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01" w:rsidRPr="00707D87" w:rsidRDefault="00164801" w:rsidP="00164801">
      <w:pPr>
        <w:pStyle w:val="a4"/>
        <w:shd w:val="clear" w:color="auto" w:fill="FFFFFF"/>
        <w:spacing w:before="0" w:beforeAutospacing="0" w:after="0" w:afterAutospacing="0" w:line="360" w:lineRule="auto"/>
        <w:ind w:firstLine="709"/>
        <w:jc w:val="center"/>
        <w:rPr>
          <w:b/>
          <w:sz w:val="28"/>
          <w:szCs w:val="28"/>
          <w:lang w:val="uk-UA"/>
        </w:rPr>
      </w:pPr>
      <w:r w:rsidRPr="00707D87">
        <w:rPr>
          <w:b/>
          <w:sz w:val="28"/>
          <w:szCs w:val="28"/>
          <w:lang w:val="uk-UA"/>
        </w:rPr>
        <w:t>ВСТУП</w:t>
      </w:r>
    </w:p>
    <w:p w:rsidR="00164801" w:rsidRPr="004F2589" w:rsidRDefault="00164801" w:rsidP="00164801">
      <w:pPr>
        <w:spacing w:line="360" w:lineRule="auto"/>
        <w:ind w:firstLine="709"/>
        <w:jc w:val="both"/>
        <w:rPr>
          <w:b/>
          <w:color w:val="000000"/>
          <w:sz w:val="28"/>
          <w:szCs w:val="28"/>
        </w:rPr>
      </w:pPr>
    </w:p>
    <w:p w:rsidR="00164801" w:rsidRPr="00091912" w:rsidRDefault="00164801" w:rsidP="00164801">
      <w:pPr>
        <w:spacing w:line="360" w:lineRule="auto"/>
        <w:ind w:firstLine="709"/>
        <w:jc w:val="both"/>
        <w:rPr>
          <w:sz w:val="28"/>
          <w:szCs w:val="28"/>
        </w:rPr>
      </w:pPr>
      <w:r w:rsidRPr="008F566D">
        <w:rPr>
          <w:b/>
          <w:color w:val="000000"/>
          <w:sz w:val="28"/>
          <w:szCs w:val="28"/>
        </w:rPr>
        <w:t>Актуальність теми.</w:t>
      </w:r>
      <w:r w:rsidRPr="004F2589">
        <w:rPr>
          <w:color w:val="000000"/>
        </w:rPr>
        <w:t xml:space="preserve"> </w:t>
      </w:r>
      <w:r w:rsidRPr="001B0ED8">
        <w:rPr>
          <w:color w:val="222222"/>
          <w:sz w:val="28"/>
          <w:szCs w:val="28"/>
        </w:rPr>
        <w:t xml:space="preserve">Пандемія COVID-19 стала викликом для життєдіяльності </w:t>
      </w:r>
      <w:r>
        <w:rPr>
          <w:color w:val="222222"/>
          <w:sz w:val="28"/>
          <w:szCs w:val="28"/>
        </w:rPr>
        <w:t xml:space="preserve">студентів </w:t>
      </w:r>
      <w:r w:rsidRPr="00357259">
        <w:rPr>
          <w:sz w:val="28"/>
          <w:szCs w:val="28"/>
          <w:lang w:val="ru-RU"/>
        </w:rPr>
        <w:t>[</w:t>
      </w:r>
      <w:fldSimple w:instr=" REF _Ref49877329 \r \h  \* MERGEFORMAT ">
        <w:r w:rsidRPr="00357259">
          <w:rPr>
            <w:sz w:val="28"/>
            <w:szCs w:val="28"/>
            <w:lang w:val="ru-RU"/>
          </w:rPr>
          <w:t>12</w:t>
        </w:r>
      </w:fldSimple>
      <w:r w:rsidRPr="00357259">
        <w:rPr>
          <w:sz w:val="28"/>
          <w:szCs w:val="28"/>
          <w:lang w:val="ru-RU"/>
        </w:rPr>
        <w:t xml:space="preserve">, </w:t>
      </w:r>
      <w:fldSimple w:instr=" REF _Ref57120674 \r \h  \* MERGEFORMAT ">
        <w:r w:rsidRPr="00357259">
          <w:rPr>
            <w:sz w:val="28"/>
            <w:szCs w:val="28"/>
            <w:lang w:val="ru-RU"/>
          </w:rPr>
          <w:t>38</w:t>
        </w:r>
      </w:fldSimple>
      <w:r w:rsidRPr="00357259">
        <w:rPr>
          <w:sz w:val="28"/>
          <w:szCs w:val="28"/>
        </w:rPr>
        <w:t xml:space="preserve">, </w:t>
      </w:r>
      <w:fldSimple w:instr=" REF _Ref49877749 \r \h  \* MERGEFORMAT ">
        <w:r w:rsidRPr="00357259">
          <w:rPr>
            <w:sz w:val="28"/>
            <w:szCs w:val="28"/>
            <w:shd w:val="clear" w:color="auto" w:fill="FFFFFF" w:themeFill="background1"/>
            <w:lang w:val="ru-RU"/>
          </w:rPr>
          <w:t>78</w:t>
        </w:r>
      </w:fldSimple>
      <w:r w:rsidRPr="00357259">
        <w:rPr>
          <w:sz w:val="28"/>
          <w:szCs w:val="28"/>
        </w:rPr>
        <w:t xml:space="preserve">, </w:t>
      </w:r>
      <w:fldSimple w:instr=" REF _Ref57057151 \r \h  \* MERGEFORMAT ">
        <w:r w:rsidRPr="00357259">
          <w:rPr>
            <w:sz w:val="28"/>
            <w:szCs w:val="28"/>
          </w:rPr>
          <w:t>79</w:t>
        </w:r>
      </w:fldSimple>
      <w:r w:rsidRPr="00357259">
        <w:rPr>
          <w:sz w:val="28"/>
          <w:szCs w:val="28"/>
          <w:lang w:val="ru-RU"/>
        </w:rPr>
        <w:t>]</w:t>
      </w:r>
      <w:r w:rsidRPr="00357259">
        <w:rPr>
          <w:sz w:val="28"/>
          <w:szCs w:val="28"/>
        </w:rPr>
        <w:t>.</w:t>
      </w:r>
      <w:r w:rsidRPr="001B0ED8">
        <w:rPr>
          <w:color w:val="222222"/>
          <w:sz w:val="28"/>
          <w:szCs w:val="28"/>
        </w:rPr>
        <w:t xml:space="preserve"> </w:t>
      </w:r>
      <w:r w:rsidRPr="00091912">
        <w:rPr>
          <w:color w:val="222222"/>
          <w:sz w:val="28"/>
          <w:szCs w:val="28"/>
        </w:rPr>
        <w:t>Впровадження карантинних заходів у зв’язку з пандемією COVID-19 зумовило використання дистанційних форм навчального процесу</w:t>
      </w:r>
      <w:r>
        <w:rPr>
          <w:color w:val="222222"/>
          <w:sz w:val="28"/>
          <w:szCs w:val="28"/>
        </w:rPr>
        <w:t xml:space="preserve"> </w:t>
      </w:r>
      <w:r w:rsidRPr="00357259">
        <w:rPr>
          <w:sz w:val="28"/>
          <w:szCs w:val="28"/>
          <w:lang w:val="ru-RU"/>
        </w:rPr>
        <w:t>[</w:t>
      </w:r>
      <w:fldSimple w:instr=" REF _Ref49877329 \r \h  \* MERGEFORMAT ">
        <w:r w:rsidRPr="00357259">
          <w:rPr>
            <w:sz w:val="28"/>
            <w:szCs w:val="28"/>
            <w:lang w:val="ru-RU"/>
          </w:rPr>
          <w:t>12</w:t>
        </w:r>
      </w:fldSimple>
      <w:r w:rsidRPr="00357259">
        <w:rPr>
          <w:sz w:val="28"/>
          <w:szCs w:val="28"/>
          <w:lang w:val="ru-RU"/>
        </w:rPr>
        <w:t xml:space="preserve">, </w:t>
      </w:r>
      <w:fldSimple w:instr=" REF _Ref57120674 \r \h  \* MERGEFORMAT ">
        <w:r>
          <w:rPr>
            <w:sz w:val="28"/>
            <w:szCs w:val="28"/>
            <w:lang w:val="ru-RU"/>
          </w:rPr>
          <w:t>1</w:t>
        </w:r>
        <w:r w:rsidRPr="00357259">
          <w:rPr>
            <w:sz w:val="28"/>
            <w:szCs w:val="28"/>
            <w:lang w:val="ru-RU"/>
          </w:rPr>
          <w:t>8</w:t>
        </w:r>
      </w:fldSimple>
      <w:r w:rsidRPr="00357259">
        <w:rPr>
          <w:sz w:val="28"/>
          <w:szCs w:val="28"/>
        </w:rPr>
        <w:t xml:space="preserve">, </w:t>
      </w:r>
      <w:fldSimple w:instr=" REF _Ref49877749 \r \h  \* MERGEFORMAT ">
        <w:r>
          <w:rPr>
            <w:sz w:val="28"/>
            <w:szCs w:val="28"/>
            <w:shd w:val="clear" w:color="auto" w:fill="FFFFFF" w:themeFill="background1"/>
            <w:lang w:val="ru-RU"/>
          </w:rPr>
          <w:t>3</w:t>
        </w:r>
        <w:r w:rsidRPr="00357259">
          <w:rPr>
            <w:sz w:val="28"/>
            <w:szCs w:val="28"/>
            <w:shd w:val="clear" w:color="auto" w:fill="FFFFFF" w:themeFill="background1"/>
            <w:lang w:val="ru-RU"/>
          </w:rPr>
          <w:t>8</w:t>
        </w:r>
      </w:fldSimple>
      <w:r w:rsidRPr="00357259">
        <w:rPr>
          <w:sz w:val="28"/>
          <w:szCs w:val="28"/>
        </w:rPr>
        <w:t xml:space="preserve">, </w:t>
      </w:r>
      <w:r>
        <w:rPr>
          <w:sz w:val="28"/>
          <w:szCs w:val="28"/>
        </w:rPr>
        <w:t>6</w:t>
      </w:r>
      <w:fldSimple w:instr=" REF _Ref57057151 \r \h  \* MERGEFORMAT ">
        <w:r w:rsidRPr="00357259">
          <w:rPr>
            <w:sz w:val="28"/>
            <w:szCs w:val="28"/>
          </w:rPr>
          <w:t>9</w:t>
        </w:r>
      </w:fldSimple>
      <w:r w:rsidRPr="00357259">
        <w:rPr>
          <w:sz w:val="28"/>
          <w:szCs w:val="28"/>
          <w:lang w:val="ru-RU"/>
        </w:rPr>
        <w:t>]</w:t>
      </w:r>
      <w:r w:rsidRPr="00357259">
        <w:rPr>
          <w:sz w:val="28"/>
          <w:szCs w:val="28"/>
        </w:rPr>
        <w:t>.</w:t>
      </w:r>
      <w:r w:rsidRPr="00091912">
        <w:rPr>
          <w:color w:val="222222"/>
          <w:sz w:val="28"/>
          <w:szCs w:val="28"/>
        </w:rPr>
        <w:t xml:space="preserve"> </w:t>
      </w:r>
      <w:r w:rsidRPr="001B0ED8">
        <w:rPr>
          <w:color w:val="222222"/>
          <w:sz w:val="28"/>
          <w:szCs w:val="28"/>
        </w:rPr>
        <w:t xml:space="preserve">Під час карантину відбулись </w:t>
      </w:r>
      <w:r>
        <w:rPr>
          <w:color w:val="222222"/>
          <w:sz w:val="28"/>
          <w:szCs w:val="28"/>
        </w:rPr>
        <w:t>зміни</w:t>
      </w:r>
      <w:r w:rsidRPr="001B0ED8">
        <w:rPr>
          <w:color w:val="222222"/>
          <w:sz w:val="28"/>
          <w:szCs w:val="28"/>
        </w:rPr>
        <w:t xml:space="preserve"> способу життя </w:t>
      </w:r>
      <w:r>
        <w:rPr>
          <w:color w:val="222222"/>
          <w:sz w:val="28"/>
          <w:szCs w:val="28"/>
        </w:rPr>
        <w:t>молоді</w:t>
      </w:r>
      <w:r w:rsidRPr="001B0ED8">
        <w:rPr>
          <w:color w:val="222222"/>
          <w:sz w:val="28"/>
          <w:szCs w:val="28"/>
        </w:rPr>
        <w:t>, зокрема, це стосується тривалості сну, сидячої поведінки, екранного часу, рухової діяльності, форм навчання</w:t>
      </w:r>
      <w:r>
        <w:rPr>
          <w:color w:val="222222"/>
          <w:sz w:val="28"/>
          <w:szCs w:val="28"/>
        </w:rPr>
        <w:t xml:space="preserve"> </w:t>
      </w:r>
      <w:r w:rsidRPr="006120F5">
        <w:rPr>
          <w:sz w:val="28"/>
          <w:szCs w:val="28"/>
        </w:rPr>
        <w:t>[</w:t>
      </w:r>
      <w:fldSimple w:instr=" REF _Ref49877329 \r \h  \* MERGEFORMAT ">
        <w:r w:rsidRPr="006120F5">
          <w:rPr>
            <w:sz w:val="28"/>
            <w:szCs w:val="28"/>
          </w:rPr>
          <w:t>12</w:t>
        </w:r>
      </w:fldSimple>
      <w:r w:rsidRPr="006120F5">
        <w:rPr>
          <w:sz w:val="28"/>
          <w:szCs w:val="28"/>
        </w:rPr>
        <w:t xml:space="preserve">, </w:t>
      </w:r>
      <w:fldSimple w:instr=" REF _Ref57120674 \r \h  \* MERGEFORMAT ">
        <w:r w:rsidRPr="006120F5">
          <w:rPr>
            <w:sz w:val="28"/>
            <w:szCs w:val="28"/>
          </w:rPr>
          <w:t>38</w:t>
        </w:r>
      </w:fldSimple>
      <w:r w:rsidRPr="00357259">
        <w:rPr>
          <w:sz w:val="28"/>
          <w:szCs w:val="28"/>
        </w:rPr>
        <w:t xml:space="preserve">, </w:t>
      </w:r>
      <w:fldSimple w:instr=" REF _Ref49877749 \r \h  \* MERGEFORMAT ">
        <w:r w:rsidRPr="006120F5">
          <w:rPr>
            <w:sz w:val="28"/>
            <w:szCs w:val="28"/>
            <w:shd w:val="clear" w:color="auto" w:fill="FFFFFF" w:themeFill="background1"/>
          </w:rPr>
          <w:t>78</w:t>
        </w:r>
      </w:fldSimple>
      <w:r w:rsidRPr="00357259">
        <w:rPr>
          <w:sz w:val="28"/>
          <w:szCs w:val="28"/>
        </w:rPr>
        <w:t xml:space="preserve">, </w:t>
      </w:r>
      <w:fldSimple w:instr=" REF _Ref57057151 \r \h  \* MERGEFORMAT ">
        <w:r w:rsidRPr="00357259">
          <w:rPr>
            <w:sz w:val="28"/>
            <w:szCs w:val="28"/>
          </w:rPr>
          <w:t>79</w:t>
        </w:r>
      </w:fldSimple>
      <w:r w:rsidRPr="006120F5">
        <w:rPr>
          <w:sz w:val="28"/>
          <w:szCs w:val="28"/>
        </w:rPr>
        <w:t>]</w:t>
      </w:r>
      <w:r w:rsidRPr="00357259">
        <w:rPr>
          <w:sz w:val="28"/>
          <w:szCs w:val="28"/>
        </w:rPr>
        <w:t>.</w:t>
      </w:r>
      <w:r w:rsidRPr="00091912">
        <w:rPr>
          <w:color w:val="222222"/>
          <w:sz w:val="36"/>
          <w:szCs w:val="36"/>
        </w:rPr>
        <w:t xml:space="preserve"> </w:t>
      </w:r>
    </w:p>
    <w:p w:rsidR="00164801" w:rsidRDefault="00164801" w:rsidP="00164801">
      <w:pPr>
        <w:spacing w:line="360" w:lineRule="auto"/>
        <w:ind w:firstLine="708"/>
        <w:jc w:val="both"/>
        <w:rPr>
          <w:sz w:val="28"/>
          <w:szCs w:val="28"/>
        </w:rPr>
      </w:pPr>
      <w:r>
        <w:rPr>
          <w:sz w:val="28"/>
          <w:szCs w:val="28"/>
        </w:rPr>
        <w:t xml:space="preserve">За даними науковців </w:t>
      </w:r>
      <w:r w:rsidRPr="00952B3A">
        <w:rPr>
          <w:sz w:val="28"/>
          <w:szCs w:val="28"/>
        </w:rPr>
        <w:t>[4,</w:t>
      </w:r>
      <w:r>
        <w:rPr>
          <w:sz w:val="28"/>
          <w:szCs w:val="28"/>
        </w:rPr>
        <w:t xml:space="preserve"> </w:t>
      </w:r>
      <w:r w:rsidRPr="00952B3A">
        <w:rPr>
          <w:sz w:val="28"/>
          <w:szCs w:val="28"/>
        </w:rPr>
        <w:t>7,</w:t>
      </w:r>
      <w:r>
        <w:rPr>
          <w:sz w:val="28"/>
          <w:szCs w:val="28"/>
        </w:rPr>
        <w:t xml:space="preserve"> </w:t>
      </w:r>
      <w:r w:rsidRPr="00952B3A">
        <w:rPr>
          <w:sz w:val="28"/>
          <w:szCs w:val="28"/>
        </w:rPr>
        <w:t>9]</w:t>
      </w:r>
      <w:r>
        <w:rPr>
          <w:sz w:val="28"/>
          <w:szCs w:val="28"/>
        </w:rPr>
        <w:t xml:space="preserve"> п</w:t>
      </w:r>
      <w:r w:rsidRPr="00952B3A">
        <w:rPr>
          <w:sz w:val="28"/>
          <w:szCs w:val="28"/>
        </w:rPr>
        <w:t xml:space="preserve">еребування в карантинному режимі може викликати додатковий стрес і поставити під загрозу психічне здоров'я громадян. </w:t>
      </w:r>
      <w:r>
        <w:rPr>
          <w:sz w:val="28"/>
          <w:szCs w:val="28"/>
        </w:rPr>
        <w:t>Т</w:t>
      </w:r>
      <w:r w:rsidRPr="00A01F27">
        <w:rPr>
          <w:sz w:val="28"/>
          <w:szCs w:val="28"/>
        </w:rPr>
        <w:t>ривала ізоляція населення, окрім позитивних наслідків щодо профілактики COVID-19, може призвод</w:t>
      </w:r>
      <w:r>
        <w:rPr>
          <w:sz w:val="28"/>
          <w:szCs w:val="28"/>
        </w:rPr>
        <w:t>ити до таких негативних для здо</w:t>
      </w:r>
      <w:r w:rsidRPr="00A01F27">
        <w:rPr>
          <w:sz w:val="28"/>
          <w:szCs w:val="28"/>
        </w:rPr>
        <w:t xml:space="preserve">ров’я ефектів, як надмірне напруження психоемоційного стану, у тому числі патологічне підвищення тривожності, а також ризик формування </w:t>
      </w:r>
      <w:r>
        <w:rPr>
          <w:sz w:val="28"/>
          <w:szCs w:val="28"/>
        </w:rPr>
        <w:t xml:space="preserve">малорухливого способу життя [4, </w:t>
      </w:r>
      <w:r w:rsidRPr="00A01F27">
        <w:rPr>
          <w:sz w:val="28"/>
          <w:szCs w:val="28"/>
        </w:rPr>
        <w:t>5</w:t>
      </w:r>
      <w:r>
        <w:rPr>
          <w:sz w:val="28"/>
          <w:szCs w:val="28"/>
        </w:rPr>
        <w:t>, 12, 90, 100</w:t>
      </w:r>
      <w:r w:rsidRPr="00A01F27">
        <w:rPr>
          <w:sz w:val="28"/>
          <w:szCs w:val="28"/>
        </w:rPr>
        <w:t xml:space="preserve">]. </w:t>
      </w:r>
      <w:r>
        <w:rPr>
          <w:sz w:val="28"/>
          <w:szCs w:val="28"/>
        </w:rPr>
        <w:t>Відтак, молодь</w:t>
      </w:r>
      <w:r w:rsidRPr="00A01F27">
        <w:rPr>
          <w:sz w:val="28"/>
          <w:szCs w:val="28"/>
        </w:rPr>
        <w:t xml:space="preserve"> ма</w:t>
      </w:r>
      <w:r>
        <w:rPr>
          <w:sz w:val="28"/>
          <w:szCs w:val="28"/>
        </w:rPr>
        <w:t>є</w:t>
      </w:r>
      <w:r w:rsidRPr="00A01F27">
        <w:rPr>
          <w:sz w:val="28"/>
          <w:szCs w:val="28"/>
        </w:rPr>
        <w:t xml:space="preserve"> найбільшу потребу у доста</w:t>
      </w:r>
      <w:r>
        <w:rPr>
          <w:sz w:val="28"/>
          <w:szCs w:val="28"/>
        </w:rPr>
        <w:t>тній руховій активності для під</w:t>
      </w:r>
      <w:r w:rsidRPr="00A01F27">
        <w:rPr>
          <w:sz w:val="28"/>
          <w:szCs w:val="28"/>
        </w:rPr>
        <w:t xml:space="preserve">тримки здоров’я та розвитку </w:t>
      </w:r>
      <w:r>
        <w:rPr>
          <w:sz w:val="28"/>
          <w:szCs w:val="28"/>
        </w:rPr>
        <w:t xml:space="preserve">серед інших вікових груп населення [6, 17, 60]. </w:t>
      </w:r>
    </w:p>
    <w:p w:rsidR="00164801" w:rsidRPr="00516233" w:rsidRDefault="00164801" w:rsidP="00164801">
      <w:pPr>
        <w:spacing w:line="360" w:lineRule="auto"/>
        <w:ind w:firstLine="709"/>
        <w:jc w:val="both"/>
        <w:rPr>
          <w:sz w:val="28"/>
          <w:szCs w:val="28"/>
        </w:rPr>
      </w:pPr>
      <w:r w:rsidRPr="00516233">
        <w:rPr>
          <w:sz w:val="28"/>
          <w:szCs w:val="28"/>
        </w:rPr>
        <w:t>У сучасних науково-методичних працях</w:t>
      </w:r>
      <w:r>
        <w:rPr>
          <w:sz w:val="28"/>
          <w:szCs w:val="28"/>
        </w:rPr>
        <w:t xml:space="preserve"> [16, 17, 26, 50, 93] </w:t>
      </w:r>
      <w:r w:rsidRPr="00516233">
        <w:rPr>
          <w:sz w:val="28"/>
          <w:szCs w:val="28"/>
        </w:rPr>
        <w:t xml:space="preserve"> досить широко розглянуто питання виміру та оцінки режиму рухової активності, досліджено добовий та тижневий обсяги рухової активності осіб різного віку і фізичного стану за допомогою </w:t>
      </w:r>
      <w:proofErr w:type="spellStart"/>
      <w:r w:rsidRPr="00516233">
        <w:rPr>
          <w:sz w:val="28"/>
          <w:szCs w:val="28"/>
        </w:rPr>
        <w:t>Фремінгемської</w:t>
      </w:r>
      <w:proofErr w:type="spellEnd"/>
      <w:r w:rsidRPr="00516233">
        <w:rPr>
          <w:sz w:val="28"/>
          <w:szCs w:val="28"/>
        </w:rPr>
        <w:t xml:space="preserve"> методики. Закономірності взаємозв’язку рухової активності та фізичного стану молоді досліджували А.</w:t>
      </w:r>
      <w:r>
        <w:rPr>
          <w:sz w:val="28"/>
          <w:szCs w:val="28"/>
        </w:rPr>
        <w:t> </w:t>
      </w:r>
      <w:r w:rsidRPr="00516233">
        <w:rPr>
          <w:sz w:val="28"/>
          <w:szCs w:val="28"/>
        </w:rPr>
        <w:t>І.</w:t>
      </w:r>
      <w:r>
        <w:rPr>
          <w:sz w:val="28"/>
          <w:szCs w:val="28"/>
        </w:rPr>
        <w:t> </w:t>
      </w:r>
      <w:proofErr w:type="spellStart"/>
      <w:r w:rsidRPr="00516233">
        <w:rPr>
          <w:sz w:val="28"/>
          <w:szCs w:val="28"/>
        </w:rPr>
        <w:t>Драчук</w:t>
      </w:r>
      <w:proofErr w:type="spellEnd"/>
      <w:r w:rsidRPr="00516233">
        <w:rPr>
          <w:sz w:val="28"/>
          <w:szCs w:val="28"/>
        </w:rPr>
        <w:t xml:space="preserve"> [41], Т. Ю. </w:t>
      </w:r>
      <w:proofErr w:type="spellStart"/>
      <w:r w:rsidRPr="00516233">
        <w:rPr>
          <w:sz w:val="28"/>
          <w:szCs w:val="28"/>
        </w:rPr>
        <w:t>Круцевич</w:t>
      </w:r>
      <w:proofErr w:type="spellEnd"/>
      <w:r w:rsidRPr="00516233">
        <w:rPr>
          <w:sz w:val="28"/>
          <w:szCs w:val="28"/>
        </w:rPr>
        <w:t xml:space="preserve"> [74], О. </w:t>
      </w:r>
      <w:r>
        <w:rPr>
          <w:sz w:val="28"/>
          <w:szCs w:val="28"/>
        </w:rPr>
        <w:t xml:space="preserve">С. </w:t>
      </w:r>
      <w:proofErr w:type="spellStart"/>
      <w:r>
        <w:rPr>
          <w:sz w:val="28"/>
          <w:szCs w:val="28"/>
        </w:rPr>
        <w:t>Куц</w:t>
      </w:r>
      <w:proofErr w:type="spellEnd"/>
      <w:r>
        <w:rPr>
          <w:sz w:val="28"/>
          <w:szCs w:val="28"/>
        </w:rPr>
        <w:t xml:space="preserve"> [60], Л. В. Хрипко [80];</w:t>
      </w:r>
      <w:r w:rsidRPr="00516233">
        <w:rPr>
          <w:sz w:val="28"/>
          <w:szCs w:val="28"/>
        </w:rPr>
        <w:t xml:space="preserve"> питанням самоконтролю за фізичним станом у процесі занять фізичними вправами займалися С. А. </w:t>
      </w:r>
      <w:proofErr w:type="spellStart"/>
      <w:r w:rsidRPr="00516233">
        <w:rPr>
          <w:sz w:val="28"/>
          <w:szCs w:val="28"/>
        </w:rPr>
        <w:t>Душанін</w:t>
      </w:r>
      <w:proofErr w:type="spellEnd"/>
      <w:r w:rsidRPr="00516233">
        <w:rPr>
          <w:sz w:val="28"/>
          <w:szCs w:val="28"/>
        </w:rPr>
        <w:t xml:space="preserve"> [46], Л. Я. </w:t>
      </w:r>
      <w:proofErr w:type="spellStart"/>
      <w:r w:rsidRPr="00516233">
        <w:rPr>
          <w:sz w:val="28"/>
          <w:szCs w:val="28"/>
        </w:rPr>
        <w:t>Іващенко</w:t>
      </w:r>
      <w:proofErr w:type="spellEnd"/>
      <w:r w:rsidRPr="00516233">
        <w:rPr>
          <w:sz w:val="28"/>
          <w:szCs w:val="28"/>
        </w:rPr>
        <w:t xml:space="preserve"> [57], О. А. Пирогова [</w:t>
      </w:r>
      <w:r>
        <w:rPr>
          <w:sz w:val="28"/>
          <w:szCs w:val="28"/>
        </w:rPr>
        <w:t>7</w:t>
      </w:r>
      <w:r w:rsidRPr="00516233">
        <w:rPr>
          <w:sz w:val="28"/>
          <w:szCs w:val="28"/>
        </w:rPr>
        <w:t>2], С. А. Савчук [</w:t>
      </w:r>
      <w:r>
        <w:rPr>
          <w:sz w:val="28"/>
          <w:szCs w:val="28"/>
        </w:rPr>
        <w:t>7</w:t>
      </w:r>
      <w:r w:rsidRPr="00516233">
        <w:rPr>
          <w:sz w:val="28"/>
          <w:szCs w:val="28"/>
        </w:rPr>
        <w:t>3], А. В. Хомич [</w:t>
      </w:r>
      <w:r>
        <w:rPr>
          <w:sz w:val="28"/>
          <w:szCs w:val="28"/>
        </w:rPr>
        <w:t>7</w:t>
      </w:r>
      <w:r w:rsidRPr="00516233">
        <w:rPr>
          <w:sz w:val="28"/>
          <w:szCs w:val="28"/>
        </w:rPr>
        <w:t xml:space="preserve">9]; вплив рухової активності на </w:t>
      </w:r>
      <w:r>
        <w:rPr>
          <w:sz w:val="28"/>
          <w:szCs w:val="28"/>
        </w:rPr>
        <w:t>психо</w:t>
      </w:r>
      <w:r w:rsidRPr="00516233">
        <w:rPr>
          <w:sz w:val="28"/>
          <w:szCs w:val="28"/>
        </w:rPr>
        <w:t>емоційний стан студентів досліджували</w:t>
      </w:r>
      <w:r>
        <w:rPr>
          <w:sz w:val="28"/>
          <w:szCs w:val="28"/>
        </w:rPr>
        <w:t xml:space="preserve"> Г. В. </w:t>
      </w:r>
      <w:proofErr w:type="spellStart"/>
      <w:r>
        <w:rPr>
          <w:sz w:val="28"/>
          <w:szCs w:val="28"/>
        </w:rPr>
        <w:t>Коробейніков</w:t>
      </w:r>
      <w:proofErr w:type="spellEnd"/>
      <w:r>
        <w:rPr>
          <w:sz w:val="28"/>
          <w:szCs w:val="28"/>
        </w:rPr>
        <w:t xml:space="preserve"> </w:t>
      </w:r>
      <w:r w:rsidRPr="00516233">
        <w:rPr>
          <w:sz w:val="28"/>
          <w:szCs w:val="28"/>
        </w:rPr>
        <w:t>[</w:t>
      </w:r>
      <w:r>
        <w:rPr>
          <w:sz w:val="28"/>
          <w:szCs w:val="28"/>
        </w:rPr>
        <w:t>51</w:t>
      </w:r>
      <w:r w:rsidRPr="00516233">
        <w:rPr>
          <w:sz w:val="28"/>
          <w:szCs w:val="28"/>
        </w:rPr>
        <w:t>]</w:t>
      </w:r>
      <w:r>
        <w:rPr>
          <w:sz w:val="28"/>
          <w:szCs w:val="28"/>
        </w:rPr>
        <w:t>, С. І.</w:t>
      </w:r>
      <w:proofErr w:type="spellStart"/>
      <w:r>
        <w:rPr>
          <w:sz w:val="28"/>
          <w:szCs w:val="28"/>
        </w:rPr>
        <w:t>Курилюк</w:t>
      </w:r>
      <w:proofErr w:type="spellEnd"/>
      <w:r w:rsidRPr="00516233">
        <w:rPr>
          <w:sz w:val="28"/>
          <w:szCs w:val="28"/>
        </w:rPr>
        <w:t>,</w:t>
      </w:r>
      <w:r>
        <w:rPr>
          <w:sz w:val="28"/>
          <w:szCs w:val="28"/>
        </w:rPr>
        <w:t xml:space="preserve"> В. М. </w:t>
      </w:r>
      <w:proofErr w:type="spellStart"/>
      <w:r>
        <w:rPr>
          <w:sz w:val="28"/>
          <w:szCs w:val="28"/>
        </w:rPr>
        <w:t>Хлопецький</w:t>
      </w:r>
      <w:proofErr w:type="spellEnd"/>
      <w:r>
        <w:rPr>
          <w:sz w:val="28"/>
          <w:szCs w:val="28"/>
        </w:rPr>
        <w:t xml:space="preserve"> </w:t>
      </w:r>
      <w:r w:rsidRPr="00516233">
        <w:rPr>
          <w:sz w:val="28"/>
          <w:szCs w:val="28"/>
        </w:rPr>
        <w:t>[</w:t>
      </w:r>
      <w:r>
        <w:rPr>
          <w:sz w:val="28"/>
          <w:szCs w:val="28"/>
        </w:rPr>
        <w:t>5</w:t>
      </w:r>
      <w:r w:rsidRPr="00516233">
        <w:rPr>
          <w:sz w:val="28"/>
          <w:szCs w:val="28"/>
        </w:rPr>
        <w:t>6]</w:t>
      </w:r>
      <w:r>
        <w:rPr>
          <w:sz w:val="28"/>
          <w:szCs w:val="28"/>
        </w:rPr>
        <w:t xml:space="preserve">, </w:t>
      </w:r>
      <w:r w:rsidRPr="00516233">
        <w:rPr>
          <w:sz w:val="28"/>
          <w:szCs w:val="28"/>
        </w:rPr>
        <w:t xml:space="preserve"> В. І. Марчик [86]</w:t>
      </w:r>
      <w:r>
        <w:rPr>
          <w:sz w:val="28"/>
          <w:szCs w:val="28"/>
        </w:rPr>
        <w:t xml:space="preserve">, </w:t>
      </w:r>
      <w:r w:rsidRPr="00516233">
        <w:rPr>
          <w:sz w:val="28"/>
          <w:szCs w:val="28"/>
        </w:rPr>
        <w:t xml:space="preserve">С. Ю. Перекопський, О. В. </w:t>
      </w:r>
      <w:proofErr w:type="spellStart"/>
      <w:r w:rsidRPr="00516233">
        <w:rPr>
          <w:sz w:val="28"/>
          <w:szCs w:val="28"/>
        </w:rPr>
        <w:t>Порохненко</w:t>
      </w:r>
      <w:proofErr w:type="spellEnd"/>
      <w:r w:rsidRPr="00516233">
        <w:rPr>
          <w:sz w:val="28"/>
          <w:szCs w:val="28"/>
        </w:rPr>
        <w:t xml:space="preserve"> [</w:t>
      </w:r>
      <w:r>
        <w:rPr>
          <w:sz w:val="28"/>
          <w:szCs w:val="28"/>
        </w:rPr>
        <w:t>7</w:t>
      </w:r>
      <w:r w:rsidRPr="00516233">
        <w:rPr>
          <w:sz w:val="28"/>
          <w:szCs w:val="28"/>
        </w:rPr>
        <w:t>8], Ю. П. Ядвіга [</w:t>
      </w:r>
      <w:r>
        <w:rPr>
          <w:sz w:val="28"/>
          <w:szCs w:val="28"/>
        </w:rPr>
        <w:t>8</w:t>
      </w:r>
      <w:r w:rsidRPr="00516233">
        <w:rPr>
          <w:sz w:val="28"/>
          <w:szCs w:val="28"/>
        </w:rPr>
        <w:t xml:space="preserve">4] та ін. Ці </w:t>
      </w:r>
      <w:r>
        <w:rPr>
          <w:sz w:val="28"/>
          <w:szCs w:val="28"/>
        </w:rPr>
        <w:t xml:space="preserve">дослідження розкривають статево та </w:t>
      </w:r>
      <w:r w:rsidRPr="00516233">
        <w:rPr>
          <w:sz w:val="28"/>
          <w:szCs w:val="28"/>
        </w:rPr>
        <w:t xml:space="preserve">вікові, професійно-прикладні, оздоровчі та інші аспекти різних за змістом видів рухової активності. При цьому більшість науковців акцентують </w:t>
      </w:r>
      <w:r w:rsidRPr="00516233">
        <w:rPr>
          <w:sz w:val="28"/>
          <w:szCs w:val="28"/>
        </w:rPr>
        <w:lastRenderedPageBreak/>
        <w:t xml:space="preserve">увагу </w:t>
      </w:r>
      <w:r>
        <w:rPr>
          <w:sz w:val="28"/>
          <w:szCs w:val="28"/>
        </w:rPr>
        <w:t>на можливостях підвищення рівня</w:t>
      </w:r>
      <w:r w:rsidRPr="00516233">
        <w:rPr>
          <w:sz w:val="28"/>
          <w:szCs w:val="28"/>
        </w:rPr>
        <w:t xml:space="preserve"> рухової активності молоді, тоді як питання управління руховою активністю студентів із використанням сучасних технологій залишається недостатньо з’ясованим</w:t>
      </w:r>
      <w:r>
        <w:rPr>
          <w:sz w:val="28"/>
          <w:szCs w:val="28"/>
        </w:rPr>
        <w:t xml:space="preserve"> </w:t>
      </w:r>
      <w:r w:rsidRPr="00516233">
        <w:rPr>
          <w:sz w:val="28"/>
          <w:szCs w:val="28"/>
        </w:rPr>
        <w:t>[</w:t>
      </w:r>
      <w:r>
        <w:rPr>
          <w:sz w:val="28"/>
          <w:szCs w:val="28"/>
        </w:rPr>
        <w:t xml:space="preserve">5, </w:t>
      </w:r>
      <w:r w:rsidRPr="00516233">
        <w:rPr>
          <w:sz w:val="28"/>
          <w:szCs w:val="28"/>
        </w:rPr>
        <w:t>6</w:t>
      </w:r>
      <w:r>
        <w:rPr>
          <w:sz w:val="28"/>
          <w:szCs w:val="28"/>
        </w:rPr>
        <w:t>, 17, 41, 91, 100</w:t>
      </w:r>
      <w:r w:rsidRPr="00516233">
        <w:rPr>
          <w:sz w:val="28"/>
          <w:szCs w:val="28"/>
        </w:rPr>
        <w:t>].</w:t>
      </w:r>
    </w:p>
    <w:p w:rsidR="00164801" w:rsidRPr="00516233" w:rsidRDefault="00164801" w:rsidP="00164801">
      <w:pPr>
        <w:spacing w:line="360" w:lineRule="auto"/>
        <w:ind w:firstLine="709"/>
        <w:jc w:val="both"/>
        <w:rPr>
          <w:sz w:val="28"/>
          <w:szCs w:val="28"/>
        </w:rPr>
      </w:pPr>
      <w:r>
        <w:rPr>
          <w:sz w:val="28"/>
          <w:szCs w:val="28"/>
        </w:rPr>
        <w:t>Отже, під час впро</w:t>
      </w:r>
      <w:r w:rsidRPr="00A01F27">
        <w:rPr>
          <w:sz w:val="28"/>
          <w:szCs w:val="28"/>
        </w:rPr>
        <w:t>вадження карантинних заходів для уникнення негатив</w:t>
      </w:r>
      <w:r>
        <w:rPr>
          <w:sz w:val="28"/>
          <w:szCs w:val="28"/>
        </w:rPr>
        <w:t>них наслідків необхідно дотримуватися балансу між обмеженням пересування та оптималь</w:t>
      </w:r>
      <w:r w:rsidRPr="00A01F27">
        <w:rPr>
          <w:sz w:val="28"/>
          <w:szCs w:val="28"/>
        </w:rPr>
        <w:t xml:space="preserve">ною руховою активністю </w:t>
      </w:r>
      <w:r>
        <w:rPr>
          <w:sz w:val="28"/>
          <w:szCs w:val="28"/>
        </w:rPr>
        <w:t>[7]. Тому, моніторинг життєдіяль</w:t>
      </w:r>
      <w:r w:rsidRPr="00A01F27">
        <w:rPr>
          <w:sz w:val="28"/>
          <w:szCs w:val="28"/>
        </w:rPr>
        <w:t xml:space="preserve">ності </w:t>
      </w:r>
      <w:r>
        <w:rPr>
          <w:sz w:val="28"/>
          <w:szCs w:val="28"/>
        </w:rPr>
        <w:t>студентської молоді в умо</w:t>
      </w:r>
      <w:r w:rsidRPr="00A01F27">
        <w:rPr>
          <w:sz w:val="28"/>
          <w:szCs w:val="28"/>
        </w:rPr>
        <w:t xml:space="preserve">вах карантину і дослідження впливу </w:t>
      </w:r>
      <w:r>
        <w:rPr>
          <w:sz w:val="28"/>
          <w:szCs w:val="28"/>
        </w:rPr>
        <w:t xml:space="preserve">рухової активності на здоров’я в умовах </w:t>
      </w:r>
      <w:r w:rsidRPr="00A01F27">
        <w:rPr>
          <w:sz w:val="28"/>
          <w:szCs w:val="28"/>
        </w:rPr>
        <w:t>соціальної ізоляції</w:t>
      </w:r>
      <w:r>
        <w:rPr>
          <w:sz w:val="28"/>
          <w:szCs w:val="28"/>
        </w:rPr>
        <w:t xml:space="preserve"> є актуальним науковим завданням </w:t>
      </w:r>
      <w:r w:rsidRPr="00516233">
        <w:rPr>
          <w:sz w:val="28"/>
          <w:szCs w:val="28"/>
        </w:rPr>
        <w:t>[</w:t>
      </w:r>
      <w:r>
        <w:rPr>
          <w:sz w:val="28"/>
          <w:szCs w:val="28"/>
        </w:rPr>
        <w:t>15, 2</w:t>
      </w:r>
      <w:r w:rsidRPr="00516233">
        <w:rPr>
          <w:sz w:val="28"/>
          <w:szCs w:val="28"/>
        </w:rPr>
        <w:t>6</w:t>
      </w:r>
      <w:r>
        <w:rPr>
          <w:sz w:val="28"/>
          <w:szCs w:val="28"/>
        </w:rPr>
        <w:t>, 37, 49, 96</w:t>
      </w:r>
      <w:r w:rsidRPr="00516233">
        <w:rPr>
          <w:sz w:val="28"/>
          <w:szCs w:val="28"/>
        </w:rPr>
        <w:t>].</w:t>
      </w:r>
    </w:p>
    <w:p w:rsidR="00164801" w:rsidRPr="00F51744" w:rsidRDefault="00164801" w:rsidP="00164801">
      <w:pPr>
        <w:spacing w:line="360" w:lineRule="auto"/>
        <w:ind w:firstLine="708"/>
        <w:jc w:val="both"/>
        <w:rPr>
          <w:b/>
        </w:rPr>
      </w:pPr>
      <w:r w:rsidRPr="00BD2341">
        <w:rPr>
          <w:sz w:val="28"/>
          <w:szCs w:val="28"/>
        </w:rPr>
        <w:t xml:space="preserve">Важливість розв’язання </w:t>
      </w:r>
      <w:r>
        <w:rPr>
          <w:sz w:val="28"/>
          <w:szCs w:val="28"/>
        </w:rPr>
        <w:t xml:space="preserve">поставленої </w:t>
      </w:r>
      <w:r w:rsidRPr="00BD2341">
        <w:rPr>
          <w:sz w:val="28"/>
          <w:szCs w:val="28"/>
        </w:rPr>
        <w:t xml:space="preserve">проблеми, її недостатнє дослідження та необхідність пошуку обґрунтованих засобів </w:t>
      </w:r>
      <w:r>
        <w:rPr>
          <w:sz w:val="28"/>
          <w:szCs w:val="28"/>
        </w:rPr>
        <w:t>формування позитивних психоемоційних станів студентів в умовах пандемії</w:t>
      </w:r>
      <w:r w:rsidRPr="00BD2341">
        <w:rPr>
          <w:sz w:val="28"/>
          <w:szCs w:val="28"/>
        </w:rPr>
        <w:t xml:space="preserve"> зумовили вибір теми дослідження </w:t>
      </w:r>
      <w:r w:rsidRPr="00BD2341">
        <w:rPr>
          <w:color w:val="000000"/>
          <w:sz w:val="28"/>
          <w:szCs w:val="28"/>
        </w:rPr>
        <w:t>– «</w:t>
      </w:r>
      <w:r w:rsidRPr="00F51744">
        <w:rPr>
          <w:sz w:val="28"/>
        </w:rPr>
        <w:t xml:space="preserve">Вплив рухової активності на психоемоційний стан студентів під час пандемії </w:t>
      </w:r>
      <w:r w:rsidRPr="00F51744">
        <w:rPr>
          <w:sz w:val="28"/>
          <w:lang w:val="en-US"/>
        </w:rPr>
        <w:t>COVID</w:t>
      </w:r>
      <w:r w:rsidRPr="00F51744">
        <w:rPr>
          <w:sz w:val="28"/>
        </w:rPr>
        <w:t xml:space="preserve"> 19</w:t>
      </w:r>
      <w:r w:rsidRPr="00BD2341">
        <w:rPr>
          <w:color w:val="000000"/>
          <w:sz w:val="28"/>
          <w:szCs w:val="28"/>
        </w:rPr>
        <w:t>».</w:t>
      </w:r>
    </w:p>
    <w:p w:rsidR="00164801" w:rsidRPr="004F2589" w:rsidRDefault="00164801" w:rsidP="00164801">
      <w:pPr>
        <w:spacing w:line="360" w:lineRule="auto"/>
        <w:ind w:firstLine="709"/>
        <w:jc w:val="both"/>
        <w:rPr>
          <w:rStyle w:val="20"/>
          <w:color w:val="000000"/>
          <w:sz w:val="28"/>
          <w:szCs w:val="28"/>
        </w:rPr>
      </w:pPr>
      <w:r w:rsidRPr="004F2589">
        <w:rPr>
          <w:rStyle w:val="20"/>
          <w:b/>
          <w:color w:val="000000"/>
          <w:sz w:val="28"/>
          <w:szCs w:val="28"/>
        </w:rPr>
        <w:t xml:space="preserve">Зв’язок роботи з науковими програмами, планами, темами. </w:t>
      </w:r>
      <w:r w:rsidRPr="004F2589">
        <w:rPr>
          <w:rStyle w:val="20"/>
          <w:color w:val="000000"/>
          <w:sz w:val="28"/>
          <w:szCs w:val="28"/>
        </w:rPr>
        <w:t>Кваліфікаційна робота виконана відповідно до теми кафедри теорії та методики фізичн</w:t>
      </w:r>
      <w:r>
        <w:rPr>
          <w:rStyle w:val="20"/>
          <w:color w:val="000000"/>
          <w:sz w:val="28"/>
          <w:szCs w:val="28"/>
        </w:rPr>
        <w:t>ої культури і спорту «</w:t>
      </w:r>
      <w:proofErr w:type="spellStart"/>
      <w:r>
        <w:rPr>
          <w:rStyle w:val="20"/>
          <w:color w:val="000000"/>
          <w:sz w:val="28"/>
          <w:szCs w:val="28"/>
        </w:rPr>
        <w:t>Теоретико-</w:t>
      </w:r>
      <w:r w:rsidRPr="004F2589">
        <w:rPr>
          <w:rStyle w:val="20"/>
          <w:color w:val="000000"/>
          <w:sz w:val="28"/>
          <w:szCs w:val="28"/>
        </w:rPr>
        <w:t>методичні</w:t>
      </w:r>
      <w:proofErr w:type="spellEnd"/>
      <w:r w:rsidRPr="004F2589">
        <w:rPr>
          <w:rStyle w:val="20"/>
          <w:color w:val="000000"/>
          <w:sz w:val="28"/>
          <w:szCs w:val="28"/>
        </w:rPr>
        <w:t xml:space="preserve"> основи диференційованого </w:t>
      </w:r>
      <w:r>
        <w:rPr>
          <w:rStyle w:val="20"/>
          <w:color w:val="000000"/>
          <w:sz w:val="28"/>
          <w:szCs w:val="28"/>
        </w:rPr>
        <w:t>фізичної культури</w:t>
      </w:r>
      <w:r w:rsidRPr="004F2589">
        <w:rPr>
          <w:rStyle w:val="20"/>
          <w:color w:val="000000"/>
          <w:sz w:val="28"/>
          <w:szCs w:val="28"/>
        </w:rPr>
        <w:t xml:space="preserve"> в дошкільних закладах освіти, школах і позашкільних установах» (номер державної реєстрації 0116</w:t>
      </w:r>
      <w:r w:rsidRPr="004F2589">
        <w:rPr>
          <w:rStyle w:val="20"/>
          <w:color w:val="000000"/>
          <w:sz w:val="28"/>
          <w:szCs w:val="28"/>
          <w:lang w:val="en-US"/>
        </w:rPr>
        <w:t>U</w:t>
      </w:r>
      <w:r w:rsidRPr="004F2589">
        <w:rPr>
          <w:rStyle w:val="20"/>
          <w:color w:val="000000"/>
          <w:sz w:val="28"/>
          <w:szCs w:val="28"/>
        </w:rPr>
        <w:t xml:space="preserve">003890) – 2015-2020 рр. Роль автора полягає в науковому обґрунтуванні та поглибленому </w:t>
      </w:r>
      <w:r>
        <w:rPr>
          <w:rStyle w:val="20"/>
          <w:color w:val="000000"/>
          <w:sz w:val="28"/>
          <w:szCs w:val="28"/>
        </w:rPr>
        <w:t xml:space="preserve">вивченні впливу фізичної культури </w:t>
      </w:r>
      <w:r w:rsidRPr="004F2589">
        <w:rPr>
          <w:rStyle w:val="20"/>
          <w:color w:val="000000"/>
          <w:sz w:val="28"/>
          <w:szCs w:val="28"/>
        </w:rPr>
        <w:t xml:space="preserve"> </w:t>
      </w:r>
      <w:r>
        <w:rPr>
          <w:rStyle w:val="20"/>
          <w:color w:val="000000"/>
          <w:sz w:val="28"/>
          <w:szCs w:val="28"/>
        </w:rPr>
        <w:t>на агресивність підлітків</w:t>
      </w:r>
      <w:r w:rsidRPr="004F2589">
        <w:rPr>
          <w:rStyle w:val="20"/>
          <w:color w:val="000000"/>
          <w:sz w:val="28"/>
          <w:szCs w:val="28"/>
        </w:rPr>
        <w:t>, як наукової проблеми.</w:t>
      </w:r>
    </w:p>
    <w:p w:rsidR="00164801" w:rsidRPr="004F2589" w:rsidRDefault="00164801" w:rsidP="00164801">
      <w:pPr>
        <w:spacing w:line="360" w:lineRule="auto"/>
        <w:ind w:firstLine="709"/>
        <w:jc w:val="both"/>
        <w:rPr>
          <w:color w:val="000000"/>
          <w:sz w:val="28"/>
          <w:szCs w:val="28"/>
        </w:rPr>
      </w:pPr>
      <w:r w:rsidRPr="004F2589">
        <w:rPr>
          <w:b/>
          <w:color w:val="000000"/>
          <w:sz w:val="28"/>
          <w:szCs w:val="28"/>
        </w:rPr>
        <w:t xml:space="preserve">Мета дослідження </w:t>
      </w:r>
      <w:r w:rsidRPr="004F2589">
        <w:rPr>
          <w:color w:val="000000"/>
          <w:sz w:val="28"/>
          <w:szCs w:val="28"/>
        </w:rPr>
        <w:t xml:space="preserve">полягає у </w:t>
      </w:r>
      <w:r>
        <w:rPr>
          <w:color w:val="000000"/>
          <w:sz w:val="28"/>
          <w:szCs w:val="28"/>
        </w:rPr>
        <w:t xml:space="preserve">з’ясуванні впливу </w:t>
      </w:r>
      <w:r w:rsidRPr="004F2589">
        <w:rPr>
          <w:color w:val="000000"/>
          <w:sz w:val="28"/>
          <w:szCs w:val="28"/>
        </w:rPr>
        <w:t xml:space="preserve">рухової активності </w:t>
      </w:r>
      <w:r>
        <w:rPr>
          <w:color w:val="000000"/>
          <w:sz w:val="28"/>
          <w:szCs w:val="28"/>
        </w:rPr>
        <w:t xml:space="preserve">на психоемоційний стан студентів </w:t>
      </w:r>
      <w:r>
        <w:rPr>
          <w:sz w:val="28"/>
        </w:rPr>
        <w:t xml:space="preserve">в умовах </w:t>
      </w:r>
      <w:r w:rsidRPr="00F51744">
        <w:rPr>
          <w:sz w:val="28"/>
        </w:rPr>
        <w:t xml:space="preserve">пандемії </w:t>
      </w:r>
      <w:r w:rsidRPr="00F51744">
        <w:rPr>
          <w:sz w:val="28"/>
          <w:lang w:val="en-US"/>
        </w:rPr>
        <w:t>COVID</w:t>
      </w:r>
      <w:r>
        <w:rPr>
          <w:sz w:val="28"/>
        </w:rPr>
        <w:t>-</w:t>
      </w:r>
      <w:r w:rsidRPr="00F51744">
        <w:rPr>
          <w:sz w:val="28"/>
        </w:rPr>
        <w:t>19</w:t>
      </w:r>
      <w:r w:rsidRPr="004F2589">
        <w:rPr>
          <w:color w:val="000000"/>
          <w:sz w:val="28"/>
          <w:szCs w:val="28"/>
        </w:rPr>
        <w:t>.</w:t>
      </w:r>
    </w:p>
    <w:p w:rsidR="00164801" w:rsidRPr="004F2589" w:rsidRDefault="00164801" w:rsidP="00164801">
      <w:pPr>
        <w:spacing w:line="360" w:lineRule="auto"/>
        <w:ind w:firstLine="709"/>
        <w:jc w:val="both"/>
        <w:rPr>
          <w:b/>
          <w:color w:val="000000"/>
          <w:sz w:val="28"/>
          <w:szCs w:val="28"/>
        </w:rPr>
      </w:pPr>
      <w:r w:rsidRPr="004F2589">
        <w:rPr>
          <w:b/>
          <w:color w:val="000000"/>
          <w:sz w:val="28"/>
          <w:szCs w:val="28"/>
        </w:rPr>
        <w:t>Завдання дослідження:</w:t>
      </w:r>
    </w:p>
    <w:p w:rsidR="00164801" w:rsidRDefault="00164801" w:rsidP="00164801">
      <w:pPr>
        <w:pStyle w:val="a3"/>
        <w:numPr>
          <w:ilvl w:val="0"/>
          <w:numId w:val="1"/>
        </w:numPr>
        <w:spacing w:line="360" w:lineRule="auto"/>
        <w:ind w:left="0" w:firstLine="709"/>
        <w:jc w:val="both"/>
        <w:rPr>
          <w:color w:val="000000"/>
          <w:sz w:val="28"/>
          <w:szCs w:val="28"/>
        </w:rPr>
      </w:pPr>
      <w:r w:rsidRPr="004F2589">
        <w:rPr>
          <w:color w:val="000000"/>
          <w:sz w:val="28"/>
          <w:szCs w:val="28"/>
        </w:rPr>
        <w:t xml:space="preserve">Проаналізувати </w:t>
      </w:r>
      <w:r>
        <w:rPr>
          <w:color w:val="000000"/>
          <w:sz w:val="28"/>
          <w:szCs w:val="28"/>
        </w:rPr>
        <w:t>теоретичні підходи до проблеми оптимізації рухової активності як фактору впливу на формування сприятливих психоемоційних станів</w:t>
      </w:r>
      <w:r w:rsidRPr="00A100AD">
        <w:rPr>
          <w:color w:val="000000"/>
          <w:sz w:val="28"/>
          <w:szCs w:val="28"/>
        </w:rPr>
        <w:t xml:space="preserve"> </w:t>
      </w:r>
      <w:r>
        <w:rPr>
          <w:color w:val="000000"/>
          <w:sz w:val="28"/>
          <w:szCs w:val="28"/>
        </w:rPr>
        <w:t>у молоді</w:t>
      </w:r>
      <w:r w:rsidRPr="004F2589">
        <w:rPr>
          <w:color w:val="000000"/>
          <w:sz w:val="28"/>
          <w:szCs w:val="28"/>
        </w:rPr>
        <w:t>.</w:t>
      </w:r>
    </w:p>
    <w:p w:rsidR="00164801" w:rsidRDefault="00164801" w:rsidP="00164801">
      <w:pPr>
        <w:pStyle w:val="a3"/>
        <w:numPr>
          <w:ilvl w:val="0"/>
          <w:numId w:val="1"/>
        </w:numPr>
        <w:spacing w:line="360" w:lineRule="auto"/>
        <w:ind w:left="0" w:firstLine="709"/>
        <w:jc w:val="both"/>
        <w:rPr>
          <w:color w:val="000000"/>
          <w:sz w:val="28"/>
          <w:szCs w:val="28"/>
        </w:rPr>
      </w:pPr>
      <w:r w:rsidRPr="00E9237A">
        <w:rPr>
          <w:color w:val="000000"/>
          <w:sz w:val="28"/>
          <w:szCs w:val="28"/>
        </w:rPr>
        <w:t xml:space="preserve">Провести аналіз </w:t>
      </w:r>
      <w:r>
        <w:rPr>
          <w:color w:val="000000"/>
          <w:sz w:val="28"/>
          <w:szCs w:val="28"/>
        </w:rPr>
        <w:t xml:space="preserve">взаємозв’язку рухової активності та </w:t>
      </w:r>
      <w:r w:rsidRPr="00E9237A">
        <w:rPr>
          <w:color w:val="000000"/>
          <w:sz w:val="28"/>
          <w:szCs w:val="28"/>
        </w:rPr>
        <w:t xml:space="preserve">психоемоційного стану студентів під час навчальної діяльності в </w:t>
      </w:r>
      <w:r w:rsidRPr="00E9237A">
        <w:rPr>
          <w:sz w:val="28"/>
        </w:rPr>
        <w:t>умовах карантинних обмежень</w:t>
      </w:r>
      <w:r w:rsidRPr="00E9237A">
        <w:rPr>
          <w:color w:val="000000"/>
          <w:sz w:val="28"/>
          <w:szCs w:val="28"/>
        </w:rPr>
        <w:t>.</w:t>
      </w:r>
    </w:p>
    <w:p w:rsidR="00164801" w:rsidRPr="00E9237A" w:rsidRDefault="00164801" w:rsidP="00164801">
      <w:pPr>
        <w:pStyle w:val="a3"/>
        <w:numPr>
          <w:ilvl w:val="0"/>
          <w:numId w:val="1"/>
        </w:numPr>
        <w:spacing w:line="360" w:lineRule="auto"/>
        <w:ind w:left="0" w:firstLine="709"/>
        <w:jc w:val="both"/>
        <w:rPr>
          <w:color w:val="000000"/>
          <w:sz w:val="28"/>
          <w:szCs w:val="28"/>
        </w:rPr>
      </w:pPr>
      <w:r w:rsidRPr="00E9237A">
        <w:rPr>
          <w:color w:val="000000"/>
          <w:sz w:val="28"/>
          <w:szCs w:val="28"/>
        </w:rPr>
        <w:lastRenderedPageBreak/>
        <w:t xml:space="preserve">Обґрунтувати  </w:t>
      </w:r>
      <w:r w:rsidRPr="00E9237A">
        <w:rPr>
          <w:sz w:val="28"/>
          <w:szCs w:val="28"/>
        </w:rPr>
        <w:t>шляхи</w:t>
      </w:r>
      <w:r w:rsidRPr="00E9237A">
        <w:rPr>
          <w:spacing w:val="-4"/>
          <w:sz w:val="28"/>
          <w:szCs w:val="28"/>
        </w:rPr>
        <w:t xml:space="preserve"> </w:t>
      </w:r>
      <w:r>
        <w:rPr>
          <w:sz w:val="28"/>
          <w:szCs w:val="28"/>
        </w:rPr>
        <w:t xml:space="preserve">активізації </w:t>
      </w:r>
      <w:r w:rsidRPr="00E9237A">
        <w:rPr>
          <w:sz w:val="28"/>
          <w:szCs w:val="28"/>
        </w:rPr>
        <w:t>рухової</w:t>
      </w:r>
      <w:r w:rsidRPr="00E9237A">
        <w:rPr>
          <w:spacing w:val="-3"/>
          <w:sz w:val="28"/>
          <w:szCs w:val="28"/>
        </w:rPr>
        <w:t xml:space="preserve"> </w:t>
      </w:r>
      <w:r w:rsidRPr="00E9237A">
        <w:rPr>
          <w:spacing w:val="-2"/>
          <w:w w:val="95"/>
          <w:sz w:val="28"/>
          <w:szCs w:val="28"/>
        </w:rPr>
        <w:t>активності с</w:t>
      </w:r>
      <w:r w:rsidRPr="00E9237A">
        <w:rPr>
          <w:spacing w:val="-2"/>
          <w:sz w:val="28"/>
          <w:szCs w:val="28"/>
        </w:rPr>
        <w:t xml:space="preserve">тудентів </w:t>
      </w:r>
      <w:r w:rsidRPr="00E9237A">
        <w:rPr>
          <w:sz w:val="28"/>
          <w:szCs w:val="28"/>
        </w:rPr>
        <w:t xml:space="preserve">в умовах пандемії </w:t>
      </w:r>
      <w:r w:rsidRPr="00E9237A">
        <w:rPr>
          <w:sz w:val="28"/>
          <w:szCs w:val="28"/>
          <w:lang w:val="en-US"/>
        </w:rPr>
        <w:t>COVID</w:t>
      </w:r>
      <w:r w:rsidRPr="00E9237A">
        <w:rPr>
          <w:sz w:val="28"/>
          <w:szCs w:val="28"/>
        </w:rPr>
        <w:t>-19</w:t>
      </w:r>
      <w:r>
        <w:rPr>
          <w:sz w:val="28"/>
          <w:szCs w:val="28"/>
        </w:rPr>
        <w:t>.</w:t>
      </w:r>
      <w:r w:rsidRPr="00E9237A">
        <w:rPr>
          <w:sz w:val="28"/>
          <w:szCs w:val="28"/>
        </w:rPr>
        <w:tab/>
      </w:r>
    </w:p>
    <w:p w:rsidR="00164801" w:rsidRPr="004F2589" w:rsidRDefault="00164801" w:rsidP="00164801">
      <w:pPr>
        <w:spacing w:line="360" w:lineRule="auto"/>
        <w:ind w:firstLine="709"/>
        <w:jc w:val="both"/>
        <w:rPr>
          <w:color w:val="000000"/>
          <w:sz w:val="28"/>
          <w:szCs w:val="28"/>
        </w:rPr>
      </w:pPr>
      <w:r w:rsidRPr="004F2589">
        <w:rPr>
          <w:b/>
          <w:color w:val="000000"/>
          <w:sz w:val="28"/>
          <w:szCs w:val="28"/>
        </w:rPr>
        <w:t>Об’єкт дослідження</w:t>
      </w:r>
      <w:r>
        <w:rPr>
          <w:b/>
          <w:color w:val="000000"/>
          <w:sz w:val="28"/>
          <w:szCs w:val="28"/>
        </w:rPr>
        <w:t xml:space="preserve"> –</w:t>
      </w:r>
      <w:r w:rsidRPr="004F2589">
        <w:rPr>
          <w:color w:val="000000"/>
          <w:sz w:val="28"/>
          <w:szCs w:val="28"/>
        </w:rPr>
        <w:t xml:space="preserve"> </w:t>
      </w:r>
      <w:r>
        <w:rPr>
          <w:color w:val="000000"/>
          <w:sz w:val="28"/>
          <w:szCs w:val="28"/>
        </w:rPr>
        <w:t>рухова активність студенів</w:t>
      </w:r>
      <w:r w:rsidRPr="004F2589">
        <w:rPr>
          <w:color w:val="000000"/>
          <w:sz w:val="28"/>
          <w:szCs w:val="28"/>
        </w:rPr>
        <w:t>.</w:t>
      </w:r>
    </w:p>
    <w:p w:rsidR="00164801" w:rsidRPr="004F2589" w:rsidRDefault="00164801" w:rsidP="00164801">
      <w:pPr>
        <w:spacing w:line="360" w:lineRule="auto"/>
        <w:ind w:firstLine="709"/>
        <w:jc w:val="both"/>
        <w:rPr>
          <w:color w:val="000000"/>
          <w:sz w:val="28"/>
          <w:szCs w:val="28"/>
        </w:rPr>
      </w:pPr>
      <w:r w:rsidRPr="004F2589">
        <w:rPr>
          <w:b/>
          <w:color w:val="000000"/>
          <w:sz w:val="28"/>
          <w:szCs w:val="28"/>
        </w:rPr>
        <w:t>Предмет дослідження</w:t>
      </w:r>
      <w:r>
        <w:rPr>
          <w:color w:val="000000"/>
          <w:sz w:val="28"/>
          <w:szCs w:val="28"/>
        </w:rPr>
        <w:t xml:space="preserve"> –</w:t>
      </w:r>
      <w:r w:rsidRPr="004F2589">
        <w:rPr>
          <w:color w:val="000000"/>
          <w:sz w:val="28"/>
          <w:szCs w:val="28"/>
        </w:rPr>
        <w:t xml:space="preserve"> </w:t>
      </w:r>
      <w:r>
        <w:rPr>
          <w:color w:val="000000"/>
          <w:sz w:val="28"/>
          <w:szCs w:val="28"/>
        </w:rPr>
        <w:t xml:space="preserve">рухова активність як засіб формування сприятливих психоемоційних станів студентів </w:t>
      </w:r>
      <w:r w:rsidRPr="00E9237A">
        <w:rPr>
          <w:sz w:val="28"/>
          <w:szCs w:val="28"/>
        </w:rPr>
        <w:t xml:space="preserve">умовах пандемії </w:t>
      </w:r>
      <w:r w:rsidRPr="00E9237A">
        <w:rPr>
          <w:sz w:val="28"/>
          <w:szCs w:val="28"/>
          <w:lang w:val="en-US"/>
        </w:rPr>
        <w:t>COVID</w:t>
      </w:r>
      <w:r w:rsidRPr="00E9237A">
        <w:rPr>
          <w:sz w:val="28"/>
          <w:szCs w:val="28"/>
        </w:rPr>
        <w:t>-19</w:t>
      </w:r>
      <w:r w:rsidRPr="004F2589">
        <w:rPr>
          <w:color w:val="000000"/>
          <w:sz w:val="28"/>
          <w:szCs w:val="28"/>
        </w:rPr>
        <w:t>.</w:t>
      </w:r>
    </w:p>
    <w:p w:rsidR="00164801" w:rsidRPr="004F2589" w:rsidRDefault="00164801" w:rsidP="00164801">
      <w:pPr>
        <w:spacing w:line="360" w:lineRule="auto"/>
        <w:ind w:firstLine="709"/>
        <w:jc w:val="both"/>
        <w:rPr>
          <w:i/>
          <w:color w:val="000000"/>
          <w:sz w:val="28"/>
          <w:szCs w:val="28"/>
        </w:rPr>
      </w:pPr>
      <w:r w:rsidRPr="004F2589">
        <w:rPr>
          <w:color w:val="000000"/>
          <w:sz w:val="28"/>
          <w:szCs w:val="28"/>
        </w:rPr>
        <w:t xml:space="preserve">Для досягнення визначеної мети та виконання поставлених завдань було використано такі </w:t>
      </w:r>
      <w:r w:rsidRPr="004F2589">
        <w:rPr>
          <w:b/>
          <w:color w:val="000000"/>
          <w:sz w:val="28"/>
          <w:szCs w:val="28"/>
        </w:rPr>
        <w:t>методи дослідження</w:t>
      </w:r>
      <w:r w:rsidRPr="004F2589">
        <w:rPr>
          <w:color w:val="000000"/>
          <w:sz w:val="28"/>
          <w:szCs w:val="28"/>
        </w:rPr>
        <w:t xml:space="preserve">: </w:t>
      </w:r>
      <w:r w:rsidRPr="004F2589">
        <w:rPr>
          <w:i/>
          <w:color w:val="000000"/>
          <w:sz w:val="28"/>
          <w:szCs w:val="28"/>
        </w:rPr>
        <w:t>теоретичні</w:t>
      </w:r>
      <w:r w:rsidRPr="004F2589">
        <w:rPr>
          <w:color w:val="000000"/>
          <w:sz w:val="28"/>
          <w:szCs w:val="28"/>
        </w:rPr>
        <w:t xml:space="preserve"> (аналіз, синтез, порівняння, узагальнення даних науково-методичної літератури та матеріалів експериментальних досліджень сучасних учених); </w:t>
      </w:r>
      <w:r w:rsidRPr="004F2589">
        <w:rPr>
          <w:i/>
          <w:color w:val="000000"/>
          <w:sz w:val="28"/>
          <w:szCs w:val="28"/>
        </w:rPr>
        <w:t>емпіричні</w:t>
      </w:r>
      <w:r w:rsidRPr="004F2589">
        <w:rPr>
          <w:color w:val="000000"/>
          <w:sz w:val="28"/>
          <w:szCs w:val="28"/>
        </w:rPr>
        <w:t xml:space="preserve"> (спостереження, опитування,</w:t>
      </w:r>
      <w:r>
        <w:rPr>
          <w:color w:val="000000"/>
          <w:sz w:val="28"/>
          <w:szCs w:val="28"/>
        </w:rPr>
        <w:t xml:space="preserve"> анкетування,</w:t>
      </w:r>
      <w:r w:rsidRPr="004F2589">
        <w:rPr>
          <w:color w:val="000000"/>
          <w:sz w:val="28"/>
          <w:szCs w:val="28"/>
        </w:rPr>
        <w:t xml:space="preserve"> бесіди, інтерв’ю).</w:t>
      </w:r>
    </w:p>
    <w:p w:rsidR="00164801" w:rsidRPr="004F2589" w:rsidRDefault="00164801" w:rsidP="00164801">
      <w:pPr>
        <w:spacing w:line="360" w:lineRule="auto"/>
        <w:ind w:firstLine="709"/>
        <w:jc w:val="both"/>
        <w:rPr>
          <w:b/>
          <w:color w:val="000000"/>
          <w:sz w:val="28"/>
          <w:szCs w:val="28"/>
        </w:rPr>
      </w:pPr>
      <w:r w:rsidRPr="004F2589">
        <w:rPr>
          <w:b/>
          <w:color w:val="000000"/>
          <w:sz w:val="28"/>
          <w:szCs w:val="28"/>
        </w:rPr>
        <w:t>Наукова новизна отриманих результатів:</w:t>
      </w:r>
    </w:p>
    <w:p w:rsidR="00164801" w:rsidRPr="004F2589" w:rsidRDefault="00164801" w:rsidP="00164801">
      <w:pPr>
        <w:pStyle w:val="a3"/>
        <w:numPr>
          <w:ilvl w:val="0"/>
          <w:numId w:val="2"/>
        </w:numPr>
        <w:spacing w:line="360" w:lineRule="auto"/>
        <w:ind w:left="0" w:firstLine="709"/>
        <w:contextualSpacing w:val="0"/>
        <w:jc w:val="both"/>
        <w:rPr>
          <w:color w:val="000000"/>
          <w:sz w:val="28"/>
          <w:szCs w:val="28"/>
        </w:rPr>
      </w:pPr>
      <w:r w:rsidRPr="004F2589">
        <w:rPr>
          <w:i/>
          <w:color w:val="000000"/>
          <w:sz w:val="28"/>
          <w:szCs w:val="28"/>
        </w:rPr>
        <w:t>розширено й доповнено</w:t>
      </w:r>
      <w:r w:rsidRPr="004F2589">
        <w:rPr>
          <w:color w:val="000000"/>
          <w:sz w:val="28"/>
          <w:szCs w:val="28"/>
        </w:rPr>
        <w:t xml:space="preserve"> інформацію про </w:t>
      </w:r>
      <w:r>
        <w:rPr>
          <w:color w:val="000000"/>
          <w:sz w:val="28"/>
          <w:szCs w:val="28"/>
        </w:rPr>
        <w:t xml:space="preserve">рухову активність студентів в </w:t>
      </w:r>
      <w:r w:rsidRPr="00E9237A">
        <w:rPr>
          <w:sz w:val="28"/>
          <w:szCs w:val="28"/>
        </w:rPr>
        <w:t>умовах</w:t>
      </w:r>
      <w:r>
        <w:rPr>
          <w:sz w:val="28"/>
          <w:szCs w:val="28"/>
        </w:rPr>
        <w:t xml:space="preserve"> карантинних обмежень під</w:t>
      </w:r>
      <w:r w:rsidRPr="00E9237A">
        <w:rPr>
          <w:sz w:val="28"/>
          <w:szCs w:val="28"/>
        </w:rPr>
        <w:t xml:space="preserve"> пандемії </w:t>
      </w:r>
      <w:r w:rsidRPr="00E9237A">
        <w:rPr>
          <w:sz w:val="28"/>
          <w:szCs w:val="28"/>
          <w:lang w:val="en-US"/>
        </w:rPr>
        <w:t>COVID</w:t>
      </w:r>
      <w:r w:rsidRPr="00E9237A">
        <w:rPr>
          <w:sz w:val="28"/>
          <w:szCs w:val="28"/>
        </w:rPr>
        <w:t>-19</w:t>
      </w:r>
      <w:r>
        <w:rPr>
          <w:color w:val="000000"/>
          <w:sz w:val="28"/>
          <w:szCs w:val="28"/>
        </w:rPr>
        <w:t>;</w:t>
      </w:r>
      <w:r w:rsidRPr="004F2589">
        <w:rPr>
          <w:color w:val="000000"/>
          <w:sz w:val="28"/>
          <w:szCs w:val="28"/>
        </w:rPr>
        <w:t xml:space="preserve"> </w:t>
      </w:r>
    </w:p>
    <w:p w:rsidR="00164801" w:rsidRPr="004F2589" w:rsidRDefault="00164801" w:rsidP="00164801">
      <w:pPr>
        <w:pStyle w:val="a3"/>
        <w:numPr>
          <w:ilvl w:val="0"/>
          <w:numId w:val="2"/>
        </w:numPr>
        <w:spacing w:line="360" w:lineRule="auto"/>
        <w:ind w:left="0" w:firstLine="709"/>
        <w:contextualSpacing w:val="0"/>
        <w:jc w:val="both"/>
        <w:rPr>
          <w:color w:val="000000"/>
          <w:sz w:val="28"/>
          <w:szCs w:val="28"/>
        </w:rPr>
      </w:pPr>
      <w:r w:rsidRPr="004F2589">
        <w:rPr>
          <w:i/>
          <w:color w:val="000000"/>
          <w:sz w:val="28"/>
          <w:szCs w:val="28"/>
        </w:rPr>
        <w:t>набули подальшого розвитку</w:t>
      </w:r>
      <w:r w:rsidRPr="004F2589">
        <w:rPr>
          <w:color w:val="000000"/>
          <w:sz w:val="28"/>
          <w:szCs w:val="28"/>
        </w:rPr>
        <w:t xml:space="preserve"> зміст, форми та методи </w:t>
      </w:r>
      <w:r>
        <w:rPr>
          <w:color w:val="000000"/>
          <w:sz w:val="28"/>
          <w:szCs w:val="28"/>
        </w:rPr>
        <w:t>підвищення рівня рухової діяльності</w:t>
      </w:r>
      <w:r w:rsidRPr="004F2589">
        <w:rPr>
          <w:color w:val="000000"/>
          <w:sz w:val="28"/>
          <w:szCs w:val="28"/>
        </w:rPr>
        <w:t xml:space="preserve"> </w:t>
      </w:r>
      <w:r>
        <w:rPr>
          <w:color w:val="000000"/>
          <w:sz w:val="28"/>
          <w:szCs w:val="28"/>
        </w:rPr>
        <w:t>студентів та впливу на психоемоційну сферу студентської молоді</w:t>
      </w:r>
      <w:r w:rsidRPr="004F2589">
        <w:rPr>
          <w:color w:val="000000"/>
          <w:sz w:val="28"/>
          <w:szCs w:val="28"/>
        </w:rPr>
        <w:t>.</w:t>
      </w:r>
    </w:p>
    <w:p w:rsidR="00164801" w:rsidRDefault="00164801" w:rsidP="00164801">
      <w:pPr>
        <w:spacing w:line="360" w:lineRule="auto"/>
        <w:ind w:firstLine="709"/>
        <w:jc w:val="both"/>
        <w:rPr>
          <w:color w:val="000000"/>
          <w:sz w:val="28"/>
          <w:szCs w:val="28"/>
        </w:rPr>
      </w:pPr>
      <w:r w:rsidRPr="004F2589">
        <w:rPr>
          <w:b/>
          <w:color w:val="000000"/>
          <w:sz w:val="28"/>
          <w:szCs w:val="28"/>
        </w:rPr>
        <w:t>Практичне значення роботи</w:t>
      </w:r>
      <w:r w:rsidRPr="004F2589">
        <w:rPr>
          <w:i/>
          <w:color w:val="000000"/>
          <w:sz w:val="28"/>
          <w:szCs w:val="28"/>
        </w:rPr>
        <w:t>.</w:t>
      </w:r>
      <w:r w:rsidRPr="004F2589">
        <w:rPr>
          <w:color w:val="000000"/>
          <w:sz w:val="28"/>
          <w:szCs w:val="28"/>
        </w:rPr>
        <w:t xml:space="preserve"> Основні положення роботи можуть бути використані під час викладання навчальних дисциплін «Теорія і методика </w:t>
      </w:r>
      <w:r>
        <w:rPr>
          <w:color w:val="000000"/>
          <w:sz w:val="28"/>
          <w:szCs w:val="28"/>
        </w:rPr>
        <w:t>фізичної культури</w:t>
      </w:r>
      <w:r w:rsidRPr="004F2589">
        <w:rPr>
          <w:color w:val="000000"/>
          <w:sz w:val="28"/>
          <w:szCs w:val="28"/>
        </w:rPr>
        <w:t>», «Фізич</w:t>
      </w:r>
      <w:r>
        <w:rPr>
          <w:color w:val="000000"/>
          <w:sz w:val="28"/>
          <w:szCs w:val="28"/>
        </w:rPr>
        <w:t>на культура</w:t>
      </w:r>
      <w:r w:rsidRPr="004F2589">
        <w:rPr>
          <w:color w:val="000000"/>
          <w:sz w:val="28"/>
          <w:szCs w:val="28"/>
        </w:rPr>
        <w:t xml:space="preserve"> з методикою навчання» у процесі підготовки вчителів </w:t>
      </w:r>
      <w:r>
        <w:rPr>
          <w:color w:val="000000"/>
          <w:sz w:val="28"/>
          <w:szCs w:val="28"/>
        </w:rPr>
        <w:t>початкової школи</w:t>
      </w:r>
      <w:r w:rsidRPr="004F2589">
        <w:rPr>
          <w:color w:val="000000"/>
          <w:sz w:val="28"/>
          <w:szCs w:val="28"/>
        </w:rPr>
        <w:t>, а також у різних формах методичної роботи, системи післядипломної освіти та управлінській діяльності керівників за</w:t>
      </w:r>
      <w:r>
        <w:rPr>
          <w:color w:val="000000"/>
          <w:sz w:val="28"/>
          <w:szCs w:val="28"/>
        </w:rPr>
        <w:t>кладів середньої освіти</w:t>
      </w:r>
      <w:r w:rsidRPr="004F2589">
        <w:rPr>
          <w:color w:val="000000"/>
          <w:sz w:val="28"/>
          <w:szCs w:val="28"/>
        </w:rPr>
        <w:t xml:space="preserve"> з проблеми </w:t>
      </w:r>
      <w:r>
        <w:rPr>
          <w:color w:val="000000"/>
          <w:sz w:val="28"/>
          <w:szCs w:val="28"/>
        </w:rPr>
        <w:t xml:space="preserve">профілактики та корекції агресивної </w:t>
      </w:r>
      <w:proofErr w:type="spellStart"/>
      <w:r>
        <w:rPr>
          <w:color w:val="000000"/>
          <w:sz w:val="28"/>
          <w:szCs w:val="28"/>
        </w:rPr>
        <w:t>повдінки</w:t>
      </w:r>
      <w:proofErr w:type="spellEnd"/>
      <w:r w:rsidRPr="004F2589">
        <w:rPr>
          <w:color w:val="000000"/>
          <w:sz w:val="28"/>
          <w:szCs w:val="28"/>
        </w:rPr>
        <w:t xml:space="preserve"> </w:t>
      </w:r>
      <w:r>
        <w:rPr>
          <w:color w:val="000000"/>
          <w:sz w:val="28"/>
          <w:szCs w:val="28"/>
        </w:rPr>
        <w:t>студентів.</w:t>
      </w:r>
      <w:r w:rsidRPr="004F2589">
        <w:rPr>
          <w:color w:val="000000"/>
          <w:sz w:val="28"/>
          <w:szCs w:val="28"/>
        </w:rPr>
        <w:t xml:space="preserve"> </w:t>
      </w:r>
    </w:p>
    <w:p w:rsidR="00164801" w:rsidRPr="00165D54" w:rsidRDefault="00164801" w:rsidP="00164801">
      <w:pPr>
        <w:spacing w:line="360" w:lineRule="auto"/>
        <w:ind w:firstLine="708"/>
        <w:jc w:val="both"/>
        <w:rPr>
          <w:color w:val="333333"/>
          <w:sz w:val="28"/>
          <w:szCs w:val="28"/>
          <w:shd w:val="clear" w:color="auto" w:fill="FFFFFF"/>
        </w:rPr>
      </w:pPr>
      <w:r w:rsidRPr="001926A7">
        <w:rPr>
          <w:b/>
          <w:color w:val="000000"/>
          <w:sz w:val="28"/>
          <w:szCs w:val="28"/>
        </w:rPr>
        <w:t>Апробація результатів дослідження.</w:t>
      </w:r>
      <w:r w:rsidRPr="00165D54">
        <w:rPr>
          <w:color w:val="000000"/>
          <w:sz w:val="28"/>
          <w:szCs w:val="28"/>
        </w:rPr>
        <w:t xml:space="preserve"> Результати дослідження обговорювалися на науково-методичній конференції ДВНЗ «Прикарпатський національний університет іменні Василя Стефаника» (2020-2021р.), </w:t>
      </w:r>
      <w:r w:rsidRPr="00165D54">
        <w:rPr>
          <w:sz w:val="28"/>
          <w:szCs w:val="28"/>
        </w:rPr>
        <w:t xml:space="preserve">І </w:t>
      </w:r>
      <w:r w:rsidRPr="00165D54">
        <w:rPr>
          <w:bCs/>
          <w:sz w:val="28"/>
          <w:szCs w:val="28"/>
          <w:bdr w:val="none" w:sz="0" w:space="0" w:color="auto" w:frame="1"/>
          <w:shd w:val="clear" w:color="auto" w:fill="FAFAFA"/>
        </w:rPr>
        <w:t xml:space="preserve">науково-практичний семінар </w:t>
      </w:r>
      <w:r>
        <w:rPr>
          <w:bCs/>
          <w:sz w:val="28"/>
          <w:szCs w:val="28"/>
          <w:bdr w:val="none" w:sz="0" w:space="0" w:color="auto" w:frame="1"/>
          <w:shd w:val="clear" w:color="auto" w:fill="FAFAFA"/>
        </w:rPr>
        <w:t>студентів</w:t>
      </w:r>
      <w:r w:rsidRPr="00165D54">
        <w:rPr>
          <w:bCs/>
          <w:sz w:val="28"/>
          <w:szCs w:val="28"/>
          <w:bdr w:val="none" w:sz="0" w:space="0" w:color="auto" w:frame="1"/>
          <w:shd w:val="clear" w:color="auto" w:fill="FAFAFA"/>
        </w:rPr>
        <w:t>, аспірантів і молодих учених</w:t>
      </w:r>
      <w:r w:rsidRPr="00165D54">
        <w:rPr>
          <w:sz w:val="28"/>
          <w:szCs w:val="28"/>
          <w:shd w:val="clear" w:color="auto" w:fill="FAFAFA"/>
        </w:rPr>
        <w:t xml:space="preserve"> </w:t>
      </w:r>
      <w:r w:rsidRPr="00165D54">
        <w:rPr>
          <w:bCs/>
          <w:sz w:val="28"/>
          <w:szCs w:val="28"/>
          <w:bdr w:val="none" w:sz="0" w:space="0" w:color="auto" w:frame="1"/>
          <w:shd w:val="clear" w:color="auto" w:fill="FAFAFA"/>
        </w:rPr>
        <w:t xml:space="preserve">«Сучасні тенденції розвитку фізичної культури, спорту,  фізичної терапії та </w:t>
      </w:r>
      <w:proofErr w:type="spellStart"/>
      <w:r w:rsidRPr="00165D54">
        <w:rPr>
          <w:bCs/>
          <w:sz w:val="28"/>
          <w:szCs w:val="28"/>
          <w:bdr w:val="none" w:sz="0" w:space="0" w:color="auto" w:frame="1"/>
          <w:shd w:val="clear" w:color="auto" w:fill="FAFAFA"/>
        </w:rPr>
        <w:t>ерготерапії</w:t>
      </w:r>
      <w:proofErr w:type="spellEnd"/>
      <w:r w:rsidRPr="00165D54">
        <w:rPr>
          <w:bCs/>
          <w:sz w:val="28"/>
          <w:szCs w:val="28"/>
          <w:bdr w:val="none" w:sz="0" w:space="0" w:color="auto" w:frame="1"/>
          <w:shd w:val="clear" w:color="auto" w:fill="FAFAFA"/>
        </w:rPr>
        <w:t xml:space="preserve">» ДВНЗ «Прикарпатський національний університет імені Василя Стефаника», кафедра теорії </w:t>
      </w:r>
      <w:bookmarkStart w:id="0" w:name="_GoBack"/>
      <w:bookmarkEnd w:id="0"/>
      <w:r w:rsidRPr="00165D54">
        <w:rPr>
          <w:bCs/>
          <w:sz w:val="28"/>
          <w:szCs w:val="28"/>
          <w:bdr w:val="none" w:sz="0" w:space="0" w:color="auto" w:frame="1"/>
          <w:shd w:val="clear" w:color="auto" w:fill="FAFAFA"/>
        </w:rPr>
        <w:t>та методики фізичної культури,</w:t>
      </w:r>
      <w:r w:rsidRPr="00165D54">
        <w:rPr>
          <w:sz w:val="28"/>
          <w:szCs w:val="28"/>
          <w:shd w:val="clear" w:color="auto" w:fill="FFFFFF"/>
        </w:rPr>
        <w:t xml:space="preserve"> м. Івано-Франківськ</w:t>
      </w:r>
      <w:r>
        <w:rPr>
          <w:sz w:val="28"/>
          <w:szCs w:val="28"/>
          <w:shd w:val="clear" w:color="auto" w:fill="FFFFFF"/>
        </w:rPr>
        <w:t xml:space="preserve">, </w:t>
      </w:r>
      <w:r w:rsidRPr="00165D54">
        <w:rPr>
          <w:sz w:val="28"/>
          <w:szCs w:val="28"/>
          <w:shd w:val="clear" w:color="auto" w:fill="FFFFFF"/>
        </w:rPr>
        <w:t>2021 р..</w:t>
      </w:r>
    </w:p>
    <w:p w:rsidR="00164801" w:rsidRPr="006F4C14" w:rsidRDefault="00164801" w:rsidP="00164801">
      <w:pPr>
        <w:spacing w:line="360" w:lineRule="auto"/>
        <w:ind w:firstLine="709"/>
        <w:jc w:val="both"/>
        <w:rPr>
          <w:sz w:val="28"/>
          <w:szCs w:val="28"/>
          <w:highlight w:val="yellow"/>
        </w:rPr>
      </w:pPr>
      <w:r w:rsidRPr="003372D4">
        <w:rPr>
          <w:b/>
          <w:sz w:val="28"/>
          <w:szCs w:val="28"/>
        </w:rPr>
        <w:t xml:space="preserve">Обсяг і структура роботи. </w:t>
      </w:r>
      <w:r w:rsidRPr="003372D4">
        <w:rPr>
          <w:sz w:val="28"/>
          <w:szCs w:val="28"/>
        </w:rPr>
        <w:t xml:space="preserve">Робота обсягом </w:t>
      </w:r>
      <w:r w:rsidRPr="000A3A2A">
        <w:rPr>
          <w:sz w:val="28"/>
          <w:szCs w:val="28"/>
        </w:rPr>
        <w:t xml:space="preserve">58 сторінок складається зі </w:t>
      </w:r>
      <w:r w:rsidRPr="000A3A2A">
        <w:rPr>
          <w:sz w:val="28"/>
          <w:szCs w:val="28"/>
        </w:rPr>
        <w:lastRenderedPageBreak/>
        <w:t>вступу, трьох розділів, висновків та списку використаних джерел (100 найменувань), ілюстрована двома рисунками та містить 2 таблиці.</w:t>
      </w:r>
    </w:p>
    <w:p w:rsidR="00164801" w:rsidRDefault="00164801" w:rsidP="00164801">
      <w:pPr>
        <w:widowControl/>
        <w:autoSpaceDE/>
        <w:autoSpaceDN/>
        <w:adjustRightInd/>
        <w:spacing w:after="200" w:line="276" w:lineRule="auto"/>
      </w:pPr>
      <w:r>
        <w:br w:type="page"/>
      </w:r>
    </w:p>
    <w:p w:rsidR="00164801" w:rsidRDefault="00164801" w:rsidP="00164801">
      <w:pPr>
        <w:spacing w:line="360" w:lineRule="auto"/>
        <w:jc w:val="center"/>
        <w:rPr>
          <w:b/>
          <w:sz w:val="28"/>
          <w:szCs w:val="28"/>
        </w:rPr>
      </w:pPr>
      <w:r>
        <w:rPr>
          <w:b/>
          <w:sz w:val="28"/>
          <w:szCs w:val="28"/>
        </w:rPr>
        <w:lastRenderedPageBreak/>
        <w:t>РОЗДІЛ 1</w:t>
      </w:r>
    </w:p>
    <w:p w:rsidR="00164801" w:rsidRDefault="00164801" w:rsidP="00164801">
      <w:pPr>
        <w:spacing w:line="360" w:lineRule="auto"/>
        <w:jc w:val="center"/>
        <w:rPr>
          <w:b/>
          <w:sz w:val="28"/>
          <w:szCs w:val="28"/>
        </w:rPr>
      </w:pPr>
      <w:r w:rsidRPr="00224588">
        <w:rPr>
          <w:b/>
          <w:sz w:val="28"/>
          <w:szCs w:val="28"/>
        </w:rPr>
        <w:t xml:space="preserve">РУХОВИЙ РЕЖИМ ЯК ФАКТОР </w:t>
      </w:r>
      <w:r>
        <w:rPr>
          <w:b/>
          <w:sz w:val="28"/>
          <w:szCs w:val="28"/>
        </w:rPr>
        <w:t>ЗМІЦНЕННЯ ЗДОРОВЯ</w:t>
      </w:r>
      <w:r w:rsidRPr="00224588">
        <w:rPr>
          <w:b/>
          <w:spacing w:val="-2"/>
          <w:sz w:val="28"/>
          <w:szCs w:val="28"/>
        </w:rPr>
        <w:t xml:space="preserve"> ТА ФОРМУВАННЯ ПОЗИТИВНИХ </w:t>
      </w:r>
      <w:r w:rsidRPr="00224588">
        <w:rPr>
          <w:b/>
          <w:sz w:val="28"/>
          <w:szCs w:val="28"/>
        </w:rPr>
        <w:t>ПСИХОЕМОЦІЙНИХ СТАНІВ СТУДЕНТІВ</w:t>
      </w:r>
    </w:p>
    <w:p w:rsidR="00164801" w:rsidRDefault="00164801" w:rsidP="00164801">
      <w:pPr>
        <w:spacing w:line="360" w:lineRule="auto"/>
        <w:ind w:firstLine="708"/>
        <w:rPr>
          <w:b/>
          <w:sz w:val="28"/>
          <w:szCs w:val="28"/>
        </w:rPr>
      </w:pPr>
    </w:p>
    <w:p w:rsidR="00164801" w:rsidRDefault="00164801" w:rsidP="00164801">
      <w:pPr>
        <w:spacing w:line="360" w:lineRule="auto"/>
        <w:ind w:firstLine="708"/>
        <w:rPr>
          <w:b/>
          <w:sz w:val="28"/>
          <w:szCs w:val="28"/>
        </w:rPr>
      </w:pPr>
      <w:r>
        <w:rPr>
          <w:b/>
          <w:sz w:val="28"/>
          <w:szCs w:val="28"/>
        </w:rPr>
        <w:t>1.1 Р</w:t>
      </w:r>
      <w:r w:rsidRPr="00175056">
        <w:rPr>
          <w:b/>
          <w:sz w:val="28"/>
          <w:szCs w:val="28"/>
        </w:rPr>
        <w:t>ухова</w:t>
      </w:r>
      <w:r w:rsidRPr="00175056">
        <w:rPr>
          <w:b/>
          <w:spacing w:val="-10"/>
          <w:sz w:val="28"/>
          <w:szCs w:val="28"/>
        </w:rPr>
        <w:t xml:space="preserve"> </w:t>
      </w:r>
      <w:r w:rsidRPr="00175056">
        <w:rPr>
          <w:b/>
          <w:sz w:val="28"/>
          <w:szCs w:val="28"/>
        </w:rPr>
        <w:t>активність</w:t>
      </w:r>
      <w:r w:rsidRPr="00175056">
        <w:rPr>
          <w:b/>
          <w:spacing w:val="-10"/>
          <w:sz w:val="28"/>
          <w:szCs w:val="28"/>
        </w:rPr>
        <w:t xml:space="preserve"> </w:t>
      </w:r>
      <w:r w:rsidRPr="00175056">
        <w:rPr>
          <w:b/>
          <w:sz w:val="28"/>
          <w:szCs w:val="28"/>
        </w:rPr>
        <w:t>студентів</w:t>
      </w:r>
      <w:r w:rsidRPr="00175056">
        <w:rPr>
          <w:b/>
          <w:spacing w:val="-10"/>
          <w:sz w:val="28"/>
          <w:szCs w:val="28"/>
        </w:rPr>
        <w:t xml:space="preserve"> </w:t>
      </w:r>
      <w:r>
        <w:rPr>
          <w:b/>
          <w:sz w:val="28"/>
          <w:szCs w:val="28"/>
        </w:rPr>
        <w:t>в умовах</w:t>
      </w:r>
      <w:r w:rsidRPr="00175056">
        <w:rPr>
          <w:b/>
          <w:sz w:val="28"/>
          <w:szCs w:val="28"/>
        </w:rPr>
        <w:t xml:space="preserve"> навча</w:t>
      </w:r>
      <w:r>
        <w:rPr>
          <w:b/>
          <w:sz w:val="28"/>
          <w:szCs w:val="28"/>
        </w:rPr>
        <w:t xml:space="preserve">льної </w:t>
      </w:r>
      <w:r w:rsidRPr="00175056">
        <w:rPr>
          <w:b/>
          <w:sz w:val="28"/>
          <w:szCs w:val="28"/>
        </w:rPr>
        <w:t>діяльності у закладах освіти</w:t>
      </w:r>
    </w:p>
    <w:p w:rsidR="00164801" w:rsidRDefault="00164801" w:rsidP="00164801">
      <w:pPr>
        <w:spacing w:line="360" w:lineRule="auto"/>
        <w:ind w:firstLine="708"/>
        <w:rPr>
          <w:b/>
          <w:sz w:val="28"/>
          <w:szCs w:val="28"/>
        </w:rPr>
      </w:pPr>
    </w:p>
    <w:p w:rsidR="00164801" w:rsidRPr="001E19B8" w:rsidRDefault="00164801" w:rsidP="00164801">
      <w:pPr>
        <w:pStyle w:val="a5"/>
        <w:spacing w:line="360" w:lineRule="auto"/>
        <w:ind w:right="238" w:firstLine="708"/>
        <w:rPr>
          <w:rFonts w:ascii="Times New Roman" w:hAnsi="Times New Roman" w:cs="Times New Roman"/>
        </w:rPr>
      </w:pPr>
      <w:r w:rsidRPr="001E19B8">
        <w:rPr>
          <w:rFonts w:ascii="Times New Roman" w:hAnsi="Times New Roman" w:cs="Times New Roman"/>
        </w:rPr>
        <w:t>Рухова активність – це будь-які форми руху, що потребують енергії, наприклад, ходьба, фізична робота, фізичні вправи, заняття спортом тощо.</w:t>
      </w:r>
    </w:p>
    <w:p w:rsidR="00164801" w:rsidRPr="001E19B8" w:rsidRDefault="00164801" w:rsidP="00164801">
      <w:pPr>
        <w:pStyle w:val="a5"/>
        <w:spacing w:line="360" w:lineRule="auto"/>
        <w:ind w:right="237"/>
        <w:rPr>
          <w:rFonts w:ascii="Times New Roman" w:hAnsi="Times New Roman" w:cs="Times New Roman"/>
        </w:rPr>
      </w:pPr>
      <w:r w:rsidRPr="001E19B8">
        <w:rPr>
          <w:rFonts w:ascii="Times New Roman" w:hAnsi="Times New Roman" w:cs="Times New Roman"/>
        </w:rPr>
        <w:t>Рухова активність є природною потребою гармонійного розвитку людського організму. Обмеження рухової активності призводить до функціональних і морфологічних змін в організмі, зниження розумової і фізичної працездатності людини.</w:t>
      </w:r>
    </w:p>
    <w:p w:rsidR="00164801" w:rsidRPr="001E19B8" w:rsidRDefault="00164801" w:rsidP="00164801">
      <w:pPr>
        <w:pStyle w:val="a5"/>
        <w:spacing w:line="360" w:lineRule="auto"/>
        <w:ind w:right="237" w:firstLine="708"/>
        <w:rPr>
          <w:rFonts w:ascii="Times New Roman" w:hAnsi="Times New Roman" w:cs="Times New Roman"/>
        </w:rPr>
      </w:pPr>
      <w:r w:rsidRPr="001E19B8">
        <w:rPr>
          <w:rFonts w:ascii="Times New Roman" w:hAnsi="Times New Roman" w:cs="Times New Roman"/>
        </w:rPr>
        <w:t>Під руховою активністю людини слід розуміти будь-який рух тіла, що зроблений скелетними м'язами. Дефіцит рухової активності (</w:t>
      </w:r>
      <w:proofErr w:type="spellStart"/>
      <w:r w:rsidRPr="001E19B8">
        <w:rPr>
          <w:rFonts w:ascii="Times New Roman" w:hAnsi="Times New Roman" w:cs="Times New Roman"/>
        </w:rPr>
        <w:t>гіпокінезія</w:t>
      </w:r>
      <w:proofErr w:type="spellEnd"/>
      <w:r w:rsidRPr="001E19B8">
        <w:rPr>
          <w:rFonts w:ascii="Times New Roman" w:hAnsi="Times New Roman" w:cs="Times New Roman"/>
        </w:rPr>
        <w:t>) призводить до погіршення адаптації серцево-судинної</w:t>
      </w:r>
      <w:r w:rsidRPr="001E19B8">
        <w:rPr>
          <w:rFonts w:ascii="Times New Roman" w:hAnsi="Times New Roman" w:cs="Times New Roman"/>
          <w:spacing w:val="47"/>
          <w:w w:val="150"/>
        </w:rPr>
        <w:t xml:space="preserve">   </w:t>
      </w:r>
      <w:r w:rsidRPr="001E19B8">
        <w:rPr>
          <w:rFonts w:ascii="Times New Roman" w:hAnsi="Times New Roman" w:cs="Times New Roman"/>
        </w:rPr>
        <w:t>системи</w:t>
      </w:r>
      <w:r w:rsidRPr="001E19B8">
        <w:rPr>
          <w:rFonts w:ascii="Times New Roman" w:hAnsi="Times New Roman" w:cs="Times New Roman"/>
          <w:spacing w:val="47"/>
          <w:w w:val="150"/>
        </w:rPr>
        <w:t xml:space="preserve">   </w:t>
      </w:r>
      <w:r w:rsidRPr="001E19B8">
        <w:rPr>
          <w:rFonts w:ascii="Times New Roman" w:hAnsi="Times New Roman" w:cs="Times New Roman"/>
        </w:rPr>
        <w:t>до</w:t>
      </w:r>
      <w:r w:rsidRPr="001E19B8">
        <w:rPr>
          <w:rFonts w:ascii="Times New Roman" w:hAnsi="Times New Roman" w:cs="Times New Roman"/>
          <w:spacing w:val="48"/>
          <w:w w:val="150"/>
        </w:rPr>
        <w:t xml:space="preserve">   </w:t>
      </w:r>
      <w:r w:rsidRPr="001E19B8">
        <w:rPr>
          <w:rFonts w:ascii="Times New Roman" w:hAnsi="Times New Roman" w:cs="Times New Roman"/>
        </w:rPr>
        <w:t>стандартного</w:t>
      </w:r>
      <w:r w:rsidRPr="001E19B8">
        <w:rPr>
          <w:rFonts w:ascii="Times New Roman" w:hAnsi="Times New Roman" w:cs="Times New Roman"/>
          <w:spacing w:val="47"/>
          <w:w w:val="150"/>
        </w:rPr>
        <w:t xml:space="preserve">   </w:t>
      </w:r>
      <w:r w:rsidRPr="001E19B8">
        <w:rPr>
          <w:rFonts w:ascii="Times New Roman" w:hAnsi="Times New Roman" w:cs="Times New Roman"/>
          <w:spacing w:val="-2"/>
        </w:rPr>
        <w:t xml:space="preserve">фізичного </w:t>
      </w:r>
      <w:r w:rsidRPr="001E19B8">
        <w:rPr>
          <w:rFonts w:ascii="Times New Roman" w:hAnsi="Times New Roman" w:cs="Times New Roman"/>
        </w:rPr>
        <w:t>навантаження, зниження показників життєвої ємності легень (ЖЄЛ), станової сили, появи надмірної маси тіла, підвищення рівня</w:t>
      </w:r>
      <w:r w:rsidRPr="001E19B8">
        <w:rPr>
          <w:rFonts w:ascii="Times New Roman" w:hAnsi="Times New Roman" w:cs="Times New Roman"/>
          <w:spacing w:val="20"/>
        </w:rPr>
        <w:t xml:space="preserve"> </w:t>
      </w:r>
      <w:r w:rsidRPr="001E19B8">
        <w:rPr>
          <w:rFonts w:ascii="Times New Roman" w:hAnsi="Times New Roman" w:cs="Times New Roman"/>
        </w:rPr>
        <w:t>холестерину</w:t>
      </w:r>
      <w:r w:rsidRPr="001E19B8">
        <w:rPr>
          <w:rFonts w:ascii="Times New Roman" w:hAnsi="Times New Roman" w:cs="Times New Roman"/>
          <w:spacing w:val="22"/>
        </w:rPr>
        <w:t xml:space="preserve"> </w:t>
      </w:r>
      <w:r w:rsidRPr="001E19B8">
        <w:rPr>
          <w:rFonts w:ascii="Times New Roman" w:hAnsi="Times New Roman" w:cs="Times New Roman"/>
        </w:rPr>
        <w:t>в</w:t>
      </w:r>
      <w:r w:rsidRPr="001E19B8">
        <w:rPr>
          <w:rFonts w:ascii="Times New Roman" w:hAnsi="Times New Roman" w:cs="Times New Roman"/>
          <w:spacing w:val="21"/>
        </w:rPr>
        <w:t xml:space="preserve"> </w:t>
      </w:r>
      <w:r w:rsidRPr="001E19B8">
        <w:rPr>
          <w:rFonts w:ascii="Times New Roman" w:hAnsi="Times New Roman" w:cs="Times New Roman"/>
        </w:rPr>
        <w:t>крові.</w:t>
      </w:r>
      <w:r w:rsidRPr="001E19B8">
        <w:rPr>
          <w:rFonts w:ascii="Times New Roman" w:hAnsi="Times New Roman" w:cs="Times New Roman"/>
          <w:spacing w:val="22"/>
        </w:rPr>
        <w:t xml:space="preserve"> </w:t>
      </w:r>
      <w:r w:rsidRPr="001E19B8">
        <w:rPr>
          <w:rFonts w:ascii="Times New Roman" w:hAnsi="Times New Roman" w:cs="Times New Roman"/>
        </w:rPr>
        <w:t>Захворюваність</w:t>
      </w:r>
      <w:r w:rsidRPr="001E19B8">
        <w:rPr>
          <w:rFonts w:ascii="Times New Roman" w:hAnsi="Times New Roman" w:cs="Times New Roman"/>
          <w:spacing w:val="21"/>
        </w:rPr>
        <w:t xml:space="preserve"> </w:t>
      </w:r>
      <w:r w:rsidRPr="001E19B8">
        <w:rPr>
          <w:rFonts w:ascii="Times New Roman" w:hAnsi="Times New Roman" w:cs="Times New Roman"/>
        </w:rPr>
        <w:t>в</w:t>
      </w:r>
      <w:r w:rsidRPr="001E19B8">
        <w:rPr>
          <w:rFonts w:ascii="Times New Roman" w:hAnsi="Times New Roman" w:cs="Times New Roman"/>
          <w:spacing w:val="21"/>
        </w:rPr>
        <w:t xml:space="preserve"> </w:t>
      </w:r>
      <w:r w:rsidRPr="001E19B8">
        <w:rPr>
          <w:rFonts w:ascii="Times New Roman" w:hAnsi="Times New Roman" w:cs="Times New Roman"/>
        </w:rPr>
        <w:t>умовах</w:t>
      </w:r>
      <w:r w:rsidRPr="001E19B8">
        <w:rPr>
          <w:rFonts w:ascii="Times New Roman" w:hAnsi="Times New Roman" w:cs="Times New Roman"/>
          <w:spacing w:val="22"/>
        </w:rPr>
        <w:t xml:space="preserve"> </w:t>
      </w:r>
      <w:proofErr w:type="spellStart"/>
      <w:r w:rsidRPr="001E19B8">
        <w:rPr>
          <w:rFonts w:ascii="Times New Roman" w:hAnsi="Times New Roman" w:cs="Times New Roman"/>
        </w:rPr>
        <w:t>гіпокінезії</w:t>
      </w:r>
      <w:proofErr w:type="spellEnd"/>
      <w:r w:rsidRPr="001E19B8">
        <w:rPr>
          <w:rFonts w:ascii="Times New Roman" w:hAnsi="Times New Roman" w:cs="Times New Roman"/>
          <w:spacing w:val="23"/>
        </w:rPr>
        <w:t xml:space="preserve"> </w:t>
      </w:r>
      <w:r w:rsidRPr="001E19B8">
        <w:rPr>
          <w:rFonts w:ascii="Times New Roman" w:hAnsi="Times New Roman" w:cs="Times New Roman"/>
          <w:spacing w:val="-10"/>
        </w:rPr>
        <w:t>у</w:t>
      </w:r>
    </w:p>
    <w:p w:rsidR="00164801" w:rsidRPr="001E19B8" w:rsidRDefault="00164801" w:rsidP="00164801">
      <w:pPr>
        <w:pStyle w:val="a5"/>
        <w:spacing w:line="360" w:lineRule="auto"/>
        <w:ind w:right="247"/>
        <w:rPr>
          <w:rFonts w:ascii="Times New Roman" w:hAnsi="Times New Roman" w:cs="Times New Roman"/>
        </w:rPr>
      </w:pPr>
      <w:r w:rsidRPr="001E19B8">
        <w:rPr>
          <w:rFonts w:ascii="Times New Roman" w:hAnsi="Times New Roman" w:cs="Times New Roman"/>
        </w:rPr>
        <w:t xml:space="preserve">2 рази вища, ніж у студентів з достатнім рівнем рухової активності. Рухову активність людини розподіляють на п’ять </w:t>
      </w:r>
      <w:r w:rsidRPr="001E19B8">
        <w:rPr>
          <w:rFonts w:ascii="Times New Roman" w:hAnsi="Times New Roman" w:cs="Times New Roman"/>
          <w:spacing w:val="-2"/>
        </w:rPr>
        <w:t>рівнів:</w:t>
      </w:r>
    </w:p>
    <w:p w:rsidR="00164801" w:rsidRPr="001E19B8" w:rsidRDefault="00164801" w:rsidP="00164801">
      <w:pPr>
        <w:pStyle w:val="a3"/>
        <w:widowControl w:val="0"/>
        <w:numPr>
          <w:ilvl w:val="0"/>
          <w:numId w:val="4"/>
        </w:numPr>
        <w:tabs>
          <w:tab w:val="left" w:pos="1214"/>
        </w:tabs>
        <w:autoSpaceDE w:val="0"/>
        <w:autoSpaceDN w:val="0"/>
        <w:spacing w:line="360" w:lineRule="auto"/>
        <w:contextualSpacing w:val="0"/>
        <w:jc w:val="both"/>
        <w:rPr>
          <w:sz w:val="28"/>
          <w:szCs w:val="28"/>
        </w:rPr>
      </w:pPr>
      <w:r w:rsidRPr="001E19B8">
        <w:rPr>
          <w:sz w:val="28"/>
          <w:szCs w:val="28"/>
        </w:rPr>
        <w:t>базовий</w:t>
      </w:r>
      <w:r w:rsidRPr="001E19B8">
        <w:rPr>
          <w:spacing w:val="-5"/>
          <w:sz w:val="28"/>
          <w:szCs w:val="28"/>
        </w:rPr>
        <w:t xml:space="preserve"> </w:t>
      </w:r>
      <w:r w:rsidRPr="001E19B8">
        <w:rPr>
          <w:spacing w:val="-2"/>
          <w:sz w:val="28"/>
          <w:szCs w:val="28"/>
        </w:rPr>
        <w:t>рівень;</w:t>
      </w:r>
    </w:p>
    <w:p w:rsidR="00164801" w:rsidRPr="001E19B8" w:rsidRDefault="00164801" w:rsidP="00164801">
      <w:pPr>
        <w:pStyle w:val="a3"/>
        <w:widowControl w:val="0"/>
        <w:numPr>
          <w:ilvl w:val="0"/>
          <w:numId w:val="4"/>
        </w:numPr>
        <w:tabs>
          <w:tab w:val="left" w:pos="1214"/>
        </w:tabs>
        <w:autoSpaceDE w:val="0"/>
        <w:autoSpaceDN w:val="0"/>
        <w:spacing w:line="360" w:lineRule="auto"/>
        <w:contextualSpacing w:val="0"/>
        <w:jc w:val="both"/>
        <w:rPr>
          <w:sz w:val="28"/>
          <w:szCs w:val="28"/>
        </w:rPr>
      </w:pPr>
      <w:r w:rsidRPr="001E19B8">
        <w:rPr>
          <w:spacing w:val="-2"/>
          <w:sz w:val="28"/>
          <w:szCs w:val="28"/>
        </w:rPr>
        <w:t>сидячий;</w:t>
      </w:r>
    </w:p>
    <w:p w:rsidR="00164801" w:rsidRPr="001E19B8" w:rsidRDefault="00164801" w:rsidP="00164801">
      <w:pPr>
        <w:pStyle w:val="a3"/>
        <w:widowControl w:val="0"/>
        <w:numPr>
          <w:ilvl w:val="0"/>
          <w:numId w:val="4"/>
        </w:numPr>
        <w:tabs>
          <w:tab w:val="left" w:pos="1214"/>
        </w:tabs>
        <w:autoSpaceDE w:val="0"/>
        <w:autoSpaceDN w:val="0"/>
        <w:spacing w:line="360" w:lineRule="auto"/>
        <w:contextualSpacing w:val="0"/>
        <w:jc w:val="both"/>
        <w:rPr>
          <w:sz w:val="28"/>
          <w:szCs w:val="28"/>
        </w:rPr>
      </w:pPr>
      <w:r w:rsidRPr="001E19B8">
        <w:rPr>
          <w:spacing w:val="-2"/>
          <w:sz w:val="28"/>
          <w:szCs w:val="28"/>
        </w:rPr>
        <w:t>малий;</w:t>
      </w:r>
    </w:p>
    <w:p w:rsidR="00164801" w:rsidRPr="001E19B8" w:rsidRDefault="00164801" w:rsidP="00164801">
      <w:pPr>
        <w:pStyle w:val="a3"/>
        <w:widowControl w:val="0"/>
        <w:numPr>
          <w:ilvl w:val="0"/>
          <w:numId w:val="4"/>
        </w:numPr>
        <w:tabs>
          <w:tab w:val="left" w:pos="1214"/>
        </w:tabs>
        <w:autoSpaceDE w:val="0"/>
        <w:autoSpaceDN w:val="0"/>
        <w:spacing w:line="360" w:lineRule="auto"/>
        <w:contextualSpacing w:val="0"/>
        <w:jc w:val="both"/>
        <w:rPr>
          <w:sz w:val="28"/>
          <w:szCs w:val="28"/>
        </w:rPr>
      </w:pPr>
      <w:r w:rsidRPr="001E19B8">
        <w:rPr>
          <w:spacing w:val="-2"/>
          <w:sz w:val="28"/>
          <w:szCs w:val="28"/>
        </w:rPr>
        <w:t>помірний;</w:t>
      </w:r>
    </w:p>
    <w:p w:rsidR="00164801" w:rsidRPr="001E19B8" w:rsidRDefault="00164801" w:rsidP="00164801">
      <w:pPr>
        <w:pStyle w:val="a3"/>
        <w:widowControl w:val="0"/>
        <w:numPr>
          <w:ilvl w:val="0"/>
          <w:numId w:val="4"/>
        </w:numPr>
        <w:tabs>
          <w:tab w:val="left" w:pos="1214"/>
        </w:tabs>
        <w:autoSpaceDE w:val="0"/>
        <w:autoSpaceDN w:val="0"/>
        <w:spacing w:line="360" w:lineRule="auto"/>
        <w:contextualSpacing w:val="0"/>
        <w:jc w:val="both"/>
        <w:rPr>
          <w:sz w:val="28"/>
          <w:szCs w:val="28"/>
        </w:rPr>
      </w:pPr>
      <w:r w:rsidRPr="001E19B8">
        <w:rPr>
          <w:spacing w:val="-2"/>
          <w:sz w:val="28"/>
          <w:szCs w:val="28"/>
        </w:rPr>
        <w:t>інтенсивний.</w:t>
      </w:r>
    </w:p>
    <w:p w:rsidR="00164801" w:rsidRPr="001E19B8" w:rsidRDefault="00164801" w:rsidP="00164801">
      <w:pPr>
        <w:pStyle w:val="a5"/>
        <w:spacing w:before="1" w:line="360" w:lineRule="auto"/>
        <w:ind w:right="232" w:firstLine="708"/>
        <w:rPr>
          <w:rFonts w:ascii="Times New Roman" w:hAnsi="Times New Roman" w:cs="Times New Roman"/>
        </w:rPr>
      </w:pPr>
      <w:r w:rsidRPr="001E19B8">
        <w:rPr>
          <w:rFonts w:ascii="Times New Roman" w:hAnsi="Times New Roman" w:cs="Times New Roman"/>
        </w:rPr>
        <w:t>До базового рівня належить: сон, відпочинок лежачи. До сидячого – читання, робота за столом, перегляд телепередач, прослуховування музики, робота за комп'ютером тощо. До</w:t>
      </w:r>
      <w:r w:rsidRPr="001E19B8">
        <w:rPr>
          <w:rFonts w:ascii="Times New Roman" w:hAnsi="Times New Roman" w:cs="Times New Roman"/>
          <w:spacing w:val="40"/>
        </w:rPr>
        <w:t xml:space="preserve"> </w:t>
      </w:r>
      <w:r w:rsidRPr="001E19B8">
        <w:rPr>
          <w:rFonts w:ascii="Times New Roman" w:hAnsi="Times New Roman" w:cs="Times New Roman"/>
        </w:rPr>
        <w:t>малого</w:t>
      </w:r>
      <w:r w:rsidRPr="001E19B8">
        <w:rPr>
          <w:rFonts w:ascii="Times New Roman" w:hAnsi="Times New Roman" w:cs="Times New Roman"/>
          <w:spacing w:val="-1"/>
        </w:rPr>
        <w:t xml:space="preserve"> </w:t>
      </w:r>
      <w:r w:rsidRPr="001E19B8">
        <w:rPr>
          <w:rFonts w:ascii="Times New Roman" w:hAnsi="Times New Roman" w:cs="Times New Roman"/>
        </w:rPr>
        <w:t>–</w:t>
      </w:r>
      <w:r w:rsidRPr="001E19B8">
        <w:rPr>
          <w:rFonts w:ascii="Times New Roman" w:hAnsi="Times New Roman" w:cs="Times New Roman"/>
          <w:spacing w:val="-2"/>
        </w:rPr>
        <w:t xml:space="preserve"> </w:t>
      </w:r>
      <w:r w:rsidRPr="001E19B8">
        <w:rPr>
          <w:rFonts w:ascii="Times New Roman" w:hAnsi="Times New Roman" w:cs="Times New Roman"/>
        </w:rPr>
        <w:t>заняття</w:t>
      </w:r>
      <w:r w:rsidRPr="001E19B8">
        <w:rPr>
          <w:rFonts w:ascii="Times New Roman" w:hAnsi="Times New Roman" w:cs="Times New Roman"/>
          <w:spacing w:val="-3"/>
        </w:rPr>
        <w:t xml:space="preserve"> </w:t>
      </w:r>
      <w:r w:rsidRPr="001E19B8">
        <w:rPr>
          <w:rFonts w:ascii="Times New Roman" w:hAnsi="Times New Roman" w:cs="Times New Roman"/>
        </w:rPr>
        <w:t>у</w:t>
      </w:r>
      <w:r w:rsidRPr="001E19B8">
        <w:rPr>
          <w:rFonts w:ascii="Times New Roman" w:hAnsi="Times New Roman" w:cs="Times New Roman"/>
          <w:spacing w:val="-2"/>
        </w:rPr>
        <w:t xml:space="preserve"> </w:t>
      </w:r>
      <w:r w:rsidRPr="001E19B8">
        <w:rPr>
          <w:rFonts w:ascii="Times New Roman" w:hAnsi="Times New Roman" w:cs="Times New Roman"/>
        </w:rPr>
        <w:t>закладах</w:t>
      </w:r>
      <w:r w:rsidRPr="001E19B8">
        <w:rPr>
          <w:rFonts w:ascii="Times New Roman" w:hAnsi="Times New Roman" w:cs="Times New Roman"/>
          <w:spacing w:val="-2"/>
        </w:rPr>
        <w:t xml:space="preserve"> </w:t>
      </w:r>
      <w:r w:rsidRPr="001E19B8">
        <w:rPr>
          <w:rFonts w:ascii="Times New Roman" w:hAnsi="Times New Roman" w:cs="Times New Roman"/>
        </w:rPr>
        <w:t>вищої</w:t>
      </w:r>
      <w:r w:rsidRPr="001E19B8">
        <w:rPr>
          <w:rFonts w:ascii="Times New Roman" w:hAnsi="Times New Roman" w:cs="Times New Roman"/>
          <w:spacing w:val="-3"/>
        </w:rPr>
        <w:t xml:space="preserve"> </w:t>
      </w:r>
      <w:r w:rsidRPr="001E19B8">
        <w:rPr>
          <w:rFonts w:ascii="Times New Roman" w:hAnsi="Times New Roman" w:cs="Times New Roman"/>
        </w:rPr>
        <w:t>освіти,</w:t>
      </w:r>
      <w:r w:rsidRPr="001E19B8">
        <w:rPr>
          <w:rFonts w:ascii="Times New Roman" w:hAnsi="Times New Roman" w:cs="Times New Roman"/>
          <w:spacing w:val="-2"/>
        </w:rPr>
        <w:t xml:space="preserve"> </w:t>
      </w:r>
      <w:r w:rsidRPr="001E19B8">
        <w:rPr>
          <w:rFonts w:ascii="Times New Roman" w:hAnsi="Times New Roman" w:cs="Times New Roman"/>
        </w:rPr>
        <w:t>керування</w:t>
      </w:r>
      <w:r w:rsidRPr="001E19B8">
        <w:rPr>
          <w:rFonts w:ascii="Times New Roman" w:hAnsi="Times New Roman" w:cs="Times New Roman"/>
          <w:spacing w:val="-3"/>
        </w:rPr>
        <w:t xml:space="preserve"> </w:t>
      </w:r>
      <w:r w:rsidRPr="001E19B8">
        <w:rPr>
          <w:rFonts w:ascii="Times New Roman" w:hAnsi="Times New Roman" w:cs="Times New Roman"/>
        </w:rPr>
        <w:t xml:space="preserve">автомобілем, пересування на всіх видах транспорту, прогулянка, </w:t>
      </w:r>
      <w:r w:rsidRPr="001E19B8">
        <w:rPr>
          <w:rFonts w:ascii="Times New Roman" w:hAnsi="Times New Roman" w:cs="Times New Roman"/>
        </w:rPr>
        <w:lastRenderedPageBreak/>
        <w:t>особиста гігієна.</w:t>
      </w:r>
      <w:r w:rsidRPr="001E19B8">
        <w:rPr>
          <w:rFonts w:ascii="Times New Roman" w:hAnsi="Times New Roman" w:cs="Times New Roman"/>
          <w:spacing w:val="-3"/>
        </w:rPr>
        <w:t xml:space="preserve"> </w:t>
      </w:r>
      <w:r w:rsidRPr="001E19B8">
        <w:rPr>
          <w:rFonts w:ascii="Times New Roman" w:hAnsi="Times New Roman" w:cs="Times New Roman"/>
        </w:rPr>
        <w:t>До помірного (середнього)</w:t>
      </w:r>
      <w:r w:rsidRPr="001E19B8">
        <w:rPr>
          <w:rFonts w:ascii="Times New Roman" w:hAnsi="Times New Roman" w:cs="Times New Roman"/>
          <w:spacing w:val="-2"/>
        </w:rPr>
        <w:t xml:space="preserve"> </w:t>
      </w:r>
      <w:r w:rsidRPr="001E19B8">
        <w:rPr>
          <w:rFonts w:ascii="Times New Roman" w:hAnsi="Times New Roman" w:cs="Times New Roman"/>
        </w:rPr>
        <w:t>–</w:t>
      </w:r>
      <w:r w:rsidRPr="001E19B8">
        <w:rPr>
          <w:rFonts w:ascii="Times New Roman" w:hAnsi="Times New Roman" w:cs="Times New Roman"/>
          <w:spacing w:val="-1"/>
        </w:rPr>
        <w:t xml:space="preserve"> </w:t>
      </w:r>
      <w:r w:rsidRPr="001E19B8">
        <w:rPr>
          <w:rFonts w:ascii="Times New Roman" w:hAnsi="Times New Roman" w:cs="Times New Roman"/>
        </w:rPr>
        <w:t>домогосподарство,</w:t>
      </w:r>
      <w:r w:rsidRPr="001E19B8">
        <w:rPr>
          <w:rFonts w:ascii="Times New Roman" w:hAnsi="Times New Roman" w:cs="Times New Roman"/>
          <w:spacing w:val="-1"/>
        </w:rPr>
        <w:t xml:space="preserve"> </w:t>
      </w:r>
      <w:r w:rsidRPr="001E19B8">
        <w:rPr>
          <w:rFonts w:ascii="Times New Roman" w:hAnsi="Times New Roman" w:cs="Times New Roman"/>
        </w:rPr>
        <w:t>регулярна ходьба, робота у дворі, фарбування, ремонт, бальні танці, їзда на велосипеді</w:t>
      </w:r>
      <w:r w:rsidRPr="001E19B8">
        <w:rPr>
          <w:rFonts w:ascii="Times New Roman" w:hAnsi="Times New Roman" w:cs="Times New Roman"/>
          <w:spacing w:val="4"/>
        </w:rPr>
        <w:t xml:space="preserve"> </w:t>
      </w:r>
      <w:r w:rsidRPr="001E19B8">
        <w:rPr>
          <w:rFonts w:ascii="Times New Roman" w:hAnsi="Times New Roman" w:cs="Times New Roman"/>
        </w:rPr>
        <w:t>по</w:t>
      </w:r>
      <w:r w:rsidRPr="001E19B8">
        <w:rPr>
          <w:rFonts w:ascii="Times New Roman" w:hAnsi="Times New Roman" w:cs="Times New Roman"/>
          <w:spacing w:val="5"/>
        </w:rPr>
        <w:t xml:space="preserve"> </w:t>
      </w:r>
      <w:r w:rsidRPr="001E19B8">
        <w:rPr>
          <w:rFonts w:ascii="Times New Roman" w:hAnsi="Times New Roman" w:cs="Times New Roman"/>
        </w:rPr>
        <w:t>рівній</w:t>
      </w:r>
      <w:r w:rsidRPr="001E19B8">
        <w:rPr>
          <w:rFonts w:ascii="Times New Roman" w:hAnsi="Times New Roman" w:cs="Times New Roman"/>
          <w:spacing w:val="6"/>
        </w:rPr>
        <w:t xml:space="preserve"> </w:t>
      </w:r>
      <w:r w:rsidRPr="001E19B8">
        <w:rPr>
          <w:rFonts w:ascii="Times New Roman" w:hAnsi="Times New Roman" w:cs="Times New Roman"/>
        </w:rPr>
        <w:t>місцевості</w:t>
      </w:r>
      <w:r w:rsidRPr="001E19B8">
        <w:rPr>
          <w:rFonts w:ascii="Times New Roman" w:hAnsi="Times New Roman" w:cs="Times New Roman"/>
          <w:spacing w:val="7"/>
        </w:rPr>
        <w:t xml:space="preserve"> </w:t>
      </w:r>
      <w:r w:rsidRPr="001E19B8">
        <w:rPr>
          <w:rFonts w:ascii="Times New Roman" w:hAnsi="Times New Roman" w:cs="Times New Roman"/>
        </w:rPr>
        <w:t>та</w:t>
      </w:r>
      <w:r w:rsidRPr="001E19B8">
        <w:rPr>
          <w:rFonts w:ascii="Times New Roman" w:hAnsi="Times New Roman" w:cs="Times New Roman"/>
          <w:spacing w:val="5"/>
        </w:rPr>
        <w:t xml:space="preserve"> </w:t>
      </w:r>
      <w:r w:rsidRPr="001E19B8">
        <w:rPr>
          <w:rFonts w:ascii="Times New Roman" w:hAnsi="Times New Roman" w:cs="Times New Roman"/>
        </w:rPr>
        <w:t>ін.</w:t>
      </w:r>
      <w:r w:rsidRPr="001E19B8">
        <w:rPr>
          <w:rFonts w:ascii="Times New Roman" w:hAnsi="Times New Roman" w:cs="Times New Roman"/>
          <w:spacing w:val="7"/>
        </w:rPr>
        <w:t xml:space="preserve"> </w:t>
      </w:r>
      <w:r w:rsidRPr="001E19B8">
        <w:rPr>
          <w:rFonts w:ascii="Times New Roman" w:hAnsi="Times New Roman" w:cs="Times New Roman"/>
        </w:rPr>
        <w:t>До</w:t>
      </w:r>
      <w:r w:rsidRPr="001E19B8">
        <w:rPr>
          <w:rFonts w:ascii="Times New Roman" w:hAnsi="Times New Roman" w:cs="Times New Roman"/>
          <w:spacing w:val="12"/>
        </w:rPr>
        <w:t xml:space="preserve"> </w:t>
      </w:r>
      <w:r w:rsidRPr="001E19B8">
        <w:rPr>
          <w:rFonts w:ascii="Times New Roman" w:hAnsi="Times New Roman" w:cs="Times New Roman"/>
        </w:rPr>
        <w:t>інтенсивного</w:t>
      </w:r>
      <w:r w:rsidRPr="001E19B8">
        <w:rPr>
          <w:rFonts w:ascii="Times New Roman" w:hAnsi="Times New Roman" w:cs="Times New Roman"/>
          <w:spacing w:val="12"/>
        </w:rPr>
        <w:t xml:space="preserve"> </w:t>
      </w:r>
      <w:r w:rsidRPr="001E19B8">
        <w:rPr>
          <w:rFonts w:ascii="Times New Roman" w:hAnsi="Times New Roman" w:cs="Times New Roman"/>
          <w:spacing w:val="-2"/>
        </w:rPr>
        <w:t xml:space="preserve">(високого) </w:t>
      </w:r>
      <w:r w:rsidRPr="001E19B8">
        <w:rPr>
          <w:rFonts w:ascii="Times New Roman" w:hAnsi="Times New Roman" w:cs="Times New Roman"/>
        </w:rPr>
        <w:t xml:space="preserve">– заняття силовими видами спорту, біг, танці, тривале плавання, швидка ходьба, їзда на велосипеді по горах, копання землі в саду </w:t>
      </w:r>
      <w:r w:rsidRPr="001E19B8">
        <w:rPr>
          <w:rFonts w:ascii="Times New Roman" w:hAnsi="Times New Roman" w:cs="Times New Roman"/>
          <w:spacing w:val="-2"/>
        </w:rPr>
        <w:t xml:space="preserve">тощо. </w:t>
      </w:r>
      <w:r w:rsidRPr="001E19B8">
        <w:rPr>
          <w:rFonts w:ascii="Times New Roman" w:hAnsi="Times New Roman" w:cs="Times New Roman"/>
        </w:rPr>
        <w:t>Для кожного контингенту студентів з певним рівнем фізичного розвитку і рухової підготовленості є свій оптимальний режим рухової і фізичної активності. Саме це положення є основою регламентації в організації і плануванні навчального навантаження у процесі занять з фізичного виховання у закладах вищої освіти. Можна вважати, що еталоном динаміки рухової активності є тижневий індекс рухової активності, основою якого</w:t>
      </w:r>
      <w:r w:rsidRPr="001E19B8">
        <w:rPr>
          <w:rFonts w:ascii="Times New Roman" w:hAnsi="Times New Roman" w:cs="Times New Roman"/>
          <w:spacing w:val="40"/>
        </w:rPr>
        <w:t xml:space="preserve"> </w:t>
      </w:r>
      <w:r w:rsidRPr="001E19B8">
        <w:rPr>
          <w:rFonts w:ascii="Times New Roman" w:hAnsi="Times New Roman" w:cs="Times New Roman"/>
        </w:rPr>
        <w:t>є хронометраж з таким групуванням усіх видів рухів: до першої групи віднесені побутові рухи, до другої – рухи, що пов’язані із заняттями фізичними вправами та спортом.</w:t>
      </w:r>
    </w:p>
    <w:p w:rsidR="00164801" w:rsidRPr="001E19B8" w:rsidRDefault="00164801" w:rsidP="00164801">
      <w:pPr>
        <w:pStyle w:val="a5"/>
        <w:spacing w:before="1" w:line="360" w:lineRule="auto"/>
        <w:ind w:right="232" w:firstLine="708"/>
        <w:rPr>
          <w:rFonts w:ascii="Times New Roman" w:hAnsi="Times New Roman" w:cs="Times New Roman"/>
        </w:rPr>
      </w:pPr>
      <w:r w:rsidRPr="001E19B8">
        <w:rPr>
          <w:rFonts w:ascii="Times New Roman" w:hAnsi="Times New Roman" w:cs="Times New Roman"/>
        </w:rPr>
        <w:t>Рухова активність студентської молоді досить широке поняття на відміну від «фізичної активності», яка містить загальну і спеціальну фізичну активність. Рухи людини поділяються на три групи:</w:t>
      </w:r>
    </w:p>
    <w:p w:rsidR="00164801" w:rsidRPr="001E19B8" w:rsidRDefault="00164801" w:rsidP="00164801">
      <w:pPr>
        <w:pStyle w:val="a3"/>
        <w:widowControl w:val="0"/>
        <w:numPr>
          <w:ilvl w:val="0"/>
          <w:numId w:val="9"/>
        </w:numPr>
        <w:tabs>
          <w:tab w:val="left" w:pos="1354"/>
        </w:tabs>
        <w:autoSpaceDE w:val="0"/>
        <w:autoSpaceDN w:val="0"/>
        <w:spacing w:before="57" w:line="360" w:lineRule="auto"/>
        <w:ind w:left="220" w:right="245" w:firstLine="710"/>
        <w:contextualSpacing w:val="0"/>
        <w:jc w:val="both"/>
        <w:rPr>
          <w:sz w:val="28"/>
          <w:szCs w:val="28"/>
        </w:rPr>
      </w:pPr>
      <w:r w:rsidRPr="001E19B8">
        <w:rPr>
          <w:sz w:val="28"/>
          <w:szCs w:val="28"/>
        </w:rPr>
        <w:t>побутові</w:t>
      </w:r>
      <w:r w:rsidRPr="001E19B8">
        <w:rPr>
          <w:spacing w:val="-2"/>
          <w:sz w:val="28"/>
          <w:szCs w:val="28"/>
        </w:rPr>
        <w:t xml:space="preserve"> рухи;</w:t>
      </w:r>
      <w:r w:rsidRPr="001E19B8">
        <w:rPr>
          <w:sz w:val="28"/>
          <w:szCs w:val="28"/>
        </w:rPr>
        <w:t xml:space="preserve">рухи, які пов'язані із заняттями фізичними вправами та </w:t>
      </w:r>
      <w:r w:rsidRPr="001E19B8">
        <w:rPr>
          <w:spacing w:val="-2"/>
          <w:sz w:val="28"/>
          <w:szCs w:val="28"/>
        </w:rPr>
        <w:t>спортом;</w:t>
      </w:r>
    </w:p>
    <w:p w:rsidR="00164801" w:rsidRPr="001E19B8" w:rsidRDefault="00164801" w:rsidP="00164801">
      <w:pPr>
        <w:pStyle w:val="a3"/>
        <w:widowControl w:val="0"/>
        <w:numPr>
          <w:ilvl w:val="0"/>
          <w:numId w:val="9"/>
        </w:numPr>
        <w:tabs>
          <w:tab w:val="left" w:pos="1354"/>
        </w:tabs>
        <w:autoSpaceDE w:val="0"/>
        <w:autoSpaceDN w:val="0"/>
        <w:spacing w:line="360" w:lineRule="auto"/>
        <w:contextualSpacing w:val="0"/>
        <w:jc w:val="both"/>
        <w:rPr>
          <w:sz w:val="28"/>
          <w:szCs w:val="28"/>
        </w:rPr>
      </w:pPr>
      <w:r w:rsidRPr="001E19B8">
        <w:rPr>
          <w:sz w:val="28"/>
          <w:szCs w:val="28"/>
        </w:rPr>
        <w:t>рух</w:t>
      </w:r>
      <w:r w:rsidRPr="001E19B8">
        <w:rPr>
          <w:spacing w:val="-1"/>
          <w:sz w:val="28"/>
          <w:szCs w:val="28"/>
        </w:rPr>
        <w:t xml:space="preserve"> </w:t>
      </w:r>
      <w:r w:rsidRPr="001E19B8">
        <w:rPr>
          <w:sz w:val="28"/>
          <w:szCs w:val="28"/>
        </w:rPr>
        <w:t>під</w:t>
      </w:r>
      <w:r w:rsidRPr="001E19B8">
        <w:rPr>
          <w:spacing w:val="-1"/>
          <w:sz w:val="28"/>
          <w:szCs w:val="28"/>
        </w:rPr>
        <w:t xml:space="preserve"> </w:t>
      </w:r>
      <w:r w:rsidRPr="001E19B8">
        <w:rPr>
          <w:sz w:val="28"/>
          <w:szCs w:val="28"/>
        </w:rPr>
        <w:t>час</w:t>
      </w:r>
      <w:r w:rsidRPr="001E19B8">
        <w:rPr>
          <w:spacing w:val="-1"/>
          <w:sz w:val="28"/>
          <w:szCs w:val="28"/>
        </w:rPr>
        <w:t xml:space="preserve"> </w:t>
      </w:r>
      <w:r w:rsidRPr="001E19B8">
        <w:rPr>
          <w:spacing w:val="-2"/>
          <w:sz w:val="28"/>
          <w:szCs w:val="28"/>
        </w:rPr>
        <w:t>дозвілля.</w:t>
      </w:r>
    </w:p>
    <w:p w:rsidR="00164801" w:rsidRPr="001E19B8" w:rsidRDefault="00164801" w:rsidP="00164801">
      <w:pPr>
        <w:pStyle w:val="a5"/>
        <w:spacing w:line="360" w:lineRule="auto"/>
        <w:ind w:right="243" w:firstLine="708"/>
        <w:rPr>
          <w:rFonts w:ascii="Times New Roman" w:hAnsi="Times New Roman" w:cs="Times New Roman"/>
        </w:rPr>
      </w:pPr>
      <w:r w:rsidRPr="001E19B8">
        <w:rPr>
          <w:rFonts w:ascii="Times New Roman" w:hAnsi="Times New Roman" w:cs="Times New Roman"/>
        </w:rPr>
        <w:t>Зміст здорового способу життя студентів відображає результат індивідуального стилю життя і поведінки, спілкування та організації життєдіяльності. Основними елементами здорового способу життя студента мають виступати:</w:t>
      </w:r>
    </w:p>
    <w:p w:rsidR="00164801" w:rsidRPr="001E19B8" w:rsidRDefault="00164801" w:rsidP="00164801">
      <w:pPr>
        <w:pStyle w:val="a3"/>
        <w:widowControl w:val="0"/>
        <w:numPr>
          <w:ilvl w:val="1"/>
          <w:numId w:val="10"/>
        </w:numPr>
        <w:tabs>
          <w:tab w:val="left" w:pos="1214"/>
        </w:tabs>
        <w:autoSpaceDE w:val="0"/>
        <w:autoSpaceDN w:val="0"/>
        <w:spacing w:line="360" w:lineRule="auto"/>
        <w:ind w:left="1214"/>
        <w:contextualSpacing w:val="0"/>
        <w:jc w:val="both"/>
        <w:rPr>
          <w:sz w:val="28"/>
          <w:szCs w:val="28"/>
        </w:rPr>
      </w:pPr>
      <w:r w:rsidRPr="001E19B8">
        <w:rPr>
          <w:sz w:val="28"/>
          <w:szCs w:val="28"/>
        </w:rPr>
        <w:t>дотримання</w:t>
      </w:r>
      <w:r w:rsidRPr="001E19B8">
        <w:rPr>
          <w:spacing w:val="-3"/>
          <w:sz w:val="28"/>
          <w:szCs w:val="28"/>
        </w:rPr>
        <w:t xml:space="preserve"> </w:t>
      </w:r>
      <w:r w:rsidRPr="001E19B8">
        <w:rPr>
          <w:sz w:val="28"/>
          <w:szCs w:val="28"/>
        </w:rPr>
        <w:t>режиму</w:t>
      </w:r>
      <w:r w:rsidRPr="001E19B8">
        <w:rPr>
          <w:spacing w:val="-3"/>
          <w:sz w:val="28"/>
          <w:szCs w:val="28"/>
        </w:rPr>
        <w:t xml:space="preserve"> </w:t>
      </w:r>
      <w:r w:rsidRPr="001E19B8">
        <w:rPr>
          <w:sz w:val="28"/>
          <w:szCs w:val="28"/>
        </w:rPr>
        <w:t>навчання</w:t>
      </w:r>
      <w:r w:rsidRPr="001E19B8">
        <w:rPr>
          <w:spacing w:val="-3"/>
          <w:sz w:val="28"/>
          <w:szCs w:val="28"/>
        </w:rPr>
        <w:t xml:space="preserve"> </w:t>
      </w:r>
      <w:r w:rsidRPr="001E19B8">
        <w:rPr>
          <w:sz w:val="28"/>
          <w:szCs w:val="28"/>
        </w:rPr>
        <w:t>й</w:t>
      </w:r>
      <w:r w:rsidRPr="001E19B8">
        <w:rPr>
          <w:spacing w:val="-3"/>
          <w:sz w:val="28"/>
          <w:szCs w:val="28"/>
        </w:rPr>
        <w:t xml:space="preserve"> </w:t>
      </w:r>
      <w:r w:rsidRPr="001E19B8">
        <w:rPr>
          <w:spacing w:val="-2"/>
          <w:sz w:val="28"/>
          <w:szCs w:val="28"/>
        </w:rPr>
        <w:t>відпочинку;</w:t>
      </w:r>
    </w:p>
    <w:p w:rsidR="00164801" w:rsidRPr="001E19B8" w:rsidRDefault="00164801" w:rsidP="00164801">
      <w:pPr>
        <w:pStyle w:val="a3"/>
        <w:widowControl w:val="0"/>
        <w:numPr>
          <w:ilvl w:val="1"/>
          <w:numId w:val="10"/>
        </w:numPr>
        <w:tabs>
          <w:tab w:val="left" w:pos="1214"/>
        </w:tabs>
        <w:autoSpaceDE w:val="0"/>
        <w:autoSpaceDN w:val="0"/>
        <w:spacing w:line="360" w:lineRule="auto"/>
        <w:ind w:left="1214"/>
        <w:contextualSpacing w:val="0"/>
        <w:jc w:val="both"/>
        <w:rPr>
          <w:sz w:val="28"/>
          <w:szCs w:val="28"/>
        </w:rPr>
      </w:pPr>
      <w:r w:rsidRPr="001E19B8">
        <w:rPr>
          <w:sz w:val="28"/>
          <w:szCs w:val="28"/>
        </w:rPr>
        <w:t>дотримання</w:t>
      </w:r>
      <w:r w:rsidRPr="001E19B8">
        <w:rPr>
          <w:spacing w:val="-3"/>
          <w:sz w:val="28"/>
          <w:szCs w:val="28"/>
        </w:rPr>
        <w:t xml:space="preserve"> </w:t>
      </w:r>
      <w:r w:rsidRPr="001E19B8">
        <w:rPr>
          <w:sz w:val="28"/>
          <w:szCs w:val="28"/>
        </w:rPr>
        <w:t>режиму</w:t>
      </w:r>
      <w:r w:rsidRPr="001E19B8">
        <w:rPr>
          <w:spacing w:val="-3"/>
          <w:sz w:val="28"/>
          <w:szCs w:val="28"/>
        </w:rPr>
        <w:t xml:space="preserve"> </w:t>
      </w:r>
      <w:r w:rsidRPr="001E19B8">
        <w:rPr>
          <w:sz w:val="28"/>
          <w:szCs w:val="28"/>
        </w:rPr>
        <w:t>харчування</w:t>
      </w:r>
      <w:r w:rsidRPr="001E19B8">
        <w:rPr>
          <w:spacing w:val="-3"/>
          <w:sz w:val="28"/>
          <w:szCs w:val="28"/>
        </w:rPr>
        <w:t xml:space="preserve"> </w:t>
      </w:r>
      <w:r w:rsidRPr="001E19B8">
        <w:rPr>
          <w:sz w:val="28"/>
          <w:szCs w:val="28"/>
        </w:rPr>
        <w:t>і</w:t>
      </w:r>
      <w:r w:rsidRPr="001E19B8">
        <w:rPr>
          <w:spacing w:val="-2"/>
          <w:sz w:val="28"/>
          <w:szCs w:val="28"/>
        </w:rPr>
        <w:t xml:space="preserve"> </w:t>
      </w:r>
      <w:r w:rsidRPr="001E19B8">
        <w:rPr>
          <w:spacing w:val="-4"/>
          <w:sz w:val="28"/>
          <w:szCs w:val="28"/>
        </w:rPr>
        <w:t>сну;</w:t>
      </w:r>
    </w:p>
    <w:p w:rsidR="00164801" w:rsidRPr="001E19B8" w:rsidRDefault="00164801" w:rsidP="00164801">
      <w:pPr>
        <w:pStyle w:val="a3"/>
        <w:widowControl w:val="0"/>
        <w:numPr>
          <w:ilvl w:val="1"/>
          <w:numId w:val="10"/>
        </w:numPr>
        <w:tabs>
          <w:tab w:val="left" w:pos="1214"/>
        </w:tabs>
        <w:autoSpaceDE w:val="0"/>
        <w:autoSpaceDN w:val="0"/>
        <w:spacing w:line="360" w:lineRule="auto"/>
        <w:ind w:right="240" w:firstLine="710"/>
        <w:contextualSpacing w:val="0"/>
        <w:jc w:val="both"/>
        <w:rPr>
          <w:sz w:val="28"/>
          <w:szCs w:val="28"/>
        </w:rPr>
      </w:pPr>
      <w:r w:rsidRPr="001E19B8">
        <w:rPr>
          <w:sz w:val="28"/>
          <w:szCs w:val="28"/>
        </w:rPr>
        <w:t>організація індивідуального оптимального режиму</w:t>
      </w:r>
      <w:r w:rsidRPr="001E19B8">
        <w:rPr>
          <w:spacing w:val="40"/>
          <w:sz w:val="28"/>
          <w:szCs w:val="28"/>
        </w:rPr>
        <w:t xml:space="preserve"> </w:t>
      </w:r>
      <w:r w:rsidRPr="001E19B8">
        <w:rPr>
          <w:sz w:val="28"/>
          <w:szCs w:val="28"/>
        </w:rPr>
        <w:t>рухової активності;</w:t>
      </w:r>
    </w:p>
    <w:p w:rsidR="00164801" w:rsidRPr="001E19B8" w:rsidRDefault="00164801" w:rsidP="00164801">
      <w:pPr>
        <w:pStyle w:val="a3"/>
        <w:widowControl w:val="0"/>
        <w:numPr>
          <w:ilvl w:val="1"/>
          <w:numId w:val="10"/>
        </w:numPr>
        <w:tabs>
          <w:tab w:val="left" w:pos="1214"/>
        </w:tabs>
        <w:autoSpaceDE w:val="0"/>
        <w:autoSpaceDN w:val="0"/>
        <w:spacing w:before="1" w:line="360" w:lineRule="auto"/>
        <w:ind w:left="1214"/>
        <w:contextualSpacing w:val="0"/>
        <w:jc w:val="both"/>
        <w:rPr>
          <w:sz w:val="28"/>
          <w:szCs w:val="28"/>
        </w:rPr>
      </w:pPr>
      <w:r w:rsidRPr="001E19B8">
        <w:rPr>
          <w:sz w:val="28"/>
          <w:szCs w:val="28"/>
        </w:rPr>
        <w:t>відмова</w:t>
      </w:r>
      <w:r w:rsidRPr="001E19B8">
        <w:rPr>
          <w:spacing w:val="-4"/>
          <w:sz w:val="28"/>
          <w:szCs w:val="28"/>
        </w:rPr>
        <w:t xml:space="preserve"> </w:t>
      </w:r>
      <w:r w:rsidRPr="001E19B8">
        <w:rPr>
          <w:sz w:val="28"/>
          <w:szCs w:val="28"/>
        </w:rPr>
        <w:t>від</w:t>
      </w:r>
      <w:r w:rsidRPr="001E19B8">
        <w:rPr>
          <w:spacing w:val="-3"/>
          <w:sz w:val="28"/>
          <w:szCs w:val="28"/>
        </w:rPr>
        <w:t xml:space="preserve"> </w:t>
      </w:r>
      <w:r w:rsidRPr="001E19B8">
        <w:rPr>
          <w:sz w:val="28"/>
          <w:szCs w:val="28"/>
        </w:rPr>
        <w:t>шкідливих</w:t>
      </w:r>
      <w:r w:rsidRPr="001E19B8">
        <w:rPr>
          <w:spacing w:val="-2"/>
          <w:sz w:val="28"/>
          <w:szCs w:val="28"/>
        </w:rPr>
        <w:t xml:space="preserve"> звичок;</w:t>
      </w:r>
    </w:p>
    <w:p w:rsidR="00164801" w:rsidRPr="001E19B8" w:rsidRDefault="00164801" w:rsidP="00164801">
      <w:pPr>
        <w:pStyle w:val="a3"/>
        <w:widowControl w:val="0"/>
        <w:numPr>
          <w:ilvl w:val="1"/>
          <w:numId w:val="10"/>
        </w:numPr>
        <w:tabs>
          <w:tab w:val="left" w:pos="1214"/>
        </w:tabs>
        <w:autoSpaceDE w:val="0"/>
        <w:autoSpaceDN w:val="0"/>
        <w:spacing w:line="360" w:lineRule="auto"/>
        <w:ind w:left="1214"/>
        <w:contextualSpacing w:val="0"/>
        <w:jc w:val="both"/>
        <w:rPr>
          <w:sz w:val="28"/>
          <w:szCs w:val="28"/>
        </w:rPr>
      </w:pPr>
      <w:r w:rsidRPr="001E19B8">
        <w:rPr>
          <w:sz w:val="28"/>
          <w:szCs w:val="28"/>
        </w:rPr>
        <w:t>раціональне</w:t>
      </w:r>
      <w:r w:rsidRPr="001E19B8">
        <w:rPr>
          <w:spacing w:val="-7"/>
          <w:sz w:val="28"/>
          <w:szCs w:val="28"/>
        </w:rPr>
        <w:t xml:space="preserve"> </w:t>
      </w:r>
      <w:r w:rsidRPr="001E19B8">
        <w:rPr>
          <w:sz w:val="28"/>
          <w:szCs w:val="28"/>
        </w:rPr>
        <w:t>проведення</w:t>
      </w:r>
      <w:r w:rsidRPr="001E19B8">
        <w:rPr>
          <w:spacing w:val="-5"/>
          <w:sz w:val="28"/>
          <w:szCs w:val="28"/>
        </w:rPr>
        <w:t xml:space="preserve"> </w:t>
      </w:r>
      <w:r w:rsidRPr="001E19B8">
        <w:rPr>
          <w:spacing w:val="-2"/>
          <w:sz w:val="28"/>
          <w:szCs w:val="28"/>
        </w:rPr>
        <w:t>дозвілля.</w:t>
      </w:r>
    </w:p>
    <w:p w:rsidR="00164801" w:rsidRPr="001E19B8" w:rsidRDefault="00164801" w:rsidP="00164801">
      <w:pPr>
        <w:pStyle w:val="a5"/>
        <w:spacing w:line="360" w:lineRule="auto"/>
        <w:ind w:right="242" w:firstLine="708"/>
        <w:rPr>
          <w:rFonts w:ascii="Times New Roman" w:hAnsi="Times New Roman" w:cs="Times New Roman"/>
        </w:rPr>
      </w:pPr>
      <w:r w:rsidRPr="001E19B8">
        <w:rPr>
          <w:rFonts w:ascii="Times New Roman" w:hAnsi="Times New Roman" w:cs="Times New Roman"/>
        </w:rPr>
        <w:t>Під</w:t>
      </w:r>
      <w:r w:rsidRPr="001E19B8">
        <w:rPr>
          <w:rFonts w:ascii="Times New Roman" w:hAnsi="Times New Roman" w:cs="Times New Roman"/>
          <w:spacing w:val="-2"/>
        </w:rPr>
        <w:t xml:space="preserve"> </w:t>
      </w:r>
      <w:r w:rsidRPr="001E19B8">
        <w:rPr>
          <w:rFonts w:ascii="Times New Roman" w:hAnsi="Times New Roman" w:cs="Times New Roman"/>
        </w:rPr>
        <w:t>час організації своєї життєдіяльності студент</w:t>
      </w:r>
      <w:r w:rsidRPr="001E19B8">
        <w:rPr>
          <w:rFonts w:ascii="Times New Roman" w:hAnsi="Times New Roman" w:cs="Times New Roman"/>
          <w:spacing w:val="-1"/>
        </w:rPr>
        <w:t xml:space="preserve"> </w:t>
      </w:r>
      <w:r w:rsidRPr="001E19B8">
        <w:rPr>
          <w:rFonts w:ascii="Times New Roman" w:hAnsi="Times New Roman" w:cs="Times New Roman"/>
        </w:rPr>
        <w:t>вносить</w:t>
      </w:r>
      <w:r w:rsidRPr="001E19B8">
        <w:rPr>
          <w:rFonts w:ascii="Times New Roman" w:hAnsi="Times New Roman" w:cs="Times New Roman"/>
          <w:spacing w:val="-1"/>
        </w:rPr>
        <w:t xml:space="preserve"> </w:t>
      </w:r>
      <w:r w:rsidRPr="001E19B8">
        <w:rPr>
          <w:rFonts w:ascii="Times New Roman" w:hAnsi="Times New Roman" w:cs="Times New Roman"/>
        </w:rPr>
        <w:t xml:space="preserve">до неї впорядкованість, використовуючи деякі стійкі структурні компоненти. Це </w:t>
      </w:r>
      <w:r w:rsidRPr="001E19B8">
        <w:rPr>
          <w:rFonts w:ascii="Times New Roman" w:hAnsi="Times New Roman" w:cs="Times New Roman"/>
        </w:rPr>
        <w:lastRenderedPageBreak/>
        <w:t>може бути певний режим, коли студент, наприклад, регулярно</w:t>
      </w:r>
      <w:r w:rsidRPr="001E19B8">
        <w:rPr>
          <w:rFonts w:ascii="Times New Roman" w:hAnsi="Times New Roman" w:cs="Times New Roman"/>
          <w:spacing w:val="-2"/>
        </w:rPr>
        <w:t xml:space="preserve"> </w:t>
      </w:r>
      <w:r w:rsidRPr="001E19B8">
        <w:rPr>
          <w:rFonts w:ascii="Times New Roman" w:hAnsi="Times New Roman" w:cs="Times New Roman"/>
        </w:rPr>
        <w:t>в</w:t>
      </w:r>
      <w:r w:rsidRPr="001E19B8">
        <w:rPr>
          <w:rFonts w:ascii="Times New Roman" w:hAnsi="Times New Roman" w:cs="Times New Roman"/>
          <w:spacing w:val="-1"/>
        </w:rPr>
        <w:t xml:space="preserve"> </w:t>
      </w:r>
      <w:r w:rsidRPr="001E19B8">
        <w:rPr>
          <w:rFonts w:ascii="Times New Roman" w:hAnsi="Times New Roman" w:cs="Times New Roman"/>
        </w:rPr>
        <w:t>один</w:t>
      </w:r>
      <w:r w:rsidRPr="001E19B8">
        <w:rPr>
          <w:rFonts w:ascii="Times New Roman" w:hAnsi="Times New Roman" w:cs="Times New Roman"/>
          <w:spacing w:val="-1"/>
        </w:rPr>
        <w:t xml:space="preserve"> </w:t>
      </w:r>
      <w:r w:rsidRPr="001E19B8">
        <w:rPr>
          <w:rFonts w:ascii="Times New Roman" w:hAnsi="Times New Roman" w:cs="Times New Roman"/>
        </w:rPr>
        <w:t>і</w:t>
      </w:r>
      <w:r w:rsidRPr="001E19B8">
        <w:rPr>
          <w:rFonts w:ascii="Times New Roman" w:hAnsi="Times New Roman" w:cs="Times New Roman"/>
          <w:spacing w:val="-1"/>
        </w:rPr>
        <w:t xml:space="preserve"> </w:t>
      </w:r>
      <w:r w:rsidRPr="001E19B8">
        <w:rPr>
          <w:rFonts w:ascii="Times New Roman" w:hAnsi="Times New Roman" w:cs="Times New Roman"/>
        </w:rPr>
        <w:t>той</w:t>
      </w:r>
      <w:r w:rsidRPr="001E19B8">
        <w:rPr>
          <w:rFonts w:ascii="Times New Roman" w:hAnsi="Times New Roman" w:cs="Times New Roman"/>
          <w:spacing w:val="-1"/>
        </w:rPr>
        <w:t xml:space="preserve"> </w:t>
      </w:r>
      <w:r w:rsidRPr="001E19B8">
        <w:rPr>
          <w:rFonts w:ascii="Times New Roman" w:hAnsi="Times New Roman" w:cs="Times New Roman"/>
        </w:rPr>
        <w:t>же</w:t>
      </w:r>
      <w:r w:rsidRPr="001E19B8">
        <w:rPr>
          <w:rFonts w:ascii="Times New Roman" w:hAnsi="Times New Roman" w:cs="Times New Roman"/>
          <w:spacing w:val="-2"/>
        </w:rPr>
        <w:t xml:space="preserve"> </w:t>
      </w:r>
      <w:r w:rsidRPr="001E19B8">
        <w:rPr>
          <w:rFonts w:ascii="Times New Roman" w:hAnsi="Times New Roman" w:cs="Times New Roman"/>
        </w:rPr>
        <w:t>час харчується, лягає спати, займається фізичними вправами, використовує процедури, що загартовують. Здоровий спосіб життя характеризується спрямованістю, що об'єктивно виражається в тому, які цінності йому надаються, які суспільні потреби ним задовольняються, що він дає для розвитку самої особистості студента. створює виражену психоемоційну.</w:t>
      </w:r>
    </w:p>
    <w:p w:rsidR="00164801" w:rsidRPr="001E19B8" w:rsidRDefault="00164801" w:rsidP="00164801">
      <w:pPr>
        <w:pStyle w:val="a5"/>
        <w:spacing w:line="360" w:lineRule="auto"/>
        <w:ind w:right="240" w:firstLine="708"/>
        <w:rPr>
          <w:rFonts w:ascii="Times New Roman" w:hAnsi="Times New Roman" w:cs="Times New Roman"/>
        </w:rPr>
      </w:pPr>
      <w:r w:rsidRPr="001E19B8">
        <w:rPr>
          <w:rFonts w:ascii="Times New Roman" w:hAnsi="Times New Roman" w:cs="Times New Roman"/>
        </w:rPr>
        <w:t>Сучасне навчання характеризується підвищеним</w:t>
      </w:r>
      <w:r w:rsidRPr="001E19B8">
        <w:rPr>
          <w:rFonts w:ascii="Times New Roman" w:hAnsi="Times New Roman" w:cs="Times New Roman"/>
          <w:spacing w:val="40"/>
        </w:rPr>
        <w:t xml:space="preserve"> </w:t>
      </w:r>
      <w:r w:rsidRPr="001E19B8">
        <w:rPr>
          <w:rFonts w:ascii="Times New Roman" w:hAnsi="Times New Roman" w:cs="Times New Roman"/>
        </w:rPr>
        <w:t xml:space="preserve">навчальним навантаженням, яке не супроводжується активною руховою діяльністю, і створює виражену психоемоційну напругу. </w:t>
      </w:r>
      <w:proofErr w:type="spellStart"/>
      <w:r w:rsidRPr="001E19B8">
        <w:rPr>
          <w:rFonts w:ascii="Times New Roman" w:hAnsi="Times New Roman" w:cs="Times New Roman"/>
        </w:rPr>
        <w:t>Гіпокінезія</w:t>
      </w:r>
      <w:proofErr w:type="spellEnd"/>
      <w:r w:rsidRPr="001E19B8">
        <w:rPr>
          <w:rFonts w:ascii="Times New Roman" w:hAnsi="Times New Roman" w:cs="Times New Roman"/>
        </w:rPr>
        <w:t xml:space="preserve"> зменшує силу і витривалість м'язів, знижує їхній тонус, зменшує обсяг м'язової маси, червоних і білих м'язових волокон, погіршує координацію рухів, що призводить до виражених</w:t>
      </w:r>
      <w:r w:rsidRPr="001E19B8">
        <w:rPr>
          <w:rFonts w:ascii="Times New Roman" w:hAnsi="Times New Roman" w:cs="Times New Roman"/>
          <w:spacing w:val="-3"/>
        </w:rPr>
        <w:t xml:space="preserve"> </w:t>
      </w:r>
      <w:r w:rsidRPr="001E19B8">
        <w:rPr>
          <w:rFonts w:ascii="Times New Roman" w:hAnsi="Times New Roman" w:cs="Times New Roman"/>
        </w:rPr>
        <w:t>функціональних</w:t>
      </w:r>
      <w:r w:rsidRPr="001E19B8">
        <w:rPr>
          <w:rFonts w:ascii="Times New Roman" w:hAnsi="Times New Roman" w:cs="Times New Roman"/>
          <w:spacing w:val="-3"/>
        </w:rPr>
        <w:t xml:space="preserve"> </w:t>
      </w:r>
      <w:r w:rsidRPr="001E19B8">
        <w:rPr>
          <w:rFonts w:ascii="Times New Roman" w:hAnsi="Times New Roman" w:cs="Times New Roman"/>
        </w:rPr>
        <w:t>змін:</w:t>
      </w:r>
      <w:r w:rsidRPr="001E19B8">
        <w:rPr>
          <w:rFonts w:ascii="Times New Roman" w:hAnsi="Times New Roman" w:cs="Times New Roman"/>
          <w:spacing w:val="-2"/>
        </w:rPr>
        <w:t xml:space="preserve"> </w:t>
      </w:r>
      <w:r w:rsidRPr="001E19B8">
        <w:rPr>
          <w:rFonts w:ascii="Times New Roman" w:hAnsi="Times New Roman" w:cs="Times New Roman"/>
        </w:rPr>
        <w:t>частішають</w:t>
      </w:r>
      <w:r w:rsidRPr="001E19B8">
        <w:rPr>
          <w:rFonts w:ascii="Times New Roman" w:hAnsi="Times New Roman" w:cs="Times New Roman"/>
          <w:spacing w:val="-1"/>
        </w:rPr>
        <w:t xml:space="preserve"> </w:t>
      </w:r>
      <w:r w:rsidRPr="001E19B8">
        <w:rPr>
          <w:rFonts w:ascii="Times New Roman" w:hAnsi="Times New Roman" w:cs="Times New Roman"/>
        </w:rPr>
        <w:t>серцеві</w:t>
      </w:r>
      <w:r w:rsidRPr="001E19B8">
        <w:rPr>
          <w:rFonts w:ascii="Times New Roman" w:hAnsi="Times New Roman" w:cs="Times New Roman"/>
          <w:spacing w:val="-3"/>
        </w:rPr>
        <w:t xml:space="preserve"> </w:t>
      </w:r>
      <w:r w:rsidRPr="001E19B8">
        <w:rPr>
          <w:rFonts w:ascii="Times New Roman" w:hAnsi="Times New Roman" w:cs="Times New Roman"/>
        </w:rPr>
        <w:t>скорочення, зменшується ударний і хвилинний обсяг кровообігу, а також об'єм циркулюючої крові, скорочується ємність судинного русла, уповільнюється час загального круговороту крові.</w:t>
      </w:r>
    </w:p>
    <w:p w:rsidR="00164801" w:rsidRPr="001E19B8" w:rsidRDefault="00164801" w:rsidP="00164801">
      <w:pPr>
        <w:pStyle w:val="a5"/>
        <w:spacing w:line="360" w:lineRule="auto"/>
        <w:ind w:right="242" w:firstLine="708"/>
        <w:rPr>
          <w:rFonts w:ascii="Times New Roman" w:hAnsi="Times New Roman" w:cs="Times New Roman"/>
        </w:rPr>
      </w:pPr>
      <w:r w:rsidRPr="001E19B8">
        <w:rPr>
          <w:rFonts w:ascii="Times New Roman" w:hAnsi="Times New Roman" w:cs="Times New Roman"/>
        </w:rPr>
        <w:t>Рухова активність може бути низькою, якщо людина усвідомлено або вимушено веде малорухомий спосіб життя і, навпаки, високою, наприклад, у спортсмена:</w:t>
      </w:r>
    </w:p>
    <w:p w:rsidR="00164801" w:rsidRPr="001E19B8" w:rsidRDefault="00164801" w:rsidP="00164801">
      <w:pPr>
        <w:pStyle w:val="a3"/>
        <w:widowControl w:val="0"/>
        <w:numPr>
          <w:ilvl w:val="1"/>
          <w:numId w:val="10"/>
        </w:numPr>
        <w:tabs>
          <w:tab w:val="left" w:pos="1214"/>
        </w:tabs>
        <w:autoSpaceDE w:val="0"/>
        <w:autoSpaceDN w:val="0"/>
        <w:spacing w:before="57" w:line="360" w:lineRule="auto"/>
        <w:ind w:right="237" w:firstLine="710"/>
        <w:contextualSpacing w:val="0"/>
        <w:jc w:val="both"/>
        <w:rPr>
          <w:sz w:val="28"/>
          <w:szCs w:val="28"/>
        </w:rPr>
      </w:pPr>
      <w:r w:rsidRPr="001E19B8">
        <w:rPr>
          <w:sz w:val="28"/>
          <w:szCs w:val="28"/>
        </w:rPr>
        <w:t>висока рухова активність супроводжується збільшенням м'язової маси (гіпертрофією), зміцненням кістяка, підвищенням рухливості суглобів;</w:t>
      </w:r>
    </w:p>
    <w:p w:rsidR="00164801" w:rsidRPr="001E19B8" w:rsidRDefault="00164801" w:rsidP="00164801">
      <w:pPr>
        <w:pStyle w:val="a3"/>
        <w:widowControl w:val="0"/>
        <w:numPr>
          <w:ilvl w:val="1"/>
          <w:numId w:val="10"/>
        </w:numPr>
        <w:tabs>
          <w:tab w:val="left" w:pos="1214"/>
        </w:tabs>
        <w:autoSpaceDE w:val="0"/>
        <w:autoSpaceDN w:val="0"/>
        <w:spacing w:line="360" w:lineRule="auto"/>
        <w:ind w:right="237" w:firstLine="710"/>
        <w:contextualSpacing w:val="0"/>
        <w:jc w:val="both"/>
        <w:rPr>
          <w:sz w:val="28"/>
          <w:szCs w:val="28"/>
        </w:rPr>
      </w:pPr>
      <w:r w:rsidRPr="001E19B8">
        <w:rPr>
          <w:sz w:val="28"/>
          <w:szCs w:val="28"/>
        </w:rPr>
        <w:t>низька рухова активність (гіподинамія) може бути причиною розвитку м'язової атрофії, якщо гіподинамія поєднується з похибками в харчовому раціоні, то це неминуче призведе до проблем зі станом здоров'я.</w:t>
      </w:r>
    </w:p>
    <w:p w:rsidR="00164801" w:rsidRPr="001E19B8" w:rsidRDefault="00164801" w:rsidP="00164801">
      <w:pPr>
        <w:pStyle w:val="a5"/>
        <w:spacing w:line="360" w:lineRule="auto"/>
        <w:ind w:right="244" w:firstLine="708"/>
        <w:rPr>
          <w:rFonts w:ascii="Times New Roman" w:hAnsi="Times New Roman" w:cs="Times New Roman"/>
        </w:rPr>
      </w:pPr>
      <w:r w:rsidRPr="001E19B8">
        <w:rPr>
          <w:rFonts w:ascii="Times New Roman" w:hAnsi="Times New Roman" w:cs="Times New Roman"/>
        </w:rPr>
        <w:t>Варто говорити і про оптимальну фізичну активність, яка дає змогу людині зберігати або поліпшувати своє здоров'я, знижувати ризик виникнення захворювань. Оптимальна фізична активність</w:t>
      </w:r>
      <w:r w:rsidRPr="001E19B8">
        <w:rPr>
          <w:rFonts w:ascii="Times New Roman" w:hAnsi="Times New Roman" w:cs="Times New Roman"/>
          <w:spacing w:val="-1"/>
        </w:rPr>
        <w:t xml:space="preserve"> </w:t>
      </w:r>
      <w:r w:rsidRPr="001E19B8">
        <w:rPr>
          <w:rFonts w:ascii="Times New Roman" w:hAnsi="Times New Roman" w:cs="Times New Roman"/>
        </w:rPr>
        <w:t>може</w:t>
      </w:r>
      <w:r w:rsidRPr="001E19B8">
        <w:rPr>
          <w:rFonts w:ascii="Times New Roman" w:hAnsi="Times New Roman" w:cs="Times New Roman"/>
          <w:spacing w:val="-3"/>
        </w:rPr>
        <w:t xml:space="preserve"> </w:t>
      </w:r>
      <w:r w:rsidRPr="001E19B8">
        <w:rPr>
          <w:rFonts w:ascii="Times New Roman" w:hAnsi="Times New Roman" w:cs="Times New Roman"/>
        </w:rPr>
        <w:t>бути досягнута</w:t>
      </w:r>
      <w:r w:rsidRPr="001E19B8">
        <w:rPr>
          <w:rFonts w:ascii="Times New Roman" w:hAnsi="Times New Roman" w:cs="Times New Roman"/>
          <w:spacing w:val="-3"/>
        </w:rPr>
        <w:t xml:space="preserve"> </w:t>
      </w:r>
      <w:r w:rsidRPr="001E19B8">
        <w:rPr>
          <w:rFonts w:ascii="Times New Roman" w:hAnsi="Times New Roman" w:cs="Times New Roman"/>
        </w:rPr>
        <w:t>за</w:t>
      </w:r>
      <w:r w:rsidRPr="001E19B8">
        <w:rPr>
          <w:rFonts w:ascii="Times New Roman" w:hAnsi="Times New Roman" w:cs="Times New Roman"/>
          <w:spacing w:val="-1"/>
        </w:rPr>
        <w:t xml:space="preserve"> </w:t>
      </w:r>
      <w:r w:rsidRPr="001E19B8">
        <w:rPr>
          <w:rFonts w:ascii="Times New Roman" w:hAnsi="Times New Roman" w:cs="Times New Roman"/>
        </w:rPr>
        <w:t>рахунок систематичних</w:t>
      </w:r>
      <w:r w:rsidRPr="001E19B8">
        <w:rPr>
          <w:rFonts w:ascii="Times New Roman" w:hAnsi="Times New Roman" w:cs="Times New Roman"/>
          <w:spacing w:val="-1"/>
        </w:rPr>
        <w:t xml:space="preserve"> </w:t>
      </w:r>
      <w:r w:rsidRPr="001E19B8">
        <w:rPr>
          <w:rFonts w:ascii="Times New Roman" w:hAnsi="Times New Roman" w:cs="Times New Roman"/>
        </w:rPr>
        <w:t>занять фізичною культурою i спортом.</w:t>
      </w:r>
    </w:p>
    <w:p w:rsidR="00164801" w:rsidRPr="001E19B8" w:rsidRDefault="00164801" w:rsidP="00164801">
      <w:pPr>
        <w:pStyle w:val="a5"/>
        <w:spacing w:before="1" w:line="360" w:lineRule="auto"/>
        <w:ind w:right="241" w:firstLine="708"/>
        <w:rPr>
          <w:rFonts w:ascii="Times New Roman" w:hAnsi="Times New Roman" w:cs="Times New Roman"/>
        </w:rPr>
      </w:pPr>
      <w:r w:rsidRPr="001E19B8">
        <w:rPr>
          <w:rFonts w:ascii="Times New Roman" w:hAnsi="Times New Roman" w:cs="Times New Roman"/>
        </w:rPr>
        <w:t xml:space="preserve">Потреба організму в руховій активності індивідуальна і залежить від багатьох фізіологічних, соціально-економічних факторів. Рівень потреби в руховій активності значною мірою обумовлюється життєдіяльністю людини, наприклад студента, впродовж навчання у закладах вищої освіти. З метою </w:t>
      </w:r>
      <w:r w:rsidRPr="001E19B8">
        <w:rPr>
          <w:rFonts w:ascii="Times New Roman" w:hAnsi="Times New Roman" w:cs="Times New Roman"/>
        </w:rPr>
        <w:lastRenderedPageBreak/>
        <w:t>нормального розвитку і функціонування організму студента необхідний оптимальний рівень фізичної активності протягом його навчання, при цьому діапазон рухової активності має мінімальний, оптимальний і максимальний рівень:</w:t>
      </w:r>
    </w:p>
    <w:p w:rsidR="00164801" w:rsidRPr="001E19B8" w:rsidRDefault="00164801" w:rsidP="00164801">
      <w:pPr>
        <w:pStyle w:val="a3"/>
        <w:widowControl w:val="0"/>
        <w:numPr>
          <w:ilvl w:val="1"/>
          <w:numId w:val="10"/>
        </w:numPr>
        <w:tabs>
          <w:tab w:val="left" w:pos="1214"/>
        </w:tabs>
        <w:autoSpaceDE w:val="0"/>
        <w:autoSpaceDN w:val="0"/>
        <w:spacing w:line="360" w:lineRule="auto"/>
        <w:ind w:right="240" w:firstLine="710"/>
        <w:contextualSpacing w:val="0"/>
        <w:jc w:val="both"/>
        <w:rPr>
          <w:sz w:val="28"/>
          <w:szCs w:val="28"/>
        </w:rPr>
      </w:pPr>
      <w:r w:rsidRPr="001E19B8">
        <w:rPr>
          <w:sz w:val="28"/>
          <w:szCs w:val="28"/>
        </w:rPr>
        <w:t>мінімальний рівень дає змогу підтримувати нормальний функціональний стан організму;</w:t>
      </w:r>
    </w:p>
    <w:p w:rsidR="00164801" w:rsidRPr="001E19B8" w:rsidRDefault="00164801" w:rsidP="00164801">
      <w:pPr>
        <w:pStyle w:val="a3"/>
        <w:widowControl w:val="0"/>
        <w:numPr>
          <w:ilvl w:val="1"/>
          <w:numId w:val="10"/>
        </w:numPr>
        <w:tabs>
          <w:tab w:val="left" w:pos="1214"/>
        </w:tabs>
        <w:autoSpaceDE w:val="0"/>
        <w:autoSpaceDN w:val="0"/>
        <w:spacing w:line="360" w:lineRule="auto"/>
        <w:ind w:right="237" w:firstLine="710"/>
        <w:contextualSpacing w:val="0"/>
        <w:jc w:val="both"/>
        <w:rPr>
          <w:sz w:val="28"/>
          <w:szCs w:val="28"/>
        </w:rPr>
      </w:pPr>
      <w:r w:rsidRPr="001E19B8">
        <w:rPr>
          <w:sz w:val="28"/>
          <w:szCs w:val="28"/>
        </w:rPr>
        <w:t xml:space="preserve">при оптимальному рівні досягається найбільш високий ступінь функціональних можливостей і життєдіяльності </w:t>
      </w:r>
      <w:r w:rsidRPr="001E19B8">
        <w:rPr>
          <w:spacing w:val="-2"/>
          <w:sz w:val="28"/>
          <w:szCs w:val="28"/>
        </w:rPr>
        <w:t>організму;</w:t>
      </w:r>
    </w:p>
    <w:p w:rsidR="00164801" w:rsidRPr="001E19B8" w:rsidRDefault="00164801" w:rsidP="00164801">
      <w:pPr>
        <w:pStyle w:val="a3"/>
        <w:widowControl w:val="0"/>
        <w:numPr>
          <w:ilvl w:val="1"/>
          <w:numId w:val="10"/>
        </w:numPr>
        <w:tabs>
          <w:tab w:val="left" w:pos="1214"/>
        </w:tabs>
        <w:autoSpaceDE w:val="0"/>
        <w:autoSpaceDN w:val="0"/>
        <w:spacing w:line="360" w:lineRule="auto"/>
        <w:ind w:right="239" w:firstLine="710"/>
        <w:contextualSpacing w:val="0"/>
        <w:jc w:val="both"/>
        <w:rPr>
          <w:sz w:val="28"/>
          <w:szCs w:val="28"/>
        </w:rPr>
      </w:pPr>
      <w:r w:rsidRPr="001E19B8">
        <w:rPr>
          <w:sz w:val="28"/>
          <w:szCs w:val="28"/>
        </w:rPr>
        <w:t>максимальний рівень – це надмірні навантаження, які можуть призвести до перевтоми і різкого зниження працездатності .</w:t>
      </w:r>
    </w:p>
    <w:p w:rsidR="00164801" w:rsidRPr="001E19B8" w:rsidRDefault="00164801" w:rsidP="00164801">
      <w:pPr>
        <w:pStyle w:val="a5"/>
        <w:spacing w:line="360" w:lineRule="auto"/>
        <w:ind w:right="241" w:firstLine="708"/>
        <w:rPr>
          <w:rFonts w:ascii="Times New Roman" w:hAnsi="Times New Roman" w:cs="Times New Roman"/>
        </w:rPr>
      </w:pPr>
      <w:r w:rsidRPr="001E19B8">
        <w:rPr>
          <w:rFonts w:ascii="Times New Roman" w:hAnsi="Times New Roman" w:cs="Times New Roman"/>
        </w:rPr>
        <w:t>Рухова</w:t>
      </w:r>
      <w:r w:rsidRPr="001E19B8">
        <w:rPr>
          <w:rFonts w:ascii="Times New Roman" w:hAnsi="Times New Roman" w:cs="Times New Roman"/>
          <w:spacing w:val="-5"/>
        </w:rPr>
        <w:t xml:space="preserve"> </w:t>
      </w:r>
      <w:r w:rsidRPr="001E19B8">
        <w:rPr>
          <w:rFonts w:ascii="Times New Roman" w:hAnsi="Times New Roman" w:cs="Times New Roman"/>
        </w:rPr>
        <w:t>діяльність</w:t>
      </w:r>
      <w:r w:rsidRPr="001E19B8">
        <w:rPr>
          <w:rFonts w:ascii="Times New Roman" w:hAnsi="Times New Roman" w:cs="Times New Roman"/>
          <w:spacing w:val="-3"/>
        </w:rPr>
        <w:t xml:space="preserve"> </w:t>
      </w:r>
      <w:r w:rsidRPr="001E19B8">
        <w:rPr>
          <w:rFonts w:ascii="Times New Roman" w:hAnsi="Times New Roman" w:cs="Times New Roman"/>
        </w:rPr>
        <w:t>призводить</w:t>
      </w:r>
      <w:r w:rsidRPr="001E19B8">
        <w:rPr>
          <w:rFonts w:ascii="Times New Roman" w:hAnsi="Times New Roman" w:cs="Times New Roman"/>
          <w:spacing w:val="-5"/>
        </w:rPr>
        <w:t xml:space="preserve"> </w:t>
      </w:r>
      <w:r w:rsidRPr="001E19B8">
        <w:rPr>
          <w:rFonts w:ascii="Times New Roman" w:hAnsi="Times New Roman" w:cs="Times New Roman"/>
        </w:rPr>
        <w:t>до</w:t>
      </w:r>
      <w:r w:rsidRPr="001E19B8">
        <w:rPr>
          <w:rFonts w:ascii="Times New Roman" w:hAnsi="Times New Roman" w:cs="Times New Roman"/>
          <w:spacing w:val="-5"/>
        </w:rPr>
        <w:t xml:space="preserve"> </w:t>
      </w:r>
      <w:r w:rsidRPr="001E19B8">
        <w:rPr>
          <w:rFonts w:ascii="Times New Roman" w:hAnsi="Times New Roman" w:cs="Times New Roman"/>
        </w:rPr>
        <w:t>виникнення</w:t>
      </w:r>
      <w:r w:rsidRPr="001E19B8">
        <w:rPr>
          <w:rFonts w:ascii="Times New Roman" w:hAnsi="Times New Roman" w:cs="Times New Roman"/>
          <w:spacing w:val="-4"/>
        </w:rPr>
        <w:t xml:space="preserve"> </w:t>
      </w:r>
      <w:r w:rsidRPr="001E19B8">
        <w:rPr>
          <w:rFonts w:ascii="Times New Roman" w:hAnsi="Times New Roman" w:cs="Times New Roman"/>
        </w:rPr>
        <w:t>дуже</w:t>
      </w:r>
      <w:r w:rsidRPr="001E19B8">
        <w:rPr>
          <w:rFonts w:ascii="Times New Roman" w:hAnsi="Times New Roman" w:cs="Times New Roman"/>
          <w:spacing w:val="-5"/>
        </w:rPr>
        <w:t xml:space="preserve"> </w:t>
      </w:r>
      <w:r w:rsidRPr="001E19B8">
        <w:rPr>
          <w:rFonts w:ascii="Times New Roman" w:hAnsi="Times New Roman" w:cs="Times New Roman"/>
        </w:rPr>
        <w:t>цікавого</w:t>
      </w:r>
      <w:r w:rsidRPr="001E19B8">
        <w:rPr>
          <w:rFonts w:ascii="Times New Roman" w:hAnsi="Times New Roman" w:cs="Times New Roman"/>
          <w:spacing w:val="-5"/>
        </w:rPr>
        <w:t xml:space="preserve"> </w:t>
      </w:r>
      <w:r w:rsidRPr="001E19B8">
        <w:rPr>
          <w:rFonts w:ascii="Times New Roman" w:hAnsi="Times New Roman" w:cs="Times New Roman"/>
        </w:rPr>
        <w:t>і корисного ефекту в організмі: під час фізичного навантаження обмін речовин значно прискорюється, але після нього починає уповільнюватись і, нарешті, знижується до рівня, нижчого від звичайного, таким чином, у людини, що тренується, обмін речовин повільніший від звичайного, тобто організм працює більш економно, а діяльність функціональних систем покращується. Повсякденні навантаження на тренований</w:t>
      </w:r>
      <w:r w:rsidRPr="001E19B8">
        <w:rPr>
          <w:rFonts w:ascii="Times New Roman" w:hAnsi="Times New Roman" w:cs="Times New Roman"/>
          <w:spacing w:val="40"/>
        </w:rPr>
        <w:t xml:space="preserve"> </w:t>
      </w:r>
      <w:r w:rsidRPr="001E19B8">
        <w:rPr>
          <w:rFonts w:ascii="Times New Roman" w:hAnsi="Times New Roman" w:cs="Times New Roman"/>
        </w:rPr>
        <w:t>організм</w:t>
      </w:r>
      <w:r w:rsidRPr="001E19B8">
        <w:rPr>
          <w:rFonts w:ascii="Times New Roman" w:hAnsi="Times New Roman" w:cs="Times New Roman"/>
          <w:spacing w:val="30"/>
        </w:rPr>
        <w:t xml:space="preserve">  </w:t>
      </w:r>
      <w:r w:rsidRPr="001E19B8">
        <w:rPr>
          <w:rFonts w:ascii="Times New Roman" w:hAnsi="Times New Roman" w:cs="Times New Roman"/>
        </w:rPr>
        <w:t>здійснюють</w:t>
      </w:r>
      <w:r w:rsidRPr="001E19B8">
        <w:rPr>
          <w:rFonts w:ascii="Times New Roman" w:hAnsi="Times New Roman" w:cs="Times New Roman"/>
          <w:spacing w:val="31"/>
        </w:rPr>
        <w:t xml:space="preserve">  </w:t>
      </w:r>
      <w:r w:rsidRPr="001E19B8">
        <w:rPr>
          <w:rFonts w:ascii="Times New Roman" w:hAnsi="Times New Roman" w:cs="Times New Roman"/>
        </w:rPr>
        <w:t>помітно</w:t>
      </w:r>
      <w:r w:rsidRPr="001E19B8">
        <w:rPr>
          <w:rFonts w:ascii="Times New Roman" w:hAnsi="Times New Roman" w:cs="Times New Roman"/>
          <w:spacing w:val="31"/>
        </w:rPr>
        <w:t xml:space="preserve">  </w:t>
      </w:r>
      <w:r w:rsidRPr="001E19B8">
        <w:rPr>
          <w:rFonts w:ascii="Times New Roman" w:hAnsi="Times New Roman" w:cs="Times New Roman"/>
        </w:rPr>
        <w:t>менший</w:t>
      </w:r>
      <w:r w:rsidRPr="001E19B8">
        <w:rPr>
          <w:rFonts w:ascii="Times New Roman" w:hAnsi="Times New Roman" w:cs="Times New Roman"/>
          <w:spacing w:val="31"/>
        </w:rPr>
        <w:t xml:space="preserve">  </w:t>
      </w:r>
      <w:r w:rsidRPr="001E19B8">
        <w:rPr>
          <w:rFonts w:ascii="Times New Roman" w:hAnsi="Times New Roman" w:cs="Times New Roman"/>
        </w:rPr>
        <w:t>руйнівний</w:t>
      </w:r>
      <w:r w:rsidRPr="001E19B8">
        <w:rPr>
          <w:rFonts w:ascii="Times New Roman" w:hAnsi="Times New Roman" w:cs="Times New Roman"/>
          <w:spacing w:val="31"/>
        </w:rPr>
        <w:t xml:space="preserve">  </w:t>
      </w:r>
      <w:r w:rsidRPr="001E19B8">
        <w:rPr>
          <w:rFonts w:ascii="Times New Roman" w:hAnsi="Times New Roman" w:cs="Times New Roman"/>
        </w:rPr>
        <w:t>вплив,</w:t>
      </w:r>
      <w:r w:rsidRPr="001E19B8">
        <w:rPr>
          <w:rFonts w:ascii="Times New Roman" w:hAnsi="Times New Roman" w:cs="Times New Roman"/>
          <w:spacing w:val="31"/>
        </w:rPr>
        <w:t xml:space="preserve">  </w:t>
      </w:r>
      <w:r w:rsidRPr="001E19B8">
        <w:rPr>
          <w:rFonts w:ascii="Times New Roman" w:hAnsi="Times New Roman" w:cs="Times New Roman"/>
          <w:spacing w:val="-5"/>
        </w:rPr>
        <w:t xml:space="preserve">що </w:t>
      </w:r>
      <w:r w:rsidRPr="001E19B8">
        <w:rPr>
          <w:rFonts w:ascii="Times New Roman" w:hAnsi="Times New Roman" w:cs="Times New Roman"/>
        </w:rPr>
        <w:t>також покращує життя, вдосконалюється система ферментів, нормалізується обмін речовин, людина краще спить і відновлюється після сну. У тренованому організмі збільшується кількість багатих енергією з'єднань і завдяки цьому підвищуються працездатність організму, що є дуже важливим фактором життєдіяльності студента.</w:t>
      </w:r>
    </w:p>
    <w:p w:rsidR="00164801" w:rsidRPr="001E19B8" w:rsidRDefault="00164801" w:rsidP="00164801">
      <w:pPr>
        <w:pStyle w:val="a5"/>
        <w:spacing w:line="360" w:lineRule="auto"/>
        <w:ind w:right="240"/>
        <w:rPr>
          <w:rFonts w:ascii="Times New Roman" w:hAnsi="Times New Roman" w:cs="Times New Roman"/>
        </w:rPr>
      </w:pPr>
      <w:r w:rsidRPr="001E19B8">
        <w:rPr>
          <w:rFonts w:ascii="Times New Roman" w:hAnsi="Times New Roman" w:cs="Times New Roman"/>
        </w:rPr>
        <w:t>Велике</w:t>
      </w:r>
      <w:r w:rsidRPr="001E19B8">
        <w:rPr>
          <w:rFonts w:ascii="Times New Roman" w:hAnsi="Times New Roman" w:cs="Times New Roman"/>
          <w:spacing w:val="-3"/>
        </w:rPr>
        <w:t xml:space="preserve"> </w:t>
      </w:r>
      <w:r w:rsidRPr="001E19B8">
        <w:rPr>
          <w:rFonts w:ascii="Times New Roman" w:hAnsi="Times New Roman" w:cs="Times New Roman"/>
        </w:rPr>
        <w:t>значення</w:t>
      </w:r>
      <w:r w:rsidRPr="001E19B8">
        <w:rPr>
          <w:rFonts w:ascii="Times New Roman" w:hAnsi="Times New Roman" w:cs="Times New Roman"/>
          <w:spacing w:val="-2"/>
        </w:rPr>
        <w:t xml:space="preserve"> </w:t>
      </w:r>
      <w:r w:rsidRPr="001E19B8">
        <w:rPr>
          <w:rFonts w:ascii="Times New Roman" w:hAnsi="Times New Roman" w:cs="Times New Roman"/>
        </w:rPr>
        <w:t>рухової</w:t>
      </w:r>
      <w:r w:rsidRPr="001E19B8">
        <w:rPr>
          <w:rFonts w:ascii="Times New Roman" w:hAnsi="Times New Roman" w:cs="Times New Roman"/>
          <w:spacing w:val="-2"/>
        </w:rPr>
        <w:t xml:space="preserve"> </w:t>
      </w:r>
      <w:r w:rsidRPr="001E19B8">
        <w:rPr>
          <w:rFonts w:ascii="Times New Roman" w:hAnsi="Times New Roman" w:cs="Times New Roman"/>
        </w:rPr>
        <w:t>активності</w:t>
      </w:r>
      <w:r w:rsidRPr="001E19B8">
        <w:rPr>
          <w:rFonts w:ascii="Times New Roman" w:hAnsi="Times New Roman" w:cs="Times New Roman"/>
          <w:spacing w:val="-2"/>
        </w:rPr>
        <w:t xml:space="preserve"> </w:t>
      </w:r>
      <w:r w:rsidRPr="001E19B8">
        <w:rPr>
          <w:rFonts w:ascii="Times New Roman" w:hAnsi="Times New Roman" w:cs="Times New Roman"/>
        </w:rPr>
        <w:t>полягає в</w:t>
      </w:r>
      <w:r w:rsidRPr="001E19B8">
        <w:rPr>
          <w:rFonts w:ascii="Times New Roman" w:hAnsi="Times New Roman" w:cs="Times New Roman"/>
          <w:spacing w:val="-2"/>
        </w:rPr>
        <w:t xml:space="preserve"> </w:t>
      </w:r>
      <w:r w:rsidRPr="001E19B8">
        <w:rPr>
          <w:rFonts w:ascii="Times New Roman" w:hAnsi="Times New Roman" w:cs="Times New Roman"/>
        </w:rPr>
        <w:t>тому,</w:t>
      </w:r>
      <w:r w:rsidRPr="001E19B8">
        <w:rPr>
          <w:rFonts w:ascii="Times New Roman" w:hAnsi="Times New Roman" w:cs="Times New Roman"/>
          <w:spacing w:val="-1"/>
        </w:rPr>
        <w:t xml:space="preserve"> </w:t>
      </w:r>
      <w:r w:rsidRPr="001E19B8">
        <w:rPr>
          <w:rFonts w:ascii="Times New Roman" w:hAnsi="Times New Roman" w:cs="Times New Roman"/>
        </w:rPr>
        <w:t>що</w:t>
      </w:r>
      <w:r w:rsidRPr="001E19B8">
        <w:rPr>
          <w:rFonts w:ascii="Times New Roman" w:hAnsi="Times New Roman" w:cs="Times New Roman"/>
          <w:spacing w:val="-3"/>
        </w:rPr>
        <w:t xml:space="preserve"> </w:t>
      </w:r>
      <w:r w:rsidRPr="001E19B8">
        <w:rPr>
          <w:rFonts w:ascii="Times New Roman" w:hAnsi="Times New Roman" w:cs="Times New Roman"/>
        </w:rPr>
        <w:t>вона підвищує стійкість організму студента до дії цілого ряду різних несприятливих факторів. Наприклад, таких як знижений атмосферний тиск, перегрівання та ін. Психоемоційні стреси впродовж навчання (адаптація до навчання) також чинять величезну негативну дію на організм студента, проте позитивні емоції, що отримані від занять руховою активністю, навпаки, сприяють</w:t>
      </w:r>
      <w:r w:rsidRPr="001E19B8">
        <w:rPr>
          <w:rFonts w:ascii="Times New Roman" w:hAnsi="Times New Roman" w:cs="Times New Roman"/>
          <w:spacing w:val="-6"/>
        </w:rPr>
        <w:t xml:space="preserve"> </w:t>
      </w:r>
      <w:r w:rsidRPr="001E19B8">
        <w:rPr>
          <w:rFonts w:ascii="Times New Roman" w:hAnsi="Times New Roman" w:cs="Times New Roman"/>
        </w:rPr>
        <w:t>нормалізації</w:t>
      </w:r>
      <w:r w:rsidRPr="001E19B8">
        <w:rPr>
          <w:rFonts w:ascii="Times New Roman" w:hAnsi="Times New Roman" w:cs="Times New Roman"/>
          <w:spacing w:val="-6"/>
        </w:rPr>
        <w:t xml:space="preserve"> </w:t>
      </w:r>
      <w:r w:rsidRPr="001E19B8">
        <w:rPr>
          <w:rFonts w:ascii="Times New Roman" w:hAnsi="Times New Roman" w:cs="Times New Roman"/>
        </w:rPr>
        <w:t>нервово-психічного</w:t>
      </w:r>
      <w:r w:rsidRPr="001E19B8">
        <w:rPr>
          <w:rFonts w:ascii="Times New Roman" w:hAnsi="Times New Roman" w:cs="Times New Roman"/>
          <w:spacing w:val="-5"/>
        </w:rPr>
        <w:t xml:space="preserve"> </w:t>
      </w:r>
      <w:r w:rsidRPr="001E19B8">
        <w:rPr>
          <w:rFonts w:ascii="Times New Roman" w:hAnsi="Times New Roman" w:cs="Times New Roman"/>
        </w:rPr>
        <w:t>стану</w:t>
      </w:r>
      <w:r w:rsidRPr="001E19B8">
        <w:rPr>
          <w:rFonts w:ascii="Times New Roman" w:hAnsi="Times New Roman" w:cs="Times New Roman"/>
          <w:spacing w:val="-5"/>
        </w:rPr>
        <w:t xml:space="preserve"> </w:t>
      </w:r>
      <w:r w:rsidRPr="001E19B8">
        <w:rPr>
          <w:rFonts w:ascii="Times New Roman" w:hAnsi="Times New Roman" w:cs="Times New Roman"/>
        </w:rPr>
        <w:t>.</w:t>
      </w:r>
      <w:r w:rsidRPr="001E19B8">
        <w:rPr>
          <w:rFonts w:ascii="Times New Roman" w:hAnsi="Times New Roman" w:cs="Times New Roman"/>
          <w:spacing w:val="-6"/>
        </w:rPr>
        <w:t xml:space="preserve"> </w:t>
      </w:r>
      <w:r w:rsidRPr="001E19B8">
        <w:rPr>
          <w:rFonts w:ascii="Times New Roman" w:hAnsi="Times New Roman" w:cs="Times New Roman"/>
        </w:rPr>
        <w:t>Фізичні</w:t>
      </w:r>
      <w:r w:rsidRPr="001E19B8">
        <w:rPr>
          <w:rFonts w:ascii="Times New Roman" w:hAnsi="Times New Roman" w:cs="Times New Roman"/>
          <w:spacing w:val="-4"/>
        </w:rPr>
        <w:t xml:space="preserve"> </w:t>
      </w:r>
      <w:r w:rsidRPr="001E19B8">
        <w:rPr>
          <w:rFonts w:ascii="Times New Roman" w:hAnsi="Times New Roman" w:cs="Times New Roman"/>
        </w:rPr>
        <w:t>вправи сприяють збереженню бадьорості і життєрадісності, тобто фізичне навантаження має сильну антистресову дію.</w:t>
      </w:r>
    </w:p>
    <w:p w:rsidR="00164801" w:rsidRPr="001E19B8" w:rsidRDefault="00164801" w:rsidP="00164801">
      <w:pPr>
        <w:pStyle w:val="a5"/>
        <w:spacing w:line="360" w:lineRule="auto"/>
        <w:ind w:right="240" w:firstLine="708"/>
        <w:rPr>
          <w:rFonts w:ascii="Times New Roman" w:hAnsi="Times New Roman" w:cs="Times New Roman"/>
        </w:rPr>
      </w:pPr>
      <w:r w:rsidRPr="001E19B8">
        <w:rPr>
          <w:rFonts w:ascii="Times New Roman" w:hAnsi="Times New Roman" w:cs="Times New Roman"/>
        </w:rPr>
        <w:lastRenderedPageBreak/>
        <w:t xml:space="preserve">Рекомендується підтримувати мінімальну рухову активність у повсякденному режимі студентів в обсязі 10-14 </w:t>
      </w:r>
      <w:proofErr w:type="spellStart"/>
      <w:r w:rsidRPr="001E19B8">
        <w:rPr>
          <w:rFonts w:ascii="Times New Roman" w:hAnsi="Times New Roman" w:cs="Times New Roman"/>
        </w:rPr>
        <w:t>год</w:t>
      </w:r>
      <w:proofErr w:type="spellEnd"/>
      <w:r w:rsidRPr="001E19B8">
        <w:rPr>
          <w:rFonts w:ascii="Times New Roman" w:hAnsi="Times New Roman" w:cs="Times New Roman"/>
        </w:rPr>
        <w:t xml:space="preserve"> на тиждень, включаючи такі форми рухової активності, як ранкова</w:t>
      </w:r>
      <w:r w:rsidRPr="001E19B8">
        <w:rPr>
          <w:rFonts w:ascii="Times New Roman" w:hAnsi="Times New Roman" w:cs="Times New Roman"/>
          <w:spacing w:val="40"/>
        </w:rPr>
        <w:t xml:space="preserve"> </w:t>
      </w:r>
      <w:r w:rsidRPr="001E19B8">
        <w:rPr>
          <w:rFonts w:ascii="Times New Roman" w:hAnsi="Times New Roman" w:cs="Times New Roman"/>
        </w:rPr>
        <w:t>гімнастика, біг, заняття обраним видом спорту й ін.</w:t>
      </w:r>
    </w:p>
    <w:p w:rsidR="00164801" w:rsidRPr="001E19B8" w:rsidRDefault="00164801" w:rsidP="00164801">
      <w:pPr>
        <w:pStyle w:val="a5"/>
        <w:spacing w:line="360" w:lineRule="auto"/>
        <w:ind w:right="240" w:firstLine="708"/>
        <w:rPr>
          <w:rFonts w:ascii="Times New Roman" w:hAnsi="Times New Roman" w:cs="Times New Roman"/>
        </w:rPr>
      </w:pPr>
      <w:r w:rsidRPr="001E19B8">
        <w:rPr>
          <w:rFonts w:ascii="Times New Roman" w:hAnsi="Times New Roman" w:cs="Times New Roman"/>
        </w:rPr>
        <w:t xml:space="preserve">Обираючи певний вид рухової активності і фізичних навантажень, потрібно брати до уваги стан свого здоров'я і працездатність (тренованість): чим нижчий рівень здоров'я і працездатності, тим меншим повинен бути стартовий обсяг навантажень. Спроби орієнтуватись неодмінно на тривалу роботу великої інтенсивності і незначні інтервали відпочинку можуть призвести до фізичного «перенавантаження» всього організму, при цьому варто враховувати, що залежно від інтенсивності прав навантаження може різко зростати або знижуватися, відповідно до цього студентам доцільно проводити заняття з рухової активності на пульсових режимах 100-180 </w:t>
      </w:r>
      <w:proofErr w:type="spellStart"/>
      <w:r w:rsidRPr="001E19B8">
        <w:rPr>
          <w:rFonts w:ascii="Times New Roman" w:hAnsi="Times New Roman" w:cs="Times New Roman"/>
        </w:rPr>
        <w:t>уд</w:t>
      </w:r>
      <w:proofErr w:type="spellEnd"/>
      <w:r w:rsidRPr="001E19B8">
        <w:rPr>
          <w:rFonts w:ascii="Times New Roman" w:hAnsi="Times New Roman" w:cs="Times New Roman"/>
        </w:rPr>
        <w:t>/хв.</w:t>
      </w:r>
    </w:p>
    <w:p w:rsidR="00164801" w:rsidRPr="001E19B8" w:rsidRDefault="00164801" w:rsidP="00164801">
      <w:pPr>
        <w:pStyle w:val="a5"/>
        <w:spacing w:line="360" w:lineRule="auto"/>
        <w:ind w:right="241" w:firstLine="708"/>
        <w:rPr>
          <w:rFonts w:ascii="Times New Roman" w:hAnsi="Times New Roman" w:cs="Times New Roman"/>
        </w:rPr>
      </w:pPr>
      <w:r w:rsidRPr="001E19B8">
        <w:rPr>
          <w:rFonts w:ascii="Times New Roman" w:hAnsi="Times New Roman" w:cs="Times New Roman"/>
        </w:rPr>
        <w:t>Рухова активність є обов'язковим і визначальним фактором, який обумовлює розгортання структурно-функціональної генетичної програми організму в процесі індивідуального вікового розвитку. Це добре розуміли в Стародавній Індії, Китаї та інших країнах. Вже тоді в житті і вихованні людей широко використовувалися гімнастика і дихальні вправи.</w:t>
      </w:r>
    </w:p>
    <w:p w:rsidR="00164801" w:rsidRPr="001E19B8" w:rsidRDefault="00164801" w:rsidP="00164801">
      <w:pPr>
        <w:pStyle w:val="a5"/>
        <w:spacing w:line="360" w:lineRule="auto"/>
        <w:ind w:right="240" w:firstLine="708"/>
        <w:rPr>
          <w:rFonts w:ascii="Times New Roman" w:hAnsi="Times New Roman" w:cs="Times New Roman"/>
        </w:rPr>
      </w:pPr>
      <w:r w:rsidRPr="001E19B8">
        <w:rPr>
          <w:rFonts w:ascii="Times New Roman" w:hAnsi="Times New Roman" w:cs="Times New Roman"/>
        </w:rPr>
        <w:t>Про гіподинамії древніх людей говорити не доводиться – рухалися вони багато, і рухи їх були, безсумнівно, більш різноманітними, ніж тепер. Для первісних народів біг і ходьба були звичайні. Навіть в тих випадках, коли пішоходи, часто важко навантажені, покривали величезні відстані важкодоступною місцевістю, витрачена ними енергія не розглядалася як якесь, спортивне досягнення.</w:t>
      </w:r>
    </w:p>
    <w:p w:rsidR="00164801" w:rsidRPr="001E19B8" w:rsidRDefault="00164801" w:rsidP="00164801">
      <w:pPr>
        <w:pStyle w:val="a5"/>
        <w:spacing w:line="360" w:lineRule="auto"/>
        <w:ind w:right="240" w:firstLine="708"/>
        <w:rPr>
          <w:rFonts w:ascii="Times New Roman" w:hAnsi="Times New Roman" w:cs="Times New Roman"/>
        </w:rPr>
      </w:pPr>
      <w:r w:rsidRPr="001E19B8">
        <w:rPr>
          <w:rFonts w:ascii="Times New Roman" w:hAnsi="Times New Roman" w:cs="Times New Roman"/>
        </w:rPr>
        <w:t>У сучасних умовах розвитку нашого суспільства спостерігається різке погіршення стану здоров'я населення та зниження тривалості життя. За даними різних досліджень, лише близько 10 % молоді мають нормальний рівень фізичного стану та здоров'я, тривалість життя скоротилася на 7-9 років, у результаті знижується і продуктивний потенціал суспільства.</w:t>
      </w:r>
    </w:p>
    <w:p w:rsidR="00164801" w:rsidRPr="001E19B8" w:rsidRDefault="00164801" w:rsidP="00164801">
      <w:pPr>
        <w:pStyle w:val="a5"/>
        <w:spacing w:line="360" w:lineRule="auto"/>
        <w:ind w:right="240"/>
        <w:rPr>
          <w:rFonts w:ascii="Times New Roman" w:hAnsi="Times New Roman" w:cs="Times New Roman"/>
        </w:rPr>
      </w:pPr>
      <w:r w:rsidRPr="001E19B8">
        <w:rPr>
          <w:rFonts w:ascii="Times New Roman" w:hAnsi="Times New Roman" w:cs="Times New Roman"/>
        </w:rPr>
        <w:lastRenderedPageBreak/>
        <w:t>Оптимальне фізичне навантаження разом з раціональним харчуванням та іншими складовими здорового способу життя є найбільш ефективним у запобіганні багатьом захворюванням і збільшенні тривалості життя.</w:t>
      </w:r>
    </w:p>
    <w:p w:rsidR="00164801" w:rsidRPr="001E19B8" w:rsidRDefault="00164801" w:rsidP="00164801">
      <w:pPr>
        <w:pStyle w:val="a5"/>
        <w:spacing w:line="360" w:lineRule="auto"/>
        <w:ind w:right="240" w:firstLine="708"/>
        <w:rPr>
          <w:rFonts w:ascii="Times New Roman" w:hAnsi="Times New Roman" w:cs="Times New Roman"/>
        </w:rPr>
      </w:pPr>
      <w:r w:rsidRPr="001E19B8">
        <w:rPr>
          <w:rFonts w:ascii="Times New Roman" w:hAnsi="Times New Roman" w:cs="Times New Roman"/>
        </w:rPr>
        <w:t xml:space="preserve">Гіподинамія – небезпечний </w:t>
      </w:r>
      <w:proofErr w:type="spellStart"/>
      <w:r w:rsidRPr="001E19B8">
        <w:rPr>
          <w:rFonts w:ascii="Times New Roman" w:hAnsi="Times New Roman" w:cs="Times New Roman"/>
        </w:rPr>
        <w:t>антифізіологічний</w:t>
      </w:r>
      <w:proofErr w:type="spellEnd"/>
      <w:r w:rsidRPr="001E19B8">
        <w:rPr>
          <w:rFonts w:ascii="Times New Roman" w:hAnsi="Times New Roman" w:cs="Times New Roman"/>
        </w:rPr>
        <w:t xml:space="preserve"> фактор, що руйнує організм і призводить до ранньої непрацездатності та смерті. I якщо у зрілого організму порушення, які викликані гіподинамією, оборотні (тобто їх можна ліквідувати за допомогою своєчасного фізичного тренування), то у зростаючого організму </w:t>
      </w:r>
      <w:proofErr w:type="spellStart"/>
      <w:r>
        <w:rPr>
          <w:rFonts w:ascii="Times New Roman" w:hAnsi="Times New Roman" w:cs="Times New Roman"/>
        </w:rPr>
        <w:t>по</w:t>
      </w:r>
      <w:r w:rsidRPr="001E19B8">
        <w:rPr>
          <w:rFonts w:ascii="Times New Roman" w:hAnsi="Times New Roman" w:cs="Times New Roman"/>
        </w:rPr>
        <w:t>шкоджуючий</w:t>
      </w:r>
      <w:proofErr w:type="spellEnd"/>
      <w:r w:rsidRPr="001E19B8">
        <w:rPr>
          <w:rFonts w:ascii="Times New Roman" w:hAnsi="Times New Roman" w:cs="Times New Roman"/>
        </w:rPr>
        <w:t xml:space="preserve"> ефект гіподинамії нічим не компенсується. Установлено, що гіподинамія особливо небезпечна на ранніх стадіях онтогенезу і в період статевого дозрівання. Вона призводить до значного зниження темпів зростання організму і пригнічення біохімічних процесів, включаючи функції генетичного апарату клітин. При цьому спостерігаються значні функціональні відхилення в розвитку головного мозку, що виражаються в порушенні вищої нервової діяльності та низькому рівні працездатності мозку. Також гіподинамія стає переважаючим станом більшості представників сучасного суспільства. Досягнення сучасної цивілізації, які створюють комфорт, прирікають людину на постійний «м'язовий голод» та позбавляють її рухової активності, що необхідна для нормальної життєдіяльності і здоров'я. I, якщо студент цілеспрямовано і систематично не займається фізичною культурою, то це означає, що всі негативні наслідки гіподинамії, що стосуються росту і розвитку організму, неодмінно</w:t>
      </w:r>
      <w:r w:rsidRPr="001E19B8">
        <w:rPr>
          <w:rFonts w:ascii="Times New Roman" w:hAnsi="Times New Roman" w:cs="Times New Roman"/>
          <w:spacing w:val="40"/>
        </w:rPr>
        <w:t xml:space="preserve"> </w:t>
      </w:r>
      <w:r w:rsidRPr="001E19B8">
        <w:rPr>
          <w:rFonts w:ascii="Times New Roman" w:hAnsi="Times New Roman" w:cs="Times New Roman"/>
        </w:rPr>
        <w:t>позначаться на його фізичному, розумовому і статевому дозріванні та на здоров'ї в цілому. Уникнути цього можна лише включивши у свій спосіб життя оптимальний режим рухової активності, яка є провідним вродженим фактором фізичного і психічного розвитку людини, а отже, і її здоров'я.</w:t>
      </w:r>
    </w:p>
    <w:p w:rsidR="00164801" w:rsidRPr="001E19B8" w:rsidRDefault="00164801" w:rsidP="00164801">
      <w:pPr>
        <w:pStyle w:val="a5"/>
        <w:spacing w:line="360" w:lineRule="auto"/>
        <w:ind w:right="240" w:firstLine="708"/>
        <w:rPr>
          <w:rFonts w:ascii="Times New Roman" w:hAnsi="Times New Roman" w:cs="Times New Roman"/>
        </w:rPr>
      </w:pPr>
      <w:r w:rsidRPr="001E19B8">
        <w:rPr>
          <w:rFonts w:ascii="Times New Roman" w:hAnsi="Times New Roman" w:cs="Times New Roman"/>
        </w:rPr>
        <w:t>Види фізичних навантажень. Усі фізичні навантаження можна поділити на два види:</w:t>
      </w:r>
    </w:p>
    <w:p w:rsidR="00164801" w:rsidRPr="001E19B8" w:rsidRDefault="00164801" w:rsidP="00164801">
      <w:pPr>
        <w:pStyle w:val="a3"/>
        <w:widowControl w:val="0"/>
        <w:numPr>
          <w:ilvl w:val="1"/>
          <w:numId w:val="10"/>
        </w:numPr>
        <w:tabs>
          <w:tab w:val="left" w:pos="1214"/>
        </w:tabs>
        <w:autoSpaceDE w:val="0"/>
        <w:autoSpaceDN w:val="0"/>
        <w:spacing w:line="360" w:lineRule="auto"/>
        <w:ind w:right="239" w:firstLine="710"/>
        <w:contextualSpacing w:val="0"/>
        <w:jc w:val="both"/>
        <w:rPr>
          <w:sz w:val="28"/>
          <w:szCs w:val="28"/>
        </w:rPr>
      </w:pPr>
      <w:r w:rsidRPr="001E19B8">
        <w:rPr>
          <w:sz w:val="28"/>
          <w:szCs w:val="28"/>
        </w:rPr>
        <w:t xml:space="preserve">анаеробні навантаження – це навантаження, під час виконання яких здійснюється кретоновий і </w:t>
      </w:r>
      <w:proofErr w:type="spellStart"/>
      <w:r w:rsidRPr="001E19B8">
        <w:rPr>
          <w:sz w:val="28"/>
          <w:szCs w:val="28"/>
        </w:rPr>
        <w:t>лактатний</w:t>
      </w:r>
      <w:proofErr w:type="spellEnd"/>
      <w:r w:rsidRPr="001E19B8">
        <w:rPr>
          <w:sz w:val="28"/>
          <w:szCs w:val="28"/>
        </w:rPr>
        <w:t xml:space="preserve"> </w:t>
      </w:r>
      <w:proofErr w:type="spellStart"/>
      <w:r w:rsidRPr="001E19B8">
        <w:rPr>
          <w:sz w:val="28"/>
          <w:szCs w:val="28"/>
        </w:rPr>
        <w:t>ре</w:t>
      </w:r>
      <w:r>
        <w:rPr>
          <w:sz w:val="28"/>
          <w:szCs w:val="28"/>
        </w:rPr>
        <w:t>з</w:t>
      </w:r>
      <w:r w:rsidRPr="001E19B8">
        <w:rPr>
          <w:sz w:val="28"/>
          <w:szCs w:val="28"/>
        </w:rPr>
        <w:t>инте</w:t>
      </w:r>
      <w:r>
        <w:rPr>
          <w:sz w:val="28"/>
          <w:szCs w:val="28"/>
        </w:rPr>
        <w:t>нт</w:t>
      </w:r>
      <w:proofErr w:type="spellEnd"/>
      <w:r w:rsidRPr="001E19B8">
        <w:rPr>
          <w:sz w:val="28"/>
          <w:szCs w:val="28"/>
        </w:rPr>
        <w:t xml:space="preserve"> і заповнення АТФ відбувається без кисню. Це короткі потужні навантаження – біг на короткі </w:t>
      </w:r>
      <w:r w:rsidRPr="001E19B8">
        <w:rPr>
          <w:sz w:val="28"/>
          <w:szCs w:val="28"/>
        </w:rPr>
        <w:lastRenderedPageBreak/>
        <w:t>дистанції, піднімання вантажів, короткочасні гімнастичні вправи;</w:t>
      </w:r>
    </w:p>
    <w:p w:rsidR="00164801" w:rsidRPr="001E19B8" w:rsidRDefault="00164801" w:rsidP="00164801">
      <w:pPr>
        <w:pStyle w:val="a3"/>
        <w:widowControl w:val="0"/>
        <w:numPr>
          <w:ilvl w:val="1"/>
          <w:numId w:val="10"/>
        </w:numPr>
        <w:tabs>
          <w:tab w:val="left" w:pos="1214"/>
        </w:tabs>
        <w:autoSpaceDE w:val="0"/>
        <w:autoSpaceDN w:val="0"/>
        <w:spacing w:line="360" w:lineRule="auto"/>
        <w:ind w:right="241" w:firstLine="710"/>
        <w:contextualSpacing w:val="0"/>
        <w:jc w:val="both"/>
        <w:rPr>
          <w:sz w:val="28"/>
          <w:szCs w:val="28"/>
        </w:rPr>
      </w:pPr>
      <w:r w:rsidRPr="001E19B8">
        <w:rPr>
          <w:sz w:val="28"/>
          <w:szCs w:val="28"/>
        </w:rPr>
        <w:t xml:space="preserve">аеробні навантаження – це навантаження, які мають тривалий характер, виконуються з низькою та середньою інтенсивністю, що полягає у властивості м’язів отримувати енергію за допомогою кисню. Це такий вид фізичної діяльності, як біг, плавання, ходьба на палках, велоспорт, гребля, стрибки на скакалці. Вони поділяються на циклічні та ациклічні </w:t>
      </w:r>
      <w:r w:rsidRPr="001E19B8">
        <w:rPr>
          <w:spacing w:val="-2"/>
          <w:sz w:val="28"/>
          <w:szCs w:val="28"/>
        </w:rPr>
        <w:t>навантаження.</w:t>
      </w:r>
    </w:p>
    <w:p w:rsidR="00164801" w:rsidRPr="001E19B8" w:rsidRDefault="00164801" w:rsidP="00164801">
      <w:pPr>
        <w:pStyle w:val="a5"/>
        <w:spacing w:before="1" w:line="360" w:lineRule="auto"/>
        <w:ind w:right="244" w:firstLine="708"/>
        <w:rPr>
          <w:rFonts w:ascii="Times New Roman" w:hAnsi="Times New Roman" w:cs="Times New Roman"/>
        </w:rPr>
      </w:pPr>
      <w:r w:rsidRPr="001E19B8">
        <w:rPr>
          <w:rFonts w:ascii="Times New Roman" w:hAnsi="Times New Roman" w:cs="Times New Roman"/>
        </w:rPr>
        <w:t>Головною рисою, за якою розрізняють навантаження, є показник частоти серцевих скорочень, точніше їх частота скорочень, точніше їх частота від максимального серцебиття. (відніміть свій вік у роках від числа 220).</w:t>
      </w:r>
    </w:p>
    <w:p w:rsidR="00164801" w:rsidRPr="001E19B8" w:rsidRDefault="00164801" w:rsidP="00164801">
      <w:pPr>
        <w:pStyle w:val="a5"/>
        <w:spacing w:line="360" w:lineRule="auto"/>
        <w:ind w:right="242" w:firstLine="708"/>
        <w:rPr>
          <w:rFonts w:ascii="Times New Roman" w:hAnsi="Times New Roman" w:cs="Times New Roman"/>
        </w:rPr>
      </w:pPr>
      <w:r w:rsidRPr="001E19B8">
        <w:rPr>
          <w:rFonts w:ascii="Times New Roman" w:hAnsi="Times New Roman" w:cs="Times New Roman"/>
        </w:rPr>
        <w:t>На практиці рідко зустрічаються чисто анаеробні або аеробні навантаження, отже, людина, яка займається фізичними вправами, завжди може прискорити або посилити їх виконання, а може уповільнити, виконуючи дихальні вправи. Тому зазвичай про фізичне навантаження можна сказати тільки, що воно переважно анаеробне або переважно аеробне.</w:t>
      </w:r>
    </w:p>
    <w:p w:rsidR="00164801" w:rsidRPr="001E19B8" w:rsidRDefault="00164801" w:rsidP="00164801">
      <w:pPr>
        <w:pStyle w:val="a5"/>
        <w:spacing w:line="360" w:lineRule="auto"/>
        <w:ind w:right="239" w:firstLine="708"/>
        <w:rPr>
          <w:rFonts w:ascii="Times New Roman" w:hAnsi="Times New Roman" w:cs="Times New Roman"/>
        </w:rPr>
      </w:pPr>
      <w:r w:rsidRPr="001E19B8">
        <w:rPr>
          <w:rFonts w:ascii="Times New Roman" w:hAnsi="Times New Roman" w:cs="Times New Roman"/>
        </w:rPr>
        <w:t>Оптимальний руховий режим – найважливіша умова здорового способу життя. Його основу становлять систематичні заняття фізичними вправами і спортом, ефективно вирішують завдання зміцнення здоров'я і розвитку фізичних здібностей молоді, збереження здоров'я навичок, посилення профілактики несприятливих вікових змін. Японські вчені розрахували, що для нормального</w:t>
      </w:r>
      <w:r w:rsidRPr="001E19B8">
        <w:rPr>
          <w:rFonts w:ascii="Times New Roman" w:hAnsi="Times New Roman" w:cs="Times New Roman"/>
          <w:spacing w:val="25"/>
        </w:rPr>
        <w:t xml:space="preserve"> </w:t>
      </w:r>
      <w:r w:rsidRPr="001E19B8">
        <w:rPr>
          <w:rFonts w:ascii="Times New Roman" w:hAnsi="Times New Roman" w:cs="Times New Roman"/>
        </w:rPr>
        <w:t>активного</w:t>
      </w:r>
      <w:r w:rsidRPr="001E19B8">
        <w:rPr>
          <w:rFonts w:ascii="Times New Roman" w:hAnsi="Times New Roman" w:cs="Times New Roman"/>
          <w:spacing w:val="27"/>
        </w:rPr>
        <w:t xml:space="preserve"> </w:t>
      </w:r>
      <w:r w:rsidRPr="001E19B8">
        <w:rPr>
          <w:rFonts w:ascii="Times New Roman" w:hAnsi="Times New Roman" w:cs="Times New Roman"/>
        </w:rPr>
        <w:t>стану</w:t>
      </w:r>
      <w:r w:rsidRPr="001E19B8">
        <w:rPr>
          <w:rFonts w:ascii="Times New Roman" w:hAnsi="Times New Roman" w:cs="Times New Roman"/>
          <w:spacing w:val="28"/>
        </w:rPr>
        <w:t xml:space="preserve"> </w:t>
      </w:r>
      <w:r w:rsidRPr="001E19B8">
        <w:rPr>
          <w:rFonts w:ascii="Times New Roman" w:hAnsi="Times New Roman" w:cs="Times New Roman"/>
        </w:rPr>
        <w:t>організму</w:t>
      </w:r>
      <w:r w:rsidRPr="001E19B8">
        <w:rPr>
          <w:rFonts w:ascii="Times New Roman" w:hAnsi="Times New Roman" w:cs="Times New Roman"/>
          <w:spacing w:val="27"/>
        </w:rPr>
        <w:t xml:space="preserve"> </w:t>
      </w:r>
      <w:r w:rsidRPr="001E19B8">
        <w:rPr>
          <w:rFonts w:ascii="Times New Roman" w:hAnsi="Times New Roman" w:cs="Times New Roman"/>
        </w:rPr>
        <w:t>людина</w:t>
      </w:r>
      <w:r w:rsidRPr="001E19B8">
        <w:rPr>
          <w:rFonts w:ascii="Times New Roman" w:hAnsi="Times New Roman" w:cs="Times New Roman"/>
          <w:spacing w:val="27"/>
        </w:rPr>
        <w:t xml:space="preserve"> </w:t>
      </w:r>
      <w:r w:rsidRPr="001E19B8">
        <w:rPr>
          <w:rFonts w:ascii="Times New Roman" w:hAnsi="Times New Roman" w:cs="Times New Roman"/>
        </w:rPr>
        <w:t>повинна</w:t>
      </w:r>
      <w:r w:rsidRPr="001E19B8">
        <w:rPr>
          <w:rFonts w:ascii="Times New Roman" w:hAnsi="Times New Roman" w:cs="Times New Roman"/>
          <w:spacing w:val="28"/>
        </w:rPr>
        <w:t xml:space="preserve"> </w:t>
      </w:r>
      <w:r w:rsidRPr="001E19B8">
        <w:rPr>
          <w:rFonts w:ascii="Times New Roman" w:hAnsi="Times New Roman" w:cs="Times New Roman"/>
          <w:spacing w:val="-2"/>
        </w:rPr>
        <w:t>робити</w:t>
      </w:r>
      <w:r w:rsidRPr="001E19B8">
        <w:rPr>
          <w:rFonts w:ascii="Times New Roman" w:hAnsi="Times New Roman" w:cs="Times New Roman"/>
          <w:spacing w:val="-2"/>
        </w:rPr>
        <w:tab/>
      </w:r>
      <w:r w:rsidRPr="001E19B8">
        <w:rPr>
          <w:rFonts w:ascii="Times New Roman" w:hAnsi="Times New Roman" w:cs="Times New Roman"/>
        </w:rPr>
        <w:t>щодоби</w:t>
      </w:r>
      <w:r w:rsidRPr="001E19B8">
        <w:rPr>
          <w:rFonts w:ascii="Times New Roman" w:hAnsi="Times New Roman" w:cs="Times New Roman"/>
          <w:spacing w:val="40"/>
        </w:rPr>
        <w:t xml:space="preserve"> </w:t>
      </w:r>
      <w:r w:rsidRPr="001E19B8">
        <w:rPr>
          <w:rFonts w:ascii="Times New Roman" w:hAnsi="Times New Roman" w:cs="Times New Roman"/>
        </w:rPr>
        <w:t>до</w:t>
      </w:r>
      <w:r w:rsidRPr="001E19B8">
        <w:rPr>
          <w:rFonts w:ascii="Times New Roman" w:hAnsi="Times New Roman" w:cs="Times New Roman"/>
          <w:spacing w:val="40"/>
        </w:rPr>
        <w:t xml:space="preserve"> </w:t>
      </w:r>
      <w:r w:rsidRPr="001E19B8">
        <w:rPr>
          <w:rFonts w:ascii="Times New Roman" w:hAnsi="Times New Roman" w:cs="Times New Roman"/>
        </w:rPr>
        <w:t>10000</w:t>
      </w:r>
      <w:r w:rsidRPr="001E19B8">
        <w:rPr>
          <w:rFonts w:ascii="Times New Roman" w:hAnsi="Times New Roman" w:cs="Times New Roman"/>
          <w:spacing w:val="40"/>
        </w:rPr>
        <w:t xml:space="preserve"> </w:t>
      </w:r>
      <w:r w:rsidRPr="001E19B8">
        <w:rPr>
          <w:rFonts w:ascii="Times New Roman" w:hAnsi="Times New Roman" w:cs="Times New Roman"/>
        </w:rPr>
        <w:t>кроків,</w:t>
      </w:r>
      <w:r w:rsidRPr="001E19B8">
        <w:rPr>
          <w:rFonts w:ascii="Times New Roman" w:hAnsi="Times New Roman" w:cs="Times New Roman"/>
          <w:spacing w:val="40"/>
        </w:rPr>
        <w:t xml:space="preserve"> </w:t>
      </w:r>
      <w:r w:rsidRPr="001E19B8">
        <w:rPr>
          <w:rFonts w:ascii="Times New Roman" w:hAnsi="Times New Roman" w:cs="Times New Roman"/>
        </w:rPr>
        <w:t>тобто</w:t>
      </w:r>
      <w:r w:rsidRPr="001E19B8">
        <w:rPr>
          <w:rFonts w:ascii="Times New Roman" w:hAnsi="Times New Roman" w:cs="Times New Roman"/>
          <w:spacing w:val="40"/>
        </w:rPr>
        <w:t xml:space="preserve"> </w:t>
      </w:r>
      <w:r w:rsidRPr="001E19B8">
        <w:rPr>
          <w:rFonts w:ascii="Times New Roman" w:hAnsi="Times New Roman" w:cs="Times New Roman"/>
        </w:rPr>
        <w:t>при</w:t>
      </w:r>
      <w:r w:rsidRPr="001E19B8">
        <w:rPr>
          <w:rFonts w:ascii="Times New Roman" w:hAnsi="Times New Roman" w:cs="Times New Roman"/>
          <w:spacing w:val="40"/>
        </w:rPr>
        <w:t xml:space="preserve"> </w:t>
      </w:r>
      <w:r w:rsidRPr="001E19B8">
        <w:rPr>
          <w:rFonts w:ascii="Times New Roman" w:hAnsi="Times New Roman" w:cs="Times New Roman"/>
        </w:rPr>
        <w:t>середній</w:t>
      </w:r>
      <w:r w:rsidRPr="001E19B8">
        <w:rPr>
          <w:rFonts w:ascii="Times New Roman" w:hAnsi="Times New Roman" w:cs="Times New Roman"/>
          <w:spacing w:val="40"/>
        </w:rPr>
        <w:t xml:space="preserve"> </w:t>
      </w:r>
      <w:r w:rsidRPr="001E19B8">
        <w:rPr>
          <w:rFonts w:ascii="Times New Roman" w:hAnsi="Times New Roman" w:cs="Times New Roman"/>
        </w:rPr>
        <w:t>ширині</w:t>
      </w:r>
      <w:r w:rsidRPr="001E19B8">
        <w:rPr>
          <w:rFonts w:ascii="Times New Roman" w:hAnsi="Times New Roman" w:cs="Times New Roman"/>
          <w:spacing w:val="40"/>
        </w:rPr>
        <w:t xml:space="preserve"> </w:t>
      </w:r>
      <w:r w:rsidRPr="001E19B8">
        <w:rPr>
          <w:rFonts w:ascii="Times New Roman" w:hAnsi="Times New Roman" w:cs="Times New Roman"/>
        </w:rPr>
        <w:t>кроку</w:t>
      </w:r>
      <w:r w:rsidRPr="001E19B8">
        <w:rPr>
          <w:rFonts w:ascii="Times New Roman" w:hAnsi="Times New Roman" w:cs="Times New Roman"/>
          <w:spacing w:val="40"/>
        </w:rPr>
        <w:t xml:space="preserve"> </w:t>
      </w:r>
      <w:r w:rsidRPr="001E19B8">
        <w:rPr>
          <w:rFonts w:ascii="Times New Roman" w:hAnsi="Times New Roman" w:cs="Times New Roman"/>
        </w:rPr>
        <w:t>70- 80 см проходити 7-8 км.</w:t>
      </w:r>
    </w:p>
    <w:p w:rsidR="00164801" w:rsidRPr="001E19B8" w:rsidRDefault="00164801" w:rsidP="00164801">
      <w:pPr>
        <w:pStyle w:val="a5"/>
        <w:spacing w:line="360" w:lineRule="auto"/>
        <w:ind w:left="930"/>
        <w:rPr>
          <w:rFonts w:ascii="Times New Roman" w:hAnsi="Times New Roman" w:cs="Times New Roman"/>
        </w:rPr>
      </w:pPr>
      <w:r w:rsidRPr="001E19B8">
        <w:rPr>
          <w:rFonts w:ascii="Times New Roman" w:hAnsi="Times New Roman" w:cs="Times New Roman"/>
        </w:rPr>
        <w:t>Існує</w:t>
      </w:r>
      <w:r w:rsidRPr="001E19B8">
        <w:rPr>
          <w:rFonts w:ascii="Times New Roman" w:hAnsi="Times New Roman" w:cs="Times New Roman"/>
          <w:spacing w:val="-4"/>
        </w:rPr>
        <w:t xml:space="preserve"> </w:t>
      </w:r>
      <w:r w:rsidRPr="001E19B8">
        <w:rPr>
          <w:rFonts w:ascii="Times New Roman" w:hAnsi="Times New Roman" w:cs="Times New Roman"/>
        </w:rPr>
        <w:t>три</w:t>
      </w:r>
      <w:r w:rsidRPr="001E19B8">
        <w:rPr>
          <w:rFonts w:ascii="Times New Roman" w:hAnsi="Times New Roman" w:cs="Times New Roman"/>
          <w:spacing w:val="-3"/>
        </w:rPr>
        <w:t xml:space="preserve"> </w:t>
      </w:r>
      <w:r w:rsidRPr="001E19B8">
        <w:rPr>
          <w:rFonts w:ascii="Times New Roman" w:hAnsi="Times New Roman" w:cs="Times New Roman"/>
        </w:rPr>
        <w:t>основних</w:t>
      </w:r>
      <w:r w:rsidRPr="001E19B8">
        <w:rPr>
          <w:rFonts w:ascii="Times New Roman" w:hAnsi="Times New Roman" w:cs="Times New Roman"/>
          <w:spacing w:val="-3"/>
        </w:rPr>
        <w:t xml:space="preserve"> </w:t>
      </w:r>
      <w:r w:rsidRPr="001E19B8">
        <w:rPr>
          <w:rFonts w:ascii="Times New Roman" w:hAnsi="Times New Roman" w:cs="Times New Roman"/>
        </w:rPr>
        <w:t>тренувальних</w:t>
      </w:r>
      <w:r w:rsidRPr="001E19B8">
        <w:rPr>
          <w:rFonts w:ascii="Times New Roman" w:hAnsi="Times New Roman" w:cs="Times New Roman"/>
          <w:spacing w:val="-3"/>
        </w:rPr>
        <w:t xml:space="preserve"> </w:t>
      </w:r>
      <w:r w:rsidRPr="001E19B8">
        <w:rPr>
          <w:rFonts w:ascii="Times New Roman" w:hAnsi="Times New Roman" w:cs="Times New Roman"/>
          <w:spacing w:val="-2"/>
        </w:rPr>
        <w:t>процеси:</w:t>
      </w:r>
    </w:p>
    <w:p w:rsidR="00164801" w:rsidRPr="001E19B8" w:rsidRDefault="00164801" w:rsidP="00164801">
      <w:pPr>
        <w:pStyle w:val="a3"/>
        <w:widowControl w:val="0"/>
        <w:numPr>
          <w:ilvl w:val="0"/>
          <w:numId w:val="6"/>
        </w:numPr>
        <w:tabs>
          <w:tab w:val="left" w:pos="1544"/>
        </w:tabs>
        <w:autoSpaceDE w:val="0"/>
        <w:autoSpaceDN w:val="0"/>
        <w:spacing w:line="360" w:lineRule="auto"/>
        <w:ind w:right="245" w:firstLine="710"/>
        <w:contextualSpacing w:val="0"/>
        <w:jc w:val="both"/>
        <w:rPr>
          <w:sz w:val="28"/>
          <w:szCs w:val="28"/>
        </w:rPr>
      </w:pPr>
      <w:r w:rsidRPr="001E19B8">
        <w:rPr>
          <w:sz w:val="28"/>
          <w:szCs w:val="28"/>
        </w:rPr>
        <w:t>поступовість – непідготовленій людині потрібно починати з малих навантажень. Підвищення рухової активності має відбуватись плавно;</w:t>
      </w:r>
    </w:p>
    <w:p w:rsidR="00164801" w:rsidRPr="001E19B8" w:rsidRDefault="00164801" w:rsidP="00164801">
      <w:pPr>
        <w:pStyle w:val="a3"/>
        <w:widowControl w:val="0"/>
        <w:numPr>
          <w:ilvl w:val="0"/>
          <w:numId w:val="6"/>
        </w:numPr>
        <w:tabs>
          <w:tab w:val="left" w:pos="1276"/>
        </w:tabs>
        <w:autoSpaceDE w:val="0"/>
        <w:autoSpaceDN w:val="0"/>
        <w:spacing w:line="360" w:lineRule="auto"/>
        <w:ind w:left="1275" w:hanging="346"/>
        <w:contextualSpacing w:val="0"/>
        <w:jc w:val="both"/>
        <w:rPr>
          <w:sz w:val="28"/>
          <w:szCs w:val="28"/>
        </w:rPr>
      </w:pPr>
      <w:r w:rsidRPr="001E19B8">
        <w:rPr>
          <w:sz w:val="28"/>
          <w:szCs w:val="28"/>
        </w:rPr>
        <w:t>послідовність</w:t>
      </w:r>
      <w:r w:rsidRPr="001E19B8">
        <w:rPr>
          <w:spacing w:val="-5"/>
          <w:sz w:val="28"/>
          <w:szCs w:val="28"/>
        </w:rPr>
        <w:t xml:space="preserve"> </w:t>
      </w:r>
      <w:r w:rsidRPr="001E19B8">
        <w:rPr>
          <w:sz w:val="28"/>
          <w:szCs w:val="28"/>
        </w:rPr>
        <w:t>–</w:t>
      </w:r>
      <w:r w:rsidRPr="001E19B8">
        <w:rPr>
          <w:spacing w:val="-2"/>
          <w:sz w:val="28"/>
          <w:szCs w:val="28"/>
        </w:rPr>
        <w:t xml:space="preserve"> </w:t>
      </w:r>
      <w:r w:rsidRPr="001E19B8">
        <w:rPr>
          <w:sz w:val="28"/>
          <w:szCs w:val="28"/>
        </w:rPr>
        <w:t>від</w:t>
      </w:r>
      <w:r w:rsidRPr="001E19B8">
        <w:rPr>
          <w:spacing w:val="-3"/>
          <w:sz w:val="28"/>
          <w:szCs w:val="28"/>
        </w:rPr>
        <w:t xml:space="preserve"> </w:t>
      </w:r>
      <w:r w:rsidRPr="001E19B8">
        <w:rPr>
          <w:sz w:val="28"/>
          <w:szCs w:val="28"/>
        </w:rPr>
        <w:t>простих</w:t>
      </w:r>
      <w:r w:rsidRPr="001E19B8">
        <w:rPr>
          <w:spacing w:val="-2"/>
          <w:sz w:val="28"/>
          <w:szCs w:val="28"/>
        </w:rPr>
        <w:t xml:space="preserve"> </w:t>
      </w:r>
      <w:r w:rsidRPr="001E19B8">
        <w:rPr>
          <w:sz w:val="28"/>
          <w:szCs w:val="28"/>
        </w:rPr>
        <w:t>вправ</w:t>
      </w:r>
      <w:r w:rsidRPr="001E19B8">
        <w:rPr>
          <w:spacing w:val="-2"/>
          <w:sz w:val="28"/>
          <w:szCs w:val="28"/>
        </w:rPr>
        <w:t xml:space="preserve"> </w:t>
      </w:r>
      <w:r w:rsidRPr="001E19B8">
        <w:rPr>
          <w:sz w:val="28"/>
          <w:szCs w:val="28"/>
        </w:rPr>
        <w:t>до</w:t>
      </w:r>
      <w:r w:rsidRPr="001E19B8">
        <w:rPr>
          <w:spacing w:val="-1"/>
          <w:sz w:val="28"/>
          <w:szCs w:val="28"/>
        </w:rPr>
        <w:t xml:space="preserve"> </w:t>
      </w:r>
      <w:r w:rsidRPr="001E19B8">
        <w:rPr>
          <w:sz w:val="28"/>
          <w:szCs w:val="28"/>
        </w:rPr>
        <w:t xml:space="preserve">більш </w:t>
      </w:r>
      <w:r w:rsidRPr="001E19B8">
        <w:rPr>
          <w:spacing w:val="-2"/>
          <w:sz w:val="28"/>
          <w:szCs w:val="28"/>
        </w:rPr>
        <w:t>складних;</w:t>
      </w:r>
    </w:p>
    <w:p w:rsidR="00164801" w:rsidRPr="001E19B8" w:rsidRDefault="00164801" w:rsidP="00164801">
      <w:pPr>
        <w:pStyle w:val="a3"/>
        <w:widowControl w:val="0"/>
        <w:numPr>
          <w:ilvl w:val="0"/>
          <w:numId w:val="6"/>
        </w:numPr>
        <w:tabs>
          <w:tab w:val="left" w:pos="1276"/>
        </w:tabs>
        <w:autoSpaceDE w:val="0"/>
        <w:autoSpaceDN w:val="0"/>
        <w:spacing w:line="360" w:lineRule="auto"/>
        <w:ind w:left="1275" w:hanging="346"/>
        <w:contextualSpacing w:val="0"/>
        <w:jc w:val="both"/>
        <w:rPr>
          <w:sz w:val="28"/>
          <w:szCs w:val="28"/>
        </w:rPr>
      </w:pPr>
      <w:r w:rsidRPr="001E19B8">
        <w:rPr>
          <w:sz w:val="28"/>
          <w:szCs w:val="28"/>
        </w:rPr>
        <w:t>регулярність</w:t>
      </w:r>
      <w:r w:rsidRPr="001E19B8">
        <w:rPr>
          <w:spacing w:val="-4"/>
          <w:sz w:val="28"/>
          <w:szCs w:val="28"/>
        </w:rPr>
        <w:t xml:space="preserve"> </w:t>
      </w:r>
      <w:r w:rsidRPr="001E19B8">
        <w:rPr>
          <w:sz w:val="28"/>
          <w:szCs w:val="28"/>
        </w:rPr>
        <w:t>і</w:t>
      </w:r>
      <w:r w:rsidRPr="001E19B8">
        <w:rPr>
          <w:spacing w:val="-2"/>
          <w:sz w:val="28"/>
          <w:szCs w:val="28"/>
        </w:rPr>
        <w:t xml:space="preserve"> систематичність.</w:t>
      </w:r>
    </w:p>
    <w:p w:rsidR="00164801" w:rsidRPr="001E19B8" w:rsidRDefault="00164801" w:rsidP="00164801">
      <w:pPr>
        <w:pStyle w:val="a5"/>
        <w:spacing w:line="360" w:lineRule="auto"/>
        <w:ind w:right="238" w:firstLine="708"/>
        <w:rPr>
          <w:rFonts w:ascii="Times New Roman" w:hAnsi="Times New Roman" w:cs="Times New Roman"/>
        </w:rPr>
      </w:pPr>
      <w:r w:rsidRPr="001E19B8">
        <w:rPr>
          <w:rFonts w:ascii="Times New Roman" w:hAnsi="Times New Roman" w:cs="Times New Roman"/>
        </w:rPr>
        <w:lastRenderedPageBreak/>
        <w:t xml:space="preserve">ля будь-якої фізичної діяльності </w:t>
      </w:r>
      <w:r>
        <w:rPr>
          <w:rFonts w:ascii="Times New Roman" w:hAnsi="Times New Roman" w:cs="Times New Roman"/>
        </w:rPr>
        <w:t xml:space="preserve">відповідно </w:t>
      </w:r>
      <w:r w:rsidRPr="001E19B8">
        <w:rPr>
          <w:rFonts w:ascii="Times New Roman" w:hAnsi="Times New Roman" w:cs="Times New Roman"/>
        </w:rPr>
        <w:t xml:space="preserve">необхідна енергія. Визначення норм необхідного фізичного навантаження в кілокалоріях більш об’єктивний показник рухової активності. Визначення рухової активності в кілокалоріях дає змогу зв’язати разом як заняття фізичними вправами, так і трудову та побутову фізичну діяльність. У світовій практиці використовують формулу </w:t>
      </w:r>
      <w:proofErr w:type="spellStart"/>
      <w:r w:rsidRPr="001E19B8">
        <w:rPr>
          <w:rFonts w:ascii="Times New Roman" w:hAnsi="Times New Roman" w:cs="Times New Roman"/>
        </w:rPr>
        <w:t>Міффліна–Сан-Жеора</w:t>
      </w:r>
      <w:proofErr w:type="spellEnd"/>
      <w:r w:rsidRPr="001E19B8">
        <w:rPr>
          <w:rFonts w:ascii="Times New Roman" w:hAnsi="Times New Roman" w:cs="Times New Roman"/>
        </w:rPr>
        <w:t xml:space="preserve"> – метод підрахунку базового рівня метаболізму (БРМ). Цю формулу у 2005 р. розробила американська дієтична асоціація.</w:t>
      </w:r>
    </w:p>
    <w:p w:rsidR="00164801" w:rsidRPr="001E19B8" w:rsidRDefault="00164801" w:rsidP="00164801">
      <w:pPr>
        <w:pStyle w:val="a5"/>
        <w:spacing w:before="1" w:line="360" w:lineRule="auto"/>
        <w:ind w:left="930"/>
        <w:rPr>
          <w:rFonts w:ascii="Times New Roman" w:hAnsi="Times New Roman" w:cs="Times New Roman"/>
        </w:rPr>
      </w:pPr>
      <w:r w:rsidRPr="001E19B8">
        <w:rPr>
          <w:rFonts w:ascii="Times New Roman" w:hAnsi="Times New Roman" w:cs="Times New Roman"/>
        </w:rPr>
        <w:t>БРМ</w:t>
      </w:r>
      <w:r w:rsidRPr="001E19B8">
        <w:rPr>
          <w:rFonts w:ascii="Times New Roman" w:hAnsi="Times New Roman" w:cs="Times New Roman"/>
          <w:spacing w:val="-4"/>
        </w:rPr>
        <w:t xml:space="preserve"> </w:t>
      </w:r>
      <w:r w:rsidRPr="001E19B8">
        <w:rPr>
          <w:rFonts w:ascii="Times New Roman" w:hAnsi="Times New Roman" w:cs="Times New Roman"/>
        </w:rPr>
        <w:t>–</w:t>
      </w:r>
      <w:r w:rsidRPr="001E19B8">
        <w:rPr>
          <w:rFonts w:ascii="Times New Roman" w:hAnsi="Times New Roman" w:cs="Times New Roman"/>
          <w:spacing w:val="-2"/>
        </w:rPr>
        <w:t xml:space="preserve"> </w:t>
      </w:r>
      <w:r w:rsidRPr="001E19B8">
        <w:rPr>
          <w:rFonts w:ascii="Times New Roman" w:hAnsi="Times New Roman" w:cs="Times New Roman"/>
        </w:rPr>
        <w:t>базовий</w:t>
      </w:r>
      <w:r w:rsidRPr="001E19B8">
        <w:rPr>
          <w:rFonts w:ascii="Times New Roman" w:hAnsi="Times New Roman" w:cs="Times New Roman"/>
          <w:spacing w:val="-2"/>
        </w:rPr>
        <w:t xml:space="preserve"> </w:t>
      </w:r>
      <w:r w:rsidRPr="001E19B8">
        <w:rPr>
          <w:rFonts w:ascii="Times New Roman" w:hAnsi="Times New Roman" w:cs="Times New Roman"/>
        </w:rPr>
        <w:t>рівень</w:t>
      </w:r>
      <w:r w:rsidRPr="001E19B8">
        <w:rPr>
          <w:rFonts w:ascii="Times New Roman" w:hAnsi="Times New Roman" w:cs="Times New Roman"/>
          <w:spacing w:val="-3"/>
        </w:rPr>
        <w:t xml:space="preserve"> </w:t>
      </w:r>
      <w:r w:rsidRPr="001E19B8">
        <w:rPr>
          <w:rFonts w:ascii="Times New Roman" w:hAnsi="Times New Roman" w:cs="Times New Roman"/>
          <w:spacing w:val="-2"/>
        </w:rPr>
        <w:t>метаболізму.</w:t>
      </w:r>
    </w:p>
    <w:p w:rsidR="00164801" w:rsidRPr="001E19B8" w:rsidRDefault="00164801" w:rsidP="00164801">
      <w:pPr>
        <w:pStyle w:val="a5"/>
        <w:spacing w:line="360" w:lineRule="auto"/>
        <w:ind w:right="245"/>
        <w:rPr>
          <w:rFonts w:ascii="Times New Roman" w:hAnsi="Times New Roman" w:cs="Times New Roman"/>
        </w:rPr>
      </w:pPr>
      <w:r w:rsidRPr="001E19B8">
        <w:rPr>
          <w:rFonts w:ascii="Times New Roman" w:hAnsi="Times New Roman" w:cs="Times New Roman"/>
        </w:rPr>
        <w:t>БРМ – це рівень енергії, потрібної нам для підтримки життєдіяльності організму без фізичного навантаження.</w:t>
      </w:r>
    </w:p>
    <w:p w:rsidR="00164801" w:rsidRPr="001E19B8" w:rsidRDefault="00164801" w:rsidP="00164801">
      <w:pPr>
        <w:pStyle w:val="a5"/>
        <w:spacing w:line="360" w:lineRule="auto"/>
        <w:ind w:left="930" w:right="1203"/>
        <w:rPr>
          <w:rFonts w:ascii="Times New Roman" w:hAnsi="Times New Roman" w:cs="Times New Roman"/>
        </w:rPr>
      </w:pPr>
      <w:r w:rsidRPr="001E19B8">
        <w:rPr>
          <w:rFonts w:ascii="Times New Roman" w:hAnsi="Times New Roman" w:cs="Times New Roman"/>
        </w:rPr>
        <w:t>Чоловік:</w:t>
      </w:r>
      <w:r w:rsidRPr="001E19B8">
        <w:rPr>
          <w:rFonts w:ascii="Times New Roman" w:hAnsi="Times New Roman" w:cs="Times New Roman"/>
          <w:spacing w:val="-5"/>
        </w:rPr>
        <w:t xml:space="preserve"> </w:t>
      </w:r>
      <w:r w:rsidRPr="001E19B8">
        <w:rPr>
          <w:rFonts w:ascii="Times New Roman" w:hAnsi="Times New Roman" w:cs="Times New Roman"/>
        </w:rPr>
        <w:t>(10</w:t>
      </w:r>
      <w:r w:rsidRPr="001E19B8">
        <w:rPr>
          <w:rFonts w:ascii="Times New Roman" w:hAnsi="Times New Roman" w:cs="Times New Roman"/>
          <w:spacing w:val="-5"/>
        </w:rPr>
        <w:t xml:space="preserve"> </w:t>
      </w:r>
      <w:r w:rsidRPr="001E19B8">
        <w:rPr>
          <w:rFonts w:ascii="Times New Roman" w:hAnsi="Times New Roman" w:cs="Times New Roman"/>
        </w:rPr>
        <w:t>х</w:t>
      </w:r>
      <w:r w:rsidRPr="001E19B8">
        <w:rPr>
          <w:rFonts w:ascii="Times New Roman" w:hAnsi="Times New Roman" w:cs="Times New Roman"/>
          <w:spacing w:val="-5"/>
        </w:rPr>
        <w:t xml:space="preserve"> </w:t>
      </w:r>
      <w:r w:rsidRPr="001E19B8">
        <w:rPr>
          <w:rFonts w:ascii="Times New Roman" w:hAnsi="Times New Roman" w:cs="Times New Roman"/>
        </w:rPr>
        <w:t>вага)+(6,25</w:t>
      </w:r>
      <w:r w:rsidRPr="001E19B8">
        <w:rPr>
          <w:rFonts w:ascii="Times New Roman" w:hAnsi="Times New Roman" w:cs="Times New Roman"/>
          <w:spacing w:val="-4"/>
        </w:rPr>
        <w:t xml:space="preserve"> </w:t>
      </w:r>
      <w:r w:rsidRPr="001E19B8">
        <w:rPr>
          <w:rFonts w:ascii="Times New Roman" w:hAnsi="Times New Roman" w:cs="Times New Roman"/>
        </w:rPr>
        <w:t>х</w:t>
      </w:r>
      <w:r w:rsidRPr="001E19B8">
        <w:rPr>
          <w:rFonts w:ascii="Times New Roman" w:hAnsi="Times New Roman" w:cs="Times New Roman"/>
          <w:spacing w:val="-5"/>
        </w:rPr>
        <w:t xml:space="preserve"> </w:t>
      </w:r>
      <w:r w:rsidRPr="001E19B8">
        <w:rPr>
          <w:rFonts w:ascii="Times New Roman" w:hAnsi="Times New Roman" w:cs="Times New Roman"/>
        </w:rPr>
        <w:t>зріст)-(5</w:t>
      </w:r>
      <w:r w:rsidRPr="001E19B8">
        <w:rPr>
          <w:rFonts w:ascii="Times New Roman" w:hAnsi="Times New Roman" w:cs="Times New Roman"/>
          <w:spacing w:val="-5"/>
        </w:rPr>
        <w:t xml:space="preserve"> </w:t>
      </w:r>
      <w:r w:rsidRPr="001E19B8">
        <w:rPr>
          <w:rFonts w:ascii="Times New Roman" w:hAnsi="Times New Roman" w:cs="Times New Roman"/>
        </w:rPr>
        <w:t>х</w:t>
      </w:r>
      <w:r w:rsidRPr="001E19B8">
        <w:rPr>
          <w:rFonts w:ascii="Times New Roman" w:hAnsi="Times New Roman" w:cs="Times New Roman"/>
          <w:spacing w:val="-5"/>
        </w:rPr>
        <w:t xml:space="preserve"> </w:t>
      </w:r>
      <w:r w:rsidRPr="001E19B8">
        <w:rPr>
          <w:rFonts w:ascii="Times New Roman" w:hAnsi="Times New Roman" w:cs="Times New Roman"/>
        </w:rPr>
        <w:t>вік)+5=…</w:t>
      </w:r>
      <w:proofErr w:type="spellStart"/>
      <w:r w:rsidRPr="001E19B8">
        <w:rPr>
          <w:rFonts w:ascii="Times New Roman" w:hAnsi="Times New Roman" w:cs="Times New Roman"/>
        </w:rPr>
        <w:t>.кКал</w:t>
      </w:r>
      <w:proofErr w:type="spellEnd"/>
      <w:r w:rsidRPr="001E19B8">
        <w:rPr>
          <w:rFonts w:ascii="Times New Roman" w:hAnsi="Times New Roman" w:cs="Times New Roman"/>
        </w:rPr>
        <w:t xml:space="preserve"> Жінка:</w:t>
      </w:r>
      <w:r w:rsidRPr="001E19B8">
        <w:rPr>
          <w:rFonts w:ascii="Times New Roman" w:hAnsi="Times New Roman" w:cs="Times New Roman"/>
          <w:spacing w:val="-6"/>
        </w:rPr>
        <w:t xml:space="preserve"> </w:t>
      </w:r>
      <w:r w:rsidRPr="001E19B8">
        <w:rPr>
          <w:rFonts w:ascii="Times New Roman" w:hAnsi="Times New Roman" w:cs="Times New Roman"/>
        </w:rPr>
        <w:t>(10</w:t>
      </w:r>
      <w:r w:rsidRPr="001E19B8">
        <w:rPr>
          <w:rFonts w:ascii="Times New Roman" w:hAnsi="Times New Roman" w:cs="Times New Roman"/>
          <w:spacing w:val="-2"/>
        </w:rPr>
        <w:t xml:space="preserve"> </w:t>
      </w:r>
      <w:r w:rsidRPr="001E19B8">
        <w:rPr>
          <w:rFonts w:ascii="Times New Roman" w:hAnsi="Times New Roman" w:cs="Times New Roman"/>
        </w:rPr>
        <w:t>х</w:t>
      </w:r>
      <w:r w:rsidRPr="001E19B8">
        <w:rPr>
          <w:rFonts w:ascii="Times New Roman" w:hAnsi="Times New Roman" w:cs="Times New Roman"/>
          <w:spacing w:val="-3"/>
        </w:rPr>
        <w:t xml:space="preserve"> </w:t>
      </w:r>
      <w:r w:rsidRPr="001E19B8">
        <w:rPr>
          <w:rFonts w:ascii="Times New Roman" w:hAnsi="Times New Roman" w:cs="Times New Roman"/>
        </w:rPr>
        <w:t>вага)+(6,25</w:t>
      </w:r>
      <w:r w:rsidRPr="001E19B8">
        <w:rPr>
          <w:rFonts w:ascii="Times New Roman" w:hAnsi="Times New Roman" w:cs="Times New Roman"/>
          <w:spacing w:val="-1"/>
        </w:rPr>
        <w:t xml:space="preserve"> </w:t>
      </w:r>
      <w:r w:rsidRPr="001E19B8">
        <w:rPr>
          <w:rFonts w:ascii="Times New Roman" w:hAnsi="Times New Roman" w:cs="Times New Roman"/>
        </w:rPr>
        <w:t>х</w:t>
      </w:r>
      <w:r w:rsidRPr="001E19B8">
        <w:rPr>
          <w:rFonts w:ascii="Times New Roman" w:hAnsi="Times New Roman" w:cs="Times New Roman"/>
          <w:spacing w:val="-3"/>
        </w:rPr>
        <w:t xml:space="preserve"> </w:t>
      </w:r>
      <w:r w:rsidRPr="001E19B8">
        <w:rPr>
          <w:rFonts w:ascii="Times New Roman" w:hAnsi="Times New Roman" w:cs="Times New Roman"/>
        </w:rPr>
        <w:t>зріст)-(5</w:t>
      </w:r>
      <w:r w:rsidRPr="001E19B8">
        <w:rPr>
          <w:rFonts w:ascii="Times New Roman" w:hAnsi="Times New Roman" w:cs="Times New Roman"/>
          <w:spacing w:val="-3"/>
        </w:rPr>
        <w:t xml:space="preserve"> </w:t>
      </w:r>
      <w:r w:rsidRPr="001E19B8">
        <w:rPr>
          <w:rFonts w:ascii="Times New Roman" w:hAnsi="Times New Roman" w:cs="Times New Roman"/>
        </w:rPr>
        <w:t>х</w:t>
      </w:r>
      <w:r w:rsidRPr="001E19B8">
        <w:rPr>
          <w:rFonts w:ascii="Times New Roman" w:hAnsi="Times New Roman" w:cs="Times New Roman"/>
          <w:spacing w:val="-2"/>
        </w:rPr>
        <w:t xml:space="preserve"> </w:t>
      </w:r>
      <w:r w:rsidRPr="001E19B8">
        <w:rPr>
          <w:rFonts w:ascii="Times New Roman" w:hAnsi="Times New Roman" w:cs="Times New Roman"/>
        </w:rPr>
        <w:t>вік)-</w:t>
      </w:r>
      <w:r w:rsidRPr="001E19B8">
        <w:rPr>
          <w:rFonts w:ascii="Times New Roman" w:hAnsi="Times New Roman" w:cs="Times New Roman"/>
          <w:spacing w:val="-2"/>
        </w:rPr>
        <w:t>161=…</w:t>
      </w:r>
      <w:proofErr w:type="spellStart"/>
      <w:r w:rsidRPr="001E19B8">
        <w:rPr>
          <w:rFonts w:ascii="Times New Roman" w:hAnsi="Times New Roman" w:cs="Times New Roman"/>
          <w:spacing w:val="-2"/>
        </w:rPr>
        <w:t>.кКал</w:t>
      </w:r>
      <w:proofErr w:type="spellEnd"/>
    </w:p>
    <w:p w:rsidR="00164801" w:rsidRPr="001E19B8" w:rsidRDefault="00164801" w:rsidP="00164801">
      <w:pPr>
        <w:pStyle w:val="a5"/>
        <w:spacing w:line="360" w:lineRule="auto"/>
        <w:ind w:right="238"/>
        <w:rPr>
          <w:rFonts w:ascii="Times New Roman" w:hAnsi="Times New Roman" w:cs="Times New Roman"/>
        </w:rPr>
      </w:pPr>
      <w:r w:rsidRPr="001E19B8">
        <w:rPr>
          <w:rFonts w:ascii="Times New Roman" w:hAnsi="Times New Roman" w:cs="Times New Roman"/>
        </w:rPr>
        <w:t>Цим підрахунком можна визначити співвідношення витрат енергії та її відновлення за рахунок їжі. Рухова активність кожного студента різна, тому використовують коефіцієнти рухової активності:</w:t>
      </w:r>
    </w:p>
    <w:p w:rsidR="00164801" w:rsidRPr="001E19B8" w:rsidRDefault="00164801" w:rsidP="00164801">
      <w:pPr>
        <w:pStyle w:val="a3"/>
        <w:widowControl w:val="0"/>
        <w:numPr>
          <w:ilvl w:val="1"/>
          <w:numId w:val="10"/>
        </w:numPr>
        <w:tabs>
          <w:tab w:val="left" w:pos="1214"/>
        </w:tabs>
        <w:autoSpaceDE w:val="0"/>
        <w:autoSpaceDN w:val="0"/>
        <w:spacing w:line="360" w:lineRule="auto"/>
        <w:ind w:left="1214"/>
        <w:contextualSpacing w:val="0"/>
        <w:jc w:val="both"/>
        <w:rPr>
          <w:sz w:val="28"/>
          <w:szCs w:val="28"/>
        </w:rPr>
      </w:pPr>
      <w:r w:rsidRPr="001E19B8">
        <w:rPr>
          <w:sz w:val="28"/>
          <w:szCs w:val="28"/>
        </w:rPr>
        <w:t>1,2</w:t>
      </w:r>
      <w:r w:rsidRPr="001E19B8">
        <w:rPr>
          <w:spacing w:val="-2"/>
          <w:sz w:val="28"/>
          <w:szCs w:val="28"/>
        </w:rPr>
        <w:t xml:space="preserve"> </w:t>
      </w:r>
      <w:r w:rsidRPr="001E19B8">
        <w:rPr>
          <w:sz w:val="28"/>
          <w:szCs w:val="28"/>
        </w:rPr>
        <w:t>–</w:t>
      </w:r>
      <w:r w:rsidRPr="001E19B8">
        <w:rPr>
          <w:spacing w:val="-2"/>
          <w:sz w:val="28"/>
          <w:szCs w:val="28"/>
        </w:rPr>
        <w:t xml:space="preserve"> </w:t>
      </w:r>
      <w:r w:rsidRPr="001E19B8">
        <w:rPr>
          <w:sz w:val="28"/>
          <w:szCs w:val="28"/>
        </w:rPr>
        <w:t>при</w:t>
      </w:r>
      <w:r w:rsidRPr="001E19B8">
        <w:rPr>
          <w:spacing w:val="-2"/>
          <w:sz w:val="28"/>
          <w:szCs w:val="28"/>
        </w:rPr>
        <w:t xml:space="preserve"> </w:t>
      </w:r>
      <w:r w:rsidRPr="001E19B8">
        <w:rPr>
          <w:sz w:val="28"/>
          <w:szCs w:val="28"/>
        </w:rPr>
        <w:t>сидячому</w:t>
      </w:r>
      <w:r w:rsidRPr="001E19B8">
        <w:rPr>
          <w:spacing w:val="-1"/>
          <w:sz w:val="28"/>
          <w:szCs w:val="28"/>
        </w:rPr>
        <w:t xml:space="preserve"> </w:t>
      </w:r>
      <w:r w:rsidRPr="001E19B8">
        <w:rPr>
          <w:sz w:val="28"/>
          <w:szCs w:val="28"/>
        </w:rPr>
        <w:t>способі</w:t>
      </w:r>
      <w:r w:rsidRPr="001E19B8">
        <w:rPr>
          <w:spacing w:val="-2"/>
          <w:sz w:val="28"/>
          <w:szCs w:val="28"/>
        </w:rPr>
        <w:t xml:space="preserve"> життя;</w:t>
      </w:r>
    </w:p>
    <w:p w:rsidR="00164801" w:rsidRPr="001E19B8" w:rsidRDefault="00164801" w:rsidP="00164801">
      <w:pPr>
        <w:pStyle w:val="a3"/>
        <w:widowControl w:val="0"/>
        <w:numPr>
          <w:ilvl w:val="1"/>
          <w:numId w:val="10"/>
        </w:numPr>
        <w:tabs>
          <w:tab w:val="left" w:pos="1214"/>
        </w:tabs>
        <w:autoSpaceDE w:val="0"/>
        <w:autoSpaceDN w:val="0"/>
        <w:spacing w:line="360" w:lineRule="auto"/>
        <w:ind w:right="245" w:firstLine="710"/>
        <w:contextualSpacing w:val="0"/>
        <w:jc w:val="both"/>
        <w:rPr>
          <w:sz w:val="28"/>
          <w:szCs w:val="28"/>
        </w:rPr>
      </w:pPr>
      <w:r w:rsidRPr="001E19B8">
        <w:rPr>
          <w:sz w:val="28"/>
          <w:szCs w:val="28"/>
        </w:rPr>
        <w:t>1,375 – при легкій активності (легкі тренування 1-3 рази</w:t>
      </w:r>
      <w:r w:rsidRPr="001E19B8">
        <w:rPr>
          <w:spacing w:val="40"/>
          <w:sz w:val="28"/>
          <w:szCs w:val="28"/>
        </w:rPr>
        <w:t xml:space="preserve"> </w:t>
      </w:r>
      <w:r w:rsidRPr="001E19B8">
        <w:rPr>
          <w:sz w:val="28"/>
          <w:szCs w:val="28"/>
        </w:rPr>
        <w:t>на тиждень);</w:t>
      </w:r>
    </w:p>
    <w:p w:rsidR="00164801" w:rsidRPr="001E19B8" w:rsidRDefault="00164801" w:rsidP="00164801">
      <w:pPr>
        <w:pStyle w:val="a3"/>
        <w:widowControl w:val="0"/>
        <w:numPr>
          <w:ilvl w:val="1"/>
          <w:numId w:val="10"/>
        </w:numPr>
        <w:tabs>
          <w:tab w:val="left" w:pos="1368"/>
        </w:tabs>
        <w:autoSpaceDE w:val="0"/>
        <w:autoSpaceDN w:val="0"/>
        <w:spacing w:line="360" w:lineRule="auto"/>
        <w:ind w:right="241" w:firstLine="710"/>
        <w:contextualSpacing w:val="0"/>
        <w:jc w:val="both"/>
        <w:rPr>
          <w:sz w:val="28"/>
          <w:szCs w:val="28"/>
        </w:rPr>
      </w:pPr>
      <w:r w:rsidRPr="001E19B8">
        <w:rPr>
          <w:sz w:val="28"/>
          <w:szCs w:val="28"/>
        </w:rPr>
        <w:t>1,55</w:t>
      </w:r>
      <w:r w:rsidRPr="001E19B8">
        <w:rPr>
          <w:spacing w:val="40"/>
          <w:sz w:val="28"/>
          <w:szCs w:val="28"/>
        </w:rPr>
        <w:t xml:space="preserve"> </w:t>
      </w:r>
      <w:r w:rsidRPr="001E19B8">
        <w:rPr>
          <w:sz w:val="28"/>
          <w:szCs w:val="28"/>
        </w:rPr>
        <w:t>–</w:t>
      </w:r>
      <w:r w:rsidRPr="001E19B8">
        <w:rPr>
          <w:spacing w:val="40"/>
          <w:sz w:val="28"/>
          <w:szCs w:val="28"/>
        </w:rPr>
        <w:t xml:space="preserve"> </w:t>
      </w:r>
      <w:r w:rsidRPr="001E19B8">
        <w:rPr>
          <w:sz w:val="28"/>
          <w:szCs w:val="28"/>
        </w:rPr>
        <w:t>при</w:t>
      </w:r>
      <w:r w:rsidRPr="001E19B8">
        <w:rPr>
          <w:spacing w:val="40"/>
          <w:sz w:val="28"/>
          <w:szCs w:val="28"/>
        </w:rPr>
        <w:t xml:space="preserve"> </w:t>
      </w:r>
      <w:r w:rsidRPr="001E19B8">
        <w:rPr>
          <w:sz w:val="28"/>
          <w:szCs w:val="28"/>
        </w:rPr>
        <w:t>помірній</w:t>
      </w:r>
      <w:r w:rsidRPr="001E19B8">
        <w:rPr>
          <w:spacing w:val="40"/>
          <w:sz w:val="28"/>
          <w:szCs w:val="28"/>
        </w:rPr>
        <w:t xml:space="preserve"> </w:t>
      </w:r>
      <w:r w:rsidRPr="001E19B8">
        <w:rPr>
          <w:sz w:val="28"/>
          <w:szCs w:val="28"/>
        </w:rPr>
        <w:t>активності</w:t>
      </w:r>
      <w:r w:rsidRPr="001E19B8">
        <w:rPr>
          <w:spacing w:val="40"/>
          <w:sz w:val="28"/>
          <w:szCs w:val="28"/>
        </w:rPr>
        <w:t xml:space="preserve"> </w:t>
      </w:r>
      <w:r w:rsidRPr="001E19B8">
        <w:rPr>
          <w:sz w:val="28"/>
          <w:szCs w:val="28"/>
        </w:rPr>
        <w:t>(інтенсивні</w:t>
      </w:r>
      <w:r w:rsidRPr="001E19B8">
        <w:rPr>
          <w:spacing w:val="40"/>
          <w:sz w:val="28"/>
          <w:szCs w:val="28"/>
        </w:rPr>
        <w:t xml:space="preserve"> </w:t>
      </w:r>
      <w:r w:rsidRPr="001E19B8">
        <w:rPr>
          <w:sz w:val="28"/>
          <w:szCs w:val="28"/>
        </w:rPr>
        <w:t>тренування 3-5 разів на тиждень);</w:t>
      </w:r>
    </w:p>
    <w:p w:rsidR="00164801" w:rsidRPr="001E19B8" w:rsidRDefault="00164801" w:rsidP="00164801">
      <w:pPr>
        <w:pStyle w:val="a3"/>
        <w:widowControl w:val="0"/>
        <w:numPr>
          <w:ilvl w:val="1"/>
          <w:numId w:val="10"/>
        </w:numPr>
        <w:tabs>
          <w:tab w:val="left" w:pos="1214"/>
        </w:tabs>
        <w:autoSpaceDE w:val="0"/>
        <w:autoSpaceDN w:val="0"/>
        <w:spacing w:line="360" w:lineRule="auto"/>
        <w:ind w:right="244" w:firstLine="710"/>
        <w:contextualSpacing w:val="0"/>
        <w:jc w:val="both"/>
        <w:rPr>
          <w:sz w:val="28"/>
          <w:szCs w:val="28"/>
        </w:rPr>
      </w:pPr>
      <w:r w:rsidRPr="001E19B8">
        <w:rPr>
          <w:sz w:val="28"/>
          <w:szCs w:val="28"/>
        </w:rPr>
        <w:t>1,725 – при підвищеній активності (інтенсивні тренування 6-7 разів на тиждень);</w:t>
      </w:r>
    </w:p>
    <w:p w:rsidR="00164801" w:rsidRPr="001E19B8" w:rsidRDefault="00164801" w:rsidP="00164801">
      <w:pPr>
        <w:pStyle w:val="a3"/>
        <w:widowControl w:val="0"/>
        <w:numPr>
          <w:ilvl w:val="1"/>
          <w:numId w:val="10"/>
        </w:numPr>
        <w:tabs>
          <w:tab w:val="left" w:pos="1214"/>
        </w:tabs>
        <w:autoSpaceDE w:val="0"/>
        <w:autoSpaceDN w:val="0"/>
        <w:spacing w:line="360" w:lineRule="auto"/>
        <w:ind w:right="243" w:firstLine="710"/>
        <w:contextualSpacing w:val="0"/>
        <w:jc w:val="both"/>
        <w:rPr>
          <w:sz w:val="28"/>
          <w:szCs w:val="28"/>
        </w:rPr>
      </w:pPr>
      <w:r w:rsidRPr="001E19B8">
        <w:rPr>
          <w:sz w:val="28"/>
          <w:szCs w:val="28"/>
        </w:rPr>
        <w:t xml:space="preserve">1,9 – при екстра-активності (надмірно інтенсивні </w:t>
      </w:r>
      <w:r w:rsidRPr="001E19B8">
        <w:rPr>
          <w:spacing w:val="-2"/>
          <w:sz w:val="28"/>
          <w:szCs w:val="28"/>
        </w:rPr>
        <w:t>тренування).</w:t>
      </w:r>
    </w:p>
    <w:p w:rsidR="00164801" w:rsidRPr="001E19B8" w:rsidRDefault="00164801" w:rsidP="00164801">
      <w:pPr>
        <w:pStyle w:val="a5"/>
        <w:spacing w:line="360" w:lineRule="auto"/>
        <w:ind w:left="451" w:right="472" w:firstLine="478"/>
        <w:rPr>
          <w:rFonts w:ascii="Times New Roman" w:hAnsi="Times New Roman" w:cs="Times New Roman"/>
          <w:spacing w:val="-2"/>
        </w:rPr>
      </w:pPr>
      <w:r w:rsidRPr="001E19B8">
        <w:rPr>
          <w:rFonts w:ascii="Times New Roman" w:hAnsi="Times New Roman" w:cs="Times New Roman"/>
        </w:rPr>
        <w:t>Формула добової калорійності має такий вигляд: Калорійність</w:t>
      </w:r>
      <w:r w:rsidRPr="001E19B8">
        <w:rPr>
          <w:rFonts w:ascii="Times New Roman" w:hAnsi="Times New Roman" w:cs="Times New Roman"/>
          <w:spacing w:val="-5"/>
        </w:rPr>
        <w:t xml:space="preserve"> </w:t>
      </w:r>
      <w:r w:rsidRPr="001E19B8">
        <w:rPr>
          <w:rFonts w:ascii="Times New Roman" w:hAnsi="Times New Roman" w:cs="Times New Roman"/>
        </w:rPr>
        <w:t>на</w:t>
      </w:r>
      <w:r w:rsidRPr="001E19B8">
        <w:rPr>
          <w:rFonts w:ascii="Times New Roman" w:hAnsi="Times New Roman" w:cs="Times New Roman"/>
          <w:spacing w:val="-4"/>
        </w:rPr>
        <w:t xml:space="preserve"> </w:t>
      </w:r>
      <w:r w:rsidRPr="001E19B8">
        <w:rPr>
          <w:rFonts w:ascii="Times New Roman" w:hAnsi="Times New Roman" w:cs="Times New Roman"/>
        </w:rPr>
        <w:t>добу</w:t>
      </w:r>
      <w:r w:rsidRPr="001E19B8">
        <w:rPr>
          <w:rFonts w:ascii="Times New Roman" w:hAnsi="Times New Roman" w:cs="Times New Roman"/>
          <w:spacing w:val="-2"/>
        </w:rPr>
        <w:t xml:space="preserve"> </w:t>
      </w:r>
      <w:r w:rsidRPr="001E19B8">
        <w:rPr>
          <w:rFonts w:ascii="Times New Roman" w:hAnsi="Times New Roman" w:cs="Times New Roman"/>
        </w:rPr>
        <w:t>=</w:t>
      </w:r>
      <w:r w:rsidRPr="001E19B8">
        <w:rPr>
          <w:rFonts w:ascii="Times New Roman" w:hAnsi="Times New Roman" w:cs="Times New Roman"/>
          <w:spacing w:val="-4"/>
        </w:rPr>
        <w:t xml:space="preserve"> </w:t>
      </w:r>
      <w:r w:rsidRPr="001E19B8">
        <w:rPr>
          <w:rFonts w:ascii="Times New Roman" w:hAnsi="Times New Roman" w:cs="Times New Roman"/>
        </w:rPr>
        <w:t>Базовий</w:t>
      </w:r>
      <w:r w:rsidRPr="001E19B8">
        <w:rPr>
          <w:rFonts w:ascii="Times New Roman" w:hAnsi="Times New Roman" w:cs="Times New Roman"/>
          <w:spacing w:val="-3"/>
        </w:rPr>
        <w:t xml:space="preserve"> </w:t>
      </w:r>
      <w:r w:rsidRPr="001E19B8">
        <w:rPr>
          <w:rFonts w:ascii="Times New Roman" w:hAnsi="Times New Roman" w:cs="Times New Roman"/>
        </w:rPr>
        <w:t>рівень</w:t>
      </w:r>
      <w:r w:rsidRPr="001E19B8">
        <w:rPr>
          <w:rFonts w:ascii="Times New Roman" w:hAnsi="Times New Roman" w:cs="Times New Roman"/>
          <w:spacing w:val="-4"/>
        </w:rPr>
        <w:t xml:space="preserve"> </w:t>
      </w:r>
      <w:r w:rsidRPr="001E19B8">
        <w:rPr>
          <w:rFonts w:ascii="Times New Roman" w:hAnsi="Times New Roman" w:cs="Times New Roman"/>
        </w:rPr>
        <w:t>метаболізму</w:t>
      </w:r>
      <w:r w:rsidRPr="001E19B8">
        <w:rPr>
          <w:rFonts w:ascii="Times New Roman" w:hAnsi="Times New Roman" w:cs="Times New Roman"/>
          <w:spacing w:val="-2"/>
        </w:rPr>
        <w:t xml:space="preserve"> </w:t>
      </w:r>
      <w:r w:rsidRPr="001E19B8">
        <w:rPr>
          <w:rFonts w:ascii="Times New Roman" w:hAnsi="Times New Roman" w:cs="Times New Roman"/>
        </w:rPr>
        <w:t>(БРМ)</w:t>
      </w:r>
      <w:r w:rsidRPr="001E19B8">
        <w:rPr>
          <w:rFonts w:ascii="Times New Roman" w:hAnsi="Times New Roman" w:cs="Times New Roman"/>
          <w:spacing w:val="-2"/>
        </w:rPr>
        <w:t xml:space="preserve"> </w:t>
      </w:r>
      <w:r w:rsidRPr="001E19B8">
        <w:rPr>
          <w:rFonts w:ascii="Times New Roman" w:hAnsi="Times New Roman" w:cs="Times New Roman"/>
        </w:rPr>
        <w:t>х</w:t>
      </w:r>
      <w:r w:rsidRPr="001E19B8">
        <w:rPr>
          <w:rFonts w:ascii="Times New Roman" w:hAnsi="Times New Roman" w:cs="Times New Roman"/>
          <w:spacing w:val="-3"/>
        </w:rPr>
        <w:t xml:space="preserve"> </w:t>
      </w:r>
      <w:r w:rsidRPr="001E19B8">
        <w:rPr>
          <w:rFonts w:ascii="Times New Roman" w:hAnsi="Times New Roman" w:cs="Times New Roman"/>
          <w:spacing w:val="-5"/>
        </w:rPr>
        <w:t xml:space="preserve">К, </w:t>
      </w:r>
      <w:r w:rsidRPr="001E19B8">
        <w:rPr>
          <w:rFonts w:ascii="Times New Roman" w:hAnsi="Times New Roman" w:cs="Times New Roman"/>
        </w:rPr>
        <w:t>де К</w:t>
      </w:r>
      <w:r w:rsidRPr="001E19B8">
        <w:rPr>
          <w:rFonts w:ascii="Times New Roman" w:hAnsi="Times New Roman" w:cs="Times New Roman"/>
          <w:spacing w:val="-3"/>
        </w:rPr>
        <w:t xml:space="preserve"> </w:t>
      </w:r>
      <w:r w:rsidRPr="001E19B8">
        <w:rPr>
          <w:rFonts w:ascii="Times New Roman" w:hAnsi="Times New Roman" w:cs="Times New Roman"/>
        </w:rPr>
        <w:t>–</w:t>
      </w:r>
      <w:r w:rsidRPr="001E19B8">
        <w:rPr>
          <w:rFonts w:ascii="Times New Roman" w:hAnsi="Times New Roman" w:cs="Times New Roman"/>
          <w:spacing w:val="-1"/>
        </w:rPr>
        <w:t xml:space="preserve"> </w:t>
      </w:r>
      <w:r w:rsidRPr="001E19B8">
        <w:rPr>
          <w:rFonts w:ascii="Times New Roman" w:hAnsi="Times New Roman" w:cs="Times New Roman"/>
        </w:rPr>
        <w:t>це</w:t>
      </w:r>
      <w:r w:rsidRPr="001E19B8">
        <w:rPr>
          <w:rFonts w:ascii="Times New Roman" w:hAnsi="Times New Roman" w:cs="Times New Roman"/>
          <w:spacing w:val="-2"/>
        </w:rPr>
        <w:t xml:space="preserve"> </w:t>
      </w:r>
      <w:r w:rsidRPr="001E19B8">
        <w:rPr>
          <w:rFonts w:ascii="Times New Roman" w:hAnsi="Times New Roman" w:cs="Times New Roman"/>
        </w:rPr>
        <w:t>коефіцієнт</w:t>
      </w:r>
      <w:r w:rsidRPr="001E19B8">
        <w:rPr>
          <w:rFonts w:ascii="Times New Roman" w:hAnsi="Times New Roman" w:cs="Times New Roman"/>
          <w:spacing w:val="-1"/>
        </w:rPr>
        <w:t xml:space="preserve"> </w:t>
      </w:r>
      <w:r w:rsidRPr="001E19B8">
        <w:rPr>
          <w:rFonts w:ascii="Times New Roman" w:hAnsi="Times New Roman" w:cs="Times New Roman"/>
        </w:rPr>
        <w:t>рухової</w:t>
      </w:r>
      <w:r w:rsidRPr="001E19B8">
        <w:rPr>
          <w:rFonts w:ascii="Times New Roman" w:hAnsi="Times New Roman" w:cs="Times New Roman"/>
          <w:spacing w:val="-1"/>
        </w:rPr>
        <w:t xml:space="preserve"> </w:t>
      </w:r>
      <w:r w:rsidRPr="001E19B8">
        <w:rPr>
          <w:rFonts w:ascii="Times New Roman" w:hAnsi="Times New Roman" w:cs="Times New Roman"/>
          <w:spacing w:val="-2"/>
        </w:rPr>
        <w:t>активності.</w:t>
      </w:r>
    </w:p>
    <w:p w:rsidR="00164801" w:rsidRPr="001E19B8" w:rsidRDefault="00164801" w:rsidP="00164801">
      <w:pPr>
        <w:pStyle w:val="a5"/>
        <w:spacing w:line="360" w:lineRule="auto"/>
        <w:ind w:left="451" w:right="472" w:firstLine="478"/>
        <w:rPr>
          <w:rFonts w:ascii="Times New Roman" w:hAnsi="Times New Roman" w:cs="Times New Roman"/>
        </w:rPr>
      </w:pPr>
      <w:r w:rsidRPr="001E19B8">
        <w:rPr>
          <w:rFonts w:ascii="Times New Roman" w:hAnsi="Times New Roman" w:cs="Times New Roman"/>
          <w:spacing w:val="-2"/>
        </w:rPr>
        <w:t>Наприклад:</w:t>
      </w:r>
    </w:p>
    <w:p w:rsidR="00164801" w:rsidRPr="001E19B8" w:rsidRDefault="00164801" w:rsidP="00164801">
      <w:pPr>
        <w:pStyle w:val="a5"/>
        <w:spacing w:line="360" w:lineRule="auto"/>
        <w:ind w:left="930"/>
        <w:rPr>
          <w:rFonts w:ascii="Times New Roman" w:hAnsi="Times New Roman" w:cs="Times New Roman"/>
        </w:rPr>
      </w:pPr>
      <w:r w:rsidRPr="001E19B8">
        <w:rPr>
          <w:rFonts w:ascii="Times New Roman" w:hAnsi="Times New Roman" w:cs="Times New Roman"/>
        </w:rPr>
        <w:t>Студенту</w:t>
      </w:r>
      <w:r w:rsidRPr="001E19B8">
        <w:rPr>
          <w:rFonts w:ascii="Times New Roman" w:hAnsi="Times New Roman" w:cs="Times New Roman"/>
          <w:spacing w:val="-4"/>
        </w:rPr>
        <w:t xml:space="preserve"> </w:t>
      </w:r>
      <w:r w:rsidRPr="001E19B8">
        <w:rPr>
          <w:rFonts w:ascii="Times New Roman" w:hAnsi="Times New Roman" w:cs="Times New Roman"/>
        </w:rPr>
        <w:t>20</w:t>
      </w:r>
      <w:r w:rsidRPr="001E19B8">
        <w:rPr>
          <w:rFonts w:ascii="Times New Roman" w:hAnsi="Times New Roman" w:cs="Times New Roman"/>
          <w:spacing w:val="-1"/>
        </w:rPr>
        <w:t xml:space="preserve"> </w:t>
      </w:r>
      <w:r w:rsidRPr="001E19B8">
        <w:rPr>
          <w:rFonts w:ascii="Times New Roman" w:hAnsi="Times New Roman" w:cs="Times New Roman"/>
        </w:rPr>
        <w:t>років,</w:t>
      </w:r>
      <w:r w:rsidRPr="001E19B8">
        <w:rPr>
          <w:rFonts w:ascii="Times New Roman" w:hAnsi="Times New Roman" w:cs="Times New Roman"/>
          <w:spacing w:val="-2"/>
        </w:rPr>
        <w:t xml:space="preserve"> </w:t>
      </w:r>
      <w:r w:rsidRPr="001E19B8">
        <w:rPr>
          <w:rFonts w:ascii="Times New Roman" w:hAnsi="Times New Roman" w:cs="Times New Roman"/>
        </w:rPr>
        <w:t>вага</w:t>
      </w:r>
      <w:r w:rsidRPr="001E19B8">
        <w:rPr>
          <w:rFonts w:ascii="Times New Roman" w:hAnsi="Times New Roman" w:cs="Times New Roman"/>
          <w:spacing w:val="-2"/>
        </w:rPr>
        <w:t xml:space="preserve"> </w:t>
      </w:r>
      <w:r w:rsidRPr="001E19B8">
        <w:rPr>
          <w:rFonts w:ascii="Times New Roman" w:hAnsi="Times New Roman" w:cs="Times New Roman"/>
        </w:rPr>
        <w:t>58</w:t>
      </w:r>
      <w:r w:rsidRPr="001E19B8">
        <w:rPr>
          <w:rFonts w:ascii="Times New Roman" w:hAnsi="Times New Roman" w:cs="Times New Roman"/>
          <w:spacing w:val="-1"/>
        </w:rPr>
        <w:t xml:space="preserve"> </w:t>
      </w:r>
      <w:r w:rsidRPr="001E19B8">
        <w:rPr>
          <w:rFonts w:ascii="Times New Roman" w:hAnsi="Times New Roman" w:cs="Times New Roman"/>
        </w:rPr>
        <w:t>кг,</w:t>
      </w:r>
      <w:r w:rsidRPr="001E19B8">
        <w:rPr>
          <w:rFonts w:ascii="Times New Roman" w:hAnsi="Times New Roman" w:cs="Times New Roman"/>
          <w:spacing w:val="-2"/>
        </w:rPr>
        <w:t xml:space="preserve"> </w:t>
      </w:r>
      <w:r w:rsidRPr="001E19B8">
        <w:rPr>
          <w:rFonts w:ascii="Times New Roman" w:hAnsi="Times New Roman" w:cs="Times New Roman"/>
        </w:rPr>
        <w:t>зріст</w:t>
      </w:r>
      <w:r w:rsidRPr="001E19B8">
        <w:rPr>
          <w:rFonts w:ascii="Times New Roman" w:hAnsi="Times New Roman" w:cs="Times New Roman"/>
          <w:spacing w:val="-2"/>
        </w:rPr>
        <w:t xml:space="preserve"> </w:t>
      </w:r>
      <w:r w:rsidRPr="001E19B8">
        <w:rPr>
          <w:rFonts w:ascii="Times New Roman" w:hAnsi="Times New Roman" w:cs="Times New Roman"/>
        </w:rPr>
        <w:t>168</w:t>
      </w:r>
      <w:r w:rsidRPr="001E19B8">
        <w:rPr>
          <w:rFonts w:ascii="Times New Roman" w:hAnsi="Times New Roman" w:cs="Times New Roman"/>
          <w:spacing w:val="-1"/>
        </w:rPr>
        <w:t xml:space="preserve"> </w:t>
      </w:r>
      <w:r w:rsidRPr="001E19B8">
        <w:rPr>
          <w:rFonts w:ascii="Times New Roman" w:hAnsi="Times New Roman" w:cs="Times New Roman"/>
          <w:spacing w:val="-5"/>
        </w:rPr>
        <w:t>см.</w:t>
      </w:r>
    </w:p>
    <w:p w:rsidR="00164801" w:rsidRPr="001E19B8" w:rsidRDefault="00164801" w:rsidP="00164801">
      <w:pPr>
        <w:pStyle w:val="a5"/>
        <w:spacing w:line="360" w:lineRule="auto"/>
        <w:ind w:left="885" w:right="900"/>
        <w:rPr>
          <w:rFonts w:ascii="Times New Roman" w:hAnsi="Times New Roman" w:cs="Times New Roman"/>
        </w:rPr>
      </w:pPr>
      <w:r w:rsidRPr="001E19B8">
        <w:rPr>
          <w:rFonts w:ascii="Times New Roman" w:hAnsi="Times New Roman" w:cs="Times New Roman"/>
          <w:spacing w:val="-2"/>
        </w:rPr>
        <w:t>БРМ=(10х58)+(6,25х168)-(5х20)-161=580+1050-100-</w:t>
      </w:r>
      <w:r w:rsidRPr="001E19B8">
        <w:rPr>
          <w:rFonts w:ascii="Times New Roman" w:hAnsi="Times New Roman" w:cs="Times New Roman"/>
          <w:spacing w:val="-4"/>
        </w:rPr>
        <w:t>161=</w:t>
      </w:r>
    </w:p>
    <w:p w:rsidR="00164801" w:rsidRPr="001E19B8" w:rsidRDefault="00164801" w:rsidP="00164801">
      <w:pPr>
        <w:pStyle w:val="a5"/>
        <w:spacing w:line="360" w:lineRule="auto"/>
        <w:ind w:left="885" w:right="898"/>
        <w:rPr>
          <w:rFonts w:ascii="Times New Roman" w:hAnsi="Times New Roman" w:cs="Times New Roman"/>
        </w:rPr>
      </w:pPr>
      <w:r w:rsidRPr="001E19B8">
        <w:rPr>
          <w:rFonts w:ascii="Times New Roman" w:hAnsi="Times New Roman" w:cs="Times New Roman"/>
        </w:rPr>
        <w:t>=1569</w:t>
      </w:r>
      <w:r w:rsidRPr="001E19B8">
        <w:rPr>
          <w:rFonts w:ascii="Times New Roman" w:hAnsi="Times New Roman" w:cs="Times New Roman"/>
          <w:spacing w:val="-1"/>
        </w:rPr>
        <w:t xml:space="preserve"> </w:t>
      </w:r>
      <w:proofErr w:type="spellStart"/>
      <w:r w:rsidRPr="001E19B8">
        <w:rPr>
          <w:rFonts w:ascii="Times New Roman" w:hAnsi="Times New Roman" w:cs="Times New Roman"/>
          <w:spacing w:val="-2"/>
        </w:rPr>
        <w:t>кКал</w:t>
      </w:r>
      <w:proofErr w:type="spellEnd"/>
      <w:r w:rsidRPr="001E19B8">
        <w:rPr>
          <w:rFonts w:ascii="Times New Roman" w:hAnsi="Times New Roman" w:cs="Times New Roman"/>
          <w:spacing w:val="-2"/>
        </w:rPr>
        <w:t>.</w:t>
      </w:r>
    </w:p>
    <w:p w:rsidR="00164801" w:rsidRPr="001E19B8" w:rsidRDefault="00164801" w:rsidP="00164801">
      <w:pPr>
        <w:pStyle w:val="a5"/>
        <w:spacing w:line="360" w:lineRule="auto"/>
        <w:rPr>
          <w:rFonts w:ascii="Times New Roman" w:hAnsi="Times New Roman" w:cs="Times New Roman"/>
        </w:rPr>
      </w:pPr>
    </w:p>
    <w:p w:rsidR="00164801" w:rsidRPr="001E19B8" w:rsidRDefault="00164801" w:rsidP="00164801">
      <w:pPr>
        <w:pStyle w:val="a5"/>
        <w:spacing w:line="360" w:lineRule="auto"/>
        <w:ind w:right="247" w:firstLine="708"/>
        <w:rPr>
          <w:rFonts w:ascii="Times New Roman" w:hAnsi="Times New Roman" w:cs="Times New Roman"/>
        </w:rPr>
      </w:pPr>
      <w:r w:rsidRPr="001E19B8">
        <w:rPr>
          <w:rFonts w:ascii="Times New Roman" w:hAnsi="Times New Roman" w:cs="Times New Roman"/>
        </w:rPr>
        <w:t>Рухова активність під час сесії – коефіцієнт 1,2 – сидячий спосіб життя, то добова калорійність має бути:</w:t>
      </w:r>
    </w:p>
    <w:p w:rsidR="00164801" w:rsidRPr="001E19B8" w:rsidRDefault="00164801" w:rsidP="00164801">
      <w:pPr>
        <w:pStyle w:val="a5"/>
        <w:spacing w:before="1" w:line="360" w:lineRule="auto"/>
        <w:ind w:left="883" w:right="900"/>
        <w:rPr>
          <w:rFonts w:ascii="Times New Roman" w:hAnsi="Times New Roman" w:cs="Times New Roman"/>
        </w:rPr>
      </w:pPr>
      <w:r w:rsidRPr="001E19B8">
        <w:rPr>
          <w:rFonts w:ascii="Times New Roman" w:hAnsi="Times New Roman" w:cs="Times New Roman"/>
        </w:rPr>
        <w:t>1569</w:t>
      </w:r>
      <w:r w:rsidRPr="001E19B8">
        <w:rPr>
          <w:rFonts w:ascii="Times New Roman" w:hAnsi="Times New Roman" w:cs="Times New Roman"/>
          <w:spacing w:val="-2"/>
        </w:rPr>
        <w:t xml:space="preserve"> </w:t>
      </w:r>
      <w:proofErr w:type="spellStart"/>
      <w:r w:rsidRPr="001E19B8">
        <w:rPr>
          <w:rFonts w:ascii="Times New Roman" w:hAnsi="Times New Roman" w:cs="Times New Roman"/>
        </w:rPr>
        <w:t>кКал</w:t>
      </w:r>
      <w:proofErr w:type="spellEnd"/>
      <w:r w:rsidRPr="001E19B8">
        <w:rPr>
          <w:rFonts w:ascii="Times New Roman" w:hAnsi="Times New Roman" w:cs="Times New Roman"/>
          <w:spacing w:val="-2"/>
        </w:rPr>
        <w:t xml:space="preserve"> </w:t>
      </w:r>
      <w:r w:rsidRPr="001E19B8">
        <w:rPr>
          <w:rFonts w:ascii="Times New Roman" w:hAnsi="Times New Roman" w:cs="Times New Roman"/>
        </w:rPr>
        <w:t>х</w:t>
      </w:r>
      <w:r w:rsidRPr="001E19B8">
        <w:rPr>
          <w:rFonts w:ascii="Times New Roman" w:hAnsi="Times New Roman" w:cs="Times New Roman"/>
          <w:spacing w:val="-1"/>
        </w:rPr>
        <w:t xml:space="preserve"> </w:t>
      </w:r>
      <w:r w:rsidRPr="001E19B8">
        <w:rPr>
          <w:rFonts w:ascii="Times New Roman" w:hAnsi="Times New Roman" w:cs="Times New Roman"/>
        </w:rPr>
        <w:t>1,2=1882</w:t>
      </w:r>
      <w:r w:rsidRPr="001E19B8">
        <w:rPr>
          <w:rFonts w:ascii="Times New Roman" w:hAnsi="Times New Roman" w:cs="Times New Roman"/>
          <w:spacing w:val="-1"/>
        </w:rPr>
        <w:t xml:space="preserve"> </w:t>
      </w:r>
      <w:proofErr w:type="spellStart"/>
      <w:r w:rsidRPr="001E19B8">
        <w:rPr>
          <w:rFonts w:ascii="Times New Roman" w:hAnsi="Times New Roman" w:cs="Times New Roman"/>
        </w:rPr>
        <w:t>кКал</w:t>
      </w:r>
      <w:proofErr w:type="spellEnd"/>
      <w:r w:rsidRPr="001E19B8">
        <w:rPr>
          <w:rFonts w:ascii="Times New Roman" w:hAnsi="Times New Roman" w:cs="Times New Roman"/>
          <w:spacing w:val="-2"/>
        </w:rPr>
        <w:t xml:space="preserve"> </w:t>
      </w:r>
      <w:r w:rsidRPr="001E19B8">
        <w:rPr>
          <w:rFonts w:ascii="Times New Roman" w:hAnsi="Times New Roman" w:cs="Times New Roman"/>
        </w:rPr>
        <w:t>на</w:t>
      </w:r>
      <w:r w:rsidRPr="001E19B8">
        <w:rPr>
          <w:rFonts w:ascii="Times New Roman" w:hAnsi="Times New Roman" w:cs="Times New Roman"/>
          <w:spacing w:val="-2"/>
        </w:rPr>
        <w:t xml:space="preserve"> добу.</w:t>
      </w:r>
    </w:p>
    <w:p w:rsidR="00164801" w:rsidRPr="00836D21" w:rsidRDefault="00164801" w:rsidP="00164801">
      <w:pPr>
        <w:pStyle w:val="a5"/>
        <w:spacing w:line="360" w:lineRule="auto"/>
        <w:ind w:right="235" w:firstLine="708"/>
        <w:rPr>
          <w:rFonts w:ascii="Times New Roman" w:hAnsi="Times New Roman" w:cs="Times New Roman"/>
        </w:rPr>
      </w:pPr>
      <w:r w:rsidRPr="00836D21">
        <w:rPr>
          <w:rFonts w:ascii="Times New Roman" w:hAnsi="Times New Roman" w:cs="Times New Roman"/>
        </w:rPr>
        <w:t>Корисно ходити по сходах, не користуючись ліфтом. За твердженням американських лікарів, кожна сходинка дарує людині 4 с життя; 70 сходинок спалюють 28 калорій. Основними якостями, що характеризують фізичний розвиток людини, є сила, швидкість, спритність, гнучкість і витривалість. Удосконалення кожної з цих якостей сприяє зміцненню здоров'я.</w:t>
      </w:r>
    </w:p>
    <w:p w:rsidR="00164801" w:rsidRPr="00836D21" w:rsidRDefault="00164801" w:rsidP="00164801">
      <w:pPr>
        <w:pStyle w:val="a5"/>
        <w:spacing w:before="1" w:line="360" w:lineRule="auto"/>
        <w:ind w:right="240" w:firstLine="708"/>
        <w:rPr>
          <w:rFonts w:ascii="Times New Roman" w:hAnsi="Times New Roman" w:cs="Times New Roman"/>
        </w:rPr>
      </w:pPr>
      <w:r w:rsidRPr="00836D21">
        <w:rPr>
          <w:rFonts w:ascii="Times New Roman" w:hAnsi="Times New Roman" w:cs="Times New Roman"/>
        </w:rPr>
        <w:t>Відомо, що тренований організм стійкіший до несприятливих умов зовнішнього середовища, а саме: охолоджування, перегрівання, коливання атмосферного тиску, радіації, інфекції. Підвищена стійкість до інфекцій пов’язана із зростанням клітинного імунітету. Імунна система захищає організм не лише від інфекцій: вона атакує і знищує будь-які чужорідні клітини, у тому числі пухлинні.</w:t>
      </w:r>
    </w:p>
    <w:p w:rsidR="00164801" w:rsidRPr="00836D21" w:rsidRDefault="00164801" w:rsidP="00164801">
      <w:pPr>
        <w:pStyle w:val="a5"/>
        <w:spacing w:line="360" w:lineRule="auto"/>
        <w:ind w:right="241"/>
        <w:rPr>
          <w:rFonts w:ascii="Times New Roman" w:hAnsi="Times New Roman" w:cs="Times New Roman"/>
        </w:rPr>
      </w:pPr>
      <w:r w:rsidRPr="00836D21">
        <w:rPr>
          <w:rFonts w:ascii="Times New Roman" w:hAnsi="Times New Roman" w:cs="Times New Roman"/>
        </w:rPr>
        <w:t xml:space="preserve">Наукові дослідження свідчать, що треновані люди краще переносять значні фізичні навантаження, ніж нетреновані. Цей факт пояснюють удосконаленням загального адаптаційного синдрому при регулярних фізичних навантаженнях. Так, якщо частота серцевих скорочень у нетренованих людей зазвичай більше 80 </w:t>
      </w:r>
      <w:proofErr w:type="spellStart"/>
      <w:r w:rsidRPr="00836D21">
        <w:rPr>
          <w:rFonts w:ascii="Times New Roman" w:hAnsi="Times New Roman" w:cs="Times New Roman"/>
        </w:rPr>
        <w:t>уд∙хв</w:t>
      </w:r>
      <w:proofErr w:type="spellEnd"/>
      <w:r w:rsidRPr="00836D21">
        <w:rPr>
          <w:rFonts w:ascii="Times New Roman" w:hAnsi="Times New Roman" w:cs="Times New Roman"/>
        </w:rPr>
        <w:t xml:space="preserve">, то в тренованих – менше 60 </w:t>
      </w:r>
      <w:proofErr w:type="spellStart"/>
      <w:r w:rsidRPr="00836D21">
        <w:rPr>
          <w:rFonts w:ascii="Times New Roman" w:hAnsi="Times New Roman" w:cs="Times New Roman"/>
        </w:rPr>
        <w:t>уд∙хв</w:t>
      </w:r>
      <w:proofErr w:type="spellEnd"/>
      <w:r w:rsidRPr="00836D21">
        <w:rPr>
          <w:rFonts w:ascii="Times New Roman" w:hAnsi="Times New Roman" w:cs="Times New Roman"/>
        </w:rPr>
        <w:t xml:space="preserve">. Частота дихання в нетренованих – більше 16 </w:t>
      </w:r>
      <w:proofErr w:type="spellStart"/>
      <w:r w:rsidRPr="00836D21">
        <w:rPr>
          <w:rFonts w:ascii="Times New Roman" w:hAnsi="Times New Roman" w:cs="Times New Roman"/>
        </w:rPr>
        <w:t>цикл∙хв</w:t>
      </w:r>
      <w:proofErr w:type="spellEnd"/>
      <w:r w:rsidRPr="00836D21">
        <w:rPr>
          <w:rFonts w:ascii="Times New Roman" w:hAnsi="Times New Roman" w:cs="Times New Roman"/>
        </w:rPr>
        <w:t xml:space="preserve">, у тренованих – менше 12 </w:t>
      </w:r>
      <w:proofErr w:type="spellStart"/>
      <w:r w:rsidRPr="00836D21">
        <w:rPr>
          <w:rFonts w:ascii="Times New Roman" w:hAnsi="Times New Roman" w:cs="Times New Roman"/>
        </w:rPr>
        <w:t>цикл∙хв</w:t>
      </w:r>
      <w:proofErr w:type="spellEnd"/>
      <w:r w:rsidRPr="00836D21">
        <w:rPr>
          <w:rFonts w:ascii="Times New Roman" w:hAnsi="Times New Roman" w:cs="Times New Roman"/>
        </w:rPr>
        <w:t>. Отже, стимулюючий вплив рухової активності виявляється в підвищенні функціональних резервів, працездатності, сили, витривалості. Покращується самопочуття, з’являється відчуття бадьорості, нормалізується сон, апетит.</w:t>
      </w:r>
    </w:p>
    <w:p w:rsidR="00164801" w:rsidRPr="00836D21" w:rsidRDefault="00164801" w:rsidP="00164801">
      <w:pPr>
        <w:pStyle w:val="a5"/>
        <w:spacing w:line="360" w:lineRule="auto"/>
        <w:ind w:right="239" w:firstLine="708"/>
        <w:rPr>
          <w:rFonts w:ascii="Times New Roman" w:hAnsi="Times New Roman" w:cs="Times New Roman"/>
        </w:rPr>
      </w:pPr>
      <w:r w:rsidRPr="00836D21">
        <w:rPr>
          <w:rFonts w:ascii="Times New Roman" w:hAnsi="Times New Roman" w:cs="Times New Roman"/>
        </w:rPr>
        <w:t xml:space="preserve">З віком процеси самооновлення клітинних білків сповільнюються і саме цим пояснюється старіння організму. При прискореному оновленні клітинних білків старіння гальмується і омолоджування стає об’єктивною дійсністю. Цікаві результати досліджень були отримані професором І. </w:t>
      </w:r>
      <w:proofErr w:type="spellStart"/>
      <w:r w:rsidRPr="00836D21">
        <w:rPr>
          <w:rFonts w:ascii="Times New Roman" w:hAnsi="Times New Roman" w:cs="Times New Roman"/>
        </w:rPr>
        <w:t>Муравовим</w:t>
      </w:r>
      <w:proofErr w:type="spellEnd"/>
      <w:r w:rsidRPr="00836D21">
        <w:rPr>
          <w:rFonts w:ascii="Times New Roman" w:hAnsi="Times New Roman" w:cs="Times New Roman"/>
        </w:rPr>
        <w:t>. Він вивчав дві групи щурів одного віку. Одну групу не обмежували в русі, руховий режим іншої групи щурів був різко обмежений – їх посадили</w:t>
      </w:r>
      <w:r w:rsidRPr="00836D21">
        <w:rPr>
          <w:rFonts w:ascii="Times New Roman" w:hAnsi="Times New Roman" w:cs="Times New Roman"/>
          <w:spacing w:val="42"/>
          <w:w w:val="150"/>
        </w:rPr>
        <w:t xml:space="preserve"> </w:t>
      </w:r>
      <w:r w:rsidRPr="00836D21">
        <w:rPr>
          <w:rFonts w:ascii="Times New Roman" w:hAnsi="Times New Roman" w:cs="Times New Roman"/>
        </w:rPr>
        <w:t>в</w:t>
      </w:r>
      <w:r w:rsidRPr="00836D21">
        <w:rPr>
          <w:rFonts w:ascii="Times New Roman" w:hAnsi="Times New Roman" w:cs="Times New Roman"/>
          <w:spacing w:val="45"/>
          <w:w w:val="150"/>
        </w:rPr>
        <w:t xml:space="preserve"> </w:t>
      </w:r>
      <w:r w:rsidRPr="00836D21">
        <w:rPr>
          <w:rFonts w:ascii="Times New Roman" w:hAnsi="Times New Roman" w:cs="Times New Roman"/>
        </w:rPr>
        <w:lastRenderedPageBreak/>
        <w:t>маленькі</w:t>
      </w:r>
      <w:r w:rsidRPr="00836D21">
        <w:rPr>
          <w:rFonts w:ascii="Times New Roman" w:hAnsi="Times New Roman" w:cs="Times New Roman"/>
          <w:spacing w:val="45"/>
          <w:w w:val="150"/>
        </w:rPr>
        <w:t xml:space="preserve"> </w:t>
      </w:r>
      <w:r w:rsidRPr="00836D21">
        <w:rPr>
          <w:rFonts w:ascii="Times New Roman" w:hAnsi="Times New Roman" w:cs="Times New Roman"/>
        </w:rPr>
        <w:t>клітки.</w:t>
      </w:r>
      <w:r w:rsidRPr="00836D21">
        <w:rPr>
          <w:rFonts w:ascii="Times New Roman" w:hAnsi="Times New Roman" w:cs="Times New Roman"/>
          <w:spacing w:val="43"/>
          <w:w w:val="150"/>
        </w:rPr>
        <w:t xml:space="preserve"> </w:t>
      </w:r>
      <w:r w:rsidRPr="00836D21">
        <w:rPr>
          <w:rFonts w:ascii="Times New Roman" w:hAnsi="Times New Roman" w:cs="Times New Roman"/>
        </w:rPr>
        <w:t>Результат</w:t>
      </w:r>
      <w:r w:rsidRPr="00836D21">
        <w:rPr>
          <w:rFonts w:ascii="Times New Roman" w:hAnsi="Times New Roman" w:cs="Times New Roman"/>
          <w:spacing w:val="46"/>
          <w:w w:val="150"/>
        </w:rPr>
        <w:t xml:space="preserve"> </w:t>
      </w:r>
      <w:r w:rsidRPr="00836D21">
        <w:rPr>
          <w:rFonts w:ascii="Times New Roman" w:hAnsi="Times New Roman" w:cs="Times New Roman"/>
        </w:rPr>
        <w:t>експерименту</w:t>
      </w:r>
      <w:r w:rsidRPr="00836D21">
        <w:rPr>
          <w:rFonts w:ascii="Times New Roman" w:hAnsi="Times New Roman" w:cs="Times New Roman"/>
          <w:spacing w:val="44"/>
          <w:w w:val="150"/>
        </w:rPr>
        <w:t xml:space="preserve"> </w:t>
      </w:r>
      <w:r w:rsidRPr="00836D21">
        <w:rPr>
          <w:rFonts w:ascii="Times New Roman" w:hAnsi="Times New Roman" w:cs="Times New Roman"/>
          <w:spacing w:val="-2"/>
        </w:rPr>
        <w:t>виявився</w:t>
      </w:r>
      <w:r w:rsidRPr="00836D21">
        <w:rPr>
          <w:rFonts w:ascii="Times New Roman" w:hAnsi="Times New Roman" w:cs="Times New Roman"/>
        </w:rPr>
        <w:t xml:space="preserve"> вражаючим: тривалість життя тварин, які вели малорухливий спосіб життя, була в 6 разів коротшою, ніж активних щурів. Розтин показав, що у малорухливих щурів були різко виражені процеси старіння в серці, легенях, печінці, нирках. Організм людини – цілісна система, і цілісність ця забезпечується об’єднуючою функцією нервової системи. Вся вона – від кори головного мозку до периферичних рецепторів – залучається до відповідних реакцій при заняттях фізичними вправами. При регулярних заняттях фізичними вправами покращується скорочувальна здатність міокарда, зменшується потреба в кисні, підвищується рівень глікогену та активних ферментів,</w:t>
      </w:r>
      <w:r w:rsidRPr="00836D21">
        <w:rPr>
          <w:rFonts w:ascii="Times New Roman" w:hAnsi="Times New Roman" w:cs="Times New Roman"/>
          <w:spacing w:val="-1"/>
        </w:rPr>
        <w:t xml:space="preserve"> </w:t>
      </w:r>
      <w:r w:rsidRPr="00836D21">
        <w:rPr>
          <w:rFonts w:ascii="Times New Roman" w:hAnsi="Times New Roman" w:cs="Times New Roman"/>
        </w:rPr>
        <w:t xml:space="preserve">необхідних для інтенсивної і тривалої роботи серця. У тренованих людей максимальні можливості організму при виконанні м’язової роботи вищі, ніж у нетренованих. Доведено, що оптимальна рухова активність знижує ризик розвитку коронарної хвороби серця й інших порушень діяльності </w:t>
      </w:r>
      <w:proofErr w:type="spellStart"/>
      <w:r w:rsidRPr="00836D21">
        <w:rPr>
          <w:rFonts w:ascii="Times New Roman" w:hAnsi="Times New Roman" w:cs="Times New Roman"/>
        </w:rPr>
        <w:t>серцево-</w:t>
      </w:r>
      <w:proofErr w:type="spellEnd"/>
      <w:r w:rsidRPr="00836D21">
        <w:rPr>
          <w:rFonts w:ascii="Times New Roman" w:hAnsi="Times New Roman" w:cs="Times New Roman"/>
        </w:rPr>
        <w:t xml:space="preserve"> судинної системи.</w:t>
      </w:r>
    </w:p>
    <w:p w:rsidR="00164801" w:rsidRPr="00836D21" w:rsidRDefault="00164801" w:rsidP="00164801">
      <w:pPr>
        <w:pStyle w:val="a5"/>
        <w:spacing w:before="1" w:line="360" w:lineRule="auto"/>
        <w:ind w:right="239" w:firstLine="708"/>
        <w:rPr>
          <w:rFonts w:ascii="Times New Roman" w:hAnsi="Times New Roman" w:cs="Times New Roman"/>
        </w:rPr>
      </w:pPr>
      <w:r w:rsidRPr="00836D21">
        <w:rPr>
          <w:rFonts w:ascii="Times New Roman" w:hAnsi="Times New Roman" w:cs="Times New Roman"/>
        </w:rPr>
        <w:t>Людина зазвичай не помічає роботи свого серця, якщо його скорочення відбуваються через рівні проміжки часу, але зміна цього ритму (скорочення або позачергове скорочення серцевого м’яза) призводить до негативних змін у міокарді. Багато хворих позбавляються від цієї неприємної недуги за допомогою фізичної активності. Не виключено, що ритмічні скорочення м’язів (при ходьбі, легкому бігу) передають свою інформацію сердечному м’язу і як би диктують йому фізіологічно правильний ритм. Всілякі біохімічні процеси, що відбуваються в м’язах, зрештою відбиваються на функції всіх органів і систем. Так, наприклад, слабо розвинена дихальна мускулатура не в змозі забезпечити добру вентиляцію легень і, навпаки, саме активність дихальної мускулатури удосконалює систему дихання в процесі зростання і розвитку організму людини.</w:t>
      </w:r>
    </w:p>
    <w:p w:rsidR="00164801" w:rsidRPr="00836D21" w:rsidRDefault="00164801" w:rsidP="00164801">
      <w:pPr>
        <w:pStyle w:val="a5"/>
        <w:spacing w:line="360" w:lineRule="auto"/>
        <w:ind w:right="239" w:firstLine="708"/>
        <w:rPr>
          <w:rFonts w:ascii="Times New Roman" w:hAnsi="Times New Roman" w:cs="Times New Roman"/>
        </w:rPr>
      </w:pPr>
      <w:r w:rsidRPr="00836D21">
        <w:rPr>
          <w:rFonts w:ascii="Times New Roman" w:hAnsi="Times New Roman" w:cs="Times New Roman"/>
        </w:rPr>
        <w:t xml:space="preserve">М’язова система функціонує не ізольовано. Усі м’язові групи прикріпляються до кісткового апарату скелета за допомогою сухожиль і зв’язок. Розвиваючись, мускулатура укріплює і ці утворення. Кістки стають міцнішими і масивнішими, сухожилля і зв’язки міцними і еластичними. </w:t>
      </w:r>
      <w:r w:rsidRPr="00836D21">
        <w:rPr>
          <w:rFonts w:ascii="Times New Roman" w:hAnsi="Times New Roman" w:cs="Times New Roman"/>
        </w:rPr>
        <w:lastRenderedPageBreak/>
        <w:t>Добре розвинена мускулатура є надійною опорою для скелета. Треновані</w:t>
      </w:r>
      <w:r w:rsidRPr="00836D21">
        <w:rPr>
          <w:rFonts w:ascii="Times New Roman" w:hAnsi="Times New Roman" w:cs="Times New Roman"/>
          <w:spacing w:val="64"/>
          <w:w w:val="150"/>
        </w:rPr>
        <w:t xml:space="preserve">  </w:t>
      </w:r>
      <w:r w:rsidRPr="00836D21">
        <w:rPr>
          <w:rFonts w:ascii="Times New Roman" w:hAnsi="Times New Roman" w:cs="Times New Roman"/>
        </w:rPr>
        <w:t>м’язи</w:t>
      </w:r>
      <w:r w:rsidRPr="00836D21">
        <w:rPr>
          <w:rFonts w:ascii="Times New Roman" w:hAnsi="Times New Roman" w:cs="Times New Roman"/>
          <w:spacing w:val="64"/>
          <w:w w:val="150"/>
        </w:rPr>
        <w:t xml:space="preserve">  </w:t>
      </w:r>
      <w:r w:rsidRPr="00836D21">
        <w:rPr>
          <w:rFonts w:ascii="Times New Roman" w:hAnsi="Times New Roman" w:cs="Times New Roman"/>
        </w:rPr>
        <w:t>спини,</w:t>
      </w:r>
      <w:r w:rsidRPr="00836D21">
        <w:rPr>
          <w:rFonts w:ascii="Times New Roman" w:hAnsi="Times New Roman" w:cs="Times New Roman"/>
          <w:spacing w:val="64"/>
          <w:w w:val="150"/>
        </w:rPr>
        <w:t xml:space="preserve">  </w:t>
      </w:r>
      <w:r w:rsidRPr="00836D21">
        <w:rPr>
          <w:rFonts w:ascii="Times New Roman" w:hAnsi="Times New Roman" w:cs="Times New Roman"/>
        </w:rPr>
        <w:t>наприклад,</w:t>
      </w:r>
      <w:r w:rsidRPr="00836D21">
        <w:rPr>
          <w:rFonts w:ascii="Times New Roman" w:hAnsi="Times New Roman" w:cs="Times New Roman"/>
          <w:spacing w:val="65"/>
          <w:w w:val="150"/>
        </w:rPr>
        <w:t xml:space="preserve">  </w:t>
      </w:r>
      <w:r w:rsidRPr="00836D21">
        <w:rPr>
          <w:rFonts w:ascii="Times New Roman" w:hAnsi="Times New Roman" w:cs="Times New Roman"/>
        </w:rPr>
        <w:t>укріплюють</w:t>
      </w:r>
      <w:r w:rsidRPr="00836D21">
        <w:rPr>
          <w:rFonts w:ascii="Times New Roman" w:hAnsi="Times New Roman" w:cs="Times New Roman"/>
          <w:spacing w:val="64"/>
          <w:w w:val="150"/>
        </w:rPr>
        <w:t xml:space="preserve">  </w:t>
      </w:r>
      <w:r w:rsidRPr="00836D21">
        <w:rPr>
          <w:rFonts w:ascii="Times New Roman" w:hAnsi="Times New Roman" w:cs="Times New Roman"/>
          <w:spacing w:val="-2"/>
        </w:rPr>
        <w:t xml:space="preserve">хребет, </w:t>
      </w:r>
      <w:r w:rsidRPr="00836D21">
        <w:rPr>
          <w:rFonts w:ascii="Times New Roman" w:hAnsi="Times New Roman" w:cs="Times New Roman"/>
        </w:rPr>
        <w:t xml:space="preserve">розвантажують його, запобігають «випадінню» міжхребетних дисків, </w:t>
      </w:r>
      <w:proofErr w:type="spellStart"/>
      <w:r w:rsidRPr="00836D21">
        <w:rPr>
          <w:rFonts w:ascii="Times New Roman" w:hAnsi="Times New Roman" w:cs="Times New Roman"/>
        </w:rPr>
        <w:t>зісковзуванню</w:t>
      </w:r>
      <w:proofErr w:type="spellEnd"/>
      <w:r w:rsidRPr="00836D21">
        <w:rPr>
          <w:rFonts w:ascii="Times New Roman" w:hAnsi="Times New Roman" w:cs="Times New Roman"/>
        </w:rPr>
        <w:t xml:space="preserve"> хребців (широко поширена</w:t>
      </w:r>
      <w:r w:rsidRPr="00836D21">
        <w:rPr>
          <w:rFonts w:ascii="Times New Roman" w:hAnsi="Times New Roman" w:cs="Times New Roman"/>
          <w:spacing w:val="-1"/>
        </w:rPr>
        <w:t xml:space="preserve"> </w:t>
      </w:r>
      <w:r w:rsidRPr="00836D21">
        <w:rPr>
          <w:rFonts w:ascii="Times New Roman" w:hAnsi="Times New Roman" w:cs="Times New Roman"/>
        </w:rPr>
        <w:t>патологія, яка є причиною болю в поперековому відділі хребта). Чим більша міцність скелета, тим надійніше захищені внутрішні органи від зовнішніх пошкоджень. Здатність м’язів до розтягування удосконалює рухи, збільшує їх амплітуду, розширює можливості адаптації людини до фізичних навантажень. Тому, якщо людина має треновані м’язи, то, як правило, можна говорити про те, що вона володіє вищим рівнем працездатності всіх систем, у тому числі гормональною, серцево-судинною, нервовою та ін.</w:t>
      </w:r>
    </w:p>
    <w:p w:rsidR="00164801" w:rsidRPr="00836D21" w:rsidRDefault="00164801" w:rsidP="00164801">
      <w:pPr>
        <w:pStyle w:val="a5"/>
        <w:spacing w:line="360" w:lineRule="auto"/>
        <w:ind w:right="238" w:firstLine="708"/>
        <w:rPr>
          <w:rFonts w:ascii="Times New Roman" w:hAnsi="Times New Roman" w:cs="Times New Roman"/>
        </w:rPr>
      </w:pPr>
      <w:r w:rsidRPr="00836D21">
        <w:rPr>
          <w:rFonts w:ascii="Times New Roman" w:hAnsi="Times New Roman" w:cs="Times New Roman"/>
        </w:rPr>
        <w:t>При систематичних заняттях будь-якою руховою</w:t>
      </w:r>
      <w:r w:rsidRPr="00836D21">
        <w:rPr>
          <w:rFonts w:ascii="Times New Roman" w:hAnsi="Times New Roman" w:cs="Times New Roman"/>
          <w:spacing w:val="40"/>
        </w:rPr>
        <w:t xml:space="preserve"> </w:t>
      </w:r>
      <w:r w:rsidRPr="00836D21">
        <w:rPr>
          <w:rFonts w:ascii="Times New Roman" w:hAnsi="Times New Roman" w:cs="Times New Roman"/>
        </w:rPr>
        <w:t xml:space="preserve">активністю істотно змінюються </w:t>
      </w:r>
      <w:proofErr w:type="spellStart"/>
      <w:r w:rsidRPr="00836D21">
        <w:rPr>
          <w:rFonts w:ascii="Times New Roman" w:hAnsi="Times New Roman" w:cs="Times New Roman"/>
        </w:rPr>
        <w:t>морфофункціональні</w:t>
      </w:r>
      <w:proofErr w:type="spellEnd"/>
      <w:r w:rsidRPr="00836D21">
        <w:rPr>
          <w:rFonts w:ascii="Times New Roman" w:hAnsi="Times New Roman" w:cs="Times New Roman"/>
        </w:rPr>
        <w:t xml:space="preserve"> характеристики дихальної системи: розвиваються дихальні м’язи, збільшується</w:t>
      </w:r>
      <w:r w:rsidRPr="00836D21">
        <w:rPr>
          <w:rFonts w:ascii="Times New Roman" w:hAnsi="Times New Roman" w:cs="Times New Roman"/>
          <w:spacing w:val="-7"/>
        </w:rPr>
        <w:t xml:space="preserve"> </w:t>
      </w:r>
      <w:r w:rsidRPr="00836D21">
        <w:rPr>
          <w:rFonts w:ascii="Times New Roman" w:hAnsi="Times New Roman" w:cs="Times New Roman"/>
        </w:rPr>
        <w:t>загальна</w:t>
      </w:r>
      <w:r w:rsidRPr="00836D21">
        <w:rPr>
          <w:rFonts w:ascii="Times New Roman" w:hAnsi="Times New Roman" w:cs="Times New Roman"/>
          <w:spacing w:val="-8"/>
        </w:rPr>
        <w:t xml:space="preserve"> </w:t>
      </w:r>
      <w:r w:rsidRPr="00836D21">
        <w:rPr>
          <w:rFonts w:ascii="Times New Roman" w:hAnsi="Times New Roman" w:cs="Times New Roman"/>
        </w:rPr>
        <w:t>ємність</w:t>
      </w:r>
      <w:r w:rsidRPr="00836D21">
        <w:rPr>
          <w:rFonts w:ascii="Times New Roman" w:hAnsi="Times New Roman" w:cs="Times New Roman"/>
          <w:spacing w:val="-7"/>
        </w:rPr>
        <w:t xml:space="preserve"> </w:t>
      </w:r>
      <w:r w:rsidRPr="00836D21">
        <w:rPr>
          <w:rFonts w:ascii="Times New Roman" w:hAnsi="Times New Roman" w:cs="Times New Roman"/>
        </w:rPr>
        <w:t>легень,</w:t>
      </w:r>
      <w:r w:rsidRPr="00836D21">
        <w:rPr>
          <w:rFonts w:ascii="Times New Roman" w:hAnsi="Times New Roman" w:cs="Times New Roman"/>
          <w:spacing w:val="-8"/>
        </w:rPr>
        <w:t xml:space="preserve"> </w:t>
      </w:r>
      <w:r w:rsidRPr="00836D21">
        <w:rPr>
          <w:rFonts w:ascii="Times New Roman" w:hAnsi="Times New Roman" w:cs="Times New Roman"/>
        </w:rPr>
        <w:t>покращується</w:t>
      </w:r>
      <w:r w:rsidRPr="00836D21">
        <w:rPr>
          <w:rFonts w:ascii="Times New Roman" w:hAnsi="Times New Roman" w:cs="Times New Roman"/>
          <w:spacing w:val="-7"/>
        </w:rPr>
        <w:t xml:space="preserve"> </w:t>
      </w:r>
      <w:r w:rsidRPr="00836D21">
        <w:rPr>
          <w:rFonts w:ascii="Times New Roman" w:hAnsi="Times New Roman" w:cs="Times New Roman"/>
        </w:rPr>
        <w:t>ефективність функції дихання. Фізичні навантаження удосконалюють дихальний апарат і збільшують його резерви. Добре розвинений дихальний</w:t>
      </w:r>
      <w:r w:rsidRPr="00836D21">
        <w:rPr>
          <w:rFonts w:ascii="Times New Roman" w:hAnsi="Times New Roman" w:cs="Times New Roman"/>
          <w:spacing w:val="-3"/>
        </w:rPr>
        <w:t xml:space="preserve"> </w:t>
      </w:r>
      <w:r w:rsidRPr="00836D21">
        <w:rPr>
          <w:rFonts w:ascii="Times New Roman" w:hAnsi="Times New Roman" w:cs="Times New Roman"/>
        </w:rPr>
        <w:t>апарат</w:t>
      </w:r>
      <w:r w:rsidRPr="00836D21">
        <w:rPr>
          <w:rFonts w:ascii="Times New Roman" w:hAnsi="Times New Roman" w:cs="Times New Roman"/>
          <w:spacing w:val="-4"/>
        </w:rPr>
        <w:t xml:space="preserve"> </w:t>
      </w:r>
      <w:r w:rsidRPr="00836D21">
        <w:rPr>
          <w:rFonts w:ascii="Times New Roman" w:hAnsi="Times New Roman" w:cs="Times New Roman"/>
        </w:rPr>
        <w:t>–</w:t>
      </w:r>
      <w:r w:rsidRPr="00836D21">
        <w:rPr>
          <w:rFonts w:ascii="Times New Roman" w:hAnsi="Times New Roman" w:cs="Times New Roman"/>
          <w:spacing w:val="-4"/>
        </w:rPr>
        <w:t xml:space="preserve"> </w:t>
      </w:r>
      <w:r w:rsidRPr="00836D21">
        <w:rPr>
          <w:rFonts w:ascii="Times New Roman" w:hAnsi="Times New Roman" w:cs="Times New Roman"/>
        </w:rPr>
        <w:t>надійна</w:t>
      </w:r>
      <w:r w:rsidRPr="00836D21">
        <w:rPr>
          <w:rFonts w:ascii="Times New Roman" w:hAnsi="Times New Roman" w:cs="Times New Roman"/>
          <w:spacing w:val="-2"/>
        </w:rPr>
        <w:t xml:space="preserve"> </w:t>
      </w:r>
      <w:r w:rsidRPr="00836D21">
        <w:rPr>
          <w:rFonts w:ascii="Times New Roman" w:hAnsi="Times New Roman" w:cs="Times New Roman"/>
        </w:rPr>
        <w:t>гарантія</w:t>
      </w:r>
      <w:r w:rsidRPr="00836D21">
        <w:rPr>
          <w:rFonts w:ascii="Times New Roman" w:hAnsi="Times New Roman" w:cs="Times New Roman"/>
          <w:spacing w:val="-3"/>
        </w:rPr>
        <w:t xml:space="preserve"> </w:t>
      </w:r>
      <w:r w:rsidRPr="00836D21">
        <w:rPr>
          <w:rFonts w:ascii="Times New Roman" w:hAnsi="Times New Roman" w:cs="Times New Roman"/>
        </w:rPr>
        <w:t>повноцінної</w:t>
      </w:r>
      <w:r w:rsidRPr="00836D21">
        <w:rPr>
          <w:rFonts w:ascii="Times New Roman" w:hAnsi="Times New Roman" w:cs="Times New Roman"/>
          <w:spacing w:val="-3"/>
        </w:rPr>
        <w:t xml:space="preserve"> </w:t>
      </w:r>
      <w:r w:rsidRPr="00836D21">
        <w:rPr>
          <w:rFonts w:ascii="Times New Roman" w:hAnsi="Times New Roman" w:cs="Times New Roman"/>
        </w:rPr>
        <w:t xml:space="preserve">життєдіяльності клітин, адже відомо, що загибель клітин організму зрештою пов’язана з </w:t>
      </w:r>
      <w:proofErr w:type="spellStart"/>
      <w:r w:rsidRPr="00836D21">
        <w:rPr>
          <w:rFonts w:ascii="Times New Roman" w:hAnsi="Times New Roman" w:cs="Times New Roman"/>
        </w:rPr>
        <w:t>нестачою</w:t>
      </w:r>
      <w:proofErr w:type="spellEnd"/>
      <w:r w:rsidRPr="00836D21">
        <w:rPr>
          <w:rFonts w:ascii="Times New Roman" w:hAnsi="Times New Roman" w:cs="Times New Roman"/>
        </w:rPr>
        <w:t xml:space="preserve"> в них кисню. І навпаки, численними дослідженнями встановлено, що чим більша здатність організму засвоювати кисень, тим вища фізична працездатність людини. Тренований апарат зовнішнього дихання (легені, бронхи, дихальні м’язи) – це перший етап на шляху до поліпшення здоров’я. Відомо, що при поверхневому диханні нижні частки легень беруть участь у газообміні. Саме у місцях, де легенева тканина знекровлена, найчастіше виникають запальні вогнища. І навпаки, підвищена вентиляція легень надає цілющу дію при деяких хронічних легеневих захворюваннях.</w:t>
      </w:r>
    </w:p>
    <w:p w:rsidR="00164801" w:rsidRPr="00836D21" w:rsidRDefault="00164801" w:rsidP="00164801">
      <w:pPr>
        <w:pStyle w:val="a5"/>
        <w:spacing w:before="1" w:line="360" w:lineRule="auto"/>
        <w:ind w:right="241" w:firstLine="708"/>
        <w:rPr>
          <w:rFonts w:ascii="Times New Roman" w:hAnsi="Times New Roman" w:cs="Times New Roman"/>
        </w:rPr>
      </w:pPr>
      <w:r w:rsidRPr="00836D21">
        <w:rPr>
          <w:rFonts w:ascii="Times New Roman" w:hAnsi="Times New Roman" w:cs="Times New Roman"/>
        </w:rPr>
        <w:t>Серед систем, негативні зміни в яких безпосередньо призводять до втрати здоров’я, на першому місці стоїть травна система, включно з печінкою, підшлунковою залозою. Проте рухова активність сприяє оздоровленню цього найважливішого відділу організму людини.</w:t>
      </w:r>
    </w:p>
    <w:p w:rsidR="00164801" w:rsidRPr="00836D21" w:rsidRDefault="00164801" w:rsidP="00164801">
      <w:pPr>
        <w:pStyle w:val="a5"/>
        <w:spacing w:line="360" w:lineRule="auto"/>
        <w:ind w:right="240" w:firstLine="708"/>
        <w:rPr>
          <w:rFonts w:ascii="Times New Roman" w:hAnsi="Times New Roman" w:cs="Times New Roman"/>
        </w:rPr>
      </w:pPr>
      <w:r w:rsidRPr="00836D21">
        <w:rPr>
          <w:rFonts w:ascii="Times New Roman" w:hAnsi="Times New Roman" w:cs="Times New Roman"/>
        </w:rPr>
        <w:lastRenderedPageBreak/>
        <w:t>Зайві жирові запаси та формування красивої фігури – найбільш значуща стимул-реакція для підвищення рівня рухової активності. І хоча схуднення не слід ставити головним завданням при складанні програми занять, однак рухова активність ефективно</w:t>
      </w:r>
      <w:r w:rsidRPr="00836D21">
        <w:rPr>
          <w:rFonts w:ascii="Times New Roman" w:hAnsi="Times New Roman" w:cs="Times New Roman"/>
          <w:spacing w:val="21"/>
        </w:rPr>
        <w:t xml:space="preserve"> </w:t>
      </w:r>
      <w:r w:rsidRPr="00836D21">
        <w:rPr>
          <w:rFonts w:ascii="Times New Roman" w:hAnsi="Times New Roman" w:cs="Times New Roman"/>
        </w:rPr>
        <w:t>змінює</w:t>
      </w:r>
      <w:r w:rsidRPr="00836D21">
        <w:rPr>
          <w:rFonts w:ascii="Times New Roman" w:hAnsi="Times New Roman" w:cs="Times New Roman"/>
          <w:spacing w:val="25"/>
        </w:rPr>
        <w:t xml:space="preserve"> </w:t>
      </w:r>
      <w:r w:rsidRPr="00836D21">
        <w:rPr>
          <w:rFonts w:ascii="Times New Roman" w:hAnsi="Times New Roman" w:cs="Times New Roman"/>
        </w:rPr>
        <w:t>склад</w:t>
      </w:r>
      <w:r w:rsidRPr="00836D21">
        <w:rPr>
          <w:rFonts w:ascii="Times New Roman" w:hAnsi="Times New Roman" w:cs="Times New Roman"/>
          <w:spacing w:val="23"/>
        </w:rPr>
        <w:t xml:space="preserve"> </w:t>
      </w:r>
      <w:r w:rsidRPr="00836D21">
        <w:rPr>
          <w:rFonts w:ascii="Times New Roman" w:hAnsi="Times New Roman" w:cs="Times New Roman"/>
        </w:rPr>
        <w:t>тіла,</w:t>
      </w:r>
      <w:r w:rsidRPr="00836D21">
        <w:rPr>
          <w:rFonts w:ascii="Times New Roman" w:hAnsi="Times New Roman" w:cs="Times New Roman"/>
          <w:spacing w:val="23"/>
        </w:rPr>
        <w:t xml:space="preserve"> </w:t>
      </w:r>
      <w:r w:rsidRPr="00836D21">
        <w:rPr>
          <w:rFonts w:ascii="Times New Roman" w:hAnsi="Times New Roman" w:cs="Times New Roman"/>
        </w:rPr>
        <w:t>замінюючи</w:t>
      </w:r>
      <w:r w:rsidRPr="00836D21">
        <w:rPr>
          <w:rFonts w:ascii="Times New Roman" w:hAnsi="Times New Roman" w:cs="Times New Roman"/>
          <w:spacing w:val="25"/>
        </w:rPr>
        <w:t xml:space="preserve"> </w:t>
      </w:r>
      <w:r w:rsidRPr="00836D21">
        <w:rPr>
          <w:rFonts w:ascii="Times New Roman" w:hAnsi="Times New Roman" w:cs="Times New Roman"/>
        </w:rPr>
        <w:t>жировий</w:t>
      </w:r>
      <w:r w:rsidRPr="00836D21">
        <w:rPr>
          <w:rFonts w:ascii="Times New Roman" w:hAnsi="Times New Roman" w:cs="Times New Roman"/>
          <w:spacing w:val="25"/>
        </w:rPr>
        <w:t xml:space="preserve"> </w:t>
      </w:r>
      <w:r w:rsidRPr="00836D21">
        <w:rPr>
          <w:rFonts w:ascii="Times New Roman" w:hAnsi="Times New Roman" w:cs="Times New Roman"/>
        </w:rPr>
        <w:t>компонент</w:t>
      </w:r>
      <w:r w:rsidRPr="00836D21">
        <w:rPr>
          <w:rFonts w:ascii="Times New Roman" w:hAnsi="Times New Roman" w:cs="Times New Roman"/>
          <w:spacing w:val="24"/>
        </w:rPr>
        <w:t xml:space="preserve"> </w:t>
      </w:r>
      <w:r w:rsidRPr="00836D21">
        <w:rPr>
          <w:rFonts w:ascii="Times New Roman" w:hAnsi="Times New Roman" w:cs="Times New Roman"/>
          <w:spacing w:val="-5"/>
        </w:rPr>
        <w:t>на</w:t>
      </w:r>
      <w:r w:rsidRPr="00836D21">
        <w:rPr>
          <w:rFonts w:ascii="Times New Roman" w:hAnsi="Times New Roman" w:cs="Times New Roman"/>
        </w:rPr>
        <w:t xml:space="preserve"> м’язовий. Установлено, що в осіб, які зайняті фізичною працею, або тих, що регулярно займаються спортом, рівень жирових речовин у крові низький. Установлено, що дозовані фізичні навантаження значно зменшують ризик виникнення таких поширених захворювань, як інфаркт міокарду, порушення мозкового кровообігу, судинні захворювання.</w:t>
      </w:r>
    </w:p>
    <w:p w:rsidR="00164801" w:rsidRPr="00836D21" w:rsidRDefault="00164801" w:rsidP="00164801">
      <w:pPr>
        <w:pStyle w:val="a5"/>
        <w:spacing w:line="360" w:lineRule="auto"/>
        <w:ind w:right="241"/>
        <w:rPr>
          <w:rFonts w:ascii="Times New Roman" w:hAnsi="Times New Roman" w:cs="Times New Roman"/>
        </w:rPr>
      </w:pPr>
      <w:r w:rsidRPr="00836D21">
        <w:rPr>
          <w:rFonts w:ascii="Times New Roman" w:hAnsi="Times New Roman" w:cs="Times New Roman"/>
        </w:rPr>
        <w:t xml:space="preserve">У фізично активних людей збільшується рухливість і врівноваженість нервових процесів, знижується чутливість до стресів, покращуються функціональні можливості щитовидної </w:t>
      </w:r>
      <w:r w:rsidRPr="00836D21">
        <w:rPr>
          <w:rFonts w:ascii="Times New Roman" w:hAnsi="Times New Roman" w:cs="Times New Roman"/>
          <w:spacing w:val="-2"/>
        </w:rPr>
        <w:t>залози.</w:t>
      </w:r>
    </w:p>
    <w:p w:rsidR="00164801" w:rsidRPr="00836D21" w:rsidRDefault="00164801" w:rsidP="00164801">
      <w:pPr>
        <w:pStyle w:val="a5"/>
        <w:spacing w:line="360" w:lineRule="auto"/>
        <w:ind w:right="238"/>
        <w:rPr>
          <w:rFonts w:ascii="Times New Roman" w:hAnsi="Times New Roman" w:cs="Times New Roman"/>
        </w:rPr>
      </w:pPr>
      <w:r w:rsidRPr="00836D21">
        <w:rPr>
          <w:rFonts w:ascii="Times New Roman" w:hAnsi="Times New Roman" w:cs="Times New Roman"/>
        </w:rPr>
        <w:t>Рухова активність сприяє формуванню позитивного психоемоційного фону, викликаючи стан заспокоєння і</w:t>
      </w:r>
      <w:r w:rsidRPr="00836D21">
        <w:rPr>
          <w:rFonts w:ascii="Times New Roman" w:hAnsi="Times New Roman" w:cs="Times New Roman"/>
          <w:spacing w:val="40"/>
        </w:rPr>
        <w:t xml:space="preserve"> </w:t>
      </w:r>
      <w:r w:rsidRPr="00836D21">
        <w:rPr>
          <w:rFonts w:ascii="Times New Roman" w:hAnsi="Times New Roman" w:cs="Times New Roman"/>
        </w:rPr>
        <w:t>комфорту. До того ж ті, хто займається фізичними вправами рідше хворіють на простудні захворювання, для них характерне більш швидке одужання.</w:t>
      </w:r>
    </w:p>
    <w:p w:rsidR="00164801" w:rsidRPr="00836D21" w:rsidRDefault="00164801" w:rsidP="00164801">
      <w:pPr>
        <w:pStyle w:val="a5"/>
        <w:spacing w:before="1" w:line="360" w:lineRule="auto"/>
        <w:ind w:right="240"/>
        <w:rPr>
          <w:rFonts w:ascii="Times New Roman" w:hAnsi="Times New Roman" w:cs="Times New Roman"/>
        </w:rPr>
      </w:pPr>
      <w:r w:rsidRPr="00836D21">
        <w:rPr>
          <w:rFonts w:ascii="Times New Roman" w:hAnsi="Times New Roman" w:cs="Times New Roman"/>
        </w:rPr>
        <w:t>Заняття фізичними вправами збільшують фізичну працездатність, знижують явища стомлення, підвищують швидкість реакції, спритність, гнучкість, силу, витривалість, тим самим сприяючи підготовці людини до активного і плідного життя. Проте неадекватні фізичні навантаження, що</w:t>
      </w:r>
      <w:r w:rsidRPr="00836D21">
        <w:rPr>
          <w:rFonts w:ascii="Times New Roman" w:hAnsi="Times New Roman" w:cs="Times New Roman"/>
          <w:spacing w:val="40"/>
        </w:rPr>
        <w:t xml:space="preserve"> </w:t>
      </w:r>
      <w:r w:rsidRPr="00836D21">
        <w:rPr>
          <w:rFonts w:ascii="Times New Roman" w:hAnsi="Times New Roman" w:cs="Times New Roman"/>
        </w:rPr>
        <w:t>перевищують функціональні можливості організму, не зрідка призводять до негативних наслідків, а у ряді випадків – і до необоротних змін. Однак ризик, який пов’язаний із заняттями фізичними вправами, значно менший порівняно з тим ризиком, який спричиняє малорухливий спосіб життя.</w:t>
      </w:r>
    </w:p>
    <w:p w:rsidR="00164801" w:rsidRPr="00836D21" w:rsidRDefault="00164801" w:rsidP="00164801">
      <w:pPr>
        <w:pStyle w:val="a5"/>
        <w:spacing w:line="360" w:lineRule="auto"/>
        <w:ind w:right="241" w:firstLine="708"/>
        <w:rPr>
          <w:rFonts w:ascii="Times New Roman" w:hAnsi="Times New Roman" w:cs="Times New Roman"/>
        </w:rPr>
      </w:pPr>
      <w:r w:rsidRPr="00836D21">
        <w:rPr>
          <w:rFonts w:ascii="Times New Roman" w:hAnsi="Times New Roman" w:cs="Times New Roman"/>
        </w:rPr>
        <w:t xml:space="preserve">Під критичним мінімумом рухової активності маються на увазі ті граничні параметри раціонально організованої рухової активності, відступ від яких у бік зменшення веде до регресу функціональних можливостей організму. Отже, навіть при мінімальній руховій активності підтримується досягнутий рівень фізичної підготовленості і стану здоров’я людини. Зменшення фізичної активності нижче за критичний мінімум веде до </w:t>
      </w:r>
      <w:proofErr w:type="spellStart"/>
      <w:r w:rsidRPr="00836D21">
        <w:rPr>
          <w:rFonts w:ascii="Times New Roman" w:hAnsi="Times New Roman" w:cs="Times New Roman"/>
        </w:rPr>
        <w:t>гіпокінезії</w:t>
      </w:r>
      <w:proofErr w:type="spellEnd"/>
      <w:r w:rsidRPr="00836D21">
        <w:rPr>
          <w:rFonts w:ascii="Times New Roman" w:hAnsi="Times New Roman" w:cs="Times New Roman"/>
        </w:rPr>
        <w:t>,</w:t>
      </w:r>
      <w:r w:rsidRPr="00836D21">
        <w:rPr>
          <w:rFonts w:ascii="Times New Roman" w:hAnsi="Times New Roman" w:cs="Times New Roman"/>
          <w:spacing w:val="22"/>
        </w:rPr>
        <w:t xml:space="preserve">  </w:t>
      </w:r>
      <w:r w:rsidRPr="00836D21">
        <w:rPr>
          <w:rFonts w:ascii="Times New Roman" w:hAnsi="Times New Roman" w:cs="Times New Roman"/>
        </w:rPr>
        <w:t>виникнення</w:t>
      </w:r>
      <w:r w:rsidRPr="00836D21">
        <w:rPr>
          <w:rFonts w:ascii="Times New Roman" w:hAnsi="Times New Roman" w:cs="Times New Roman"/>
          <w:spacing w:val="23"/>
        </w:rPr>
        <w:t xml:space="preserve">  </w:t>
      </w:r>
      <w:r w:rsidRPr="00836D21">
        <w:rPr>
          <w:rFonts w:ascii="Times New Roman" w:hAnsi="Times New Roman" w:cs="Times New Roman"/>
        </w:rPr>
        <w:t>і</w:t>
      </w:r>
      <w:r w:rsidRPr="00836D21">
        <w:rPr>
          <w:rFonts w:ascii="Times New Roman" w:hAnsi="Times New Roman" w:cs="Times New Roman"/>
          <w:spacing w:val="21"/>
        </w:rPr>
        <w:t xml:space="preserve">  </w:t>
      </w:r>
      <w:r w:rsidRPr="00836D21">
        <w:rPr>
          <w:rFonts w:ascii="Times New Roman" w:hAnsi="Times New Roman" w:cs="Times New Roman"/>
        </w:rPr>
        <w:t>розвитку</w:t>
      </w:r>
      <w:r w:rsidRPr="00836D21">
        <w:rPr>
          <w:rFonts w:ascii="Times New Roman" w:hAnsi="Times New Roman" w:cs="Times New Roman"/>
          <w:spacing w:val="22"/>
        </w:rPr>
        <w:t xml:space="preserve">  </w:t>
      </w:r>
      <w:r w:rsidRPr="00836D21">
        <w:rPr>
          <w:rFonts w:ascii="Times New Roman" w:hAnsi="Times New Roman" w:cs="Times New Roman"/>
        </w:rPr>
        <w:t>різного</w:t>
      </w:r>
      <w:r w:rsidRPr="00836D21">
        <w:rPr>
          <w:rFonts w:ascii="Times New Roman" w:hAnsi="Times New Roman" w:cs="Times New Roman"/>
          <w:spacing w:val="22"/>
        </w:rPr>
        <w:t xml:space="preserve">  </w:t>
      </w:r>
      <w:r w:rsidRPr="00836D21">
        <w:rPr>
          <w:rFonts w:ascii="Times New Roman" w:hAnsi="Times New Roman" w:cs="Times New Roman"/>
        </w:rPr>
        <w:t>роду</w:t>
      </w:r>
      <w:r w:rsidRPr="00836D21">
        <w:rPr>
          <w:rFonts w:ascii="Times New Roman" w:hAnsi="Times New Roman" w:cs="Times New Roman"/>
          <w:spacing w:val="23"/>
        </w:rPr>
        <w:t xml:space="preserve">  </w:t>
      </w:r>
      <w:r w:rsidRPr="00836D21">
        <w:rPr>
          <w:rFonts w:ascii="Times New Roman" w:hAnsi="Times New Roman" w:cs="Times New Roman"/>
          <w:spacing w:val="-2"/>
        </w:rPr>
        <w:t xml:space="preserve">захворювань </w:t>
      </w:r>
      <w:r w:rsidRPr="00836D21">
        <w:rPr>
          <w:rFonts w:ascii="Times New Roman" w:hAnsi="Times New Roman" w:cs="Times New Roman"/>
        </w:rPr>
        <w:t xml:space="preserve">організму. </w:t>
      </w:r>
      <w:r w:rsidRPr="00836D21">
        <w:rPr>
          <w:rFonts w:ascii="Times New Roman" w:hAnsi="Times New Roman" w:cs="Times New Roman"/>
        </w:rPr>
        <w:lastRenderedPageBreak/>
        <w:t>Водночас, непомірність фізичних навантажень також може негативно позначитися на здоров’ї людини.</w:t>
      </w:r>
    </w:p>
    <w:p w:rsidR="00164801" w:rsidRPr="00836D21" w:rsidRDefault="00164801" w:rsidP="00164801">
      <w:pPr>
        <w:pStyle w:val="a5"/>
        <w:spacing w:line="360" w:lineRule="auto"/>
        <w:ind w:right="238" w:firstLine="708"/>
        <w:rPr>
          <w:rFonts w:ascii="Times New Roman" w:hAnsi="Times New Roman" w:cs="Times New Roman"/>
        </w:rPr>
      </w:pPr>
      <w:r w:rsidRPr="00836D21">
        <w:rPr>
          <w:rFonts w:ascii="Times New Roman" w:hAnsi="Times New Roman" w:cs="Times New Roman"/>
        </w:rPr>
        <w:t xml:space="preserve">Відповідно до програми профілактики основних факторів ризику серед молоді негативною вважається ситуація, при якій студент приділяє заняттям фізичними вправами до 4 </w:t>
      </w:r>
      <w:proofErr w:type="spellStart"/>
      <w:r w:rsidRPr="00836D21">
        <w:rPr>
          <w:rFonts w:ascii="Times New Roman" w:hAnsi="Times New Roman" w:cs="Times New Roman"/>
        </w:rPr>
        <w:t>год</w:t>
      </w:r>
      <w:proofErr w:type="spellEnd"/>
      <w:r w:rsidRPr="00836D21">
        <w:rPr>
          <w:rFonts w:ascii="Times New Roman" w:hAnsi="Times New Roman" w:cs="Times New Roman"/>
        </w:rPr>
        <w:t xml:space="preserve"> на тиждень, тобто займається лише в рамках навчальних занять з фізичного виховання.</w:t>
      </w:r>
    </w:p>
    <w:p w:rsidR="00164801" w:rsidRPr="00836D21" w:rsidRDefault="00164801" w:rsidP="00164801">
      <w:pPr>
        <w:pStyle w:val="a5"/>
        <w:spacing w:line="360" w:lineRule="auto"/>
        <w:ind w:right="244" w:firstLine="708"/>
        <w:rPr>
          <w:rFonts w:ascii="Times New Roman" w:hAnsi="Times New Roman" w:cs="Times New Roman"/>
        </w:rPr>
      </w:pPr>
      <w:r w:rsidRPr="00836D21">
        <w:rPr>
          <w:rFonts w:ascii="Times New Roman" w:hAnsi="Times New Roman" w:cs="Times New Roman"/>
        </w:rPr>
        <w:t>Оптимальним руховим режимом для студентів є такий, при якому</w:t>
      </w:r>
      <w:r w:rsidRPr="00836D21">
        <w:rPr>
          <w:rFonts w:ascii="Times New Roman" w:hAnsi="Times New Roman" w:cs="Times New Roman"/>
          <w:spacing w:val="8"/>
        </w:rPr>
        <w:t xml:space="preserve"> </w:t>
      </w:r>
      <w:r w:rsidRPr="00836D21">
        <w:rPr>
          <w:rFonts w:ascii="Times New Roman" w:hAnsi="Times New Roman" w:cs="Times New Roman"/>
        </w:rPr>
        <w:t>юнаки</w:t>
      </w:r>
      <w:r w:rsidRPr="00836D21">
        <w:rPr>
          <w:rFonts w:ascii="Times New Roman" w:hAnsi="Times New Roman" w:cs="Times New Roman"/>
          <w:spacing w:val="12"/>
        </w:rPr>
        <w:t xml:space="preserve"> </w:t>
      </w:r>
      <w:r w:rsidRPr="00836D21">
        <w:rPr>
          <w:rFonts w:ascii="Times New Roman" w:hAnsi="Times New Roman" w:cs="Times New Roman"/>
        </w:rPr>
        <w:t>приділяють</w:t>
      </w:r>
      <w:r w:rsidRPr="00836D21">
        <w:rPr>
          <w:rFonts w:ascii="Times New Roman" w:hAnsi="Times New Roman" w:cs="Times New Roman"/>
          <w:spacing w:val="11"/>
        </w:rPr>
        <w:t xml:space="preserve"> </w:t>
      </w:r>
      <w:r w:rsidRPr="00836D21">
        <w:rPr>
          <w:rFonts w:ascii="Times New Roman" w:hAnsi="Times New Roman" w:cs="Times New Roman"/>
        </w:rPr>
        <w:t>заняттям</w:t>
      </w:r>
      <w:r w:rsidRPr="00836D21">
        <w:rPr>
          <w:rFonts w:ascii="Times New Roman" w:hAnsi="Times New Roman" w:cs="Times New Roman"/>
          <w:spacing w:val="12"/>
        </w:rPr>
        <w:t xml:space="preserve"> </w:t>
      </w:r>
      <w:r w:rsidRPr="00836D21">
        <w:rPr>
          <w:rFonts w:ascii="Times New Roman" w:hAnsi="Times New Roman" w:cs="Times New Roman"/>
        </w:rPr>
        <w:t>8-12</w:t>
      </w:r>
      <w:r w:rsidRPr="00836D21">
        <w:rPr>
          <w:rFonts w:ascii="Times New Roman" w:hAnsi="Times New Roman" w:cs="Times New Roman"/>
          <w:spacing w:val="10"/>
        </w:rPr>
        <w:t xml:space="preserve"> </w:t>
      </w:r>
      <w:proofErr w:type="spellStart"/>
      <w:r w:rsidRPr="00836D21">
        <w:rPr>
          <w:rFonts w:ascii="Times New Roman" w:hAnsi="Times New Roman" w:cs="Times New Roman"/>
        </w:rPr>
        <w:t>год</w:t>
      </w:r>
      <w:proofErr w:type="spellEnd"/>
      <w:r w:rsidRPr="00836D21">
        <w:rPr>
          <w:rFonts w:ascii="Times New Roman" w:hAnsi="Times New Roman" w:cs="Times New Roman"/>
          <w:spacing w:val="12"/>
        </w:rPr>
        <w:t xml:space="preserve"> </w:t>
      </w:r>
      <w:r w:rsidRPr="00836D21">
        <w:rPr>
          <w:rFonts w:ascii="Times New Roman" w:hAnsi="Times New Roman" w:cs="Times New Roman"/>
        </w:rPr>
        <w:t>на</w:t>
      </w:r>
      <w:r w:rsidRPr="00836D21">
        <w:rPr>
          <w:rFonts w:ascii="Times New Roman" w:hAnsi="Times New Roman" w:cs="Times New Roman"/>
          <w:spacing w:val="11"/>
        </w:rPr>
        <w:t xml:space="preserve"> </w:t>
      </w:r>
      <w:r w:rsidRPr="00836D21">
        <w:rPr>
          <w:rFonts w:ascii="Times New Roman" w:hAnsi="Times New Roman" w:cs="Times New Roman"/>
        </w:rPr>
        <w:t>тиждень,</w:t>
      </w:r>
      <w:r w:rsidRPr="00836D21">
        <w:rPr>
          <w:rFonts w:ascii="Times New Roman" w:hAnsi="Times New Roman" w:cs="Times New Roman"/>
          <w:spacing w:val="11"/>
        </w:rPr>
        <w:t xml:space="preserve"> </w:t>
      </w:r>
      <w:r w:rsidRPr="00836D21">
        <w:rPr>
          <w:rFonts w:ascii="Times New Roman" w:hAnsi="Times New Roman" w:cs="Times New Roman"/>
        </w:rPr>
        <w:t>а</w:t>
      </w:r>
      <w:r w:rsidRPr="00836D21">
        <w:rPr>
          <w:rFonts w:ascii="Times New Roman" w:hAnsi="Times New Roman" w:cs="Times New Roman"/>
          <w:spacing w:val="11"/>
        </w:rPr>
        <w:t xml:space="preserve"> </w:t>
      </w:r>
      <w:r w:rsidRPr="00836D21">
        <w:rPr>
          <w:rFonts w:ascii="Times New Roman" w:hAnsi="Times New Roman" w:cs="Times New Roman"/>
          <w:spacing w:val="-2"/>
        </w:rPr>
        <w:t>дівчата</w:t>
      </w:r>
    </w:p>
    <w:p w:rsidR="00164801" w:rsidRPr="00836D21" w:rsidRDefault="00164801" w:rsidP="00164801">
      <w:pPr>
        <w:pStyle w:val="a3"/>
        <w:widowControl w:val="0"/>
        <w:numPr>
          <w:ilvl w:val="1"/>
          <w:numId w:val="10"/>
        </w:numPr>
        <w:tabs>
          <w:tab w:val="left" w:pos="596"/>
        </w:tabs>
        <w:autoSpaceDE w:val="0"/>
        <w:autoSpaceDN w:val="0"/>
        <w:spacing w:line="360" w:lineRule="auto"/>
        <w:ind w:right="243"/>
        <w:contextualSpacing w:val="0"/>
        <w:jc w:val="both"/>
        <w:rPr>
          <w:sz w:val="28"/>
          <w:szCs w:val="28"/>
        </w:rPr>
      </w:pPr>
      <w:r w:rsidRPr="00836D21">
        <w:rPr>
          <w:sz w:val="28"/>
          <w:szCs w:val="28"/>
        </w:rPr>
        <w:t xml:space="preserve">6-10 год. Так, щоб виконувати вказаний руховий режим, необхідна рухова активність в обсязі 1,3 – 1,8 </w:t>
      </w:r>
      <w:proofErr w:type="spellStart"/>
      <w:r w:rsidRPr="00836D21">
        <w:rPr>
          <w:sz w:val="28"/>
          <w:szCs w:val="28"/>
        </w:rPr>
        <w:t>год</w:t>
      </w:r>
      <w:proofErr w:type="spellEnd"/>
      <w:r w:rsidRPr="00836D21">
        <w:rPr>
          <w:sz w:val="28"/>
          <w:szCs w:val="28"/>
        </w:rPr>
        <w:t xml:space="preserve"> на день.</w:t>
      </w:r>
    </w:p>
    <w:p w:rsidR="00164801" w:rsidRPr="00836D21" w:rsidRDefault="00164801" w:rsidP="00164801">
      <w:pPr>
        <w:pStyle w:val="a3"/>
        <w:widowControl w:val="0"/>
        <w:tabs>
          <w:tab w:val="left" w:pos="596"/>
        </w:tabs>
        <w:autoSpaceDE w:val="0"/>
        <w:autoSpaceDN w:val="0"/>
        <w:spacing w:line="360" w:lineRule="auto"/>
        <w:ind w:left="220" w:right="243"/>
        <w:contextualSpacing w:val="0"/>
        <w:jc w:val="both"/>
        <w:rPr>
          <w:sz w:val="28"/>
          <w:szCs w:val="28"/>
        </w:rPr>
      </w:pPr>
      <w:r w:rsidRPr="00836D21">
        <w:rPr>
          <w:sz w:val="28"/>
          <w:szCs w:val="28"/>
        </w:rPr>
        <w:tab/>
      </w:r>
      <w:r w:rsidRPr="00836D21">
        <w:rPr>
          <w:sz w:val="28"/>
          <w:szCs w:val="28"/>
        </w:rPr>
        <w:tab/>
        <w:t>Науково доведено, що для осіб студентського віку для</w:t>
      </w:r>
      <w:r w:rsidRPr="00836D21">
        <w:rPr>
          <w:spacing w:val="40"/>
          <w:sz w:val="28"/>
          <w:szCs w:val="28"/>
        </w:rPr>
        <w:t xml:space="preserve"> </w:t>
      </w:r>
      <w:r w:rsidRPr="00836D21">
        <w:rPr>
          <w:sz w:val="28"/>
          <w:szCs w:val="28"/>
        </w:rPr>
        <w:t>нормальної</w:t>
      </w:r>
      <w:r w:rsidRPr="00836D21">
        <w:rPr>
          <w:spacing w:val="40"/>
          <w:sz w:val="28"/>
          <w:szCs w:val="28"/>
        </w:rPr>
        <w:t xml:space="preserve"> </w:t>
      </w:r>
      <w:r w:rsidRPr="00836D21">
        <w:rPr>
          <w:sz w:val="28"/>
          <w:szCs w:val="28"/>
        </w:rPr>
        <w:t>життєдіяльності</w:t>
      </w:r>
      <w:r w:rsidRPr="00836D21">
        <w:rPr>
          <w:spacing w:val="40"/>
          <w:sz w:val="28"/>
          <w:szCs w:val="28"/>
        </w:rPr>
        <w:t xml:space="preserve"> </w:t>
      </w:r>
      <w:r w:rsidRPr="00836D21">
        <w:rPr>
          <w:sz w:val="28"/>
          <w:szCs w:val="28"/>
        </w:rPr>
        <w:t>потрібно</w:t>
      </w:r>
      <w:r w:rsidRPr="00836D21">
        <w:rPr>
          <w:spacing w:val="40"/>
          <w:sz w:val="28"/>
          <w:szCs w:val="28"/>
        </w:rPr>
        <w:t xml:space="preserve"> </w:t>
      </w:r>
      <w:r w:rsidRPr="00836D21">
        <w:rPr>
          <w:sz w:val="28"/>
          <w:szCs w:val="28"/>
        </w:rPr>
        <w:t>щоденно</w:t>
      </w:r>
      <w:r w:rsidRPr="00836D21">
        <w:rPr>
          <w:spacing w:val="40"/>
          <w:sz w:val="28"/>
          <w:szCs w:val="28"/>
        </w:rPr>
        <w:t xml:space="preserve"> </w:t>
      </w:r>
      <w:r w:rsidRPr="00836D21">
        <w:rPr>
          <w:sz w:val="28"/>
          <w:szCs w:val="28"/>
        </w:rPr>
        <w:t>займатися</w:t>
      </w:r>
      <w:r w:rsidRPr="00836D21">
        <w:rPr>
          <w:spacing w:val="40"/>
          <w:sz w:val="28"/>
          <w:szCs w:val="28"/>
        </w:rPr>
        <w:t xml:space="preserve"> </w:t>
      </w:r>
      <w:r w:rsidRPr="00836D21">
        <w:rPr>
          <w:sz w:val="28"/>
          <w:szCs w:val="28"/>
        </w:rPr>
        <w:t>по</w:t>
      </w:r>
      <w:r w:rsidRPr="00836D21">
        <w:rPr>
          <w:spacing w:val="80"/>
          <w:w w:val="150"/>
          <w:sz w:val="28"/>
          <w:szCs w:val="28"/>
        </w:rPr>
        <w:t xml:space="preserve"> </w:t>
      </w:r>
      <w:r w:rsidRPr="00836D21">
        <w:rPr>
          <w:sz w:val="28"/>
          <w:szCs w:val="28"/>
        </w:rPr>
        <w:t>2,5</w:t>
      </w:r>
      <w:r w:rsidRPr="00836D21">
        <w:rPr>
          <w:spacing w:val="-3"/>
          <w:sz w:val="28"/>
          <w:szCs w:val="28"/>
        </w:rPr>
        <w:t xml:space="preserve"> </w:t>
      </w:r>
      <w:proofErr w:type="spellStart"/>
      <w:r w:rsidRPr="00836D21">
        <w:rPr>
          <w:sz w:val="28"/>
          <w:szCs w:val="28"/>
        </w:rPr>
        <w:t>год</w:t>
      </w:r>
      <w:proofErr w:type="spellEnd"/>
      <w:r w:rsidRPr="00836D21">
        <w:rPr>
          <w:sz w:val="28"/>
          <w:szCs w:val="28"/>
        </w:rPr>
        <w:t xml:space="preserve"> руховою активністю. У молодих людей з досить високим рівнем фізичної працездатності необхідний рівень рухової активності може бути досягнутий за рахунок підвищення інтенсивності фізичних вправ. Але існують межі, які обмежують інтенсивність фізичних навантажень. Такою межею є поріг анаеробного обміну (</w:t>
      </w:r>
      <w:proofErr w:type="spellStart"/>
      <w:r w:rsidRPr="00836D21">
        <w:rPr>
          <w:sz w:val="28"/>
          <w:szCs w:val="28"/>
        </w:rPr>
        <w:t>ПАНО</w:t>
      </w:r>
      <w:proofErr w:type="spellEnd"/>
      <w:r w:rsidRPr="00836D21">
        <w:rPr>
          <w:sz w:val="28"/>
          <w:szCs w:val="28"/>
        </w:rPr>
        <w:t>) – показник інтенсивності роботи, при перевищенні якого в організмі виникає дефіцит кисню, накопичується кисневий борг, у крові і тканинах підвищується концентрація молочної кислоти і швидко настає стомлення.</w:t>
      </w:r>
    </w:p>
    <w:p w:rsidR="00164801" w:rsidRPr="00836D21" w:rsidRDefault="00164801" w:rsidP="00164801">
      <w:pPr>
        <w:pStyle w:val="a5"/>
        <w:spacing w:before="1" w:line="360" w:lineRule="auto"/>
        <w:ind w:right="233" w:firstLine="708"/>
        <w:rPr>
          <w:rFonts w:ascii="Times New Roman" w:hAnsi="Times New Roman" w:cs="Times New Roman"/>
        </w:rPr>
      </w:pPr>
      <w:r w:rsidRPr="00836D21">
        <w:rPr>
          <w:rFonts w:ascii="Times New Roman" w:hAnsi="Times New Roman" w:cs="Times New Roman"/>
        </w:rPr>
        <w:t>На</w:t>
      </w:r>
      <w:r w:rsidRPr="00836D21">
        <w:rPr>
          <w:rFonts w:ascii="Times New Roman" w:hAnsi="Times New Roman" w:cs="Times New Roman"/>
          <w:spacing w:val="-3"/>
        </w:rPr>
        <w:t xml:space="preserve"> </w:t>
      </w:r>
      <w:r w:rsidRPr="00836D21">
        <w:rPr>
          <w:rFonts w:ascii="Times New Roman" w:hAnsi="Times New Roman" w:cs="Times New Roman"/>
        </w:rPr>
        <w:t>заняттях</w:t>
      </w:r>
      <w:r w:rsidRPr="00836D21">
        <w:rPr>
          <w:rFonts w:ascii="Times New Roman" w:hAnsi="Times New Roman" w:cs="Times New Roman"/>
          <w:spacing w:val="-5"/>
        </w:rPr>
        <w:t xml:space="preserve"> </w:t>
      </w:r>
      <w:r w:rsidRPr="00836D21">
        <w:rPr>
          <w:rFonts w:ascii="Times New Roman" w:hAnsi="Times New Roman" w:cs="Times New Roman"/>
        </w:rPr>
        <w:t>оздоровчої</w:t>
      </w:r>
      <w:r w:rsidRPr="00836D21">
        <w:rPr>
          <w:rFonts w:ascii="Times New Roman" w:hAnsi="Times New Roman" w:cs="Times New Roman"/>
          <w:spacing w:val="-2"/>
        </w:rPr>
        <w:t xml:space="preserve"> </w:t>
      </w:r>
      <w:r w:rsidRPr="00836D21">
        <w:rPr>
          <w:rFonts w:ascii="Times New Roman" w:hAnsi="Times New Roman" w:cs="Times New Roman"/>
        </w:rPr>
        <w:t>спрямованості</w:t>
      </w:r>
      <w:r w:rsidRPr="00836D21">
        <w:rPr>
          <w:rFonts w:ascii="Times New Roman" w:hAnsi="Times New Roman" w:cs="Times New Roman"/>
          <w:spacing w:val="-4"/>
        </w:rPr>
        <w:t xml:space="preserve"> </w:t>
      </w:r>
      <w:r w:rsidRPr="00836D21">
        <w:rPr>
          <w:rFonts w:ascii="Times New Roman" w:hAnsi="Times New Roman" w:cs="Times New Roman"/>
        </w:rPr>
        <w:t>фізичні</w:t>
      </w:r>
      <w:r w:rsidRPr="00836D21">
        <w:rPr>
          <w:rFonts w:ascii="Times New Roman" w:hAnsi="Times New Roman" w:cs="Times New Roman"/>
          <w:spacing w:val="-4"/>
        </w:rPr>
        <w:t xml:space="preserve"> </w:t>
      </w:r>
      <w:r w:rsidRPr="00836D21">
        <w:rPr>
          <w:rFonts w:ascii="Times New Roman" w:hAnsi="Times New Roman" w:cs="Times New Roman"/>
        </w:rPr>
        <w:t xml:space="preserve">навантаження повинні виконуватися до рівня </w:t>
      </w:r>
      <w:proofErr w:type="spellStart"/>
      <w:r w:rsidRPr="00836D21">
        <w:rPr>
          <w:rFonts w:ascii="Times New Roman" w:hAnsi="Times New Roman" w:cs="Times New Roman"/>
        </w:rPr>
        <w:t>ПАНО</w:t>
      </w:r>
      <w:proofErr w:type="spellEnd"/>
      <w:r w:rsidRPr="00836D21">
        <w:rPr>
          <w:rFonts w:ascii="Times New Roman" w:hAnsi="Times New Roman" w:cs="Times New Roman"/>
        </w:rPr>
        <w:t>, тобто в аеробній зоні,</w:t>
      </w:r>
      <w:r w:rsidRPr="00836D21">
        <w:rPr>
          <w:rFonts w:ascii="Times New Roman" w:hAnsi="Times New Roman" w:cs="Times New Roman"/>
          <w:spacing w:val="40"/>
        </w:rPr>
        <w:t xml:space="preserve"> </w:t>
      </w:r>
      <w:r w:rsidRPr="00836D21">
        <w:rPr>
          <w:rFonts w:ascii="Times New Roman" w:hAnsi="Times New Roman" w:cs="Times New Roman"/>
        </w:rPr>
        <w:t>коли організм отримує необхідну кількість кисню під час самої роботи, тобто вправи виконуються у помірній інтенсивності. У середньо фізично підготовленої людини від 17 до 29 років ЧСС/</w:t>
      </w:r>
      <w:proofErr w:type="spellStart"/>
      <w:r w:rsidRPr="00836D21">
        <w:rPr>
          <w:rFonts w:ascii="Times New Roman" w:hAnsi="Times New Roman" w:cs="Times New Roman"/>
        </w:rPr>
        <w:t>ПАНО</w:t>
      </w:r>
      <w:proofErr w:type="spellEnd"/>
      <w:r w:rsidRPr="00836D21">
        <w:rPr>
          <w:rFonts w:ascii="Times New Roman" w:hAnsi="Times New Roman" w:cs="Times New Roman"/>
        </w:rPr>
        <w:t xml:space="preserve"> знаходиться на рівні 148-160 </w:t>
      </w:r>
      <w:proofErr w:type="spellStart"/>
      <w:r w:rsidRPr="00836D21">
        <w:rPr>
          <w:rFonts w:ascii="Times New Roman" w:hAnsi="Times New Roman" w:cs="Times New Roman"/>
        </w:rPr>
        <w:t>уд∙хв</w:t>
      </w:r>
      <w:proofErr w:type="spellEnd"/>
      <w:r w:rsidRPr="00836D21">
        <w:rPr>
          <w:rFonts w:ascii="Times New Roman" w:hAnsi="Times New Roman" w:cs="Times New Roman"/>
        </w:rPr>
        <w:t>.</w:t>
      </w:r>
    </w:p>
    <w:p w:rsidR="00164801" w:rsidRPr="00836D21" w:rsidRDefault="00164801" w:rsidP="00164801">
      <w:pPr>
        <w:pStyle w:val="a5"/>
        <w:spacing w:line="360" w:lineRule="auto"/>
        <w:ind w:right="240"/>
        <w:rPr>
          <w:rFonts w:ascii="Times New Roman" w:hAnsi="Times New Roman" w:cs="Times New Roman"/>
        </w:rPr>
      </w:pPr>
      <w:r w:rsidRPr="00836D21">
        <w:rPr>
          <w:rFonts w:ascii="Times New Roman" w:hAnsi="Times New Roman" w:cs="Times New Roman"/>
        </w:rPr>
        <w:t>Нагадаємо, що аеробні реакції – це основа біологічної енергетики організму, їх ефективність більш ніж удвічі перевищує ефективність анаеробних процесів, а продукти розпаду відносно легко видаляються з організму. У процесі</w:t>
      </w:r>
      <w:r w:rsidRPr="00836D21">
        <w:rPr>
          <w:rFonts w:ascii="Times New Roman" w:hAnsi="Times New Roman" w:cs="Times New Roman"/>
          <w:spacing w:val="40"/>
        </w:rPr>
        <w:t xml:space="preserve"> </w:t>
      </w:r>
      <w:r w:rsidRPr="00836D21">
        <w:rPr>
          <w:rFonts w:ascii="Times New Roman" w:hAnsi="Times New Roman" w:cs="Times New Roman"/>
        </w:rPr>
        <w:t xml:space="preserve">занять фізичними вправами або спортом відбувається вдосконалення фізичної працездатності людини, підвищується рівень </w:t>
      </w:r>
      <w:proofErr w:type="spellStart"/>
      <w:r w:rsidRPr="00836D21">
        <w:rPr>
          <w:rFonts w:ascii="Times New Roman" w:hAnsi="Times New Roman" w:cs="Times New Roman"/>
        </w:rPr>
        <w:t>ПАНО</w:t>
      </w:r>
      <w:proofErr w:type="spellEnd"/>
      <w:r w:rsidRPr="00836D21">
        <w:rPr>
          <w:rFonts w:ascii="Times New Roman" w:hAnsi="Times New Roman" w:cs="Times New Roman"/>
        </w:rPr>
        <w:t xml:space="preserve">, розширюються межі аеробної зони і тоді все більш інтенсивні навантаження можуть ним </w:t>
      </w:r>
      <w:r w:rsidRPr="00836D21">
        <w:rPr>
          <w:rFonts w:ascii="Times New Roman" w:hAnsi="Times New Roman" w:cs="Times New Roman"/>
        </w:rPr>
        <w:lastRenderedPageBreak/>
        <w:t>здійснюватися за рахунок аеробних джерел енергії. Це ще більше підвищує функціональні можливості</w:t>
      </w:r>
      <w:r w:rsidRPr="00836D21">
        <w:rPr>
          <w:rFonts w:ascii="Times New Roman" w:hAnsi="Times New Roman" w:cs="Times New Roman"/>
          <w:spacing w:val="65"/>
          <w:w w:val="150"/>
        </w:rPr>
        <w:t xml:space="preserve">  </w:t>
      </w:r>
      <w:r w:rsidRPr="00836D21">
        <w:rPr>
          <w:rFonts w:ascii="Times New Roman" w:hAnsi="Times New Roman" w:cs="Times New Roman"/>
        </w:rPr>
        <w:t>організму,</w:t>
      </w:r>
      <w:r w:rsidRPr="00836D21">
        <w:rPr>
          <w:rFonts w:ascii="Times New Roman" w:hAnsi="Times New Roman" w:cs="Times New Roman"/>
          <w:spacing w:val="66"/>
          <w:w w:val="150"/>
        </w:rPr>
        <w:t xml:space="preserve">  </w:t>
      </w:r>
      <w:r w:rsidRPr="00836D21">
        <w:rPr>
          <w:rFonts w:ascii="Times New Roman" w:hAnsi="Times New Roman" w:cs="Times New Roman"/>
        </w:rPr>
        <w:t>зміцнює</w:t>
      </w:r>
      <w:r w:rsidRPr="00836D21">
        <w:rPr>
          <w:rFonts w:ascii="Times New Roman" w:hAnsi="Times New Roman" w:cs="Times New Roman"/>
          <w:spacing w:val="65"/>
          <w:w w:val="150"/>
        </w:rPr>
        <w:t xml:space="preserve">  </w:t>
      </w:r>
      <w:r w:rsidRPr="00836D21">
        <w:rPr>
          <w:rFonts w:ascii="Times New Roman" w:hAnsi="Times New Roman" w:cs="Times New Roman"/>
        </w:rPr>
        <w:t>здоров’я,</w:t>
      </w:r>
      <w:r w:rsidRPr="00836D21">
        <w:rPr>
          <w:rFonts w:ascii="Times New Roman" w:hAnsi="Times New Roman" w:cs="Times New Roman"/>
          <w:spacing w:val="65"/>
          <w:w w:val="150"/>
        </w:rPr>
        <w:t xml:space="preserve">  </w:t>
      </w:r>
      <w:r w:rsidRPr="00836D21">
        <w:rPr>
          <w:rFonts w:ascii="Times New Roman" w:hAnsi="Times New Roman" w:cs="Times New Roman"/>
        </w:rPr>
        <w:t>проте</w:t>
      </w:r>
      <w:r w:rsidRPr="00836D21">
        <w:rPr>
          <w:rFonts w:ascii="Times New Roman" w:hAnsi="Times New Roman" w:cs="Times New Roman"/>
          <w:spacing w:val="65"/>
          <w:w w:val="150"/>
        </w:rPr>
        <w:t xml:space="preserve">  </w:t>
      </w:r>
      <w:r w:rsidRPr="00836D21">
        <w:rPr>
          <w:rFonts w:ascii="Times New Roman" w:hAnsi="Times New Roman" w:cs="Times New Roman"/>
          <w:spacing w:val="-2"/>
        </w:rPr>
        <w:t xml:space="preserve">фізичні </w:t>
      </w:r>
      <w:r w:rsidRPr="00836D21">
        <w:rPr>
          <w:rFonts w:ascii="Times New Roman" w:hAnsi="Times New Roman" w:cs="Times New Roman"/>
        </w:rPr>
        <w:t>навантаження повинні постійно залишатися в оптимальній зоні фізичної активності людини.</w:t>
      </w:r>
    </w:p>
    <w:p w:rsidR="00164801" w:rsidRPr="00836D21" w:rsidRDefault="00164801" w:rsidP="00164801">
      <w:pPr>
        <w:pStyle w:val="a5"/>
        <w:spacing w:line="360" w:lineRule="auto"/>
        <w:ind w:right="242" w:firstLine="708"/>
        <w:rPr>
          <w:rFonts w:ascii="Times New Roman" w:hAnsi="Times New Roman" w:cs="Times New Roman"/>
        </w:rPr>
      </w:pPr>
      <w:r w:rsidRPr="00836D21">
        <w:rPr>
          <w:rFonts w:ascii="Times New Roman" w:hAnsi="Times New Roman" w:cs="Times New Roman"/>
        </w:rPr>
        <w:t>Повторно застосовуючи оптимальні навантаження, поступово збільшуючи і чергуючи їх з необхідним відпочинком, можна досягти вдосконалення організму, забезпечити високий рівень розвитку необхідних фізичних та психофізичних якостей, загального оздоровлення організму.</w:t>
      </w:r>
    </w:p>
    <w:p w:rsidR="00164801" w:rsidRPr="00836D21" w:rsidRDefault="00164801" w:rsidP="00164801">
      <w:pPr>
        <w:pStyle w:val="a5"/>
        <w:spacing w:line="360" w:lineRule="auto"/>
        <w:ind w:right="240"/>
        <w:rPr>
          <w:rFonts w:ascii="Times New Roman" w:hAnsi="Times New Roman" w:cs="Times New Roman"/>
        </w:rPr>
      </w:pPr>
      <w:r w:rsidRPr="00836D21">
        <w:rPr>
          <w:rFonts w:ascii="Times New Roman" w:hAnsi="Times New Roman" w:cs="Times New Roman"/>
        </w:rPr>
        <w:t>Зауважимо, що фізичне навантаження має дві різні сторони: обсяг і інтенсивність. Під обсягом розуміють сумарну її кількість (заняття, тиждень, місяць і т. ін.), яка виражається в мірах часу, відстані,</w:t>
      </w:r>
      <w:r w:rsidRPr="00836D21">
        <w:rPr>
          <w:rFonts w:ascii="Times New Roman" w:hAnsi="Times New Roman" w:cs="Times New Roman"/>
          <w:spacing w:val="-4"/>
        </w:rPr>
        <w:t xml:space="preserve"> </w:t>
      </w:r>
      <w:r w:rsidRPr="00836D21">
        <w:rPr>
          <w:rFonts w:ascii="Times New Roman" w:hAnsi="Times New Roman" w:cs="Times New Roman"/>
        </w:rPr>
        <w:t>ваги</w:t>
      </w:r>
      <w:r w:rsidRPr="00836D21">
        <w:rPr>
          <w:rFonts w:ascii="Times New Roman" w:hAnsi="Times New Roman" w:cs="Times New Roman"/>
          <w:spacing w:val="-5"/>
        </w:rPr>
        <w:t xml:space="preserve"> </w:t>
      </w:r>
      <w:r w:rsidRPr="00836D21">
        <w:rPr>
          <w:rFonts w:ascii="Times New Roman" w:hAnsi="Times New Roman" w:cs="Times New Roman"/>
        </w:rPr>
        <w:t>та</w:t>
      </w:r>
      <w:r w:rsidRPr="00836D21">
        <w:rPr>
          <w:rFonts w:ascii="Times New Roman" w:hAnsi="Times New Roman" w:cs="Times New Roman"/>
          <w:spacing w:val="-5"/>
        </w:rPr>
        <w:t xml:space="preserve"> </w:t>
      </w:r>
      <w:r w:rsidRPr="00836D21">
        <w:rPr>
          <w:rFonts w:ascii="Times New Roman" w:hAnsi="Times New Roman" w:cs="Times New Roman"/>
        </w:rPr>
        <w:t>ін.</w:t>
      </w:r>
      <w:r w:rsidRPr="00836D21">
        <w:rPr>
          <w:rFonts w:ascii="Times New Roman" w:hAnsi="Times New Roman" w:cs="Times New Roman"/>
          <w:spacing w:val="-5"/>
        </w:rPr>
        <w:t xml:space="preserve"> </w:t>
      </w:r>
      <w:r w:rsidRPr="00836D21">
        <w:rPr>
          <w:rFonts w:ascii="Times New Roman" w:hAnsi="Times New Roman" w:cs="Times New Roman"/>
        </w:rPr>
        <w:t>Інтенсивність</w:t>
      </w:r>
      <w:r w:rsidRPr="00836D21">
        <w:rPr>
          <w:rFonts w:ascii="Times New Roman" w:hAnsi="Times New Roman" w:cs="Times New Roman"/>
          <w:spacing w:val="-6"/>
        </w:rPr>
        <w:t xml:space="preserve"> </w:t>
      </w:r>
      <w:r w:rsidRPr="00836D21">
        <w:rPr>
          <w:rFonts w:ascii="Times New Roman" w:hAnsi="Times New Roman" w:cs="Times New Roman"/>
        </w:rPr>
        <w:t>–</w:t>
      </w:r>
      <w:r w:rsidRPr="00836D21">
        <w:rPr>
          <w:rFonts w:ascii="Times New Roman" w:hAnsi="Times New Roman" w:cs="Times New Roman"/>
          <w:spacing w:val="-5"/>
        </w:rPr>
        <w:t xml:space="preserve"> </w:t>
      </w:r>
      <w:r w:rsidRPr="00836D21">
        <w:rPr>
          <w:rFonts w:ascii="Times New Roman" w:hAnsi="Times New Roman" w:cs="Times New Roman"/>
        </w:rPr>
        <w:t>міра</w:t>
      </w:r>
      <w:r w:rsidRPr="00836D21">
        <w:rPr>
          <w:rFonts w:ascii="Times New Roman" w:hAnsi="Times New Roman" w:cs="Times New Roman"/>
          <w:spacing w:val="-4"/>
        </w:rPr>
        <w:t xml:space="preserve"> </w:t>
      </w:r>
      <w:r w:rsidRPr="00836D21">
        <w:rPr>
          <w:rFonts w:ascii="Times New Roman" w:hAnsi="Times New Roman" w:cs="Times New Roman"/>
        </w:rPr>
        <w:t>напруженості</w:t>
      </w:r>
      <w:r w:rsidRPr="00836D21">
        <w:rPr>
          <w:rFonts w:ascii="Times New Roman" w:hAnsi="Times New Roman" w:cs="Times New Roman"/>
          <w:spacing w:val="-6"/>
        </w:rPr>
        <w:t xml:space="preserve"> </w:t>
      </w:r>
      <w:r w:rsidRPr="00836D21">
        <w:rPr>
          <w:rFonts w:ascii="Times New Roman" w:hAnsi="Times New Roman" w:cs="Times New Roman"/>
        </w:rPr>
        <w:t>зусиль</w:t>
      </w:r>
      <w:r w:rsidRPr="00836D21">
        <w:rPr>
          <w:rFonts w:ascii="Times New Roman" w:hAnsi="Times New Roman" w:cs="Times New Roman"/>
          <w:spacing w:val="-6"/>
        </w:rPr>
        <w:t xml:space="preserve"> </w:t>
      </w:r>
      <w:r w:rsidRPr="00836D21">
        <w:rPr>
          <w:rFonts w:ascii="Times New Roman" w:hAnsi="Times New Roman" w:cs="Times New Roman"/>
        </w:rPr>
        <w:t>тих, хто займається, міра «концентрації» навантаження в часі. Мірою інтенсивності можуть служити: швидкість рухів, потужність роботи тощо.</w:t>
      </w:r>
    </w:p>
    <w:p w:rsidR="00164801" w:rsidRDefault="00164801" w:rsidP="00164801">
      <w:pPr>
        <w:pStyle w:val="a5"/>
        <w:spacing w:before="1" w:line="360" w:lineRule="auto"/>
        <w:ind w:right="242"/>
        <w:rPr>
          <w:rFonts w:ascii="Times New Roman" w:hAnsi="Times New Roman" w:cs="Times New Roman"/>
        </w:rPr>
      </w:pPr>
      <w:r w:rsidRPr="00836D21">
        <w:rPr>
          <w:rFonts w:ascii="Times New Roman" w:hAnsi="Times New Roman" w:cs="Times New Roman"/>
        </w:rPr>
        <w:t>Оцінюючи навантаження при виконанні фізичних вправ оздоровчої спрямованості, оцінюють як зовнішню величину дії, виражену у вказаних вище мірах обсягу й інтенсивності, так і величину відповідних реакцій організму, тобто міру фізіологічних і біохімічних зрушень в організмі при виконанні певної фізичної вправи, а саме, зміну динаміки нервових процесів, діяльності органів дихання, кровообігу і т. ін. Чим більше зовнішнє навантаження, тим значніші зрушення в організмі та навпаки, чим воно менше, тим менше зрушення. Проте у міру підвищення функціональних можливостей</w:t>
      </w:r>
      <w:r w:rsidRPr="00836D21">
        <w:rPr>
          <w:rFonts w:ascii="Times New Roman" w:hAnsi="Times New Roman" w:cs="Times New Roman"/>
          <w:spacing w:val="40"/>
        </w:rPr>
        <w:t xml:space="preserve"> </w:t>
      </w:r>
      <w:r w:rsidRPr="00836D21">
        <w:rPr>
          <w:rFonts w:ascii="Times New Roman" w:hAnsi="Times New Roman" w:cs="Times New Roman"/>
        </w:rPr>
        <w:t>організму одне і те ж зовнішнє навантаження спричиняє все менші і менші зрушення в організмі, оскільки відбувається пристосування організму до цього навантаження.</w:t>
      </w:r>
    </w:p>
    <w:p w:rsidR="00164801" w:rsidRDefault="00164801" w:rsidP="00164801">
      <w:pPr>
        <w:pStyle w:val="a5"/>
        <w:spacing w:before="1" w:line="360" w:lineRule="auto"/>
        <w:ind w:right="242"/>
        <w:rPr>
          <w:rFonts w:ascii="Times New Roman" w:hAnsi="Times New Roman" w:cs="Times New Roman"/>
        </w:rPr>
      </w:pPr>
    </w:p>
    <w:p w:rsidR="00164801" w:rsidRPr="00836D21" w:rsidRDefault="00164801" w:rsidP="00164801">
      <w:pPr>
        <w:pStyle w:val="a5"/>
        <w:spacing w:before="1" w:line="360" w:lineRule="auto"/>
        <w:ind w:right="242" w:firstLine="708"/>
        <w:rPr>
          <w:rFonts w:ascii="Times New Roman" w:hAnsi="Times New Roman" w:cs="Times New Roman"/>
        </w:rPr>
      </w:pPr>
      <w:r w:rsidRPr="00836D21">
        <w:rPr>
          <w:rFonts w:ascii="Times New Roman" w:hAnsi="Times New Roman" w:cs="Times New Roman"/>
          <w:b/>
        </w:rPr>
        <w:t>1.2</w:t>
      </w:r>
      <w:r>
        <w:rPr>
          <w:rFonts w:ascii="Times New Roman" w:hAnsi="Times New Roman" w:cs="Times New Roman"/>
        </w:rPr>
        <w:t xml:space="preserve"> </w:t>
      </w:r>
      <w:r w:rsidRPr="00E80825">
        <w:rPr>
          <w:b/>
          <w:color w:val="231F20"/>
        </w:rPr>
        <w:t>Вплив</w:t>
      </w:r>
      <w:r w:rsidRPr="00E80825">
        <w:rPr>
          <w:b/>
          <w:color w:val="231F20"/>
          <w:spacing w:val="-15"/>
        </w:rPr>
        <w:t xml:space="preserve"> </w:t>
      </w:r>
      <w:r w:rsidRPr="00E80825">
        <w:rPr>
          <w:b/>
          <w:color w:val="231F20"/>
        </w:rPr>
        <w:t>рухової</w:t>
      </w:r>
      <w:r w:rsidRPr="00E80825">
        <w:rPr>
          <w:b/>
          <w:color w:val="231F20"/>
          <w:spacing w:val="-15"/>
        </w:rPr>
        <w:t xml:space="preserve"> </w:t>
      </w:r>
      <w:r w:rsidRPr="00E80825">
        <w:rPr>
          <w:b/>
          <w:color w:val="231F20"/>
        </w:rPr>
        <w:t>активності</w:t>
      </w:r>
      <w:r w:rsidRPr="00E80825">
        <w:rPr>
          <w:b/>
          <w:color w:val="231F20"/>
          <w:spacing w:val="-15"/>
        </w:rPr>
        <w:t xml:space="preserve"> </w:t>
      </w:r>
      <w:r w:rsidRPr="00E80825">
        <w:rPr>
          <w:b/>
          <w:color w:val="231F20"/>
        </w:rPr>
        <w:t>на</w:t>
      </w:r>
      <w:r w:rsidRPr="00E80825">
        <w:rPr>
          <w:b/>
          <w:color w:val="231F20"/>
          <w:spacing w:val="-15"/>
        </w:rPr>
        <w:t xml:space="preserve"> </w:t>
      </w:r>
      <w:r w:rsidRPr="00E80825">
        <w:rPr>
          <w:b/>
          <w:color w:val="231F20"/>
        </w:rPr>
        <w:t>психоемоційний</w:t>
      </w:r>
      <w:r w:rsidRPr="00E80825">
        <w:rPr>
          <w:b/>
          <w:color w:val="231F20"/>
          <w:spacing w:val="-15"/>
        </w:rPr>
        <w:t xml:space="preserve"> </w:t>
      </w:r>
      <w:r w:rsidRPr="00E80825">
        <w:rPr>
          <w:b/>
          <w:color w:val="231F20"/>
        </w:rPr>
        <w:t>стан</w:t>
      </w:r>
      <w:r>
        <w:rPr>
          <w:b/>
          <w:color w:val="231F20"/>
        </w:rPr>
        <w:t xml:space="preserve"> </w:t>
      </w:r>
      <w:r w:rsidRPr="00E80825">
        <w:rPr>
          <w:b/>
          <w:color w:val="231F20"/>
        </w:rPr>
        <w:t>студентів</w:t>
      </w:r>
      <w:r>
        <w:rPr>
          <w:b/>
          <w:color w:val="231F20"/>
        </w:rPr>
        <w:t xml:space="preserve"> </w:t>
      </w:r>
      <w:r w:rsidRPr="00E80825">
        <w:rPr>
          <w:b/>
          <w:color w:val="231F20"/>
        </w:rPr>
        <w:t>в</w:t>
      </w:r>
      <w:r w:rsidRPr="00E80825">
        <w:rPr>
          <w:b/>
          <w:color w:val="231F20"/>
          <w:spacing w:val="-10"/>
        </w:rPr>
        <w:t xml:space="preserve"> </w:t>
      </w:r>
      <w:r w:rsidRPr="00E80825">
        <w:rPr>
          <w:b/>
          <w:color w:val="231F20"/>
        </w:rPr>
        <w:t>сучасних</w:t>
      </w:r>
      <w:r w:rsidRPr="00E80825">
        <w:rPr>
          <w:b/>
          <w:color w:val="231F20"/>
          <w:spacing w:val="-9"/>
        </w:rPr>
        <w:t xml:space="preserve"> </w:t>
      </w:r>
      <w:r w:rsidRPr="00E80825">
        <w:rPr>
          <w:b/>
          <w:color w:val="231F20"/>
        </w:rPr>
        <w:t>умовах</w:t>
      </w:r>
      <w:r w:rsidRPr="00E80825">
        <w:rPr>
          <w:b/>
          <w:color w:val="231F20"/>
          <w:spacing w:val="-8"/>
        </w:rPr>
        <w:t xml:space="preserve"> </w:t>
      </w:r>
      <w:r w:rsidRPr="00E80825">
        <w:rPr>
          <w:b/>
          <w:color w:val="231F20"/>
          <w:spacing w:val="-2"/>
        </w:rPr>
        <w:t>навчання</w:t>
      </w:r>
    </w:p>
    <w:p w:rsidR="00164801" w:rsidRDefault="00164801" w:rsidP="00164801">
      <w:pPr>
        <w:pStyle w:val="a5"/>
        <w:jc w:val="left"/>
        <w:rPr>
          <w:b/>
        </w:rPr>
      </w:pPr>
    </w:p>
    <w:p w:rsidR="00164801" w:rsidRPr="00720CA1" w:rsidRDefault="00164801" w:rsidP="00164801">
      <w:pPr>
        <w:pStyle w:val="a5"/>
        <w:spacing w:before="11" w:line="360" w:lineRule="auto"/>
        <w:ind w:left="119" w:right="38" w:firstLine="601"/>
        <w:rPr>
          <w:rFonts w:ascii="Times New Roman" w:hAnsi="Times New Roman" w:cs="Times New Roman"/>
        </w:rPr>
      </w:pPr>
      <w:r w:rsidRPr="00720CA1">
        <w:rPr>
          <w:rFonts w:ascii="Times New Roman" w:hAnsi="Times New Roman" w:cs="Times New Roman"/>
          <w:color w:val="231F20"/>
        </w:rPr>
        <w:t xml:space="preserve">Незадовільний </w:t>
      </w:r>
      <w:r>
        <w:rPr>
          <w:color w:val="231F20"/>
        </w:rPr>
        <w:t>стан здоров’я, зниження працез</w:t>
      </w:r>
      <w:r w:rsidRPr="00720CA1">
        <w:rPr>
          <w:rFonts w:ascii="Times New Roman" w:hAnsi="Times New Roman" w:cs="Times New Roman"/>
          <w:color w:val="231F20"/>
        </w:rPr>
        <w:t>датності,</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низька</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рухова</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активність,</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збільшення</w:t>
      </w:r>
      <w:r w:rsidRPr="00720CA1">
        <w:rPr>
          <w:rFonts w:ascii="Times New Roman" w:hAnsi="Times New Roman" w:cs="Times New Roman"/>
          <w:color w:val="231F20"/>
          <w:spacing w:val="-13"/>
        </w:rPr>
        <w:t xml:space="preserve"> </w:t>
      </w:r>
      <w:r>
        <w:rPr>
          <w:color w:val="231F20"/>
        </w:rPr>
        <w:t>захво</w:t>
      </w:r>
      <w:r w:rsidRPr="00720CA1">
        <w:rPr>
          <w:rFonts w:ascii="Times New Roman" w:hAnsi="Times New Roman" w:cs="Times New Roman"/>
          <w:color w:val="231F20"/>
        </w:rPr>
        <w:t xml:space="preserve">рюваності на серцево-судинні хвороби, </w:t>
      </w:r>
      <w:r w:rsidRPr="00720CA1">
        <w:rPr>
          <w:rFonts w:ascii="Times New Roman" w:hAnsi="Times New Roman" w:cs="Times New Roman"/>
          <w:color w:val="231F20"/>
        </w:rPr>
        <w:lastRenderedPageBreak/>
        <w:t>погіршення якості життя насел</w:t>
      </w:r>
      <w:r>
        <w:rPr>
          <w:color w:val="231F20"/>
        </w:rPr>
        <w:t>ення України стає серйозною ме</w:t>
      </w:r>
      <w:r w:rsidRPr="00720CA1">
        <w:rPr>
          <w:rFonts w:ascii="Times New Roman" w:hAnsi="Times New Roman" w:cs="Times New Roman"/>
          <w:color w:val="231F20"/>
        </w:rPr>
        <w:t>дичною</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і</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соціальною</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проблемою.</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Зміцнення</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здоров'я і</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підвищення</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рівня</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фізичної</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підготовленості</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і</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рухової активності - важливі умови забезпечення всебічного</w:t>
      </w:r>
      <w:r w:rsidRPr="00720CA1">
        <w:rPr>
          <w:rFonts w:ascii="Times New Roman" w:hAnsi="Times New Roman" w:cs="Times New Roman"/>
          <w:color w:val="231F20"/>
          <w:spacing w:val="80"/>
        </w:rPr>
        <w:t xml:space="preserve"> </w:t>
      </w:r>
      <w:r w:rsidRPr="00720CA1">
        <w:rPr>
          <w:rFonts w:ascii="Times New Roman" w:hAnsi="Times New Roman" w:cs="Times New Roman"/>
          <w:color w:val="231F20"/>
        </w:rPr>
        <w:t>і гармонійного роз</w:t>
      </w:r>
      <w:r>
        <w:rPr>
          <w:color w:val="231F20"/>
        </w:rPr>
        <w:t>витку особи, збереження працез</w:t>
      </w:r>
      <w:r w:rsidRPr="00720CA1">
        <w:rPr>
          <w:rFonts w:ascii="Times New Roman" w:hAnsi="Times New Roman" w:cs="Times New Roman"/>
          <w:color w:val="231F20"/>
        </w:rPr>
        <w:t>датності в учбовому процесі студентської молоді. Значення цих чинників постійно зростає у зв'язку із змінами в сучасному суспільстві і пов'язані з ними інтенсифікацією праці, комп'ютеризацією навчання і виробництва, які ставлять нові підвищені вимоги до фізичних і психічн</w:t>
      </w:r>
      <w:r>
        <w:rPr>
          <w:color w:val="231F20"/>
        </w:rPr>
        <w:t>их якостей людини. Аналіз літе</w:t>
      </w:r>
      <w:r w:rsidRPr="00720CA1">
        <w:rPr>
          <w:rFonts w:ascii="Times New Roman" w:hAnsi="Times New Roman" w:cs="Times New Roman"/>
          <w:color w:val="231F20"/>
        </w:rPr>
        <w:t>ратурних даних і практичний досвід свідчать про те, що традиційна форма фізкультурних занять знижує зацікавленість студен</w:t>
      </w:r>
      <w:r>
        <w:rPr>
          <w:color w:val="231F20"/>
        </w:rPr>
        <w:t>тів у фізичному вихованні і ви</w:t>
      </w:r>
      <w:r w:rsidRPr="00720CA1">
        <w:rPr>
          <w:rFonts w:ascii="Times New Roman" w:hAnsi="Times New Roman" w:cs="Times New Roman"/>
          <w:color w:val="231F20"/>
        </w:rPr>
        <w:t>являється у «фіктивних» відвідинах учбових занять з цього предмету [1, 2, 4-6].</w:t>
      </w:r>
    </w:p>
    <w:p w:rsidR="00164801" w:rsidRPr="00720CA1" w:rsidRDefault="00164801" w:rsidP="00164801">
      <w:pPr>
        <w:pStyle w:val="a5"/>
        <w:spacing w:before="15" w:line="360" w:lineRule="auto"/>
        <w:ind w:left="119" w:right="38" w:firstLine="284"/>
        <w:rPr>
          <w:rFonts w:ascii="Times New Roman" w:hAnsi="Times New Roman" w:cs="Times New Roman"/>
        </w:rPr>
      </w:pPr>
      <w:r w:rsidRPr="00720CA1">
        <w:rPr>
          <w:rFonts w:ascii="Times New Roman" w:hAnsi="Times New Roman" w:cs="Times New Roman"/>
          <w:color w:val="231F20"/>
        </w:rPr>
        <w:t xml:space="preserve">Рухова активність - невід’ємна частина поведінки </w:t>
      </w:r>
      <w:r w:rsidRPr="00720CA1">
        <w:rPr>
          <w:rFonts w:ascii="Times New Roman" w:hAnsi="Times New Roman" w:cs="Times New Roman"/>
          <w:color w:val="231F20"/>
          <w:w w:val="95"/>
        </w:rPr>
        <w:t>людини. Вона повинна забезпечувати нормальне функ</w:t>
      </w:r>
      <w:r w:rsidRPr="00720CA1">
        <w:rPr>
          <w:rFonts w:ascii="Times New Roman" w:hAnsi="Times New Roman" w:cs="Times New Roman"/>
          <w:color w:val="231F20"/>
        </w:rPr>
        <w:t>ціонування систем організму і збереження здоров’я. Врахування індивідуальних норм рухової активності є одним з суттєвих чинників удосконалення системи фізичного виховання студентів. Рухова активність є генетично обумовленою і відповідає певному обсягу добової фізичної ро</w:t>
      </w:r>
      <w:r>
        <w:rPr>
          <w:color w:val="231F20"/>
        </w:rPr>
        <w:t>боти. Також немає загальноприй</w:t>
      </w:r>
      <w:r w:rsidRPr="00720CA1">
        <w:rPr>
          <w:rFonts w:ascii="Times New Roman" w:hAnsi="Times New Roman" w:cs="Times New Roman"/>
          <w:color w:val="231F20"/>
        </w:rPr>
        <w:t>нятої оцінювальної шкали рухової активності. Вирішуючи</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проблему</w:t>
      </w:r>
      <w:r w:rsidRPr="00720CA1">
        <w:rPr>
          <w:rFonts w:ascii="Times New Roman" w:hAnsi="Times New Roman" w:cs="Times New Roman"/>
          <w:color w:val="231F20"/>
          <w:spacing w:val="-9"/>
        </w:rPr>
        <w:t xml:space="preserve"> </w:t>
      </w:r>
      <w:r w:rsidRPr="00720CA1">
        <w:rPr>
          <w:rFonts w:ascii="Times New Roman" w:hAnsi="Times New Roman" w:cs="Times New Roman"/>
          <w:color w:val="231F20"/>
        </w:rPr>
        <w:t>активізації</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і</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позитивного</w:t>
      </w:r>
      <w:r w:rsidRPr="00720CA1">
        <w:rPr>
          <w:rFonts w:ascii="Times New Roman" w:hAnsi="Times New Roman" w:cs="Times New Roman"/>
          <w:color w:val="231F20"/>
          <w:spacing w:val="-9"/>
        </w:rPr>
        <w:t xml:space="preserve"> </w:t>
      </w:r>
      <w:r w:rsidRPr="00720CA1">
        <w:rPr>
          <w:rFonts w:ascii="Times New Roman" w:hAnsi="Times New Roman" w:cs="Times New Roman"/>
          <w:color w:val="231F20"/>
        </w:rPr>
        <w:t>відношен</w:t>
      </w:r>
      <w:r w:rsidRPr="00720CA1">
        <w:rPr>
          <w:rFonts w:ascii="Times New Roman" w:hAnsi="Times New Roman" w:cs="Times New Roman"/>
          <w:color w:val="231F20"/>
          <w:spacing w:val="-2"/>
        </w:rPr>
        <w:t>ня</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spacing w:val="-2"/>
        </w:rPr>
        <w:t>студентів</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spacing w:val="-2"/>
        </w:rPr>
        <w:t>до</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spacing w:val="-2"/>
        </w:rPr>
        <w:t>занять</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spacing w:val="-2"/>
        </w:rPr>
        <w:t>по</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spacing w:val="-2"/>
        </w:rPr>
        <w:t>фізичному</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spacing w:val="-2"/>
        </w:rPr>
        <w:t>вихованню</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spacing w:val="-2"/>
        </w:rPr>
        <w:t>у</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spacing w:val="-2"/>
        </w:rPr>
        <w:t xml:space="preserve">вузі, </w:t>
      </w:r>
      <w:r w:rsidRPr="00720CA1">
        <w:rPr>
          <w:rFonts w:ascii="Times New Roman" w:hAnsi="Times New Roman" w:cs="Times New Roman"/>
          <w:color w:val="231F20"/>
        </w:rPr>
        <w:t>багатьма</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авторами</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шукаються</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шляхи</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 xml:space="preserve">організаційного реформування діяльності та розробка </w:t>
      </w:r>
      <w:r>
        <w:rPr>
          <w:color w:val="231F20"/>
        </w:rPr>
        <w:t>спортивно</w:t>
      </w:r>
      <w:r w:rsidRPr="00720CA1">
        <w:rPr>
          <w:rFonts w:ascii="Times New Roman" w:hAnsi="Times New Roman" w:cs="Times New Roman"/>
          <w:color w:val="231F20"/>
        </w:rPr>
        <w:t>-оздоровчих програм.</w:t>
      </w:r>
    </w:p>
    <w:p w:rsidR="00164801" w:rsidRPr="00720CA1" w:rsidRDefault="00164801" w:rsidP="00164801">
      <w:pPr>
        <w:pStyle w:val="a5"/>
        <w:spacing w:before="4" w:line="360" w:lineRule="auto"/>
        <w:ind w:left="119" w:right="513" w:firstLine="284"/>
        <w:rPr>
          <w:rFonts w:ascii="Times New Roman" w:hAnsi="Times New Roman" w:cs="Times New Roman"/>
        </w:rPr>
      </w:pPr>
      <w:r w:rsidRPr="00720CA1">
        <w:rPr>
          <w:rFonts w:ascii="Times New Roman" w:hAnsi="Times New Roman" w:cs="Times New Roman"/>
          <w:color w:val="231F20"/>
        </w:rPr>
        <w:t xml:space="preserve">У </w:t>
      </w:r>
      <w:proofErr w:type="spellStart"/>
      <w:r w:rsidRPr="00720CA1">
        <w:rPr>
          <w:rFonts w:ascii="Times New Roman" w:hAnsi="Times New Roman" w:cs="Times New Roman"/>
          <w:color w:val="231F20"/>
        </w:rPr>
        <w:t>Фремiнгемськiй</w:t>
      </w:r>
      <w:proofErr w:type="spellEnd"/>
      <w:r w:rsidRPr="00720CA1">
        <w:rPr>
          <w:rFonts w:ascii="Times New Roman" w:hAnsi="Times New Roman" w:cs="Times New Roman"/>
          <w:color w:val="231F20"/>
        </w:rPr>
        <w:t xml:space="preserve"> методиці рухова активність досліджується в такий спосіб: кожен випробуваний записує в таблицю ту кількість годин у день, що він затратив на діяльніст</w:t>
      </w:r>
      <w:r>
        <w:rPr>
          <w:color w:val="231F20"/>
        </w:rPr>
        <w:t>ь різного рівня фізичної актив</w:t>
      </w:r>
      <w:r w:rsidRPr="00720CA1">
        <w:rPr>
          <w:rFonts w:ascii="Times New Roman" w:hAnsi="Times New Roman" w:cs="Times New Roman"/>
          <w:color w:val="231F20"/>
        </w:rPr>
        <w:t xml:space="preserve">ності. </w:t>
      </w:r>
      <w:proofErr w:type="spellStart"/>
      <w:r w:rsidRPr="00720CA1">
        <w:rPr>
          <w:rFonts w:ascii="Times New Roman" w:hAnsi="Times New Roman" w:cs="Times New Roman"/>
          <w:color w:val="231F20"/>
        </w:rPr>
        <w:t>Фремiнгемська</w:t>
      </w:r>
      <w:proofErr w:type="spellEnd"/>
      <w:r w:rsidRPr="00720CA1">
        <w:rPr>
          <w:rFonts w:ascii="Times New Roman" w:hAnsi="Times New Roman" w:cs="Times New Roman"/>
          <w:color w:val="231F20"/>
        </w:rPr>
        <w:t xml:space="preserve"> методика дозволяє кількісно і якісно визначати добову рухову активність на основі хронометражу</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добової</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діяльності</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різного</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характеру</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з реєстрацією</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інтенсивності</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кожного</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виду</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фізичних</w:t>
      </w:r>
      <w:r w:rsidRPr="00720CA1">
        <w:rPr>
          <w:rFonts w:ascii="Times New Roman" w:hAnsi="Times New Roman" w:cs="Times New Roman"/>
          <w:color w:val="231F20"/>
          <w:spacing w:val="-12"/>
        </w:rPr>
        <w:t xml:space="preserve"> </w:t>
      </w:r>
      <w:r>
        <w:rPr>
          <w:color w:val="231F20"/>
        </w:rPr>
        <w:t>зу</w:t>
      </w:r>
      <w:r w:rsidRPr="00720CA1">
        <w:rPr>
          <w:rFonts w:ascii="Times New Roman" w:hAnsi="Times New Roman" w:cs="Times New Roman"/>
          <w:color w:val="231F20"/>
        </w:rPr>
        <w:t>силь.</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Величина</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цих</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вимірів</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представляється</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у</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вигляді цифрового</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значення</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індексу</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фізичної</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активності.</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При хронометражі</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реєструється</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rPr>
        <w:t>вся</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rPr>
        <w:t>діяльність,</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rPr>
        <w:t>що</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spacing w:val="-2"/>
        </w:rPr>
        <w:t xml:space="preserve">займає  </w:t>
      </w:r>
      <w:r w:rsidRPr="00720CA1">
        <w:rPr>
          <w:rFonts w:ascii="Times New Roman" w:hAnsi="Times New Roman" w:cs="Times New Roman"/>
          <w:color w:val="231F20"/>
        </w:rPr>
        <w:t>за</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часом</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більше</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5</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хвилин.</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При</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цьому</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не</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повинно</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бути проміжків</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в</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описі.</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Описується</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день</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цілком</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від</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момен</w:t>
      </w:r>
      <w:r w:rsidRPr="00720CA1">
        <w:rPr>
          <w:rFonts w:ascii="Times New Roman" w:hAnsi="Times New Roman" w:cs="Times New Roman"/>
          <w:color w:val="231F20"/>
          <w:spacing w:val="-2"/>
        </w:rPr>
        <w:t>ту,</w:t>
      </w:r>
      <w:r w:rsidRPr="00720CA1">
        <w:rPr>
          <w:rFonts w:ascii="Times New Roman" w:hAnsi="Times New Roman" w:cs="Times New Roman"/>
          <w:color w:val="231F20"/>
          <w:spacing w:val="-8"/>
        </w:rPr>
        <w:t xml:space="preserve"> </w:t>
      </w:r>
      <w:r w:rsidRPr="00720CA1">
        <w:rPr>
          <w:rFonts w:ascii="Times New Roman" w:hAnsi="Times New Roman" w:cs="Times New Roman"/>
          <w:color w:val="231F20"/>
          <w:spacing w:val="-2"/>
        </w:rPr>
        <w:t>коли</w:t>
      </w:r>
      <w:r w:rsidRPr="00720CA1">
        <w:rPr>
          <w:rFonts w:ascii="Times New Roman" w:hAnsi="Times New Roman" w:cs="Times New Roman"/>
          <w:color w:val="231F20"/>
          <w:spacing w:val="-9"/>
        </w:rPr>
        <w:t xml:space="preserve"> </w:t>
      </w:r>
      <w:r w:rsidRPr="00720CA1">
        <w:rPr>
          <w:rFonts w:ascii="Times New Roman" w:hAnsi="Times New Roman" w:cs="Times New Roman"/>
          <w:color w:val="231F20"/>
          <w:spacing w:val="-2"/>
        </w:rPr>
        <w:t>студент</w:t>
      </w:r>
      <w:r w:rsidRPr="00720CA1">
        <w:rPr>
          <w:rFonts w:ascii="Times New Roman" w:hAnsi="Times New Roman" w:cs="Times New Roman"/>
          <w:color w:val="231F20"/>
          <w:spacing w:val="-9"/>
        </w:rPr>
        <w:t xml:space="preserve"> </w:t>
      </w:r>
      <w:r w:rsidRPr="00720CA1">
        <w:rPr>
          <w:rFonts w:ascii="Times New Roman" w:hAnsi="Times New Roman" w:cs="Times New Roman"/>
          <w:color w:val="231F20"/>
          <w:spacing w:val="-2"/>
        </w:rPr>
        <w:lastRenderedPageBreak/>
        <w:t>прокинувся</w:t>
      </w:r>
      <w:r w:rsidRPr="00720CA1">
        <w:rPr>
          <w:rFonts w:ascii="Times New Roman" w:hAnsi="Times New Roman" w:cs="Times New Roman"/>
          <w:color w:val="231F20"/>
          <w:spacing w:val="-8"/>
        </w:rPr>
        <w:t xml:space="preserve"> </w:t>
      </w:r>
      <w:r w:rsidRPr="00720CA1">
        <w:rPr>
          <w:rFonts w:ascii="Times New Roman" w:hAnsi="Times New Roman" w:cs="Times New Roman"/>
          <w:color w:val="231F20"/>
          <w:spacing w:val="-2"/>
        </w:rPr>
        <w:t>після</w:t>
      </w:r>
      <w:r w:rsidRPr="00720CA1">
        <w:rPr>
          <w:rFonts w:ascii="Times New Roman" w:hAnsi="Times New Roman" w:cs="Times New Roman"/>
          <w:color w:val="231F20"/>
          <w:spacing w:val="-8"/>
        </w:rPr>
        <w:t xml:space="preserve"> </w:t>
      </w:r>
      <w:r w:rsidRPr="00720CA1">
        <w:rPr>
          <w:rFonts w:ascii="Times New Roman" w:hAnsi="Times New Roman" w:cs="Times New Roman"/>
          <w:color w:val="231F20"/>
          <w:spacing w:val="-2"/>
        </w:rPr>
        <w:t>нічного</w:t>
      </w:r>
      <w:r w:rsidRPr="00720CA1">
        <w:rPr>
          <w:rFonts w:ascii="Times New Roman" w:hAnsi="Times New Roman" w:cs="Times New Roman"/>
          <w:color w:val="231F20"/>
          <w:spacing w:val="-8"/>
        </w:rPr>
        <w:t xml:space="preserve"> </w:t>
      </w:r>
      <w:r w:rsidRPr="00720CA1">
        <w:rPr>
          <w:rFonts w:ascii="Times New Roman" w:hAnsi="Times New Roman" w:cs="Times New Roman"/>
          <w:color w:val="231F20"/>
          <w:spacing w:val="-2"/>
        </w:rPr>
        <w:t>сну,</w:t>
      </w:r>
      <w:r w:rsidRPr="00720CA1">
        <w:rPr>
          <w:rFonts w:ascii="Times New Roman" w:hAnsi="Times New Roman" w:cs="Times New Roman"/>
          <w:color w:val="231F20"/>
          <w:spacing w:val="-8"/>
        </w:rPr>
        <w:t xml:space="preserve"> </w:t>
      </w:r>
      <w:r w:rsidRPr="00720CA1">
        <w:rPr>
          <w:rFonts w:ascii="Times New Roman" w:hAnsi="Times New Roman" w:cs="Times New Roman"/>
          <w:color w:val="231F20"/>
          <w:spacing w:val="-2"/>
        </w:rPr>
        <w:t>до</w:t>
      </w:r>
      <w:r w:rsidRPr="00720CA1">
        <w:rPr>
          <w:rFonts w:ascii="Times New Roman" w:hAnsi="Times New Roman" w:cs="Times New Roman"/>
          <w:color w:val="231F20"/>
          <w:spacing w:val="-8"/>
        </w:rPr>
        <w:t xml:space="preserve"> </w:t>
      </w:r>
      <w:r w:rsidRPr="00720CA1">
        <w:rPr>
          <w:rFonts w:ascii="Times New Roman" w:hAnsi="Times New Roman" w:cs="Times New Roman"/>
          <w:color w:val="231F20"/>
          <w:spacing w:val="-2"/>
        </w:rPr>
        <w:t>того часу,</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spacing w:val="-2"/>
        </w:rPr>
        <w:t>коли</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spacing w:val="-2"/>
        </w:rPr>
        <w:t>він</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spacing w:val="-2"/>
        </w:rPr>
        <w:t>ліг</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spacing w:val="-2"/>
        </w:rPr>
        <w:t>спати.</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spacing w:val="-2"/>
        </w:rPr>
        <w:t>Уся</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spacing w:val="-2"/>
        </w:rPr>
        <w:t>рухова</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spacing w:val="-2"/>
        </w:rPr>
        <w:t>активність</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spacing w:val="-2"/>
        </w:rPr>
        <w:t xml:space="preserve">людини </w:t>
      </w:r>
      <w:r w:rsidRPr="00720CA1">
        <w:rPr>
          <w:rFonts w:ascii="Times New Roman" w:hAnsi="Times New Roman" w:cs="Times New Roman"/>
          <w:color w:val="231F20"/>
        </w:rPr>
        <w:t>розподіляється на п'ят</w:t>
      </w:r>
      <w:r>
        <w:rPr>
          <w:color w:val="231F20"/>
        </w:rPr>
        <w:t>ь рівнів: базовий, сидячий, ма</w:t>
      </w:r>
      <w:r w:rsidRPr="00720CA1">
        <w:rPr>
          <w:rFonts w:ascii="Times New Roman" w:hAnsi="Times New Roman" w:cs="Times New Roman"/>
          <w:color w:val="231F20"/>
        </w:rPr>
        <w:t>лий,</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середній</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і</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високий.</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Кожному</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рівню</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відповідають певні</w:t>
      </w:r>
      <w:r w:rsidRPr="00720CA1">
        <w:rPr>
          <w:rFonts w:ascii="Times New Roman" w:hAnsi="Times New Roman" w:cs="Times New Roman"/>
          <w:color w:val="231F20"/>
          <w:spacing w:val="-2"/>
        </w:rPr>
        <w:t xml:space="preserve"> </w:t>
      </w:r>
      <w:r w:rsidRPr="00720CA1">
        <w:rPr>
          <w:rFonts w:ascii="Times New Roman" w:hAnsi="Times New Roman" w:cs="Times New Roman"/>
          <w:color w:val="231F20"/>
        </w:rPr>
        <w:t>види</w:t>
      </w:r>
      <w:r w:rsidRPr="00720CA1">
        <w:rPr>
          <w:rFonts w:ascii="Times New Roman" w:hAnsi="Times New Roman" w:cs="Times New Roman"/>
          <w:color w:val="231F20"/>
          <w:spacing w:val="-2"/>
        </w:rPr>
        <w:t xml:space="preserve"> </w:t>
      </w:r>
      <w:r w:rsidRPr="00720CA1">
        <w:rPr>
          <w:rFonts w:ascii="Times New Roman" w:hAnsi="Times New Roman" w:cs="Times New Roman"/>
          <w:color w:val="231F20"/>
        </w:rPr>
        <w:t>фізичної</w:t>
      </w:r>
      <w:r w:rsidRPr="00720CA1">
        <w:rPr>
          <w:rFonts w:ascii="Times New Roman" w:hAnsi="Times New Roman" w:cs="Times New Roman"/>
          <w:color w:val="231F20"/>
          <w:spacing w:val="-2"/>
        </w:rPr>
        <w:t xml:space="preserve"> </w:t>
      </w:r>
      <w:r w:rsidRPr="00720CA1">
        <w:rPr>
          <w:rFonts w:ascii="Times New Roman" w:hAnsi="Times New Roman" w:cs="Times New Roman"/>
          <w:color w:val="231F20"/>
        </w:rPr>
        <w:t>активності.</w:t>
      </w:r>
      <w:r w:rsidRPr="00720CA1">
        <w:rPr>
          <w:rFonts w:ascii="Times New Roman" w:hAnsi="Times New Roman" w:cs="Times New Roman"/>
          <w:color w:val="231F20"/>
          <w:spacing w:val="-2"/>
        </w:rPr>
        <w:t xml:space="preserve"> </w:t>
      </w:r>
      <w:r w:rsidRPr="00720CA1">
        <w:rPr>
          <w:rFonts w:ascii="Times New Roman" w:hAnsi="Times New Roman" w:cs="Times New Roman"/>
          <w:color w:val="231F20"/>
        </w:rPr>
        <w:t>Для</w:t>
      </w:r>
      <w:r w:rsidRPr="00720CA1">
        <w:rPr>
          <w:rFonts w:ascii="Times New Roman" w:hAnsi="Times New Roman" w:cs="Times New Roman"/>
          <w:color w:val="231F20"/>
          <w:spacing w:val="-2"/>
        </w:rPr>
        <w:t xml:space="preserve"> </w:t>
      </w:r>
      <w:r w:rsidRPr="00720CA1">
        <w:rPr>
          <w:rFonts w:ascii="Times New Roman" w:hAnsi="Times New Roman" w:cs="Times New Roman"/>
          <w:color w:val="231F20"/>
        </w:rPr>
        <w:t>контингенту,</w:t>
      </w:r>
      <w:r w:rsidRPr="00720CA1">
        <w:rPr>
          <w:rFonts w:ascii="Times New Roman" w:hAnsi="Times New Roman" w:cs="Times New Roman"/>
          <w:color w:val="231F20"/>
          <w:spacing w:val="-2"/>
        </w:rPr>
        <w:t xml:space="preserve"> </w:t>
      </w:r>
      <w:r w:rsidRPr="00720CA1">
        <w:rPr>
          <w:rFonts w:ascii="Times New Roman" w:hAnsi="Times New Roman" w:cs="Times New Roman"/>
          <w:color w:val="231F20"/>
        </w:rPr>
        <w:t>що приймав участь у дослідженні відносять:</w:t>
      </w:r>
    </w:p>
    <w:p w:rsidR="00164801" w:rsidRPr="00720CA1" w:rsidRDefault="00164801" w:rsidP="00164801">
      <w:pPr>
        <w:pStyle w:val="a3"/>
        <w:widowControl w:val="0"/>
        <w:numPr>
          <w:ilvl w:val="0"/>
          <w:numId w:val="17"/>
        </w:numPr>
        <w:tabs>
          <w:tab w:val="left" w:pos="688"/>
        </w:tabs>
        <w:autoSpaceDE w:val="0"/>
        <w:autoSpaceDN w:val="0"/>
        <w:spacing w:before="6" w:line="360" w:lineRule="auto"/>
        <w:ind w:hanging="171"/>
        <w:contextualSpacing w:val="0"/>
        <w:jc w:val="both"/>
        <w:rPr>
          <w:sz w:val="28"/>
          <w:szCs w:val="28"/>
        </w:rPr>
      </w:pPr>
      <w:r w:rsidRPr="00720CA1">
        <w:rPr>
          <w:color w:val="231F20"/>
          <w:sz w:val="28"/>
          <w:szCs w:val="28"/>
        </w:rPr>
        <w:t>до</w:t>
      </w:r>
      <w:r w:rsidRPr="00720CA1">
        <w:rPr>
          <w:color w:val="231F20"/>
          <w:spacing w:val="-6"/>
          <w:sz w:val="28"/>
          <w:szCs w:val="28"/>
        </w:rPr>
        <w:t xml:space="preserve"> </w:t>
      </w:r>
      <w:r w:rsidRPr="00720CA1">
        <w:rPr>
          <w:color w:val="231F20"/>
          <w:sz w:val="28"/>
          <w:szCs w:val="28"/>
        </w:rPr>
        <w:t>базового</w:t>
      </w:r>
      <w:r w:rsidRPr="00720CA1">
        <w:rPr>
          <w:color w:val="231F20"/>
          <w:spacing w:val="-3"/>
          <w:sz w:val="28"/>
          <w:szCs w:val="28"/>
        </w:rPr>
        <w:t xml:space="preserve"> </w:t>
      </w:r>
      <w:r w:rsidRPr="00720CA1">
        <w:rPr>
          <w:color w:val="231F20"/>
          <w:sz w:val="28"/>
          <w:szCs w:val="28"/>
        </w:rPr>
        <w:t>рівня</w:t>
      </w:r>
      <w:r w:rsidRPr="00720CA1">
        <w:rPr>
          <w:color w:val="231F20"/>
          <w:spacing w:val="-4"/>
          <w:sz w:val="28"/>
          <w:szCs w:val="28"/>
        </w:rPr>
        <w:t xml:space="preserve"> </w:t>
      </w:r>
      <w:r w:rsidRPr="00720CA1">
        <w:rPr>
          <w:color w:val="231F20"/>
          <w:sz w:val="28"/>
          <w:szCs w:val="28"/>
        </w:rPr>
        <w:t>(БР):</w:t>
      </w:r>
      <w:r w:rsidRPr="00720CA1">
        <w:rPr>
          <w:color w:val="231F20"/>
          <w:spacing w:val="-3"/>
          <w:sz w:val="28"/>
          <w:szCs w:val="28"/>
        </w:rPr>
        <w:t xml:space="preserve"> </w:t>
      </w:r>
      <w:r w:rsidRPr="00720CA1">
        <w:rPr>
          <w:color w:val="231F20"/>
          <w:sz w:val="28"/>
          <w:szCs w:val="28"/>
        </w:rPr>
        <w:t>сон,</w:t>
      </w:r>
      <w:r w:rsidRPr="00720CA1">
        <w:rPr>
          <w:color w:val="231F20"/>
          <w:spacing w:val="-4"/>
          <w:sz w:val="28"/>
          <w:szCs w:val="28"/>
        </w:rPr>
        <w:t xml:space="preserve"> </w:t>
      </w:r>
      <w:r w:rsidRPr="00720CA1">
        <w:rPr>
          <w:color w:val="231F20"/>
          <w:sz w:val="28"/>
          <w:szCs w:val="28"/>
        </w:rPr>
        <w:t>відпочинок</w:t>
      </w:r>
      <w:r w:rsidRPr="00720CA1">
        <w:rPr>
          <w:color w:val="231F20"/>
          <w:spacing w:val="-3"/>
          <w:sz w:val="28"/>
          <w:szCs w:val="28"/>
        </w:rPr>
        <w:t xml:space="preserve"> </w:t>
      </w:r>
      <w:r w:rsidRPr="00720CA1">
        <w:rPr>
          <w:color w:val="231F20"/>
          <w:spacing w:val="-2"/>
          <w:sz w:val="28"/>
          <w:szCs w:val="28"/>
        </w:rPr>
        <w:t>лежачи;</w:t>
      </w:r>
    </w:p>
    <w:p w:rsidR="00164801" w:rsidRPr="00720CA1" w:rsidRDefault="00164801" w:rsidP="00164801">
      <w:pPr>
        <w:pStyle w:val="a3"/>
        <w:widowControl w:val="0"/>
        <w:numPr>
          <w:ilvl w:val="0"/>
          <w:numId w:val="17"/>
        </w:numPr>
        <w:tabs>
          <w:tab w:val="left" w:pos="688"/>
        </w:tabs>
        <w:autoSpaceDE w:val="0"/>
        <w:autoSpaceDN w:val="0"/>
        <w:spacing w:before="10" w:line="360" w:lineRule="auto"/>
        <w:ind w:right="162"/>
        <w:contextualSpacing w:val="0"/>
        <w:jc w:val="both"/>
        <w:rPr>
          <w:sz w:val="28"/>
          <w:szCs w:val="28"/>
        </w:rPr>
      </w:pPr>
      <w:r w:rsidRPr="00720CA1">
        <w:rPr>
          <w:color w:val="231F20"/>
          <w:sz w:val="28"/>
          <w:szCs w:val="28"/>
        </w:rPr>
        <w:t>до</w:t>
      </w:r>
      <w:r w:rsidRPr="00720CA1">
        <w:rPr>
          <w:color w:val="231F20"/>
          <w:spacing w:val="-7"/>
          <w:sz w:val="28"/>
          <w:szCs w:val="28"/>
        </w:rPr>
        <w:t xml:space="preserve"> </w:t>
      </w:r>
      <w:r w:rsidRPr="00720CA1">
        <w:rPr>
          <w:color w:val="231F20"/>
          <w:sz w:val="28"/>
          <w:szCs w:val="28"/>
        </w:rPr>
        <w:t>сидячого</w:t>
      </w:r>
      <w:r w:rsidRPr="00720CA1">
        <w:rPr>
          <w:color w:val="231F20"/>
          <w:spacing w:val="-7"/>
          <w:sz w:val="28"/>
          <w:szCs w:val="28"/>
        </w:rPr>
        <w:t xml:space="preserve"> </w:t>
      </w:r>
      <w:r w:rsidRPr="00720CA1">
        <w:rPr>
          <w:color w:val="231F20"/>
          <w:sz w:val="28"/>
          <w:szCs w:val="28"/>
        </w:rPr>
        <w:t>рівня</w:t>
      </w:r>
      <w:r w:rsidRPr="00720CA1">
        <w:rPr>
          <w:color w:val="231F20"/>
          <w:spacing w:val="-7"/>
          <w:sz w:val="28"/>
          <w:szCs w:val="28"/>
        </w:rPr>
        <w:t xml:space="preserve"> </w:t>
      </w:r>
      <w:r w:rsidRPr="00720CA1">
        <w:rPr>
          <w:color w:val="231F20"/>
          <w:sz w:val="28"/>
          <w:szCs w:val="28"/>
        </w:rPr>
        <w:t>(СИР):</w:t>
      </w:r>
      <w:r w:rsidRPr="00720CA1">
        <w:rPr>
          <w:color w:val="231F20"/>
          <w:spacing w:val="-7"/>
          <w:sz w:val="28"/>
          <w:szCs w:val="28"/>
        </w:rPr>
        <w:t xml:space="preserve"> </w:t>
      </w:r>
      <w:r w:rsidRPr="00720CA1">
        <w:rPr>
          <w:color w:val="231F20"/>
          <w:sz w:val="28"/>
          <w:szCs w:val="28"/>
        </w:rPr>
        <w:t>перегляд</w:t>
      </w:r>
      <w:r w:rsidRPr="00720CA1">
        <w:rPr>
          <w:color w:val="231F20"/>
          <w:spacing w:val="-6"/>
          <w:sz w:val="28"/>
          <w:szCs w:val="28"/>
        </w:rPr>
        <w:t xml:space="preserve"> </w:t>
      </w:r>
      <w:r w:rsidRPr="00720CA1">
        <w:rPr>
          <w:color w:val="231F20"/>
          <w:sz w:val="28"/>
          <w:szCs w:val="28"/>
        </w:rPr>
        <w:t>телепередач,</w:t>
      </w:r>
      <w:r w:rsidRPr="00720CA1">
        <w:rPr>
          <w:color w:val="231F20"/>
          <w:spacing w:val="-7"/>
          <w:sz w:val="28"/>
          <w:szCs w:val="28"/>
        </w:rPr>
        <w:t xml:space="preserve"> </w:t>
      </w:r>
      <w:r>
        <w:rPr>
          <w:color w:val="231F20"/>
          <w:sz w:val="28"/>
          <w:szCs w:val="28"/>
        </w:rPr>
        <w:t>чи</w:t>
      </w:r>
      <w:r w:rsidRPr="00720CA1">
        <w:rPr>
          <w:color w:val="231F20"/>
          <w:sz w:val="28"/>
          <w:szCs w:val="28"/>
        </w:rPr>
        <w:t>тання,</w:t>
      </w:r>
      <w:r w:rsidRPr="00720CA1">
        <w:rPr>
          <w:color w:val="231F20"/>
          <w:spacing w:val="-8"/>
          <w:sz w:val="28"/>
          <w:szCs w:val="28"/>
        </w:rPr>
        <w:t xml:space="preserve"> </w:t>
      </w:r>
      <w:r w:rsidRPr="00720CA1">
        <w:rPr>
          <w:color w:val="231F20"/>
          <w:sz w:val="28"/>
          <w:szCs w:val="28"/>
        </w:rPr>
        <w:t>підготовка</w:t>
      </w:r>
      <w:r w:rsidRPr="00720CA1">
        <w:rPr>
          <w:color w:val="231F20"/>
          <w:spacing w:val="-8"/>
          <w:sz w:val="28"/>
          <w:szCs w:val="28"/>
        </w:rPr>
        <w:t xml:space="preserve"> </w:t>
      </w:r>
      <w:r w:rsidRPr="00720CA1">
        <w:rPr>
          <w:color w:val="231F20"/>
          <w:sz w:val="28"/>
          <w:szCs w:val="28"/>
        </w:rPr>
        <w:t>до</w:t>
      </w:r>
      <w:r w:rsidRPr="00720CA1">
        <w:rPr>
          <w:color w:val="231F20"/>
          <w:spacing w:val="-8"/>
          <w:sz w:val="28"/>
          <w:szCs w:val="28"/>
        </w:rPr>
        <w:t xml:space="preserve"> </w:t>
      </w:r>
      <w:r w:rsidRPr="00720CA1">
        <w:rPr>
          <w:color w:val="231F20"/>
          <w:sz w:val="28"/>
          <w:szCs w:val="28"/>
        </w:rPr>
        <w:t>занять</w:t>
      </w:r>
      <w:r w:rsidRPr="00720CA1">
        <w:rPr>
          <w:color w:val="231F20"/>
          <w:spacing w:val="-8"/>
          <w:sz w:val="28"/>
          <w:szCs w:val="28"/>
        </w:rPr>
        <w:t xml:space="preserve"> </w:t>
      </w:r>
      <w:r w:rsidRPr="00720CA1">
        <w:rPr>
          <w:color w:val="231F20"/>
          <w:sz w:val="28"/>
          <w:szCs w:val="28"/>
        </w:rPr>
        <w:t>в</w:t>
      </w:r>
      <w:r w:rsidRPr="00720CA1">
        <w:rPr>
          <w:color w:val="231F20"/>
          <w:spacing w:val="-8"/>
          <w:sz w:val="28"/>
          <w:szCs w:val="28"/>
        </w:rPr>
        <w:t xml:space="preserve"> </w:t>
      </w:r>
      <w:r w:rsidRPr="00720CA1">
        <w:rPr>
          <w:color w:val="231F20"/>
          <w:sz w:val="28"/>
          <w:szCs w:val="28"/>
        </w:rPr>
        <w:t>інституті,</w:t>
      </w:r>
      <w:r w:rsidRPr="00720CA1">
        <w:rPr>
          <w:color w:val="231F20"/>
          <w:spacing w:val="-8"/>
          <w:sz w:val="28"/>
          <w:szCs w:val="28"/>
        </w:rPr>
        <w:t xml:space="preserve"> </w:t>
      </w:r>
      <w:r w:rsidRPr="00720CA1">
        <w:rPr>
          <w:color w:val="231F20"/>
          <w:sz w:val="28"/>
          <w:szCs w:val="28"/>
        </w:rPr>
        <w:t>їзда</w:t>
      </w:r>
      <w:r w:rsidRPr="00720CA1">
        <w:rPr>
          <w:color w:val="231F20"/>
          <w:spacing w:val="-8"/>
          <w:sz w:val="28"/>
          <w:szCs w:val="28"/>
        </w:rPr>
        <w:t xml:space="preserve"> </w:t>
      </w:r>
      <w:r w:rsidRPr="00720CA1">
        <w:rPr>
          <w:color w:val="231F20"/>
          <w:sz w:val="28"/>
          <w:szCs w:val="28"/>
        </w:rPr>
        <w:t>сидячи, настільні та комп'ютерні ігри, прийом їжі і т.п.;</w:t>
      </w:r>
    </w:p>
    <w:p w:rsidR="00164801" w:rsidRPr="00720CA1" w:rsidRDefault="00164801" w:rsidP="00164801">
      <w:pPr>
        <w:pStyle w:val="a3"/>
        <w:widowControl w:val="0"/>
        <w:numPr>
          <w:ilvl w:val="0"/>
          <w:numId w:val="17"/>
        </w:numPr>
        <w:tabs>
          <w:tab w:val="left" w:pos="688"/>
        </w:tabs>
        <w:autoSpaceDE w:val="0"/>
        <w:autoSpaceDN w:val="0"/>
        <w:spacing w:before="3" w:line="360" w:lineRule="auto"/>
        <w:ind w:right="162"/>
        <w:contextualSpacing w:val="0"/>
        <w:jc w:val="both"/>
        <w:rPr>
          <w:sz w:val="28"/>
          <w:szCs w:val="28"/>
        </w:rPr>
      </w:pPr>
      <w:r w:rsidRPr="00720CA1">
        <w:rPr>
          <w:color w:val="231F20"/>
          <w:sz w:val="28"/>
          <w:szCs w:val="28"/>
        </w:rPr>
        <w:t>до</w:t>
      </w:r>
      <w:r w:rsidRPr="00720CA1">
        <w:rPr>
          <w:color w:val="231F20"/>
          <w:spacing w:val="-8"/>
          <w:sz w:val="28"/>
          <w:szCs w:val="28"/>
        </w:rPr>
        <w:t xml:space="preserve"> </w:t>
      </w:r>
      <w:r w:rsidRPr="00720CA1">
        <w:rPr>
          <w:color w:val="231F20"/>
          <w:sz w:val="28"/>
          <w:szCs w:val="28"/>
        </w:rPr>
        <w:t>малого</w:t>
      </w:r>
      <w:r w:rsidRPr="00720CA1">
        <w:rPr>
          <w:color w:val="231F20"/>
          <w:spacing w:val="-8"/>
          <w:sz w:val="28"/>
          <w:szCs w:val="28"/>
        </w:rPr>
        <w:t xml:space="preserve"> </w:t>
      </w:r>
      <w:r w:rsidRPr="00720CA1">
        <w:rPr>
          <w:color w:val="231F20"/>
          <w:sz w:val="28"/>
          <w:szCs w:val="28"/>
        </w:rPr>
        <w:t>рівня</w:t>
      </w:r>
      <w:r w:rsidRPr="00720CA1">
        <w:rPr>
          <w:color w:val="231F20"/>
          <w:spacing w:val="-8"/>
          <w:sz w:val="28"/>
          <w:szCs w:val="28"/>
        </w:rPr>
        <w:t xml:space="preserve"> </w:t>
      </w:r>
      <w:r w:rsidRPr="00720CA1">
        <w:rPr>
          <w:color w:val="231F20"/>
          <w:sz w:val="28"/>
          <w:szCs w:val="28"/>
        </w:rPr>
        <w:t>(</w:t>
      </w:r>
      <w:proofErr w:type="spellStart"/>
      <w:r w:rsidRPr="00720CA1">
        <w:rPr>
          <w:color w:val="231F20"/>
          <w:sz w:val="28"/>
          <w:szCs w:val="28"/>
        </w:rPr>
        <w:t>МР</w:t>
      </w:r>
      <w:proofErr w:type="spellEnd"/>
      <w:r w:rsidRPr="00720CA1">
        <w:rPr>
          <w:color w:val="231F20"/>
          <w:sz w:val="28"/>
          <w:szCs w:val="28"/>
        </w:rPr>
        <w:t>):</w:t>
      </w:r>
      <w:r w:rsidRPr="00720CA1">
        <w:rPr>
          <w:color w:val="231F20"/>
          <w:spacing w:val="-8"/>
          <w:sz w:val="28"/>
          <w:szCs w:val="28"/>
        </w:rPr>
        <w:t xml:space="preserve"> </w:t>
      </w:r>
      <w:r w:rsidRPr="00720CA1">
        <w:rPr>
          <w:color w:val="231F20"/>
          <w:sz w:val="28"/>
          <w:szCs w:val="28"/>
        </w:rPr>
        <w:t>особиста</w:t>
      </w:r>
      <w:r w:rsidRPr="00720CA1">
        <w:rPr>
          <w:color w:val="231F20"/>
          <w:spacing w:val="-8"/>
          <w:sz w:val="28"/>
          <w:szCs w:val="28"/>
        </w:rPr>
        <w:t xml:space="preserve"> </w:t>
      </w:r>
      <w:r w:rsidRPr="00720CA1">
        <w:rPr>
          <w:color w:val="231F20"/>
          <w:sz w:val="28"/>
          <w:szCs w:val="28"/>
        </w:rPr>
        <w:t>гігієна,</w:t>
      </w:r>
      <w:r w:rsidRPr="00720CA1">
        <w:rPr>
          <w:color w:val="231F20"/>
          <w:spacing w:val="-8"/>
          <w:sz w:val="28"/>
          <w:szCs w:val="28"/>
        </w:rPr>
        <w:t xml:space="preserve"> </w:t>
      </w:r>
      <w:r w:rsidRPr="00720CA1">
        <w:rPr>
          <w:color w:val="231F20"/>
          <w:sz w:val="28"/>
          <w:szCs w:val="28"/>
        </w:rPr>
        <w:t>стан</w:t>
      </w:r>
      <w:r w:rsidRPr="00720CA1">
        <w:rPr>
          <w:color w:val="231F20"/>
          <w:spacing w:val="-8"/>
          <w:sz w:val="28"/>
          <w:szCs w:val="28"/>
        </w:rPr>
        <w:t xml:space="preserve"> </w:t>
      </w:r>
      <w:r w:rsidRPr="00720CA1">
        <w:rPr>
          <w:color w:val="231F20"/>
          <w:sz w:val="28"/>
          <w:szCs w:val="28"/>
        </w:rPr>
        <w:t>із</w:t>
      </w:r>
      <w:r w:rsidRPr="00720CA1">
        <w:rPr>
          <w:color w:val="231F20"/>
          <w:spacing w:val="-8"/>
          <w:sz w:val="28"/>
          <w:szCs w:val="28"/>
        </w:rPr>
        <w:t xml:space="preserve"> </w:t>
      </w:r>
      <w:r>
        <w:rPr>
          <w:color w:val="231F20"/>
          <w:sz w:val="28"/>
          <w:szCs w:val="28"/>
        </w:rPr>
        <w:t>неве</w:t>
      </w:r>
      <w:r w:rsidRPr="00720CA1">
        <w:rPr>
          <w:color w:val="231F20"/>
          <w:sz w:val="28"/>
          <w:szCs w:val="28"/>
        </w:rPr>
        <w:t>ликою</w:t>
      </w:r>
      <w:r w:rsidRPr="00720CA1">
        <w:rPr>
          <w:color w:val="231F20"/>
          <w:spacing w:val="-13"/>
          <w:sz w:val="28"/>
          <w:szCs w:val="28"/>
        </w:rPr>
        <w:t xml:space="preserve"> </w:t>
      </w:r>
      <w:r w:rsidRPr="00720CA1">
        <w:rPr>
          <w:color w:val="231F20"/>
          <w:sz w:val="28"/>
          <w:szCs w:val="28"/>
        </w:rPr>
        <w:t>рухливістю,</w:t>
      </w:r>
      <w:r w:rsidRPr="00720CA1">
        <w:rPr>
          <w:color w:val="231F20"/>
          <w:spacing w:val="-12"/>
          <w:sz w:val="28"/>
          <w:szCs w:val="28"/>
        </w:rPr>
        <w:t xml:space="preserve"> </w:t>
      </w:r>
      <w:r w:rsidRPr="00720CA1">
        <w:rPr>
          <w:color w:val="231F20"/>
          <w:sz w:val="28"/>
          <w:szCs w:val="28"/>
        </w:rPr>
        <w:t>заняття</w:t>
      </w:r>
      <w:r w:rsidRPr="00720CA1">
        <w:rPr>
          <w:color w:val="231F20"/>
          <w:spacing w:val="-13"/>
          <w:sz w:val="28"/>
          <w:szCs w:val="28"/>
        </w:rPr>
        <w:t xml:space="preserve"> </w:t>
      </w:r>
      <w:r w:rsidRPr="00720CA1">
        <w:rPr>
          <w:color w:val="231F20"/>
          <w:sz w:val="28"/>
          <w:szCs w:val="28"/>
        </w:rPr>
        <w:t>в</w:t>
      </w:r>
      <w:r w:rsidRPr="00720CA1">
        <w:rPr>
          <w:color w:val="231F20"/>
          <w:spacing w:val="-12"/>
          <w:sz w:val="28"/>
          <w:szCs w:val="28"/>
        </w:rPr>
        <w:t xml:space="preserve"> </w:t>
      </w:r>
      <w:r w:rsidRPr="00720CA1">
        <w:rPr>
          <w:color w:val="231F20"/>
          <w:sz w:val="28"/>
          <w:szCs w:val="28"/>
        </w:rPr>
        <w:t>інституті,</w:t>
      </w:r>
      <w:r w:rsidRPr="00720CA1">
        <w:rPr>
          <w:color w:val="231F20"/>
          <w:spacing w:val="-13"/>
          <w:sz w:val="28"/>
          <w:szCs w:val="28"/>
        </w:rPr>
        <w:t xml:space="preserve"> </w:t>
      </w:r>
      <w:r w:rsidRPr="00720CA1">
        <w:rPr>
          <w:color w:val="231F20"/>
          <w:sz w:val="28"/>
          <w:szCs w:val="28"/>
        </w:rPr>
        <w:t>пересування усіма видами транспорту та пішки;</w:t>
      </w:r>
    </w:p>
    <w:p w:rsidR="00164801" w:rsidRPr="00720CA1" w:rsidRDefault="00164801" w:rsidP="00164801">
      <w:pPr>
        <w:pStyle w:val="a3"/>
        <w:widowControl w:val="0"/>
        <w:numPr>
          <w:ilvl w:val="0"/>
          <w:numId w:val="17"/>
        </w:numPr>
        <w:tabs>
          <w:tab w:val="left" w:pos="688"/>
        </w:tabs>
        <w:autoSpaceDE w:val="0"/>
        <w:autoSpaceDN w:val="0"/>
        <w:spacing w:before="2" w:line="360" w:lineRule="auto"/>
        <w:ind w:left="688" w:right="162"/>
        <w:contextualSpacing w:val="0"/>
        <w:jc w:val="both"/>
        <w:rPr>
          <w:sz w:val="28"/>
          <w:szCs w:val="28"/>
        </w:rPr>
      </w:pPr>
      <w:r w:rsidRPr="00720CA1">
        <w:rPr>
          <w:color w:val="231F20"/>
          <w:sz w:val="28"/>
          <w:szCs w:val="28"/>
        </w:rPr>
        <w:t>до</w:t>
      </w:r>
      <w:r w:rsidRPr="00720CA1">
        <w:rPr>
          <w:color w:val="231F20"/>
          <w:spacing w:val="-13"/>
          <w:sz w:val="28"/>
          <w:szCs w:val="28"/>
        </w:rPr>
        <w:t xml:space="preserve"> </w:t>
      </w:r>
      <w:r w:rsidRPr="00720CA1">
        <w:rPr>
          <w:color w:val="231F20"/>
          <w:sz w:val="28"/>
          <w:szCs w:val="28"/>
        </w:rPr>
        <w:t>середнього</w:t>
      </w:r>
      <w:r w:rsidRPr="00720CA1">
        <w:rPr>
          <w:color w:val="231F20"/>
          <w:spacing w:val="-12"/>
          <w:sz w:val="28"/>
          <w:szCs w:val="28"/>
        </w:rPr>
        <w:t xml:space="preserve"> </w:t>
      </w:r>
      <w:r w:rsidRPr="00720CA1">
        <w:rPr>
          <w:color w:val="231F20"/>
          <w:sz w:val="28"/>
          <w:szCs w:val="28"/>
        </w:rPr>
        <w:t>рівня</w:t>
      </w:r>
      <w:r w:rsidRPr="00720CA1">
        <w:rPr>
          <w:color w:val="231F20"/>
          <w:spacing w:val="-13"/>
          <w:sz w:val="28"/>
          <w:szCs w:val="28"/>
        </w:rPr>
        <w:t xml:space="preserve"> </w:t>
      </w:r>
      <w:r w:rsidRPr="00720CA1">
        <w:rPr>
          <w:color w:val="231F20"/>
          <w:sz w:val="28"/>
          <w:szCs w:val="28"/>
        </w:rPr>
        <w:t>(СР):</w:t>
      </w:r>
      <w:r w:rsidRPr="00720CA1">
        <w:rPr>
          <w:color w:val="231F20"/>
          <w:spacing w:val="-12"/>
          <w:sz w:val="28"/>
          <w:szCs w:val="28"/>
        </w:rPr>
        <w:t xml:space="preserve"> </w:t>
      </w:r>
      <w:r w:rsidRPr="00720CA1">
        <w:rPr>
          <w:color w:val="231F20"/>
          <w:sz w:val="28"/>
          <w:szCs w:val="28"/>
        </w:rPr>
        <w:t>домашня</w:t>
      </w:r>
      <w:r w:rsidRPr="00720CA1">
        <w:rPr>
          <w:color w:val="231F20"/>
          <w:spacing w:val="-13"/>
          <w:sz w:val="28"/>
          <w:szCs w:val="28"/>
        </w:rPr>
        <w:t xml:space="preserve"> </w:t>
      </w:r>
      <w:r w:rsidRPr="00720CA1">
        <w:rPr>
          <w:color w:val="231F20"/>
          <w:sz w:val="28"/>
          <w:szCs w:val="28"/>
        </w:rPr>
        <w:t>робота</w:t>
      </w:r>
      <w:r w:rsidRPr="00720CA1">
        <w:rPr>
          <w:color w:val="231F20"/>
          <w:spacing w:val="-12"/>
          <w:sz w:val="28"/>
          <w:szCs w:val="28"/>
        </w:rPr>
        <w:t xml:space="preserve"> </w:t>
      </w:r>
      <w:r w:rsidRPr="00720CA1">
        <w:rPr>
          <w:color w:val="231F20"/>
          <w:sz w:val="28"/>
          <w:szCs w:val="28"/>
        </w:rPr>
        <w:t>по</w:t>
      </w:r>
      <w:r w:rsidRPr="00720CA1">
        <w:rPr>
          <w:color w:val="231F20"/>
          <w:spacing w:val="-13"/>
          <w:sz w:val="28"/>
          <w:szCs w:val="28"/>
        </w:rPr>
        <w:t xml:space="preserve"> </w:t>
      </w:r>
      <w:r>
        <w:rPr>
          <w:color w:val="231F20"/>
          <w:sz w:val="28"/>
          <w:szCs w:val="28"/>
        </w:rPr>
        <w:t>госпо</w:t>
      </w:r>
      <w:r w:rsidRPr="00720CA1">
        <w:rPr>
          <w:color w:val="231F20"/>
          <w:sz w:val="28"/>
          <w:szCs w:val="28"/>
        </w:rPr>
        <w:t>дарству, прогулянки, ранкова гімнастика;</w:t>
      </w:r>
    </w:p>
    <w:p w:rsidR="00164801" w:rsidRPr="00720CA1" w:rsidRDefault="00164801" w:rsidP="00164801">
      <w:pPr>
        <w:pStyle w:val="a3"/>
        <w:widowControl w:val="0"/>
        <w:numPr>
          <w:ilvl w:val="0"/>
          <w:numId w:val="17"/>
        </w:numPr>
        <w:tabs>
          <w:tab w:val="left" w:pos="689"/>
        </w:tabs>
        <w:autoSpaceDE w:val="0"/>
        <w:autoSpaceDN w:val="0"/>
        <w:spacing w:before="3" w:line="360" w:lineRule="auto"/>
        <w:ind w:left="517" w:right="161"/>
        <w:contextualSpacing w:val="0"/>
        <w:jc w:val="both"/>
        <w:rPr>
          <w:sz w:val="28"/>
          <w:szCs w:val="28"/>
        </w:rPr>
      </w:pPr>
      <w:r w:rsidRPr="00720CA1">
        <w:rPr>
          <w:color w:val="231F20"/>
          <w:spacing w:val="-2"/>
          <w:sz w:val="28"/>
          <w:szCs w:val="28"/>
        </w:rPr>
        <w:t>до</w:t>
      </w:r>
      <w:r w:rsidRPr="00720CA1">
        <w:rPr>
          <w:color w:val="231F20"/>
          <w:spacing w:val="-5"/>
          <w:sz w:val="28"/>
          <w:szCs w:val="28"/>
        </w:rPr>
        <w:t xml:space="preserve"> </w:t>
      </w:r>
      <w:r w:rsidRPr="00720CA1">
        <w:rPr>
          <w:color w:val="231F20"/>
          <w:spacing w:val="-2"/>
          <w:sz w:val="28"/>
          <w:szCs w:val="28"/>
        </w:rPr>
        <w:t>високого</w:t>
      </w:r>
      <w:r w:rsidRPr="00720CA1">
        <w:rPr>
          <w:color w:val="231F20"/>
          <w:spacing w:val="-5"/>
          <w:sz w:val="28"/>
          <w:szCs w:val="28"/>
        </w:rPr>
        <w:t xml:space="preserve"> </w:t>
      </w:r>
      <w:r w:rsidRPr="00720CA1">
        <w:rPr>
          <w:color w:val="231F20"/>
          <w:spacing w:val="-2"/>
          <w:sz w:val="28"/>
          <w:szCs w:val="28"/>
        </w:rPr>
        <w:t>(ВР):</w:t>
      </w:r>
      <w:r w:rsidRPr="00720CA1">
        <w:rPr>
          <w:color w:val="231F20"/>
          <w:spacing w:val="-5"/>
          <w:sz w:val="28"/>
          <w:szCs w:val="28"/>
        </w:rPr>
        <w:t xml:space="preserve"> </w:t>
      </w:r>
      <w:r w:rsidRPr="00720CA1">
        <w:rPr>
          <w:color w:val="231F20"/>
          <w:spacing w:val="-2"/>
          <w:sz w:val="28"/>
          <w:szCs w:val="28"/>
        </w:rPr>
        <w:t>участь</w:t>
      </w:r>
      <w:r w:rsidRPr="00720CA1">
        <w:rPr>
          <w:color w:val="231F20"/>
          <w:spacing w:val="-5"/>
          <w:sz w:val="28"/>
          <w:szCs w:val="28"/>
        </w:rPr>
        <w:t xml:space="preserve"> </w:t>
      </w:r>
      <w:r w:rsidRPr="00720CA1">
        <w:rPr>
          <w:color w:val="231F20"/>
          <w:spacing w:val="-2"/>
          <w:sz w:val="28"/>
          <w:szCs w:val="28"/>
        </w:rPr>
        <w:t>у</w:t>
      </w:r>
      <w:r w:rsidRPr="00720CA1">
        <w:rPr>
          <w:color w:val="231F20"/>
          <w:spacing w:val="-5"/>
          <w:sz w:val="28"/>
          <w:szCs w:val="28"/>
        </w:rPr>
        <w:t xml:space="preserve"> </w:t>
      </w:r>
      <w:r w:rsidRPr="00720CA1">
        <w:rPr>
          <w:color w:val="231F20"/>
          <w:spacing w:val="-2"/>
          <w:sz w:val="28"/>
          <w:szCs w:val="28"/>
        </w:rPr>
        <w:t>спеціально</w:t>
      </w:r>
      <w:r w:rsidRPr="00720CA1">
        <w:rPr>
          <w:color w:val="231F20"/>
          <w:spacing w:val="-5"/>
          <w:sz w:val="28"/>
          <w:szCs w:val="28"/>
        </w:rPr>
        <w:t xml:space="preserve"> </w:t>
      </w:r>
      <w:r w:rsidRPr="00720CA1">
        <w:rPr>
          <w:color w:val="231F20"/>
          <w:spacing w:val="-2"/>
          <w:sz w:val="28"/>
          <w:szCs w:val="28"/>
        </w:rPr>
        <w:t>організованих заняттях</w:t>
      </w:r>
      <w:r w:rsidRPr="00720CA1">
        <w:rPr>
          <w:color w:val="231F20"/>
          <w:spacing w:val="-11"/>
          <w:sz w:val="28"/>
          <w:szCs w:val="28"/>
        </w:rPr>
        <w:t xml:space="preserve"> </w:t>
      </w:r>
      <w:r w:rsidRPr="00720CA1">
        <w:rPr>
          <w:color w:val="231F20"/>
          <w:spacing w:val="-2"/>
          <w:sz w:val="28"/>
          <w:szCs w:val="28"/>
        </w:rPr>
        <w:t>фізичними</w:t>
      </w:r>
      <w:r w:rsidRPr="00720CA1">
        <w:rPr>
          <w:color w:val="231F20"/>
          <w:spacing w:val="-10"/>
          <w:sz w:val="28"/>
          <w:szCs w:val="28"/>
        </w:rPr>
        <w:t xml:space="preserve"> </w:t>
      </w:r>
      <w:r w:rsidRPr="00720CA1">
        <w:rPr>
          <w:color w:val="231F20"/>
          <w:spacing w:val="-2"/>
          <w:sz w:val="28"/>
          <w:szCs w:val="28"/>
        </w:rPr>
        <w:t>вправами,</w:t>
      </w:r>
      <w:r w:rsidRPr="00720CA1">
        <w:rPr>
          <w:color w:val="231F20"/>
          <w:spacing w:val="-11"/>
          <w:sz w:val="28"/>
          <w:szCs w:val="28"/>
        </w:rPr>
        <w:t xml:space="preserve"> </w:t>
      </w:r>
      <w:r w:rsidRPr="00720CA1">
        <w:rPr>
          <w:color w:val="231F20"/>
          <w:spacing w:val="-2"/>
          <w:sz w:val="28"/>
          <w:szCs w:val="28"/>
        </w:rPr>
        <w:t>танці,</w:t>
      </w:r>
      <w:r w:rsidRPr="00720CA1">
        <w:rPr>
          <w:color w:val="231F20"/>
          <w:spacing w:val="-10"/>
          <w:sz w:val="28"/>
          <w:szCs w:val="28"/>
        </w:rPr>
        <w:t xml:space="preserve"> </w:t>
      </w:r>
      <w:r w:rsidRPr="00720CA1">
        <w:rPr>
          <w:color w:val="231F20"/>
          <w:spacing w:val="-2"/>
          <w:sz w:val="28"/>
          <w:szCs w:val="28"/>
        </w:rPr>
        <w:t>інтенсивні</w:t>
      </w:r>
      <w:r w:rsidRPr="00720CA1">
        <w:rPr>
          <w:color w:val="231F20"/>
          <w:spacing w:val="-11"/>
          <w:sz w:val="28"/>
          <w:szCs w:val="28"/>
        </w:rPr>
        <w:t xml:space="preserve"> </w:t>
      </w:r>
      <w:r w:rsidRPr="00720CA1">
        <w:rPr>
          <w:color w:val="231F20"/>
          <w:spacing w:val="-2"/>
          <w:sz w:val="28"/>
          <w:szCs w:val="28"/>
        </w:rPr>
        <w:t xml:space="preserve">ігри, </w:t>
      </w:r>
      <w:r w:rsidRPr="00720CA1">
        <w:rPr>
          <w:color w:val="231F20"/>
          <w:sz w:val="28"/>
          <w:szCs w:val="28"/>
        </w:rPr>
        <w:t>біг,</w:t>
      </w:r>
      <w:r w:rsidRPr="00720CA1">
        <w:rPr>
          <w:color w:val="231F20"/>
          <w:spacing w:val="-2"/>
          <w:sz w:val="28"/>
          <w:szCs w:val="28"/>
        </w:rPr>
        <w:t xml:space="preserve"> </w:t>
      </w:r>
      <w:r w:rsidRPr="00720CA1">
        <w:rPr>
          <w:color w:val="231F20"/>
          <w:sz w:val="28"/>
          <w:szCs w:val="28"/>
        </w:rPr>
        <w:t>катання</w:t>
      </w:r>
      <w:r w:rsidRPr="00720CA1">
        <w:rPr>
          <w:color w:val="231F20"/>
          <w:spacing w:val="-3"/>
          <w:sz w:val="28"/>
          <w:szCs w:val="28"/>
        </w:rPr>
        <w:t xml:space="preserve"> </w:t>
      </w:r>
      <w:r w:rsidRPr="00720CA1">
        <w:rPr>
          <w:color w:val="231F20"/>
          <w:sz w:val="28"/>
          <w:szCs w:val="28"/>
        </w:rPr>
        <w:t>на</w:t>
      </w:r>
      <w:r w:rsidRPr="00720CA1">
        <w:rPr>
          <w:color w:val="231F20"/>
          <w:spacing w:val="-2"/>
          <w:sz w:val="28"/>
          <w:szCs w:val="28"/>
        </w:rPr>
        <w:t xml:space="preserve"> </w:t>
      </w:r>
      <w:r w:rsidRPr="00720CA1">
        <w:rPr>
          <w:color w:val="231F20"/>
          <w:sz w:val="28"/>
          <w:szCs w:val="28"/>
        </w:rPr>
        <w:t>ковзанах,</w:t>
      </w:r>
      <w:r w:rsidRPr="00720CA1">
        <w:rPr>
          <w:color w:val="231F20"/>
          <w:spacing w:val="-2"/>
          <w:sz w:val="28"/>
          <w:szCs w:val="28"/>
        </w:rPr>
        <w:t xml:space="preserve"> </w:t>
      </w:r>
      <w:r w:rsidRPr="00720CA1">
        <w:rPr>
          <w:color w:val="231F20"/>
          <w:sz w:val="28"/>
          <w:szCs w:val="28"/>
        </w:rPr>
        <w:t>роликах,</w:t>
      </w:r>
      <w:r w:rsidRPr="00720CA1">
        <w:rPr>
          <w:color w:val="231F20"/>
          <w:spacing w:val="-2"/>
          <w:sz w:val="28"/>
          <w:szCs w:val="28"/>
        </w:rPr>
        <w:t xml:space="preserve"> </w:t>
      </w:r>
      <w:r w:rsidRPr="00720CA1">
        <w:rPr>
          <w:color w:val="231F20"/>
          <w:sz w:val="28"/>
          <w:szCs w:val="28"/>
        </w:rPr>
        <w:t>велосипеді</w:t>
      </w:r>
      <w:r w:rsidRPr="00720CA1">
        <w:rPr>
          <w:color w:val="231F20"/>
          <w:spacing w:val="-2"/>
          <w:sz w:val="28"/>
          <w:szCs w:val="28"/>
        </w:rPr>
        <w:t xml:space="preserve"> </w:t>
      </w:r>
      <w:r w:rsidRPr="00720CA1">
        <w:rPr>
          <w:color w:val="231F20"/>
          <w:sz w:val="28"/>
          <w:szCs w:val="28"/>
        </w:rPr>
        <w:t>i</w:t>
      </w:r>
      <w:r w:rsidRPr="00720CA1">
        <w:rPr>
          <w:color w:val="231F20"/>
          <w:spacing w:val="-2"/>
          <w:sz w:val="28"/>
          <w:szCs w:val="28"/>
        </w:rPr>
        <w:t xml:space="preserve"> </w:t>
      </w:r>
      <w:r w:rsidRPr="00720CA1">
        <w:rPr>
          <w:color w:val="231F20"/>
          <w:sz w:val="28"/>
          <w:szCs w:val="28"/>
        </w:rPr>
        <w:t>т.п. Для визначення кількісного значення різних за ін</w:t>
      </w:r>
      <w:r w:rsidRPr="00720CA1">
        <w:rPr>
          <w:color w:val="231F20"/>
          <w:spacing w:val="-2"/>
          <w:sz w:val="28"/>
          <w:szCs w:val="28"/>
        </w:rPr>
        <w:t>тенсивністю видів рухової активності</w:t>
      </w:r>
      <w:r w:rsidRPr="00720CA1">
        <w:rPr>
          <w:color w:val="231F20"/>
          <w:spacing w:val="-3"/>
          <w:sz w:val="28"/>
          <w:szCs w:val="28"/>
        </w:rPr>
        <w:t xml:space="preserve"> </w:t>
      </w:r>
      <w:r w:rsidRPr="00720CA1">
        <w:rPr>
          <w:color w:val="231F20"/>
          <w:spacing w:val="-2"/>
          <w:sz w:val="28"/>
          <w:szCs w:val="28"/>
        </w:rPr>
        <w:t xml:space="preserve">використаються </w:t>
      </w:r>
      <w:r w:rsidRPr="00720CA1">
        <w:rPr>
          <w:color w:val="231F20"/>
          <w:sz w:val="28"/>
          <w:szCs w:val="28"/>
        </w:rPr>
        <w:t>вагові коефіцієнти фізичної активності (табл. 1).</w:t>
      </w:r>
    </w:p>
    <w:p w:rsidR="00164801" w:rsidRPr="00720CA1" w:rsidRDefault="00164801" w:rsidP="00164801">
      <w:pPr>
        <w:pStyle w:val="a5"/>
        <w:spacing w:line="360" w:lineRule="auto"/>
        <w:ind w:left="4236" w:right="150"/>
        <w:jc w:val="right"/>
        <w:rPr>
          <w:rFonts w:ascii="Times New Roman" w:hAnsi="Times New Roman" w:cs="Times New Roman"/>
        </w:rPr>
      </w:pPr>
      <w:r w:rsidRPr="00720CA1">
        <w:rPr>
          <w:rFonts w:ascii="Times New Roman" w:hAnsi="Times New Roman" w:cs="Times New Roman"/>
          <w:color w:val="231F20"/>
        </w:rPr>
        <w:t>Таблиця</w:t>
      </w:r>
      <w:r w:rsidRPr="00720CA1">
        <w:rPr>
          <w:rFonts w:ascii="Times New Roman" w:hAnsi="Times New Roman" w:cs="Times New Roman"/>
          <w:color w:val="231F20"/>
          <w:spacing w:val="-10"/>
        </w:rPr>
        <w:t xml:space="preserve"> 1</w:t>
      </w:r>
    </w:p>
    <w:p w:rsidR="00164801" w:rsidRPr="00720CA1" w:rsidRDefault="00164801" w:rsidP="00164801">
      <w:pPr>
        <w:spacing w:before="10" w:line="360" w:lineRule="auto"/>
        <w:ind w:left="502" w:right="150"/>
        <w:jc w:val="center"/>
        <w:rPr>
          <w:b/>
          <w:sz w:val="28"/>
          <w:szCs w:val="28"/>
        </w:rPr>
      </w:pPr>
      <w:r w:rsidRPr="00720CA1">
        <w:rPr>
          <w:b/>
          <w:color w:val="231F20"/>
          <w:sz w:val="28"/>
          <w:szCs w:val="28"/>
        </w:rPr>
        <w:t>Вагові</w:t>
      </w:r>
      <w:r w:rsidRPr="00720CA1">
        <w:rPr>
          <w:b/>
          <w:color w:val="231F20"/>
          <w:spacing w:val="-5"/>
          <w:sz w:val="28"/>
          <w:szCs w:val="28"/>
        </w:rPr>
        <w:t xml:space="preserve"> </w:t>
      </w:r>
      <w:r w:rsidRPr="00720CA1">
        <w:rPr>
          <w:b/>
          <w:color w:val="231F20"/>
          <w:sz w:val="28"/>
          <w:szCs w:val="28"/>
        </w:rPr>
        <w:t>коефіцієнти</w:t>
      </w:r>
      <w:r w:rsidRPr="00720CA1">
        <w:rPr>
          <w:b/>
          <w:color w:val="231F20"/>
          <w:spacing w:val="-4"/>
          <w:sz w:val="28"/>
          <w:szCs w:val="28"/>
        </w:rPr>
        <w:t xml:space="preserve"> </w:t>
      </w:r>
      <w:r w:rsidRPr="00720CA1">
        <w:rPr>
          <w:b/>
          <w:color w:val="231F20"/>
          <w:sz w:val="28"/>
          <w:szCs w:val="28"/>
        </w:rPr>
        <w:t>фізичної</w:t>
      </w:r>
      <w:r w:rsidRPr="00720CA1">
        <w:rPr>
          <w:b/>
          <w:color w:val="231F20"/>
          <w:spacing w:val="-4"/>
          <w:sz w:val="28"/>
          <w:szCs w:val="28"/>
        </w:rPr>
        <w:t xml:space="preserve"> </w:t>
      </w:r>
      <w:r w:rsidRPr="00720CA1">
        <w:rPr>
          <w:b/>
          <w:color w:val="231F20"/>
          <w:spacing w:val="-2"/>
          <w:sz w:val="28"/>
          <w:szCs w:val="28"/>
        </w:rPr>
        <w:t>активності</w:t>
      </w:r>
    </w:p>
    <w:p w:rsidR="00164801" w:rsidRPr="00720CA1" w:rsidRDefault="00164801" w:rsidP="00164801">
      <w:pPr>
        <w:spacing w:before="10" w:line="360" w:lineRule="auto"/>
        <w:ind w:left="502" w:right="150"/>
        <w:jc w:val="center"/>
        <w:rPr>
          <w:b/>
          <w:sz w:val="28"/>
          <w:szCs w:val="28"/>
        </w:rPr>
      </w:pPr>
      <w:r w:rsidRPr="00720CA1">
        <w:rPr>
          <w:b/>
          <w:color w:val="231F20"/>
          <w:sz w:val="28"/>
          <w:szCs w:val="28"/>
        </w:rPr>
        <w:t>(</w:t>
      </w:r>
      <w:proofErr w:type="spellStart"/>
      <w:r w:rsidRPr="00720CA1">
        <w:rPr>
          <w:b/>
          <w:color w:val="231F20"/>
          <w:sz w:val="28"/>
          <w:szCs w:val="28"/>
        </w:rPr>
        <w:t>Kannel</w:t>
      </w:r>
      <w:proofErr w:type="spellEnd"/>
      <w:r w:rsidRPr="00720CA1">
        <w:rPr>
          <w:b/>
          <w:color w:val="231F20"/>
          <w:spacing w:val="-8"/>
          <w:sz w:val="28"/>
          <w:szCs w:val="28"/>
        </w:rPr>
        <w:t xml:space="preserve"> </w:t>
      </w:r>
      <w:r w:rsidRPr="00720CA1">
        <w:rPr>
          <w:b/>
          <w:color w:val="231F20"/>
          <w:sz w:val="28"/>
          <w:szCs w:val="28"/>
        </w:rPr>
        <w:t>W.B.</w:t>
      </w:r>
      <w:r w:rsidRPr="00720CA1">
        <w:rPr>
          <w:b/>
          <w:color w:val="231F20"/>
          <w:spacing w:val="-7"/>
          <w:sz w:val="28"/>
          <w:szCs w:val="28"/>
        </w:rPr>
        <w:t xml:space="preserve"> </w:t>
      </w:r>
      <w:r w:rsidRPr="00720CA1">
        <w:rPr>
          <w:b/>
          <w:color w:val="231F20"/>
          <w:sz w:val="28"/>
          <w:szCs w:val="28"/>
        </w:rPr>
        <w:t>,</w:t>
      </w:r>
      <w:r w:rsidRPr="00720CA1">
        <w:rPr>
          <w:b/>
          <w:color w:val="231F20"/>
          <w:spacing w:val="-8"/>
          <w:sz w:val="28"/>
          <w:szCs w:val="28"/>
        </w:rPr>
        <w:t xml:space="preserve"> </w:t>
      </w:r>
      <w:proofErr w:type="spellStart"/>
      <w:r w:rsidRPr="00720CA1">
        <w:rPr>
          <w:b/>
          <w:color w:val="231F20"/>
          <w:sz w:val="28"/>
          <w:szCs w:val="28"/>
        </w:rPr>
        <w:t>Sorlie</w:t>
      </w:r>
      <w:proofErr w:type="spellEnd"/>
      <w:r w:rsidRPr="00720CA1">
        <w:rPr>
          <w:b/>
          <w:color w:val="231F20"/>
          <w:spacing w:val="-7"/>
          <w:sz w:val="28"/>
          <w:szCs w:val="28"/>
        </w:rPr>
        <w:t xml:space="preserve"> </w:t>
      </w:r>
      <w:r w:rsidRPr="00720CA1">
        <w:rPr>
          <w:b/>
          <w:color w:val="231F20"/>
          <w:sz w:val="28"/>
          <w:szCs w:val="28"/>
        </w:rPr>
        <w:t>P.</w:t>
      </w:r>
      <w:r w:rsidRPr="00720CA1">
        <w:rPr>
          <w:b/>
          <w:color w:val="231F20"/>
          <w:spacing w:val="-8"/>
          <w:sz w:val="28"/>
          <w:szCs w:val="28"/>
        </w:rPr>
        <w:t xml:space="preserve"> </w:t>
      </w:r>
      <w:r w:rsidRPr="00720CA1">
        <w:rPr>
          <w:b/>
          <w:color w:val="231F20"/>
          <w:sz w:val="28"/>
          <w:szCs w:val="28"/>
        </w:rPr>
        <w:t>,</w:t>
      </w:r>
      <w:r w:rsidRPr="00720CA1">
        <w:rPr>
          <w:b/>
          <w:color w:val="231F20"/>
          <w:spacing w:val="-7"/>
          <w:sz w:val="28"/>
          <w:szCs w:val="28"/>
        </w:rPr>
        <w:t xml:space="preserve"> </w:t>
      </w:r>
      <w:r w:rsidRPr="00720CA1">
        <w:rPr>
          <w:b/>
          <w:color w:val="231F20"/>
          <w:spacing w:val="-2"/>
          <w:sz w:val="28"/>
          <w:szCs w:val="28"/>
        </w:rPr>
        <w:t>1979)</w:t>
      </w:r>
    </w:p>
    <w:tbl>
      <w:tblPr>
        <w:tblStyle w:val="TableNormal"/>
        <w:tblW w:w="0" w:type="auto"/>
        <w:tblInd w:w="53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tblPr>
      <w:tblGrid>
        <w:gridCol w:w="3604"/>
        <w:gridCol w:w="2981"/>
        <w:gridCol w:w="2981"/>
      </w:tblGrid>
      <w:tr w:rsidR="00164801" w:rsidRPr="00720CA1" w:rsidTr="006D4CCB">
        <w:trPr>
          <w:trHeight w:val="599"/>
        </w:trPr>
        <w:tc>
          <w:tcPr>
            <w:tcW w:w="3604" w:type="dxa"/>
          </w:tcPr>
          <w:p w:rsidR="00164801" w:rsidRPr="00720CA1" w:rsidRDefault="00164801" w:rsidP="006D4CCB">
            <w:pPr>
              <w:pStyle w:val="TableParagraph"/>
              <w:spacing w:before="39" w:line="360" w:lineRule="auto"/>
              <w:ind w:left="404" w:right="173" w:hanging="208"/>
              <w:jc w:val="both"/>
              <w:rPr>
                <w:sz w:val="28"/>
                <w:szCs w:val="28"/>
              </w:rPr>
            </w:pPr>
            <w:proofErr w:type="spellStart"/>
            <w:r w:rsidRPr="00720CA1">
              <w:rPr>
                <w:color w:val="231F20"/>
                <w:sz w:val="28"/>
                <w:szCs w:val="28"/>
              </w:rPr>
              <w:t>Рівень</w:t>
            </w:r>
            <w:proofErr w:type="spellEnd"/>
            <w:r w:rsidRPr="00720CA1">
              <w:rPr>
                <w:color w:val="231F20"/>
                <w:spacing w:val="-13"/>
                <w:sz w:val="28"/>
                <w:szCs w:val="28"/>
              </w:rPr>
              <w:t xml:space="preserve"> </w:t>
            </w:r>
            <w:proofErr w:type="spellStart"/>
            <w:r w:rsidRPr="00720CA1">
              <w:rPr>
                <w:color w:val="231F20"/>
                <w:sz w:val="28"/>
                <w:szCs w:val="28"/>
              </w:rPr>
              <w:t>фізичної</w:t>
            </w:r>
            <w:proofErr w:type="spellEnd"/>
            <w:r w:rsidRPr="00720CA1">
              <w:rPr>
                <w:color w:val="231F20"/>
                <w:sz w:val="28"/>
                <w:szCs w:val="28"/>
              </w:rPr>
              <w:t xml:space="preserve"> </w:t>
            </w:r>
            <w:proofErr w:type="spellStart"/>
            <w:r w:rsidRPr="00720CA1">
              <w:rPr>
                <w:color w:val="231F20"/>
                <w:spacing w:val="-2"/>
                <w:sz w:val="28"/>
                <w:szCs w:val="28"/>
              </w:rPr>
              <w:t>активності</w:t>
            </w:r>
            <w:proofErr w:type="spellEnd"/>
          </w:p>
        </w:tc>
        <w:tc>
          <w:tcPr>
            <w:tcW w:w="2981" w:type="dxa"/>
          </w:tcPr>
          <w:p w:rsidR="00164801" w:rsidRPr="00720CA1" w:rsidRDefault="00164801" w:rsidP="006D4CCB">
            <w:pPr>
              <w:pStyle w:val="TableParagraph"/>
              <w:spacing w:before="39" w:line="360" w:lineRule="auto"/>
              <w:ind w:left="188" w:right="157" w:hanging="9"/>
              <w:jc w:val="both"/>
              <w:rPr>
                <w:sz w:val="28"/>
                <w:szCs w:val="28"/>
              </w:rPr>
            </w:pPr>
            <w:proofErr w:type="spellStart"/>
            <w:r w:rsidRPr="00720CA1">
              <w:rPr>
                <w:color w:val="231F20"/>
                <w:spacing w:val="-2"/>
                <w:sz w:val="28"/>
                <w:szCs w:val="28"/>
              </w:rPr>
              <w:t>Споживання</w:t>
            </w:r>
            <w:proofErr w:type="spellEnd"/>
            <w:r w:rsidRPr="00720CA1">
              <w:rPr>
                <w:color w:val="231F20"/>
                <w:spacing w:val="-2"/>
                <w:sz w:val="28"/>
                <w:szCs w:val="28"/>
              </w:rPr>
              <w:t xml:space="preserve"> </w:t>
            </w:r>
            <w:proofErr w:type="spellStart"/>
            <w:r w:rsidRPr="00720CA1">
              <w:rPr>
                <w:color w:val="231F20"/>
                <w:sz w:val="28"/>
                <w:szCs w:val="28"/>
              </w:rPr>
              <w:t>кисню</w:t>
            </w:r>
            <w:proofErr w:type="spellEnd"/>
            <w:r w:rsidRPr="00720CA1">
              <w:rPr>
                <w:color w:val="231F20"/>
                <w:sz w:val="28"/>
                <w:szCs w:val="28"/>
              </w:rPr>
              <w:t xml:space="preserve">, </w:t>
            </w:r>
            <w:r w:rsidRPr="00720CA1">
              <w:rPr>
                <w:color w:val="231F20"/>
                <w:spacing w:val="-2"/>
                <w:sz w:val="28"/>
                <w:szCs w:val="28"/>
              </w:rPr>
              <w:t>л/</w:t>
            </w:r>
            <w:proofErr w:type="spellStart"/>
            <w:r w:rsidRPr="00720CA1">
              <w:rPr>
                <w:color w:val="231F20"/>
                <w:spacing w:val="-2"/>
                <w:sz w:val="28"/>
                <w:szCs w:val="28"/>
              </w:rPr>
              <w:t>хв</w:t>
            </w:r>
            <w:proofErr w:type="spellEnd"/>
            <w:r w:rsidRPr="00720CA1">
              <w:rPr>
                <w:color w:val="231F20"/>
                <w:spacing w:val="-2"/>
                <w:sz w:val="28"/>
                <w:szCs w:val="28"/>
              </w:rPr>
              <w:t>.</w:t>
            </w:r>
          </w:p>
        </w:tc>
        <w:tc>
          <w:tcPr>
            <w:tcW w:w="2981" w:type="dxa"/>
          </w:tcPr>
          <w:p w:rsidR="00164801" w:rsidRPr="00720CA1" w:rsidRDefault="00164801" w:rsidP="006D4CCB">
            <w:pPr>
              <w:pStyle w:val="TableParagraph"/>
              <w:spacing w:before="39" w:line="360" w:lineRule="auto"/>
              <w:ind w:left="259" w:right="238" w:firstLine="100"/>
              <w:jc w:val="both"/>
              <w:rPr>
                <w:sz w:val="28"/>
                <w:szCs w:val="28"/>
              </w:rPr>
            </w:pPr>
            <w:proofErr w:type="spellStart"/>
            <w:r w:rsidRPr="00720CA1">
              <w:rPr>
                <w:color w:val="231F20"/>
                <w:spacing w:val="-2"/>
                <w:sz w:val="28"/>
                <w:szCs w:val="28"/>
              </w:rPr>
              <w:t>Ваговий</w:t>
            </w:r>
            <w:proofErr w:type="spellEnd"/>
            <w:r w:rsidRPr="00720CA1">
              <w:rPr>
                <w:color w:val="231F20"/>
                <w:spacing w:val="-2"/>
                <w:sz w:val="28"/>
                <w:szCs w:val="28"/>
              </w:rPr>
              <w:t xml:space="preserve"> </w:t>
            </w:r>
            <w:proofErr w:type="spellStart"/>
            <w:r w:rsidRPr="00720CA1">
              <w:rPr>
                <w:color w:val="231F20"/>
                <w:spacing w:val="-2"/>
                <w:sz w:val="28"/>
                <w:szCs w:val="28"/>
              </w:rPr>
              <w:t>коефіцієнт</w:t>
            </w:r>
            <w:proofErr w:type="spellEnd"/>
          </w:p>
        </w:tc>
      </w:tr>
      <w:tr w:rsidR="00164801" w:rsidRPr="00720CA1" w:rsidTr="006D4CCB">
        <w:trPr>
          <w:trHeight w:val="197"/>
        </w:trPr>
        <w:tc>
          <w:tcPr>
            <w:tcW w:w="3604" w:type="dxa"/>
            <w:tcBorders>
              <w:bottom w:val="dotted" w:sz="4" w:space="0" w:color="231F20"/>
            </w:tcBorders>
          </w:tcPr>
          <w:p w:rsidR="00164801" w:rsidRPr="00720CA1" w:rsidRDefault="00164801" w:rsidP="006D4CCB">
            <w:pPr>
              <w:pStyle w:val="TableParagraph"/>
              <w:spacing w:line="360" w:lineRule="auto"/>
              <w:ind w:left="164"/>
              <w:jc w:val="both"/>
              <w:rPr>
                <w:sz w:val="28"/>
                <w:szCs w:val="28"/>
              </w:rPr>
            </w:pPr>
            <w:proofErr w:type="spellStart"/>
            <w:r w:rsidRPr="00720CA1">
              <w:rPr>
                <w:color w:val="231F20"/>
                <w:sz w:val="28"/>
                <w:szCs w:val="28"/>
              </w:rPr>
              <w:t>Базовий</w:t>
            </w:r>
            <w:proofErr w:type="spellEnd"/>
            <w:r w:rsidRPr="00720CA1">
              <w:rPr>
                <w:color w:val="231F20"/>
                <w:spacing w:val="-6"/>
                <w:sz w:val="28"/>
                <w:szCs w:val="28"/>
              </w:rPr>
              <w:t xml:space="preserve"> </w:t>
            </w:r>
            <w:proofErr w:type="spellStart"/>
            <w:r w:rsidRPr="00720CA1">
              <w:rPr>
                <w:color w:val="231F20"/>
                <w:spacing w:val="-2"/>
                <w:sz w:val="28"/>
                <w:szCs w:val="28"/>
              </w:rPr>
              <w:t>рівень</w:t>
            </w:r>
            <w:proofErr w:type="spellEnd"/>
          </w:p>
        </w:tc>
        <w:tc>
          <w:tcPr>
            <w:tcW w:w="2981" w:type="dxa"/>
            <w:tcBorders>
              <w:bottom w:val="dotted" w:sz="4" w:space="0" w:color="231F20"/>
            </w:tcBorders>
          </w:tcPr>
          <w:p w:rsidR="00164801" w:rsidRPr="00720CA1" w:rsidRDefault="00164801" w:rsidP="006D4CCB">
            <w:pPr>
              <w:pStyle w:val="TableParagraph"/>
              <w:spacing w:line="360" w:lineRule="auto"/>
              <w:ind w:left="526" w:right="511"/>
              <w:jc w:val="both"/>
              <w:rPr>
                <w:sz w:val="28"/>
                <w:szCs w:val="28"/>
              </w:rPr>
            </w:pPr>
            <w:r w:rsidRPr="00720CA1">
              <w:rPr>
                <w:color w:val="231F20"/>
                <w:spacing w:val="-4"/>
                <w:sz w:val="28"/>
                <w:szCs w:val="28"/>
              </w:rPr>
              <w:t>0,25</w:t>
            </w:r>
          </w:p>
        </w:tc>
        <w:tc>
          <w:tcPr>
            <w:tcW w:w="2981" w:type="dxa"/>
            <w:tcBorders>
              <w:bottom w:val="dotted" w:sz="4" w:space="0" w:color="231F20"/>
            </w:tcBorders>
          </w:tcPr>
          <w:p w:rsidR="00164801" w:rsidRPr="00720CA1" w:rsidRDefault="00164801" w:rsidP="006D4CCB">
            <w:pPr>
              <w:pStyle w:val="TableParagraph"/>
              <w:spacing w:line="360" w:lineRule="auto"/>
              <w:ind w:right="570"/>
              <w:jc w:val="both"/>
              <w:rPr>
                <w:sz w:val="28"/>
                <w:szCs w:val="28"/>
              </w:rPr>
            </w:pPr>
            <w:r w:rsidRPr="00720CA1">
              <w:rPr>
                <w:color w:val="231F20"/>
                <w:spacing w:val="-5"/>
                <w:sz w:val="28"/>
                <w:szCs w:val="28"/>
              </w:rPr>
              <w:t>1,0</w:t>
            </w:r>
          </w:p>
        </w:tc>
      </w:tr>
      <w:tr w:rsidR="00164801" w:rsidRPr="00720CA1" w:rsidTr="006D4CCB">
        <w:trPr>
          <w:trHeight w:val="200"/>
        </w:trPr>
        <w:tc>
          <w:tcPr>
            <w:tcW w:w="3604" w:type="dxa"/>
            <w:tcBorders>
              <w:top w:val="dotted" w:sz="4" w:space="0" w:color="231F20"/>
              <w:bottom w:val="dotted" w:sz="4" w:space="0" w:color="231F20"/>
            </w:tcBorders>
          </w:tcPr>
          <w:p w:rsidR="00164801" w:rsidRPr="00720CA1" w:rsidRDefault="00164801" w:rsidP="006D4CCB">
            <w:pPr>
              <w:pStyle w:val="TableParagraph"/>
              <w:spacing w:line="360" w:lineRule="auto"/>
              <w:ind w:left="164"/>
              <w:jc w:val="both"/>
              <w:rPr>
                <w:sz w:val="28"/>
                <w:szCs w:val="28"/>
              </w:rPr>
            </w:pPr>
            <w:proofErr w:type="spellStart"/>
            <w:r w:rsidRPr="00720CA1">
              <w:rPr>
                <w:color w:val="231F20"/>
                <w:sz w:val="28"/>
                <w:szCs w:val="28"/>
              </w:rPr>
              <w:t>Сидячий</w:t>
            </w:r>
            <w:proofErr w:type="spellEnd"/>
            <w:r w:rsidRPr="00720CA1">
              <w:rPr>
                <w:color w:val="231F20"/>
                <w:spacing w:val="-2"/>
                <w:sz w:val="28"/>
                <w:szCs w:val="28"/>
              </w:rPr>
              <w:t xml:space="preserve"> </w:t>
            </w:r>
            <w:proofErr w:type="spellStart"/>
            <w:r w:rsidRPr="00720CA1">
              <w:rPr>
                <w:color w:val="231F20"/>
                <w:spacing w:val="-2"/>
                <w:sz w:val="28"/>
                <w:szCs w:val="28"/>
              </w:rPr>
              <w:t>рівень</w:t>
            </w:r>
            <w:proofErr w:type="spellEnd"/>
          </w:p>
        </w:tc>
        <w:tc>
          <w:tcPr>
            <w:tcW w:w="2981" w:type="dxa"/>
            <w:tcBorders>
              <w:top w:val="dotted" w:sz="4" w:space="0" w:color="231F20"/>
              <w:bottom w:val="dotted" w:sz="4" w:space="0" w:color="231F20"/>
            </w:tcBorders>
          </w:tcPr>
          <w:p w:rsidR="00164801" w:rsidRPr="00720CA1" w:rsidRDefault="00164801" w:rsidP="006D4CCB">
            <w:pPr>
              <w:pStyle w:val="TableParagraph"/>
              <w:spacing w:line="360" w:lineRule="auto"/>
              <w:ind w:left="526" w:right="511"/>
              <w:jc w:val="both"/>
              <w:rPr>
                <w:sz w:val="28"/>
                <w:szCs w:val="28"/>
              </w:rPr>
            </w:pPr>
            <w:r w:rsidRPr="00720CA1">
              <w:rPr>
                <w:color w:val="231F20"/>
                <w:spacing w:val="-4"/>
                <w:sz w:val="28"/>
                <w:szCs w:val="28"/>
              </w:rPr>
              <w:t>0,28</w:t>
            </w:r>
          </w:p>
        </w:tc>
        <w:tc>
          <w:tcPr>
            <w:tcW w:w="2981" w:type="dxa"/>
            <w:tcBorders>
              <w:top w:val="dotted" w:sz="4" w:space="0" w:color="231F20"/>
              <w:bottom w:val="dotted" w:sz="4" w:space="0" w:color="231F20"/>
            </w:tcBorders>
          </w:tcPr>
          <w:p w:rsidR="00164801" w:rsidRPr="00720CA1" w:rsidRDefault="00164801" w:rsidP="006D4CCB">
            <w:pPr>
              <w:pStyle w:val="TableParagraph"/>
              <w:spacing w:line="360" w:lineRule="auto"/>
              <w:ind w:right="570"/>
              <w:jc w:val="both"/>
              <w:rPr>
                <w:sz w:val="28"/>
                <w:szCs w:val="28"/>
              </w:rPr>
            </w:pPr>
            <w:r w:rsidRPr="00720CA1">
              <w:rPr>
                <w:color w:val="231F20"/>
                <w:spacing w:val="-5"/>
                <w:sz w:val="28"/>
                <w:szCs w:val="28"/>
              </w:rPr>
              <w:t>1,1</w:t>
            </w:r>
          </w:p>
        </w:tc>
      </w:tr>
      <w:tr w:rsidR="00164801" w:rsidRPr="00720CA1" w:rsidTr="006D4CCB">
        <w:trPr>
          <w:trHeight w:val="200"/>
        </w:trPr>
        <w:tc>
          <w:tcPr>
            <w:tcW w:w="3604" w:type="dxa"/>
            <w:tcBorders>
              <w:top w:val="dotted" w:sz="4" w:space="0" w:color="231F20"/>
              <w:bottom w:val="dotted" w:sz="4" w:space="0" w:color="231F20"/>
            </w:tcBorders>
          </w:tcPr>
          <w:p w:rsidR="00164801" w:rsidRPr="00720CA1" w:rsidRDefault="00164801" w:rsidP="006D4CCB">
            <w:pPr>
              <w:pStyle w:val="TableParagraph"/>
              <w:spacing w:line="360" w:lineRule="auto"/>
              <w:ind w:left="163"/>
              <w:jc w:val="both"/>
              <w:rPr>
                <w:sz w:val="28"/>
                <w:szCs w:val="28"/>
              </w:rPr>
            </w:pPr>
            <w:proofErr w:type="spellStart"/>
            <w:r w:rsidRPr="00720CA1">
              <w:rPr>
                <w:color w:val="231F20"/>
                <w:sz w:val="28"/>
                <w:szCs w:val="28"/>
              </w:rPr>
              <w:t>Малий</w:t>
            </w:r>
            <w:proofErr w:type="spellEnd"/>
            <w:r w:rsidRPr="00720CA1">
              <w:rPr>
                <w:color w:val="231F20"/>
                <w:spacing w:val="-2"/>
                <w:sz w:val="28"/>
                <w:szCs w:val="28"/>
              </w:rPr>
              <w:t xml:space="preserve"> </w:t>
            </w:r>
            <w:proofErr w:type="spellStart"/>
            <w:r w:rsidRPr="00720CA1">
              <w:rPr>
                <w:color w:val="231F20"/>
                <w:spacing w:val="-2"/>
                <w:sz w:val="28"/>
                <w:szCs w:val="28"/>
              </w:rPr>
              <w:t>рівень</w:t>
            </w:r>
            <w:proofErr w:type="spellEnd"/>
          </w:p>
        </w:tc>
        <w:tc>
          <w:tcPr>
            <w:tcW w:w="2981" w:type="dxa"/>
            <w:tcBorders>
              <w:top w:val="dotted" w:sz="4" w:space="0" w:color="231F20"/>
              <w:bottom w:val="dotted" w:sz="4" w:space="0" w:color="231F20"/>
            </w:tcBorders>
          </w:tcPr>
          <w:p w:rsidR="00164801" w:rsidRPr="00720CA1" w:rsidRDefault="00164801" w:rsidP="006D4CCB">
            <w:pPr>
              <w:pStyle w:val="TableParagraph"/>
              <w:spacing w:line="360" w:lineRule="auto"/>
              <w:ind w:left="526" w:right="511"/>
              <w:jc w:val="both"/>
              <w:rPr>
                <w:sz w:val="28"/>
                <w:szCs w:val="28"/>
              </w:rPr>
            </w:pPr>
            <w:r w:rsidRPr="00720CA1">
              <w:rPr>
                <w:color w:val="231F20"/>
                <w:spacing w:val="-4"/>
                <w:sz w:val="28"/>
                <w:szCs w:val="28"/>
              </w:rPr>
              <w:t>0,41</w:t>
            </w:r>
          </w:p>
        </w:tc>
        <w:tc>
          <w:tcPr>
            <w:tcW w:w="2981" w:type="dxa"/>
            <w:tcBorders>
              <w:top w:val="dotted" w:sz="4" w:space="0" w:color="231F20"/>
              <w:bottom w:val="dotted" w:sz="4" w:space="0" w:color="231F20"/>
            </w:tcBorders>
          </w:tcPr>
          <w:p w:rsidR="00164801" w:rsidRPr="00720CA1" w:rsidRDefault="00164801" w:rsidP="006D4CCB">
            <w:pPr>
              <w:pStyle w:val="TableParagraph"/>
              <w:spacing w:line="360" w:lineRule="auto"/>
              <w:ind w:right="570"/>
              <w:jc w:val="both"/>
              <w:rPr>
                <w:sz w:val="28"/>
                <w:szCs w:val="28"/>
              </w:rPr>
            </w:pPr>
            <w:r w:rsidRPr="00720CA1">
              <w:rPr>
                <w:color w:val="231F20"/>
                <w:spacing w:val="-5"/>
                <w:sz w:val="28"/>
                <w:szCs w:val="28"/>
              </w:rPr>
              <w:t>1,5</w:t>
            </w:r>
          </w:p>
        </w:tc>
      </w:tr>
      <w:tr w:rsidR="00164801" w:rsidRPr="00720CA1" w:rsidTr="006D4CCB">
        <w:trPr>
          <w:trHeight w:val="200"/>
        </w:trPr>
        <w:tc>
          <w:tcPr>
            <w:tcW w:w="3604" w:type="dxa"/>
            <w:tcBorders>
              <w:top w:val="dotted" w:sz="4" w:space="0" w:color="231F20"/>
              <w:bottom w:val="dotted" w:sz="4" w:space="0" w:color="231F20"/>
            </w:tcBorders>
          </w:tcPr>
          <w:p w:rsidR="00164801" w:rsidRPr="00720CA1" w:rsidRDefault="00164801" w:rsidP="006D4CCB">
            <w:pPr>
              <w:pStyle w:val="TableParagraph"/>
              <w:spacing w:line="360" w:lineRule="auto"/>
              <w:ind w:left="164"/>
              <w:jc w:val="both"/>
              <w:rPr>
                <w:sz w:val="28"/>
                <w:szCs w:val="28"/>
              </w:rPr>
            </w:pPr>
            <w:proofErr w:type="spellStart"/>
            <w:r w:rsidRPr="00720CA1">
              <w:rPr>
                <w:color w:val="231F20"/>
                <w:sz w:val="28"/>
                <w:szCs w:val="28"/>
              </w:rPr>
              <w:t>Середній</w:t>
            </w:r>
            <w:proofErr w:type="spellEnd"/>
            <w:r w:rsidRPr="00720CA1">
              <w:rPr>
                <w:color w:val="231F20"/>
                <w:spacing w:val="-3"/>
                <w:sz w:val="28"/>
                <w:szCs w:val="28"/>
              </w:rPr>
              <w:t xml:space="preserve"> </w:t>
            </w:r>
            <w:proofErr w:type="spellStart"/>
            <w:r w:rsidRPr="00720CA1">
              <w:rPr>
                <w:color w:val="231F20"/>
                <w:spacing w:val="-2"/>
                <w:sz w:val="28"/>
                <w:szCs w:val="28"/>
              </w:rPr>
              <w:t>рівень</w:t>
            </w:r>
            <w:proofErr w:type="spellEnd"/>
          </w:p>
        </w:tc>
        <w:tc>
          <w:tcPr>
            <w:tcW w:w="2981" w:type="dxa"/>
            <w:tcBorders>
              <w:top w:val="dotted" w:sz="4" w:space="0" w:color="231F20"/>
              <w:bottom w:val="dotted" w:sz="4" w:space="0" w:color="231F20"/>
            </w:tcBorders>
          </w:tcPr>
          <w:p w:rsidR="00164801" w:rsidRPr="00720CA1" w:rsidRDefault="00164801" w:rsidP="006D4CCB">
            <w:pPr>
              <w:pStyle w:val="TableParagraph"/>
              <w:spacing w:line="360" w:lineRule="auto"/>
              <w:ind w:left="526" w:right="511"/>
              <w:jc w:val="both"/>
              <w:rPr>
                <w:sz w:val="28"/>
                <w:szCs w:val="28"/>
              </w:rPr>
            </w:pPr>
            <w:r w:rsidRPr="00720CA1">
              <w:rPr>
                <w:color w:val="231F20"/>
                <w:spacing w:val="-4"/>
                <w:sz w:val="28"/>
                <w:szCs w:val="28"/>
              </w:rPr>
              <w:t>0,60</w:t>
            </w:r>
          </w:p>
        </w:tc>
        <w:tc>
          <w:tcPr>
            <w:tcW w:w="2981" w:type="dxa"/>
            <w:tcBorders>
              <w:top w:val="dotted" w:sz="4" w:space="0" w:color="231F20"/>
              <w:bottom w:val="dotted" w:sz="4" w:space="0" w:color="231F20"/>
            </w:tcBorders>
          </w:tcPr>
          <w:p w:rsidR="00164801" w:rsidRPr="00720CA1" w:rsidRDefault="00164801" w:rsidP="006D4CCB">
            <w:pPr>
              <w:pStyle w:val="TableParagraph"/>
              <w:spacing w:line="360" w:lineRule="auto"/>
              <w:ind w:right="570"/>
              <w:jc w:val="both"/>
              <w:rPr>
                <w:sz w:val="28"/>
                <w:szCs w:val="28"/>
              </w:rPr>
            </w:pPr>
            <w:r w:rsidRPr="00720CA1">
              <w:rPr>
                <w:color w:val="231F20"/>
                <w:spacing w:val="-5"/>
                <w:sz w:val="28"/>
                <w:szCs w:val="28"/>
              </w:rPr>
              <w:t>2,4</w:t>
            </w:r>
          </w:p>
        </w:tc>
      </w:tr>
      <w:tr w:rsidR="00164801" w:rsidRPr="00720CA1" w:rsidTr="006D4CCB">
        <w:trPr>
          <w:trHeight w:val="197"/>
        </w:trPr>
        <w:tc>
          <w:tcPr>
            <w:tcW w:w="3604" w:type="dxa"/>
            <w:tcBorders>
              <w:top w:val="dotted" w:sz="4" w:space="0" w:color="231F20"/>
            </w:tcBorders>
          </w:tcPr>
          <w:p w:rsidR="00164801" w:rsidRPr="00720CA1" w:rsidRDefault="00164801" w:rsidP="006D4CCB">
            <w:pPr>
              <w:pStyle w:val="TableParagraph"/>
              <w:spacing w:line="360" w:lineRule="auto"/>
              <w:ind w:left="164"/>
              <w:jc w:val="both"/>
              <w:rPr>
                <w:sz w:val="28"/>
                <w:szCs w:val="28"/>
              </w:rPr>
            </w:pPr>
            <w:proofErr w:type="spellStart"/>
            <w:r w:rsidRPr="00720CA1">
              <w:rPr>
                <w:color w:val="231F20"/>
                <w:sz w:val="28"/>
                <w:szCs w:val="28"/>
              </w:rPr>
              <w:t>Високий</w:t>
            </w:r>
            <w:proofErr w:type="spellEnd"/>
            <w:r w:rsidRPr="00720CA1">
              <w:rPr>
                <w:color w:val="231F20"/>
                <w:spacing w:val="-2"/>
                <w:sz w:val="28"/>
                <w:szCs w:val="28"/>
              </w:rPr>
              <w:t xml:space="preserve"> </w:t>
            </w:r>
            <w:proofErr w:type="spellStart"/>
            <w:r w:rsidRPr="00720CA1">
              <w:rPr>
                <w:color w:val="231F20"/>
                <w:spacing w:val="-2"/>
                <w:sz w:val="28"/>
                <w:szCs w:val="28"/>
              </w:rPr>
              <w:t>рівень</w:t>
            </w:r>
            <w:proofErr w:type="spellEnd"/>
          </w:p>
        </w:tc>
        <w:tc>
          <w:tcPr>
            <w:tcW w:w="2981" w:type="dxa"/>
            <w:tcBorders>
              <w:top w:val="dotted" w:sz="4" w:space="0" w:color="231F20"/>
            </w:tcBorders>
          </w:tcPr>
          <w:p w:rsidR="00164801" w:rsidRPr="00720CA1" w:rsidRDefault="00164801" w:rsidP="006D4CCB">
            <w:pPr>
              <w:pStyle w:val="TableParagraph"/>
              <w:spacing w:line="360" w:lineRule="auto"/>
              <w:ind w:left="526" w:right="511"/>
              <w:jc w:val="both"/>
              <w:rPr>
                <w:sz w:val="28"/>
                <w:szCs w:val="28"/>
              </w:rPr>
            </w:pPr>
            <w:r w:rsidRPr="00720CA1">
              <w:rPr>
                <w:color w:val="231F20"/>
                <w:spacing w:val="-4"/>
                <w:sz w:val="28"/>
                <w:szCs w:val="28"/>
              </w:rPr>
              <w:t>1,25</w:t>
            </w:r>
          </w:p>
        </w:tc>
        <w:tc>
          <w:tcPr>
            <w:tcW w:w="2981" w:type="dxa"/>
            <w:tcBorders>
              <w:top w:val="dotted" w:sz="4" w:space="0" w:color="231F20"/>
            </w:tcBorders>
          </w:tcPr>
          <w:p w:rsidR="00164801" w:rsidRPr="00720CA1" w:rsidRDefault="00164801" w:rsidP="006D4CCB">
            <w:pPr>
              <w:pStyle w:val="TableParagraph"/>
              <w:spacing w:line="360" w:lineRule="auto"/>
              <w:ind w:right="570"/>
              <w:jc w:val="both"/>
              <w:rPr>
                <w:sz w:val="28"/>
                <w:szCs w:val="28"/>
              </w:rPr>
            </w:pPr>
            <w:r w:rsidRPr="00720CA1">
              <w:rPr>
                <w:color w:val="231F20"/>
                <w:spacing w:val="-5"/>
                <w:sz w:val="28"/>
                <w:szCs w:val="28"/>
              </w:rPr>
              <w:t>5,0</w:t>
            </w:r>
          </w:p>
        </w:tc>
      </w:tr>
    </w:tbl>
    <w:p w:rsidR="00164801" w:rsidRPr="00720CA1" w:rsidRDefault="00164801" w:rsidP="00164801">
      <w:pPr>
        <w:pStyle w:val="a5"/>
        <w:spacing w:before="9" w:line="360" w:lineRule="auto"/>
        <w:rPr>
          <w:rFonts w:ascii="Times New Roman" w:hAnsi="Times New Roman" w:cs="Times New Roman"/>
          <w:i/>
        </w:rPr>
      </w:pPr>
    </w:p>
    <w:p w:rsidR="00164801" w:rsidRPr="00720CA1" w:rsidRDefault="00164801" w:rsidP="00164801">
      <w:pPr>
        <w:pStyle w:val="Heading1"/>
        <w:spacing w:line="360" w:lineRule="auto"/>
        <w:ind w:left="800"/>
        <w:jc w:val="both"/>
        <w:rPr>
          <w:sz w:val="28"/>
          <w:szCs w:val="28"/>
        </w:rPr>
      </w:pPr>
    </w:p>
    <w:p w:rsidR="00164801" w:rsidRPr="00720CA1" w:rsidRDefault="00164801" w:rsidP="00164801">
      <w:pPr>
        <w:pStyle w:val="a5"/>
        <w:spacing w:before="10" w:line="360" w:lineRule="auto"/>
        <w:ind w:right="162" w:firstLine="516"/>
        <w:rPr>
          <w:rFonts w:ascii="Times New Roman" w:hAnsi="Times New Roman" w:cs="Times New Roman"/>
        </w:rPr>
      </w:pPr>
      <w:r w:rsidRPr="00720CA1">
        <w:rPr>
          <w:rFonts w:ascii="Times New Roman" w:hAnsi="Times New Roman" w:cs="Times New Roman"/>
          <w:color w:val="231F20"/>
          <w:spacing w:val="-2"/>
        </w:rPr>
        <w:lastRenderedPageBreak/>
        <w:t>Однією</w:t>
      </w:r>
      <w:r w:rsidRPr="00720CA1">
        <w:rPr>
          <w:rFonts w:ascii="Times New Roman" w:hAnsi="Times New Roman" w:cs="Times New Roman"/>
          <w:color w:val="231F20"/>
          <w:spacing w:val="-9"/>
        </w:rPr>
        <w:t xml:space="preserve"> </w:t>
      </w:r>
      <w:r w:rsidRPr="00720CA1">
        <w:rPr>
          <w:rFonts w:ascii="Times New Roman" w:hAnsi="Times New Roman" w:cs="Times New Roman"/>
          <w:color w:val="231F20"/>
          <w:spacing w:val="-2"/>
        </w:rPr>
        <w:t>із</w:t>
      </w:r>
      <w:r w:rsidRPr="00720CA1">
        <w:rPr>
          <w:rFonts w:ascii="Times New Roman" w:hAnsi="Times New Roman" w:cs="Times New Roman"/>
          <w:color w:val="231F20"/>
          <w:spacing w:val="-8"/>
        </w:rPr>
        <w:t xml:space="preserve"> </w:t>
      </w:r>
      <w:r w:rsidRPr="00720CA1">
        <w:rPr>
          <w:rFonts w:ascii="Times New Roman" w:hAnsi="Times New Roman" w:cs="Times New Roman"/>
          <w:color w:val="231F20"/>
          <w:spacing w:val="-2"/>
        </w:rPr>
        <w:t>найбільш</w:t>
      </w:r>
      <w:r w:rsidRPr="00720CA1">
        <w:rPr>
          <w:rFonts w:ascii="Times New Roman" w:hAnsi="Times New Roman" w:cs="Times New Roman"/>
          <w:color w:val="231F20"/>
          <w:spacing w:val="-8"/>
        </w:rPr>
        <w:t xml:space="preserve"> </w:t>
      </w:r>
      <w:r w:rsidRPr="00720CA1">
        <w:rPr>
          <w:rFonts w:ascii="Times New Roman" w:hAnsi="Times New Roman" w:cs="Times New Roman"/>
          <w:color w:val="231F20"/>
          <w:spacing w:val="-2"/>
        </w:rPr>
        <w:t>сприятлив</w:t>
      </w:r>
      <w:r>
        <w:rPr>
          <w:color w:val="231F20"/>
          <w:spacing w:val="-2"/>
        </w:rPr>
        <w:t>их</w:t>
      </w:r>
      <w:r w:rsidRPr="00720CA1">
        <w:rPr>
          <w:rFonts w:ascii="Times New Roman" w:hAnsi="Times New Roman" w:cs="Times New Roman"/>
          <w:color w:val="231F20"/>
          <w:spacing w:val="-9"/>
        </w:rPr>
        <w:t xml:space="preserve"> </w:t>
      </w:r>
      <w:r w:rsidRPr="00720CA1">
        <w:rPr>
          <w:rFonts w:ascii="Times New Roman" w:hAnsi="Times New Roman" w:cs="Times New Roman"/>
          <w:color w:val="231F20"/>
          <w:spacing w:val="-2"/>
        </w:rPr>
        <w:t>сторін</w:t>
      </w:r>
      <w:r w:rsidRPr="00720CA1">
        <w:rPr>
          <w:rFonts w:ascii="Times New Roman" w:hAnsi="Times New Roman" w:cs="Times New Roman"/>
          <w:color w:val="231F20"/>
          <w:spacing w:val="-9"/>
        </w:rPr>
        <w:t xml:space="preserve"> </w:t>
      </w:r>
      <w:r w:rsidRPr="00720CA1">
        <w:rPr>
          <w:rFonts w:ascii="Times New Roman" w:hAnsi="Times New Roman" w:cs="Times New Roman"/>
          <w:color w:val="231F20"/>
          <w:spacing w:val="-2"/>
        </w:rPr>
        <w:t>для</w:t>
      </w:r>
      <w:r w:rsidRPr="00720CA1">
        <w:rPr>
          <w:rFonts w:ascii="Times New Roman" w:hAnsi="Times New Roman" w:cs="Times New Roman"/>
          <w:color w:val="231F20"/>
          <w:spacing w:val="-9"/>
        </w:rPr>
        <w:t xml:space="preserve"> </w:t>
      </w:r>
      <w:r>
        <w:rPr>
          <w:color w:val="231F20"/>
          <w:spacing w:val="-2"/>
        </w:rPr>
        <w:t>покра</w:t>
      </w:r>
      <w:r w:rsidRPr="00720CA1">
        <w:rPr>
          <w:rFonts w:ascii="Times New Roman" w:hAnsi="Times New Roman" w:cs="Times New Roman"/>
          <w:color w:val="231F20"/>
          <w:spacing w:val="-2"/>
        </w:rPr>
        <w:t>щення</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spacing w:val="-2"/>
        </w:rPr>
        <w:t>розумової</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spacing w:val="-2"/>
        </w:rPr>
        <w:t>діяльності</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spacing w:val="-2"/>
        </w:rPr>
        <w:t>є</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spacing w:val="-2"/>
        </w:rPr>
        <w:t>зниження</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spacing w:val="-2"/>
        </w:rPr>
        <w:t>або</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spacing w:val="-2"/>
        </w:rPr>
        <w:t xml:space="preserve">активізація </w:t>
      </w:r>
      <w:r w:rsidRPr="00720CA1">
        <w:rPr>
          <w:rFonts w:ascii="Times New Roman" w:hAnsi="Times New Roman" w:cs="Times New Roman"/>
          <w:color w:val="231F20"/>
        </w:rPr>
        <w:t xml:space="preserve">рухової активності. Проведений порівняльний аналіз </w:t>
      </w:r>
      <w:r w:rsidRPr="00720CA1">
        <w:rPr>
          <w:rFonts w:ascii="Times New Roman" w:hAnsi="Times New Roman" w:cs="Times New Roman"/>
          <w:color w:val="231F20"/>
          <w:spacing w:val="-2"/>
        </w:rPr>
        <w:t>величини</w:t>
      </w:r>
      <w:r w:rsidRPr="00720CA1">
        <w:rPr>
          <w:rFonts w:ascii="Times New Roman" w:hAnsi="Times New Roman" w:cs="Times New Roman"/>
          <w:color w:val="231F20"/>
          <w:spacing w:val="-7"/>
        </w:rPr>
        <w:t xml:space="preserve"> </w:t>
      </w:r>
      <w:r w:rsidRPr="00720CA1">
        <w:rPr>
          <w:rFonts w:ascii="Times New Roman" w:hAnsi="Times New Roman" w:cs="Times New Roman"/>
          <w:color w:val="231F20"/>
          <w:spacing w:val="-2"/>
        </w:rPr>
        <w:t>індексу</w:t>
      </w:r>
      <w:r w:rsidRPr="00720CA1">
        <w:rPr>
          <w:rFonts w:ascii="Times New Roman" w:hAnsi="Times New Roman" w:cs="Times New Roman"/>
          <w:color w:val="231F20"/>
          <w:spacing w:val="-7"/>
        </w:rPr>
        <w:t xml:space="preserve"> </w:t>
      </w:r>
      <w:r w:rsidRPr="00720CA1">
        <w:rPr>
          <w:rFonts w:ascii="Times New Roman" w:hAnsi="Times New Roman" w:cs="Times New Roman"/>
          <w:color w:val="231F20"/>
          <w:spacing w:val="-2"/>
        </w:rPr>
        <w:t>рухової</w:t>
      </w:r>
      <w:r w:rsidRPr="00720CA1">
        <w:rPr>
          <w:rFonts w:ascii="Times New Roman" w:hAnsi="Times New Roman" w:cs="Times New Roman"/>
          <w:color w:val="231F20"/>
          <w:spacing w:val="-7"/>
        </w:rPr>
        <w:t xml:space="preserve"> </w:t>
      </w:r>
      <w:r w:rsidRPr="00720CA1">
        <w:rPr>
          <w:rFonts w:ascii="Times New Roman" w:hAnsi="Times New Roman" w:cs="Times New Roman"/>
          <w:color w:val="231F20"/>
          <w:spacing w:val="-2"/>
        </w:rPr>
        <w:t>активності</w:t>
      </w:r>
      <w:r w:rsidRPr="00720CA1">
        <w:rPr>
          <w:rFonts w:ascii="Times New Roman" w:hAnsi="Times New Roman" w:cs="Times New Roman"/>
          <w:color w:val="231F20"/>
          <w:spacing w:val="-7"/>
        </w:rPr>
        <w:t xml:space="preserve"> </w:t>
      </w:r>
      <w:r w:rsidRPr="00720CA1">
        <w:rPr>
          <w:rFonts w:ascii="Times New Roman" w:hAnsi="Times New Roman" w:cs="Times New Roman"/>
          <w:color w:val="231F20"/>
          <w:spacing w:val="-2"/>
        </w:rPr>
        <w:t>на</w:t>
      </w:r>
      <w:r w:rsidRPr="00720CA1">
        <w:rPr>
          <w:rFonts w:ascii="Times New Roman" w:hAnsi="Times New Roman" w:cs="Times New Roman"/>
          <w:color w:val="231F20"/>
          <w:spacing w:val="-7"/>
        </w:rPr>
        <w:t xml:space="preserve"> </w:t>
      </w:r>
      <w:r w:rsidRPr="00720CA1">
        <w:rPr>
          <w:rFonts w:ascii="Times New Roman" w:hAnsi="Times New Roman" w:cs="Times New Roman"/>
          <w:color w:val="231F20"/>
          <w:spacing w:val="-2"/>
        </w:rPr>
        <w:t>добу</w:t>
      </w:r>
      <w:r w:rsidRPr="00720CA1">
        <w:rPr>
          <w:rFonts w:ascii="Times New Roman" w:hAnsi="Times New Roman" w:cs="Times New Roman"/>
          <w:color w:val="231F20"/>
          <w:spacing w:val="-7"/>
        </w:rPr>
        <w:t xml:space="preserve"> </w:t>
      </w:r>
      <w:r w:rsidRPr="00720CA1">
        <w:rPr>
          <w:rFonts w:ascii="Times New Roman" w:hAnsi="Times New Roman" w:cs="Times New Roman"/>
          <w:color w:val="231F20"/>
          <w:spacing w:val="-2"/>
        </w:rPr>
        <w:t xml:space="preserve">дозволив </w:t>
      </w:r>
      <w:r w:rsidRPr="00720CA1">
        <w:rPr>
          <w:rFonts w:ascii="Times New Roman" w:hAnsi="Times New Roman" w:cs="Times New Roman"/>
          <w:color w:val="231F20"/>
        </w:rPr>
        <w:t>визначити</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кількісне</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значення</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і</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якісну</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оцінку</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рівня</w:t>
      </w:r>
      <w:r w:rsidRPr="00720CA1">
        <w:rPr>
          <w:rFonts w:ascii="Times New Roman" w:hAnsi="Times New Roman" w:cs="Times New Roman"/>
          <w:color w:val="231F20"/>
          <w:spacing w:val="-13"/>
        </w:rPr>
        <w:t xml:space="preserve"> </w:t>
      </w:r>
      <w:r>
        <w:rPr>
          <w:color w:val="231F20"/>
        </w:rPr>
        <w:t>до</w:t>
      </w:r>
      <w:r w:rsidRPr="00720CA1">
        <w:rPr>
          <w:rFonts w:ascii="Times New Roman" w:hAnsi="Times New Roman" w:cs="Times New Roman"/>
          <w:color w:val="231F20"/>
        </w:rPr>
        <w:t>бової</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рухової</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активності</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за</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інтенсивністю.</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 xml:space="preserve">Безумовно навчальні дні із запланованим, відповідно учбового </w:t>
      </w:r>
      <w:r w:rsidRPr="00720CA1">
        <w:rPr>
          <w:rFonts w:ascii="Times New Roman" w:hAnsi="Times New Roman" w:cs="Times New Roman"/>
          <w:color w:val="231F20"/>
          <w:spacing w:val="-2"/>
        </w:rPr>
        <w:t>розкладу,</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spacing w:val="-2"/>
        </w:rPr>
        <w:t>заняттям</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spacing w:val="-2"/>
        </w:rPr>
        <w:t>з</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spacing w:val="-2"/>
        </w:rPr>
        <w:t>фізичного</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spacing w:val="-2"/>
        </w:rPr>
        <w:t>виховання</w:t>
      </w:r>
      <w:r w:rsidRPr="00720CA1">
        <w:rPr>
          <w:rFonts w:ascii="Times New Roman" w:hAnsi="Times New Roman" w:cs="Times New Roman"/>
          <w:color w:val="231F20"/>
          <w:spacing w:val="-11"/>
        </w:rPr>
        <w:t xml:space="preserve"> </w:t>
      </w:r>
      <w:r>
        <w:rPr>
          <w:color w:val="231F20"/>
          <w:spacing w:val="-2"/>
        </w:rPr>
        <w:t>відзначаєть</w:t>
      </w:r>
      <w:r w:rsidRPr="00720CA1">
        <w:rPr>
          <w:rFonts w:ascii="Times New Roman" w:hAnsi="Times New Roman" w:cs="Times New Roman"/>
          <w:color w:val="231F20"/>
          <w:spacing w:val="-2"/>
        </w:rPr>
        <w:t xml:space="preserve">ся високими показниками рухової активності. </w:t>
      </w:r>
    </w:p>
    <w:p w:rsidR="00164801" w:rsidRPr="00720CA1" w:rsidRDefault="00164801" w:rsidP="00164801">
      <w:pPr>
        <w:pStyle w:val="a5"/>
        <w:spacing w:before="9" w:line="360" w:lineRule="auto"/>
        <w:ind w:right="162" w:firstLine="516"/>
        <w:rPr>
          <w:rFonts w:ascii="Times New Roman" w:hAnsi="Times New Roman" w:cs="Times New Roman"/>
        </w:rPr>
      </w:pPr>
      <w:r w:rsidRPr="00720CA1">
        <w:rPr>
          <w:rFonts w:ascii="Times New Roman" w:hAnsi="Times New Roman" w:cs="Times New Roman"/>
          <w:color w:val="231F20"/>
          <w:spacing w:val="-2"/>
        </w:rPr>
        <w:t>Враховуючи</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spacing w:val="-2"/>
        </w:rPr>
        <w:t>даний</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spacing w:val="-2"/>
        </w:rPr>
        <w:t>факти</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spacing w:val="-2"/>
        </w:rPr>
        <w:t>і</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spacing w:val="-2"/>
        </w:rPr>
        <w:t>виходячи</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spacing w:val="-2"/>
        </w:rPr>
        <w:t>із</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spacing w:val="-2"/>
        </w:rPr>
        <w:t xml:space="preserve">проведених </w:t>
      </w:r>
      <w:r w:rsidRPr="00720CA1">
        <w:rPr>
          <w:rFonts w:ascii="Times New Roman" w:hAnsi="Times New Roman" w:cs="Times New Roman"/>
          <w:color w:val="231F20"/>
        </w:rPr>
        <w:t>раніше обстежен</w:t>
      </w:r>
      <w:r>
        <w:rPr>
          <w:color w:val="231F20"/>
        </w:rPr>
        <w:t>ь даного контингенту, можемо до</w:t>
      </w:r>
      <w:r w:rsidRPr="00720CA1">
        <w:rPr>
          <w:rFonts w:ascii="Times New Roman" w:hAnsi="Times New Roman" w:cs="Times New Roman"/>
          <w:color w:val="231F20"/>
        </w:rPr>
        <w:t>зволити проаналізувати взаємозв’язок рівня рухової активності з функціональними резервами організму, котрі включають в себе соматичну і психоемоційну компоненту (рис. 2).</w:t>
      </w:r>
    </w:p>
    <w:p w:rsidR="00164801" w:rsidRPr="00720CA1" w:rsidRDefault="00164801" w:rsidP="00164801">
      <w:pPr>
        <w:pStyle w:val="a5"/>
        <w:spacing w:before="5" w:line="360" w:lineRule="auto"/>
        <w:ind w:right="161" w:firstLine="516"/>
        <w:rPr>
          <w:rFonts w:ascii="Times New Roman" w:hAnsi="Times New Roman" w:cs="Times New Roman"/>
        </w:rPr>
      </w:pPr>
      <w:r w:rsidRPr="00720CA1">
        <w:rPr>
          <w:rFonts w:ascii="Times New Roman" w:hAnsi="Times New Roman" w:cs="Times New Roman"/>
          <w:color w:val="231F20"/>
        </w:rPr>
        <w:t>Так,</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чим</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вищим</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був</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рівень</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рухової</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активності</w:t>
      </w:r>
      <w:r w:rsidRPr="00720CA1">
        <w:rPr>
          <w:rFonts w:ascii="Times New Roman" w:hAnsi="Times New Roman" w:cs="Times New Roman"/>
          <w:color w:val="231F20"/>
          <w:spacing w:val="-13"/>
        </w:rPr>
        <w:t xml:space="preserve"> </w:t>
      </w:r>
      <w:r>
        <w:rPr>
          <w:color w:val="231F20"/>
        </w:rPr>
        <w:t>сту</w:t>
      </w:r>
      <w:r w:rsidRPr="00720CA1">
        <w:rPr>
          <w:rFonts w:ascii="Times New Roman" w:hAnsi="Times New Roman" w:cs="Times New Roman"/>
          <w:color w:val="231F20"/>
        </w:rPr>
        <w:t>дентів тим більше були показники с</w:t>
      </w:r>
      <w:r>
        <w:rPr>
          <w:color w:val="231F20"/>
        </w:rPr>
        <w:t>кладових психо</w:t>
      </w:r>
      <w:r w:rsidRPr="00720CA1">
        <w:rPr>
          <w:rFonts w:ascii="Times New Roman" w:hAnsi="Times New Roman" w:cs="Times New Roman"/>
          <w:color w:val="231F20"/>
        </w:rPr>
        <w:t>емоційного стану студента (59%) і відповідно низькі показники (41%) к</w:t>
      </w:r>
      <w:r>
        <w:rPr>
          <w:color w:val="231F20"/>
        </w:rPr>
        <w:t>омпонентів функціонального ста</w:t>
      </w:r>
      <w:r w:rsidRPr="00720CA1">
        <w:rPr>
          <w:rFonts w:ascii="Times New Roman" w:hAnsi="Times New Roman" w:cs="Times New Roman"/>
          <w:color w:val="231F20"/>
        </w:rPr>
        <w:t>ну. Відповідно при н</w:t>
      </w:r>
      <w:r>
        <w:rPr>
          <w:color w:val="231F20"/>
        </w:rPr>
        <w:t>изькому рівні рухової активнос</w:t>
      </w:r>
      <w:r w:rsidRPr="00720CA1">
        <w:rPr>
          <w:rFonts w:ascii="Times New Roman" w:hAnsi="Times New Roman" w:cs="Times New Roman"/>
          <w:color w:val="231F20"/>
        </w:rPr>
        <w:t>ті були не досить високими показники складових як психоемоційного</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так</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і</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функціонального</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стану</w:t>
      </w:r>
      <w:r w:rsidRPr="00720CA1">
        <w:rPr>
          <w:rFonts w:ascii="Times New Roman" w:hAnsi="Times New Roman" w:cs="Times New Roman"/>
          <w:color w:val="231F20"/>
          <w:spacing w:val="-13"/>
        </w:rPr>
        <w:t xml:space="preserve"> </w:t>
      </w:r>
      <w:r>
        <w:rPr>
          <w:color w:val="231F20"/>
        </w:rPr>
        <w:t>студен</w:t>
      </w:r>
      <w:r w:rsidRPr="00720CA1">
        <w:rPr>
          <w:rFonts w:ascii="Times New Roman" w:hAnsi="Times New Roman" w:cs="Times New Roman"/>
          <w:color w:val="231F20"/>
        </w:rPr>
        <w:t>та.</w:t>
      </w:r>
      <w:r w:rsidRPr="00720CA1">
        <w:rPr>
          <w:rFonts w:ascii="Times New Roman" w:hAnsi="Times New Roman" w:cs="Times New Roman"/>
          <w:color w:val="231F20"/>
          <w:spacing w:val="20"/>
        </w:rPr>
        <w:t xml:space="preserve"> </w:t>
      </w:r>
      <w:r w:rsidRPr="00720CA1">
        <w:rPr>
          <w:rFonts w:ascii="Times New Roman" w:hAnsi="Times New Roman" w:cs="Times New Roman"/>
          <w:color w:val="231F20"/>
        </w:rPr>
        <w:t>Безумовно,</w:t>
      </w:r>
      <w:r w:rsidRPr="00720CA1">
        <w:rPr>
          <w:rFonts w:ascii="Times New Roman" w:hAnsi="Times New Roman" w:cs="Times New Roman"/>
          <w:color w:val="231F20"/>
          <w:spacing w:val="21"/>
        </w:rPr>
        <w:t xml:space="preserve"> </w:t>
      </w:r>
      <w:r w:rsidRPr="00720CA1">
        <w:rPr>
          <w:rFonts w:ascii="Times New Roman" w:hAnsi="Times New Roman" w:cs="Times New Roman"/>
          <w:color w:val="231F20"/>
        </w:rPr>
        <w:t>що</w:t>
      </w:r>
      <w:r w:rsidRPr="00720CA1">
        <w:rPr>
          <w:rFonts w:ascii="Times New Roman" w:hAnsi="Times New Roman" w:cs="Times New Roman"/>
          <w:color w:val="231F20"/>
          <w:spacing w:val="20"/>
        </w:rPr>
        <w:t xml:space="preserve"> </w:t>
      </w:r>
      <w:r w:rsidRPr="00720CA1">
        <w:rPr>
          <w:rFonts w:ascii="Times New Roman" w:hAnsi="Times New Roman" w:cs="Times New Roman"/>
          <w:color w:val="231F20"/>
        </w:rPr>
        <w:t>самим</w:t>
      </w:r>
      <w:r w:rsidRPr="00720CA1">
        <w:rPr>
          <w:rFonts w:ascii="Times New Roman" w:hAnsi="Times New Roman" w:cs="Times New Roman"/>
          <w:color w:val="231F20"/>
          <w:spacing w:val="20"/>
        </w:rPr>
        <w:t xml:space="preserve"> </w:t>
      </w:r>
      <w:r w:rsidRPr="00720CA1">
        <w:rPr>
          <w:rFonts w:ascii="Times New Roman" w:hAnsi="Times New Roman" w:cs="Times New Roman"/>
          <w:color w:val="231F20"/>
        </w:rPr>
        <w:t>оптимальним</w:t>
      </w:r>
      <w:r w:rsidRPr="00720CA1">
        <w:rPr>
          <w:rFonts w:ascii="Times New Roman" w:hAnsi="Times New Roman" w:cs="Times New Roman"/>
          <w:color w:val="231F20"/>
          <w:spacing w:val="21"/>
        </w:rPr>
        <w:t xml:space="preserve"> </w:t>
      </w:r>
      <w:r w:rsidRPr="00720CA1">
        <w:rPr>
          <w:rFonts w:ascii="Times New Roman" w:hAnsi="Times New Roman" w:cs="Times New Roman"/>
          <w:color w:val="231F20"/>
        </w:rPr>
        <w:t>був</w:t>
      </w:r>
      <w:r w:rsidRPr="00720CA1">
        <w:rPr>
          <w:rFonts w:ascii="Times New Roman" w:hAnsi="Times New Roman" w:cs="Times New Roman"/>
          <w:color w:val="231F20"/>
          <w:spacing w:val="20"/>
        </w:rPr>
        <w:t xml:space="preserve"> </w:t>
      </w:r>
      <w:r w:rsidRPr="00720CA1">
        <w:rPr>
          <w:rFonts w:ascii="Times New Roman" w:hAnsi="Times New Roman" w:cs="Times New Roman"/>
          <w:color w:val="231F20"/>
          <w:spacing w:val="-2"/>
        </w:rPr>
        <w:t xml:space="preserve">середній </w:t>
      </w:r>
      <w:r w:rsidRPr="00720CA1">
        <w:rPr>
          <w:rFonts w:ascii="Times New Roman" w:hAnsi="Times New Roman" w:cs="Times New Roman"/>
          <w:color w:val="231F20"/>
        </w:rPr>
        <w:t>рівень рухової активності студентів, адже студенти показували вищі результати складових в психоемоційному стані (62%) і соматичному стані (43%).</w:t>
      </w:r>
    </w:p>
    <w:p w:rsidR="00164801" w:rsidRDefault="00164801" w:rsidP="00164801">
      <w:pPr>
        <w:pStyle w:val="a5"/>
        <w:spacing w:before="2" w:line="360" w:lineRule="auto"/>
        <w:ind w:left="78" w:right="117" w:firstLine="630"/>
        <w:rPr>
          <w:rFonts w:ascii="Times New Roman" w:hAnsi="Times New Roman" w:cs="Times New Roman"/>
        </w:rPr>
      </w:pPr>
      <w:r w:rsidRPr="00720CA1">
        <w:rPr>
          <w:rFonts w:ascii="Times New Roman" w:hAnsi="Times New Roman" w:cs="Times New Roman"/>
          <w:color w:val="231F20"/>
          <w:spacing w:val="-2"/>
        </w:rPr>
        <w:t>Механізм</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spacing w:val="-2"/>
        </w:rPr>
        <w:t>взаємозв’язку рухової активності</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spacing w:val="-2"/>
        </w:rPr>
        <w:t>і функ</w:t>
      </w:r>
      <w:r w:rsidRPr="00720CA1">
        <w:rPr>
          <w:rFonts w:ascii="Times New Roman" w:hAnsi="Times New Roman" w:cs="Times New Roman"/>
          <w:color w:val="231F20"/>
        </w:rPr>
        <w:t>ціональних</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спроможностей</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організму</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розкриваються у багатьох дослідженнях (</w:t>
      </w:r>
      <w:proofErr w:type="spellStart"/>
      <w:r w:rsidRPr="00720CA1">
        <w:rPr>
          <w:rFonts w:ascii="Times New Roman" w:hAnsi="Times New Roman" w:cs="Times New Roman"/>
          <w:color w:val="231F20"/>
        </w:rPr>
        <w:t>Апанасенко</w:t>
      </w:r>
      <w:proofErr w:type="spellEnd"/>
      <w:r w:rsidRPr="00720CA1">
        <w:rPr>
          <w:rFonts w:ascii="Times New Roman" w:hAnsi="Times New Roman" w:cs="Times New Roman"/>
          <w:color w:val="231F20"/>
        </w:rPr>
        <w:t>, 2002 та ін..) Функціональний</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стан</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різних</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органів</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і</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систем</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у</w:t>
      </w:r>
      <w:r w:rsidRPr="00720CA1">
        <w:rPr>
          <w:rFonts w:ascii="Times New Roman" w:hAnsi="Times New Roman" w:cs="Times New Roman"/>
          <w:color w:val="231F20"/>
          <w:spacing w:val="-3"/>
        </w:rPr>
        <w:t xml:space="preserve"> </w:t>
      </w:r>
      <w:proofErr w:type="spellStart"/>
      <w:r w:rsidRPr="00720CA1">
        <w:rPr>
          <w:rFonts w:ascii="Times New Roman" w:hAnsi="Times New Roman" w:cs="Times New Roman"/>
          <w:color w:val="231F20"/>
        </w:rPr>
        <w:t>тісно-</w:t>
      </w:r>
      <w:proofErr w:type="spellEnd"/>
      <w:r w:rsidRPr="00720CA1">
        <w:rPr>
          <w:rFonts w:ascii="Times New Roman" w:hAnsi="Times New Roman" w:cs="Times New Roman"/>
          <w:color w:val="231F20"/>
        </w:rPr>
        <w:t xml:space="preserve"> </w:t>
      </w:r>
      <w:proofErr w:type="spellStart"/>
      <w:r w:rsidRPr="00720CA1">
        <w:rPr>
          <w:rFonts w:ascii="Times New Roman" w:hAnsi="Times New Roman" w:cs="Times New Roman"/>
          <w:color w:val="231F20"/>
        </w:rPr>
        <w:t>му</w:t>
      </w:r>
      <w:proofErr w:type="spellEnd"/>
      <w:r w:rsidRPr="00720CA1">
        <w:rPr>
          <w:rFonts w:ascii="Times New Roman" w:hAnsi="Times New Roman" w:cs="Times New Roman"/>
          <w:color w:val="231F20"/>
          <w:spacing w:val="-11"/>
        </w:rPr>
        <w:t xml:space="preserve"> </w:t>
      </w:r>
      <w:r w:rsidRPr="00720CA1">
        <w:rPr>
          <w:rFonts w:ascii="Times New Roman" w:hAnsi="Times New Roman" w:cs="Times New Roman"/>
          <w:color w:val="231F20"/>
        </w:rPr>
        <w:t>взаємозв’язку</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rPr>
        <w:t>з</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rPr>
        <w:t>особливостями</w:t>
      </w:r>
      <w:r w:rsidRPr="00720CA1">
        <w:rPr>
          <w:rFonts w:ascii="Times New Roman" w:hAnsi="Times New Roman" w:cs="Times New Roman"/>
          <w:color w:val="231F20"/>
          <w:spacing w:val="-11"/>
        </w:rPr>
        <w:t xml:space="preserve"> </w:t>
      </w:r>
      <w:r w:rsidRPr="00720CA1">
        <w:rPr>
          <w:rFonts w:ascii="Times New Roman" w:hAnsi="Times New Roman" w:cs="Times New Roman"/>
          <w:color w:val="231F20"/>
        </w:rPr>
        <w:t>скелетної</w:t>
      </w:r>
      <w:r w:rsidRPr="00720CA1">
        <w:rPr>
          <w:rFonts w:ascii="Times New Roman" w:hAnsi="Times New Roman" w:cs="Times New Roman"/>
          <w:color w:val="231F20"/>
          <w:spacing w:val="-11"/>
        </w:rPr>
        <w:t xml:space="preserve"> </w:t>
      </w:r>
      <w:proofErr w:type="spellStart"/>
      <w:r w:rsidRPr="00720CA1">
        <w:rPr>
          <w:rFonts w:ascii="Times New Roman" w:hAnsi="Times New Roman" w:cs="Times New Roman"/>
          <w:color w:val="231F20"/>
        </w:rPr>
        <w:t>мускула-</w:t>
      </w:r>
      <w:proofErr w:type="spellEnd"/>
      <w:r w:rsidRPr="00720CA1">
        <w:rPr>
          <w:rFonts w:ascii="Times New Roman" w:hAnsi="Times New Roman" w:cs="Times New Roman"/>
          <w:color w:val="231F20"/>
        </w:rPr>
        <w:t xml:space="preserve"> тури.</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rPr>
        <w:t>При</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цьому</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чим</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інтенсивніша</w:t>
      </w:r>
      <w:r w:rsidRPr="00720CA1">
        <w:rPr>
          <w:rFonts w:ascii="Times New Roman" w:hAnsi="Times New Roman" w:cs="Times New Roman"/>
          <w:color w:val="231F20"/>
          <w:spacing w:val="-5"/>
        </w:rPr>
        <w:t xml:space="preserve"> </w:t>
      </w:r>
      <w:r w:rsidRPr="00720CA1">
        <w:rPr>
          <w:rFonts w:ascii="Times New Roman" w:hAnsi="Times New Roman" w:cs="Times New Roman"/>
          <w:color w:val="231F20"/>
        </w:rPr>
        <w:t>рухова</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 xml:space="preserve">активність у межах допустимого оптимуму, тим більше </w:t>
      </w:r>
      <w:proofErr w:type="spellStart"/>
      <w:r w:rsidRPr="00720CA1">
        <w:rPr>
          <w:rFonts w:ascii="Times New Roman" w:hAnsi="Times New Roman" w:cs="Times New Roman"/>
          <w:color w:val="231F20"/>
        </w:rPr>
        <w:t>вираже-</w:t>
      </w:r>
      <w:proofErr w:type="spellEnd"/>
      <w:r w:rsidRPr="00720CA1">
        <w:rPr>
          <w:rFonts w:ascii="Times New Roman" w:hAnsi="Times New Roman" w:cs="Times New Roman"/>
          <w:color w:val="231F20"/>
        </w:rPr>
        <w:t xml:space="preserve"> ні основні </w:t>
      </w:r>
      <w:proofErr w:type="spellStart"/>
      <w:r w:rsidRPr="00720CA1">
        <w:rPr>
          <w:rFonts w:ascii="Times New Roman" w:hAnsi="Times New Roman" w:cs="Times New Roman"/>
          <w:color w:val="231F20"/>
        </w:rPr>
        <w:t>негенотропійні</w:t>
      </w:r>
      <w:proofErr w:type="spellEnd"/>
      <w:r w:rsidRPr="00720CA1">
        <w:rPr>
          <w:rFonts w:ascii="Times New Roman" w:hAnsi="Times New Roman" w:cs="Times New Roman"/>
          <w:color w:val="231F20"/>
        </w:rPr>
        <w:t xml:space="preserve"> фактори, що збільшують енергетичні ресурси, функціональні спроможності, продуктивність інтелектуальної діяльності. та </w:t>
      </w:r>
      <w:proofErr w:type="spellStart"/>
      <w:r w:rsidRPr="00720CA1">
        <w:rPr>
          <w:rFonts w:ascii="Times New Roman" w:hAnsi="Times New Roman" w:cs="Times New Roman"/>
          <w:color w:val="231F20"/>
        </w:rPr>
        <w:t>трива-</w:t>
      </w:r>
      <w:proofErr w:type="spellEnd"/>
      <w:r w:rsidRPr="00720CA1">
        <w:rPr>
          <w:rFonts w:ascii="Times New Roman" w:hAnsi="Times New Roman" w:cs="Times New Roman"/>
          <w:color w:val="231F20"/>
        </w:rPr>
        <w:t xml:space="preserve"> </w:t>
      </w:r>
      <w:proofErr w:type="spellStart"/>
      <w:r w:rsidRPr="00720CA1">
        <w:rPr>
          <w:rFonts w:ascii="Times New Roman" w:hAnsi="Times New Roman" w:cs="Times New Roman"/>
          <w:color w:val="231F20"/>
        </w:rPr>
        <w:t>лість</w:t>
      </w:r>
      <w:proofErr w:type="spellEnd"/>
      <w:r w:rsidRPr="00720CA1">
        <w:rPr>
          <w:rFonts w:ascii="Times New Roman" w:hAnsi="Times New Roman" w:cs="Times New Roman"/>
          <w:color w:val="231F20"/>
        </w:rPr>
        <w:t xml:space="preserve"> життя.</w:t>
      </w:r>
    </w:p>
    <w:p w:rsidR="00164801" w:rsidRPr="00720CA1" w:rsidRDefault="00164801" w:rsidP="00164801">
      <w:pPr>
        <w:pStyle w:val="a5"/>
        <w:spacing w:before="2" w:line="360" w:lineRule="auto"/>
        <w:ind w:left="78" w:right="117" w:firstLine="630"/>
        <w:rPr>
          <w:rFonts w:ascii="Times New Roman" w:hAnsi="Times New Roman" w:cs="Times New Roman"/>
        </w:rPr>
      </w:pPr>
      <w:r w:rsidRPr="00720CA1">
        <w:rPr>
          <w:rFonts w:ascii="Times New Roman" w:hAnsi="Times New Roman" w:cs="Times New Roman"/>
          <w:color w:val="231F20"/>
        </w:rPr>
        <w:t xml:space="preserve">Найбільш ефективною формою відпочинку і </w:t>
      </w:r>
      <w:proofErr w:type="spellStart"/>
      <w:r w:rsidRPr="00720CA1">
        <w:rPr>
          <w:rFonts w:ascii="Times New Roman" w:hAnsi="Times New Roman" w:cs="Times New Roman"/>
          <w:color w:val="231F20"/>
        </w:rPr>
        <w:t>від-</w:t>
      </w:r>
      <w:proofErr w:type="spellEnd"/>
      <w:r w:rsidRPr="00720CA1">
        <w:rPr>
          <w:rFonts w:ascii="Times New Roman" w:hAnsi="Times New Roman" w:cs="Times New Roman"/>
          <w:color w:val="231F20"/>
        </w:rPr>
        <w:t xml:space="preserve"> </w:t>
      </w:r>
      <w:proofErr w:type="spellStart"/>
      <w:r w:rsidRPr="00720CA1">
        <w:rPr>
          <w:rFonts w:ascii="Times New Roman" w:hAnsi="Times New Roman" w:cs="Times New Roman"/>
          <w:color w:val="231F20"/>
        </w:rPr>
        <w:t>новлення</w:t>
      </w:r>
      <w:proofErr w:type="spellEnd"/>
      <w:r w:rsidRPr="00720CA1">
        <w:rPr>
          <w:rFonts w:ascii="Times New Roman" w:hAnsi="Times New Roman" w:cs="Times New Roman"/>
          <w:color w:val="231F20"/>
        </w:rPr>
        <w:t xml:space="preserve"> працездатності як розумової так і фізичної вважається активний відпочинок. Особлива роль належить м’язовій діяльності, в процесі якої в роботу задіються нервові центри, відміні від тих, які задіяні при різних формах </w:t>
      </w:r>
      <w:r w:rsidRPr="00720CA1">
        <w:rPr>
          <w:rFonts w:ascii="Times New Roman" w:hAnsi="Times New Roman" w:cs="Times New Roman"/>
          <w:color w:val="231F20"/>
        </w:rPr>
        <w:lastRenderedPageBreak/>
        <w:t>інтелектуальної діяльності. Перемикання із розумової роботи на фізичну дозволяють, по-перше, зберігати</w:t>
      </w:r>
      <w:r>
        <w:rPr>
          <w:color w:val="231F20"/>
        </w:rPr>
        <w:t xml:space="preserve"> і покращувати діяльність орга</w:t>
      </w:r>
      <w:r w:rsidRPr="00720CA1">
        <w:rPr>
          <w:rFonts w:ascii="Times New Roman" w:hAnsi="Times New Roman" w:cs="Times New Roman"/>
          <w:color w:val="231F20"/>
        </w:rPr>
        <w:t>нізму в цілому, по-друге, удосконалювати координаційні механізми в його функціонуванні.. Ці всі вище наведені</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факти</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необхідно</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враховувати</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при</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подальшій роботі із студентами в період трансформації системи вищої освіти України у європейський простір, адже збільшення</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самостійності</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студента</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в</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підготовці</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до</w:t>
      </w:r>
      <w:r w:rsidRPr="00720CA1">
        <w:rPr>
          <w:rFonts w:ascii="Times New Roman" w:hAnsi="Times New Roman" w:cs="Times New Roman"/>
          <w:color w:val="231F20"/>
          <w:spacing w:val="-12"/>
        </w:rPr>
        <w:t xml:space="preserve"> </w:t>
      </w:r>
      <w:r>
        <w:rPr>
          <w:color w:val="231F20"/>
        </w:rPr>
        <w:t>за</w:t>
      </w:r>
      <w:r w:rsidRPr="00720CA1">
        <w:rPr>
          <w:rFonts w:ascii="Times New Roman" w:hAnsi="Times New Roman" w:cs="Times New Roman"/>
          <w:color w:val="231F20"/>
        </w:rPr>
        <w:t>нять</w:t>
      </w:r>
      <w:r w:rsidRPr="00720CA1">
        <w:rPr>
          <w:rFonts w:ascii="Times New Roman" w:hAnsi="Times New Roman" w:cs="Times New Roman"/>
          <w:color w:val="231F20"/>
          <w:spacing w:val="-6"/>
        </w:rPr>
        <w:t xml:space="preserve"> </w:t>
      </w:r>
      <w:r w:rsidRPr="00720CA1">
        <w:rPr>
          <w:rFonts w:ascii="Times New Roman" w:hAnsi="Times New Roman" w:cs="Times New Roman"/>
          <w:color w:val="231F20"/>
        </w:rPr>
        <w:t>і</w:t>
      </w:r>
      <w:r w:rsidRPr="00720CA1">
        <w:rPr>
          <w:rFonts w:ascii="Times New Roman" w:hAnsi="Times New Roman" w:cs="Times New Roman"/>
          <w:color w:val="231F20"/>
          <w:spacing w:val="-6"/>
        </w:rPr>
        <w:t xml:space="preserve"> </w:t>
      </w:r>
      <w:r w:rsidRPr="00720CA1">
        <w:rPr>
          <w:rFonts w:ascii="Times New Roman" w:hAnsi="Times New Roman" w:cs="Times New Roman"/>
          <w:color w:val="231F20"/>
        </w:rPr>
        <w:t>неадекватність</w:t>
      </w:r>
      <w:r w:rsidRPr="00720CA1">
        <w:rPr>
          <w:rFonts w:ascii="Times New Roman" w:hAnsi="Times New Roman" w:cs="Times New Roman"/>
          <w:color w:val="231F20"/>
          <w:spacing w:val="-6"/>
        </w:rPr>
        <w:t xml:space="preserve"> </w:t>
      </w:r>
      <w:r w:rsidRPr="00720CA1">
        <w:rPr>
          <w:rFonts w:ascii="Times New Roman" w:hAnsi="Times New Roman" w:cs="Times New Roman"/>
          <w:color w:val="231F20"/>
        </w:rPr>
        <w:t>інтелектуального</w:t>
      </w:r>
      <w:r w:rsidRPr="00720CA1">
        <w:rPr>
          <w:rFonts w:ascii="Times New Roman" w:hAnsi="Times New Roman" w:cs="Times New Roman"/>
          <w:color w:val="231F20"/>
          <w:spacing w:val="-6"/>
        </w:rPr>
        <w:t xml:space="preserve"> </w:t>
      </w:r>
      <w:r w:rsidRPr="00720CA1">
        <w:rPr>
          <w:rFonts w:ascii="Times New Roman" w:hAnsi="Times New Roman" w:cs="Times New Roman"/>
          <w:color w:val="231F20"/>
        </w:rPr>
        <w:t>навантаження в</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умовах</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навчання</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може</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привести</w:t>
      </w:r>
      <w:r w:rsidRPr="00720CA1">
        <w:rPr>
          <w:rFonts w:ascii="Times New Roman" w:hAnsi="Times New Roman" w:cs="Times New Roman"/>
          <w:color w:val="231F20"/>
          <w:spacing w:val="-13"/>
        </w:rPr>
        <w:t xml:space="preserve"> </w:t>
      </w:r>
      <w:r w:rsidRPr="00720CA1">
        <w:rPr>
          <w:rFonts w:ascii="Times New Roman" w:hAnsi="Times New Roman" w:cs="Times New Roman"/>
          <w:color w:val="231F20"/>
        </w:rPr>
        <w:t>до</w:t>
      </w:r>
      <w:r w:rsidRPr="00720CA1">
        <w:rPr>
          <w:rFonts w:ascii="Times New Roman" w:hAnsi="Times New Roman" w:cs="Times New Roman"/>
          <w:color w:val="231F20"/>
          <w:spacing w:val="-12"/>
        </w:rPr>
        <w:t xml:space="preserve"> </w:t>
      </w:r>
      <w:r w:rsidRPr="00720CA1">
        <w:rPr>
          <w:rFonts w:ascii="Times New Roman" w:hAnsi="Times New Roman" w:cs="Times New Roman"/>
          <w:color w:val="231F20"/>
        </w:rPr>
        <w:t>зниження</w:t>
      </w:r>
      <w:r w:rsidRPr="00720CA1">
        <w:rPr>
          <w:rFonts w:ascii="Times New Roman" w:hAnsi="Times New Roman" w:cs="Times New Roman"/>
          <w:color w:val="231F20"/>
          <w:spacing w:val="-13"/>
        </w:rPr>
        <w:t xml:space="preserve"> </w:t>
      </w:r>
      <w:r>
        <w:rPr>
          <w:color w:val="231F20"/>
        </w:rPr>
        <w:t>успіш</w:t>
      </w:r>
      <w:r w:rsidRPr="00720CA1">
        <w:rPr>
          <w:rFonts w:ascii="Times New Roman" w:hAnsi="Times New Roman" w:cs="Times New Roman"/>
          <w:color w:val="231F20"/>
        </w:rPr>
        <w:t>ності виконуваної діяльності.</w:t>
      </w:r>
    </w:p>
    <w:p w:rsidR="00164801" w:rsidRPr="00720CA1" w:rsidRDefault="00164801" w:rsidP="00164801">
      <w:pPr>
        <w:pStyle w:val="a5"/>
        <w:spacing w:before="10" w:line="360" w:lineRule="auto"/>
        <w:ind w:left="78" w:right="116" w:firstLine="630"/>
        <w:rPr>
          <w:rFonts w:ascii="Times New Roman" w:hAnsi="Times New Roman" w:cs="Times New Roman"/>
        </w:rPr>
      </w:pPr>
      <w:r w:rsidRPr="00720CA1">
        <w:rPr>
          <w:rFonts w:ascii="Times New Roman" w:hAnsi="Times New Roman" w:cs="Times New Roman"/>
          <w:color w:val="231F20"/>
        </w:rPr>
        <w:t>Результати досл</w:t>
      </w:r>
      <w:r>
        <w:rPr>
          <w:color w:val="231F20"/>
        </w:rPr>
        <w:t>ідження рухової активності сту</w:t>
      </w:r>
      <w:r w:rsidRPr="00720CA1">
        <w:rPr>
          <w:rFonts w:ascii="Times New Roman" w:hAnsi="Times New Roman" w:cs="Times New Roman"/>
          <w:color w:val="231F20"/>
        </w:rPr>
        <w:t>дентів свідчать про низький рівень рухової активності студентів усіх курсів. Так, обсяг ру</w:t>
      </w:r>
      <w:r>
        <w:rPr>
          <w:color w:val="231F20"/>
        </w:rPr>
        <w:t>хової активності студентів у пе</w:t>
      </w:r>
      <w:r w:rsidRPr="00720CA1">
        <w:rPr>
          <w:rFonts w:ascii="Times New Roman" w:hAnsi="Times New Roman" w:cs="Times New Roman"/>
          <w:color w:val="231F20"/>
        </w:rPr>
        <w:t>ріод навчальних занять становив 9,5-14,2% від часу доби, у період іспитів 1,0%, а в період канікул - 35- 39,2%.</w:t>
      </w:r>
      <w:r w:rsidRPr="00720CA1">
        <w:rPr>
          <w:rFonts w:ascii="Times New Roman" w:hAnsi="Times New Roman" w:cs="Times New Roman"/>
          <w:color w:val="231F20"/>
          <w:spacing w:val="-2"/>
        </w:rPr>
        <w:t xml:space="preserve"> </w:t>
      </w:r>
      <w:r w:rsidRPr="00720CA1">
        <w:rPr>
          <w:rFonts w:ascii="Times New Roman" w:hAnsi="Times New Roman" w:cs="Times New Roman"/>
          <w:color w:val="231F20"/>
        </w:rPr>
        <w:t>Виходячи</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із</w:t>
      </w:r>
      <w:r w:rsidRPr="00720CA1">
        <w:rPr>
          <w:rFonts w:ascii="Times New Roman" w:hAnsi="Times New Roman" w:cs="Times New Roman"/>
          <w:color w:val="231F20"/>
          <w:spacing w:val="-2"/>
        </w:rPr>
        <w:t xml:space="preserve"> </w:t>
      </w:r>
      <w:r w:rsidRPr="00720CA1">
        <w:rPr>
          <w:rFonts w:ascii="Times New Roman" w:hAnsi="Times New Roman" w:cs="Times New Roman"/>
          <w:color w:val="231F20"/>
        </w:rPr>
        <w:t>вище</w:t>
      </w:r>
      <w:r w:rsidRPr="00720CA1">
        <w:rPr>
          <w:rFonts w:ascii="Times New Roman" w:hAnsi="Times New Roman" w:cs="Times New Roman"/>
          <w:color w:val="231F20"/>
          <w:spacing w:val="-2"/>
        </w:rPr>
        <w:t xml:space="preserve"> </w:t>
      </w:r>
      <w:r w:rsidRPr="00720CA1">
        <w:rPr>
          <w:rFonts w:ascii="Times New Roman" w:hAnsi="Times New Roman" w:cs="Times New Roman"/>
          <w:color w:val="231F20"/>
        </w:rPr>
        <w:t>сказаного,</w:t>
      </w:r>
      <w:r w:rsidRPr="00720CA1">
        <w:rPr>
          <w:rFonts w:ascii="Times New Roman" w:hAnsi="Times New Roman" w:cs="Times New Roman"/>
          <w:color w:val="231F20"/>
          <w:spacing w:val="-3"/>
        </w:rPr>
        <w:t xml:space="preserve"> </w:t>
      </w:r>
      <w:r w:rsidRPr="00720CA1">
        <w:rPr>
          <w:rFonts w:ascii="Times New Roman" w:hAnsi="Times New Roman" w:cs="Times New Roman"/>
          <w:color w:val="231F20"/>
        </w:rPr>
        <w:t>належним</w:t>
      </w:r>
      <w:r w:rsidRPr="00720CA1">
        <w:rPr>
          <w:rFonts w:ascii="Times New Roman" w:hAnsi="Times New Roman" w:cs="Times New Roman"/>
          <w:color w:val="231F20"/>
          <w:spacing w:val="-2"/>
        </w:rPr>
        <w:t xml:space="preserve"> </w:t>
      </w:r>
      <w:r w:rsidRPr="00720CA1">
        <w:rPr>
          <w:rFonts w:ascii="Times New Roman" w:hAnsi="Times New Roman" w:cs="Times New Roman"/>
          <w:color w:val="231F20"/>
        </w:rPr>
        <w:t>чином організована рухова активність і оптимальні фізичні навантаження до, в про</w:t>
      </w:r>
      <w:r>
        <w:rPr>
          <w:color w:val="231F20"/>
        </w:rPr>
        <w:t>цесі, і після закінчення діяль</w:t>
      </w:r>
      <w:r w:rsidRPr="00720CA1">
        <w:rPr>
          <w:rFonts w:ascii="Times New Roman" w:hAnsi="Times New Roman" w:cs="Times New Roman"/>
          <w:color w:val="231F20"/>
        </w:rPr>
        <w:t>ності</w:t>
      </w:r>
      <w:r w:rsidRPr="00720CA1">
        <w:rPr>
          <w:rFonts w:ascii="Times New Roman" w:hAnsi="Times New Roman" w:cs="Times New Roman"/>
          <w:color w:val="231F20"/>
          <w:spacing w:val="27"/>
        </w:rPr>
        <w:t xml:space="preserve"> </w:t>
      </w:r>
      <w:r w:rsidRPr="00720CA1">
        <w:rPr>
          <w:rFonts w:ascii="Times New Roman" w:hAnsi="Times New Roman" w:cs="Times New Roman"/>
          <w:color w:val="231F20"/>
        </w:rPr>
        <w:t>здатні</w:t>
      </w:r>
      <w:r w:rsidRPr="00720CA1">
        <w:rPr>
          <w:rFonts w:ascii="Times New Roman" w:hAnsi="Times New Roman" w:cs="Times New Roman"/>
          <w:color w:val="231F20"/>
          <w:spacing w:val="27"/>
        </w:rPr>
        <w:t xml:space="preserve"> </w:t>
      </w:r>
      <w:r w:rsidRPr="00720CA1">
        <w:rPr>
          <w:rFonts w:ascii="Times New Roman" w:hAnsi="Times New Roman" w:cs="Times New Roman"/>
          <w:color w:val="231F20"/>
        </w:rPr>
        <w:t>безпосередньо</w:t>
      </w:r>
      <w:r w:rsidRPr="00720CA1">
        <w:rPr>
          <w:rFonts w:ascii="Times New Roman" w:hAnsi="Times New Roman" w:cs="Times New Roman"/>
          <w:color w:val="231F20"/>
          <w:spacing w:val="26"/>
        </w:rPr>
        <w:t xml:space="preserve"> </w:t>
      </w:r>
      <w:r w:rsidRPr="00720CA1">
        <w:rPr>
          <w:rFonts w:ascii="Times New Roman" w:hAnsi="Times New Roman" w:cs="Times New Roman"/>
          <w:color w:val="231F20"/>
        </w:rPr>
        <w:t>впливати</w:t>
      </w:r>
      <w:r w:rsidRPr="00720CA1">
        <w:rPr>
          <w:rFonts w:ascii="Times New Roman" w:hAnsi="Times New Roman" w:cs="Times New Roman"/>
          <w:color w:val="231F20"/>
          <w:spacing w:val="27"/>
        </w:rPr>
        <w:t xml:space="preserve"> </w:t>
      </w:r>
      <w:r w:rsidRPr="00720CA1">
        <w:rPr>
          <w:rFonts w:ascii="Times New Roman" w:hAnsi="Times New Roman" w:cs="Times New Roman"/>
          <w:color w:val="231F20"/>
        </w:rPr>
        <w:t>на</w:t>
      </w:r>
      <w:r w:rsidRPr="00720CA1">
        <w:rPr>
          <w:rFonts w:ascii="Times New Roman" w:hAnsi="Times New Roman" w:cs="Times New Roman"/>
          <w:color w:val="231F20"/>
          <w:spacing w:val="27"/>
        </w:rPr>
        <w:t xml:space="preserve"> </w:t>
      </w:r>
      <w:r w:rsidRPr="00720CA1">
        <w:rPr>
          <w:rFonts w:ascii="Times New Roman" w:hAnsi="Times New Roman" w:cs="Times New Roman"/>
          <w:color w:val="231F20"/>
        </w:rPr>
        <w:t>збереження і підвищення не тільки фізичної підготовленості але</w:t>
      </w:r>
      <w:r w:rsidRPr="00720CA1">
        <w:rPr>
          <w:rFonts w:ascii="Times New Roman" w:hAnsi="Times New Roman" w:cs="Times New Roman"/>
          <w:color w:val="231F20"/>
          <w:spacing w:val="40"/>
        </w:rPr>
        <w:t xml:space="preserve"> </w:t>
      </w:r>
      <w:r w:rsidRPr="00720CA1">
        <w:rPr>
          <w:rFonts w:ascii="Times New Roman" w:hAnsi="Times New Roman" w:cs="Times New Roman"/>
          <w:color w:val="231F20"/>
        </w:rPr>
        <w:t xml:space="preserve">й розумової працездатності. Впровадження програм </w:t>
      </w:r>
      <w:r w:rsidRPr="00720CA1">
        <w:rPr>
          <w:rFonts w:ascii="Times New Roman" w:hAnsi="Times New Roman" w:cs="Times New Roman"/>
          <w:color w:val="231F20"/>
          <w:spacing w:val="-2"/>
        </w:rPr>
        <w:t>фізкультурно-оздоровчих занять, побудованих на сти</w:t>
      </w:r>
      <w:r w:rsidRPr="00720CA1">
        <w:rPr>
          <w:rFonts w:ascii="Times New Roman" w:hAnsi="Times New Roman" w:cs="Times New Roman"/>
          <w:color w:val="231F20"/>
        </w:rPr>
        <w:t>мулюванні</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мотивації</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до</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систематичних</w:t>
      </w:r>
      <w:r w:rsidRPr="00720CA1">
        <w:rPr>
          <w:rFonts w:ascii="Times New Roman" w:hAnsi="Times New Roman" w:cs="Times New Roman"/>
          <w:color w:val="231F20"/>
          <w:spacing w:val="-4"/>
        </w:rPr>
        <w:t xml:space="preserve"> </w:t>
      </w:r>
      <w:r w:rsidRPr="00720CA1">
        <w:rPr>
          <w:rFonts w:ascii="Times New Roman" w:hAnsi="Times New Roman" w:cs="Times New Roman"/>
          <w:color w:val="231F20"/>
        </w:rPr>
        <w:t>занять</w:t>
      </w:r>
      <w:r w:rsidRPr="00720CA1">
        <w:rPr>
          <w:rFonts w:ascii="Times New Roman" w:hAnsi="Times New Roman" w:cs="Times New Roman"/>
          <w:color w:val="231F20"/>
          <w:spacing w:val="-4"/>
        </w:rPr>
        <w:t xml:space="preserve"> </w:t>
      </w:r>
      <w:r>
        <w:rPr>
          <w:color w:val="231F20"/>
        </w:rPr>
        <w:t>аероб</w:t>
      </w:r>
      <w:r w:rsidRPr="00720CA1">
        <w:rPr>
          <w:rFonts w:ascii="Times New Roman" w:hAnsi="Times New Roman" w:cs="Times New Roman"/>
          <w:color w:val="231F20"/>
        </w:rPr>
        <w:t>ними</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вправами,</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буде</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сприяти</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залученню</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студентів</w:t>
      </w:r>
      <w:r w:rsidRPr="00720CA1">
        <w:rPr>
          <w:rFonts w:ascii="Times New Roman" w:hAnsi="Times New Roman" w:cs="Times New Roman"/>
          <w:color w:val="231F20"/>
          <w:spacing w:val="-10"/>
        </w:rPr>
        <w:t xml:space="preserve"> </w:t>
      </w:r>
      <w:r w:rsidRPr="00720CA1">
        <w:rPr>
          <w:rFonts w:ascii="Times New Roman" w:hAnsi="Times New Roman" w:cs="Times New Roman"/>
          <w:color w:val="231F20"/>
        </w:rPr>
        <w:t>до занять фізичним вихованням, а також, підвищенню їхньої рухової актив</w:t>
      </w:r>
      <w:r>
        <w:rPr>
          <w:color w:val="231F20"/>
        </w:rPr>
        <w:t>ності. Ці питання є досить важ</w:t>
      </w:r>
      <w:r w:rsidRPr="00720CA1">
        <w:rPr>
          <w:rFonts w:ascii="Times New Roman" w:hAnsi="Times New Roman" w:cs="Times New Roman"/>
          <w:color w:val="231F20"/>
        </w:rPr>
        <w:t>ливими у вихованні і визначають етичне і духовне здоров'я суспільс</w:t>
      </w:r>
      <w:r>
        <w:rPr>
          <w:color w:val="231F20"/>
        </w:rPr>
        <w:t>тва що вимагають подальшого по</w:t>
      </w:r>
      <w:r w:rsidRPr="00720CA1">
        <w:rPr>
          <w:rFonts w:ascii="Times New Roman" w:hAnsi="Times New Roman" w:cs="Times New Roman"/>
          <w:color w:val="231F20"/>
        </w:rPr>
        <w:t>глибленого вивчення</w:t>
      </w:r>
      <w:r>
        <w:rPr>
          <w:color w:val="231F20"/>
        </w:rPr>
        <w:t>.</w:t>
      </w:r>
    </w:p>
    <w:p w:rsidR="00164801" w:rsidRPr="00720CA1" w:rsidRDefault="00164801" w:rsidP="00164801">
      <w:pPr>
        <w:pStyle w:val="a5"/>
        <w:spacing w:line="360" w:lineRule="auto"/>
        <w:rPr>
          <w:rFonts w:ascii="Times New Roman" w:hAnsi="Times New Roman" w:cs="Times New Roman"/>
        </w:rPr>
      </w:pPr>
    </w:p>
    <w:p w:rsidR="00164801" w:rsidRPr="003E2170" w:rsidRDefault="00164801" w:rsidP="00164801">
      <w:pPr>
        <w:rPr>
          <w:lang w:eastAsia="ru-RU"/>
        </w:rPr>
      </w:pPr>
    </w:p>
    <w:p w:rsidR="00164801" w:rsidRPr="003E2170" w:rsidRDefault="00164801" w:rsidP="00164801">
      <w:pPr>
        <w:rPr>
          <w:lang w:eastAsia="ru-RU"/>
        </w:rPr>
      </w:pPr>
    </w:p>
    <w:p w:rsidR="00164801" w:rsidRDefault="00164801" w:rsidP="00164801">
      <w:pPr>
        <w:rPr>
          <w:lang w:eastAsia="ru-RU"/>
        </w:rPr>
      </w:pPr>
    </w:p>
    <w:p w:rsidR="00164801" w:rsidRPr="003E2170" w:rsidRDefault="00164801" w:rsidP="00164801">
      <w:pPr>
        <w:spacing w:line="360" w:lineRule="auto"/>
        <w:ind w:right="742" w:firstLine="708"/>
        <w:jc w:val="both"/>
        <w:rPr>
          <w:b/>
          <w:sz w:val="28"/>
          <w:szCs w:val="28"/>
        </w:rPr>
      </w:pPr>
      <w:r w:rsidRPr="003E2170">
        <w:rPr>
          <w:b/>
          <w:sz w:val="28"/>
          <w:szCs w:val="28"/>
          <w:lang w:eastAsia="ru-RU"/>
        </w:rPr>
        <w:t xml:space="preserve">1.3 </w:t>
      </w:r>
      <w:r w:rsidRPr="003E2170">
        <w:rPr>
          <w:b/>
          <w:sz w:val="28"/>
          <w:szCs w:val="28"/>
        </w:rPr>
        <w:t>Дефіцит</w:t>
      </w:r>
      <w:r w:rsidRPr="003E2170">
        <w:rPr>
          <w:b/>
          <w:spacing w:val="-3"/>
          <w:sz w:val="28"/>
          <w:szCs w:val="28"/>
        </w:rPr>
        <w:t xml:space="preserve"> </w:t>
      </w:r>
      <w:r w:rsidRPr="003E2170">
        <w:rPr>
          <w:b/>
          <w:sz w:val="28"/>
          <w:szCs w:val="28"/>
        </w:rPr>
        <w:t>рухової</w:t>
      </w:r>
      <w:r w:rsidRPr="003E2170">
        <w:rPr>
          <w:b/>
          <w:spacing w:val="-2"/>
          <w:sz w:val="28"/>
          <w:szCs w:val="28"/>
        </w:rPr>
        <w:t xml:space="preserve"> активності </w:t>
      </w:r>
      <w:r w:rsidRPr="003E2170">
        <w:rPr>
          <w:b/>
          <w:sz w:val="28"/>
          <w:szCs w:val="28"/>
        </w:rPr>
        <w:t>як</w:t>
      </w:r>
      <w:r w:rsidRPr="003E2170">
        <w:rPr>
          <w:b/>
          <w:spacing w:val="-3"/>
          <w:sz w:val="28"/>
          <w:szCs w:val="28"/>
        </w:rPr>
        <w:t xml:space="preserve"> </w:t>
      </w:r>
      <w:r w:rsidRPr="003E2170">
        <w:rPr>
          <w:b/>
          <w:sz w:val="28"/>
          <w:szCs w:val="28"/>
        </w:rPr>
        <w:t>фактор</w:t>
      </w:r>
      <w:r w:rsidRPr="003E2170">
        <w:rPr>
          <w:b/>
          <w:spacing w:val="-2"/>
          <w:sz w:val="28"/>
          <w:szCs w:val="28"/>
        </w:rPr>
        <w:t xml:space="preserve"> </w:t>
      </w:r>
      <w:r w:rsidRPr="003E2170">
        <w:rPr>
          <w:b/>
          <w:sz w:val="28"/>
          <w:szCs w:val="28"/>
        </w:rPr>
        <w:t>погіршення</w:t>
      </w:r>
      <w:r w:rsidRPr="003E2170">
        <w:rPr>
          <w:b/>
          <w:spacing w:val="-2"/>
          <w:sz w:val="28"/>
          <w:szCs w:val="28"/>
        </w:rPr>
        <w:t xml:space="preserve"> психічного </w:t>
      </w:r>
      <w:r w:rsidRPr="003E2170">
        <w:rPr>
          <w:b/>
          <w:sz w:val="28"/>
          <w:szCs w:val="28"/>
        </w:rPr>
        <w:t>здоров’я,</w:t>
      </w:r>
      <w:r w:rsidRPr="003E2170">
        <w:rPr>
          <w:b/>
          <w:spacing w:val="2"/>
          <w:sz w:val="28"/>
          <w:szCs w:val="28"/>
        </w:rPr>
        <w:t xml:space="preserve"> </w:t>
      </w:r>
      <w:r w:rsidRPr="003E2170">
        <w:rPr>
          <w:b/>
          <w:spacing w:val="-2"/>
          <w:sz w:val="28"/>
          <w:szCs w:val="28"/>
        </w:rPr>
        <w:t xml:space="preserve">зниження </w:t>
      </w:r>
      <w:r w:rsidRPr="003E2170">
        <w:rPr>
          <w:b/>
          <w:sz w:val="28"/>
          <w:szCs w:val="28"/>
        </w:rPr>
        <w:t>працездатності</w:t>
      </w:r>
      <w:r w:rsidRPr="003E2170">
        <w:rPr>
          <w:b/>
          <w:spacing w:val="-11"/>
          <w:sz w:val="28"/>
          <w:szCs w:val="28"/>
        </w:rPr>
        <w:t xml:space="preserve"> </w:t>
      </w:r>
      <w:r w:rsidRPr="003E2170">
        <w:rPr>
          <w:b/>
          <w:sz w:val="28"/>
          <w:szCs w:val="28"/>
        </w:rPr>
        <w:t>студентів</w:t>
      </w:r>
    </w:p>
    <w:p w:rsidR="00164801" w:rsidRDefault="00164801" w:rsidP="00164801">
      <w:pPr>
        <w:rPr>
          <w:lang w:eastAsia="ru-RU"/>
        </w:rPr>
      </w:pPr>
    </w:p>
    <w:p w:rsidR="00164801" w:rsidRPr="001C333A" w:rsidRDefault="00164801" w:rsidP="00164801">
      <w:pPr>
        <w:pStyle w:val="a5"/>
        <w:spacing w:line="360" w:lineRule="auto"/>
        <w:ind w:right="474" w:firstLine="708"/>
        <w:rPr>
          <w:rFonts w:ascii="Times New Roman" w:hAnsi="Times New Roman" w:cs="Times New Roman"/>
        </w:rPr>
      </w:pPr>
      <w:r w:rsidRPr="001C333A">
        <w:rPr>
          <w:rFonts w:ascii="Times New Roman" w:hAnsi="Times New Roman" w:cs="Times New Roman"/>
        </w:rPr>
        <w:t>На сучасному етапі розвитку країни в умовах якісного</w:t>
      </w:r>
      <w:r w:rsidRPr="001C333A">
        <w:rPr>
          <w:rFonts w:ascii="Times New Roman" w:hAnsi="Times New Roman" w:cs="Times New Roman"/>
          <w:spacing w:val="40"/>
        </w:rPr>
        <w:t xml:space="preserve"> </w:t>
      </w:r>
      <w:r w:rsidRPr="001C333A">
        <w:rPr>
          <w:rFonts w:ascii="Times New Roman" w:hAnsi="Times New Roman" w:cs="Times New Roman"/>
        </w:rPr>
        <w:t xml:space="preserve">перетворення всіх сторін життя суспільства зростають вимоги до рівня здоров’я та фізичної підготовленості молодого покоління, необхідного для успішної </w:t>
      </w:r>
      <w:r w:rsidRPr="001C333A">
        <w:rPr>
          <w:rFonts w:ascii="Times New Roman" w:hAnsi="Times New Roman" w:cs="Times New Roman"/>
        </w:rPr>
        <w:lastRenderedPageBreak/>
        <w:t>трудової діяльності. Перед вищою школою стоїть завдання всебічного поліпшення професійної підготовки майбутніх фахівців.</w:t>
      </w:r>
    </w:p>
    <w:p w:rsidR="00164801" w:rsidRPr="001C333A" w:rsidRDefault="00164801" w:rsidP="00164801">
      <w:pPr>
        <w:pStyle w:val="a5"/>
        <w:spacing w:line="360" w:lineRule="auto"/>
        <w:ind w:right="464" w:firstLine="708"/>
        <w:rPr>
          <w:rFonts w:ascii="Times New Roman" w:hAnsi="Times New Roman" w:cs="Times New Roman"/>
        </w:rPr>
      </w:pPr>
      <w:r w:rsidRPr="001C333A">
        <w:rPr>
          <w:rFonts w:ascii="Times New Roman" w:hAnsi="Times New Roman" w:cs="Times New Roman"/>
        </w:rPr>
        <w:t>Фізичному вихованню студентської молоді завжди надавалося велике значення, як однієї з головних складових всебічного і гармонійного розвитку молодої людини. Заняття з фізичного виховання сприяють зміцненню та підтримці здоров’я, формуванню моральних і вольових</w:t>
      </w:r>
      <w:r w:rsidRPr="001C333A">
        <w:rPr>
          <w:rFonts w:ascii="Times New Roman" w:hAnsi="Times New Roman" w:cs="Times New Roman"/>
          <w:spacing w:val="-2"/>
        </w:rPr>
        <w:t xml:space="preserve"> </w:t>
      </w:r>
      <w:r w:rsidRPr="001C333A">
        <w:rPr>
          <w:rFonts w:ascii="Times New Roman" w:hAnsi="Times New Roman" w:cs="Times New Roman"/>
        </w:rPr>
        <w:t>якостей, які</w:t>
      </w:r>
      <w:r w:rsidRPr="001C333A">
        <w:rPr>
          <w:rFonts w:ascii="Times New Roman" w:hAnsi="Times New Roman" w:cs="Times New Roman"/>
          <w:spacing w:val="-6"/>
        </w:rPr>
        <w:t xml:space="preserve"> </w:t>
      </w:r>
      <w:r w:rsidRPr="001C333A">
        <w:rPr>
          <w:rFonts w:ascii="Times New Roman" w:hAnsi="Times New Roman" w:cs="Times New Roman"/>
        </w:rPr>
        <w:t>нерідко доводиться</w:t>
      </w:r>
      <w:r w:rsidRPr="001C333A">
        <w:rPr>
          <w:rFonts w:ascii="Times New Roman" w:hAnsi="Times New Roman" w:cs="Times New Roman"/>
          <w:spacing w:val="-2"/>
        </w:rPr>
        <w:t xml:space="preserve"> </w:t>
      </w:r>
      <w:r w:rsidRPr="001C333A">
        <w:rPr>
          <w:rFonts w:ascii="Times New Roman" w:hAnsi="Times New Roman" w:cs="Times New Roman"/>
        </w:rPr>
        <w:t>проявляти</w:t>
      </w:r>
      <w:r w:rsidRPr="001C333A">
        <w:rPr>
          <w:rFonts w:ascii="Times New Roman" w:hAnsi="Times New Roman" w:cs="Times New Roman"/>
          <w:spacing w:val="-1"/>
        </w:rPr>
        <w:t xml:space="preserve"> </w:t>
      </w:r>
      <w:r w:rsidRPr="001C333A">
        <w:rPr>
          <w:rFonts w:ascii="Times New Roman" w:hAnsi="Times New Roman" w:cs="Times New Roman"/>
        </w:rPr>
        <w:t>в процесі</w:t>
      </w:r>
      <w:r w:rsidRPr="001C333A">
        <w:rPr>
          <w:rFonts w:ascii="Times New Roman" w:hAnsi="Times New Roman" w:cs="Times New Roman"/>
          <w:spacing w:val="-6"/>
        </w:rPr>
        <w:t xml:space="preserve"> </w:t>
      </w:r>
      <w:r w:rsidRPr="001C333A">
        <w:rPr>
          <w:rFonts w:ascii="Times New Roman" w:hAnsi="Times New Roman" w:cs="Times New Roman"/>
        </w:rPr>
        <w:t>навчальної діяльності у вищих навчальних закладах.</w:t>
      </w:r>
    </w:p>
    <w:p w:rsidR="00164801" w:rsidRPr="001C333A" w:rsidRDefault="00164801" w:rsidP="00164801">
      <w:pPr>
        <w:pStyle w:val="a5"/>
        <w:spacing w:line="360" w:lineRule="auto"/>
        <w:ind w:right="461" w:firstLine="708"/>
        <w:rPr>
          <w:rFonts w:ascii="Times New Roman" w:hAnsi="Times New Roman" w:cs="Times New Roman"/>
        </w:rPr>
      </w:pPr>
      <w:r w:rsidRPr="001C333A">
        <w:rPr>
          <w:rFonts w:ascii="Times New Roman" w:hAnsi="Times New Roman" w:cs="Times New Roman"/>
        </w:rPr>
        <w:t>Підвищення рівня фізичної підготовленості – одна з найбільш важливих</w:t>
      </w:r>
      <w:r w:rsidRPr="001C333A">
        <w:rPr>
          <w:rFonts w:ascii="Times New Roman" w:hAnsi="Times New Roman" w:cs="Times New Roman"/>
          <w:spacing w:val="-1"/>
        </w:rPr>
        <w:t xml:space="preserve"> </w:t>
      </w:r>
      <w:r w:rsidRPr="001C333A">
        <w:rPr>
          <w:rFonts w:ascii="Times New Roman" w:hAnsi="Times New Roman" w:cs="Times New Roman"/>
        </w:rPr>
        <w:t>завдань, яка</w:t>
      </w:r>
      <w:r w:rsidRPr="001C333A">
        <w:rPr>
          <w:rFonts w:ascii="Times New Roman" w:hAnsi="Times New Roman" w:cs="Times New Roman"/>
          <w:spacing w:val="-2"/>
        </w:rPr>
        <w:t xml:space="preserve"> </w:t>
      </w:r>
      <w:r w:rsidRPr="001C333A">
        <w:rPr>
          <w:rFonts w:ascii="Times New Roman" w:hAnsi="Times New Roman" w:cs="Times New Roman"/>
        </w:rPr>
        <w:t>вирішуються в процесі</w:t>
      </w:r>
      <w:r w:rsidRPr="001C333A">
        <w:rPr>
          <w:rFonts w:ascii="Times New Roman" w:hAnsi="Times New Roman" w:cs="Times New Roman"/>
          <w:spacing w:val="-6"/>
        </w:rPr>
        <w:t xml:space="preserve"> </w:t>
      </w:r>
      <w:r w:rsidRPr="001C333A">
        <w:rPr>
          <w:rFonts w:ascii="Times New Roman" w:hAnsi="Times New Roman" w:cs="Times New Roman"/>
        </w:rPr>
        <w:t>фізичного виховання</w:t>
      </w:r>
      <w:r w:rsidRPr="001C333A">
        <w:rPr>
          <w:rFonts w:ascii="Times New Roman" w:hAnsi="Times New Roman" w:cs="Times New Roman"/>
          <w:spacing w:val="-1"/>
        </w:rPr>
        <w:t xml:space="preserve"> </w:t>
      </w:r>
      <w:r w:rsidRPr="001C333A">
        <w:rPr>
          <w:rFonts w:ascii="Times New Roman" w:hAnsi="Times New Roman" w:cs="Times New Roman"/>
        </w:rPr>
        <w:t>Саме, від ефективності вирішення даного завдання залежить здоров’я нації (</w:t>
      </w:r>
      <w:proofErr w:type="spellStart"/>
      <w:r w:rsidRPr="001C333A">
        <w:rPr>
          <w:rFonts w:ascii="Times New Roman" w:hAnsi="Times New Roman" w:cs="Times New Roman"/>
        </w:rPr>
        <w:t>Брагіна</w:t>
      </w:r>
      <w:proofErr w:type="spellEnd"/>
      <w:r w:rsidRPr="001C333A">
        <w:rPr>
          <w:rFonts w:ascii="Times New Roman" w:hAnsi="Times New Roman" w:cs="Times New Roman"/>
        </w:rPr>
        <w:t>, 2016).</w:t>
      </w:r>
    </w:p>
    <w:p w:rsidR="00164801" w:rsidRPr="001C333A" w:rsidRDefault="00164801" w:rsidP="00164801">
      <w:pPr>
        <w:pStyle w:val="a5"/>
        <w:spacing w:line="360" w:lineRule="auto"/>
        <w:ind w:right="461" w:firstLine="708"/>
        <w:rPr>
          <w:rFonts w:ascii="Times New Roman" w:hAnsi="Times New Roman" w:cs="Times New Roman"/>
        </w:rPr>
      </w:pPr>
      <w:r w:rsidRPr="001C333A">
        <w:rPr>
          <w:rFonts w:ascii="Times New Roman" w:hAnsi="Times New Roman" w:cs="Times New Roman"/>
        </w:rPr>
        <w:t>Останнім часом тема студентського здоров’я набуває особливої актуальності. Економічне та політичне становище в нашій країні, на</w:t>
      </w:r>
      <w:r w:rsidRPr="001C333A">
        <w:rPr>
          <w:rFonts w:ascii="Times New Roman" w:hAnsi="Times New Roman" w:cs="Times New Roman"/>
          <w:spacing w:val="40"/>
        </w:rPr>
        <w:t xml:space="preserve"> </w:t>
      </w:r>
      <w:r w:rsidRPr="001C333A">
        <w:rPr>
          <w:rFonts w:ascii="Times New Roman" w:hAnsi="Times New Roman" w:cs="Times New Roman"/>
        </w:rPr>
        <w:t>жаль, дестабілізує молоде покоління, в студентському середовищі</w:t>
      </w:r>
      <w:r w:rsidRPr="001C333A">
        <w:rPr>
          <w:rFonts w:ascii="Times New Roman" w:hAnsi="Times New Roman" w:cs="Times New Roman"/>
          <w:spacing w:val="40"/>
        </w:rPr>
        <w:t xml:space="preserve"> </w:t>
      </w:r>
      <w:r w:rsidRPr="001C333A">
        <w:rPr>
          <w:rFonts w:ascii="Times New Roman" w:hAnsi="Times New Roman" w:cs="Times New Roman"/>
        </w:rPr>
        <w:t>зростає наркоманія, куріння, вживання алкоголю.</w:t>
      </w:r>
    </w:p>
    <w:p w:rsidR="00164801" w:rsidRPr="001C333A" w:rsidRDefault="00164801" w:rsidP="00164801">
      <w:pPr>
        <w:pStyle w:val="a5"/>
        <w:spacing w:line="360" w:lineRule="auto"/>
        <w:ind w:right="466" w:firstLine="708"/>
        <w:rPr>
          <w:rFonts w:ascii="Times New Roman" w:hAnsi="Times New Roman" w:cs="Times New Roman"/>
        </w:rPr>
      </w:pPr>
      <w:r w:rsidRPr="001C333A">
        <w:rPr>
          <w:rFonts w:ascii="Times New Roman" w:hAnsi="Times New Roman" w:cs="Times New Roman"/>
        </w:rPr>
        <w:t xml:space="preserve">Аналіз робіт вітчизняних та зарубіжних авторів (Є. </w:t>
      </w:r>
      <w:proofErr w:type="spellStart"/>
      <w:r w:rsidRPr="001C333A">
        <w:rPr>
          <w:rFonts w:ascii="Times New Roman" w:hAnsi="Times New Roman" w:cs="Times New Roman"/>
        </w:rPr>
        <w:t>Сайкина</w:t>
      </w:r>
      <w:proofErr w:type="spellEnd"/>
      <w:r w:rsidRPr="001C333A">
        <w:rPr>
          <w:rFonts w:ascii="Times New Roman" w:hAnsi="Times New Roman" w:cs="Times New Roman"/>
        </w:rPr>
        <w:t>. 2009; А.</w:t>
      </w:r>
      <w:r w:rsidRPr="001C333A">
        <w:rPr>
          <w:rFonts w:ascii="Times New Roman" w:hAnsi="Times New Roman" w:cs="Times New Roman"/>
          <w:spacing w:val="-1"/>
        </w:rPr>
        <w:t xml:space="preserve"> </w:t>
      </w:r>
      <w:proofErr w:type="spellStart"/>
      <w:r w:rsidRPr="001C333A">
        <w:rPr>
          <w:rFonts w:ascii="Times New Roman" w:hAnsi="Times New Roman" w:cs="Times New Roman"/>
        </w:rPr>
        <w:t>Горєлов</w:t>
      </w:r>
      <w:proofErr w:type="spellEnd"/>
      <w:r w:rsidRPr="001C333A">
        <w:rPr>
          <w:rFonts w:ascii="Times New Roman" w:hAnsi="Times New Roman" w:cs="Times New Roman"/>
        </w:rPr>
        <w:t>, 2011 року; О. Румба, 2011) показує, що загрозливе зростання захворюваності серед студентської молоді, зниження їх фізичної та розумової</w:t>
      </w:r>
      <w:r w:rsidRPr="001C333A">
        <w:rPr>
          <w:rFonts w:ascii="Times New Roman" w:hAnsi="Times New Roman" w:cs="Times New Roman"/>
          <w:spacing w:val="40"/>
        </w:rPr>
        <w:t xml:space="preserve"> </w:t>
      </w:r>
      <w:r w:rsidRPr="001C333A">
        <w:rPr>
          <w:rFonts w:ascii="Times New Roman" w:hAnsi="Times New Roman" w:cs="Times New Roman"/>
        </w:rPr>
        <w:t>працездатності</w:t>
      </w:r>
      <w:r w:rsidRPr="001C333A">
        <w:rPr>
          <w:rFonts w:ascii="Times New Roman" w:hAnsi="Times New Roman" w:cs="Times New Roman"/>
          <w:spacing w:val="40"/>
        </w:rPr>
        <w:t xml:space="preserve"> </w:t>
      </w:r>
      <w:r w:rsidRPr="001C333A">
        <w:rPr>
          <w:rFonts w:ascii="Times New Roman" w:hAnsi="Times New Roman" w:cs="Times New Roman"/>
        </w:rPr>
        <w:t>на</w:t>
      </w:r>
      <w:r w:rsidRPr="001C333A">
        <w:rPr>
          <w:rFonts w:ascii="Times New Roman" w:hAnsi="Times New Roman" w:cs="Times New Roman"/>
          <w:spacing w:val="40"/>
        </w:rPr>
        <w:t xml:space="preserve"> </w:t>
      </w:r>
      <w:r w:rsidRPr="001C333A">
        <w:rPr>
          <w:rFonts w:ascii="Times New Roman" w:hAnsi="Times New Roman" w:cs="Times New Roman"/>
        </w:rPr>
        <w:t>тлі</w:t>
      </w:r>
      <w:r w:rsidRPr="001C333A">
        <w:rPr>
          <w:rFonts w:ascii="Times New Roman" w:hAnsi="Times New Roman" w:cs="Times New Roman"/>
          <w:spacing w:val="40"/>
        </w:rPr>
        <w:t xml:space="preserve"> </w:t>
      </w:r>
      <w:r w:rsidRPr="001C333A">
        <w:rPr>
          <w:rFonts w:ascii="Times New Roman" w:hAnsi="Times New Roman" w:cs="Times New Roman"/>
        </w:rPr>
        <w:t>неухильного</w:t>
      </w:r>
      <w:r w:rsidRPr="001C333A">
        <w:rPr>
          <w:rFonts w:ascii="Times New Roman" w:hAnsi="Times New Roman" w:cs="Times New Roman"/>
          <w:spacing w:val="40"/>
        </w:rPr>
        <w:t xml:space="preserve"> </w:t>
      </w:r>
      <w:r w:rsidRPr="001C333A">
        <w:rPr>
          <w:rFonts w:ascii="Times New Roman" w:hAnsi="Times New Roman" w:cs="Times New Roman"/>
        </w:rPr>
        <w:t>прогресування</w:t>
      </w:r>
      <w:r w:rsidRPr="001C333A">
        <w:rPr>
          <w:rFonts w:ascii="Times New Roman" w:hAnsi="Times New Roman" w:cs="Times New Roman"/>
          <w:spacing w:val="40"/>
        </w:rPr>
        <w:t xml:space="preserve"> </w:t>
      </w:r>
      <w:r w:rsidRPr="001C333A">
        <w:rPr>
          <w:rFonts w:ascii="Times New Roman" w:hAnsi="Times New Roman" w:cs="Times New Roman"/>
        </w:rPr>
        <w:t>дефіциту</w:t>
      </w:r>
      <w:r>
        <w:rPr>
          <w:rFonts w:ascii="Times New Roman" w:hAnsi="Times New Roman" w:cs="Times New Roman"/>
        </w:rPr>
        <w:t xml:space="preserve"> </w:t>
      </w:r>
      <w:r w:rsidRPr="001C333A">
        <w:rPr>
          <w:rFonts w:ascii="Times New Roman" w:hAnsi="Times New Roman" w:cs="Times New Roman"/>
        </w:rPr>
        <w:t>рухової</w:t>
      </w:r>
      <w:r w:rsidRPr="001C333A">
        <w:rPr>
          <w:rFonts w:ascii="Times New Roman" w:hAnsi="Times New Roman" w:cs="Times New Roman"/>
          <w:spacing w:val="-9"/>
        </w:rPr>
        <w:t xml:space="preserve"> </w:t>
      </w:r>
      <w:r w:rsidRPr="001C333A">
        <w:rPr>
          <w:rFonts w:ascii="Times New Roman" w:hAnsi="Times New Roman" w:cs="Times New Roman"/>
        </w:rPr>
        <w:t>активності</w:t>
      </w:r>
      <w:r w:rsidRPr="001C333A">
        <w:rPr>
          <w:rFonts w:ascii="Times New Roman" w:hAnsi="Times New Roman" w:cs="Times New Roman"/>
          <w:spacing w:val="-9"/>
        </w:rPr>
        <w:t xml:space="preserve"> </w:t>
      </w:r>
      <w:r w:rsidRPr="001C333A">
        <w:rPr>
          <w:rFonts w:ascii="Times New Roman" w:hAnsi="Times New Roman" w:cs="Times New Roman"/>
        </w:rPr>
        <w:t>та</w:t>
      </w:r>
      <w:r w:rsidRPr="001C333A">
        <w:rPr>
          <w:rFonts w:ascii="Times New Roman" w:hAnsi="Times New Roman" w:cs="Times New Roman"/>
          <w:spacing w:val="-2"/>
        </w:rPr>
        <w:t xml:space="preserve"> </w:t>
      </w:r>
      <w:r w:rsidRPr="001C333A">
        <w:rPr>
          <w:rFonts w:ascii="Times New Roman" w:hAnsi="Times New Roman" w:cs="Times New Roman"/>
        </w:rPr>
        <w:t>пролонгованої</w:t>
      </w:r>
      <w:r w:rsidRPr="001C333A">
        <w:rPr>
          <w:rFonts w:ascii="Times New Roman" w:hAnsi="Times New Roman" w:cs="Times New Roman"/>
          <w:spacing w:val="-9"/>
        </w:rPr>
        <w:t xml:space="preserve"> </w:t>
      </w:r>
      <w:r w:rsidRPr="001C333A">
        <w:rPr>
          <w:rFonts w:ascii="Times New Roman" w:hAnsi="Times New Roman" w:cs="Times New Roman"/>
        </w:rPr>
        <w:t>падіння інтересу</w:t>
      </w:r>
      <w:r w:rsidRPr="001C333A">
        <w:rPr>
          <w:rFonts w:ascii="Times New Roman" w:hAnsi="Times New Roman" w:cs="Times New Roman"/>
          <w:spacing w:val="-6"/>
        </w:rPr>
        <w:t xml:space="preserve"> </w:t>
      </w:r>
      <w:r w:rsidRPr="001C333A">
        <w:rPr>
          <w:rFonts w:ascii="Times New Roman" w:hAnsi="Times New Roman" w:cs="Times New Roman"/>
        </w:rPr>
        <w:t>до занять фізичним вихованням за останні десятиліття набуває характеру національного</w:t>
      </w:r>
      <w:r w:rsidRPr="001C333A">
        <w:rPr>
          <w:rFonts w:ascii="Times New Roman" w:hAnsi="Times New Roman" w:cs="Times New Roman"/>
          <w:spacing w:val="40"/>
        </w:rPr>
        <w:t xml:space="preserve"> </w:t>
      </w:r>
      <w:r w:rsidRPr="001C333A">
        <w:rPr>
          <w:rFonts w:ascii="Times New Roman" w:hAnsi="Times New Roman" w:cs="Times New Roman"/>
          <w:spacing w:val="-2"/>
        </w:rPr>
        <w:t>лиха.</w:t>
      </w:r>
    </w:p>
    <w:p w:rsidR="00164801" w:rsidRPr="001C333A" w:rsidRDefault="00164801" w:rsidP="00164801">
      <w:pPr>
        <w:pStyle w:val="a5"/>
        <w:spacing w:line="360" w:lineRule="auto"/>
        <w:ind w:right="468"/>
        <w:rPr>
          <w:rFonts w:ascii="Times New Roman" w:hAnsi="Times New Roman" w:cs="Times New Roman"/>
        </w:rPr>
      </w:pPr>
      <w:r w:rsidRPr="001C333A">
        <w:rPr>
          <w:rFonts w:ascii="Times New Roman" w:hAnsi="Times New Roman" w:cs="Times New Roman"/>
        </w:rPr>
        <w:t>Інтенсифікація, комп’ютеризація освітнього процесу у закладах вищої освіти в поєднанні з малорухливим способом життя, розумові і емоційні перевантаження, постійні стреси є причинами різних захворювань у студентів, і, зокрема зниження розумової і фізичної працездатності (</w:t>
      </w:r>
      <w:proofErr w:type="spellStart"/>
      <w:r w:rsidRPr="001C333A">
        <w:rPr>
          <w:rFonts w:ascii="Times New Roman" w:hAnsi="Times New Roman" w:cs="Times New Roman"/>
        </w:rPr>
        <w:t>Синіговець</w:t>
      </w:r>
      <w:proofErr w:type="spellEnd"/>
      <w:r w:rsidRPr="001C333A">
        <w:rPr>
          <w:rFonts w:ascii="Times New Roman" w:hAnsi="Times New Roman" w:cs="Times New Roman"/>
        </w:rPr>
        <w:t xml:space="preserve">, </w:t>
      </w:r>
      <w:proofErr w:type="spellStart"/>
      <w:r w:rsidRPr="001C333A">
        <w:rPr>
          <w:rFonts w:ascii="Times New Roman" w:hAnsi="Times New Roman" w:cs="Times New Roman"/>
        </w:rPr>
        <w:t>Пильтяй</w:t>
      </w:r>
      <w:proofErr w:type="spellEnd"/>
      <w:r w:rsidRPr="001C333A">
        <w:rPr>
          <w:rFonts w:ascii="Times New Roman" w:hAnsi="Times New Roman" w:cs="Times New Roman"/>
        </w:rPr>
        <w:t>, Редько, 2019, с. 118).</w:t>
      </w:r>
    </w:p>
    <w:p w:rsidR="00164801" w:rsidRPr="001C333A" w:rsidRDefault="00164801" w:rsidP="00164801">
      <w:pPr>
        <w:pStyle w:val="a5"/>
        <w:spacing w:before="1" w:line="360" w:lineRule="auto"/>
        <w:ind w:right="468"/>
        <w:rPr>
          <w:rFonts w:ascii="Times New Roman" w:hAnsi="Times New Roman" w:cs="Times New Roman"/>
        </w:rPr>
      </w:pPr>
      <w:r w:rsidRPr="001C333A">
        <w:rPr>
          <w:rFonts w:ascii="Times New Roman" w:hAnsi="Times New Roman" w:cs="Times New Roman"/>
        </w:rPr>
        <w:t>Однією з причин її погіршення є нееф</w:t>
      </w:r>
      <w:r>
        <w:rPr>
          <w:rFonts w:ascii="Times New Roman" w:hAnsi="Times New Roman" w:cs="Times New Roman"/>
        </w:rPr>
        <w:t xml:space="preserve">ективне використання навчальних </w:t>
      </w:r>
      <w:r w:rsidRPr="001C333A">
        <w:rPr>
          <w:rFonts w:ascii="Times New Roman" w:hAnsi="Times New Roman" w:cs="Times New Roman"/>
        </w:rPr>
        <w:t>занять фізичного виховання та їх скорочення в у вищих навчальних закладах. Нажаль, сьогодні</w:t>
      </w:r>
      <w:r w:rsidRPr="001C333A">
        <w:rPr>
          <w:rFonts w:ascii="Times New Roman" w:hAnsi="Times New Roman" w:cs="Times New Roman"/>
          <w:spacing w:val="-1"/>
        </w:rPr>
        <w:t xml:space="preserve"> </w:t>
      </w:r>
      <w:r w:rsidRPr="001C333A">
        <w:rPr>
          <w:rFonts w:ascii="Times New Roman" w:hAnsi="Times New Roman" w:cs="Times New Roman"/>
        </w:rPr>
        <w:t xml:space="preserve">ми спостерігаємо як відбувається загибель фізичного виховання в українських вишах, масові скорочення викладачів та </w:t>
      </w:r>
      <w:r w:rsidRPr="001C333A">
        <w:rPr>
          <w:rFonts w:ascii="Times New Roman" w:hAnsi="Times New Roman" w:cs="Times New Roman"/>
        </w:rPr>
        <w:lastRenderedPageBreak/>
        <w:t>руйнування відповідної матеріальної бази, об’єднання кафедр та скорочення педагогічного навантаження.</w:t>
      </w:r>
    </w:p>
    <w:p w:rsidR="00164801" w:rsidRPr="001C333A" w:rsidRDefault="00164801" w:rsidP="00164801">
      <w:pPr>
        <w:pStyle w:val="a5"/>
        <w:spacing w:before="1" w:line="360" w:lineRule="auto"/>
        <w:ind w:right="469" w:firstLine="708"/>
        <w:rPr>
          <w:rFonts w:ascii="Times New Roman" w:hAnsi="Times New Roman" w:cs="Times New Roman"/>
        </w:rPr>
      </w:pPr>
      <w:r w:rsidRPr="001C333A">
        <w:rPr>
          <w:rFonts w:ascii="Times New Roman" w:hAnsi="Times New Roman" w:cs="Times New Roman"/>
        </w:rPr>
        <w:t>І це саме зараз коли дефіцит рухової активності, часто, не</w:t>
      </w:r>
      <w:r w:rsidRPr="001C333A">
        <w:rPr>
          <w:rFonts w:ascii="Times New Roman" w:hAnsi="Times New Roman" w:cs="Times New Roman"/>
          <w:spacing w:val="40"/>
        </w:rPr>
        <w:t xml:space="preserve"> </w:t>
      </w:r>
      <w:r w:rsidRPr="001C333A">
        <w:rPr>
          <w:rFonts w:ascii="Times New Roman" w:hAnsi="Times New Roman" w:cs="Times New Roman"/>
        </w:rPr>
        <w:t xml:space="preserve">відповідає біологічним нормам, необхідним для розвитку молодого організму, і, як наслідок, призводить до низького рівня показників фізичного розвитку, функціональних можливостей, фізичної підготовленості та психоемоційного перенапруження студентської </w:t>
      </w:r>
      <w:r w:rsidRPr="001C333A">
        <w:rPr>
          <w:rFonts w:ascii="Times New Roman" w:hAnsi="Times New Roman" w:cs="Times New Roman"/>
          <w:spacing w:val="-2"/>
        </w:rPr>
        <w:t>молоді.</w:t>
      </w:r>
    </w:p>
    <w:p w:rsidR="00164801" w:rsidRPr="001C333A" w:rsidRDefault="00164801" w:rsidP="00164801">
      <w:pPr>
        <w:pStyle w:val="a5"/>
        <w:spacing w:line="360" w:lineRule="auto"/>
        <w:ind w:right="462" w:firstLine="708"/>
        <w:rPr>
          <w:rFonts w:ascii="Times New Roman" w:hAnsi="Times New Roman" w:cs="Times New Roman"/>
        </w:rPr>
      </w:pPr>
      <w:r w:rsidRPr="001C333A">
        <w:rPr>
          <w:rFonts w:ascii="Times New Roman" w:hAnsi="Times New Roman" w:cs="Times New Roman"/>
        </w:rPr>
        <w:t>Якщо проаналізувати робочий день студентської молоді, то він насичений емоційними та розумовими навантаженнями. Внаслідок тривалої роботи за комп’ютером, студенти знаходяться в напруженому стані, для якого характерні крайня нестійкість настрою, ослаблення самовладання, нетерплячість, втрата здатності до тривалої розумової та фізичної напруги.</w:t>
      </w:r>
      <w:r>
        <w:rPr>
          <w:rFonts w:ascii="Times New Roman" w:hAnsi="Times New Roman" w:cs="Times New Roman"/>
        </w:rPr>
        <w:t xml:space="preserve"> </w:t>
      </w:r>
      <w:r w:rsidRPr="001C333A">
        <w:rPr>
          <w:rFonts w:ascii="Times New Roman" w:hAnsi="Times New Roman" w:cs="Times New Roman"/>
        </w:rPr>
        <w:t>Ці симптоми особливо гостро проявляються в період заліків та екзаменів, які для здобувачів вищої освіти є факторами ризику для стану їх здоров’я.</w:t>
      </w:r>
    </w:p>
    <w:p w:rsidR="00164801" w:rsidRPr="001C333A" w:rsidRDefault="00164801" w:rsidP="00164801">
      <w:pPr>
        <w:pStyle w:val="a5"/>
        <w:spacing w:before="1" w:line="360" w:lineRule="auto"/>
        <w:ind w:right="470"/>
        <w:rPr>
          <w:rFonts w:ascii="Times New Roman" w:hAnsi="Times New Roman" w:cs="Times New Roman"/>
        </w:rPr>
      </w:pPr>
      <w:r w:rsidRPr="001C333A">
        <w:rPr>
          <w:rFonts w:ascii="Times New Roman" w:hAnsi="Times New Roman" w:cs="Times New Roman"/>
        </w:rPr>
        <w:t>Зазначимо, що збереження та підтримання активної діяльності головного мозку людини вимагає особливих підходів, уваги, поєднання методів фізичних навантажень і їх цілеспрямованого впливу на функцію центральної нервової системи.</w:t>
      </w:r>
    </w:p>
    <w:p w:rsidR="00164801" w:rsidRPr="001C333A" w:rsidRDefault="00164801" w:rsidP="00164801">
      <w:pPr>
        <w:pStyle w:val="a5"/>
        <w:spacing w:line="360" w:lineRule="auto"/>
        <w:ind w:right="465" w:firstLine="708"/>
        <w:rPr>
          <w:rFonts w:ascii="Times New Roman" w:hAnsi="Times New Roman" w:cs="Times New Roman"/>
        </w:rPr>
      </w:pPr>
      <w:r w:rsidRPr="001C333A">
        <w:rPr>
          <w:rFonts w:ascii="Times New Roman" w:hAnsi="Times New Roman" w:cs="Times New Roman"/>
        </w:rPr>
        <w:t>Разом з тим, ми повинні розуміти, що студенти – це основний трудовий резерв нашої країни, це майбутні батьки, їх здоров’я та благополуччя є запорукою здоров’я всієї нації.</w:t>
      </w:r>
    </w:p>
    <w:p w:rsidR="00164801" w:rsidRDefault="00164801" w:rsidP="00164801">
      <w:pPr>
        <w:pStyle w:val="a5"/>
        <w:spacing w:line="360" w:lineRule="auto"/>
        <w:ind w:right="473" w:firstLine="708"/>
        <w:rPr>
          <w:rFonts w:ascii="Times New Roman" w:hAnsi="Times New Roman" w:cs="Times New Roman"/>
        </w:rPr>
      </w:pPr>
      <w:r w:rsidRPr="001C333A">
        <w:rPr>
          <w:rFonts w:ascii="Times New Roman" w:hAnsi="Times New Roman" w:cs="Times New Roman"/>
        </w:rPr>
        <w:t>У складних умовах, молодь потребує спрямованої підтримки держави, як не можна краще таку підтримку може надати ефективне використання можливостей фізичного виховання та спорту для</w:t>
      </w:r>
      <w:r w:rsidRPr="001C333A">
        <w:rPr>
          <w:rFonts w:ascii="Times New Roman" w:hAnsi="Times New Roman" w:cs="Times New Roman"/>
          <w:spacing w:val="40"/>
        </w:rPr>
        <w:t xml:space="preserve"> </w:t>
      </w:r>
      <w:r w:rsidRPr="001C333A">
        <w:rPr>
          <w:rFonts w:ascii="Times New Roman" w:hAnsi="Times New Roman" w:cs="Times New Roman"/>
        </w:rPr>
        <w:t>зміцнення здоров’я і гармонійного, всебічного розвитку особистості, виховання патріотизму.</w:t>
      </w:r>
      <w:r>
        <w:rPr>
          <w:rFonts w:ascii="Times New Roman" w:hAnsi="Times New Roman" w:cs="Times New Roman"/>
        </w:rPr>
        <w:t xml:space="preserve"> </w:t>
      </w:r>
    </w:p>
    <w:p w:rsidR="00164801" w:rsidRPr="001C333A" w:rsidRDefault="00164801" w:rsidP="00164801">
      <w:pPr>
        <w:pStyle w:val="a5"/>
        <w:spacing w:line="360" w:lineRule="auto"/>
        <w:ind w:right="473" w:firstLine="708"/>
        <w:rPr>
          <w:rFonts w:ascii="Times New Roman" w:hAnsi="Times New Roman" w:cs="Times New Roman"/>
        </w:rPr>
      </w:pPr>
      <w:r w:rsidRPr="001C333A">
        <w:rPr>
          <w:rFonts w:ascii="Times New Roman" w:hAnsi="Times New Roman" w:cs="Times New Roman"/>
        </w:rPr>
        <w:t xml:space="preserve">Будь-яка свідома та цілеспрямована діяльність людини передбачає врахування її результатів. Однією з форм такого обліку є нормативи. Вони виконують важливу роль у фізичному вихованні, визначаючи його спрямованість і бажаний рівень фізичної і спортивної підготовленості. Об’єктивна оцінка фізичної підготовленості студентів у вищому </w:t>
      </w:r>
      <w:r w:rsidRPr="001C333A">
        <w:rPr>
          <w:rFonts w:ascii="Times New Roman" w:hAnsi="Times New Roman" w:cs="Times New Roman"/>
        </w:rPr>
        <w:lastRenderedPageBreak/>
        <w:t>навчальному закладі проводиться на підставі складання тестів які включають вправи на всі фізичні якості: швидкість, сила, витривалість, спритність, гнучкість.</w:t>
      </w:r>
    </w:p>
    <w:p w:rsidR="00164801" w:rsidRPr="001C333A" w:rsidRDefault="00164801" w:rsidP="00164801">
      <w:pPr>
        <w:pStyle w:val="a5"/>
        <w:spacing w:line="360" w:lineRule="auto"/>
        <w:ind w:right="474" w:firstLine="708"/>
        <w:rPr>
          <w:rFonts w:ascii="Times New Roman" w:hAnsi="Times New Roman" w:cs="Times New Roman"/>
        </w:rPr>
      </w:pPr>
      <w:r w:rsidRPr="001C333A">
        <w:rPr>
          <w:rFonts w:ascii="Times New Roman" w:hAnsi="Times New Roman" w:cs="Times New Roman"/>
        </w:rPr>
        <w:t>У зв’язку з вище обумовленим та необхідністю підтримки оптимального рівня фізичної підготовленості студентської молоді, що дозволяє визначити вплив занять різними видами спорту на ефективний розвиток фізичних якостей є постійною та досить актуальною проблемою, що передбачає пошук і обґрунтування нових засобів оптимізації процесу фізичного виховання студенток вищих навчальних закладах,</w:t>
      </w:r>
      <w:r w:rsidRPr="001C333A">
        <w:rPr>
          <w:rFonts w:ascii="Times New Roman" w:hAnsi="Times New Roman" w:cs="Times New Roman"/>
          <w:spacing w:val="-1"/>
        </w:rPr>
        <w:t xml:space="preserve"> </w:t>
      </w:r>
      <w:r w:rsidRPr="001C333A">
        <w:rPr>
          <w:rFonts w:ascii="Times New Roman" w:hAnsi="Times New Roman" w:cs="Times New Roman"/>
        </w:rPr>
        <w:t>що</w:t>
      </w:r>
      <w:r w:rsidRPr="001C333A">
        <w:rPr>
          <w:rFonts w:ascii="Times New Roman" w:hAnsi="Times New Roman" w:cs="Times New Roman"/>
          <w:spacing w:val="-3"/>
        </w:rPr>
        <w:t xml:space="preserve"> </w:t>
      </w:r>
      <w:r w:rsidRPr="001C333A">
        <w:rPr>
          <w:rFonts w:ascii="Times New Roman" w:hAnsi="Times New Roman" w:cs="Times New Roman"/>
        </w:rPr>
        <w:t>базуються</w:t>
      </w:r>
      <w:r w:rsidRPr="001C333A">
        <w:rPr>
          <w:rFonts w:ascii="Times New Roman" w:hAnsi="Times New Roman" w:cs="Times New Roman"/>
          <w:spacing w:val="-3"/>
        </w:rPr>
        <w:t xml:space="preserve"> </w:t>
      </w:r>
      <w:r w:rsidRPr="001C333A">
        <w:rPr>
          <w:rFonts w:ascii="Times New Roman" w:hAnsi="Times New Roman" w:cs="Times New Roman"/>
        </w:rPr>
        <w:t>на</w:t>
      </w:r>
      <w:r w:rsidRPr="001C333A">
        <w:rPr>
          <w:rFonts w:ascii="Times New Roman" w:hAnsi="Times New Roman" w:cs="Times New Roman"/>
          <w:spacing w:val="-4"/>
        </w:rPr>
        <w:t xml:space="preserve"> </w:t>
      </w:r>
      <w:r w:rsidRPr="001C333A">
        <w:rPr>
          <w:rFonts w:ascii="Times New Roman" w:hAnsi="Times New Roman" w:cs="Times New Roman"/>
        </w:rPr>
        <w:t>популярних</w:t>
      </w:r>
      <w:r w:rsidRPr="001C333A">
        <w:rPr>
          <w:rFonts w:ascii="Times New Roman" w:hAnsi="Times New Roman" w:cs="Times New Roman"/>
          <w:spacing w:val="-7"/>
        </w:rPr>
        <w:t xml:space="preserve"> </w:t>
      </w:r>
      <w:r w:rsidRPr="001C333A">
        <w:rPr>
          <w:rFonts w:ascii="Times New Roman" w:hAnsi="Times New Roman" w:cs="Times New Roman"/>
        </w:rPr>
        <w:t>видах</w:t>
      </w:r>
      <w:r w:rsidRPr="001C333A">
        <w:rPr>
          <w:rFonts w:ascii="Times New Roman" w:hAnsi="Times New Roman" w:cs="Times New Roman"/>
          <w:spacing w:val="-7"/>
        </w:rPr>
        <w:t xml:space="preserve"> </w:t>
      </w:r>
      <w:r w:rsidRPr="001C333A">
        <w:rPr>
          <w:rFonts w:ascii="Times New Roman" w:hAnsi="Times New Roman" w:cs="Times New Roman"/>
        </w:rPr>
        <w:t>рухової</w:t>
      </w:r>
      <w:r w:rsidRPr="001C333A">
        <w:rPr>
          <w:rFonts w:ascii="Times New Roman" w:hAnsi="Times New Roman" w:cs="Times New Roman"/>
          <w:spacing w:val="-11"/>
        </w:rPr>
        <w:t xml:space="preserve"> </w:t>
      </w:r>
      <w:r w:rsidRPr="001C333A">
        <w:rPr>
          <w:rFonts w:ascii="Times New Roman" w:hAnsi="Times New Roman" w:cs="Times New Roman"/>
        </w:rPr>
        <w:t>активності,</w:t>
      </w:r>
      <w:r w:rsidRPr="001C333A">
        <w:rPr>
          <w:rFonts w:ascii="Times New Roman" w:hAnsi="Times New Roman" w:cs="Times New Roman"/>
          <w:spacing w:val="-1"/>
        </w:rPr>
        <w:t xml:space="preserve"> </w:t>
      </w:r>
      <w:r w:rsidRPr="001C333A">
        <w:rPr>
          <w:rFonts w:ascii="Times New Roman" w:hAnsi="Times New Roman" w:cs="Times New Roman"/>
        </w:rPr>
        <w:t xml:space="preserve">зокрема </w:t>
      </w:r>
      <w:r w:rsidRPr="001C333A">
        <w:rPr>
          <w:rFonts w:ascii="Times New Roman" w:hAnsi="Times New Roman" w:cs="Times New Roman"/>
          <w:spacing w:val="-2"/>
        </w:rPr>
        <w:t>фітнес-аеробіки.</w:t>
      </w:r>
    </w:p>
    <w:p w:rsidR="00164801" w:rsidRPr="001C333A" w:rsidRDefault="00164801" w:rsidP="00164801">
      <w:pPr>
        <w:pStyle w:val="a5"/>
        <w:spacing w:before="1" w:line="360" w:lineRule="auto"/>
        <w:ind w:right="472" w:firstLine="708"/>
        <w:rPr>
          <w:rFonts w:ascii="Times New Roman" w:hAnsi="Times New Roman" w:cs="Times New Roman"/>
        </w:rPr>
      </w:pPr>
      <w:r w:rsidRPr="001C333A">
        <w:rPr>
          <w:rFonts w:ascii="Times New Roman" w:hAnsi="Times New Roman" w:cs="Times New Roman"/>
        </w:rPr>
        <w:t xml:space="preserve">На сучасному етапі розвитку суспільства проблема збереження здоров’я підростаючого покоління є першочерговим та має державне </w:t>
      </w:r>
      <w:r w:rsidRPr="001C333A">
        <w:rPr>
          <w:rFonts w:ascii="Times New Roman" w:hAnsi="Times New Roman" w:cs="Times New Roman"/>
          <w:spacing w:val="-2"/>
        </w:rPr>
        <w:t>значення.</w:t>
      </w:r>
    </w:p>
    <w:p w:rsidR="00164801" w:rsidRPr="001C333A" w:rsidRDefault="00164801" w:rsidP="00164801">
      <w:pPr>
        <w:pStyle w:val="a5"/>
        <w:spacing w:before="2" w:line="360" w:lineRule="auto"/>
        <w:ind w:right="464" w:firstLine="708"/>
        <w:rPr>
          <w:rFonts w:ascii="Times New Roman" w:hAnsi="Times New Roman" w:cs="Times New Roman"/>
        </w:rPr>
      </w:pPr>
      <w:r w:rsidRPr="001C333A">
        <w:rPr>
          <w:rFonts w:ascii="Times New Roman" w:hAnsi="Times New Roman" w:cs="Times New Roman"/>
        </w:rPr>
        <w:t xml:space="preserve">На сьогоднішній день актуальною проблемою є збереження та підвищення рівня здоров’я молоді не тільки з позиції </w:t>
      </w:r>
      <w:proofErr w:type="spellStart"/>
      <w:r w:rsidRPr="001C333A">
        <w:rPr>
          <w:rFonts w:ascii="Times New Roman" w:hAnsi="Times New Roman" w:cs="Times New Roman"/>
        </w:rPr>
        <w:t>загально-</w:t>
      </w:r>
      <w:proofErr w:type="spellEnd"/>
      <w:r w:rsidRPr="001C333A">
        <w:rPr>
          <w:rFonts w:ascii="Times New Roman" w:hAnsi="Times New Roman" w:cs="Times New Roman"/>
        </w:rPr>
        <w:t xml:space="preserve"> гуманітарних</w:t>
      </w:r>
      <w:r w:rsidRPr="001C333A">
        <w:rPr>
          <w:rFonts w:ascii="Times New Roman" w:hAnsi="Times New Roman" w:cs="Times New Roman"/>
          <w:spacing w:val="19"/>
        </w:rPr>
        <w:t xml:space="preserve"> </w:t>
      </w:r>
      <w:r w:rsidRPr="001C333A">
        <w:rPr>
          <w:rFonts w:ascii="Times New Roman" w:hAnsi="Times New Roman" w:cs="Times New Roman"/>
        </w:rPr>
        <w:t>цінностей,</w:t>
      </w:r>
      <w:r w:rsidRPr="001C333A">
        <w:rPr>
          <w:rFonts w:ascii="Times New Roman" w:hAnsi="Times New Roman" w:cs="Times New Roman"/>
          <w:spacing w:val="21"/>
        </w:rPr>
        <w:t xml:space="preserve"> </w:t>
      </w:r>
      <w:r w:rsidRPr="001C333A">
        <w:rPr>
          <w:rFonts w:ascii="Times New Roman" w:hAnsi="Times New Roman" w:cs="Times New Roman"/>
        </w:rPr>
        <w:t>а</w:t>
      </w:r>
      <w:r w:rsidRPr="001C333A">
        <w:rPr>
          <w:rFonts w:ascii="Times New Roman" w:hAnsi="Times New Roman" w:cs="Times New Roman"/>
          <w:spacing w:val="24"/>
        </w:rPr>
        <w:t xml:space="preserve"> </w:t>
      </w:r>
      <w:r w:rsidRPr="001C333A">
        <w:rPr>
          <w:rFonts w:ascii="Times New Roman" w:hAnsi="Times New Roman" w:cs="Times New Roman"/>
        </w:rPr>
        <w:t>й</w:t>
      </w:r>
      <w:r w:rsidRPr="001C333A">
        <w:rPr>
          <w:rFonts w:ascii="Times New Roman" w:hAnsi="Times New Roman" w:cs="Times New Roman"/>
          <w:spacing w:val="20"/>
        </w:rPr>
        <w:t xml:space="preserve"> </w:t>
      </w:r>
      <w:r w:rsidRPr="001C333A">
        <w:rPr>
          <w:rFonts w:ascii="Times New Roman" w:hAnsi="Times New Roman" w:cs="Times New Roman"/>
        </w:rPr>
        <w:t>від</w:t>
      </w:r>
      <w:r w:rsidRPr="001C333A">
        <w:rPr>
          <w:rFonts w:ascii="Times New Roman" w:hAnsi="Times New Roman" w:cs="Times New Roman"/>
          <w:spacing w:val="23"/>
        </w:rPr>
        <w:t xml:space="preserve"> </w:t>
      </w:r>
      <w:r w:rsidRPr="001C333A">
        <w:rPr>
          <w:rFonts w:ascii="Times New Roman" w:hAnsi="Times New Roman" w:cs="Times New Roman"/>
        </w:rPr>
        <w:t>стану</w:t>
      </w:r>
      <w:r w:rsidRPr="001C333A">
        <w:rPr>
          <w:rFonts w:ascii="Times New Roman" w:hAnsi="Times New Roman" w:cs="Times New Roman"/>
          <w:spacing w:val="14"/>
        </w:rPr>
        <w:t xml:space="preserve"> </w:t>
      </w:r>
      <w:r w:rsidRPr="001C333A">
        <w:rPr>
          <w:rFonts w:ascii="Times New Roman" w:hAnsi="Times New Roman" w:cs="Times New Roman"/>
        </w:rPr>
        <w:t>здоров’я</w:t>
      </w:r>
      <w:r w:rsidRPr="001C333A">
        <w:rPr>
          <w:rFonts w:ascii="Times New Roman" w:hAnsi="Times New Roman" w:cs="Times New Roman"/>
          <w:spacing w:val="25"/>
        </w:rPr>
        <w:t xml:space="preserve"> </w:t>
      </w:r>
      <w:r w:rsidRPr="001C333A">
        <w:rPr>
          <w:rFonts w:ascii="Times New Roman" w:hAnsi="Times New Roman" w:cs="Times New Roman"/>
        </w:rPr>
        <w:t>сьогоднішніх</w:t>
      </w:r>
      <w:r w:rsidRPr="001C333A">
        <w:rPr>
          <w:rFonts w:ascii="Times New Roman" w:hAnsi="Times New Roman" w:cs="Times New Roman"/>
          <w:spacing w:val="19"/>
        </w:rPr>
        <w:t xml:space="preserve"> </w:t>
      </w:r>
      <w:r>
        <w:rPr>
          <w:rFonts w:ascii="Times New Roman" w:hAnsi="Times New Roman" w:cs="Times New Roman"/>
        </w:rPr>
        <w:t>студентів</w:t>
      </w:r>
      <w:r w:rsidRPr="001C333A">
        <w:rPr>
          <w:rFonts w:ascii="Times New Roman" w:hAnsi="Times New Roman" w:cs="Times New Roman"/>
          <w:spacing w:val="36"/>
        </w:rPr>
        <w:t xml:space="preserve"> </w:t>
      </w:r>
      <w:r w:rsidRPr="001C333A">
        <w:rPr>
          <w:rFonts w:ascii="Times New Roman" w:hAnsi="Times New Roman" w:cs="Times New Roman"/>
          <w:spacing w:val="-10"/>
        </w:rPr>
        <w:t>і</w:t>
      </w:r>
      <w:r>
        <w:rPr>
          <w:rFonts w:ascii="Times New Roman" w:hAnsi="Times New Roman" w:cs="Times New Roman"/>
          <w:spacing w:val="-10"/>
        </w:rPr>
        <w:t xml:space="preserve"> </w:t>
      </w:r>
      <w:r w:rsidRPr="001C333A">
        <w:rPr>
          <w:rFonts w:ascii="Times New Roman" w:hAnsi="Times New Roman" w:cs="Times New Roman"/>
        </w:rPr>
        <w:t>студентів залежать перспективи розвитку нашої країни, її трудовий потенціал, добробут громадян, їх соціально-психологічна захищеність.</w:t>
      </w:r>
    </w:p>
    <w:p w:rsidR="00164801" w:rsidRPr="001C333A" w:rsidRDefault="00164801" w:rsidP="00164801">
      <w:pPr>
        <w:pStyle w:val="a5"/>
        <w:spacing w:line="360" w:lineRule="auto"/>
        <w:ind w:right="463" w:firstLine="708"/>
        <w:rPr>
          <w:rFonts w:ascii="Times New Roman" w:hAnsi="Times New Roman" w:cs="Times New Roman"/>
        </w:rPr>
      </w:pPr>
      <w:r w:rsidRPr="001C333A">
        <w:rPr>
          <w:rFonts w:ascii="Times New Roman" w:hAnsi="Times New Roman" w:cs="Times New Roman"/>
        </w:rPr>
        <w:t>Аналітичні дослідження рівня здоров’я студентів свідчать, що близько 90%</w:t>
      </w:r>
      <w:r w:rsidRPr="001C333A">
        <w:rPr>
          <w:rFonts w:ascii="Times New Roman" w:hAnsi="Times New Roman" w:cs="Times New Roman"/>
          <w:spacing w:val="-2"/>
        </w:rPr>
        <w:t xml:space="preserve"> </w:t>
      </w:r>
      <w:r w:rsidRPr="001C333A">
        <w:rPr>
          <w:rFonts w:ascii="Times New Roman" w:hAnsi="Times New Roman" w:cs="Times New Roman"/>
        </w:rPr>
        <w:t>студентів України мають відхилення</w:t>
      </w:r>
      <w:r w:rsidRPr="001C333A">
        <w:rPr>
          <w:rFonts w:ascii="Times New Roman" w:hAnsi="Times New Roman" w:cs="Times New Roman"/>
          <w:spacing w:val="-3"/>
        </w:rPr>
        <w:t xml:space="preserve"> </w:t>
      </w:r>
      <w:r w:rsidRPr="001C333A">
        <w:rPr>
          <w:rFonts w:ascii="Times New Roman" w:hAnsi="Times New Roman" w:cs="Times New Roman"/>
        </w:rPr>
        <w:t>в</w:t>
      </w:r>
      <w:r w:rsidRPr="001C333A">
        <w:rPr>
          <w:rFonts w:ascii="Times New Roman" w:hAnsi="Times New Roman" w:cs="Times New Roman"/>
          <w:spacing w:val="-1"/>
        </w:rPr>
        <w:t xml:space="preserve"> </w:t>
      </w:r>
      <w:r w:rsidRPr="001C333A">
        <w:rPr>
          <w:rFonts w:ascii="Times New Roman" w:hAnsi="Times New Roman" w:cs="Times New Roman"/>
        </w:rPr>
        <w:t>стані</w:t>
      </w:r>
      <w:r w:rsidRPr="001C333A">
        <w:rPr>
          <w:rFonts w:ascii="Times New Roman" w:hAnsi="Times New Roman" w:cs="Times New Roman"/>
          <w:spacing w:val="-7"/>
        </w:rPr>
        <w:t xml:space="preserve"> </w:t>
      </w:r>
      <w:r w:rsidRPr="001C333A">
        <w:rPr>
          <w:rFonts w:ascii="Times New Roman" w:hAnsi="Times New Roman" w:cs="Times New Roman"/>
        </w:rPr>
        <w:t>здоров’я,</w:t>
      </w:r>
      <w:r w:rsidRPr="001C333A">
        <w:rPr>
          <w:rFonts w:ascii="Times New Roman" w:hAnsi="Times New Roman" w:cs="Times New Roman"/>
          <w:spacing w:val="-1"/>
        </w:rPr>
        <w:t xml:space="preserve"> </w:t>
      </w:r>
      <w:r w:rsidRPr="001C333A">
        <w:rPr>
          <w:rFonts w:ascii="Times New Roman" w:hAnsi="Times New Roman" w:cs="Times New Roman"/>
        </w:rPr>
        <w:t>понад 50% – незадовільну фізичну підготовленість, близько 70% дорослого населення – низький і</w:t>
      </w:r>
      <w:r w:rsidRPr="001C333A">
        <w:rPr>
          <w:rFonts w:ascii="Times New Roman" w:hAnsi="Times New Roman" w:cs="Times New Roman"/>
          <w:spacing w:val="-5"/>
        </w:rPr>
        <w:t xml:space="preserve"> </w:t>
      </w:r>
      <w:r w:rsidRPr="001C333A">
        <w:rPr>
          <w:rFonts w:ascii="Times New Roman" w:hAnsi="Times New Roman" w:cs="Times New Roman"/>
        </w:rPr>
        <w:t>нижче за середній рівні фізичного здоров’я, у</w:t>
      </w:r>
      <w:r w:rsidRPr="001C333A">
        <w:rPr>
          <w:rFonts w:ascii="Times New Roman" w:hAnsi="Times New Roman" w:cs="Times New Roman"/>
          <w:spacing w:val="-5"/>
        </w:rPr>
        <w:t xml:space="preserve"> </w:t>
      </w:r>
      <w:r w:rsidRPr="001C333A">
        <w:rPr>
          <w:rFonts w:ascii="Times New Roman" w:hAnsi="Times New Roman" w:cs="Times New Roman"/>
        </w:rPr>
        <w:t>тому числі у віці 16–19 років – 61%, 20–29 років – 67,2% (Анікєєв, 2009</w:t>
      </w:r>
      <w:r w:rsidRPr="001C333A">
        <w:rPr>
          <w:rFonts w:ascii="Times New Roman" w:hAnsi="Times New Roman" w:cs="Times New Roman"/>
          <w:i/>
        </w:rPr>
        <w:t>)</w:t>
      </w:r>
      <w:r w:rsidRPr="001C333A">
        <w:rPr>
          <w:rFonts w:ascii="Times New Roman" w:hAnsi="Times New Roman" w:cs="Times New Roman"/>
        </w:rPr>
        <w:t>. Аналіз останніх досліджень свідчить, що ця проблема була предметом вивчення багатьох фахівців та великої кількості авторів, вони доводять, що до спеціальної медичної групи належать приблизно 40-45% студентської молоді, до числа звільнених від практичних занять з фізичного виховання – близько 15%, що вказує на те, що це практично рівне співвідношення студентів основного і спеціального навчального відділення. Проблема стану здоров’я студентської молоді знижує дієздатність не лише їх організму, а й обмежує його участь як у навчальній, так і в громадській діяльності.</w:t>
      </w:r>
    </w:p>
    <w:p w:rsidR="00164801" w:rsidRPr="001C333A" w:rsidRDefault="00164801" w:rsidP="00164801">
      <w:pPr>
        <w:pStyle w:val="a5"/>
        <w:spacing w:before="2" w:line="360" w:lineRule="auto"/>
        <w:ind w:right="464" w:firstLine="708"/>
        <w:rPr>
          <w:rFonts w:ascii="Times New Roman" w:hAnsi="Times New Roman" w:cs="Times New Roman"/>
        </w:rPr>
      </w:pPr>
      <w:r w:rsidRPr="001C333A">
        <w:rPr>
          <w:rFonts w:ascii="Times New Roman" w:hAnsi="Times New Roman" w:cs="Times New Roman"/>
        </w:rPr>
        <w:lastRenderedPageBreak/>
        <w:t xml:space="preserve">В своїх дослідженнях О. </w:t>
      </w:r>
      <w:proofErr w:type="spellStart"/>
      <w:r w:rsidRPr="001C333A">
        <w:rPr>
          <w:rFonts w:ascii="Times New Roman" w:hAnsi="Times New Roman" w:cs="Times New Roman"/>
        </w:rPr>
        <w:t>Зеленюк</w:t>
      </w:r>
      <w:proofErr w:type="spellEnd"/>
      <w:r w:rsidRPr="001C333A">
        <w:rPr>
          <w:rFonts w:ascii="Times New Roman" w:hAnsi="Times New Roman" w:cs="Times New Roman"/>
        </w:rPr>
        <w:t xml:space="preserve"> довела, що здоров’я молодої людини тільки на 15% залежить від діяльності лікарів, медпрепаратів, на 20% від генетичних чинників, на 25% – від стану навколишнього середовища і на 55% – від умов та способу життя (</w:t>
      </w:r>
      <w:proofErr w:type="spellStart"/>
      <w:r w:rsidRPr="001C333A">
        <w:rPr>
          <w:rFonts w:ascii="Times New Roman" w:hAnsi="Times New Roman" w:cs="Times New Roman"/>
        </w:rPr>
        <w:t>Зеленюк</w:t>
      </w:r>
      <w:proofErr w:type="spellEnd"/>
      <w:r>
        <w:rPr>
          <w:rFonts w:ascii="Times New Roman" w:hAnsi="Times New Roman" w:cs="Times New Roman"/>
        </w:rPr>
        <w:t>,</w:t>
      </w:r>
      <w:r w:rsidRPr="001C333A">
        <w:rPr>
          <w:rFonts w:ascii="Times New Roman" w:hAnsi="Times New Roman" w:cs="Times New Roman"/>
        </w:rPr>
        <w:t xml:space="preserve"> 2000). І на жаль, </w:t>
      </w:r>
      <w:r w:rsidRPr="001C333A">
        <w:rPr>
          <w:rFonts w:ascii="Times New Roman" w:hAnsi="Times New Roman" w:cs="Times New Roman"/>
          <w:color w:val="2C2B2B"/>
        </w:rPr>
        <w:t xml:space="preserve">спостерігається тривала чітка тенденція </w:t>
      </w:r>
      <w:r w:rsidRPr="001C333A">
        <w:rPr>
          <w:rFonts w:ascii="Times New Roman" w:hAnsi="Times New Roman" w:cs="Times New Roman"/>
        </w:rPr>
        <w:t>погіршення стану</w:t>
      </w:r>
      <w:r w:rsidRPr="001C333A">
        <w:rPr>
          <w:rFonts w:ascii="Times New Roman" w:hAnsi="Times New Roman" w:cs="Times New Roman"/>
          <w:spacing w:val="-3"/>
        </w:rPr>
        <w:t xml:space="preserve"> </w:t>
      </w:r>
      <w:r w:rsidRPr="001C333A">
        <w:rPr>
          <w:rFonts w:ascii="Times New Roman" w:hAnsi="Times New Roman" w:cs="Times New Roman"/>
        </w:rPr>
        <w:t>здоров’я та фізичної підготовленості серед сучасної студентської молоді.</w:t>
      </w:r>
    </w:p>
    <w:p w:rsidR="00164801" w:rsidRPr="001C333A" w:rsidRDefault="00164801" w:rsidP="00164801">
      <w:pPr>
        <w:pStyle w:val="a5"/>
        <w:spacing w:line="360" w:lineRule="auto"/>
        <w:ind w:right="460" w:firstLine="708"/>
        <w:rPr>
          <w:rFonts w:ascii="Times New Roman" w:hAnsi="Times New Roman" w:cs="Times New Roman"/>
        </w:rPr>
      </w:pPr>
      <w:r w:rsidRPr="001C333A">
        <w:rPr>
          <w:rFonts w:ascii="Times New Roman" w:hAnsi="Times New Roman" w:cs="Times New Roman"/>
        </w:rPr>
        <w:t>Аналіз</w:t>
      </w:r>
      <w:r w:rsidRPr="001C333A">
        <w:rPr>
          <w:rFonts w:ascii="Times New Roman" w:hAnsi="Times New Roman" w:cs="Times New Roman"/>
          <w:spacing w:val="-3"/>
        </w:rPr>
        <w:t xml:space="preserve"> </w:t>
      </w:r>
      <w:r w:rsidRPr="001C333A">
        <w:rPr>
          <w:rFonts w:ascii="Times New Roman" w:hAnsi="Times New Roman" w:cs="Times New Roman"/>
        </w:rPr>
        <w:t>досліджень</w:t>
      </w:r>
      <w:r w:rsidRPr="001C333A">
        <w:rPr>
          <w:rFonts w:ascii="Times New Roman" w:hAnsi="Times New Roman" w:cs="Times New Roman"/>
          <w:spacing w:val="-4"/>
        </w:rPr>
        <w:t xml:space="preserve"> </w:t>
      </w:r>
      <w:r w:rsidRPr="001C333A">
        <w:rPr>
          <w:rFonts w:ascii="Times New Roman" w:hAnsi="Times New Roman" w:cs="Times New Roman"/>
        </w:rPr>
        <w:t>свідчить,</w:t>
      </w:r>
      <w:r w:rsidRPr="001C333A">
        <w:rPr>
          <w:rFonts w:ascii="Times New Roman" w:hAnsi="Times New Roman" w:cs="Times New Roman"/>
          <w:spacing w:val="-2"/>
        </w:rPr>
        <w:t xml:space="preserve"> </w:t>
      </w:r>
      <w:r w:rsidRPr="001C333A">
        <w:rPr>
          <w:rFonts w:ascii="Times New Roman" w:hAnsi="Times New Roman" w:cs="Times New Roman"/>
        </w:rPr>
        <w:t>що тенденція до погіршення</w:t>
      </w:r>
      <w:r w:rsidRPr="001C333A">
        <w:rPr>
          <w:rFonts w:ascii="Times New Roman" w:hAnsi="Times New Roman" w:cs="Times New Roman"/>
          <w:spacing w:val="-4"/>
        </w:rPr>
        <w:t xml:space="preserve"> </w:t>
      </w:r>
      <w:r w:rsidRPr="001C333A">
        <w:rPr>
          <w:rFonts w:ascii="Times New Roman" w:hAnsi="Times New Roman" w:cs="Times New Roman"/>
        </w:rPr>
        <w:t xml:space="preserve">здоров’я у студентської молоді тільки зростає та має </w:t>
      </w:r>
      <w:r>
        <w:rPr>
          <w:rFonts w:ascii="Times New Roman" w:hAnsi="Times New Roman" w:cs="Times New Roman"/>
        </w:rPr>
        <w:t>тенденцію до зростання</w:t>
      </w:r>
      <w:r w:rsidRPr="001C333A">
        <w:rPr>
          <w:rFonts w:ascii="Times New Roman" w:hAnsi="Times New Roman" w:cs="Times New Roman"/>
        </w:rPr>
        <w:t xml:space="preserve">, переважно 90% абітурієнтів </w:t>
      </w:r>
      <w:r>
        <w:rPr>
          <w:rFonts w:ascii="Times New Roman" w:hAnsi="Times New Roman" w:cs="Times New Roman"/>
        </w:rPr>
        <w:t xml:space="preserve">в </w:t>
      </w:r>
      <w:r w:rsidRPr="001C333A">
        <w:rPr>
          <w:rFonts w:ascii="Times New Roman" w:hAnsi="Times New Roman" w:cs="Times New Roman"/>
        </w:rPr>
        <w:t xml:space="preserve">закладах </w:t>
      </w:r>
      <w:r>
        <w:rPr>
          <w:rFonts w:ascii="Times New Roman" w:hAnsi="Times New Roman" w:cs="Times New Roman"/>
        </w:rPr>
        <w:t xml:space="preserve">вищої </w:t>
      </w:r>
      <w:r w:rsidRPr="001C333A">
        <w:rPr>
          <w:rFonts w:ascii="Times New Roman" w:hAnsi="Times New Roman" w:cs="Times New Roman"/>
        </w:rPr>
        <w:t>освіти мають відхилення у стані здоров’я, а упродовж навчання чисельність студентів, які</w:t>
      </w:r>
      <w:r w:rsidRPr="001C333A">
        <w:rPr>
          <w:rFonts w:ascii="Times New Roman" w:hAnsi="Times New Roman" w:cs="Times New Roman"/>
          <w:spacing w:val="80"/>
        </w:rPr>
        <w:t xml:space="preserve"> </w:t>
      </w:r>
      <w:r w:rsidRPr="001C333A">
        <w:rPr>
          <w:rFonts w:ascii="Times New Roman" w:hAnsi="Times New Roman" w:cs="Times New Roman"/>
        </w:rPr>
        <w:t>зараховані до підготовчої та спеціальної групи зростає протягом</w:t>
      </w:r>
      <w:r w:rsidRPr="001C333A">
        <w:rPr>
          <w:rFonts w:ascii="Times New Roman" w:hAnsi="Times New Roman" w:cs="Times New Roman"/>
          <w:spacing w:val="40"/>
        </w:rPr>
        <w:t xml:space="preserve"> </w:t>
      </w:r>
      <w:r w:rsidRPr="001C333A">
        <w:rPr>
          <w:rFonts w:ascii="Times New Roman" w:hAnsi="Times New Roman" w:cs="Times New Roman"/>
        </w:rPr>
        <w:t>навчання десь 15%, та крім цього важливою проблемою є відсутність зацікавленості студентів до змісту обов’язкових занять з фізичного виховання, таке ставлення формується у них як батьками, так і</w:t>
      </w:r>
      <w:r w:rsidRPr="001C333A">
        <w:rPr>
          <w:rFonts w:ascii="Times New Roman" w:hAnsi="Times New Roman" w:cs="Times New Roman"/>
          <w:spacing w:val="-4"/>
        </w:rPr>
        <w:t xml:space="preserve"> </w:t>
      </w:r>
      <w:r w:rsidRPr="001C333A">
        <w:rPr>
          <w:rFonts w:ascii="Times New Roman" w:hAnsi="Times New Roman" w:cs="Times New Roman"/>
        </w:rPr>
        <w:t>медиками (</w:t>
      </w:r>
      <w:proofErr w:type="spellStart"/>
      <w:r w:rsidRPr="001C333A">
        <w:rPr>
          <w:rFonts w:ascii="Times New Roman" w:hAnsi="Times New Roman" w:cs="Times New Roman"/>
        </w:rPr>
        <w:t>Пятницька</w:t>
      </w:r>
      <w:proofErr w:type="spellEnd"/>
      <w:r w:rsidRPr="001C333A">
        <w:rPr>
          <w:rFonts w:ascii="Times New Roman" w:hAnsi="Times New Roman" w:cs="Times New Roman"/>
        </w:rPr>
        <w:t>, 2014).</w:t>
      </w:r>
    </w:p>
    <w:p w:rsidR="00164801" w:rsidRPr="001C333A" w:rsidRDefault="00164801" w:rsidP="00164801">
      <w:pPr>
        <w:pStyle w:val="a5"/>
        <w:spacing w:line="360" w:lineRule="auto"/>
        <w:ind w:right="471" w:firstLine="708"/>
        <w:rPr>
          <w:rFonts w:ascii="Times New Roman" w:hAnsi="Times New Roman" w:cs="Times New Roman"/>
        </w:rPr>
      </w:pPr>
      <w:r w:rsidRPr="001C333A">
        <w:rPr>
          <w:rFonts w:ascii="Times New Roman" w:hAnsi="Times New Roman" w:cs="Times New Roman"/>
        </w:rPr>
        <w:t>Студентський вік характеризується інтенсивною роботою над формуванням не тільки своєї особистості, але і стилю поведінки. Це час пошуку</w:t>
      </w:r>
      <w:r w:rsidRPr="001C333A">
        <w:rPr>
          <w:rFonts w:ascii="Times New Roman" w:hAnsi="Times New Roman" w:cs="Times New Roman"/>
          <w:spacing w:val="-6"/>
        </w:rPr>
        <w:t xml:space="preserve"> </w:t>
      </w:r>
      <w:r w:rsidRPr="001C333A">
        <w:rPr>
          <w:rFonts w:ascii="Times New Roman" w:hAnsi="Times New Roman" w:cs="Times New Roman"/>
        </w:rPr>
        <w:t>молодими людьми відповідей на різноманітні</w:t>
      </w:r>
      <w:r w:rsidRPr="001C333A">
        <w:rPr>
          <w:rFonts w:ascii="Times New Roman" w:hAnsi="Times New Roman" w:cs="Times New Roman"/>
          <w:spacing w:val="-1"/>
        </w:rPr>
        <w:t xml:space="preserve"> </w:t>
      </w:r>
      <w:r w:rsidRPr="001C333A">
        <w:rPr>
          <w:rFonts w:ascii="Times New Roman" w:hAnsi="Times New Roman" w:cs="Times New Roman"/>
        </w:rPr>
        <w:t xml:space="preserve">питання: моральні, естетичні, наукові, загальнокультурні, політичні та інші. Цей вік є також заключним етапом поступального вікового розвитку психофізіологічних та рухових можливостей організму, також в цей період молоді люди мають більші можливості у напруженій навчальної діяльності (Зайцев, </w:t>
      </w:r>
      <w:r w:rsidRPr="001C333A">
        <w:rPr>
          <w:rFonts w:ascii="Times New Roman" w:hAnsi="Times New Roman" w:cs="Times New Roman"/>
          <w:spacing w:val="-2"/>
        </w:rPr>
        <w:t>2002).</w:t>
      </w:r>
    </w:p>
    <w:p w:rsidR="00164801" w:rsidRPr="001C333A" w:rsidRDefault="00164801" w:rsidP="00164801">
      <w:pPr>
        <w:pStyle w:val="a5"/>
        <w:spacing w:line="360" w:lineRule="auto"/>
        <w:ind w:right="466" w:firstLine="708"/>
        <w:rPr>
          <w:rFonts w:ascii="Times New Roman" w:hAnsi="Times New Roman" w:cs="Times New Roman"/>
        </w:rPr>
      </w:pPr>
      <w:r w:rsidRPr="001C333A">
        <w:rPr>
          <w:rFonts w:ascii="Times New Roman" w:hAnsi="Times New Roman" w:cs="Times New Roman"/>
        </w:rPr>
        <w:t>На думку Д. Давиденко, праця студентів – це навчання, яке представляє собою напружену розумову діяльність, яка в силу зростаючого потоку інформації та комп’ютеризації і з підвищенням психоемоційного стану студентів, забирає багато часу і сил у збиток рухової активності. У розкладі занять у студентів все частіше зустрічається</w:t>
      </w:r>
      <w:r w:rsidRPr="001C333A">
        <w:rPr>
          <w:rFonts w:ascii="Times New Roman" w:hAnsi="Times New Roman" w:cs="Times New Roman"/>
          <w:spacing w:val="35"/>
        </w:rPr>
        <w:t xml:space="preserve"> </w:t>
      </w:r>
      <w:r w:rsidRPr="001C333A">
        <w:rPr>
          <w:rFonts w:ascii="Times New Roman" w:hAnsi="Times New Roman" w:cs="Times New Roman"/>
        </w:rPr>
        <w:t>по</w:t>
      </w:r>
      <w:r w:rsidRPr="001C333A">
        <w:rPr>
          <w:rFonts w:ascii="Times New Roman" w:hAnsi="Times New Roman" w:cs="Times New Roman"/>
          <w:spacing w:val="35"/>
        </w:rPr>
        <w:t xml:space="preserve"> </w:t>
      </w:r>
      <w:r w:rsidRPr="001C333A">
        <w:rPr>
          <w:rFonts w:ascii="Times New Roman" w:hAnsi="Times New Roman" w:cs="Times New Roman"/>
        </w:rPr>
        <w:t>п'ять</w:t>
      </w:r>
      <w:r w:rsidRPr="001C333A">
        <w:rPr>
          <w:rFonts w:ascii="Times New Roman" w:hAnsi="Times New Roman" w:cs="Times New Roman"/>
          <w:spacing w:val="37"/>
        </w:rPr>
        <w:t xml:space="preserve"> </w:t>
      </w:r>
      <w:r w:rsidRPr="001C333A">
        <w:rPr>
          <w:rFonts w:ascii="Times New Roman" w:hAnsi="Times New Roman" w:cs="Times New Roman"/>
        </w:rPr>
        <w:t>пар</w:t>
      </w:r>
      <w:r w:rsidRPr="001C333A">
        <w:rPr>
          <w:rFonts w:ascii="Times New Roman" w:hAnsi="Times New Roman" w:cs="Times New Roman"/>
          <w:spacing w:val="30"/>
        </w:rPr>
        <w:t xml:space="preserve"> </w:t>
      </w:r>
      <w:r w:rsidRPr="001C333A">
        <w:rPr>
          <w:rFonts w:ascii="Times New Roman" w:hAnsi="Times New Roman" w:cs="Times New Roman"/>
        </w:rPr>
        <w:t>навчальних</w:t>
      </w:r>
      <w:r w:rsidRPr="001C333A">
        <w:rPr>
          <w:rFonts w:ascii="Times New Roman" w:hAnsi="Times New Roman" w:cs="Times New Roman"/>
          <w:spacing w:val="30"/>
        </w:rPr>
        <w:t xml:space="preserve"> </w:t>
      </w:r>
      <w:r w:rsidRPr="001C333A">
        <w:rPr>
          <w:rFonts w:ascii="Times New Roman" w:hAnsi="Times New Roman" w:cs="Times New Roman"/>
        </w:rPr>
        <w:t>занять,</w:t>
      </w:r>
      <w:r w:rsidRPr="001C333A">
        <w:rPr>
          <w:rFonts w:ascii="Times New Roman" w:hAnsi="Times New Roman" w:cs="Times New Roman"/>
          <w:spacing w:val="33"/>
        </w:rPr>
        <w:t xml:space="preserve"> </w:t>
      </w:r>
      <w:r w:rsidRPr="001C333A">
        <w:rPr>
          <w:rFonts w:ascii="Times New Roman" w:hAnsi="Times New Roman" w:cs="Times New Roman"/>
        </w:rPr>
        <w:t>а</w:t>
      </w:r>
      <w:r w:rsidRPr="001C333A">
        <w:rPr>
          <w:rFonts w:ascii="Times New Roman" w:hAnsi="Times New Roman" w:cs="Times New Roman"/>
          <w:spacing w:val="29"/>
        </w:rPr>
        <w:t xml:space="preserve"> </w:t>
      </w:r>
      <w:r w:rsidRPr="001C333A">
        <w:rPr>
          <w:rFonts w:ascii="Times New Roman" w:hAnsi="Times New Roman" w:cs="Times New Roman"/>
        </w:rPr>
        <w:t>перерви</w:t>
      </w:r>
      <w:r w:rsidRPr="001C333A">
        <w:rPr>
          <w:rFonts w:ascii="Times New Roman" w:hAnsi="Times New Roman" w:cs="Times New Roman"/>
          <w:spacing w:val="31"/>
        </w:rPr>
        <w:t xml:space="preserve"> </w:t>
      </w:r>
      <w:r w:rsidRPr="001C333A">
        <w:rPr>
          <w:rFonts w:ascii="Times New Roman" w:hAnsi="Times New Roman" w:cs="Times New Roman"/>
        </w:rPr>
        <w:t>між</w:t>
      </w:r>
      <w:r w:rsidRPr="001C333A">
        <w:rPr>
          <w:rFonts w:ascii="Times New Roman" w:hAnsi="Times New Roman" w:cs="Times New Roman"/>
          <w:spacing w:val="37"/>
        </w:rPr>
        <w:t xml:space="preserve"> </w:t>
      </w:r>
      <w:r w:rsidRPr="001C333A">
        <w:rPr>
          <w:rFonts w:ascii="Times New Roman" w:hAnsi="Times New Roman" w:cs="Times New Roman"/>
        </w:rPr>
        <w:t>заняттями</w:t>
      </w:r>
      <w:r>
        <w:rPr>
          <w:rFonts w:ascii="Times New Roman" w:hAnsi="Times New Roman" w:cs="Times New Roman"/>
        </w:rPr>
        <w:t xml:space="preserve"> </w:t>
      </w:r>
      <w:r w:rsidRPr="001C333A">
        <w:rPr>
          <w:rFonts w:ascii="Times New Roman" w:hAnsi="Times New Roman" w:cs="Times New Roman"/>
        </w:rPr>
        <w:t>складають від 10 до 15</w:t>
      </w:r>
      <w:r w:rsidRPr="001C333A">
        <w:rPr>
          <w:rFonts w:ascii="Times New Roman" w:hAnsi="Times New Roman" w:cs="Times New Roman"/>
          <w:spacing w:val="-1"/>
        </w:rPr>
        <w:t xml:space="preserve"> </w:t>
      </w:r>
      <w:r w:rsidRPr="001C333A">
        <w:rPr>
          <w:rFonts w:ascii="Times New Roman" w:hAnsi="Times New Roman" w:cs="Times New Roman"/>
        </w:rPr>
        <w:t>хвилин,</w:t>
      </w:r>
      <w:r w:rsidRPr="001C333A">
        <w:rPr>
          <w:rFonts w:ascii="Times New Roman" w:hAnsi="Times New Roman" w:cs="Times New Roman"/>
          <w:spacing w:val="-4"/>
        </w:rPr>
        <w:t xml:space="preserve"> </w:t>
      </w:r>
      <w:r w:rsidRPr="001C333A">
        <w:rPr>
          <w:rFonts w:ascii="Times New Roman" w:hAnsi="Times New Roman" w:cs="Times New Roman"/>
        </w:rPr>
        <w:t>що є</w:t>
      </w:r>
      <w:r w:rsidRPr="001C333A">
        <w:rPr>
          <w:rFonts w:ascii="Times New Roman" w:hAnsi="Times New Roman" w:cs="Times New Roman"/>
          <w:spacing w:val="-4"/>
        </w:rPr>
        <w:t xml:space="preserve"> </w:t>
      </w:r>
      <w:r w:rsidRPr="001C333A">
        <w:rPr>
          <w:rFonts w:ascii="Times New Roman" w:hAnsi="Times New Roman" w:cs="Times New Roman"/>
        </w:rPr>
        <w:t>мінімальною</w:t>
      </w:r>
      <w:r w:rsidRPr="001C333A">
        <w:rPr>
          <w:rFonts w:ascii="Times New Roman" w:hAnsi="Times New Roman" w:cs="Times New Roman"/>
          <w:spacing w:val="-3"/>
        </w:rPr>
        <w:t xml:space="preserve"> </w:t>
      </w:r>
      <w:r w:rsidRPr="001C333A">
        <w:rPr>
          <w:rFonts w:ascii="Times New Roman" w:hAnsi="Times New Roman" w:cs="Times New Roman"/>
        </w:rPr>
        <w:t>гігієнічної</w:t>
      </w:r>
      <w:r w:rsidRPr="001C333A">
        <w:rPr>
          <w:rFonts w:ascii="Times New Roman" w:hAnsi="Times New Roman" w:cs="Times New Roman"/>
          <w:spacing w:val="-6"/>
        </w:rPr>
        <w:t xml:space="preserve"> </w:t>
      </w:r>
      <w:r w:rsidRPr="001C333A">
        <w:rPr>
          <w:rFonts w:ascii="Times New Roman" w:hAnsi="Times New Roman" w:cs="Times New Roman"/>
        </w:rPr>
        <w:t>нормою</w:t>
      </w:r>
      <w:r w:rsidRPr="001C333A">
        <w:rPr>
          <w:rFonts w:ascii="Times New Roman" w:hAnsi="Times New Roman" w:cs="Times New Roman"/>
          <w:spacing w:val="-3"/>
        </w:rPr>
        <w:t xml:space="preserve"> </w:t>
      </w:r>
      <w:r w:rsidRPr="001C333A">
        <w:rPr>
          <w:rFonts w:ascii="Times New Roman" w:hAnsi="Times New Roman" w:cs="Times New Roman"/>
        </w:rPr>
        <w:t>при рекомендованої 20 хвилин, а у вільний час студенти в основному зайняті виконанням своїх домашніх завдань чи пасивним відпочинком (Давиденко, 2000).</w:t>
      </w:r>
    </w:p>
    <w:p w:rsidR="00164801" w:rsidRPr="001C333A" w:rsidRDefault="00164801" w:rsidP="00164801">
      <w:pPr>
        <w:pStyle w:val="a5"/>
        <w:spacing w:line="360" w:lineRule="auto"/>
        <w:ind w:right="466" w:firstLine="708"/>
        <w:rPr>
          <w:rFonts w:ascii="Times New Roman" w:hAnsi="Times New Roman" w:cs="Times New Roman"/>
        </w:rPr>
      </w:pPr>
      <w:r w:rsidRPr="001C333A">
        <w:rPr>
          <w:rFonts w:ascii="Times New Roman" w:hAnsi="Times New Roman" w:cs="Times New Roman"/>
        </w:rPr>
        <w:lastRenderedPageBreak/>
        <w:t xml:space="preserve">Одним із найбільш прийнятних шляхів вирішення проблеми оздоровлення студентів, підвищення рівня їх фізичного розвитку та підготовленості, залучення до здорового способу життя, і їх практична реалізація в навчальному процесі є інтеграція різних видів, засобів і методів фітнесу та аеробіки в фізичному вихованні (Рукавишникова, </w:t>
      </w:r>
      <w:r w:rsidRPr="001C333A">
        <w:rPr>
          <w:rFonts w:ascii="Times New Roman" w:hAnsi="Times New Roman" w:cs="Times New Roman"/>
          <w:spacing w:val="-2"/>
        </w:rPr>
        <w:t>2011).</w:t>
      </w:r>
    </w:p>
    <w:p w:rsidR="00164801" w:rsidRPr="001C333A" w:rsidRDefault="00164801" w:rsidP="00164801">
      <w:pPr>
        <w:pStyle w:val="a5"/>
        <w:spacing w:before="1" w:line="360" w:lineRule="auto"/>
        <w:ind w:right="471" w:firstLine="708"/>
        <w:rPr>
          <w:rFonts w:ascii="Times New Roman" w:hAnsi="Times New Roman" w:cs="Times New Roman"/>
        </w:rPr>
      </w:pPr>
      <w:r w:rsidRPr="001C333A">
        <w:rPr>
          <w:rFonts w:ascii="Times New Roman" w:hAnsi="Times New Roman" w:cs="Times New Roman"/>
        </w:rPr>
        <w:t>Підтверджено, що особливе місце в структурі інтересів</w:t>
      </w:r>
      <w:r w:rsidRPr="001C333A">
        <w:rPr>
          <w:rFonts w:ascii="Times New Roman" w:hAnsi="Times New Roman" w:cs="Times New Roman"/>
          <w:spacing w:val="40"/>
        </w:rPr>
        <w:t xml:space="preserve"> </w:t>
      </w:r>
      <w:r w:rsidRPr="001C333A">
        <w:rPr>
          <w:rFonts w:ascii="Times New Roman" w:hAnsi="Times New Roman" w:cs="Times New Roman"/>
        </w:rPr>
        <w:t xml:space="preserve">студентської молоді займають різні види фітнес-аеробіки, які позитивно впливають на фізичний розвиток та функціональний стан студентської </w:t>
      </w:r>
      <w:r w:rsidRPr="001C333A">
        <w:rPr>
          <w:rFonts w:ascii="Times New Roman" w:hAnsi="Times New Roman" w:cs="Times New Roman"/>
          <w:spacing w:val="-2"/>
        </w:rPr>
        <w:t>молоді.</w:t>
      </w:r>
    </w:p>
    <w:p w:rsidR="00164801" w:rsidRPr="001C333A" w:rsidRDefault="00164801" w:rsidP="00164801">
      <w:pPr>
        <w:pStyle w:val="a5"/>
        <w:spacing w:before="1" w:line="360" w:lineRule="auto"/>
        <w:ind w:right="468" w:firstLine="708"/>
        <w:rPr>
          <w:rFonts w:ascii="Times New Roman" w:hAnsi="Times New Roman" w:cs="Times New Roman"/>
        </w:rPr>
      </w:pPr>
      <w:r w:rsidRPr="001C333A">
        <w:rPr>
          <w:rFonts w:ascii="Times New Roman" w:hAnsi="Times New Roman" w:cs="Times New Roman"/>
        </w:rPr>
        <w:t>Застосування в освітньому процесі з фізичного виховання різноманітних фітнес-програм та оздоровчої аеробіки, сприяє профілактиці захворювань, підвищенню працездатності, збільшенню тривалості життя, організації повноцінного навчання та відпочинку, створює умови пізнання студентами власних можливостей, забезпечує оптимальні обсяги рухової активності. Ми звернемо увагу саме на оздоровчу аеробіку через її доступність, різноманітність напрямків та вираженого впливу на організм та є ефективним способом формування здорового способу життя студента.</w:t>
      </w:r>
    </w:p>
    <w:p w:rsidR="00164801" w:rsidRPr="001C333A" w:rsidRDefault="00164801" w:rsidP="00164801">
      <w:pPr>
        <w:pStyle w:val="a5"/>
        <w:spacing w:line="360" w:lineRule="auto"/>
        <w:ind w:right="465" w:firstLine="708"/>
        <w:rPr>
          <w:rFonts w:ascii="Times New Roman" w:hAnsi="Times New Roman" w:cs="Times New Roman"/>
        </w:rPr>
      </w:pPr>
      <w:r w:rsidRPr="001C333A">
        <w:rPr>
          <w:rFonts w:ascii="Times New Roman" w:hAnsi="Times New Roman" w:cs="Times New Roman"/>
        </w:rPr>
        <w:t>Аеробіка – складова</w:t>
      </w:r>
      <w:r w:rsidRPr="001C333A">
        <w:rPr>
          <w:rFonts w:ascii="Times New Roman" w:hAnsi="Times New Roman" w:cs="Times New Roman"/>
          <w:spacing w:val="-1"/>
        </w:rPr>
        <w:t xml:space="preserve"> </w:t>
      </w:r>
      <w:r w:rsidRPr="001C333A">
        <w:rPr>
          <w:rFonts w:ascii="Times New Roman" w:hAnsi="Times New Roman" w:cs="Times New Roman"/>
        </w:rPr>
        <w:t>частина</w:t>
      </w:r>
      <w:r w:rsidRPr="001C333A">
        <w:rPr>
          <w:rFonts w:ascii="Times New Roman" w:hAnsi="Times New Roman" w:cs="Times New Roman"/>
          <w:spacing w:val="-1"/>
        </w:rPr>
        <w:t xml:space="preserve"> </w:t>
      </w:r>
      <w:r w:rsidRPr="001C333A">
        <w:rPr>
          <w:rFonts w:ascii="Times New Roman" w:hAnsi="Times New Roman" w:cs="Times New Roman"/>
        </w:rPr>
        <w:t>фітнесу, який об’єднує</w:t>
      </w:r>
      <w:r w:rsidRPr="001C333A">
        <w:rPr>
          <w:rFonts w:ascii="Times New Roman" w:hAnsi="Times New Roman" w:cs="Times New Roman"/>
          <w:spacing w:val="-3"/>
        </w:rPr>
        <w:t xml:space="preserve"> </w:t>
      </w:r>
      <w:r w:rsidRPr="001C333A">
        <w:rPr>
          <w:rFonts w:ascii="Times New Roman" w:hAnsi="Times New Roman" w:cs="Times New Roman"/>
        </w:rPr>
        <w:t>в собі</w:t>
      </w:r>
      <w:r w:rsidRPr="001C333A">
        <w:rPr>
          <w:rFonts w:ascii="Times New Roman" w:hAnsi="Times New Roman" w:cs="Times New Roman"/>
          <w:spacing w:val="-9"/>
        </w:rPr>
        <w:t xml:space="preserve"> </w:t>
      </w:r>
      <w:r w:rsidRPr="001C333A">
        <w:rPr>
          <w:rFonts w:ascii="Times New Roman" w:hAnsi="Times New Roman" w:cs="Times New Roman"/>
        </w:rPr>
        <w:t>не</w:t>
      </w:r>
      <w:r w:rsidRPr="001C333A">
        <w:rPr>
          <w:rFonts w:ascii="Times New Roman" w:hAnsi="Times New Roman" w:cs="Times New Roman"/>
          <w:spacing w:val="-1"/>
        </w:rPr>
        <w:t xml:space="preserve"> </w:t>
      </w:r>
      <w:r w:rsidRPr="001C333A">
        <w:rPr>
          <w:rFonts w:ascii="Times New Roman" w:hAnsi="Times New Roman" w:cs="Times New Roman"/>
        </w:rPr>
        <w:t>тільки комплекс</w:t>
      </w:r>
      <w:r w:rsidRPr="001C333A">
        <w:rPr>
          <w:rFonts w:ascii="Times New Roman" w:hAnsi="Times New Roman" w:cs="Times New Roman"/>
          <w:spacing w:val="-2"/>
        </w:rPr>
        <w:t xml:space="preserve"> </w:t>
      </w:r>
      <w:r w:rsidRPr="001C333A">
        <w:rPr>
          <w:rFonts w:ascii="Times New Roman" w:hAnsi="Times New Roman" w:cs="Times New Roman"/>
        </w:rPr>
        <w:t>спортивних</w:t>
      </w:r>
      <w:r w:rsidRPr="001C333A">
        <w:rPr>
          <w:rFonts w:ascii="Times New Roman" w:hAnsi="Times New Roman" w:cs="Times New Roman"/>
          <w:spacing w:val="-6"/>
        </w:rPr>
        <w:t xml:space="preserve"> </w:t>
      </w:r>
      <w:r w:rsidRPr="001C333A">
        <w:rPr>
          <w:rFonts w:ascii="Times New Roman" w:hAnsi="Times New Roman" w:cs="Times New Roman"/>
        </w:rPr>
        <w:t>програм</w:t>
      </w:r>
      <w:r w:rsidRPr="001C333A">
        <w:rPr>
          <w:rFonts w:ascii="Times New Roman" w:hAnsi="Times New Roman" w:cs="Times New Roman"/>
          <w:spacing w:val="-4"/>
        </w:rPr>
        <w:t xml:space="preserve"> </w:t>
      </w:r>
      <w:r w:rsidRPr="001C333A">
        <w:rPr>
          <w:rFonts w:ascii="Times New Roman" w:hAnsi="Times New Roman" w:cs="Times New Roman"/>
        </w:rPr>
        <w:t>оздоровчого напрямку, фізичну</w:t>
      </w:r>
      <w:r w:rsidRPr="001C333A">
        <w:rPr>
          <w:rFonts w:ascii="Times New Roman" w:hAnsi="Times New Roman" w:cs="Times New Roman"/>
          <w:spacing w:val="-6"/>
        </w:rPr>
        <w:t xml:space="preserve"> </w:t>
      </w:r>
      <w:r w:rsidRPr="001C333A">
        <w:rPr>
          <w:rFonts w:ascii="Times New Roman" w:hAnsi="Times New Roman" w:cs="Times New Roman"/>
        </w:rPr>
        <w:t>активність та загально-фізичною підготовку, він включає в себе психотренінги, раціональне харчування та різноманітні види тестувань (включаючи медичне). Основними компонентами фітнесу є: серцево-судинної та дихальної систем; витривалість м’язової системи; сила м’язів; гнучкість; композиція</w:t>
      </w:r>
      <w:r w:rsidRPr="001C333A">
        <w:rPr>
          <w:rFonts w:ascii="Times New Roman" w:hAnsi="Times New Roman" w:cs="Times New Roman"/>
          <w:spacing w:val="40"/>
        </w:rPr>
        <w:t xml:space="preserve"> </w:t>
      </w:r>
      <w:r w:rsidRPr="001C333A">
        <w:rPr>
          <w:rFonts w:ascii="Times New Roman" w:hAnsi="Times New Roman" w:cs="Times New Roman"/>
        </w:rPr>
        <w:t>тіла.</w:t>
      </w:r>
      <w:r w:rsidRPr="001C333A">
        <w:rPr>
          <w:rFonts w:ascii="Times New Roman" w:hAnsi="Times New Roman" w:cs="Times New Roman"/>
          <w:spacing w:val="40"/>
        </w:rPr>
        <w:t xml:space="preserve"> </w:t>
      </w:r>
      <w:r w:rsidRPr="001C333A">
        <w:rPr>
          <w:rFonts w:ascii="Times New Roman" w:hAnsi="Times New Roman" w:cs="Times New Roman"/>
        </w:rPr>
        <w:t>Заняття</w:t>
      </w:r>
      <w:r w:rsidRPr="001C333A">
        <w:rPr>
          <w:rFonts w:ascii="Times New Roman" w:hAnsi="Times New Roman" w:cs="Times New Roman"/>
          <w:spacing w:val="40"/>
        </w:rPr>
        <w:t xml:space="preserve"> </w:t>
      </w:r>
      <w:r w:rsidRPr="001C333A">
        <w:rPr>
          <w:rFonts w:ascii="Times New Roman" w:hAnsi="Times New Roman" w:cs="Times New Roman"/>
        </w:rPr>
        <w:t>аеробікою</w:t>
      </w:r>
      <w:r w:rsidRPr="001C333A">
        <w:rPr>
          <w:rFonts w:ascii="Times New Roman" w:hAnsi="Times New Roman" w:cs="Times New Roman"/>
          <w:spacing w:val="40"/>
        </w:rPr>
        <w:t xml:space="preserve"> </w:t>
      </w:r>
      <w:r w:rsidRPr="001C333A">
        <w:rPr>
          <w:rFonts w:ascii="Times New Roman" w:hAnsi="Times New Roman" w:cs="Times New Roman"/>
        </w:rPr>
        <w:t>є</w:t>
      </w:r>
      <w:r w:rsidRPr="001C333A">
        <w:rPr>
          <w:rFonts w:ascii="Times New Roman" w:hAnsi="Times New Roman" w:cs="Times New Roman"/>
          <w:spacing w:val="40"/>
        </w:rPr>
        <w:t xml:space="preserve"> </w:t>
      </w:r>
      <w:r w:rsidRPr="001C333A">
        <w:rPr>
          <w:rFonts w:ascii="Times New Roman" w:hAnsi="Times New Roman" w:cs="Times New Roman"/>
        </w:rPr>
        <w:t>прекрасним</w:t>
      </w:r>
      <w:r w:rsidRPr="001C333A">
        <w:rPr>
          <w:rFonts w:ascii="Times New Roman" w:hAnsi="Times New Roman" w:cs="Times New Roman"/>
          <w:spacing w:val="40"/>
        </w:rPr>
        <w:t xml:space="preserve"> </w:t>
      </w:r>
      <w:r w:rsidRPr="001C333A">
        <w:rPr>
          <w:rFonts w:ascii="Times New Roman" w:hAnsi="Times New Roman" w:cs="Times New Roman"/>
        </w:rPr>
        <w:t>засобом</w:t>
      </w:r>
      <w:r w:rsidRPr="001C333A">
        <w:rPr>
          <w:rFonts w:ascii="Times New Roman" w:hAnsi="Times New Roman" w:cs="Times New Roman"/>
          <w:spacing w:val="40"/>
        </w:rPr>
        <w:t xml:space="preserve"> </w:t>
      </w:r>
      <w:r w:rsidRPr="001C333A">
        <w:rPr>
          <w:rFonts w:ascii="Times New Roman" w:hAnsi="Times New Roman" w:cs="Times New Roman"/>
        </w:rPr>
        <w:t>боротьби</w:t>
      </w:r>
      <w:r w:rsidRPr="001C333A">
        <w:rPr>
          <w:rFonts w:ascii="Times New Roman" w:hAnsi="Times New Roman" w:cs="Times New Roman"/>
          <w:spacing w:val="40"/>
        </w:rPr>
        <w:t xml:space="preserve"> </w:t>
      </w:r>
      <w:r w:rsidRPr="001C333A">
        <w:rPr>
          <w:rFonts w:ascii="Times New Roman" w:hAnsi="Times New Roman" w:cs="Times New Roman"/>
        </w:rPr>
        <w:t>зі</w:t>
      </w:r>
    </w:p>
    <w:p w:rsidR="00164801" w:rsidRPr="001C333A" w:rsidRDefault="00164801" w:rsidP="00164801">
      <w:pPr>
        <w:pStyle w:val="a5"/>
        <w:spacing w:before="1" w:line="360" w:lineRule="auto"/>
        <w:ind w:right="464"/>
        <w:rPr>
          <w:rFonts w:ascii="Times New Roman" w:hAnsi="Times New Roman" w:cs="Times New Roman"/>
        </w:rPr>
      </w:pPr>
      <w:r w:rsidRPr="001C333A">
        <w:rPr>
          <w:rFonts w:ascii="Times New Roman" w:hAnsi="Times New Roman" w:cs="Times New Roman"/>
        </w:rPr>
        <w:t>«м’язовим голодом» і профілактики пов’язаних із ним хвороб –</w:t>
      </w:r>
      <w:r w:rsidRPr="001C333A">
        <w:rPr>
          <w:rFonts w:ascii="Times New Roman" w:hAnsi="Times New Roman" w:cs="Times New Roman"/>
          <w:spacing w:val="40"/>
        </w:rPr>
        <w:t xml:space="preserve"> </w:t>
      </w:r>
      <w:r w:rsidRPr="001C333A">
        <w:rPr>
          <w:rFonts w:ascii="Times New Roman" w:hAnsi="Times New Roman" w:cs="Times New Roman"/>
        </w:rPr>
        <w:t>ожиріння, раннього атеросклерозу (</w:t>
      </w:r>
      <w:proofErr w:type="spellStart"/>
      <w:r w:rsidRPr="001C333A">
        <w:rPr>
          <w:rFonts w:ascii="Times New Roman" w:hAnsi="Times New Roman" w:cs="Times New Roman"/>
        </w:rPr>
        <w:t>Калініченко</w:t>
      </w:r>
      <w:proofErr w:type="spellEnd"/>
      <w:r w:rsidRPr="001C333A">
        <w:rPr>
          <w:rFonts w:ascii="Times New Roman" w:hAnsi="Times New Roman" w:cs="Times New Roman"/>
        </w:rPr>
        <w:t>, 2005).</w:t>
      </w:r>
    </w:p>
    <w:p w:rsidR="00164801" w:rsidRPr="001C333A" w:rsidRDefault="00164801" w:rsidP="00164801">
      <w:pPr>
        <w:pStyle w:val="a5"/>
        <w:spacing w:line="360" w:lineRule="auto"/>
        <w:ind w:right="461" w:firstLine="708"/>
        <w:rPr>
          <w:rFonts w:ascii="Times New Roman" w:hAnsi="Times New Roman" w:cs="Times New Roman"/>
        </w:rPr>
      </w:pPr>
      <w:r w:rsidRPr="001C333A">
        <w:rPr>
          <w:rFonts w:ascii="Times New Roman" w:hAnsi="Times New Roman" w:cs="Times New Roman"/>
        </w:rPr>
        <w:t xml:space="preserve">Заняття аеробікою головним чином впливають на </w:t>
      </w:r>
      <w:proofErr w:type="spellStart"/>
      <w:r w:rsidRPr="001C333A">
        <w:rPr>
          <w:rFonts w:ascii="Times New Roman" w:hAnsi="Times New Roman" w:cs="Times New Roman"/>
        </w:rPr>
        <w:t>кардіореспіраторну</w:t>
      </w:r>
      <w:proofErr w:type="spellEnd"/>
      <w:r w:rsidRPr="001C333A">
        <w:rPr>
          <w:rFonts w:ascii="Times New Roman" w:hAnsi="Times New Roman" w:cs="Times New Roman"/>
        </w:rPr>
        <w:t xml:space="preserve"> систему організму. Якщо людина не звикла до фізичних навантажень за одне скорочення у стані спокою серце виштовхує в аорту до 70 </w:t>
      </w:r>
      <w:proofErr w:type="spellStart"/>
      <w:r w:rsidRPr="001C333A">
        <w:rPr>
          <w:rFonts w:ascii="Times New Roman" w:hAnsi="Times New Roman" w:cs="Times New Roman"/>
        </w:rPr>
        <w:t>мл</w:t>
      </w:r>
      <w:proofErr w:type="spellEnd"/>
      <w:r w:rsidRPr="001C333A">
        <w:rPr>
          <w:rFonts w:ascii="Times New Roman" w:hAnsi="Times New Roman" w:cs="Times New Roman"/>
        </w:rPr>
        <w:t xml:space="preserve"> крові, тобто за хвилину 3,5 – 5 літрів. Систематичні</w:t>
      </w:r>
      <w:r w:rsidRPr="001C333A">
        <w:rPr>
          <w:rFonts w:ascii="Times New Roman" w:hAnsi="Times New Roman" w:cs="Times New Roman"/>
          <w:spacing w:val="40"/>
        </w:rPr>
        <w:t xml:space="preserve"> </w:t>
      </w:r>
      <w:r w:rsidRPr="001C333A">
        <w:rPr>
          <w:rFonts w:ascii="Times New Roman" w:hAnsi="Times New Roman" w:cs="Times New Roman"/>
        </w:rPr>
        <w:t>тренування</w:t>
      </w:r>
      <w:r w:rsidRPr="001C333A">
        <w:rPr>
          <w:rFonts w:ascii="Times New Roman" w:hAnsi="Times New Roman" w:cs="Times New Roman"/>
          <w:spacing w:val="40"/>
        </w:rPr>
        <w:t xml:space="preserve"> </w:t>
      </w:r>
      <w:r w:rsidRPr="001C333A">
        <w:rPr>
          <w:rFonts w:ascii="Times New Roman" w:hAnsi="Times New Roman" w:cs="Times New Roman"/>
        </w:rPr>
        <w:t>сприяють</w:t>
      </w:r>
      <w:r w:rsidRPr="001C333A">
        <w:rPr>
          <w:rFonts w:ascii="Times New Roman" w:hAnsi="Times New Roman" w:cs="Times New Roman"/>
          <w:spacing w:val="40"/>
        </w:rPr>
        <w:t xml:space="preserve"> </w:t>
      </w:r>
      <w:r w:rsidRPr="001C333A">
        <w:rPr>
          <w:rFonts w:ascii="Times New Roman" w:hAnsi="Times New Roman" w:cs="Times New Roman"/>
        </w:rPr>
        <w:t>збільшенню</w:t>
      </w:r>
      <w:r w:rsidRPr="001C333A">
        <w:rPr>
          <w:rFonts w:ascii="Times New Roman" w:hAnsi="Times New Roman" w:cs="Times New Roman"/>
          <w:spacing w:val="40"/>
        </w:rPr>
        <w:t xml:space="preserve"> </w:t>
      </w:r>
      <w:r w:rsidRPr="001C333A">
        <w:rPr>
          <w:rFonts w:ascii="Times New Roman" w:hAnsi="Times New Roman" w:cs="Times New Roman"/>
        </w:rPr>
        <w:t>цього</w:t>
      </w:r>
      <w:r w:rsidRPr="001C333A">
        <w:rPr>
          <w:rFonts w:ascii="Times New Roman" w:hAnsi="Times New Roman" w:cs="Times New Roman"/>
          <w:spacing w:val="40"/>
        </w:rPr>
        <w:t xml:space="preserve"> </w:t>
      </w:r>
      <w:r w:rsidRPr="001C333A">
        <w:rPr>
          <w:rFonts w:ascii="Times New Roman" w:hAnsi="Times New Roman" w:cs="Times New Roman"/>
        </w:rPr>
        <w:t>показника</w:t>
      </w:r>
      <w:r w:rsidRPr="001C333A">
        <w:rPr>
          <w:rFonts w:ascii="Times New Roman" w:hAnsi="Times New Roman" w:cs="Times New Roman"/>
          <w:spacing w:val="40"/>
        </w:rPr>
        <w:t xml:space="preserve"> </w:t>
      </w:r>
      <w:r w:rsidRPr="001C333A">
        <w:rPr>
          <w:rFonts w:ascii="Times New Roman" w:hAnsi="Times New Roman" w:cs="Times New Roman"/>
        </w:rPr>
        <w:t xml:space="preserve">до 110 </w:t>
      </w:r>
      <w:proofErr w:type="spellStart"/>
      <w:r w:rsidRPr="001C333A">
        <w:rPr>
          <w:rFonts w:ascii="Times New Roman" w:hAnsi="Times New Roman" w:cs="Times New Roman"/>
        </w:rPr>
        <w:t>мл</w:t>
      </w:r>
      <w:proofErr w:type="spellEnd"/>
      <w:r w:rsidRPr="001C333A">
        <w:rPr>
          <w:rFonts w:ascii="Times New Roman" w:hAnsi="Times New Roman" w:cs="Times New Roman"/>
        </w:rPr>
        <w:t xml:space="preserve">, а при великих фізичних навантаженнях до 200 </w:t>
      </w:r>
      <w:proofErr w:type="spellStart"/>
      <w:r w:rsidRPr="001C333A">
        <w:rPr>
          <w:rFonts w:ascii="Times New Roman" w:hAnsi="Times New Roman" w:cs="Times New Roman"/>
        </w:rPr>
        <w:t>мл</w:t>
      </w:r>
      <w:proofErr w:type="spellEnd"/>
      <w:r w:rsidRPr="001C333A">
        <w:rPr>
          <w:rFonts w:ascii="Times New Roman" w:hAnsi="Times New Roman" w:cs="Times New Roman"/>
        </w:rPr>
        <w:t xml:space="preserve"> і більше. Це розвиває резервну потужність серця. </w:t>
      </w:r>
      <w:r w:rsidRPr="001C333A">
        <w:rPr>
          <w:rFonts w:ascii="Times New Roman" w:hAnsi="Times New Roman" w:cs="Times New Roman"/>
        </w:rPr>
        <w:lastRenderedPageBreak/>
        <w:t>Ефект тренованості організму позитивно впливає на частоту серцевих скорочень за хвилину, кількість яких складає в середньому 65 ударів у стані спокою, завдяки чому збільшується час розслаблення серця, у момент якого цей орган отримує артеріальну кров, багату киснем. При легкому навантаженні серце тренованої людини працює більш економно, збільшуючи ударний викид крові,</w:t>
      </w:r>
      <w:r w:rsidRPr="001C333A">
        <w:rPr>
          <w:rFonts w:ascii="Times New Roman" w:hAnsi="Times New Roman" w:cs="Times New Roman"/>
          <w:spacing w:val="63"/>
        </w:rPr>
        <w:t xml:space="preserve"> </w:t>
      </w:r>
      <w:r w:rsidRPr="001C333A">
        <w:rPr>
          <w:rFonts w:ascii="Times New Roman" w:hAnsi="Times New Roman" w:cs="Times New Roman"/>
        </w:rPr>
        <w:t>в</w:t>
      </w:r>
      <w:r w:rsidRPr="001C333A">
        <w:rPr>
          <w:rFonts w:ascii="Times New Roman" w:hAnsi="Times New Roman" w:cs="Times New Roman"/>
          <w:spacing w:val="40"/>
        </w:rPr>
        <w:t xml:space="preserve"> </w:t>
      </w:r>
      <w:r w:rsidRPr="001C333A">
        <w:rPr>
          <w:rFonts w:ascii="Times New Roman" w:hAnsi="Times New Roman" w:cs="Times New Roman"/>
        </w:rPr>
        <w:t>той</w:t>
      </w:r>
      <w:r w:rsidRPr="001C333A">
        <w:rPr>
          <w:rFonts w:ascii="Times New Roman" w:hAnsi="Times New Roman" w:cs="Times New Roman"/>
          <w:spacing w:val="40"/>
        </w:rPr>
        <w:t xml:space="preserve"> </w:t>
      </w:r>
      <w:r w:rsidRPr="001C333A">
        <w:rPr>
          <w:rFonts w:ascii="Times New Roman" w:hAnsi="Times New Roman" w:cs="Times New Roman"/>
        </w:rPr>
        <w:t>час</w:t>
      </w:r>
      <w:r w:rsidRPr="001C333A">
        <w:rPr>
          <w:rFonts w:ascii="Times New Roman" w:hAnsi="Times New Roman" w:cs="Times New Roman"/>
          <w:spacing w:val="40"/>
        </w:rPr>
        <w:t xml:space="preserve"> </w:t>
      </w:r>
      <w:r w:rsidRPr="001C333A">
        <w:rPr>
          <w:rFonts w:ascii="Times New Roman" w:hAnsi="Times New Roman" w:cs="Times New Roman"/>
        </w:rPr>
        <w:t>як</w:t>
      </w:r>
      <w:r w:rsidRPr="001C333A">
        <w:rPr>
          <w:rFonts w:ascii="Times New Roman" w:hAnsi="Times New Roman" w:cs="Times New Roman"/>
          <w:spacing w:val="40"/>
        </w:rPr>
        <w:t xml:space="preserve"> </w:t>
      </w:r>
      <w:r w:rsidRPr="001C333A">
        <w:rPr>
          <w:rFonts w:ascii="Times New Roman" w:hAnsi="Times New Roman" w:cs="Times New Roman"/>
        </w:rPr>
        <w:t>у</w:t>
      </w:r>
      <w:r w:rsidRPr="001C333A">
        <w:rPr>
          <w:rFonts w:ascii="Times New Roman" w:hAnsi="Times New Roman" w:cs="Times New Roman"/>
          <w:spacing w:val="40"/>
        </w:rPr>
        <w:t xml:space="preserve"> </w:t>
      </w:r>
      <w:r w:rsidRPr="001C333A">
        <w:rPr>
          <w:rFonts w:ascii="Times New Roman" w:hAnsi="Times New Roman" w:cs="Times New Roman"/>
        </w:rPr>
        <w:t>непідготовленої</w:t>
      </w:r>
      <w:r w:rsidRPr="001C333A">
        <w:rPr>
          <w:rFonts w:ascii="Times New Roman" w:hAnsi="Times New Roman" w:cs="Times New Roman"/>
          <w:spacing w:val="40"/>
        </w:rPr>
        <w:t xml:space="preserve"> </w:t>
      </w:r>
      <w:r w:rsidRPr="001C333A">
        <w:rPr>
          <w:rFonts w:ascii="Times New Roman" w:hAnsi="Times New Roman" w:cs="Times New Roman"/>
        </w:rPr>
        <w:t>людини</w:t>
      </w:r>
      <w:r w:rsidRPr="001C333A">
        <w:rPr>
          <w:rFonts w:ascii="Times New Roman" w:hAnsi="Times New Roman" w:cs="Times New Roman"/>
          <w:spacing w:val="40"/>
        </w:rPr>
        <w:t xml:space="preserve"> </w:t>
      </w:r>
      <w:r w:rsidRPr="001C333A">
        <w:rPr>
          <w:rFonts w:ascii="Times New Roman" w:hAnsi="Times New Roman" w:cs="Times New Roman"/>
        </w:rPr>
        <w:t>різко</w:t>
      </w:r>
      <w:r w:rsidRPr="001C333A">
        <w:rPr>
          <w:rFonts w:ascii="Times New Roman" w:hAnsi="Times New Roman" w:cs="Times New Roman"/>
          <w:spacing w:val="40"/>
        </w:rPr>
        <w:t xml:space="preserve"> </w:t>
      </w:r>
      <w:r w:rsidRPr="001C333A">
        <w:rPr>
          <w:rFonts w:ascii="Times New Roman" w:hAnsi="Times New Roman" w:cs="Times New Roman"/>
        </w:rPr>
        <w:t>зростає</w:t>
      </w:r>
      <w:r w:rsidRPr="001C333A">
        <w:rPr>
          <w:rFonts w:ascii="Times New Roman" w:hAnsi="Times New Roman" w:cs="Times New Roman"/>
          <w:spacing w:val="40"/>
        </w:rPr>
        <w:t xml:space="preserve"> </w:t>
      </w:r>
      <w:r w:rsidRPr="001C333A">
        <w:rPr>
          <w:rFonts w:ascii="Times New Roman" w:hAnsi="Times New Roman" w:cs="Times New Roman"/>
        </w:rPr>
        <w:t>кількість</w:t>
      </w:r>
      <w:r>
        <w:rPr>
          <w:rFonts w:ascii="Times New Roman" w:hAnsi="Times New Roman" w:cs="Times New Roman"/>
        </w:rPr>
        <w:t xml:space="preserve"> </w:t>
      </w:r>
      <w:r w:rsidRPr="001C333A">
        <w:rPr>
          <w:rFonts w:ascii="Times New Roman" w:hAnsi="Times New Roman" w:cs="Times New Roman"/>
        </w:rPr>
        <w:t xml:space="preserve">серцевих скорочень. Регулярні заняття спортом викликають збільшення швидкості </w:t>
      </w:r>
      <w:proofErr w:type="spellStart"/>
      <w:r w:rsidRPr="001C333A">
        <w:rPr>
          <w:rFonts w:ascii="Times New Roman" w:hAnsi="Times New Roman" w:cs="Times New Roman"/>
        </w:rPr>
        <w:t>кровотоку</w:t>
      </w:r>
      <w:proofErr w:type="spellEnd"/>
      <w:r w:rsidRPr="001C333A">
        <w:rPr>
          <w:rFonts w:ascii="Times New Roman" w:hAnsi="Times New Roman" w:cs="Times New Roman"/>
        </w:rPr>
        <w:t>, інтенсивність обміну речовин із використанням кисню (</w:t>
      </w:r>
      <w:proofErr w:type="spellStart"/>
      <w:r w:rsidRPr="001C333A">
        <w:rPr>
          <w:rFonts w:ascii="Times New Roman" w:hAnsi="Times New Roman" w:cs="Times New Roman"/>
        </w:rPr>
        <w:t>Пятницька</w:t>
      </w:r>
      <w:proofErr w:type="spellEnd"/>
      <w:r w:rsidRPr="001C333A">
        <w:rPr>
          <w:rFonts w:ascii="Times New Roman" w:hAnsi="Times New Roman" w:cs="Times New Roman"/>
        </w:rPr>
        <w:t>, 2014).</w:t>
      </w:r>
    </w:p>
    <w:p w:rsidR="00164801" w:rsidRPr="001C333A" w:rsidRDefault="00164801" w:rsidP="00164801">
      <w:pPr>
        <w:pStyle w:val="a5"/>
        <w:spacing w:line="360" w:lineRule="auto"/>
        <w:ind w:right="463" w:firstLine="708"/>
        <w:rPr>
          <w:rFonts w:ascii="Times New Roman" w:hAnsi="Times New Roman" w:cs="Times New Roman"/>
        </w:rPr>
      </w:pPr>
      <w:r w:rsidRPr="001C333A">
        <w:rPr>
          <w:rFonts w:ascii="Times New Roman" w:hAnsi="Times New Roman" w:cs="Times New Roman"/>
        </w:rPr>
        <w:t>Фізичні навантаження позитивно впливають і на дихальну систему людини, оскільки в процесі тренувань збільшується число альвеол і зростає</w:t>
      </w:r>
      <w:r w:rsidRPr="001C333A">
        <w:rPr>
          <w:rFonts w:ascii="Times New Roman" w:hAnsi="Times New Roman" w:cs="Times New Roman"/>
          <w:spacing w:val="-4"/>
        </w:rPr>
        <w:t xml:space="preserve"> </w:t>
      </w:r>
      <w:r w:rsidRPr="001C333A">
        <w:rPr>
          <w:rFonts w:ascii="Times New Roman" w:hAnsi="Times New Roman" w:cs="Times New Roman"/>
        </w:rPr>
        <w:t>життєва</w:t>
      </w:r>
      <w:r w:rsidRPr="001C333A">
        <w:rPr>
          <w:rFonts w:ascii="Times New Roman" w:hAnsi="Times New Roman" w:cs="Times New Roman"/>
          <w:spacing w:val="-2"/>
        </w:rPr>
        <w:t xml:space="preserve"> </w:t>
      </w:r>
      <w:r w:rsidRPr="001C333A">
        <w:rPr>
          <w:rFonts w:ascii="Times New Roman" w:hAnsi="Times New Roman" w:cs="Times New Roman"/>
        </w:rPr>
        <w:t>ємність</w:t>
      </w:r>
      <w:r w:rsidRPr="001C333A">
        <w:rPr>
          <w:rFonts w:ascii="Times New Roman" w:hAnsi="Times New Roman" w:cs="Times New Roman"/>
          <w:spacing w:val="-1"/>
        </w:rPr>
        <w:t xml:space="preserve"> </w:t>
      </w:r>
      <w:r w:rsidRPr="001C333A">
        <w:rPr>
          <w:rFonts w:ascii="Times New Roman" w:hAnsi="Times New Roman" w:cs="Times New Roman"/>
        </w:rPr>
        <w:t>легень. Дихальний</w:t>
      </w:r>
      <w:r w:rsidRPr="001C333A">
        <w:rPr>
          <w:rFonts w:ascii="Times New Roman" w:hAnsi="Times New Roman" w:cs="Times New Roman"/>
          <w:spacing w:val="-1"/>
        </w:rPr>
        <w:t xml:space="preserve"> </w:t>
      </w:r>
      <w:r w:rsidRPr="001C333A">
        <w:rPr>
          <w:rFonts w:ascii="Times New Roman" w:hAnsi="Times New Roman" w:cs="Times New Roman"/>
        </w:rPr>
        <w:t>апарат</w:t>
      </w:r>
      <w:r w:rsidRPr="001C333A">
        <w:rPr>
          <w:rFonts w:ascii="Times New Roman" w:hAnsi="Times New Roman" w:cs="Times New Roman"/>
          <w:spacing w:val="-1"/>
        </w:rPr>
        <w:t xml:space="preserve"> </w:t>
      </w:r>
      <w:r w:rsidRPr="001C333A">
        <w:rPr>
          <w:rFonts w:ascii="Times New Roman" w:hAnsi="Times New Roman" w:cs="Times New Roman"/>
        </w:rPr>
        <w:t>краще</w:t>
      </w:r>
      <w:r w:rsidRPr="001C333A">
        <w:rPr>
          <w:rFonts w:ascii="Times New Roman" w:hAnsi="Times New Roman" w:cs="Times New Roman"/>
          <w:spacing w:val="-2"/>
        </w:rPr>
        <w:t xml:space="preserve"> </w:t>
      </w:r>
      <w:r w:rsidRPr="001C333A">
        <w:rPr>
          <w:rFonts w:ascii="Times New Roman" w:hAnsi="Times New Roman" w:cs="Times New Roman"/>
        </w:rPr>
        <w:t>засвоює</w:t>
      </w:r>
      <w:r w:rsidRPr="001C333A">
        <w:rPr>
          <w:rFonts w:ascii="Times New Roman" w:hAnsi="Times New Roman" w:cs="Times New Roman"/>
          <w:spacing w:val="-4"/>
        </w:rPr>
        <w:t xml:space="preserve"> </w:t>
      </w:r>
      <w:r w:rsidRPr="001C333A">
        <w:rPr>
          <w:rFonts w:ascii="Times New Roman" w:hAnsi="Times New Roman" w:cs="Times New Roman"/>
        </w:rPr>
        <w:t>кисень, який забезпечує повноцінну життєдіяльність клітин, і тим самим підвищує працездатність організму. У стані спокою в тренованої людині частота дихання знижується, і це дає можливість організму убрати</w:t>
      </w:r>
      <w:r w:rsidRPr="001C333A">
        <w:rPr>
          <w:rFonts w:ascii="Times New Roman" w:hAnsi="Times New Roman" w:cs="Times New Roman"/>
          <w:spacing w:val="40"/>
        </w:rPr>
        <w:t xml:space="preserve"> </w:t>
      </w:r>
      <w:r w:rsidRPr="001C333A">
        <w:rPr>
          <w:rFonts w:ascii="Times New Roman" w:hAnsi="Times New Roman" w:cs="Times New Roman"/>
        </w:rPr>
        <w:t>більшу кількість кисню з легенів. При м’язовій активності потреба в</w:t>
      </w:r>
      <w:r w:rsidRPr="001C333A">
        <w:rPr>
          <w:rFonts w:ascii="Times New Roman" w:hAnsi="Times New Roman" w:cs="Times New Roman"/>
          <w:spacing w:val="40"/>
        </w:rPr>
        <w:t xml:space="preserve"> </w:t>
      </w:r>
      <w:r w:rsidRPr="001C333A">
        <w:rPr>
          <w:rFonts w:ascii="Times New Roman" w:hAnsi="Times New Roman" w:cs="Times New Roman"/>
        </w:rPr>
        <w:t>кисні зростає, і в роботу включаються так звані резервні альвеоли, підвищується насиченість киснем легень, значно знижує ризик виникнення запальних процесів. Автори стверджують, що в результаті аеробного</w:t>
      </w:r>
      <w:r w:rsidRPr="001C333A">
        <w:rPr>
          <w:rFonts w:ascii="Times New Roman" w:hAnsi="Times New Roman" w:cs="Times New Roman"/>
          <w:spacing w:val="40"/>
        </w:rPr>
        <w:t xml:space="preserve"> </w:t>
      </w:r>
      <w:r w:rsidRPr="001C333A">
        <w:rPr>
          <w:rFonts w:ascii="Times New Roman" w:hAnsi="Times New Roman" w:cs="Times New Roman"/>
        </w:rPr>
        <w:t>тренування показники МПК можуть збільшуватися до</w:t>
      </w:r>
      <w:r w:rsidRPr="001C333A">
        <w:rPr>
          <w:rFonts w:ascii="Times New Roman" w:hAnsi="Times New Roman" w:cs="Times New Roman"/>
          <w:spacing w:val="40"/>
        </w:rPr>
        <w:t xml:space="preserve"> </w:t>
      </w:r>
      <w:r w:rsidRPr="001C333A">
        <w:rPr>
          <w:rFonts w:ascii="Times New Roman" w:hAnsi="Times New Roman" w:cs="Times New Roman"/>
        </w:rPr>
        <w:t>30%</w:t>
      </w:r>
      <w:r w:rsidRPr="001C333A">
        <w:rPr>
          <w:rFonts w:ascii="Times New Roman" w:hAnsi="Times New Roman" w:cs="Times New Roman"/>
          <w:spacing w:val="40"/>
        </w:rPr>
        <w:t xml:space="preserve"> </w:t>
      </w:r>
      <w:r w:rsidRPr="001C333A">
        <w:rPr>
          <w:rFonts w:ascii="Times New Roman" w:hAnsi="Times New Roman" w:cs="Times New Roman"/>
        </w:rPr>
        <w:t xml:space="preserve">(А. </w:t>
      </w:r>
      <w:proofErr w:type="spellStart"/>
      <w:r w:rsidRPr="001C333A">
        <w:rPr>
          <w:rFonts w:ascii="Times New Roman" w:hAnsi="Times New Roman" w:cs="Times New Roman"/>
        </w:rPr>
        <w:t>Ала</w:t>
      </w:r>
      <w:r>
        <w:rPr>
          <w:rFonts w:ascii="Times New Roman" w:hAnsi="Times New Roman" w:cs="Times New Roman"/>
        </w:rPr>
        <w:t>є</w:t>
      </w:r>
      <w:r w:rsidRPr="001C333A">
        <w:rPr>
          <w:rFonts w:ascii="Times New Roman" w:hAnsi="Times New Roman" w:cs="Times New Roman"/>
        </w:rPr>
        <w:t>ва</w:t>
      </w:r>
      <w:proofErr w:type="spellEnd"/>
      <w:r w:rsidRPr="001C333A">
        <w:rPr>
          <w:rFonts w:ascii="Times New Roman" w:hAnsi="Times New Roman" w:cs="Times New Roman"/>
        </w:rPr>
        <w:t>, 20</w:t>
      </w:r>
      <w:r>
        <w:rPr>
          <w:rFonts w:ascii="Times New Roman" w:hAnsi="Times New Roman" w:cs="Times New Roman"/>
        </w:rPr>
        <w:t>1</w:t>
      </w:r>
      <w:r w:rsidRPr="001C333A">
        <w:rPr>
          <w:rFonts w:ascii="Times New Roman" w:hAnsi="Times New Roman" w:cs="Times New Roman"/>
        </w:rPr>
        <w:t>7).</w:t>
      </w:r>
    </w:p>
    <w:p w:rsidR="00164801" w:rsidRPr="001C333A" w:rsidRDefault="00164801" w:rsidP="00164801">
      <w:pPr>
        <w:pStyle w:val="a5"/>
        <w:spacing w:line="360" w:lineRule="auto"/>
        <w:ind w:right="463" w:firstLine="708"/>
        <w:rPr>
          <w:rFonts w:ascii="Times New Roman" w:hAnsi="Times New Roman" w:cs="Times New Roman"/>
        </w:rPr>
      </w:pPr>
      <w:r w:rsidRPr="001C333A">
        <w:rPr>
          <w:rFonts w:ascii="Times New Roman" w:hAnsi="Times New Roman" w:cs="Times New Roman"/>
        </w:rPr>
        <w:t>Велике значення має вплив тренувального процесу на активну частину рухового апарату людини, тобто на м’язову масу. У жінок вона становить 35% від ваги тіла, у чоловіків – 42%. При відсутності навантаження м’язи швидко зменшуються в об’ємі, слабшають, капіляри їх звужуються, волокна стають тонкими. При помірних навантаженнях зміцнюється м’язовий апарат, поліпшується його кровопостачання, в роботу вступають резервні капіляри. Якщо навантаження протягом певного періоду часу було надмірним, то доцільно його знижувати поступово, щоб у м’язах не виникало небажаних явищ. При навантаженнях переважно динамічного характеру вага й обсяг м’язів збільшуються в меншій мірі, відбувається подовження м’язової частини</w:t>
      </w:r>
      <w:r w:rsidRPr="001C333A">
        <w:rPr>
          <w:rFonts w:ascii="Times New Roman" w:hAnsi="Times New Roman" w:cs="Times New Roman"/>
          <w:spacing w:val="80"/>
        </w:rPr>
        <w:t xml:space="preserve"> </w:t>
      </w:r>
      <w:r w:rsidRPr="001C333A">
        <w:rPr>
          <w:rFonts w:ascii="Times New Roman" w:hAnsi="Times New Roman" w:cs="Times New Roman"/>
        </w:rPr>
        <w:t xml:space="preserve">й укорочення сухожильної. </w:t>
      </w:r>
      <w:r w:rsidRPr="001C333A">
        <w:rPr>
          <w:rFonts w:ascii="Times New Roman" w:hAnsi="Times New Roman" w:cs="Times New Roman"/>
        </w:rPr>
        <w:lastRenderedPageBreak/>
        <w:t>Чергування скорочень і розслаблень м’яза не порушує кровообігу, кількість капілярів збільшується, хід залишається більш прямолінійним (</w:t>
      </w:r>
      <w:proofErr w:type="spellStart"/>
      <w:r w:rsidRPr="001C333A">
        <w:rPr>
          <w:rFonts w:ascii="Times New Roman" w:hAnsi="Times New Roman" w:cs="Times New Roman"/>
        </w:rPr>
        <w:t>Калініченко</w:t>
      </w:r>
      <w:proofErr w:type="spellEnd"/>
      <w:r w:rsidRPr="001C333A">
        <w:rPr>
          <w:rFonts w:ascii="Times New Roman" w:hAnsi="Times New Roman" w:cs="Times New Roman"/>
        </w:rPr>
        <w:t>, 20</w:t>
      </w:r>
      <w:r>
        <w:rPr>
          <w:rFonts w:ascii="Times New Roman" w:hAnsi="Times New Roman" w:cs="Times New Roman"/>
        </w:rPr>
        <w:t>1</w:t>
      </w:r>
      <w:r w:rsidRPr="001C333A">
        <w:rPr>
          <w:rFonts w:ascii="Times New Roman" w:hAnsi="Times New Roman" w:cs="Times New Roman"/>
        </w:rPr>
        <w:t>5).</w:t>
      </w:r>
    </w:p>
    <w:p w:rsidR="00164801" w:rsidRPr="001C333A" w:rsidRDefault="00164801" w:rsidP="00164801">
      <w:pPr>
        <w:pStyle w:val="a5"/>
        <w:spacing w:line="360" w:lineRule="auto"/>
        <w:ind w:right="469" w:firstLine="708"/>
        <w:rPr>
          <w:rFonts w:ascii="Times New Roman" w:hAnsi="Times New Roman" w:cs="Times New Roman"/>
        </w:rPr>
      </w:pPr>
      <w:r w:rsidRPr="001C333A">
        <w:rPr>
          <w:rFonts w:ascii="Times New Roman" w:hAnsi="Times New Roman" w:cs="Times New Roman"/>
        </w:rPr>
        <w:t>Розглянемо ще один важливий результат систематичних занять аеробікою, що позитивно впливає на стан здоров’я. Це позитивний</w:t>
      </w:r>
      <w:r w:rsidRPr="001C333A">
        <w:rPr>
          <w:rFonts w:ascii="Times New Roman" w:hAnsi="Times New Roman" w:cs="Times New Roman"/>
          <w:spacing w:val="-1"/>
        </w:rPr>
        <w:t xml:space="preserve"> </w:t>
      </w:r>
      <w:r w:rsidRPr="001C333A">
        <w:rPr>
          <w:rFonts w:ascii="Times New Roman" w:hAnsi="Times New Roman" w:cs="Times New Roman"/>
        </w:rPr>
        <w:t>вплив аеробіки на кісткову систему, яка постійно оновлюється. У дитинстві і юності кістки нарощують максимальну щільність, а потім</w:t>
      </w:r>
      <w:r w:rsidRPr="001C333A">
        <w:rPr>
          <w:rFonts w:ascii="Times New Roman" w:hAnsi="Times New Roman" w:cs="Times New Roman"/>
          <w:spacing w:val="40"/>
        </w:rPr>
        <w:t xml:space="preserve"> </w:t>
      </w:r>
      <w:r w:rsidRPr="001C333A">
        <w:rPr>
          <w:rFonts w:ascii="Times New Roman" w:hAnsi="Times New Roman" w:cs="Times New Roman"/>
        </w:rPr>
        <w:t>розпочинається щорічна втрата кісткової маси – по 1% в рік. Оскільки з віком нова тканина утворюється все повільніше, а стара втрачається швидше, кістки зношуються та стають крихкими. Вчені довели, що регулярні фізичні вправи не тільки запобігають цим втратам, а навіть можуть сприяти збільшенню щільності кісток (</w:t>
      </w:r>
      <w:proofErr w:type="spellStart"/>
      <w:r w:rsidRPr="001C333A">
        <w:rPr>
          <w:rFonts w:ascii="Times New Roman" w:hAnsi="Times New Roman" w:cs="Times New Roman"/>
        </w:rPr>
        <w:t>Пятницька</w:t>
      </w:r>
      <w:proofErr w:type="spellEnd"/>
      <w:r w:rsidRPr="001C333A">
        <w:rPr>
          <w:rFonts w:ascii="Times New Roman" w:hAnsi="Times New Roman" w:cs="Times New Roman"/>
        </w:rPr>
        <w:t>, 201</w:t>
      </w:r>
      <w:r>
        <w:rPr>
          <w:rFonts w:ascii="Times New Roman" w:hAnsi="Times New Roman" w:cs="Times New Roman"/>
        </w:rPr>
        <w:t>9</w:t>
      </w:r>
      <w:r w:rsidRPr="001C333A">
        <w:rPr>
          <w:rFonts w:ascii="Times New Roman" w:hAnsi="Times New Roman" w:cs="Times New Roman"/>
        </w:rPr>
        <w:t>).</w:t>
      </w:r>
    </w:p>
    <w:p w:rsidR="00164801" w:rsidRPr="001C333A" w:rsidRDefault="00164801" w:rsidP="00164801">
      <w:pPr>
        <w:pStyle w:val="a5"/>
        <w:spacing w:before="4" w:line="360" w:lineRule="auto"/>
        <w:ind w:right="470" w:firstLine="708"/>
        <w:rPr>
          <w:rFonts w:ascii="Times New Roman" w:hAnsi="Times New Roman" w:cs="Times New Roman"/>
        </w:rPr>
      </w:pPr>
      <w:r w:rsidRPr="001C333A">
        <w:rPr>
          <w:rFonts w:ascii="Times New Roman" w:hAnsi="Times New Roman" w:cs="Times New Roman"/>
        </w:rPr>
        <w:t>Оптимальний</w:t>
      </w:r>
      <w:r w:rsidRPr="001C333A">
        <w:rPr>
          <w:rFonts w:ascii="Times New Roman" w:hAnsi="Times New Roman" w:cs="Times New Roman"/>
          <w:spacing w:val="80"/>
        </w:rPr>
        <w:t xml:space="preserve"> </w:t>
      </w:r>
      <w:r w:rsidRPr="001C333A">
        <w:rPr>
          <w:rFonts w:ascii="Times New Roman" w:hAnsi="Times New Roman" w:cs="Times New Roman"/>
        </w:rPr>
        <w:t>добір</w:t>
      </w:r>
      <w:r w:rsidRPr="001C333A">
        <w:rPr>
          <w:rFonts w:ascii="Times New Roman" w:hAnsi="Times New Roman" w:cs="Times New Roman"/>
          <w:spacing w:val="80"/>
        </w:rPr>
        <w:t xml:space="preserve"> </w:t>
      </w:r>
      <w:r w:rsidRPr="001C333A">
        <w:rPr>
          <w:rFonts w:ascii="Times New Roman" w:hAnsi="Times New Roman" w:cs="Times New Roman"/>
        </w:rPr>
        <w:t>різних</w:t>
      </w:r>
      <w:r w:rsidRPr="001C333A">
        <w:rPr>
          <w:rFonts w:ascii="Times New Roman" w:hAnsi="Times New Roman" w:cs="Times New Roman"/>
          <w:spacing w:val="80"/>
        </w:rPr>
        <w:t xml:space="preserve"> </w:t>
      </w:r>
      <w:r w:rsidRPr="001C333A">
        <w:rPr>
          <w:rFonts w:ascii="Times New Roman" w:hAnsi="Times New Roman" w:cs="Times New Roman"/>
        </w:rPr>
        <w:t>видів</w:t>
      </w:r>
      <w:r w:rsidRPr="001C333A">
        <w:rPr>
          <w:rFonts w:ascii="Times New Roman" w:hAnsi="Times New Roman" w:cs="Times New Roman"/>
          <w:spacing w:val="80"/>
        </w:rPr>
        <w:t xml:space="preserve"> </w:t>
      </w:r>
      <w:r w:rsidRPr="001C333A">
        <w:rPr>
          <w:rFonts w:ascii="Times New Roman" w:hAnsi="Times New Roman" w:cs="Times New Roman"/>
        </w:rPr>
        <w:t>рухової</w:t>
      </w:r>
      <w:r w:rsidRPr="001C333A">
        <w:rPr>
          <w:rFonts w:ascii="Times New Roman" w:hAnsi="Times New Roman" w:cs="Times New Roman"/>
          <w:spacing w:val="40"/>
        </w:rPr>
        <w:t xml:space="preserve"> </w:t>
      </w:r>
      <w:r w:rsidRPr="001C333A">
        <w:rPr>
          <w:rFonts w:ascii="Times New Roman" w:hAnsi="Times New Roman" w:cs="Times New Roman"/>
        </w:rPr>
        <w:t>активності,</w:t>
      </w:r>
      <w:r w:rsidRPr="001C333A">
        <w:rPr>
          <w:rFonts w:ascii="Times New Roman" w:hAnsi="Times New Roman" w:cs="Times New Roman"/>
          <w:spacing w:val="80"/>
        </w:rPr>
        <w:t xml:space="preserve"> </w:t>
      </w:r>
      <w:r w:rsidRPr="001C333A">
        <w:rPr>
          <w:rFonts w:ascii="Times New Roman" w:hAnsi="Times New Roman" w:cs="Times New Roman"/>
        </w:rPr>
        <w:t>на</w:t>
      </w:r>
      <w:r w:rsidRPr="001C333A">
        <w:rPr>
          <w:rFonts w:ascii="Times New Roman" w:hAnsi="Times New Roman" w:cs="Times New Roman"/>
          <w:spacing w:val="80"/>
        </w:rPr>
        <w:t xml:space="preserve"> </w:t>
      </w:r>
      <w:r w:rsidRPr="001C333A">
        <w:rPr>
          <w:rFonts w:ascii="Times New Roman" w:hAnsi="Times New Roman" w:cs="Times New Roman"/>
        </w:rPr>
        <w:t>думку О.</w:t>
      </w:r>
      <w:r>
        <w:rPr>
          <w:rFonts w:ascii="Times New Roman" w:hAnsi="Times New Roman" w:cs="Times New Roman"/>
        </w:rPr>
        <w:t> </w:t>
      </w:r>
      <w:proofErr w:type="spellStart"/>
      <w:r w:rsidRPr="001C333A">
        <w:rPr>
          <w:rFonts w:ascii="Times New Roman" w:hAnsi="Times New Roman" w:cs="Times New Roman"/>
        </w:rPr>
        <w:t>Отравенко</w:t>
      </w:r>
      <w:proofErr w:type="spellEnd"/>
      <w:r w:rsidRPr="001C333A">
        <w:rPr>
          <w:rFonts w:ascii="Times New Roman" w:hAnsi="Times New Roman" w:cs="Times New Roman"/>
        </w:rPr>
        <w:t>, може бути одним із основних показників ефективної роботи викладача у ЗВО. Головним в роботі викладача фізичного виховання є диференціація здобувачів вищої освіти за рівнем підготовленості</w:t>
      </w:r>
      <w:r w:rsidRPr="001C333A">
        <w:rPr>
          <w:rFonts w:ascii="Times New Roman" w:hAnsi="Times New Roman" w:cs="Times New Roman"/>
          <w:spacing w:val="-9"/>
        </w:rPr>
        <w:t xml:space="preserve"> </w:t>
      </w:r>
      <w:r w:rsidRPr="001C333A">
        <w:rPr>
          <w:rFonts w:ascii="Times New Roman" w:hAnsi="Times New Roman" w:cs="Times New Roman"/>
        </w:rPr>
        <w:t>в організації</w:t>
      </w:r>
      <w:r w:rsidRPr="001C333A">
        <w:rPr>
          <w:rFonts w:ascii="Times New Roman" w:hAnsi="Times New Roman" w:cs="Times New Roman"/>
          <w:spacing w:val="-5"/>
        </w:rPr>
        <w:t xml:space="preserve"> </w:t>
      </w:r>
      <w:r w:rsidRPr="001C333A">
        <w:rPr>
          <w:rFonts w:ascii="Times New Roman" w:hAnsi="Times New Roman" w:cs="Times New Roman"/>
        </w:rPr>
        <w:t>аудиторної</w:t>
      </w:r>
      <w:r w:rsidRPr="001C333A">
        <w:rPr>
          <w:rFonts w:ascii="Times New Roman" w:hAnsi="Times New Roman" w:cs="Times New Roman"/>
          <w:spacing w:val="-9"/>
        </w:rPr>
        <w:t xml:space="preserve"> </w:t>
      </w:r>
      <w:r w:rsidRPr="001C333A">
        <w:rPr>
          <w:rFonts w:ascii="Times New Roman" w:hAnsi="Times New Roman" w:cs="Times New Roman"/>
        </w:rPr>
        <w:t>та</w:t>
      </w:r>
      <w:r w:rsidRPr="001C333A">
        <w:rPr>
          <w:rFonts w:ascii="Times New Roman" w:hAnsi="Times New Roman" w:cs="Times New Roman"/>
          <w:spacing w:val="-1"/>
        </w:rPr>
        <w:t xml:space="preserve"> </w:t>
      </w:r>
      <w:r w:rsidRPr="001C333A">
        <w:rPr>
          <w:rFonts w:ascii="Times New Roman" w:hAnsi="Times New Roman" w:cs="Times New Roman"/>
        </w:rPr>
        <w:t>поза</w:t>
      </w:r>
      <w:r>
        <w:rPr>
          <w:rFonts w:ascii="Times New Roman" w:hAnsi="Times New Roman" w:cs="Times New Roman"/>
        </w:rPr>
        <w:t xml:space="preserve"> </w:t>
      </w:r>
      <w:r w:rsidRPr="001C333A">
        <w:rPr>
          <w:rFonts w:ascii="Times New Roman" w:hAnsi="Times New Roman" w:cs="Times New Roman"/>
        </w:rPr>
        <w:t>аудиторної</w:t>
      </w:r>
      <w:r w:rsidRPr="001C333A">
        <w:rPr>
          <w:rFonts w:ascii="Times New Roman" w:hAnsi="Times New Roman" w:cs="Times New Roman"/>
          <w:spacing w:val="-9"/>
        </w:rPr>
        <w:t xml:space="preserve"> </w:t>
      </w:r>
      <w:r>
        <w:rPr>
          <w:rFonts w:ascii="Times New Roman" w:hAnsi="Times New Roman" w:cs="Times New Roman"/>
        </w:rPr>
        <w:t>спортивно</w:t>
      </w:r>
      <w:r w:rsidRPr="001C333A">
        <w:rPr>
          <w:rFonts w:ascii="Times New Roman" w:hAnsi="Times New Roman" w:cs="Times New Roman"/>
        </w:rPr>
        <w:t>-оздоровчої роботи, де вирішуються завдання зміцнення та збереження здоров’я,</w:t>
      </w:r>
      <w:r w:rsidRPr="001C333A">
        <w:rPr>
          <w:rFonts w:ascii="Times New Roman" w:hAnsi="Times New Roman" w:cs="Times New Roman"/>
          <w:spacing w:val="40"/>
        </w:rPr>
        <w:t xml:space="preserve"> </w:t>
      </w:r>
      <w:r w:rsidRPr="001C333A">
        <w:rPr>
          <w:rFonts w:ascii="Times New Roman" w:hAnsi="Times New Roman" w:cs="Times New Roman"/>
        </w:rPr>
        <w:t>удосконалення</w:t>
      </w:r>
      <w:r w:rsidRPr="001C333A">
        <w:rPr>
          <w:rFonts w:ascii="Times New Roman" w:hAnsi="Times New Roman" w:cs="Times New Roman"/>
          <w:spacing w:val="40"/>
        </w:rPr>
        <w:t xml:space="preserve"> </w:t>
      </w:r>
      <w:r w:rsidRPr="001C333A">
        <w:rPr>
          <w:rFonts w:ascii="Times New Roman" w:hAnsi="Times New Roman" w:cs="Times New Roman"/>
        </w:rPr>
        <w:t>життєво</w:t>
      </w:r>
      <w:r w:rsidRPr="001C333A">
        <w:rPr>
          <w:rFonts w:ascii="Times New Roman" w:hAnsi="Times New Roman" w:cs="Times New Roman"/>
          <w:spacing w:val="40"/>
        </w:rPr>
        <w:t xml:space="preserve"> </w:t>
      </w:r>
      <w:r w:rsidRPr="001C333A">
        <w:rPr>
          <w:rFonts w:ascii="Times New Roman" w:hAnsi="Times New Roman" w:cs="Times New Roman"/>
        </w:rPr>
        <w:t>важливих</w:t>
      </w:r>
      <w:r w:rsidRPr="001C333A">
        <w:rPr>
          <w:rFonts w:ascii="Times New Roman" w:hAnsi="Times New Roman" w:cs="Times New Roman"/>
          <w:spacing w:val="40"/>
        </w:rPr>
        <w:t xml:space="preserve"> </w:t>
      </w:r>
      <w:r w:rsidRPr="001C333A">
        <w:rPr>
          <w:rFonts w:ascii="Times New Roman" w:hAnsi="Times New Roman" w:cs="Times New Roman"/>
        </w:rPr>
        <w:t>рухових</w:t>
      </w:r>
      <w:r w:rsidRPr="001C333A">
        <w:rPr>
          <w:rFonts w:ascii="Times New Roman" w:hAnsi="Times New Roman" w:cs="Times New Roman"/>
          <w:spacing w:val="40"/>
        </w:rPr>
        <w:t xml:space="preserve"> </w:t>
      </w:r>
      <w:r w:rsidRPr="001C333A">
        <w:rPr>
          <w:rFonts w:ascii="Times New Roman" w:hAnsi="Times New Roman" w:cs="Times New Roman"/>
        </w:rPr>
        <w:t>умінь</w:t>
      </w:r>
      <w:r w:rsidRPr="001C333A">
        <w:rPr>
          <w:rFonts w:ascii="Times New Roman" w:hAnsi="Times New Roman" w:cs="Times New Roman"/>
          <w:spacing w:val="40"/>
        </w:rPr>
        <w:t xml:space="preserve"> </w:t>
      </w:r>
      <w:r w:rsidRPr="001C333A">
        <w:rPr>
          <w:rFonts w:ascii="Times New Roman" w:hAnsi="Times New Roman" w:cs="Times New Roman"/>
        </w:rPr>
        <w:t>та</w:t>
      </w:r>
      <w:r w:rsidRPr="001C333A">
        <w:rPr>
          <w:rFonts w:ascii="Times New Roman" w:hAnsi="Times New Roman" w:cs="Times New Roman"/>
          <w:spacing w:val="40"/>
        </w:rPr>
        <w:t xml:space="preserve"> </w:t>
      </w:r>
      <w:r w:rsidRPr="001C333A">
        <w:rPr>
          <w:rFonts w:ascii="Times New Roman" w:hAnsi="Times New Roman" w:cs="Times New Roman"/>
        </w:rPr>
        <w:t>навичок,</w:t>
      </w:r>
      <w:r>
        <w:rPr>
          <w:rFonts w:ascii="Times New Roman" w:hAnsi="Times New Roman" w:cs="Times New Roman"/>
        </w:rPr>
        <w:t xml:space="preserve"> </w:t>
      </w:r>
      <w:r w:rsidRPr="001C333A">
        <w:rPr>
          <w:rFonts w:ascii="Times New Roman" w:hAnsi="Times New Roman" w:cs="Times New Roman"/>
        </w:rPr>
        <w:t>підвищення ефективності занять, застосування їх у різних за складністю умовах (</w:t>
      </w:r>
      <w:proofErr w:type="spellStart"/>
      <w:r w:rsidRPr="001C333A">
        <w:rPr>
          <w:rFonts w:ascii="Times New Roman" w:hAnsi="Times New Roman" w:cs="Times New Roman"/>
        </w:rPr>
        <w:t>Отравенко</w:t>
      </w:r>
      <w:proofErr w:type="spellEnd"/>
      <w:r w:rsidRPr="001C333A">
        <w:rPr>
          <w:rFonts w:ascii="Times New Roman" w:hAnsi="Times New Roman" w:cs="Times New Roman"/>
        </w:rPr>
        <w:t>, 2019, с. 164).</w:t>
      </w:r>
    </w:p>
    <w:p w:rsidR="00164801" w:rsidRPr="001C333A" w:rsidRDefault="00164801" w:rsidP="00164801">
      <w:pPr>
        <w:pStyle w:val="a5"/>
        <w:spacing w:line="360" w:lineRule="auto"/>
        <w:ind w:right="468" w:firstLine="708"/>
        <w:rPr>
          <w:rFonts w:ascii="Times New Roman" w:hAnsi="Times New Roman" w:cs="Times New Roman"/>
        </w:rPr>
      </w:pPr>
      <w:r w:rsidRPr="001C333A">
        <w:rPr>
          <w:rFonts w:ascii="Times New Roman" w:hAnsi="Times New Roman" w:cs="Times New Roman"/>
        </w:rPr>
        <w:t xml:space="preserve">Таким чином, систематичні заняття дозволяють поліпшити здоров’я, зробити гарне самопочуття і дуже корисні для збереження та зміцнення здоров’я особливо зараз в період захворінь на корона вірус. Покращувати фізичну підготовку на заняттях фізичного виховання, це шлях до здоров’я нації. Сьогодні фізичні вправи повинні стати невід’ємною частиною життя сучасної людини, а сучасне фізичне виховання повинне стати способом життя, розрахованим на тривалу систематичну роботу над своїм тілом і саме головне, це психологічна готовність прийняти цю роботу та навчитися отримувати від неї </w:t>
      </w:r>
      <w:r w:rsidRPr="001C333A">
        <w:rPr>
          <w:rFonts w:ascii="Times New Roman" w:hAnsi="Times New Roman" w:cs="Times New Roman"/>
          <w:spacing w:val="-2"/>
        </w:rPr>
        <w:t>задоволення.</w:t>
      </w:r>
    </w:p>
    <w:p w:rsidR="00164801" w:rsidRPr="001C333A" w:rsidRDefault="00164801" w:rsidP="00164801">
      <w:pPr>
        <w:pStyle w:val="a5"/>
        <w:spacing w:before="1" w:line="360" w:lineRule="auto"/>
        <w:ind w:right="471" w:firstLine="476"/>
        <w:rPr>
          <w:rFonts w:ascii="Times New Roman" w:hAnsi="Times New Roman" w:cs="Times New Roman"/>
        </w:rPr>
      </w:pPr>
      <w:r>
        <w:rPr>
          <w:rFonts w:ascii="Times New Roman" w:hAnsi="Times New Roman" w:cs="Times New Roman"/>
        </w:rPr>
        <w:lastRenderedPageBreak/>
        <w:t>Науковці</w:t>
      </w:r>
      <w:r w:rsidRPr="001C333A">
        <w:rPr>
          <w:rFonts w:ascii="Times New Roman" w:hAnsi="Times New Roman" w:cs="Times New Roman"/>
        </w:rPr>
        <w:t xml:space="preserve"> у всьому світі дійшли висновку, що люди у поганій фізичній формі з певними хворобами мають у п’ять разів більше шансів отримати гірший результат від COVID-19, а курці втричі частіше страждають</w:t>
      </w:r>
      <w:r w:rsidRPr="001C333A">
        <w:rPr>
          <w:rFonts w:ascii="Times New Roman" w:hAnsi="Times New Roman" w:cs="Times New Roman"/>
          <w:spacing w:val="10"/>
        </w:rPr>
        <w:t xml:space="preserve"> </w:t>
      </w:r>
      <w:r w:rsidRPr="001C333A">
        <w:rPr>
          <w:rFonts w:ascii="Times New Roman" w:hAnsi="Times New Roman" w:cs="Times New Roman"/>
        </w:rPr>
        <w:t>від</w:t>
      </w:r>
      <w:r w:rsidRPr="001C333A">
        <w:rPr>
          <w:rFonts w:ascii="Times New Roman" w:hAnsi="Times New Roman" w:cs="Times New Roman"/>
          <w:spacing w:val="14"/>
        </w:rPr>
        <w:t xml:space="preserve"> </w:t>
      </w:r>
      <w:r w:rsidRPr="001C333A">
        <w:rPr>
          <w:rFonts w:ascii="Times New Roman" w:hAnsi="Times New Roman" w:cs="Times New Roman"/>
        </w:rPr>
        <w:t>ускладнень.</w:t>
      </w:r>
      <w:r w:rsidRPr="001C333A">
        <w:rPr>
          <w:rFonts w:ascii="Times New Roman" w:hAnsi="Times New Roman" w:cs="Times New Roman"/>
          <w:spacing w:val="13"/>
        </w:rPr>
        <w:t xml:space="preserve"> </w:t>
      </w:r>
      <w:r w:rsidRPr="001C333A">
        <w:rPr>
          <w:rFonts w:ascii="Times New Roman" w:hAnsi="Times New Roman" w:cs="Times New Roman"/>
        </w:rPr>
        <w:t>Бути</w:t>
      </w:r>
      <w:r w:rsidRPr="001C333A">
        <w:rPr>
          <w:rFonts w:ascii="Times New Roman" w:hAnsi="Times New Roman" w:cs="Times New Roman"/>
          <w:spacing w:val="12"/>
        </w:rPr>
        <w:t xml:space="preserve"> </w:t>
      </w:r>
      <w:r w:rsidRPr="001C333A">
        <w:rPr>
          <w:rFonts w:ascii="Times New Roman" w:hAnsi="Times New Roman" w:cs="Times New Roman"/>
        </w:rPr>
        <w:t>нездоровим</w:t>
      </w:r>
      <w:r w:rsidRPr="001C333A">
        <w:rPr>
          <w:rFonts w:ascii="Times New Roman" w:hAnsi="Times New Roman" w:cs="Times New Roman"/>
          <w:spacing w:val="9"/>
        </w:rPr>
        <w:t xml:space="preserve"> </w:t>
      </w:r>
      <w:r w:rsidRPr="001C333A">
        <w:rPr>
          <w:rFonts w:ascii="Times New Roman" w:hAnsi="Times New Roman" w:cs="Times New Roman"/>
        </w:rPr>
        <w:t>і</w:t>
      </w:r>
      <w:r w:rsidRPr="001C333A">
        <w:rPr>
          <w:rFonts w:ascii="Times New Roman" w:hAnsi="Times New Roman" w:cs="Times New Roman"/>
          <w:spacing w:val="11"/>
        </w:rPr>
        <w:t xml:space="preserve"> </w:t>
      </w:r>
      <w:r w:rsidRPr="001C333A">
        <w:rPr>
          <w:rFonts w:ascii="Times New Roman" w:hAnsi="Times New Roman" w:cs="Times New Roman"/>
        </w:rPr>
        <w:t>у</w:t>
      </w:r>
      <w:r w:rsidRPr="001C333A">
        <w:rPr>
          <w:rFonts w:ascii="Times New Roman" w:hAnsi="Times New Roman" w:cs="Times New Roman"/>
          <w:spacing w:val="2"/>
        </w:rPr>
        <w:t xml:space="preserve"> </w:t>
      </w:r>
      <w:r w:rsidRPr="001C333A">
        <w:rPr>
          <w:rFonts w:ascii="Times New Roman" w:hAnsi="Times New Roman" w:cs="Times New Roman"/>
        </w:rPr>
        <w:t>поганій</w:t>
      </w:r>
      <w:r w:rsidRPr="001C333A">
        <w:rPr>
          <w:rFonts w:ascii="Times New Roman" w:hAnsi="Times New Roman" w:cs="Times New Roman"/>
          <w:spacing w:val="12"/>
        </w:rPr>
        <w:t xml:space="preserve"> </w:t>
      </w:r>
      <w:r w:rsidRPr="001C333A">
        <w:rPr>
          <w:rFonts w:ascii="Times New Roman" w:hAnsi="Times New Roman" w:cs="Times New Roman"/>
        </w:rPr>
        <w:t>фізичній</w:t>
      </w:r>
      <w:r w:rsidRPr="001C333A">
        <w:rPr>
          <w:rFonts w:ascii="Times New Roman" w:hAnsi="Times New Roman" w:cs="Times New Roman"/>
          <w:spacing w:val="12"/>
        </w:rPr>
        <w:t xml:space="preserve"> </w:t>
      </w:r>
      <w:r w:rsidRPr="001C333A">
        <w:rPr>
          <w:rFonts w:ascii="Times New Roman" w:hAnsi="Times New Roman" w:cs="Times New Roman"/>
          <w:spacing w:val="-2"/>
        </w:rPr>
        <w:t>формі</w:t>
      </w:r>
      <w:r>
        <w:rPr>
          <w:rFonts w:ascii="Times New Roman" w:hAnsi="Times New Roman" w:cs="Times New Roman"/>
          <w:spacing w:val="-2"/>
        </w:rPr>
        <w:t xml:space="preserve"> </w:t>
      </w:r>
      <w:r w:rsidRPr="001C333A">
        <w:rPr>
          <w:rFonts w:ascii="Times New Roman" w:hAnsi="Times New Roman" w:cs="Times New Roman"/>
        </w:rPr>
        <w:t xml:space="preserve">це бути більш вразливим. Але рівень такої вразливості може контролювати кожна людина. Тому під час епідемії </w:t>
      </w:r>
      <w:proofErr w:type="spellStart"/>
      <w:r w:rsidRPr="001C333A">
        <w:rPr>
          <w:rFonts w:ascii="Times New Roman" w:hAnsi="Times New Roman" w:cs="Times New Roman"/>
        </w:rPr>
        <w:t>коронавірусу</w:t>
      </w:r>
      <w:proofErr w:type="spellEnd"/>
      <w:r w:rsidRPr="001C333A">
        <w:rPr>
          <w:rFonts w:ascii="Times New Roman" w:hAnsi="Times New Roman" w:cs="Times New Roman"/>
        </w:rPr>
        <w:t xml:space="preserve"> важливо залишатися у хорошій фізичній формі. </w:t>
      </w:r>
      <w:proofErr w:type="spellStart"/>
      <w:r w:rsidRPr="001C333A">
        <w:rPr>
          <w:rFonts w:ascii="Times New Roman" w:hAnsi="Times New Roman" w:cs="Times New Roman"/>
        </w:rPr>
        <w:t>Коронавірус</w:t>
      </w:r>
      <w:proofErr w:type="spellEnd"/>
      <w:r w:rsidRPr="001C333A">
        <w:rPr>
          <w:rFonts w:ascii="Times New Roman" w:hAnsi="Times New Roman" w:cs="Times New Roman"/>
        </w:rPr>
        <w:t xml:space="preserve"> виявляється фатальним для людей, у</w:t>
      </w:r>
      <w:r w:rsidRPr="001C333A">
        <w:rPr>
          <w:rFonts w:ascii="Times New Roman" w:hAnsi="Times New Roman" w:cs="Times New Roman"/>
          <w:spacing w:val="-1"/>
        </w:rPr>
        <w:t xml:space="preserve"> </w:t>
      </w:r>
      <w:r w:rsidRPr="001C333A">
        <w:rPr>
          <w:rFonts w:ascii="Times New Roman" w:hAnsi="Times New Roman" w:cs="Times New Roman"/>
        </w:rPr>
        <w:t xml:space="preserve">яких порушена імунна система. Для підвищення продуктивності нашої імунної системи важливе значення має постійна фізична активність. Це стосується усіх – і молодих людей, і людей похилого віку. Медичні працівники підкреслили важливість фізичних навантажень середньої інтенсивності. Найважливішою метою </w:t>
      </w:r>
      <w:hyperlink r:id="rId5">
        <w:r w:rsidRPr="001C333A">
          <w:rPr>
            <w:rFonts w:ascii="Times New Roman" w:hAnsi="Times New Roman" w:cs="Times New Roman"/>
          </w:rPr>
          <w:t>фізичної</w:t>
        </w:r>
      </w:hyperlink>
      <w:r w:rsidRPr="001C333A">
        <w:rPr>
          <w:rFonts w:ascii="Times New Roman" w:hAnsi="Times New Roman" w:cs="Times New Roman"/>
        </w:rPr>
        <w:t xml:space="preserve"> </w:t>
      </w:r>
      <w:hyperlink r:id="rId6">
        <w:r w:rsidRPr="001C333A">
          <w:rPr>
            <w:rFonts w:ascii="Times New Roman" w:hAnsi="Times New Roman" w:cs="Times New Roman"/>
          </w:rPr>
          <w:t>активності</w:t>
        </w:r>
      </w:hyperlink>
      <w:r w:rsidRPr="001C333A">
        <w:rPr>
          <w:rFonts w:ascii="Times New Roman" w:hAnsi="Times New Roman" w:cs="Times New Roman"/>
        </w:rPr>
        <w:t xml:space="preserve"> є поліпшення функціонування імунної системи. Крім того, регулярні фізичні вправи також пов’язані з вивільненням </w:t>
      </w:r>
      <w:proofErr w:type="spellStart"/>
      <w:r w:rsidRPr="001C333A">
        <w:rPr>
          <w:rFonts w:ascii="Times New Roman" w:hAnsi="Times New Roman" w:cs="Times New Roman"/>
        </w:rPr>
        <w:t>ендорфіну</w:t>
      </w:r>
      <w:proofErr w:type="spellEnd"/>
      <w:r w:rsidRPr="001C333A">
        <w:rPr>
          <w:rFonts w:ascii="Times New Roman" w:hAnsi="Times New Roman" w:cs="Times New Roman"/>
        </w:rPr>
        <w:t>,</w:t>
      </w:r>
      <w:r w:rsidRPr="001C333A">
        <w:rPr>
          <w:rFonts w:ascii="Times New Roman" w:hAnsi="Times New Roman" w:cs="Times New Roman"/>
          <w:spacing w:val="40"/>
        </w:rPr>
        <w:t xml:space="preserve"> </w:t>
      </w:r>
      <w:r w:rsidRPr="001C333A">
        <w:rPr>
          <w:rFonts w:ascii="Times New Roman" w:hAnsi="Times New Roman" w:cs="Times New Roman"/>
        </w:rPr>
        <w:t>який допомагає боротися з почуттями стресу і тривоги. З огляду на масштаб і вплив пандемії на економіку, а також ізоляцію через COVID- 19, подолання стресу має важливе значення аби нормально функціонувати та залишатися у хорошій фізичній формі (COVID-19: Фітнес тримає вірус під контролем – кажуть медики</w:t>
      </w:r>
      <w:r>
        <w:rPr>
          <w:rFonts w:ascii="Times New Roman" w:hAnsi="Times New Roman" w:cs="Times New Roman"/>
        </w:rPr>
        <w:t xml:space="preserve">. </w:t>
      </w:r>
      <w:r w:rsidRPr="001C333A">
        <w:rPr>
          <w:rFonts w:ascii="Times New Roman" w:hAnsi="Times New Roman" w:cs="Times New Roman"/>
        </w:rPr>
        <w:t>Тому помірні фізичні навантаження, обов’язкові для тих, хто хоче зміцнити імунітет та знизити ймовірність серцево-судинних</w:t>
      </w:r>
      <w:r w:rsidRPr="001C333A">
        <w:rPr>
          <w:rFonts w:ascii="Times New Roman" w:hAnsi="Times New Roman" w:cs="Times New Roman"/>
          <w:spacing w:val="40"/>
        </w:rPr>
        <w:t xml:space="preserve"> </w:t>
      </w:r>
      <w:r w:rsidRPr="001C333A">
        <w:rPr>
          <w:rFonts w:ascii="Times New Roman" w:hAnsi="Times New Roman" w:cs="Times New Roman"/>
        </w:rPr>
        <w:t>захворювань. Людям у віці 18-64 року ВОЗ рекомендує приділяти їм мінімум 150 хвилин в тиждень, причому, збільшення до 300 хвилин піде організму</w:t>
      </w:r>
      <w:r w:rsidRPr="001C333A">
        <w:rPr>
          <w:rFonts w:ascii="Times New Roman" w:hAnsi="Times New Roman" w:cs="Times New Roman"/>
          <w:spacing w:val="-1"/>
        </w:rPr>
        <w:t xml:space="preserve"> </w:t>
      </w:r>
      <w:r w:rsidRPr="001C333A">
        <w:rPr>
          <w:rFonts w:ascii="Times New Roman" w:hAnsi="Times New Roman" w:cs="Times New Roman"/>
        </w:rPr>
        <w:t>тільки на користь. Крім того, фахівці</w:t>
      </w:r>
      <w:r w:rsidRPr="001C333A">
        <w:rPr>
          <w:rFonts w:ascii="Times New Roman" w:hAnsi="Times New Roman" w:cs="Times New Roman"/>
          <w:spacing w:val="-1"/>
        </w:rPr>
        <w:t xml:space="preserve"> </w:t>
      </w:r>
      <w:r w:rsidRPr="001C333A">
        <w:rPr>
          <w:rFonts w:ascii="Times New Roman" w:hAnsi="Times New Roman" w:cs="Times New Roman"/>
        </w:rPr>
        <w:t>радять внести сюди ще й мінімум два силових тренування на основні групи м’язів.</w:t>
      </w:r>
    </w:p>
    <w:p w:rsidR="00164801" w:rsidRPr="001C333A" w:rsidRDefault="00164801" w:rsidP="00164801">
      <w:pPr>
        <w:pStyle w:val="a5"/>
        <w:spacing w:before="1" w:line="360" w:lineRule="auto"/>
        <w:ind w:right="461" w:firstLine="708"/>
        <w:rPr>
          <w:rFonts w:ascii="Times New Roman" w:hAnsi="Times New Roman" w:cs="Times New Roman"/>
        </w:rPr>
      </w:pPr>
      <w:r w:rsidRPr="001C333A">
        <w:rPr>
          <w:rFonts w:ascii="Times New Roman" w:hAnsi="Times New Roman" w:cs="Times New Roman"/>
        </w:rPr>
        <w:t xml:space="preserve">Отже, аналіз </w:t>
      </w:r>
      <w:r>
        <w:rPr>
          <w:rFonts w:ascii="Times New Roman" w:hAnsi="Times New Roman" w:cs="Times New Roman"/>
        </w:rPr>
        <w:t>наукових</w:t>
      </w:r>
      <w:r w:rsidRPr="001C333A">
        <w:rPr>
          <w:rFonts w:ascii="Times New Roman" w:hAnsi="Times New Roman" w:cs="Times New Roman"/>
        </w:rPr>
        <w:t xml:space="preserve"> джерел дав нам можливість визначити, що фітнес-культура має такі властивості, як </w:t>
      </w:r>
      <w:proofErr w:type="spellStart"/>
      <w:r w:rsidRPr="001C333A">
        <w:rPr>
          <w:rFonts w:ascii="Times New Roman" w:hAnsi="Times New Roman" w:cs="Times New Roman"/>
        </w:rPr>
        <w:t>інтегративність</w:t>
      </w:r>
      <w:proofErr w:type="spellEnd"/>
      <w:r w:rsidRPr="001C333A">
        <w:rPr>
          <w:rFonts w:ascii="Times New Roman" w:hAnsi="Times New Roman" w:cs="Times New Roman"/>
        </w:rPr>
        <w:t xml:space="preserve"> і </w:t>
      </w:r>
      <w:proofErr w:type="spellStart"/>
      <w:r w:rsidRPr="001C333A">
        <w:rPr>
          <w:rFonts w:ascii="Times New Roman" w:hAnsi="Times New Roman" w:cs="Times New Roman"/>
        </w:rPr>
        <w:t>комбінаторн</w:t>
      </w:r>
      <w:r>
        <w:rPr>
          <w:rFonts w:ascii="Times New Roman" w:hAnsi="Times New Roman" w:cs="Times New Roman"/>
        </w:rPr>
        <w:t>і</w:t>
      </w:r>
      <w:r w:rsidRPr="001C333A">
        <w:rPr>
          <w:rFonts w:ascii="Times New Roman" w:hAnsi="Times New Roman" w:cs="Times New Roman"/>
        </w:rPr>
        <w:t>сть</w:t>
      </w:r>
      <w:proofErr w:type="spellEnd"/>
      <w:r w:rsidRPr="001C333A">
        <w:rPr>
          <w:rFonts w:ascii="Times New Roman" w:hAnsi="Times New Roman" w:cs="Times New Roman"/>
        </w:rPr>
        <w:t>, поєднує в собі найбільш ефективні для оздоровлення студентів нові</w:t>
      </w:r>
      <w:r w:rsidRPr="001C333A">
        <w:rPr>
          <w:rFonts w:ascii="Times New Roman" w:hAnsi="Times New Roman" w:cs="Times New Roman"/>
          <w:spacing w:val="-6"/>
        </w:rPr>
        <w:t xml:space="preserve"> </w:t>
      </w:r>
      <w:r w:rsidRPr="001C333A">
        <w:rPr>
          <w:rFonts w:ascii="Times New Roman" w:hAnsi="Times New Roman" w:cs="Times New Roman"/>
        </w:rPr>
        <w:t>види рухової</w:t>
      </w:r>
      <w:r w:rsidRPr="001C333A">
        <w:rPr>
          <w:rFonts w:ascii="Times New Roman" w:hAnsi="Times New Roman" w:cs="Times New Roman"/>
          <w:spacing w:val="-6"/>
        </w:rPr>
        <w:t xml:space="preserve"> </w:t>
      </w:r>
      <w:r w:rsidRPr="001C333A">
        <w:rPr>
          <w:rFonts w:ascii="Times New Roman" w:hAnsi="Times New Roman" w:cs="Times New Roman"/>
        </w:rPr>
        <w:t>активності</w:t>
      </w:r>
      <w:r w:rsidRPr="001C333A">
        <w:rPr>
          <w:rFonts w:ascii="Times New Roman" w:hAnsi="Times New Roman" w:cs="Times New Roman"/>
          <w:spacing w:val="-5"/>
        </w:rPr>
        <w:t xml:space="preserve"> </w:t>
      </w:r>
      <w:r w:rsidRPr="001C333A">
        <w:rPr>
          <w:rFonts w:ascii="Times New Roman" w:hAnsi="Times New Roman" w:cs="Times New Roman"/>
        </w:rPr>
        <w:t xml:space="preserve">з накопиченим досвідом в області оздоровчої фізичної культури та дозволяє широко впроваджувати його в навчальний процес </w:t>
      </w:r>
      <w:r>
        <w:rPr>
          <w:rFonts w:ascii="Times New Roman" w:hAnsi="Times New Roman" w:cs="Times New Roman"/>
        </w:rPr>
        <w:t>в</w:t>
      </w:r>
      <w:r w:rsidRPr="001C333A">
        <w:rPr>
          <w:rFonts w:ascii="Times New Roman" w:hAnsi="Times New Roman" w:cs="Times New Roman"/>
        </w:rPr>
        <w:t xml:space="preserve"> закладах</w:t>
      </w:r>
      <w:r>
        <w:rPr>
          <w:rFonts w:ascii="Times New Roman" w:hAnsi="Times New Roman" w:cs="Times New Roman"/>
        </w:rPr>
        <w:t xml:space="preserve"> освіти</w:t>
      </w:r>
      <w:r w:rsidRPr="001C333A">
        <w:rPr>
          <w:rFonts w:ascii="Times New Roman" w:hAnsi="Times New Roman" w:cs="Times New Roman"/>
        </w:rPr>
        <w:t>.</w:t>
      </w:r>
    </w:p>
    <w:p w:rsidR="00164801" w:rsidRPr="001C333A" w:rsidRDefault="00164801" w:rsidP="00164801">
      <w:pPr>
        <w:pStyle w:val="a5"/>
        <w:spacing w:before="90" w:line="360" w:lineRule="auto"/>
        <w:ind w:right="470" w:firstLine="708"/>
        <w:rPr>
          <w:rFonts w:ascii="Times New Roman" w:hAnsi="Times New Roman" w:cs="Times New Roman"/>
        </w:rPr>
      </w:pPr>
      <w:r w:rsidRPr="001C333A">
        <w:rPr>
          <w:rFonts w:ascii="Times New Roman" w:hAnsi="Times New Roman" w:cs="Times New Roman"/>
        </w:rPr>
        <w:t>Як бачимо, широта і різноманіття видів аеробіки надають</w:t>
      </w:r>
      <w:r w:rsidRPr="001C333A">
        <w:rPr>
          <w:rFonts w:ascii="Times New Roman" w:hAnsi="Times New Roman" w:cs="Times New Roman"/>
          <w:spacing w:val="40"/>
        </w:rPr>
        <w:t xml:space="preserve"> </w:t>
      </w:r>
      <w:r w:rsidRPr="001C333A">
        <w:rPr>
          <w:rFonts w:ascii="Times New Roman" w:hAnsi="Times New Roman" w:cs="Times New Roman"/>
        </w:rPr>
        <w:t xml:space="preserve">студентам свободу вибору індивідуально прийнятних форм занять та покращити своє </w:t>
      </w:r>
      <w:r w:rsidRPr="001C333A">
        <w:rPr>
          <w:rFonts w:ascii="Times New Roman" w:hAnsi="Times New Roman" w:cs="Times New Roman"/>
        </w:rPr>
        <w:lastRenderedPageBreak/>
        <w:t>здоров’я, стать стрункішими, покращити якість свого життя. Систематичні</w:t>
      </w:r>
      <w:r w:rsidRPr="001C333A">
        <w:rPr>
          <w:rFonts w:ascii="Times New Roman" w:hAnsi="Times New Roman" w:cs="Times New Roman"/>
          <w:spacing w:val="-9"/>
        </w:rPr>
        <w:t xml:space="preserve"> </w:t>
      </w:r>
      <w:r w:rsidRPr="001C333A">
        <w:rPr>
          <w:rFonts w:ascii="Times New Roman" w:hAnsi="Times New Roman" w:cs="Times New Roman"/>
        </w:rPr>
        <w:t>заняття фітнесом і</w:t>
      </w:r>
      <w:r w:rsidRPr="001C333A">
        <w:rPr>
          <w:rFonts w:ascii="Times New Roman" w:hAnsi="Times New Roman" w:cs="Times New Roman"/>
          <w:spacing w:val="-9"/>
        </w:rPr>
        <w:t xml:space="preserve"> </w:t>
      </w:r>
      <w:r w:rsidRPr="001C333A">
        <w:rPr>
          <w:rFonts w:ascii="Times New Roman" w:hAnsi="Times New Roman" w:cs="Times New Roman"/>
        </w:rPr>
        <w:t>аеробікою</w:t>
      </w:r>
      <w:r w:rsidRPr="001C333A">
        <w:rPr>
          <w:rFonts w:ascii="Times New Roman" w:hAnsi="Times New Roman" w:cs="Times New Roman"/>
          <w:spacing w:val="-2"/>
        </w:rPr>
        <w:t xml:space="preserve"> </w:t>
      </w:r>
      <w:r w:rsidRPr="001C333A">
        <w:rPr>
          <w:rFonts w:ascii="Times New Roman" w:hAnsi="Times New Roman" w:cs="Times New Roman"/>
        </w:rPr>
        <w:t xml:space="preserve">дозволяють студентам (Л. </w:t>
      </w:r>
      <w:proofErr w:type="spellStart"/>
      <w:r w:rsidRPr="001C333A">
        <w:rPr>
          <w:rFonts w:ascii="Times New Roman" w:hAnsi="Times New Roman" w:cs="Times New Roman"/>
        </w:rPr>
        <w:t>Андрющенко</w:t>
      </w:r>
      <w:proofErr w:type="spellEnd"/>
      <w:r w:rsidRPr="001C333A">
        <w:rPr>
          <w:rFonts w:ascii="Times New Roman" w:hAnsi="Times New Roman" w:cs="Times New Roman"/>
        </w:rPr>
        <w:t>, 20</w:t>
      </w:r>
      <w:r>
        <w:rPr>
          <w:rFonts w:ascii="Times New Roman" w:hAnsi="Times New Roman" w:cs="Times New Roman"/>
        </w:rPr>
        <w:t>1</w:t>
      </w:r>
      <w:r w:rsidRPr="001C333A">
        <w:rPr>
          <w:rFonts w:ascii="Times New Roman" w:hAnsi="Times New Roman" w:cs="Times New Roman"/>
        </w:rPr>
        <w:t>4):</w:t>
      </w:r>
    </w:p>
    <w:p w:rsidR="00164801" w:rsidRPr="001C333A" w:rsidRDefault="00164801" w:rsidP="00164801">
      <w:pPr>
        <w:pStyle w:val="a3"/>
        <w:widowControl w:val="0"/>
        <w:numPr>
          <w:ilvl w:val="1"/>
          <w:numId w:val="18"/>
        </w:numPr>
        <w:tabs>
          <w:tab w:val="left" w:pos="1326"/>
        </w:tabs>
        <w:autoSpaceDE w:val="0"/>
        <w:autoSpaceDN w:val="0"/>
        <w:spacing w:line="360" w:lineRule="auto"/>
        <w:ind w:right="463" w:firstLine="566"/>
        <w:contextualSpacing w:val="0"/>
        <w:jc w:val="both"/>
        <w:rPr>
          <w:sz w:val="28"/>
          <w:szCs w:val="28"/>
        </w:rPr>
      </w:pPr>
      <w:r w:rsidRPr="001C333A">
        <w:rPr>
          <w:sz w:val="28"/>
          <w:szCs w:val="28"/>
        </w:rPr>
        <w:t xml:space="preserve">за рахунок розширення резервів адаптації організму до </w:t>
      </w:r>
      <w:proofErr w:type="spellStart"/>
      <w:r w:rsidRPr="001C333A">
        <w:rPr>
          <w:sz w:val="28"/>
          <w:szCs w:val="28"/>
        </w:rPr>
        <w:t>стрес-</w:t>
      </w:r>
      <w:proofErr w:type="spellEnd"/>
      <w:r w:rsidRPr="001C333A">
        <w:rPr>
          <w:sz w:val="28"/>
          <w:szCs w:val="28"/>
        </w:rPr>
        <w:t xml:space="preserve"> факторам без надмірного напруження впоратися з вимогами інтенсивної навчальної діяльності;</w:t>
      </w:r>
    </w:p>
    <w:p w:rsidR="00164801" w:rsidRPr="001C333A" w:rsidRDefault="00164801" w:rsidP="00164801">
      <w:pPr>
        <w:pStyle w:val="a3"/>
        <w:widowControl w:val="0"/>
        <w:numPr>
          <w:ilvl w:val="1"/>
          <w:numId w:val="18"/>
        </w:numPr>
        <w:tabs>
          <w:tab w:val="left" w:pos="1326"/>
        </w:tabs>
        <w:autoSpaceDE w:val="0"/>
        <w:autoSpaceDN w:val="0"/>
        <w:spacing w:before="6" w:line="360" w:lineRule="auto"/>
        <w:ind w:right="468" w:firstLine="566"/>
        <w:contextualSpacing w:val="0"/>
        <w:jc w:val="both"/>
        <w:rPr>
          <w:sz w:val="28"/>
          <w:szCs w:val="28"/>
        </w:rPr>
      </w:pPr>
      <w:r w:rsidRPr="001C333A">
        <w:rPr>
          <w:sz w:val="28"/>
          <w:szCs w:val="28"/>
        </w:rPr>
        <w:t>нормалізувати емоційний тонус і успішно подолати фізичне напруження і різні стреси, що, в кінцевому рахунку, підвищує творчу активність студентів, їх працездатність і позитивно позначається на ефективності навчальних занять, а також формує і вдосконалює фізичні якості і життєво важливі вміння і навички;</w:t>
      </w:r>
    </w:p>
    <w:p w:rsidR="00164801" w:rsidRPr="001C333A" w:rsidRDefault="00164801" w:rsidP="00164801">
      <w:pPr>
        <w:pStyle w:val="a3"/>
        <w:widowControl w:val="0"/>
        <w:numPr>
          <w:ilvl w:val="1"/>
          <w:numId w:val="18"/>
        </w:numPr>
        <w:tabs>
          <w:tab w:val="left" w:pos="1326"/>
        </w:tabs>
        <w:autoSpaceDE w:val="0"/>
        <w:autoSpaceDN w:val="0"/>
        <w:spacing w:before="11" w:line="360" w:lineRule="auto"/>
        <w:ind w:right="471" w:firstLine="566"/>
        <w:contextualSpacing w:val="0"/>
        <w:jc w:val="both"/>
        <w:rPr>
          <w:sz w:val="28"/>
          <w:szCs w:val="28"/>
        </w:rPr>
      </w:pPr>
      <w:r w:rsidRPr="001C333A">
        <w:rPr>
          <w:sz w:val="28"/>
          <w:szCs w:val="28"/>
        </w:rPr>
        <w:t>підвищувати витрата енергії, компенсуючи надлишок харчування, тим самим допомагаючи контролювати вагу і боротися з ожирінням, знизити ризик захворювання атеросклерозом, гіпертонічною</w:t>
      </w:r>
      <w:r w:rsidRPr="001C333A">
        <w:rPr>
          <w:spacing w:val="40"/>
          <w:sz w:val="28"/>
          <w:szCs w:val="28"/>
        </w:rPr>
        <w:t xml:space="preserve"> </w:t>
      </w:r>
      <w:r w:rsidRPr="001C333A">
        <w:rPr>
          <w:sz w:val="28"/>
          <w:szCs w:val="28"/>
        </w:rPr>
        <w:t>і ішемічної хвороби серця.</w:t>
      </w:r>
    </w:p>
    <w:p w:rsidR="00164801" w:rsidRPr="001C333A" w:rsidRDefault="00164801" w:rsidP="00164801">
      <w:pPr>
        <w:pStyle w:val="a5"/>
        <w:spacing w:line="360" w:lineRule="auto"/>
        <w:ind w:right="461" w:firstLine="708"/>
        <w:rPr>
          <w:rFonts w:ascii="Times New Roman" w:hAnsi="Times New Roman" w:cs="Times New Roman"/>
        </w:rPr>
      </w:pPr>
      <w:r w:rsidRPr="001C333A">
        <w:rPr>
          <w:rFonts w:ascii="Times New Roman" w:hAnsi="Times New Roman" w:cs="Times New Roman"/>
        </w:rPr>
        <w:t>Визначено, що в даній статті на основі аналізу науково-методичної та спеціальної літератури із різних галузей знань та узагальнення практичного досвіду фахівців із фізичного виховання, дозволяють обґрунтувати положення про те, що сучасна оздоровча аеробіка – це динамічна рухова активність, яка постійно змінюється та налічує</w:t>
      </w:r>
      <w:r w:rsidRPr="001C333A">
        <w:rPr>
          <w:rFonts w:ascii="Times New Roman" w:hAnsi="Times New Roman" w:cs="Times New Roman"/>
          <w:spacing w:val="40"/>
        </w:rPr>
        <w:t xml:space="preserve"> </w:t>
      </w:r>
      <w:r w:rsidRPr="001C333A">
        <w:rPr>
          <w:rFonts w:ascii="Times New Roman" w:hAnsi="Times New Roman" w:cs="Times New Roman"/>
        </w:rPr>
        <w:t>декілька сотень різновидів. Постійно оновлюється арсенал її засобів, з’являються нові напрямки та види аеробіки з використанням різноманітного знаряддя та застосуванням різних методичних прийомів.</w:t>
      </w:r>
    </w:p>
    <w:p w:rsidR="00164801" w:rsidRPr="001C333A" w:rsidRDefault="00164801" w:rsidP="00164801">
      <w:pPr>
        <w:pStyle w:val="a5"/>
        <w:spacing w:line="360" w:lineRule="auto"/>
        <w:ind w:right="460" w:firstLine="708"/>
        <w:rPr>
          <w:rFonts w:ascii="Times New Roman" w:hAnsi="Times New Roman" w:cs="Times New Roman"/>
        </w:rPr>
      </w:pPr>
      <w:r w:rsidRPr="001C333A">
        <w:rPr>
          <w:rFonts w:ascii="Times New Roman" w:hAnsi="Times New Roman" w:cs="Times New Roman"/>
        </w:rPr>
        <w:t>Орієнтація студентів на освоєння програми з фізичного виховання вимагає впорядкованого впливу на їх інтелектуальну, емоційно-вольову та світоглядну середу, так як сучасне уявлення про фізичне виховання особистості зв’язується не тільки з розвитком рухових якостей, здоров’ям, а й широтою і глибиною знань людини, світоглядом і його мотивації в сфері фізкультурно-спортивної діяльності.</w:t>
      </w:r>
    </w:p>
    <w:p w:rsidR="00164801" w:rsidRPr="001C333A" w:rsidRDefault="00164801" w:rsidP="00164801">
      <w:pPr>
        <w:pStyle w:val="a5"/>
        <w:spacing w:line="360" w:lineRule="auto"/>
        <w:ind w:right="461" w:firstLine="708"/>
        <w:rPr>
          <w:rFonts w:ascii="Times New Roman" w:hAnsi="Times New Roman" w:cs="Times New Roman"/>
        </w:rPr>
      </w:pPr>
      <w:r w:rsidRPr="001C333A">
        <w:rPr>
          <w:rFonts w:ascii="Times New Roman" w:hAnsi="Times New Roman" w:cs="Times New Roman"/>
        </w:rPr>
        <w:t xml:space="preserve">З огляду на вищевикладене все ж зміцнення здоров’я студентської молоді неодмінно має стати одним із пріоритетних завдань будь-якого </w:t>
      </w:r>
      <w:r w:rsidRPr="001C333A">
        <w:rPr>
          <w:rFonts w:ascii="Times New Roman" w:hAnsi="Times New Roman" w:cs="Times New Roman"/>
        </w:rPr>
        <w:lastRenderedPageBreak/>
        <w:t xml:space="preserve">закладу освіти, так як молоді фахівці не тільки служать базою і резервом для роботи в різних галузях після закінчення закладів вищої освіти, а й є важливою складовою частиною інтелектуального потенціалу країни. І це можливо лише при підвищенні ефективності фізичного виховання у навчальному процесі, що будуть відповідати вимогам та інтересам </w:t>
      </w:r>
      <w:r w:rsidRPr="001C333A">
        <w:rPr>
          <w:rFonts w:ascii="Times New Roman" w:hAnsi="Times New Roman" w:cs="Times New Roman"/>
          <w:spacing w:val="-2"/>
        </w:rPr>
        <w:t>студентів.</w:t>
      </w:r>
    </w:p>
    <w:p w:rsidR="00164801" w:rsidRDefault="00164801" w:rsidP="00164801">
      <w:pPr>
        <w:rPr>
          <w:lang w:eastAsia="ru-RU"/>
        </w:rPr>
      </w:pPr>
      <w:r>
        <w:rPr>
          <w:lang w:eastAsia="ru-RU"/>
        </w:rPr>
        <w:t xml:space="preserve"> </w:t>
      </w:r>
    </w:p>
    <w:p w:rsidR="00164801" w:rsidRPr="006112B2" w:rsidRDefault="00164801" w:rsidP="00164801">
      <w:pPr>
        <w:ind w:firstLine="708"/>
        <w:rPr>
          <w:b/>
          <w:sz w:val="28"/>
          <w:szCs w:val="28"/>
          <w:lang w:eastAsia="ru-RU"/>
        </w:rPr>
      </w:pPr>
      <w:r w:rsidRPr="006112B2">
        <w:rPr>
          <w:b/>
          <w:sz w:val="28"/>
          <w:szCs w:val="28"/>
          <w:lang w:eastAsia="ru-RU"/>
        </w:rPr>
        <w:t>Висновки до першого розділу</w:t>
      </w:r>
    </w:p>
    <w:p w:rsidR="00164801" w:rsidRDefault="00164801" w:rsidP="00164801">
      <w:pPr>
        <w:rPr>
          <w:b/>
          <w:sz w:val="28"/>
          <w:szCs w:val="28"/>
          <w:lang w:eastAsia="ru-RU"/>
        </w:rPr>
      </w:pPr>
    </w:p>
    <w:p w:rsidR="00164801" w:rsidRPr="006112B2" w:rsidRDefault="00164801" w:rsidP="00164801">
      <w:pPr>
        <w:pStyle w:val="a5"/>
        <w:spacing w:line="360" w:lineRule="auto"/>
        <w:ind w:right="239" w:firstLine="708"/>
        <w:rPr>
          <w:rFonts w:ascii="Times New Roman" w:hAnsi="Times New Roman" w:cs="Times New Roman"/>
        </w:rPr>
      </w:pPr>
      <w:r>
        <w:t xml:space="preserve">1. </w:t>
      </w:r>
      <w:r>
        <w:tab/>
      </w:r>
      <w:r w:rsidRPr="006112B2">
        <w:rPr>
          <w:rFonts w:ascii="Times New Roman" w:hAnsi="Times New Roman" w:cs="Times New Roman"/>
        </w:rPr>
        <w:t>Всебічний розвиток фізичних здібностей за допомогою організованої рухової активності допомагає зосередити всі внутрішні ресурси організму на досягнення поставленої мети, підвищити фізичну і</w:t>
      </w:r>
      <w:r w:rsidRPr="006112B2">
        <w:rPr>
          <w:rFonts w:ascii="Times New Roman" w:hAnsi="Times New Roman" w:cs="Times New Roman"/>
          <w:spacing w:val="-2"/>
        </w:rPr>
        <w:t xml:space="preserve"> </w:t>
      </w:r>
      <w:r w:rsidRPr="006112B2">
        <w:rPr>
          <w:rFonts w:ascii="Times New Roman" w:hAnsi="Times New Roman" w:cs="Times New Roman"/>
        </w:rPr>
        <w:t>розумову</w:t>
      </w:r>
      <w:r w:rsidRPr="006112B2">
        <w:rPr>
          <w:rFonts w:ascii="Times New Roman" w:hAnsi="Times New Roman" w:cs="Times New Roman"/>
          <w:spacing w:val="-1"/>
        </w:rPr>
        <w:t xml:space="preserve"> </w:t>
      </w:r>
      <w:r w:rsidRPr="006112B2">
        <w:rPr>
          <w:rFonts w:ascii="Times New Roman" w:hAnsi="Times New Roman" w:cs="Times New Roman"/>
        </w:rPr>
        <w:t>працездатність, зміцнити здоров’я, покращити настрій. Систематичне, відповідне статі, віку, стану здоров’я, використання фізичних навантажень – є одним з обов’язкових факторів здорового способу життя. Фізичні навантаження є поєднанням всіляких рухових дій, що виконуються в повсякденному житті, а також організованих або самостійних занять</w:t>
      </w:r>
      <w:r w:rsidRPr="006112B2">
        <w:rPr>
          <w:rFonts w:ascii="Times New Roman" w:hAnsi="Times New Roman" w:cs="Times New Roman"/>
          <w:spacing w:val="67"/>
          <w:w w:val="150"/>
        </w:rPr>
        <w:t xml:space="preserve"> </w:t>
      </w:r>
      <w:r w:rsidRPr="006112B2">
        <w:rPr>
          <w:rFonts w:ascii="Times New Roman" w:hAnsi="Times New Roman" w:cs="Times New Roman"/>
        </w:rPr>
        <w:t>фізичним</w:t>
      </w:r>
      <w:r w:rsidRPr="006112B2">
        <w:rPr>
          <w:rFonts w:ascii="Times New Roman" w:hAnsi="Times New Roman" w:cs="Times New Roman"/>
          <w:spacing w:val="70"/>
          <w:w w:val="150"/>
        </w:rPr>
        <w:t xml:space="preserve"> </w:t>
      </w:r>
      <w:r w:rsidRPr="006112B2">
        <w:rPr>
          <w:rFonts w:ascii="Times New Roman" w:hAnsi="Times New Roman" w:cs="Times New Roman"/>
        </w:rPr>
        <w:t>вихованням</w:t>
      </w:r>
      <w:r w:rsidRPr="006112B2">
        <w:rPr>
          <w:rFonts w:ascii="Times New Roman" w:hAnsi="Times New Roman" w:cs="Times New Roman"/>
          <w:spacing w:val="69"/>
          <w:w w:val="150"/>
        </w:rPr>
        <w:t xml:space="preserve"> </w:t>
      </w:r>
      <w:r w:rsidRPr="006112B2">
        <w:rPr>
          <w:rFonts w:ascii="Times New Roman" w:hAnsi="Times New Roman" w:cs="Times New Roman"/>
        </w:rPr>
        <w:t>і</w:t>
      </w:r>
      <w:r w:rsidRPr="006112B2">
        <w:rPr>
          <w:rFonts w:ascii="Times New Roman" w:hAnsi="Times New Roman" w:cs="Times New Roman"/>
          <w:spacing w:val="67"/>
          <w:w w:val="150"/>
        </w:rPr>
        <w:t xml:space="preserve"> </w:t>
      </w:r>
      <w:r w:rsidRPr="006112B2">
        <w:rPr>
          <w:rFonts w:ascii="Times New Roman" w:hAnsi="Times New Roman" w:cs="Times New Roman"/>
        </w:rPr>
        <w:t>спортом,</w:t>
      </w:r>
      <w:r w:rsidRPr="006112B2">
        <w:rPr>
          <w:rFonts w:ascii="Times New Roman" w:hAnsi="Times New Roman" w:cs="Times New Roman"/>
          <w:spacing w:val="68"/>
          <w:w w:val="150"/>
        </w:rPr>
        <w:t xml:space="preserve"> </w:t>
      </w:r>
      <w:r w:rsidRPr="006112B2">
        <w:rPr>
          <w:rFonts w:ascii="Times New Roman" w:hAnsi="Times New Roman" w:cs="Times New Roman"/>
        </w:rPr>
        <w:t>об’єднаних</w:t>
      </w:r>
      <w:r w:rsidRPr="006112B2">
        <w:rPr>
          <w:rFonts w:ascii="Times New Roman" w:hAnsi="Times New Roman" w:cs="Times New Roman"/>
          <w:spacing w:val="68"/>
          <w:w w:val="150"/>
        </w:rPr>
        <w:t xml:space="preserve"> </w:t>
      </w:r>
      <w:r w:rsidRPr="006112B2">
        <w:rPr>
          <w:rFonts w:ascii="Times New Roman" w:hAnsi="Times New Roman" w:cs="Times New Roman"/>
          <w:spacing w:val="-2"/>
        </w:rPr>
        <w:t>терміном</w:t>
      </w:r>
    </w:p>
    <w:p w:rsidR="00164801" w:rsidRPr="006112B2" w:rsidRDefault="00164801" w:rsidP="00164801">
      <w:pPr>
        <w:pStyle w:val="a5"/>
        <w:spacing w:before="1" w:line="360" w:lineRule="auto"/>
        <w:ind w:right="241"/>
        <w:rPr>
          <w:rFonts w:ascii="Times New Roman" w:hAnsi="Times New Roman" w:cs="Times New Roman"/>
        </w:rPr>
      </w:pPr>
      <w:r w:rsidRPr="006112B2">
        <w:rPr>
          <w:rFonts w:ascii="Times New Roman" w:hAnsi="Times New Roman" w:cs="Times New Roman"/>
        </w:rPr>
        <w:t xml:space="preserve">«рухова активність». </w:t>
      </w:r>
    </w:p>
    <w:p w:rsidR="00164801" w:rsidRPr="006112B2" w:rsidRDefault="00164801" w:rsidP="00164801">
      <w:pPr>
        <w:pStyle w:val="a5"/>
        <w:spacing w:before="1" w:line="360" w:lineRule="auto"/>
        <w:ind w:right="241" w:firstLine="708"/>
        <w:rPr>
          <w:rFonts w:ascii="Times New Roman" w:hAnsi="Times New Roman" w:cs="Times New Roman"/>
        </w:rPr>
      </w:pPr>
      <w:r w:rsidRPr="006112B2">
        <w:rPr>
          <w:rFonts w:ascii="Times New Roman" w:hAnsi="Times New Roman" w:cs="Times New Roman"/>
        </w:rPr>
        <w:t xml:space="preserve">2. </w:t>
      </w:r>
      <w:r w:rsidRPr="006112B2">
        <w:rPr>
          <w:rFonts w:ascii="Times New Roman" w:hAnsi="Times New Roman" w:cs="Times New Roman"/>
        </w:rPr>
        <w:tab/>
        <w:t xml:space="preserve">У більшості студентів спостерігається обмеження рухової активності. Здоров’я і навчання студентів взаємопов’язані і взаємообумовлені. Чим міцніше здоров’я студента, тим більш продуктивне його навчання. </w:t>
      </w:r>
    </w:p>
    <w:p w:rsidR="00164801" w:rsidRDefault="00164801" w:rsidP="00164801">
      <w:pPr>
        <w:pStyle w:val="a5"/>
        <w:spacing w:before="1" w:line="360" w:lineRule="auto"/>
        <w:ind w:right="241" w:firstLine="708"/>
        <w:rPr>
          <w:rFonts w:ascii="Times New Roman" w:hAnsi="Times New Roman" w:cs="Times New Roman"/>
        </w:rPr>
      </w:pPr>
      <w:r w:rsidRPr="006112B2">
        <w:rPr>
          <w:rFonts w:ascii="Times New Roman" w:hAnsi="Times New Roman" w:cs="Times New Roman"/>
        </w:rPr>
        <w:t xml:space="preserve">3. </w:t>
      </w:r>
      <w:r w:rsidRPr="006112B2">
        <w:rPr>
          <w:rFonts w:ascii="Times New Roman" w:hAnsi="Times New Roman" w:cs="Times New Roman"/>
        </w:rPr>
        <w:tab/>
        <w:t>Задля успішної адаптації студента до умов навчання у закладі освіти, збереження і зміцнення його здоров’я необхідна регулярна оптимальна рухова активність. Життєва енергія, фізичне, психологічне і соціальне благополуччя, які дає рухова активність, є причиною, достатньою для того, щоб почати займатися фізичними вправами. Крім того, рухова активність дає змогу знизити ризик передчасних захворювань і збільшити тривалість життя людини.</w:t>
      </w:r>
      <w:r>
        <w:rPr>
          <w:rFonts w:ascii="Times New Roman" w:hAnsi="Times New Roman" w:cs="Times New Roman"/>
        </w:rPr>
        <w:t xml:space="preserve"> </w:t>
      </w:r>
    </w:p>
    <w:p w:rsidR="00164801" w:rsidRDefault="00164801" w:rsidP="00164801">
      <w:pPr>
        <w:widowControl/>
        <w:autoSpaceDE/>
        <w:autoSpaceDN/>
        <w:adjustRightInd/>
        <w:spacing w:after="200" w:line="276" w:lineRule="auto"/>
        <w:rPr>
          <w:rFonts w:eastAsia="ArialMT"/>
          <w:sz w:val="28"/>
          <w:szCs w:val="28"/>
          <w:lang w:eastAsia="ru-RU"/>
        </w:rPr>
      </w:pPr>
      <w:r>
        <w:br w:type="page"/>
      </w:r>
    </w:p>
    <w:p w:rsidR="00164801" w:rsidRPr="006112B2" w:rsidRDefault="00164801" w:rsidP="00164801">
      <w:pPr>
        <w:pStyle w:val="a5"/>
        <w:spacing w:before="1" w:line="360" w:lineRule="auto"/>
        <w:ind w:right="241" w:firstLine="708"/>
        <w:jc w:val="center"/>
        <w:rPr>
          <w:rFonts w:ascii="Times New Roman" w:hAnsi="Times New Roman" w:cs="Times New Roman"/>
          <w:b/>
        </w:rPr>
      </w:pPr>
      <w:r w:rsidRPr="006112B2">
        <w:rPr>
          <w:rFonts w:ascii="Times New Roman" w:hAnsi="Times New Roman" w:cs="Times New Roman"/>
          <w:b/>
        </w:rPr>
        <w:lastRenderedPageBreak/>
        <w:t>РОЗДІ 2</w:t>
      </w:r>
    </w:p>
    <w:p w:rsidR="00164801" w:rsidRDefault="00164801" w:rsidP="00164801">
      <w:pPr>
        <w:pStyle w:val="a3"/>
        <w:spacing w:line="360" w:lineRule="auto"/>
        <w:ind w:left="1070"/>
        <w:jc w:val="center"/>
        <w:rPr>
          <w:b/>
          <w:sz w:val="28"/>
          <w:szCs w:val="28"/>
        </w:rPr>
      </w:pPr>
      <w:r w:rsidRPr="00E63E95">
        <w:rPr>
          <w:b/>
          <w:sz w:val="28"/>
          <w:szCs w:val="28"/>
        </w:rPr>
        <w:t>МЕТОДИ ТА ОРГАНІЗАЦІЯ ДОСЛІДЖЕННЯ</w:t>
      </w:r>
    </w:p>
    <w:p w:rsidR="00164801" w:rsidRPr="006112B2" w:rsidRDefault="00164801" w:rsidP="00164801">
      <w:pPr>
        <w:pStyle w:val="1"/>
        <w:spacing w:after="0" w:line="360" w:lineRule="auto"/>
        <w:ind w:left="0" w:firstLine="708"/>
        <w:jc w:val="both"/>
        <w:rPr>
          <w:rFonts w:ascii="Times New Roman" w:hAnsi="Times New Roman"/>
          <w:b/>
          <w:sz w:val="28"/>
          <w:szCs w:val="28"/>
          <w:lang w:val="uk-UA"/>
        </w:rPr>
      </w:pPr>
      <w:r w:rsidRPr="006112B2">
        <w:rPr>
          <w:rFonts w:ascii="Times New Roman" w:hAnsi="Times New Roman"/>
          <w:b/>
          <w:sz w:val="28"/>
          <w:szCs w:val="28"/>
          <w:lang w:val="uk-UA"/>
        </w:rPr>
        <w:t>2.1 Методи дослідження</w:t>
      </w:r>
    </w:p>
    <w:p w:rsidR="00164801" w:rsidRPr="004F2589" w:rsidRDefault="00164801" w:rsidP="00164801">
      <w:pPr>
        <w:spacing w:line="360" w:lineRule="auto"/>
        <w:ind w:firstLine="709"/>
        <w:jc w:val="both"/>
        <w:rPr>
          <w:i/>
          <w:color w:val="000000"/>
          <w:sz w:val="28"/>
          <w:szCs w:val="28"/>
        </w:rPr>
      </w:pPr>
      <w:r w:rsidRPr="004F2589">
        <w:rPr>
          <w:color w:val="000000"/>
          <w:sz w:val="28"/>
          <w:szCs w:val="28"/>
        </w:rPr>
        <w:t xml:space="preserve">Для досягнення визначеної мети та виконання поставлених завдань було використано такі </w:t>
      </w:r>
      <w:r w:rsidRPr="004F2589">
        <w:rPr>
          <w:b/>
          <w:color w:val="000000"/>
          <w:sz w:val="28"/>
          <w:szCs w:val="28"/>
        </w:rPr>
        <w:t>методи дослідження</w:t>
      </w:r>
      <w:r w:rsidRPr="004F2589">
        <w:rPr>
          <w:color w:val="000000"/>
          <w:sz w:val="28"/>
          <w:szCs w:val="28"/>
        </w:rPr>
        <w:t xml:space="preserve">: </w:t>
      </w:r>
      <w:r w:rsidRPr="004F2589">
        <w:rPr>
          <w:i/>
          <w:color w:val="000000"/>
          <w:sz w:val="28"/>
          <w:szCs w:val="28"/>
        </w:rPr>
        <w:t>теоретичні</w:t>
      </w:r>
      <w:r w:rsidRPr="004F2589">
        <w:rPr>
          <w:color w:val="000000"/>
          <w:sz w:val="28"/>
          <w:szCs w:val="28"/>
        </w:rPr>
        <w:t xml:space="preserve"> (аналіз, синтез, порівняння, узагальнення даних науково-методичної літератури та матеріалів експериментальних досліджень сучасних учених); </w:t>
      </w:r>
      <w:r w:rsidRPr="004F2589">
        <w:rPr>
          <w:i/>
          <w:color w:val="000000"/>
          <w:sz w:val="28"/>
          <w:szCs w:val="28"/>
        </w:rPr>
        <w:t>емпіричні</w:t>
      </w:r>
      <w:r w:rsidRPr="004F2589">
        <w:rPr>
          <w:color w:val="000000"/>
          <w:sz w:val="28"/>
          <w:szCs w:val="28"/>
        </w:rPr>
        <w:t xml:space="preserve"> (спостереження, опитування,</w:t>
      </w:r>
      <w:r>
        <w:rPr>
          <w:color w:val="000000"/>
          <w:sz w:val="28"/>
          <w:szCs w:val="28"/>
        </w:rPr>
        <w:t xml:space="preserve"> анкетування,</w:t>
      </w:r>
      <w:r w:rsidRPr="004F2589">
        <w:rPr>
          <w:color w:val="000000"/>
          <w:sz w:val="28"/>
          <w:szCs w:val="28"/>
        </w:rPr>
        <w:t xml:space="preserve"> бесіди, інтерв’ю).</w:t>
      </w:r>
    </w:p>
    <w:p w:rsidR="00164801" w:rsidRDefault="00164801" w:rsidP="00164801">
      <w:pPr>
        <w:spacing w:line="360" w:lineRule="auto"/>
        <w:ind w:firstLine="708"/>
        <w:rPr>
          <w:b/>
          <w:sz w:val="28"/>
          <w:szCs w:val="28"/>
        </w:rPr>
      </w:pPr>
      <w:r w:rsidRPr="006112B2">
        <w:rPr>
          <w:b/>
          <w:sz w:val="28"/>
          <w:szCs w:val="28"/>
        </w:rPr>
        <w:t>2.2 Організація дослідження</w:t>
      </w:r>
    </w:p>
    <w:p w:rsidR="00164801" w:rsidRPr="004F2589" w:rsidRDefault="00164801" w:rsidP="00164801">
      <w:pPr>
        <w:spacing w:line="360" w:lineRule="auto"/>
        <w:ind w:firstLine="709"/>
        <w:jc w:val="both"/>
        <w:rPr>
          <w:rFonts w:eastAsia="TimesNewRomanPSMT"/>
          <w:sz w:val="28"/>
          <w:szCs w:val="28"/>
        </w:rPr>
      </w:pPr>
      <w:r w:rsidRPr="004F2589">
        <w:rPr>
          <w:rFonts w:eastAsia="TimesNewRomanPSMT"/>
          <w:sz w:val="28"/>
          <w:szCs w:val="28"/>
        </w:rPr>
        <w:t>Теоретико-методологічний аналіз проводився на основі наукової джерельної бази та науково-методичних матеріалів з піднятої проблеми.</w:t>
      </w:r>
    </w:p>
    <w:p w:rsidR="00164801" w:rsidRPr="004F2589" w:rsidRDefault="00164801" w:rsidP="00164801">
      <w:pPr>
        <w:spacing w:line="360" w:lineRule="auto"/>
        <w:ind w:firstLine="709"/>
        <w:jc w:val="both"/>
        <w:rPr>
          <w:sz w:val="28"/>
          <w:szCs w:val="28"/>
        </w:rPr>
      </w:pPr>
      <w:r w:rsidRPr="00D7116A">
        <w:rPr>
          <w:rFonts w:eastAsia="TimesNewRomanPSMT"/>
          <w:sz w:val="28"/>
          <w:szCs w:val="28"/>
        </w:rPr>
        <w:t xml:space="preserve">Дослідження проводилось серед </w:t>
      </w:r>
      <w:r>
        <w:rPr>
          <w:rFonts w:eastAsia="TimesNewRomanPSMT"/>
          <w:sz w:val="28"/>
          <w:szCs w:val="28"/>
        </w:rPr>
        <w:t>студентів Івано-Франківського фахового коледжу ДВНЗ «Прикарпатський національний університет імені Василя Стефаника»</w:t>
      </w:r>
      <w:r w:rsidRPr="00D7116A">
        <w:rPr>
          <w:rFonts w:eastAsia="TimesNewRomanPSMT"/>
          <w:sz w:val="28"/>
          <w:szCs w:val="28"/>
        </w:rPr>
        <w:t>.</w:t>
      </w:r>
      <w:r w:rsidRPr="004F2589">
        <w:rPr>
          <w:rFonts w:eastAsia="TimesNewRomanPSMT"/>
          <w:sz w:val="28"/>
          <w:szCs w:val="28"/>
        </w:rPr>
        <w:t xml:space="preserve"> </w:t>
      </w:r>
      <w:r w:rsidRPr="004F2589">
        <w:rPr>
          <w:sz w:val="28"/>
          <w:szCs w:val="28"/>
        </w:rPr>
        <w:t xml:space="preserve">Поряд з цим вивчалась думка </w:t>
      </w:r>
      <w:r>
        <w:rPr>
          <w:sz w:val="28"/>
          <w:szCs w:val="28"/>
        </w:rPr>
        <w:t>експертного середовища</w:t>
      </w:r>
      <w:r w:rsidRPr="004F2589">
        <w:rPr>
          <w:sz w:val="28"/>
          <w:szCs w:val="28"/>
        </w:rPr>
        <w:t xml:space="preserve">. </w:t>
      </w:r>
    </w:p>
    <w:p w:rsidR="00164801" w:rsidRPr="004F2589" w:rsidRDefault="00164801" w:rsidP="00164801">
      <w:pPr>
        <w:spacing w:line="360" w:lineRule="auto"/>
        <w:ind w:firstLine="709"/>
        <w:jc w:val="both"/>
        <w:rPr>
          <w:sz w:val="28"/>
          <w:szCs w:val="28"/>
        </w:rPr>
      </w:pPr>
      <w:r>
        <w:rPr>
          <w:sz w:val="28"/>
          <w:szCs w:val="28"/>
        </w:rPr>
        <w:t xml:space="preserve">Дипломна </w:t>
      </w:r>
      <w:r w:rsidRPr="004F2589">
        <w:rPr>
          <w:sz w:val="28"/>
          <w:szCs w:val="28"/>
        </w:rPr>
        <w:t xml:space="preserve">робота </w:t>
      </w:r>
      <w:r>
        <w:rPr>
          <w:sz w:val="28"/>
          <w:szCs w:val="28"/>
        </w:rPr>
        <w:t xml:space="preserve">виконувалася </w:t>
      </w:r>
      <w:r w:rsidRPr="004F2589">
        <w:rPr>
          <w:sz w:val="28"/>
          <w:szCs w:val="28"/>
        </w:rPr>
        <w:t xml:space="preserve"> у </w:t>
      </w:r>
      <w:r>
        <w:rPr>
          <w:sz w:val="28"/>
          <w:szCs w:val="28"/>
        </w:rPr>
        <w:t>чотири етапи:</w:t>
      </w:r>
    </w:p>
    <w:p w:rsidR="00164801" w:rsidRPr="004F2589" w:rsidRDefault="00164801" w:rsidP="00164801">
      <w:pPr>
        <w:spacing w:line="360" w:lineRule="auto"/>
        <w:ind w:firstLine="709"/>
        <w:jc w:val="both"/>
        <w:rPr>
          <w:sz w:val="28"/>
          <w:szCs w:val="28"/>
        </w:rPr>
      </w:pPr>
      <w:r w:rsidRPr="004F2589">
        <w:rPr>
          <w:i/>
          <w:sz w:val="28"/>
          <w:szCs w:val="28"/>
        </w:rPr>
        <w:t>Перший етап</w:t>
      </w:r>
      <w:r w:rsidRPr="004F2589">
        <w:rPr>
          <w:sz w:val="28"/>
          <w:szCs w:val="28"/>
        </w:rPr>
        <w:t xml:space="preserve"> </w:t>
      </w:r>
      <w:r>
        <w:rPr>
          <w:sz w:val="28"/>
          <w:szCs w:val="28"/>
        </w:rPr>
        <w:t xml:space="preserve">(10-11.2020) </w:t>
      </w:r>
      <w:r w:rsidRPr="004F2589">
        <w:rPr>
          <w:sz w:val="28"/>
          <w:szCs w:val="28"/>
        </w:rPr>
        <w:t>дослідження присвячувався аналізу довідкових джерел науково-методичної літератури з піднятої проблеми, а також вибору об’єкта, предмета дослідження, формулювання мети, завдань дослідження. На цьому етапі було визначено базу та зроблено відбір найбільш доцільних засобів, форм і методів дослідження.</w:t>
      </w:r>
    </w:p>
    <w:p w:rsidR="00164801" w:rsidRPr="004F2589" w:rsidRDefault="00164801" w:rsidP="00164801">
      <w:pPr>
        <w:spacing w:line="360" w:lineRule="auto"/>
        <w:ind w:firstLine="709"/>
        <w:jc w:val="both"/>
        <w:rPr>
          <w:sz w:val="28"/>
          <w:szCs w:val="28"/>
        </w:rPr>
      </w:pPr>
      <w:r w:rsidRPr="004F2589">
        <w:rPr>
          <w:i/>
          <w:sz w:val="28"/>
          <w:szCs w:val="28"/>
        </w:rPr>
        <w:t>На другому етапі</w:t>
      </w:r>
      <w:r w:rsidRPr="004F2589">
        <w:rPr>
          <w:sz w:val="28"/>
          <w:szCs w:val="28"/>
        </w:rPr>
        <w:t xml:space="preserve"> </w:t>
      </w:r>
      <w:r>
        <w:rPr>
          <w:sz w:val="28"/>
          <w:szCs w:val="28"/>
        </w:rPr>
        <w:t xml:space="preserve">(11-12.2020) </w:t>
      </w:r>
      <w:r w:rsidRPr="004F2589">
        <w:rPr>
          <w:sz w:val="28"/>
          <w:szCs w:val="28"/>
        </w:rPr>
        <w:t xml:space="preserve">дослідження було вивчено методики дослідження </w:t>
      </w:r>
      <w:r>
        <w:rPr>
          <w:sz w:val="28"/>
          <w:szCs w:val="28"/>
        </w:rPr>
        <w:t xml:space="preserve">психоемоційного </w:t>
      </w:r>
      <w:r w:rsidRPr="004F2589">
        <w:rPr>
          <w:sz w:val="28"/>
          <w:szCs w:val="28"/>
        </w:rPr>
        <w:t>стану</w:t>
      </w:r>
      <w:r>
        <w:rPr>
          <w:sz w:val="28"/>
          <w:szCs w:val="28"/>
        </w:rPr>
        <w:t xml:space="preserve"> та рухової активності</w:t>
      </w:r>
      <w:r w:rsidRPr="004F2589">
        <w:rPr>
          <w:sz w:val="28"/>
          <w:szCs w:val="28"/>
        </w:rPr>
        <w:t xml:space="preserve"> </w:t>
      </w:r>
      <w:r>
        <w:rPr>
          <w:sz w:val="28"/>
          <w:szCs w:val="28"/>
        </w:rPr>
        <w:t>студентів</w:t>
      </w:r>
      <w:r w:rsidRPr="004F2589">
        <w:rPr>
          <w:sz w:val="28"/>
          <w:szCs w:val="28"/>
        </w:rPr>
        <w:t xml:space="preserve">. </w:t>
      </w:r>
    </w:p>
    <w:p w:rsidR="00164801" w:rsidRPr="004F2589" w:rsidRDefault="00164801" w:rsidP="00164801">
      <w:pPr>
        <w:spacing w:line="360" w:lineRule="auto"/>
        <w:ind w:firstLine="709"/>
        <w:jc w:val="both"/>
        <w:rPr>
          <w:sz w:val="28"/>
          <w:szCs w:val="28"/>
        </w:rPr>
      </w:pPr>
      <w:r w:rsidRPr="004F2589">
        <w:rPr>
          <w:sz w:val="28"/>
          <w:szCs w:val="28"/>
        </w:rPr>
        <w:t xml:space="preserve">Поряд з цим проводилось опитування серед </w:t>
      </w:r>
      <w:r>
        <w:rPr>
          <w:sz w:val="28"/>
          <w:szCs w:val="28"/>
        </w:rPr>
        <w:t>педагогічного колективу</w:t>
      </w:r>
      <w:r w:rsidRPr="004F2589">
        <w:rPr>
          <w:sz w:val="28"/>
          <w:szCs w:val="28"/>
        </w:rPr>
        <w:t xml:space="preserve"> на предмет </w:t>
      </w:r>
      <w:r>
        <w:rPr>
          <w:sz w:val="28"/>
          <w:szCs w:val="28"/>
        </w:rPr>
        <w:t>взаємозв’язку рухової активності та психоемоційних станів студентів</w:t>
      </w:r>
      <w:r w:rsidRPr="004F2589">
        <w:rPr>
          <w:sz w:val="28"/>
          <w:szCs w:val="28"/>
        </w:rPr>
        <w:t>.</w:t>
      </w:r>
    </w:p>
    <w:p w:rsidR="00164801" w:rsidRPr="004F2589" w:rsidRDefault="00164801" w:rsidP="00164801">
      <w:pPr>
        <w:spacing w:line="360" w:lineRule="auto"/>
        <w:ind w:firstLine="709"/>
        <w:jc w:val="both"/>
        <w:rPr>
          <w:sz w:val="28"/>
          <w:szCs w:val="28"/>
        </w:rPr>
      </w:pPr>
      <w:r w:rsidRPr="004F2589">
        <w:rPr>
          <w:i/>
          <w:sz w:val="28"/>
          <w:szCs w:val="28"/>
        </w:rPr>
        <w:t>Третій етап</w:t>
      </w:r>
      <w:r w:rsidRPr="004F2589">
        <w:rPr>
          <w:sz w:val="28"/>
          <w:szCs w:val="28"/>
        </w:rPr>
        <w:t xml:space="preserve"> </w:t>
      </w:r>
      <w:r>
        <w:rPr>
          <w:sz w:val="28"/>
          <w:szCs w:val="28"/>
        </w:rPr>
        <w:t xml:space="preserve">(01-02.2021) </w:t>
      </w:r>
      <w:r w:rsidRPr="004F2589">
        <w:rPr>
          <w:sz w:val="28"/>
          <w:szCs w:val="28"/>
        </w:rPr>
        <w:t xml:space="preserve">передбачав вивчення </w:t>
      </w:r>
      <w:r>
        <w:rPr>
          <w:sz w:val="28"/>
          <w:szCs w:val="28"/>
        </w:rPr>
        <w:t>можливостей фізичної активності для</w:t>
      </w:r>
      <w:r w:rsidRPr="004F2589">
        <w:rPr>
          <w:sz w:val="28"/>
          <w:szCs w:val="28"/>
        </w:rPr>
        <w:t xml:space="preserve"> </w:t>
      </w:r>
      <w:r>
        <w:rPr>
          <w:sz w:val="28"/>
          <w:szCs w:val="28"/>
        </w:rPr>
        <w:t>корекції</w:t>
      </w:r>
      <w:r w:rsidRPr="004F2589">
        <w:rPr>
          <w:sz w:val="28"/>
          <w:szCs w:val="28"/>
        </w:rPr>
        <w:t xml:space="preserve"> </w:t>
      </w:r>
      <w:r>
        <w:rPr>
          <w:sz w:val="28"/>
          <w:szCs w:val="28"/>
        </w:rPr>
        <w:t>психоемоційних станів</w:t>
      </w:r>
      <w:r w:rsidRPr="004F2589">
        <w:rPr>
          <w:sz w:val="28"/>
          <w:szCs w:val="28"/>
        </w:rPr>
        <w:t>.</w:t>
      </w:r>
    </w:p>
    <w:p w:rsidR="00164801" w:rsidRDefault="00164801" w:rsidP="00164801">
      <w:pPr>
        <w:spacing w:line="360" w:lineRule="auto"/>
        <w:ind w:firstLine="708"/>
        <w:jc w:val="both"/>
      </w:pPr>
      <w:r w:rsidRPr="004F2589">
        <w:rPr>
          <w:i/>
          <w:sz w:val="28"/>
          <w:szCs w:val="28"/>
        </w:rPr>
        <w:t>Четвертий етап</w:t>
      </w:r>
      <w:r w:rsidRPr="004F2589">
        <w:rPr>
          <w:sz w:val="28"/>
          <w:szCs w:val="28"/>
        </w:rPr>
        <w:t xml:space="preserve"> </w:t>
      </w:r>
      <w:r>
        <w:rPr>
          <w:sz w:val="28"/>
          <w:szCs w:val="28"/>
        </w:rPr>
        <w:t xml:space="preserve">(03-05.2021) </w:t>
      </w:r>
      <w:r w:rsidRPr="004F2589">
        <w:rPr>
          <w:sz w:val="28"/>
          <w:szCs w:val="28"/>
        </w:rPr>
        <w:t>передбачав узагальнення матеріалів, обґрунтування шляхів вирішення проблеми, висвітлення способів застосування отриманих узагальнених результатів теоретико-методологічного аналізу, формулювання висновків.</w:t>
      </w:r>
    </w:p>
    <w:p w:rsidR="00164801" w:rsidRDefault="00164801" w:rsidP="00164801">
      <w:pPr>
        <w:spacing w:line="360" w:lineRule="auto"/>
        <w:jc w:val="center"/>
        <w:rPr>
          <w:b/>
          <w:sz w:val="28"/>
          <w:szCs w:val="28"/>
        </w:rPr>
      </w:pPr>
      <w:r>
        <w:rPr>
          <w:b/>
          <w:sz w:val="28"/>
          <w:szCs w:val="28"/>
        </w:rPr>
        <w:t>РОЗДІЛ 3</w:t>
      </w:r>
    </w:p>
    <w:p w:rsidR="00164801" w:rsidRDefault="00164801" w:rsidP="00164801">
      <w:pPr>
        <w:spacing w:line="360" w:lineRule="auto"/>
        <w:jc w:val="center"/>
        <w:rPr>
          <w:b/>
          <w:sz w:val="28"/>
          <w:szCs w:val="28"/>
        </w:rPr>
      </w:pPr>
      <w:r w:rsidRPr="00224588">
        <w:rPr>
          <w:b/>
          <w:sz w:val="28"/>
          <w:szCs w:val="28"/>
        </w:rPr>
        <w:lastRenderedPageBreak/>
        <w:t xml:space="preserve">ДОСЛІДЖЕННЯ ВПЛИВУ РУХОВОЇ АКТИВНОСТІ НА </w:t>
      </w:r>
      <w:r w:rsidRPr="00224588">
        <w:rPr>
          <w:b/>
          <w:sz w:val="28"/>
        </w:rPr>
        <w:t xml:space="preserve">ПСИХОЕМОЦІЙИЙ СТАН  СТУДЕНТІВ В УМОВАХ ПАНДЕМІЇ  </w:t>
      </w:r>
      <w:r w:rsidRPr="00224588">
        <w:rPr>
          <w:b/>
          <w:sz w:val="28"/>
          <w:lang w:val="en-US"/>
        </w:rPr>
        <w:t>COVID</w:t>
      </w:r>
      <w:r>
        <w:rPr>
          <w:b/>
          <w:sz w:val="28"/>
        </w:rPr>
        <w:t>-</w:t>
      </w:r>
      <w:r w:rsidRPr="00224588">
        <w:rPr>
          <w:b/>
          <w:sz w:val="28"/>
        </w:rPr>
        <w:t>19</w:t>
      </w:r>
    </w:p>
    <w:p w:rsidR="00164801" w:rsidRDefault="00164801" w:rsidP="00164801">
      <w:pPr>
        <w:spacing w:line="360" w:lineRule="auto"/>
        <w:rPr>
          <w:b/>
          <w:sz w:val="28"/>
          <w:szCs w:val="28"/>
        </w:rPr>
      </w:pPr>
    </w:p>
    <w:p w:rsidR="00164801" w:rsidRPr="006112B2" w:rsidRDefault="00164801" w:rsidP="00164801">
      <w:pPr>
        <w:pStyle w:val="1"/>
        <w:tabs>
          <w:tab w:val="left" w:pos="879"/>
        </w:tabs>
        <w:spacing w:after="0" w:line="360" w:lineRule="auto"/>
        <w:ind w:left="39"/>
        <w:jc w:val="both"/>
        <w:rPr>
          <w:rFonts w:ascii="Times New Roman" w:hAnsi="Times New Roman"/>
          <w:b/>
          <w:sz w:val="28"/>
          <w:szCs w:val="28"/>
          <w:lang w:val="uk-UA"/>
        </w:rPr>
      </w:pPr>
      <w:r>
        <w:rPr>
          <w:rFonts w:ascii="Times New Roman" w:hAnsi="Times New Roman"/>
          <w:sz w:val="28"/>
          <w:szCs w:val="28"/>
          <w:lang w:val="uk-UA"/>
        </w:rPr>
        <w:tab/>
      </w:r>
      <w:r w:rsidRPr="006112B2">
        <w:rPr>
          <w:rFonts w:ascii="Times New Roman" w:hAnsi="Times New Roman"/>
          <w:b/>
          <w:sz w:val="28"/>
          <w:szCs w:val="28"/>
          <w:lang w:val="uk-UA"/>
        </w:rPr>
        <w:t xml:space="preserve">3.1 Особливості </w:t>
      </w:r>
      <w:r w:rsidRPr="006112B2">
        <w:rPr>
          <w:rFonts w:ascii="Times New Roman" w:eastAsia="Times New Roman" w:hAnsi="Times New Roman"/>
          <w:b/>
          <w:kern w:val="36"/>
          <w:sz w:val="28"/>
          <w:szCs w:val="28"/>
          <w:lang w:val="uk-UA" w:eastAsia="uk-UA"/>
        </w:rPr>
        <w:t>с</w:t>
      </w:r>
      <w:proofErr w:type="spellStart"/>
      <w:r w:rsidRPr="006112B2">
        <w:rPr>
          <w:rFonts w:ascii="Times New Roman" w:eastAsia="Times New Roman" w:hAnsi="Times New Roman"/>
          <w:b/>
          <w:kern w:val="36"/>
          <w:sz w:val="28"/>
          <w:szCs w:val="28"/>
          <w:lang w:eastAsia="uk-UA"/>
        </w:rPr>
        <w:t>пос</w:t>
      </w:r>
      <w:proofErr w:type="spellEnd"/>
      <w:r w:rsidRPr="006112B2">
        <w:rPr>
          <w:rFonts w:ascii="Times New Roman" w:eastAsia="Times New Roman" w:hAnsi="Times New Roman"/>
          <w:b/>
          <w:kern w:val="36"/>
          <w:sz w:val="28"/>
          <w:szCs w:val="28"/>
          <w:lang w:val="uk-UA" w:eastAsia="uk-UA"/>
        </w:rPr>
        <w:t>о</w:t>
      </w:r>
      <w:r w:rsidRPr="006112B2">
        <w:rPr>
          <w:rFonts w:ascii="Times New Roman" w:eastAsia="Times New Roman" w:hAnsi="Times New Roman"/>
          <w:b/>
          <w:kern w:val="36"/>
          <w:sz w:val="28"/>
          <w:szCs w:val="28"/>
          <w:lang w:eastAsia="uk-UA"/>
        </w:rPr>
        <w:t>б</w:t>
      </w:r>
      <w:r w:rsidRPr="006112B2">
        <w:rPr>
          <w:rFonts w:ascii="Times New Roman" w:eastAsia="Times New Roman" w:hAnsi="Times New Roman"/>
          <w:b/>
          <w:kern w:val="36"/>
          <w:sz w:val="28"/>
          <w:szCs w:val="28"/>
          <w:lang w:val="uk-UA" w:eastAsia="uk-UA"/>
        </w:rPr>
        <w:t xml:space="preserve">у </w:t>
      </w:r>
      <w:proofErr w:type="spellStart"/>
      <w:r w:rsidRPr="006112B2">
        <w:rPr>
          <w:rFonts w:ascii="Times New Roman" w:eastAsia="Times New Roman" w:hAnsi="Times New Roman"/>
          <w:b/>
          <w:kern w:val="36"/>
          <w:sz w:val="28"/>
          <w:szCs w:val="28"/>
          <w:lang w:eastAsia="uk-UA"/>
        </w:rPr>
        <w:t>життя</w:t>
      </w:r>
      <w:proofErr w:type="spellEnd"/>
      <w:r w:rsidRPr="006112B2">
        <w:rPr>
          <w:rFonts w:ascii="Times New Roman" w:eastAsia="Times New Roman" w:hAnsi="Times New Roman"/>
          <w:b/>
          <w:kern w:val="36"/>
          <w:sz w:val="28"/>
          <w:szCs w:val="28"/>
          <w:lang w:eastAsia="uk-UA"/>
        </w:rPr>
        <w:t xml:space="preserve"> та </w:t>
      </w:r>
      <w:proofErr w:type="spellStart"/>
      <w:r w:rsidRPr="006112B2">
        <w:rPr>
          <w:rFonts w:ascii="Times New Roman" w:eastAsia="Times New Roman" w:hAnsi="Times New Roman"/>
          <w:b/>
          <w:kern w:val="36"/>
          <w:sz w:val="28"/>
          <w:szCs w:val="28"/>
          <w:lang w:eastAsia="uk-UA"/>
        </w:rPr>
        <w:t>психоемоційний</w:t>
      </w:r>
      <w:proofErr w:type="spellEnd"/>
      <w:r w:rsidRPr="006112B2">
        <w:rPr>
          <w:rFonts w:ascii="Times New Roman" w:eastAsia="Times New Roman" w:hAnsi="Times New Roman"/>
          <w:b/>
          <w:kern w:val="36"/>
          <w:sz w:val="28"/>
          <w:szCs w:val="28"/>
          <w:lang w:eastAsia="uk-UA"/>
        </w:rPr>
        <w:t xml:space="preserve"> стан </w:t>
      </w:r>
      <w:proofErr w:type="spellStart"/>
      <w:r w:rsidRPr="006112B2">
        <w:rPr>
          <w:rFonts w:ascii="Times New Roman" w:eastAsia="Times New Roman" w:hAnsi="Times New Roman"/>
          <w:b/>
          <w:kern w:val="36"/>
          <w:sz w:val="28"/>
          <w:szCs w:val="28"/>
          <w:lang w:eastAsia="uk-UA"/>
        </w:rPr>
        <w:t>студентів</w:t>
      </w:r>
      <w:proofErr w:type="spellEnd"/>
      <w:r w:rsidRPr="006112B2">
        <w:rPr>
          <w:rFonts w:ascii="Times New Roman" w:eastAsia="Times New Roman" w:hAnsi="Times New Roman"/>
          <w:b/>
          <w:kern w:val="36"/>
          <w:sz w:val="28"/>
          <w:szCs w:val="28"/>
          <w:lang w:eastAsia="uk-UA"/>
        </w:rPr>
        <w:t xml:space="preserve"> в </w:t>
      </w:r>
      <w:proofErr w:type="spellStart"/>
      <w:r w:rsidRPr="006112B2">
        <w:rPr>
          <w:rFonts w:ascii="Times New Roman" w:eastAsia="Times New Roman" w:hAnsi="Times New Roman"/>
          <w:b/>
          <w:kern w:val="36"/>
          <w:sz w:val="28"/>
          <w:szCs w:val="28"/>
          <w:lang w:eastAsia="uk-UA"/>
        </w:rPr>
        <w:t>умовах</w:t>
      </w:r>
      <w:proofErr w:type="spellEnd"/>
      <w:r w:rsidRPr="006112B2">
        <w:rPr>
          <w:rFonts w:ascii="Times New Roman" w:eastAsia="Times New Roman" w:hAnsi="Times New Roman"/>
          <w:b/>
          <w:kern w:val="36"/>
          <w:sz w:val="28"/>
          <w:szCs w:val="28"/>
          <w:lang w:eastAsia="uk-UA"/>
        </w:rPr>
        <w:t xml:space="preserve"> карантину</w:t>
      </w:r>
      <w:r w:rsidRPr="006112B2">
        <w:rPr>
          <w:rFonts w:ascii="Times New Roman" w:hAnsi="Times New Roman"/>
          <w:b/>
          <w:sz w:val="28"/>
          <w:szCs w:val="28"/>
          <w:lang w:val="uk-UA"/>
        </w:rPr>
        <w:t>.</w:t>
      </w:r>
    </w:p>
    <w:p w:rsidR="00164801" w:rsidRDefault="00164801" w:rsidP="00164801">
      <w:pPr>
        <w:pStyle w:val="1"/>
        <w:tabs>
          <w:tab w:val="left" w:pos="879"/>
        </w:tabs>
        <w:spacing w:after="0" w:line="360" w:lineRule="auto"/>
        <w:ind w:left="39"/>
        <w:jc w:val="both"/>
        <w:rPr>
          <w:rFonts w:ascii="Times New Roman" w:hAnsi="Times New Roman"/>
          <w:b/>
          <w:sz w:val="28"/>
          <w:szCs w:val="28"/>
          <w:lang w:val="uk-UA"/>
        </w:rPr>
      </w:pPr>
      <w:r w:rsidRPr="006112B2">
        <w:rPr>
          <w:rFonts w:ascii="Times New Roman" w:hAnsi="Times New Roman"/>
          <w:b/>
          <w:sz w:val="28"/>
          <w:szCs w:val="28"/>
          <w:lang w:val="uk-UA"/>
        </w:rPr>
        <w:tab/>
      </w:r>
    </w:p>
    <w:p w:rsidR="00164801" w:rsidRPr="00BB0814" w:rsidRDefault="00164801" w:rsidP="00164801">
      <w:pPr>
        <w:spacing w:after="173" w:line="360" w:lineRule="auto"/>
        <w:ind w:firstLine="708"/>
        <w:jc w:val="both"/>
        <w:rPr>
          <w:sz w:val="28"/>
          <w:szCs w:val="28"/>
        </w:rPr>
      </w:pPr>
      <w:r w:rsidRPr="00BB0814">
        <w:rPr>
          <w:sz w:val="28"/>
          <w:szCs w:val="28"/>
        </w:rPr>
        <w:t xml:space="preserve">Пандемія COVID-19 стала викликом для життєдіяльності </w:t>
      </w:r>
      <w:r>
        <w:rPr>
          <w:sz w:val="28"/>
          <w:szCs w:val="28"/>
        </w:rPr>
        <w:t>молоді</w:t>
      </w:r>
      <w:r w:rsidRPr="00BB0814">
        <w:rPr>
          <w:sz w:val="28"/>
          <w:szCs w:val="28"/>
        </w:rPr>
        <w:t xml:space="preserve">. Під час карантину відбулись зрушення способу життя </w:t>
      </w:r>
      <w:r>
        <w:rPr>
          <w:sz w:val="28"/>
          <w:szCs w:val="28"/>
        </w:rPr>
        <w:t>студентів</w:t>
      </w:r>
      <w:r w:rsidRPr="00BB0814">
        <w:rPr>
          <w:sz w:val="28"/>
          <w:szCs w:val="28"/>
        </w:rPr>
        <w:t xml:space="preserve">, зокрема, це стосується тривалості сну, сидячої поведінки, екранного часу, рухової діяльності, форм навчання. Ми проаналізували вплив цих змін на психічне здоров’я </w:t>
      </w:r>
      <w:r>
        <w:rPr>
          <w:sz w:val="28"/>
          <w:szCs w:val="28"/>
        </w:rPr>
        <w:t>студентів</w:t>
      </w:r>
      <w:r w:rsidRPr="00BB0814">
        <w:rPr>
          <w:sz w:val="28"/>
          <w:szCs w:val="28"/>
        </w:rPr>
        <w:t xml:space="preserve"> і підлітків з метою оптимізації їх життєдіяльності під час аналогічних викликів.</w:t>
      </w:r>
    </w:p>
    <w:p w:rsidR="00164801" w:rsidRPr="00BB0814" w:rsidRDefault="00164801" w:rsidP="00164801">
      <w:pPr>
        <w:spacing w:after="173" w:line="360" w:lineRule="auto"/>
        <w:ind w:firstLine="708"/>
        <w:jc w:val="both"/>
        <w:rPr>
          <w:sz w:val="28"/>
          <w:szCs w:val="28"/>
        </w:rPr>
      </w:pPr>
      <w:r>
        <w:rPr>
          <w:sz w:val="28"/>
          <w:szCs w:val="28"/>
        </w:rPr>
        <w:t>Результати наукових досліджень встановили, що ч</w:t>
      </w:r>
      <w:r w:rsidRPr="00BB0814">
        <w:rPr>
          <w:sz w:val="28"/>
          <w:szCs w:val="28"/>
        </w:rPr>
        <w:t xml:space="preserve">астка </w:t>
      </w:r>
      <w:r>
        <w:rPr>
          <w:sz w:val="28"/>
          <w:szCs w:val="28"/>
        </w:rPr>
        <w:t>студентів</w:t>
      </w:r>
      <w:r w:rsidRPr="00BB0814">
        <w:rPr>
          <w:sz w:val="28"/>
          <w:szCs w:val="28"/>
        </w:rPr>
        <w:t xml:space="preserve"> з депресивними проявами підвищилась у 2021 році на 7,0 % порівняно з 2020 роком, а частка </w:t>
      </w:r>
      <w:r>
        <w:rPr>
          <w:sz w:val="28"/>
          <w:szCs w:val="28"/>
        </w:rPr>
        <w:t>студентів</w:t>
      </w:r>
      <w:r w:rsidRPr="00BB0814">
        <w:rPr>
          <w:sz w:val="28"/>
          <w:szCs w:val="28"/>
        </w:rPr>
        <w:t xml:space="preserve"> з тривожними розладами за цей період знизилась на 6,8 %</w:t>
      </w:r>
      <w:r>
        <w:rPr>
          <w:sz w:val="28"/>
          <w:szCs w:val="28"/>
        </w:rPr>
        <w:t xml:space="preserve"> [17, 57]</w:t>
      </w:r>
      <w:r w:rsidRPr="00BB0814">
        <w:rPr>
          <w:sz w:val="28"/>
          <w:szCs w:val="28"/>
        </w:rPr>
        <w:t>.</w:t>
      </w:r>
    </w:p>
    <w:p w:rsidR="00164801" w:rsidRPr="00BB0814" w:rsidRDefault="00164801" w:rsidP="00164801">
      <w:pPr>
        <w:spacing w:after="173" w:line="360" w:lineRule="auto"/>
        <w:ind w:firstLine="708"/>
        <w:jc w:val="both"/>
        <w:rPr>
          <w:sz w:val="28"/>
          <w:szCs w:val="28"/>
        </w:rPr>
      </w:pPr>
      <w:r w:rsidRPr="00BB0814">
        <w:rPr>
          <w:sz w:val="28"/>
          <w:szCs w:val="28"/>
        </w:rPr>
        <w:t xml:space="preserve">Впровадження карантинних заходів у зв’язку з пандемією COVID-19 зумовило використання дистанційних форм навчального процесу. </w:t>
      </w:r>
    </w:p>
    <w:p w:rsidR="00164801" w:rsidRPr="00BB0814" w:rsidRDefault="00164801" w:rsidP="00164801">
      <w:pPr>
        <w:spacing w:after="173" w:line="360" w:lineRule="auto"/>
        <w:ind w:firstLine="708"/>
        <w:jc w:val="both"/>
        <w:rPr>
          <w:sz w:val="28"/>
          <w:szCs w:val="28"/>
        </w:rPr>
      </w:pPr>
      <w:r w:rsidRPr="00BB0814">
        <w:rPr>
          <w:sz w:val="28"/>
          <w:szCs w:val="28"/>
        </w:rPr>
        <w:t>Це такі формати як «</w:t>
      </w:r>
      <w:r>
        <w:rPr>
          <w:sz w:val="28"/>
          <w:szCs w:val="28"/>
        </w:rPr>
        <w:t>дистанційна система навчання</w:t>
      </w:r>
      <w:r w:rsidRPr="00BB0814">
        <w:rPr>
          <w:sz w:val="28"/>
          <w:szCs w:val="28"/>
        </w:rPr>
        <w:t xml:space="preserve">»; синхронне е-навчання з </w:t>
      </w:r>
      <w:r>
        <w:rPr>
          <w:sz w:val="28"/>
          <w:szCs w:val="28"/>
        </w:rPr>
        <w:t>групою</w:t>
      </w:r>
      <w:r w:rsidRPr="00BB0814">
        <w:rPr>
          <w:sz w:val="28"/>
          <w:szCs w:val="28"/>
        </w:rPr>
        <w:t xml:space="preserve">; асинхронне е-навчання; завдання </w:t>
      </w:r>
      <w:r>
        <w:rPr>
          <w:sz w:val="28"/>
          <w:szCs w:val="28"/>
        </w:rPr>
        <w:t>викладача</w:t>
      </w:r>
      <w:r w:rsidRPr="00BB0814">
        <w:rPr>
          <w:sz w:val="28"/>
          <w:szCs w:val="28"/>
        </w:rPr>
        <w:t xml:space="preserve"> для самостійної роботи у різних </w:t>
      </w:r>
      <w:r>
        <w:rPr>
          <w:sz w:val="28"/>
          <w:szCs w:val="28"/>
        </w:rPr>
        <w:t>мобільних додатках</w:t>
      </w:r>
      <w:r w:rsidRPr="00BB0814">
        <w:rPr>
          <w:sz w:val="28"/>
          <w:szCs w:val="28"/>
        </w:rPr>
        <w:t xml:space="preserve"> або соціальних мережах.</w:t>
      </w:r>
    </w:p>
    <w:p w:rsidR="00164801" w:rsidRPr="00BB0814" w:rsidRDefault="00164801" w:rsidP="00164801">
      <w:pPr>
        <w:spacing w:after="173" w:line="360" w:lineRule="auto"/>
        <w:ind w:firstLine="708"/>
        <w:jc w:val="both"/>
        <w:rPr>
          <w:sz w:val="28"/>
          <w:szCs w:val="28"/>
        </w:rPr>
      </w:pPr>
      <w:r w:rsidRPr="00BB0814">
        <w:rPr>
          <w:sz w:val="28"/>
          <w:szCs w:val="28"/>
        </w:rPr>
        <w:t xml:space="preserve">Несприятливим варіантом дистанційного навчання є формат «завдання </w:t>
      </w:r>
      <w:r>
        <w:rPr>
          <w:sz w:val="28"/>
          <w:szCs w:val="28"/>
        </w:rPr>
        <w:t>викладача</w:t>
      </w:r>
      <w:r w:rsidRPr="00BB0814">
        <w:rPr>
          <w:sz w:val="28"/>
          <w:szCs w:val="28"/>
        </w:rPr>
        <w:t xml:space="preserve"> для самостійної роботи у </w:t>
      </w:r>
      <w:proofErr w:type="spellStart"/>
      <w:r w:rsidRPr="00BB0814">
        <w:rPr>
          <w:sz w:val="28"/>
          <w:szCs w:val="28"/>
        </w:rPr>
        <w:t>месенджерах</w:t>
      </w:r>
      <w:proofErr w:type="spellEnd"/>
      <w:r w:rsidRPr="00BB0814">
        <w:rPr>
          <w:sz w:val="28"/>
          <w:szCs w:val="28"/>
        </w:rPr>
        <w:t xml:space="preserve">», при якому ймовірність патологічного підвищення тривожності та депресії у </w:t>
      </w:r>
      <w:r>
        <w:rPr>
          <w:sz w:val="28"/>
          <w:szCs w:val="28"/>
        </w:rPr>
        <w:t>студентів</w:t>
      </w:r>
      <w:r w:rsidRPr="00BB0814">
        <w:rPr>
          <w:sz w:val="28"/>
          <w:szCs w:val="28"/>
        </w:rPr>
        <w:t xml:space="preserve"> вища в 1,6 разів, ніж при інших формах навчання.</w:t>
      </w:r>
    </w:p>
    <w:p w:rsidR="00164801" w:rsidRPr="00BB0814" w:rsidRDefault="00164801" w:rsidP="00164801">
      <w:pPr>
        <w:spacing w:after="173" w:line="360" w:lineRule="auto"/>
        <w:ind w:firstLine="708"/>
        <w:jc w:val="both"/>
        <w:rPr>
          <w:sz w:val="28"/>
          <w:szCs w:val="28"/>
        </w:rPr>
      </w:pPr>
      <w:r w:rsidRPr="00BB0814">
        <w:rPr>
          <w:sz w:val="28"/>
          <w:szCs w:val="28"/>
        </w:rPr>
        <w:t xml:space="preserve">Найбільш сприятливий формат – це «синхронне е-навчання </w:t>
      </w:r>
      <w:r>
        <w:rPr>
          <w:sz w:val="28"/>
          <w:szCs w:val="28"/>
        </w:rPr>
        <w:t>викладача</w:t>
      </w:r>
      <w:r w:rsidRPr="00BB0814">
        <w:rPr>
          <w:sz w:val="28"/>
          <w:szCs w:val="28"/>
        </w:rPr>
        <w:t xml:space="preserve"> з </w:t>
      </w:r>
      <w:r>
        <w:rPr>
          <w:sz w:val="28"/>
          <w:szCs w:val="28"/>
        </w:rPr>
        <w:t>групою</w:t>
      </w:r>
      <w:r w:rsidRPr="00BB0814">
        <w:rPr>
          <w:sz w:val="28"/>
          <w:szCs w:val="28"/>
        </w:rPr>
        <w:t xml:space="preserve">». Про наявність синхронного </w:t>
      </w:r>
      <w:proofErr w:type="spellStart"/>
      <w:r w:rsidRPr="00BB0814">
        <w:rPr>
          <w:sz w:val="28"/>
          <w:szCs w:val="28"/>
        </w:rPr>
        <w:t>онлайн</w:t>
      </w:r>
      <w:proofErr w:type="spellEnd"/>
      <w:r w:rsidRPr="00BB0814">
        <w:rPr>
          <w:sz w:val="28"/>
          <w:szCs w:val="28"/>
        </w:rPr>
        <w:t xml:space="preserve"> навчання як самостійної форми викладання, так і у поєднанні з іншими формами, весною 2020 року повідомило 48 % респондентів, у 2021 році – 80 %. Це позитивний процес, оскільки </w:t>
      </w:r>
      <w:r w:rsidRPr="00BB0814">
        <w:rPr>
          <w:sz w:val="28"/>
          <w:szCs w:val="28"/>
        </w:rPr>
        <w:lastRenderedPageBreak/>
        <w:t xml:space="preserve">встановлено, що під час цього формату спостерігається зниження показників тривожності та депресії у </w:t>
      </w:r>
      <w:r>
        <w:rPr>
          <w:sz w:val="28"/>
          <w:szCs w:val="28"/>
        </w:rPr>
        <w:t>студентів</w:t>
      </w:r>
      <w:r w:rsidRPr="00BB0814">
        <w:rPr>
          <w:sz w:val="28"/>
          <w:szCs w:val="28"/>
        </w:rPr>
        <w:t xml:space="preserve">. Ймовірність патологічного підвищення тривожності та депресії у </w:t>
      </w:r>
      <w:r>
        <w:rPr>
          <w:sz w:val="28"/>
          <w:szCs w:val="28"/>
        </w:rPr>
        <w:t>студентів</w:t>
      </w:r>
      <w:r w:rsidRPr="00BB0814">
        <w:rPr>
          <w:sz w:val="28"/>
          <w:szCs w:val="28"/>
        </w:rPr>
        <w:t xml:space="preserve"> при відсутності синхронного е-навчання вища в 1,8 разів, ніж при його наявності.</w:t>
      </w:r>
    </w:p>
    <w:p w:rsidR="00164801" w:rsidRPr="00BB0814" w:rsidRDefault="00164801" w:rsidP="00164801">
      <w:pPr>
        <w:spacing w:after="173" w:line="360" w:lineRule="auto"/>
        <w:ind w:firstLine="708"/>
        <w:jc w:val="both"/>
        <w:rPr>
          <w:sz w:val="28"/>
          <w:szCs w:val="28"/>
        </w:rPr>
      </w:pPr>
      <w:r w:rsidRPr="00BB0814">
        <w:rPr>
          <w:sz w:val="28"/>
          <w:szCs w:val="28"/>
        </w:rPr>
        <w:t xml:space="preserve">Важливим </w:t>
      </w:r>
      <w:proofErr w:type="spellStart"/>
      <w:r w:rsidRPr="00BB0814">
        <w:rPr>
          <w:sz w:val="28"/>
          <w:szCs w:val="28"/>
        </w:rPr>
        <w:t>здоров’язберігаючим</w:t>
      </w:r>
      <w:proofErr w:type="spellEnd"/>
      <w:r w:rsidRPr="00BB0814">
        <w:rPr>
          <w:sz w:val="28"/>
          <w:szCs w:val="28"/>
        </w:rPr>
        <w:t xml:space="preserve"> засобом є достатня рухова активність. Середня тривалість загальної рухової активності </w:t>
      </w:r>
      <w:r>
        <w:rPr>
          <w:sz w:val="28"/>
          <w:szCs w:val="28"/>
        </w:rPr>
        <w:t>студентів</w:t>
      </w:r>
      <w:r w:rsidRPr="00BB0814">
        <w:rPr>
          <w:sz w:val="28"/>
          <w:szCs w:val="28"/>
        </w:rPr>
        <w:t xml:space="preserve"> під час карантину становила близько 2,5 </w:t>
      </w:r>
      <w:proofErr w:type="spellStart"/>
      <w:r w:rsidRPr="00BB0814">
        <w:rPr>
          <w:sz w:val="28"/>
          <w:szCs w:val="28"/>
        </w:rPr>
        <w:t>год</w:t>
      </w:r>
      <w:proofErr w:type="spellEnd"/>
      <w:r w:rsidRPr="00BB0814">
        <w:rPr>
          <w:sz w:val="28"/>
          <w:szCs w:val="28"/>
        </w:rPr>
        <w:t xml:space="preserve">/добу при оптимальному рівні 4,5-5,5 год. Підвищення тривалості загальної рухової активності під час впровадження карантинних заходів на 70 </w:t>
      </w:r>
      <w:proofErr w:type="spellStart"/>
      <w:r w:rsidRPr="00BB0814">
        <w:rPr>
          <w:sz w:val="28"/>
          <w:szCs w:val="28"/>
        </w:rPr>
        <w:t>хв</w:t>
      </w:r>
      <w:proofErr w:type="spellEnd"/>
      <w:r w:rsidRPr="00BB0814">
        <w:rPr>
          <w:sz w:val="28"/>
          <w:szCs w:val="28"/>
        </w:rPr>
        <w:t>/добу знижує ймовірність тривожно-депресивних порушень у хлопців на 52 %, а у дівчат майже вдвічі.</w:t>
      </w:r>
    </w:p>
    <w:p w:rsidR="00164801" w:rsidRPr="00BB0814" w:rsidRDefault="00164801" w:rsidP="00164801">
      <w:pPr>
        <w:spacing w:after="173" w:line="360" w:lineRule="auto"/>
        <w:ind w:firstLine="708"/>
        <w:jc w:val="both"/>
        <w:rPr>
          <w:sz w:val="28"/>
          <w:szCs w:val="28"/>
        </w:rPr>
      </w:pPr>
      <w:r w:rsidRPr="00BB0814">
        <w:rPr>
          <w:sz w:val="28"/>
          <w:szCs w:val="28"/>
        </w:rPr>
        <w:t xml:space="preserve">Відомо, що для підтримання оптимального розвитку </w:t>
      </w:r>
      <w:r>
        <w:rPr>
          <w:sz w:val="28"/>
          <w:szCs w:val="28"/>
        </w:rPr>
        <w:t>студентів</w:t>
      </w:r>
      <w:r w:rsidRPr="00BB0814">
        <w:rPr>
          <w:sz w:val="28"/>
          <w:szCs w:val="28"/>
        </w:rPr>
        <w:t xml:space="preserve"> тривалість прогулянок на свіжому повітрі повинна бути не менше 60 хвилин на добу, але частка </w:t>
      </w:r>
      <w:r>
        <w:rPr>
          <w:sz w:val="28"/>
          <w:szCs w:val="28"/>
        </w:rPr>
        <w:t>студентів</w:t>
      </w:r>
      <w:r w:rsidRPr="00BB0814">
        <w:rPr>
          <w:sz w:val="28"/>
          <w:szCs w:val="28"/>
        </w:rPr>
        <w:t xml:space="preserve">, що мали таку тривалість прогулянок під час карантинних заходів 5-7 разів на тиждень становила лише 10,3 %. До запровадження ж карантину частка </w:t>
      </w:r>
      <w:r>
        <w:rPr>
          <w:sz w:val="28"/>
          <w:szCs w:val="28"/>
        </w:rPr>
        <w:t>студентів</w:t>
      </w:r>
      <w:r w:rsidRPr="00BB0814">
        <w:rPr>
          <w:sz w:val="28"/>
          <w:szCs w:val="28"/>
        </w:rPr>
        <w:t xml:space="preserve"> з тривалістю прогулянок більше 1-2 </w:t>
      </w:r>
      <w:proofErr w:type="spellStart"/>
      <w:r w:rsidRPr="00BB0814">
        <w:rPr>
          <w:sz w:val="28"/>
          <w:szCs w:val="28"/>
        </w:rPr>
        <w:t>год</w:t>
      </w:r>
      <w:proofErr w:type="spellEnd"/>
      <w:r w:rsidRPr="00BB0814">
        <w:rPr>
          <w:sz w:val="28"/>
          <w:szCs w:val="28"/>
        </w:rPr>
        <w:t>/добу становила 48,5 %.</w:t>
      </w:r>
    </w:p>
    <w:p w:rsidR="00164801" w:rsidRPr="00BB0814" w:rsidRDefault="00164801" w:rsidP="00164801">
      <w:pPr>
        <w:spacing w:after="173" w:line="360" w:lineRule="auto"/>
        <w:ind w:firstLine="708"/>
        <w:jc w:val="both"/>
        <w:rPr>
          <w:sz w:val="28"/>
          <w:szCs w:val="28"/>
        </w:rPr>
      </w:pPr>
      <w:r w:rsidRPr="00BB0814">
        <w:rPr>
          <w:sz w:val="28"/>
          <w:szCs w:val="28"/>
        </w:rPr>
        <w:t>Висока соціальна ізоляція (тобто постійне перебування у квартирі під час карантину) призводить до підвищення шансів тривожно-депресивних розладів в 2,2 рази у хлопців і в 2,9 рази у дівчат.</w:t>
      </w:r>
    </w:p>
    <w:p w:rsidR="00164801" w:rsidRDefault="00164801" w:rsidP="00164801">
      <w:pPr>
        <w:spacing w:after="173" w:line="360" w:lineRule="auto"/>
        <w:ind w:firstLine="708"/>
        <w:jc w:val="both"/>
        <w:rPr>
          <w:b/>
          <w:sz w:val="28"/>
          <w:szCs w:val="28"/>
        </w:rPr>
      </w:pPr>
      <w:r w:rsidRPr="00BB0814">
        <w:rPr>
          <w:sz w:val="28"/>
          <w:szCs w:val="28"/>
        </w:rPr>
        <w:t xml:space="preserve">Отже, запобіганню або зниженню проявів депресії і тривожності у </w:t>
      </w:r>
      <w:r>
        <w:rPr>
          <w:sz w:val="28"/>
          <w:szCs w:val="28"/>
        </w:rPr>
        <w:t>студентів</w:t>
      </w:r>
      <w:r w:rsidRPr="00BB0814">
        <w:rPr>
          <w:sz w:val="28"/>
          <w:szCs w:val="28"/>
        </w:rPr>
        <w:t xml:space="preserve"> під час карантинних заходів сприяє дотримання оптимального рівня рухової активності (відповідно до рекомендацій), регулярне (щоденне) перебування на свіжому повітрі, застосування синхронного е-навчання </w:t>
      </w:r>
      <w:r>
        <w:rPr>
          <w:sz w:val="28"/>
          <w:szCs w:val="28"/>
        </w:rPr>
        <w:t>викладача</w:t>
      </w:r>
      <w:r w:rsidRPr="00BB0814">
        <w:rPr>
          <w:sz w:val="28"/>
          <w:szCs w:val="28"/>
        </w:rPr>
        <w:t xml:space="preserve"> з класом з рівномірною тривалістю, яка становить 30-40 % від загального навчального навантаження.</w:t>
      </w:r>
    </w:p>
    <w:p w:rsidR="00164801" w:rsidRDefault="00164801" w:rsidP="00164801">
      <w:pPr>
        <w:pStyle w:val="a5"/>
        <w:spacing w:before="64" w:line="360" w:lineRule="auto"/>
        <w:ind w:left="186" w:firstLine="522"/>
        <w:rPr>
          <w:rFonts w:ascii="Times New Roman" w:hAnsi="Times New Roman" w:cs="Times New Roman"/>
          <w:color w:val="231F1F"/>
          <w:w w:val="105"/>
        </w:rPr>
      </w:pPr>
      <w:r>
        <w:rPr>
          <w:rFonts w:ascii="Times New Roman" w:hAnsi="Times New Roman"/>
          <w:b/>
        </w:rPr>
        <w:br w:type="page"/>
      </w:r>
      <w:r w:rsidRPr="005477B2">
        <w:rPr>
          <w:rFonts w:ascii="Times New Roman" w:hAnsi="Times New Roman"/>
        </w:rPr>
        <w:lastRenderedPageBreak/>
        <w:t xml:space="preserve">В </w:t>
      </w:r>
      <w:r w:rsidRPr="005477B2">
        <w:rPr>
          <w:rFonts w:ascii="Times New Roman" w:hAnsi="Times New Roman" w:cs="Times New Roman"/>
          <w:color w:val="231F1F"/>
          <w:w w:val="105"/>
        </w:rPr>
        <w:t>У</w:t>
      </w:r>
      <w:r w:rsidRPr="005F4DB1">
        <w:rPr>
          <w:rFonts w:ascii="Times New Roman" w:hAnsi="Times New Roman" w:cs="Times New Roman"/>
          <w:color w:val="231F1F"/>
          <w:w w:val="105"/>
        </w:rPr>
        <w:t>країні</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w w:val="105"/>
        </w:rPr>
        <w:t>карантинні</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заходи</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для попередження</w:t>
      </w:r>
      <w:r w:rsidRPr="005F4DB1">
        <w:rPr>
          <w:rFonts w:ascii="Times New Roman" w:hAnsi="Times New Roman" w:cs="Times New Roman"/>
          <w:color w:val="231F1F"/>
          <w:spacing w:val="-9"/>
          <w:w w:val="105"/>
        </w:rPr>
        <w:t xml:space="preserve"> </w:t>
      </w:r>
      <w:r w:rsidRPr="005F4DB1">
        <w:rPr>
          <w:rFonts w:ascii="Times New Roman" w:hAnsi="Times New Roman" w:cs="Times New Roman"/>
          <w:color w:val="231F1F"/>
          <w:w w:val="105"/>
        </w:rPr>
        <w:t>поширення COVID-19 були впроваджені 12 березня</w:t>
      </w:r>
      <w:r w:rsidRPr="005F4DB1">
        <w:rPr>
          <w:rFonts w:ascii="Times New Roman" w:hAnsi="Times New Roman" w:cs="Times New Roman"/>
          <w:color w:val="231F1F"/>
          <w:spacing w:val="40"/>
          <w:w w:val="105"/>
        </w:rPr>
        <w:t xml:space="preserve"> </w:t>
      </w:r>
      <w:r w:rsidRPr="005F4DB1">
        <w:rPr>
          <w:rFonts w:ascii="Times New Roman" w:hAnsi="Times New Roman" w:cs="Times New Roman"/>
          <w:color w:val="231F1F"/>
          <w:w w:val="105"/>
        </w:rPr>
        <w:t>2020 року одразу по</w:t>
      </w:r>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усій</w:t>
      </w:r>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країні</w:t>
      </w:r>
      <w:r w:rsidRPr="005F4DB1">
        <w:rPr>
          <w:rFonts w:ascii="Times New Roman" w:hAnsi="Times New Roman" w:cs="Times New Roman"/>
          <w:color w:val="231F1F"/>
          <w:spacing w:val="29"/>
          <w:w w:val="105"/>
        </w:rPr>
        <w:t xml:space="preserve"> </w:t>
      </w:r>
      <w:r w:rsidRPr="005F4DB1">
        <w:rPr>
          <w:rFonts w:ascii="Times New Roman" w:hAnsi="Times New Roman" w:cs="Times New Roman"/>
          <w:color w:val="231F1F"/>
          <w:w w:val="105"/>
        </w:rPr>
        <w:t>[1]</w:t>
      </w:r>
      <w:r w:rsidRPr="005F4DB1">
        <w:rPr>
          <w:rFonts w:ascii="Times New Roman" w:hAnsi="Times New Roman" w:cs="Times New Roman"/>
          <w:color w:val="231F1F"/>
          <w:spacing w:val="-3"/>
          <w:w w:val="105"/>
        </w:rPr>
        <w:t xml:space="preserve"> </w:t>
      </w:r>
      <w:r w:rsidRPr="005F4DB1">
        <w:rPr>
          <w:rFonts w:ascii="Times New Roman" w:hAnsi="Times New Roman" w:cs="Times New Roman"/>
          <w:color w:val="231F1F"/>
          <w:w w:val="105"/>
        </w:rPr>
        <w:t>і</w:t>
      </w:r>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 xml:space="preserve">спрямовані на підтримання соціальної дистанції для розмежування потенційно хворих та </w:t>
      </w:r>
      <w:r>
        <w:rPr>
          <w:rFonts w:ascii="Times New Roman" w:hAnsi="Times New Roman" w:cs="Times New Roman"/>
          <w:color w:val="231F1F"/>
          <w:w w:val="105"/>
        </w:rPr>
        <w:t>здоро</w:t>
      </w:r>
      <w:r w:rsidRPr="005F4DB1">
        <w:rPr>
          <w:rFonts w:ascii="Times New Roman" w:hAnsi="Times New Roman" w:cs="Times New Roman"/>
          <w:color w:val="231F1F"/>
          <w:w w:val="105"/>
        </w:rPr>
        <w:t>вих</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членів</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суспільства</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з</w:t>
      </w:r>
      <w:r w:rsidRPr="005F4DB1">
        <w:rPr>
          <w:rFonts w:ascii="Times New Roman" w:hAnsi="Times New Roman" w:cs="Times New Roman"/>
          <w:color w:val="231F1F"/>
          <w:spacing w:val="-16"/>
          <w:w w:val="105"/>
        </w:rPr>
        <w:t xml:space="preserve"> </w:t>
      </w:r>
      <w:r>
        <w:rPr>
          <w:rFonts w:ascii="Times New Roman" w:hAnsi="Times New Roman" w:cs="Times New Roman"/>
          <w:color w:val="231F1F"/>
          <w:w w:val="105"/>
        </w:rPr>
        <w:t>використанням засобів індивіду</w:t>
      </w:r>
      <w:r w:rsidRPr="005F4DB1">
        <w:rPr>
          <w:rFonts w:ascii="Times New Roman" w:hAnsi="Times New Roman" w:cs="Times New Roman"/>
          <w:color w:val="231F1F"/>
          <w:w w:val="105"/>
        </w:rPr>
        <w:t xml:space="preserve">ального захисту. </w:t>
      </w:r>
    </w:p>
    <w:p w:rsidR="00164801" w:rsidRPr="005F4DB1" w:rsidRDefault="00164801" w:rsidP="00164801">
      <w:pPr>
        <w:pStyle w:val="a5"/>
        <w:spacing w:before="64" w:line="360" w:lineRule="auto"/>
        <w:ind w:left="186" w:firstLine="522"/>
        <w:rPr>
          <w:rFonts w:ascii="Times New Roman" w:hAnsi="Times New Roman" w:cs="Times New Roman"/>
        </w:rPr>
      </w:pPr>
      <w:proofErr w:type="spellStart"/>
      <w:r w:rsidRPr="005F4DB1">
        <w:rPr>
          <w:rFonts w:ascii="Times New Roman" w:hAnsi="Times New Roman" w:cs="Times New Roman"/>
          <w:color w:val="231F1F"/>
          <w:w w:val="105"/>
        </w:rPr>
        <w:t>Впровад-</w:t>
      </w:r>
      <w:proofErr w:type="spellEnd"/>
      <w:r w:rsidRPr="005F4DB1">
        <w:rPr>
          <w:rFonts w:ascii="Times New Roman" w:hAnsi="Times New Roman" w:cs="Times New Roman"/>
          <w:color w:val="231F1F"/>
          <w:w w:val="105"/>
        </w:rPr>
        <w:t xml:space="preserve"> </w:t>
      </w:r>
      <w:proofErr w:type="spellStart"/>
      <w:r w:rsidRPr="005F4DB1">
        <w:rPr>
          <w:rFonts w:ascii="Times New Roman" w:hAnsi="Times New Roman" w:cs="Times New Roman"/>
          <w:color w:val="231F1F"/>
          <w:w w:val="105"/>
        </w:rPr>
        <w:t>ження</w:t>
      </w:r>
      <w:proofErr w:type="spellEnd"/>
      <w:r w:rsidRPr="005F4DB1">
        <w:rPr>
          <w:rFonts w:ascii="Times New Roman" w:hAnsi="Times New Roman" w:cs="Times New Roman"/>
          <w:color w:val="231F1F"/>
          <w:w w:val="105"/>
        </w:rPr>
        <w:t xml:space="preserve"> карантинних захо</w:t>
      </w:r>
      <w:r>
        <w:rPr>
          <w:rFonts w:ascii="Times New Roman" w:hAnsi="Times New Roman" w:cs="Times New Roman"/>
          <w:color w:val="231F1F"/>
          <w:w w:val="105"/>
        </w:rPr>
        <w:t>дів було необхідним та своєчас</w:t>
      </w:r>
      <w:r w:rsidRPr="005F4DB1">
        <w:rPr>
          <w:rFonts w:ascii="Times New Roman" w:hAnsi="Times New Roman" w:cs="Times New Roman"/>
          <w:color w:val="231F1F"/>
          <w:w w:val="105"/>
        </w:rPr>
        <w:t>ним</w:t>
      </w:r>
      <w:r w:rsidRPr="005F4DB1">
        <w:rPr>
          <w:rFonts w:ascii="Times New Roman" w:hAnsi="Times New Roman" w:cs="Times New Roman"/>
          <w:color w:val="231F1F"/>
          <w:spacing w:val="-4"/>
          <w:w w:val="105"/>
        </w:rPr>
        <w:t xml:space="preserve"> </w:t>
      </w:r>
      <w:r w:rsidRPr="005F4DB1">
        <w:rPr>
          <w:rFonts w:ascii="Times New Roman" w:hAnsi="Times New Roman" w:cs="Times New Roman"/>
          <w:color w:val="231F1F"/>
          <w:w w:val="105"/>
        </w:rPr>
        <w:t>[2-3],</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оскільки</w:t>
      </w:r>
      <w:r w:rsidRPr="005F4DB1">
        <w:rPr>
          <w:rFonts w:ascii="Times New Roman" w:hAnsi="Times New Roman" w:cs="Times New Roman"/>
          <w:color w:val="231F1F"/>
          <w:spacing w:val="-16"/>
          <w:w w:val="105"/>
        </w:rPr>
        <w:t xml:space="preserve"> </w:t>
      </w:r>
      <w:r>
        <w:rPr>
          <w:rFonts w:ascii="Times New Roman" w:hAnsi="Times New Roman" w:cs="Times New Roman"/>
          <w:color w:val="231F1F"/>
          <w:w w:val="105"/>
        </w:rPr>
        <w:t>дотриман</w:t>
      </w:r>
      <w:r w:rsidRPr="005F4DB1">
        <w:rPr>
          <w:rFonts w:ascii="Times New Roman" w:hAnsi="Times New Roman" w:cs="Times New Roman"/>
          <w:color w:val="231F1F"/>
          <w:w w:val="105"/>
        </w:rPr>
        <w:t>ня заходів епідеміологі</w:t>
      </w:r>
      <w:r>
        <w:rPr>
          <w:rFonts w:ascii="Times New Roman" w:hAnsi="Times New Roman" w:cs="Times New Roman"/>
          <w:color w:val="231F1F"/>
          <w:w w:val="105"/>
        </w:rPr>
        <w:t>чної безпеки є запорукою профі</w:t>
      </w:r>
      <w:r w:rsidRPr="005F4DB1">
        <w:rPr>
          <w:rFonts w:ascii="Times New Roman" w:hAnsi="Times New Roman" w:cs="Times New Roman"/>
          <w:color w:val="231F1F"/>
          <w:w w:val="105"/>
        </w:rPr>
        <w:t>лактики</w:t>
      </w:r>
      <w:r w:rsidRPr="005F4DB1">
        <w:rPr>
          <w:rFonts w:ascii="Times New Roman" w:hAnsi="Times New Roman" w:cs="Times New Roman"/>
          <w:color w:val="231F1F"/>
          <w:spacing w:val="-3"/>
          <w:w w:val="105"/>
        </w:rPr>
        <w:t xml:space="preserve"> </w:t>
      </w:r>
      <w:r w:rsidRPr="005F4DB1">
        <w:rPr>
          <w:rFonts w:ascii="Times New Roman" w:hAnsi="Times New Roman" w:cs="Times New Roman"/>
          <w:color w:val="231F1F"/>
          <w:w w:val="105"/>
        </w:rPr>
        <w:t>поширення</w:t>
      </w:r>
      <w:r w:rsidRPr="005F4DB1">
        <w:rPr>
          <w:rFonts w:ascii="Times New Roman" w:hAnsi="Times New Roman" w:cs="Times New Roman"/>
          <w:color w:val="231F1F"/>
          <w:spacing w:val="-3"/>
          <w:w w:val="105"/>
        </w:rPr>
        <w:t xml:space="preserve"> </w:t>
      </w:r>
      <w:r>
        <w:rPr>
          <w:rFonts w:ascii="Times New Roman" w:hAnsi="Times New Roman" w:cs="Times New Roman"/>
          <w:color w:val="231F1F"/>
          <w:w w:val="105"/>
        </w:rPr>
        <w:t>захворю</w:t>
      </w:r>
      <w:r w:rsidRPr="005F4DB1">
        <w:rPr>
          <w:rFonts w:ascii="Times New Roman" w:hAnsi="Times New Roman" w:cs="Times New Roman"/>
          <w:color w:val="231F1F"/>
          <w:w w:val="105"/>
        </w:rPr>
        <w:t>ваності на COVID-19.</w:t>
      </w:r>
    </w:p>
    <w:p w:rsidR="00164801" w:rsidRDefault="00164801" w:rsidP="00164801">
      <w:pPr>
        <w:pStyle w:val="a5"/>
        <w:spacing w:line="360" w:lineRule="auto"/>
        <w:ind w:left="186" w:right="247" w:firstLine="539"/>
        <w:rPr>
          <w:rFonts w:ascii="Times New Roman" w:hAnsi="Times New Roman" w:cs="Times New Roman"/>
        </w:rPr>
      </w:pPr>
      <w:r w:rsidRPr="005F4DB1">
        <w:rPr>
          <w:rFonts w:ascii="Times New Roman" w:hAnsi="Times New Roman" w:cs="Times New Roman"/>
          <w:color w:val="231F1F"/>
          <w:w w:val="105"/>
        </w:rPr>
        <w:t>Однак тривала ізоляція населення, окрім позитивних наслідків щодо профілактики COVID-19, може призводи</w:t>
      </w:r>
      <w:r>
        <w:rPr>
          <w:rFonts w:ascii="Times New Roman" w:hAnsi="Times New Roman" w:cs="Times New Roman"/>
          <w:color w:val="231F1F"/>
          <w:w w:val="105"/>
        </w:rPr>
        <w:t>ти до таких негативних для здо</w:t>
      </w:r>
      <w:r w:rsidRPr="005F4DB1">
        <w:rPr>
          <w:rFonts w:ascii="Times New Roman" w:hAnsi="Times New Roman" w:cs="Times New Roman"/>
          <w:color w:val="231F1F"/>
          <w:w w:val="105"/>
        </w:rPr>
        <w:t>ров’я ефектів, як надмірне напруження</w:t>
      </w:r>
      <w:r w:rsidRPr="005F4DB1">
        <w:rPr>
          <w:rFonts w:ascii="Times New Roman" w:hAnsi="Times New Roman" w:cs="Times New Roman"/>
          <w:color w:val="231F1F"/>
          <w:spacing w:val="-9"/>
          <w:w w:val="105"/>
        </w:rPr>
        <w:t xml:space="preserve"> </w:t>
      </w:r>
      <w:r w:rsidRPr="005F4DB1">
        <w:rPr>
          <w:rFonts w:ascii="Times New Roman" w:hAnsi="Times New Roman" w:cs="Times New Roman"/>
          <w:color w:val="231F1F"/>
          <w:w w:val="105"/>
        </w:rPr>
        <w:t xml:space="preserve">психоемоційного </w:t>
      </w:r>
      <w:r w:rsidRPr="005F4DB1">
        <w:rPr>
          <w:rFonts w:ascii="Times New Roman" w:hAnsi="Times New Roman" w:cs="Times New Roman"/>
          <w:color w:val="231F1F"/>
          <w:spacing w:val="-4"/>
          <w:w w:val="105"/>
        </w:rPr>
        <w:t>стану,</w:t>
      </w:r>
      <w:r w:rsidRPr="005F4DB1">
        <w:rPr>
          <w:rFonts w:ascii="Times New Roman" w:hAnsi="Times New Roman" w:cs="Times New Roman"/>
          <w:color w:val="231F1F"/>
          <w:spacing w:val="-10"/>
          <w:w w:val="105"/>
        </w:rPr>
        <w:t xml:space="preserve"> </w:t>
      </w:r>
      <w:r w:rsidRPr="005F4DB1">
        <w:rPr>
          <w:rFonts w:ascii="Times New Roman" w:hAnsi="Times New Roman" w:cs="Times New Roman"/>
          <w:color w:val="231F1F"/>
          <w:spacing w:val="-4"/>
          <w:w w:val="105"/>
        </w:rPr>
        <w:t>у</w:t>
      </w:r>
      <w:r w:rsidRPr="005F4DB1">
        <w:rPr>
          <w:rFonts w:ascii="Times New Roman" w:hAnsi="Times New Roman" w:cs="Times New Roman"/>
          <w:color w:val="231F1F"/>
          <w:spacing w:val="-12"/>
          <w:w w:val="105"/>
        </w:rPr>
        <w:t xml:space="preserve"> </w:t>
      </w:r>
      <w:r w:rsidRPr="005F4DB1">
        <w:rPr>
          <w:rFonts w:ascii="Times New Roman" w:hAnsi="Times New Roman" w:cs="Times New Roman"/>
          <w:color w:val="231F1F"/>
          <w:spacing w:val="-4"/>
          <w:w w:val="105"/>
        </w:rPr>
        <w:t>тому</w:t>
      </w:r>
      <w:r w:rsidRPr="005F4DB1">
        <w:rPr>
          <w:rFonts w:ascii="Times New Roman" w:hAnsi="Times New Roman" w:cs="Times New Roman"/>
          <w:color w:val="231F1F"/>
          <w:spacing w:val="-12"/>
          <w:w w:val="105"/>
        </w:rPr>
        <w:t xml:space="preserve"> </w:t>
      </w:r>
      <w:r w:rsidRPr="005F4DB1">
        <w:rPr>
          <w:rFonts w:ascii="Times New Roman" w:hAnsi="Times New Roman" w:cs="Times New Roman"/>
          <w:color w:val="231F1F"/>
          <w:spacing w:val="-4"/>
          <w:w w:val="105"/>
        </w:rPr>
        <w:t>числі</w:t>
      </w:r>
      <w:r w:rsidRPr="005F4DB1">
        <w:rPr>
          <w:rFonts w:ascii="Times New Roman" w:hAnsi="Times New Roman" w:cs="Times New Roman"/>
          <w:color w:val="231F1F"/>
          <w:spacing w:val="-12"/>
          <w:w w:val="105"/>
        </w:rPr>
        <w:t xml:space="preserve"> </w:t>
      </w:r>
      <w:r w:rsidRPr="005F4DB1">
        <w:rPr>
          <w:rFonts w:ascii="Times New Roman" w:hAnsi="Times New Roman" w:cs="Times New Roman"/>
          <w:color w:val="231F1F"/>
          <w:spacing w:val="-4"/>
          <w:w w:val="105"/>
        </w:rPr>
        <w:t xml:space="preserve">патологічне </w:t>
      </w:r>
      <w:r w:rsidRPr="005F4DB1">
        <w:rPr>
          <w:rFonts w:ascii="Times New Roman" w:hAnsi="Times New Roman" w:cs="Times New Roman"/>
          <w:color w:val="231F1F"/>
          <w:w w:val="105"/>
        </w:rPr>
        <w:t>підвищення тривожності, а також ризик формування малорухливого</w:t>
      </w:r>
      <w:r w:rsidRPr="005F4DB1">
        <w:rPr>
          <w:rFonts w:ascii="Times New Roman" w:hAnsi="Times New Roman" w:cs="Times New Roman"/>
          <w:color w:val="231F1F"/>
          <w:spacing w:val="-12"/>
          <w:w w:val="105"/>
        </w:rPr>
        <w:t xml:space="preserve"> </w:t>
      </w:r>
      <w:r w:rsidRPr="005F4DB1">
        <w:rPr>
          <w:rFonts w:ascii="Times New Roman" w:hAnsi="Times New Roman" w:cs="Times New Roman"/>
          <w:color w:val="231F1F"/>
          <w:w w:val="105"/>
        </w:rPr>
        <w:t>способу</w:t>
      </w:r>
      <w:r w:rsidRPr="005F4DB1">
        <w:rPr>
          <w:rFonts w:ascii="Times New Roman" w:hAnsi="Times New Roman" w:cs="Times New Roman"/>
          <w:color w:val="231F1F"/>
          <w:spacing w:val="-12"/>
          <w:w w:val="105"/>
        </w:rPr>
        <w:t xml:space="preserve"> </w:t>
      </w:r>
      <w:r>
        <w:rPr>
          <w:rFonts w:ascii="Times New Roman" w:hAnsi="Times New Roman" w:cs="Times New Roman"/>
          <w:color w:val="231F1F"/>
          <w:w w:val="105"/>
        </w:rPr>
        <w:t xml:space="preserve">життя [4, </w:t>
      </w:r>
      <w:r w:rsidRPr="005F4DB1">
        <w:rPr>
          <w:rFonts w:ascii="Times New Roman" w:hAnsi="Times New Roman" w:cs="Times New Roman"/>
          <w:color w:val="231F1F"/>
          <w:w w:val="105"/>
        </w:rPr>
        <w:t xml:space="preserve">5]. </w:t>
      </w:r>
      <w:r>
        <w:rPr>
          <w:rFonts w:ascii="Times New Roman" w:hAnsi="Times New Roman" w:cs="Times New Roman"/>
          <w:color w:val="231F1F"/>
          <w:w w:val="105"/>
        </w:rPr>
        <w:t>Молодь</w:t>
      </w:r>
      <w:r w:rsidRPr="005F4DB1">
        <w:rPr>
          <w:rFonts w:ascii="Times New Roman" w:hAnsi="Times New Roman" w:cs="Times New Roman"/>
          <w:color w:val="231F1F"/>
          <w:w w:val="105"/>
        </w:rPr>
        <w:t xml:space="preserve"> ма</w:t>
      </w:r>
      <w:r>
        <w:rPr>
          <w:rFonts w:ascii="Times New Roman" w:hAnsi="Times New Roman" w:cs="Times New Roman"/>
          <w:color w:val="231F1F"/>
          <w:w w:val="105"/>
        </w:rPr>
        <w:t xml:space="preserve">є </w:t>
      </w:r>
      <w:r w:rsidRPr="005F4DB1">
        <w:rPr>
          <w:rFonts w:ascii="Times New Roman" w:hAnsi="Times New Roman" w:cs="Times New Roman"/>
          <w:color w:val="231F1F"/>
          <w:spacing w:val="-2"/>
          <w:w w:val="105"/>
        </w:rPr>
        <w:t>найбільшу</w:t>
      </w:r>
      <w:r w:rsidRPr="005F4DB1">
        <w:rPr>
          <w:rFonts w:ascii="Times New Roman" w:hAnsi="Times New Roman" w:cs="Times New Roman"/>
          <w:color w:val="231F1F"/>
          <w:spacing w:val="-13"/>
          <w:w w:val="105"/>
        </w:rPr>
        <w:t xml:space="preserve"> </w:t>
      </w:r>
      <w:r w:rsidRPr="005F4DB1">
        <w:rPr>
          <w:rFonts w:ascii="Times New Roman" w:hAnsi="Times New Roman" w:cs="Times New Roman"/>
          <w:color w:val="231F1F"/>
          <w:spacing w:val="-2"/>
          <w:w w:val="105"/>
        </w:rPr>
        <w:t>потребу</w:t>
      </w:r>
      <w:r w:rsidRPr="005F4DB1">
        <w:rPr>
          <w:rFonts w:ascii="Times New Roman" w:hAnsi="Times New Roman" w:cs="Times New Roman"/>
          <w:color w:val="231F1F"/>
          <w:spacing w:val="-13"/>
          <w:w w:val="105"/>
        </w:rPr>
        <w:t xml:space="preserve"> </w:t>
      </w:r>
      <w:r w:rsidRPr="005F4DB1">
        <w:rPr>
          <w:rFonts w:ascii="Times New Roman" w:hAnsi="Times New Roman" w:cs="Times New Roman"/>
          <w:color w:val="231F1F"/>
          <w:spacing w:val="-2"/>
          <w:w w:val="105"/>
        </w:rPr>
        <w:t>у</w:t>
      </w:r>
      <w:r w:rsidRPr="005F4DB1">
        <w:rPr>
          <w:rFonts w:ascii="Times New Roman" w:hAnsi="Times New Roman" w:cs="Times New Roman"/>
          <w:color w:val="231F1F"/>
          <w:spacing w:val="-13"/>
          <w:w w:val="105"/>
        </w:rPr>
        <w:t xml:space="preserve"> </w:t>
      </w:r>
      <w:r w:rsidRPr="005F4DB1">
        <w:rPr>
          <w:rFonts w:ascii="Times New Roman" w:hAnsi="Times New Roman" w:cs="Times New Roman"/>
          <w:color w:val="231F1F"/>
          <w:spacing w:val="-2"/>
          <w:w w:val="105"/>
        </w:rPr>
        <w:t xml:space="preserve">достатній </w:t>
      </w:r>
      <w:r>
        <w:rPr>
          <w:rFonts w:ascii="Times New Roman" w:hAnsi="Times New Roman" w:cs="Times New Roman"/>
          <w:color w:val="231F1F"/>
          <w:w w:val="105"/>
        </w:rPr>
        <w:t>руховій активності для під</w:t>
      </w:r>
      <w:r w:rsidRPr="005F4DB1">
        <w:rPr>
          <w:rFonts w:ascii="Times New Roman" w:hAnsi="Times New Roman" w:cs="Times New Roman"/>
          <w:color w:val="231F1F"/>
          <w:w w:val="105"/>
        </w:rPr>
        <w:t xml:space="preserve">тримки здоров’я та розвитку </w:t>
      </w:r>
      <w:r w:rsidRPr="005F4DB1">
        <w:rPr>
          <w:rFonts w:ascii="Times New Roman" w:hAnsi="Times New Roman" w:cs="Times New Roman"/>
          <w:color w:val="231F1F"/>
          <w:spacing w:val="-2"/>
          <w:w w:val="105"/>
        </w:rPr>
        <w:t>серед</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spacing w:val="-2"/>
          <w:w w:val="105"/>
        </w:rPr>
        <w:t>інших</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вікових</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груп</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насе</w:t>
      </w:r>
      <w:r w:rsidRPr="005F4DB1">
        <w:rPr>
          <w:rFonts w:ascii="Times New Roman" w:hAnsi="Times New Roman" w:cs="Times New Roman"/>
          <w:color w:val="231F1F"/>
          <w:w w:val="105"/>
        </w:rPr>
        <w:t>лення [6]. Отже, під час впро</w:t>
      </w:r>
      <w:r w:rsidRPr="005F4DB1">
        <w:rPr>
          <w:rFonts w:ascii="Times New Roman" w:hAnsi="Times New Roman" w:cs="Times New Roman"/>
          <w:color w:val="231F1F"/>
          <w:spacing w:val="-2"/>
          <w:w w:val="105"/>
        </w:rPr>
        <w:t>вадження</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spacing w:val="-2"/>
          <w:w w:val="105"/>
        </w:rPr>
        <w:t>карантинних</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 xml:space="preserve">заходів </w:t>
      </w:r>
      <w:r w:rsidRPr="005F4DB1">
        <w:rPr>
          <w:rFonts w:ascii="Times New Roman" w:hAnsi="Times New Roman" w:cs="Times New Roman"/>
          <w:color w:val="231F1F"/>
          <w:w w:val="105"/>
        </w:rPr>
        <w:t>для уникнення негативних наслідків необхідно дотримуватися балансу між обмеженням</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w w:val="105"/>
        </w:rPr>
        <w:t>пересування</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та</w:t>
      </w:r>
      <w:r w:rsidRPr="005F4DB1">
        <w:rPr>
          <w:rFonts w:ascii="Times New Roman" w:hAnsi="Times New Roman" w:cs="Times New Roman"/>
          <w:color w:val="231F1F"/>
          <w:spacing w:val="-16"/>
          <w:w w:val="105"/>
        </w:rPr>
        <w:t xml:space="preserve"> </w:t>
      </w:r>
      <w:r>
        <w:rPr>
          <w:rFonts w:ascii="Times New Roman" w:hAnsi="Times New Roman" w:cs="Times New Roman"/>
          <w:color w:val="231F1F"/>
          <w:w w:val="105"/>
        </w:rPr>
        <w:t>оптималь</w:t>
      </w:r>
      <w:r w:rsidRPr="005F4DB1">
        <w:rPr>
          <w:rFonts w:ascii="Times New Roman" w:hAnsi="Times New Roman" w:cs="Times New Roman"/>
          <w:color w:val="231F1F"/>
          <w:w w:val="105"/>
        </w:rPr>
        <w:t>ною руховою активністю</w:t>
      </w:r>
      <w:r w:rsidRPr="005F4DB1">
        <w:rPr>
          <w:rFonts w:ascii="Times New Roman" w:hAnsi="Times New Roman" w:cs="Times New Roman"/>
          <w:color w:val="231F1F"/>
          <w:spacing w:val="40"/>
          <w:w w:val="105"/>
        </w:rPr>
        <w:t xml:space="preserve"> </w:t>
      </w:r>
      <w:r w:rsidRPr="005F4DB1">
        <w:rPr>
          <w:rFonts w:ascii="Times New Roman" w:hAnsi="Times New Roman" w:cs="Times New Roman"/>
          <w:color w:val="231F1F"/>
          <w:w w:val="105"/>
        </w:rPr>
        <w:t xml:space="preserve">[7]. Тому моніторинг життєдіяльності </w:t>
      </w:r>
      <w:r>
        <w:rPr>
          <w:rFonts w:ascii="Times New Roman" w:hAnsi="Times New Roman" w:cs="Times New Roman"/>
          <w:color w:val="231F1F"/>
          <w:w w:val="105"/>
        </w:rPr>
        <w:t>студентської молоді в умо</w:t>
      </w:r>
      <w:r w:rsidRPr="005F4DB1">
        <w:rPr>
          <w:rFonts w:ascii="Times New Roman" w:hAnsi="Times New Roman" w:cs="Times New Roman"/>
          <w:color w:val="231F1F"/>
          <w:w w:val="105"/>
        </w:rPr>
        <w:t xml:space="preserve">вах карантину і дослідження впливу соціальної ізоляції </w:t>
      </w:r>
      <w:r>
        <w:rPr>
          <w:rFonts w:ascii="Times New Roman" w:hAnsi="Times New Roman" w:cs="Times New Roman"/>
          <w:color w:val="231F1F"/>
          <w:w w:val="105"/>
        </w:rPr>
        <w:t>на здоров’я вважаємо обов’язковим завданням профілактич</w:t>
      </w:r>
      <w:r w:rsidRPr="005F4DB1">
        <w:rPr>
          <w:rFonts w:ascii="Times New Roman" w:hAnsi="Times New Roman" w:cs="Times New Roman"/>
          <w:color w:val="231F1F"/>
          <w:w w:val="105"/>
        </w:rPr>
        <w:t>ної</w:t>
      </w:r>
      <w:r w:rsidRPr="005F4DB1">
        <w:rPr>
          <w:rFonts w:ascii="Times New Roman" w:hAnsi="Times New Roman" w:cs="Times New Roman"/>
          <w:color w:val="231F1F"/>
          <w:spacing w:val="-9"/>
          <w:w w:val="105"/>
        </w:rPr>
        <w:t xml:space="preserve"> </w:t>
      </w:r>
      <w:r w:rsidRPr="005F4DB1">
        <w:rPr>
          <w:rFonts w:ascii="Times New Roman" w:hAnsi="Times New Roman" w:cs="Times New Roman"/>
          <w:color w:val="231F1F"/>
          <w:w w:val="105"/>
        </w:rPr>
        <w:t>медицини.</w:t>
      </w:r>
    </w:p>
    <w:p w:rsidR="00164801" w:rsidRDefault="00164801" w:rsidP="00164801">
      <w:pPr>
        <w:pStyle w:val="a5"/>
        <w:spacing w:line="360" w:lineRule="auto"/>
        <w:ind w:left="186" w:right="247" w:firstLine="539"/>
        <w:rPr>
          <w:rFonts w:ascii="Times New Roman" w:hAnsi="Times New Roman" w:cs="Times New Roman"/>
        </w:rPr>
      </w:pPr>
      <w:r w:rsidRPr="005F4DB1">
        <w:rPr>
          <w:rFonts w:ascii="Times New Roman" w:hAnsi="Times New Roman" w:cs="Times New Roman"/>
          <w:color w:val="231F1F"/>
          <w:w w:val="105"/>
        </w:rPr>
        <w:t>Аналіз</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w w:val="105"/>
        </w:rPr>
        <w:t>режиму</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дня</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дозволив розподілити</w:t>
      </w:r>
      <w:r w:rsidRPr="005F4DB1">
        <w:rPr>
          <w:rFonts w:ascii="Times New Roman" w:hAnsi="Times New Roman" w:cs="Times New Roman"/>
          <w:color w:val="231F1F"/>
          <w:spacing w:val="-8"/>
          <w:w w:val="105"/>
        </w:rPr>
        <w:t xml:space="preserve"> </w:t>
      </w:r>
      <w:r w:rsidRPr="005F4DB1">
        <w:rPr>
          <w:rFonts w:ascii="Times New Roman" w:hAnsi="Times New Roman" w:cs="Times New Roman"/>
          <w:color w:val="231F1F"/>
          <w:w w:val="105"/>
        </w:rPr>
        <w:t>вибірку</w:t>
      </w:r>
      <w:r w:rsidRPr="005F4DB1">
        <w:rPr>
          <w:rFonts w:ascii="Times New Roman" w:hAnsi="Times New Roman" w:cs="Times New Roman"/>
          <w:color w:val="231F1F"/>
          <w:spacing w:val="-8"/>
          <w:w w:val="105"/>
        </w:rPr>
        <w:t xml:space="preserve"> </w:t>
      </w:r>
      <w:r w:rsidRPr="005F4DB1">
        <w:rPr>
          <w:rFonts w:ascii="Times New Roman" w:hAnsi="Times New Roman" w:cs="Times New Roman"/>
          <w:color w:val="231F1F"/>
          <w:w w:val="105"/>
        </w:rPr>
        <w:t>школярів на</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три</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групи</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за</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ступенем</w:t>
      </w:r>
      <w:r w:rsidRPr="005F4DB1">
        <w:rPr>
          <w:rFonts w:ascii="Times New Roman" w:hAnsi="Times New Roman" w:cs="Times New Roman"/>
          <w:color w:val="231F1F"/>
          <w:spacing w:val="-15"/>
          <w:w w:val="105"/>
        </w:rPr>
        <w:t xml:space="preserve"> </w:t>
      </w:r>
      <w:r>
        <w:rPr>
          <w:rFonts w:ascii="Times New Roman" w:hAnsi="Times New Roman" w:cs="Times New Roman"/>
          <w:color w:val="231F1F"/>
          <w:w w:val="105"/>
        </w:rPr>
        <w:t>соці</w:t>
      </w:r>
      <w:r w:rsidRPr="005F4DB1">
        <w:rPr>
          <w:rFonts w:ascii="Times New Roman" w:hAnsi="Times New Roman" w:cs="Times New Roman"/>
          <w:color w:val="231F1F"/>
          <w:w w:val="105"/>
        </w:rPr>
        <w:t xml:space="preserve">альної ізоляції. </w:t>
      </w:r>
      <w:r>
        <w:rPr>
          <w:rFonts w:ascii="Times New Roman" w:hAnsi="Times New Roman" w:cs="Times New Roman"/>
          <w:color w:val="231F1F"/>
          <w:w w:val="105"/>
        </w:rPr>
        <w:t>Студенти</w:t>
      </w:r>
      <w:r w:rsidRPr="005F4DB1">
        <w:rPr>
          <w:rFonts w:ascii="Times New Roman" w:hAnsi="Times New Roman" w:cs="Times New Roman"/>
          <w:color w:val="231F1F"/>
          <w:w w:val="105"/>
        </w:rPr>
        <w:t xml:space="preserve"> першої групи мали низький рівень соціальної ізоляції, тобто виходили на прогулянку або </w:t>
      </w:r>
      <w:r w:rsidRPr="005F4DB1">
        <w:rPr>
          <w:rFonts w:ascii="Times New Roman" w:hAnsi="Times New Roman" w:cs="Times New Roman"/>
          <w:color w:val="231F1F"/>
          <w:spacing w:val="-2"/>
          <w:w w:val="105"/>
        </w:rPr>
        <w:t>до</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spacing w:val="-2"/>
          <w:w w:val="105"/>
        </w:rPr>
        <w:t>магазину,</w:t>
      </w:r>
      <w:r w:rsidRPr="005F4DB1">
        <w:rPr>
          <w:rFonts w:ascii="Times New Roman" w:hAnsi="Times New Roman" w:cs="Times New Roman"/>
          <w:color w:val="231F1F"/>
          <w:spacing w:val="-13"/>
          <w:w w:val="105"/>
        </w:rPr>
        <w:t xml:space="preserve"> </w:t>
      </w:r>
      <w:r w:rsidRPr="005F4DB1">
        <w:rPr>
          <w:rFonts w:ascii="Times New Roman" w:hAnsi="Times New Roman" w:cs="Times New Roman"/>
          <w:color w:val="231F1F"/>
          <w:spacing w:val="-2"/>
          <w:w w:val="105"/>
        </w:rPr>
        <w:t>мали</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spacing w:val="-2"/>
          <w:w w:val="105"/>
        </w:rPr>
        <w:t>інші</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spacing w:val="-2"/>
          <w:w w:val="105"/>
        </w:rPr>
        <w:t>контак</w:t>
      </w:r>
      <w:r w:rsidRPr="005F4DB1">
        <w:rPr>
          <w:rFonts w:ascii="Times New Roman" w:hAnsi="Times New Roman" w:cs="Times New Roman"/>
          <w:color w:val="231F1F"/>
          <w:w w:val="105"/>
        </w:rPr>
        <w:t>ти з соціумом</w:t>
      </w:r>
      <w:r w:rsidRPr="005F4DB1">
        <w:rPr>
          <w:rFonts w:ascii="Times New Roman" w:hAnsi="Times New Roman" w:cs="Times New Roman"/>
          <w:color w:val="231F1F"/>
        </w:rPr>
        <w:tab/>
      </w:r>
      <w:r w:rsidRPr="005F4DB1">
        <w:rPr>
          <w:rFonts w:ascii="Times New Roman" w:hAnsi="Times New Roman" w:cs="Times New Roman"/>
          <w:color w:val="231F1F"/>
          <w:spacing w:val="-2"/>
          <w:w w:val="105"/>
        </w:rPr>
        <w:t>(</w:t>
      </w:r>
      <w:r w:rsidRPr="00B72A08">
        <w:rPr>
          <w:rFonts w:ascii="Times New Roman" w:hAnsi="Times New Roman" w:cs="Times New Roman"/>
          <w:color w:val="231F1F"/>
          <w:spacing w:val="-2"/>
          <w:w w:val="105"/>
          <w:highlight w:val="yellow"/>
        </w:rPr>
        <w:t>n=9).</w:t>
      </w:r>
    </w:p>
    <w:p w:rsidR="00164801" w:rsidRPr="005F4DB1" w:rsidRDefault="00164801" w:rsidP="00164801">
      <w:pPr>
        <w:pStyle w:val="a5"/>
        <w:spacing w:line="360" w:lineRule="auto"/>
        <w:ind w:left="186" w:right="247" w:firstLine="539"/>
        <w:rPr>
          <w:rFonts w:ascii="Times New Roman" w:hAnsi="Times New Roman" w:cs="Times New Roman"/>
          <w:color w:val="231F1F"/>
          <w:w w:val="105"/>
        </w:rPr>
      </w:pPr>
      <w:r>
        <w:rPr>
          <w:rFonts w:ascii="Times New Roman" w:hAnsi="Times New Roman" w:cs="Times New Roman"/>
          <w:color w:val="231F1F"/>
          <w:w w:val="105"/>
        </w:rPr>
        <w:t>Студенти</w:t>
      </w:r>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другої</w:t>
      </w:r>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групи</w:t>
      </w:r>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не</w:t>
      </w:r>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вихо</w:t>
      </w:r>
      <w:r w:rsidRPr="005F4DB1">
        <w:rPr>
          <w:rFonts w:ascii="Times New Roman" w:hAnsi="Times New Roman" w:cs="Times New Roman"/>
          <w:color w:val="231F1F"/>
          <w:spacing w:val="-2"/>
          <w:w w:val="105"/>
        </w:rPr>
        <w:t>дили</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spacing w:val="-2"/>
          <w:w w:val="105"/>
        </w:rPr>
        <w:t>за</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межі</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подвір’я</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і</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не</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 xml:space="preserve">мали </w:t>
      </w:r>
      <w:r w:rsidRPr="005F4DB1">
        <w:rPr>
          <w:rFonts w:ascii="Times New Roman" w:hAnsi="Times New Roman" w:cs="Times New Roman"/>
          <w:color w:val="231F1F"/>
          <w:w w:val="105"/>
        </w:rPr>
        <w:t>контактів з соціумом, але періодично</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перебували</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на</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свіжому</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w w:val="105"/>
        </w:rPr>
        <w:t>повітрі</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на</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власній</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присадибній ділянці</w:t>
      </w:r>
      <w:r w:rsidRPr="005F4DB1">
        <w:rPr>
          <w:rFonts w:ascii="Times New Roman" w:hAnsi="Times New Roman" w:cs="Times New Roman"/>
          <w:color w:val="231F1F"/>
          <w:spacing w:val="40"/>
          <w:w w:val="105"/>
        </w:rPr>
        <w:t xml:space="preserve"> </w:t>
      </w:r>
      <w:r w:rsidRPr="005F4DB1">
        <w:rPr>
          <w:rFonts w:ascii="Times New Roman" w:hAnsi="Times New Roman" w:cs="Times New Roman"/>
          <w:color w:val="231F1F"/>
          <w:w w:val="105"/>
        </w:rPr>
        <w:t>(середній</w:t>
      </w:r>
      <w:r w:rsidRPr="005F4DB1">
        <w:rPr>
          <w:rFonts w:ascii="Times New Roman" w:hAnsi="Times New Roman" w:cs="Times New Roman"/>
          <w:color w:val="231F1F"/>
          <w:spacing w:val="40"/>
          <w:w w:val="105"/>
        </w:rPr>
        <w:t xml:space="preserve"> </w:t>
      </w:r>
      <w:r w:rsidRPr="005F4DB1">
        <w:rPr>
          <w:rFonts w:ascii="Times New Roman" w:hAnsi="Times New Roman" w:cs="Times New Roman"/>
          <w:color w:val="231F1F"/>
          <w:w w:val="105"/>
        </w:rPr>
        <w:t>рівень соціальної ізоляції) (n=12). Школярі третьої групи перебували виключно у квартирі з родиною</w:t>
      </w:r>
      <w:r w:rsidRPr="005F4DB1">
        <w:rPr>
          <w:rFonts w:ascii="Times New Roman" w:hAnsi="Times New Roman" w:cs="Times New Roman"/>
          <w:color w:val="231F1F"/>
          <w:spacing w:val="40"/>
          <w:w w:val="105"/>
        </w:rPr>
        <w:t xml:space="preserve"> </w:t>
      </w:r>
      <w:r w:rsidRPr="005F4DB1">
        <w:rPr>
          <w:rFonts w:ascii="Times New Roman" w:hAnsi="Times New Roman" w:cs="Times New Roman"/>
          <w:color w:val="231F1F"/>
          <w:w w:val="105"/>
        </w:rPr>
        <w:t>(високий рівень соціальної ізоляції) (n=8).</w:t>
      </w:r>
      <w:r w:rsidRPr="005F4DB1">
        <w:rPr>
          <w:rFonts w:ascii="Times New Roman" w:hAnsi="Times New Roman" w:cs="Times New Roman"/>
          <w:color w:val="231F1F"/>
          <w:spacing w:val="-3"/>
          <w:w w:val="105"/>
        </w:rPr>
        <w:t xml:space="preserve"> </w:t>
      </w:r>
    </w:p>
    <w:p w:rsidR="00164801" w:rsidRPr="005F4DB1" w:rsidRDefault="00164801" w:rsidP="00164801">
      <w:pPr>
        <w:pStyle w:val="a5"/>
        <w:spacing w:line="360" w:lineRule="auto"/>
        <w:ind w:left="127"/>
        <w:rPr>
          <w:rFonts w:ascii="Times New Roman" w:hAnsi="Times New Roman" w:cs="Times New Roman"/>
        </w:rPr>
      </w:pPr>
      <w:r w:rsidRPr="005F4DB1">
        <w:rPr>
          <w:rFonts w:ascii="Times New Roman" w:hAnsi="Times New Roman" w:cs="Times New Roman"/>
          <w:color w:val="231F1F"/>
          <w:w w:val="105"/>
        </w:rPr>
        <w:t>(табл.</w:t>
      </w:r>
      <w:r w:rsidRPr="005F4DB1">
        <w:rPr>
          <w:rFonts w:ascii="Times New Roman" w:hAnsi="Times New Roman" w:cs="Times New Roman"/>
          <w:color w:val="231F1F"/>
          <w:spacing w:val="-5"/>
          <w:w w:val="105"/>
        </w:rPr>
        <w:t xml:space="preserve"> 3).</w:t>
      </w:r>
    </w:p>
    <w:p w:rsidR="00164801" w:rsidRPr="005F4DB1" w:rsidRDefault="00164801" w:rsidP="00164801">
      <w:pPr>
        <w:pStyle w:val="a5"/>
        <w:spacing w:line="360" w:lineRule="auto"/>
        <w:ind w:left="127" w:right="263" w:firstLine="581"/>
        <w:rPr>
          <w:rFonts w:ascii="Times New Roman" w:hAnsi="Times New Roman" w:cs="Times New Roman"/>
        </w:rPr>
      </w:pPr>
      <w:r w:rsidRPr="005F4DB1">
        <w:rPr>
          <w:rFonts w:ascii="Times New Roman" w:hAnsi="Times New Roman" w:cs="Times New Roman"/>
          <w:color w:val="231F1F"/>
          <w:spacing w:val="-2"/>
          <w:w w:val="105"/>
        </w:rPr>
        <w:lastRenderedPageBreak/>
        <w:t>Карантинними</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spacing w:val="-2"/>
          <w:w w:val="105"/>
        </w:rPr>
        <w:t>заходами</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spacing w:val="-2"/>
          <w:w w:val="105"/>
        </w:rPr>
        <w:t xml:space="preserve">для </w:t>
      </w:r>
      <w:r>
        <w:rPr>
          <w:rFonts w:ascii="Times New Roman" w:hAnsi="Times New Roman" w:cs="Times New Roman"/>
          <w:color w:val="231F1F"/>
          <w:w w:val="105"/>
        </w:rPr>
        <w:t>студентів</w:t>
      </w:r>
      <w:r w:rsidRPr="005F4DB1">
        <w:rPr>
          <w:rFonts w:ascii="Times New Roman" w:hAnsi="Times New Roman" w:cs="Times New Roman"/>
          <w:color w:val="231F1F"/>
          <w:spacing w:val="-6"/>
          <w:w w:val="105"/>
        </w:rPr>
        <w:t xml:space="preserve"> </w:t>
      </w:r>
      <w:r w:rsidRPr="005F4DB1">
        <w:rPr>
          <w:rFonts w:ascii="Times New Roman" w:hAnsi="Times New Roman" w:cs="Times New Roman"/>
          <w:color w:val="231F1F"/>
          <w:w w:val="105"/>
        </w:rPr>
        <w:t>було</w:t>
      </w:r>
      <w:r w:rsidRPr="005F4DB1">
        <w:rPr>
          <w:rFonts w:ascii="Times New Roman" w:hAnsi="Times New Roman" w:cs="Times New Roman"/>
          <w:color w:val="231F1F"/>
          <w:spacing w:val="-6"/>
          <w:w w:val="105"/>
        </w:rPr>
        <w:t xml:space="preserve"> </w:t>
      </w:r>
      <w:r w:rsidRPr="005F4DB1">
        <w:rPr>
          <w:rFonts w:ascii="Times New Roman" w:hAnsi="Times New Roman" w:cs="Times New Roman"/>
          <w:color w:val="231F1F"/>
          <w:w w:val="105"/>
        </w:rPr>
        <w:t>передбачено, за потреби, можли</w:t>
      </w:r>
      <w:r w:rsidRPr="005F4DB1">
        <w:rPr>
          <w:rFonts w:ascii="Times New Roman" w:hAnsi="Times New Roman" w:cs="Times New Roman"/>
          <w:color w:val="231F1F"/>
          <w:spacing w:val="-2"/>
          <w:w w:val="105"/>
        </w:rPr>
        <w:t>вість</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spacing w:val="-2"/>
          <w:w w:val="105"/>
        </w:rPr>
        <w:t>прогулянок</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поза</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 xml:space="preserve">парками </w:t>
      </w:r>
      <w:r w:rsidRPr="005F4DB1">
        <w:rPr>
          <w:rFonts w:ascii="Times New Roman" w:hAnsi="Times New Roman" w:cs="Times New Roman"/>
          <w:color w:val="231F1F"/>
          <w:w w:val="105"/>
        </w:rPr>
        <w:t>та спортивними майданчика</w:t>
      </w:r>
      <w:r w:rsidRPr="005F4DB1">
        <w:rPr>
          <w:rFonts w:ascii="Times New Roman" w:hAnsi="Times New Roman" w:cs="Times New Roman"/>
          <w:color w:val="231F1F"/>
          <w:spacing w:val="-4"/>
          <w:w w:val="105"/>
        </w:rPr>
        <w:t>ми</w:t>
      </w:r>
      <w:r w:rsidRPr="005F4DB1">
        <w:rPr>
          <w:rFonts w:ascii="Times New Roman" w:hAnsi="Times New Roman" w:cs="Times New Roman"/>
          <w:color w:val="231F1F"/>
          <w:w w:val="105"/>
        </w:rPr>
        <w:t>. Встановлено, що піші прогулянки</w:t>
      </w:r>
      <w:r w:rsidRPr="005F4DB1">
        <w:rPr>
          <w:rFonts w:ascii="Times New Roman" w:hAnsi="Times New Roman" w:cs="Times New Roman"/>
          <w:color w:val="231F1F"/>
          <w:spacing w:val="-11"/>
          <w:w w:val="105"/>
        </w:rPr>
        <w:t xml:space="preserve"> </w:t>
      </w:r>
      <w:r w:rsidRPr="005F4DB1">
        <w:rPr>
          <w:rFonts w:ascii="Times New Roman" w:hAnsi="Times New Roman" w:cs="Times New Roman"/>
          <w:color w:val="231F1F"/>
          <w:w w:val="105"/>
        </w:rPr>
        <w:t>від 1</w:t>
      </w:r>
      <w:r w:rsidRPr="005F4DB1">
        <w:rPr>
          <w:rFonts w:ascii="Times New Roman" w:hAnsi="Times New Roman" w:cs="Times New Roman"/>
          <w:color w:val="231F1F"/>
          <w:spacing w:val="-10"/>
          <w:w w:val="105"/>
        </w:rPr>
        <w:t xml:space="preserve"> </w:t>
      </w:r>
      <w:r w:rsidRPr="005F4DB1">
        <w:rPr>
          <w:rFonts w:ascii="Times New Roman" w:hAnsi="Times New Roman" w:cs="Times New Roman"/>
          <w:color w:val="231F1F"/>
          <w:w w:val="105"/>
        </w:rPr>
        <w:t>до 7</w:t>
      </w:r>
      <w:r w:rsidRPr="005F4DB1">
        <w:rPr>
          <w:rFonts w:ascii="Times New Roman" w:hAnsi="Times New Roman" w:cs="Times New Roman"/>
          <w:color w:val="231F1F"/>
          <w:spacing w:val="-10"/>
          <w:w w:val="105"/>
        </w:rPr>
        <w:t xml:space="preserve"> </w:t>
      </w:r>
      <w:r w:rsidRPr="005F4DB1">
        <w:rPr>
          <w:rFonts w:ascii="Times New Roman" w:hAnsi="Times New Roman" w:cs="Times New Roman"/>
          <w:color w:val="231F1F"/>
          <w:w w:val="105"/>
        </w:rPr>
        <w:t>разів</w:t>
      </w:r>
      <w:r w:rsidRPr="005F4DB1">
        <w:rPr>
          <w:rFonts w:ascii="Times New Roman" w:hAnsi="Times New Roman" w:cs="Times New Roman"/>
          <w:color w:val="231F1F"/>
          <w:spacing w:val="-11"/>
          <w:w w:val="105"/>
        </w:rPr>
        <w:t xml:space="preserve"> </w:t>
      </w:r>
      <w:r w:rsidRPr="005F4DB1">
        <w:rPr>
          <w:rFonts w:ascii="Times New Roman" w:hAnsi="Times New Roman" w:cs="Times New Roman"/>
          <w:color w:val="231F1F"/>
          <w:w w:val="105"/>
        </w:rPr>
        <w:t>на</w:t>
      </w:r>
      <w:r w:rsidRPr="005F4DB1">
        <w:rPr>
          <w:rFonts w:ascii="Times New Roman" w:hAnsi="Times New Roman" w:cs="Times New Roman"/>
          <w:color w:val="231F1F"/>
          <w:spacing w:val="-11"/>
          <w:w w:val="105"/>
        </w:rPr>
        <w:t xml:space="preserve"> </w:t>
      </w:r>
      <w:r w:rsidRPr="005F4DB1">
        <w:rPr>
          <w:rFonts w:ascii="Times New Roman" w:hAnsi="Times New Roman" w:cs="Times New Roman"/>
          <w:color w:val="231F1F"/>
          <w:w w:val="105"/>
        </w:rPr>
        <w:t>тиждень</w:t>
      </w:r>
      <w:r w:rsidRPr="005F4DB1">
        <w:rPr>
          <w:rFonts w:ascii="Times New Roman" w:hAnsi="Times New Roman" w:cs="Times New Roman"/>
          <w:color w:val="231F1F"/>
          <w:spacing w:val="-4"/>
          <w:w w:val="105"/>
        </w:rPr>
        <w:t xml:space="preserve"> </w:t>
      </w:r>
      <w:r w:rsidRPr="005F4DB1">
        <w:rPr>
          <w:rFonts w:ascii="Times New Roman" w:hAnsi="Times New Roman" w:cs="Times New Roman"/>
          <w:color w:val="231F1F"/>
          <w:w w:val="105"/>
        </w:rPr>
        <w:t>з</w:t>
      </w:r>
      <w:r w:rsidRPr="005F4DB1">
        <w:rPr>
          <w:rFonts w:ascii="Times New Roman" w:hAnsi="Times New Roman" w:cs="Times New Roman"/>
          <w:color w:val="231F1F"/>
          <w:spacing w:val="-4"/>
          <w:w w:val="105"/>
        </w:rPr>
        <w:t xml:space="preserve"> </w:t>
      </w:r>
      <w:r w:rsidRPr="005F4DB1">
        <w:rPr>
          <w:rFonts w:ascii="Times New Roman" w:hAnsi="Times New Roman" w:cs="Times New Roman"/>
          <w:color w:val="231F1F"/>
          <w:w w:val="105"/>
        </w:rPr>
        <w:t>тривалістю</w:t>
      </w:r>
      <w:r w:rsidRPr="005F4DB1">
        <w:rPr>
          <w:rFonts w:ascii="Times New Roman" w:hAnsi="Times New Roman" w:cs="Times New Roman"/>
          <w:color w:val="231F1F"/>
          <w:spacing w:val="-4"/>
          <w:w w:val="105"/>
        </w:rPr>
        <w:t xml:space="preserve"> </w:t>
      </w:r>
      <w:r w:rsidRPr="005F4DB1">
        <w:rPr>
          <w:rFonts w:ascii="Times New Roman" w:hAnsi="Times New Roman" w:cs="Times New Roman"/>
          <w:color w:val="231F1F"/>
          <w:w w:val="105"/>
        </w:rPr>
        <w:t>від</w:t>
      </w:r>
      <w:r w:rsidRPr="005F4DB1">
        <w:rPr>
          <w:rFonts w:ascii="Times New Roman" w:hAnsi="Times New Roman" w:cs="Times New Roman"/>
          <w:color w:val="231F1F"/>
          <w:spacing w:val="40"/>
          <w:w w:val="105"/>
        </w:rPr>
        <w:t xml:space="preserve"> </w:t>
      </w:r>
      <w:r w:rsidRPr="005F4DB1">
        <w:rPr>
          <w:rFonts w:ascii="Times New Roman" w:hAnsi="Times New Roman" w:cs="Times New Roman"/>
          <w:color w:val="231F1F"/>
          <w:w w:val="105"/>
        </w:rPr>
        <w:t>10</w:t>
      </w:r>
      <w:r w:rsidRPr="005F4DB1">
        <w:rPr>
          <w:rFonts w:ascii="Times New Roman" w:hAnsi="Times New Roman" w:cs="Times New Roman"/>
          <w:color w:val="231F1F"/>
          <w:spacing w:val="-4"/>
          <w:w w:val="105"/>
        </w:rPr>
        <w:t xml:space="preserve"> </w:t>
      </w:r>
      <w:r w:rsidRPr="005F4DB1">
        <w:rPr>
          <w:rFonts w:ascii="Times New Roman" w:hAnsi="Times New Roman" w:cs="Times New Roman"/>
          <w:color w:val="231F1F"/>
          <w:w w:val="105"/>
        </w:rPr>
        <w:t>хви</w:t>
      </w:r>
      <w:r w:rsidRPr="005F4DB1">
        <w:rPr>
          <w:rFonts w:ascii="Times New Roman" w:hAnsi="Times New Roman" w:cs="Times New Roman"/>
          <w:color w:val="231F1F"/>
        </w:rPr>
        <w:t>лин</w:t>
      </w:r>
      <w:r w:rsidRPr="005F4DB1">
        <w:rPr>
          <w:rFonts w:ascii="Times New Roman" w:hAnsi="Times New Roman" w:cs="Times New Roman"/>
          <w:color w:val="231F1F"/>
          <w:spacing w:val="-11"/>
        </w:rPr>
        <w:t xml:space="preserve"> </w:t>
      </w:r>
      <w:r w:rsidRPr="005F4DB1">
        <w:rPr>
          <w:rFonts w:ascii="Times New Roman" w:hAnsi="Times New Roman" w:cs="Times New Roman"/>
          <w:color w:val="231F1F"/>
        </w:rPr>
        <w:t>до</w:t>
      </w:r>
      <w:r w:rsidRPr="005F4DB1">
        <w:rPr>
          <w:rFonts w:ascii="Times New Roman" w:hAnsi="Times New Roman" w:cs="Times New Roman"/>
          <w:color w:val="231F1F"/>
          <w:spacing w:val="-10"/>
        </w:rPr>
        <w:t xml:space="preserve"> </w:t>
      </w:r>
      <w:r w:rsidRPr="005F4DB1">
        <w:rPr>
          <w:rFonts w:ascii="Times New Roman" w:hAnsi="Times New Roman" w:cs="Times New Roman"/>
          <w:color w:val="231F1F"/>
        </w:rPr>
        <w:t>2</w:t>
      </w:r>
      <w:r w:rsidRPr="005F4DB1">
        <w:rPr>
          <w:rFonts w:ascii="Times New Roman" w:hAnsi="Times New Roman" w:cs="Times New Roman"/>
          <w:color w:val="231F1F"/>
          <w:spacing w:val="-10"/>
        </w:rPr>
        <w:t xml:space="preserve"> </w:t>
      </w:r>
      <w:r w:rsidRPr="005F4DB1">
        <w:rPr>
          <w:rFonts w:ascii="Times New Roman" w:hAnsi="Times New Roman" w:cs="Times New Roman"/>
          <w:color w:val="231F1F"/>
        </w:rPr>
        <w:t>і</w:t>
      </w:r>
      <w:r w:rsidRPr="005F4DB1">
        <w:rPr>
          <w:rFonts w:ascii="Times New Roman" w:hAnsi="Times New Roman" w:cs="Times New Roman"/>
          <w:color w:val="231F1F"/>
          <w:spacing w:val="-11"/>
        </w:rPr>
        <w:t xml:space="preserve"> </w:t>
      </w:r>
      <w:r w:rsidRPr="005F4DB1">
        <w:rPr>
          <w:rFonts w:ascii="Times New Roman" w:hAnsi="Times New Roman" w:cs="Times New Roman"/>
          <w:color w:val="231F1F"/>
        </w:rPr>
        <w:t>більше</w:t>
      </w:r>
      <w:r w:rsidRPr="005F4DB1">
        <w:rPr>
          <w:rFonts w:ascii="Times New Roman" w:hAnsi="Times New Roman" w:cs="Times New Roman"/>
          <w:color w:val="231F1F"/>
          <w:spacing w:val="-11"/>
        </w:rPr>
        <w:t xml:space="preserve"> </w:t>
      </w:r>
      <w:r w:rsidRPr="005F4DB1">
        <w:rPr>
          <w:rFonts w:ascii="Times New Roman" w:hAnsi="Times New Roman" w:cs="Times New Roman"/>
          <w:color w:val="231F1F"/>
        </w:rPr>
        <w:t>годин</w:t>
      </w:r>
      <w:r w:rsidRPr="005F4DB1">
        <w:rPr>
          <w:rFonts w:ascii="Times New Roman" w:hAnsi="Times New Roman" w:cs="Times New Roman"/>
          <w:color w:val="231F1F"/>
          <w:spacing w:val="-11"/>
        </w:rPr>
        <w:t xml:space="preserve"> </w:t>
      </w:r>
      <w:r w:rsidRPr="005F4DB1">
        <w:rPr>
          <w:rFonts w:ascii="Times New Roman" w:hAnsi="Times New Roman" w:cs="Times New Roman"/>
          <w:color w:val="231F1F"/>
        </w:rPr>
        <w:t>і</w:t>
      </w:r>
      <w:r w:rsidRPr="005F4DB1">
        <w:rPr>
          <w:rFonts w:ascii="Times New Roman" w:hAnsi="Times New Roman" w:cs="Times New Roman"/>
          <w:color w:val="231F1F"/>
          <w:spacing w:val="-11"/>
        </w:rPr>
        <w:t xml:space="preserve"> </w:t>
      </w:r>
      <w:r w:rsidRPr="005F4DB1">
        <w:rPr>
          <w:rFonts w:ascii="Times New Roman" w:hAnsi="Times New Roman" w:cs="Times New Roman"/>
          <w:color w:val="231F1F"/>
        </w:rPr>
        <w:t>у</w:t>
      </w:r>
      <w:r w:rsidRPr="005F4DB1">
        <w:rPr>
          <w:rFonts w:ascii="Times New Roman" w:hAnsi="Times New Roman" w:cs="Times New Roman"/>
          <w:color w:val="231F1F"/>
          <w:spacing w:val="-11"/>
        </w:rPr>
        <w:t xml:space="preserve"> </w:t>
      </w:r>
      <w:r w:rsidRPr="005F4DB1">
        <w:rPr>
          <w:rFonts w:ascii="Times New Roman" w:hAnsi="Times New Roman" w:cs="Times New Roman"/>
          <w:color w:val="231F1F"/>
        </w:rPr>
        <w:t>сіль</w:t>
      </w:r>
      <w:r w:rsidRPr="005F4DB1">
        <w:rPr>
          <w:rFonts w:ascii="Times New Roman" w:hAnsi="Times New Roman" w:cs="Times New Roman"/>
          <w:color w:val="231F1F"/>
          <w:w w:val="105"/>
        </w:rPr>
        <w:t>ських, і у міських населених</w:t>
      </w:r>
      <w:r>
        <w:rPr>
          <w:rFonts w:ascii="Times New Roman" w:hAnsi="Times New Roman" w:cs="Times New Roman"/>
        </w:rPr>
        <w:t xml:space="preserve"> </w:t>
      </w:r>
      <w:r w:rsidRPr="005F4DB1">
        <w:rPr>
          <w:rFonts w:ascii="Times New Roman" w:hAnsi="Times New Roman" w:cs="Times New Roman"/>
          <w:color w:val="231F1F"/>
          <w:spacing w:val="-2"/>
          <w:w w:val="105"/>
        </w:rPr>
        <w:t>пунктах</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spacing w:val="-2"/>
          <w:w w:val="105"/>
        </w:rPr>
        <w:t>мали</w:t>
      </w:r>
      <w:r w:rsidRPr="005F4DB1">
        <w:rPr>
          <w:rFonts w:ascii="Times New Roman" w:hAnsi="Times New Roman" w:cs="Times New Roman"/>
          <w:color w:val="231F1F"/>
          <w:spacing w:val="-25"/>
          <w:w w:val="105"/>
        </w:rPr>
        <w:t xml:space="preserve"> </w:t>
      </w:r>
      <w:r w:rsidRPr="00BF58D8">
        <w:rPr>
          <w:rFonts w:ascii="Times New Roman" w:hAnsi="Times New Roman" w:cs="Times New Roman"/>
          <w:color w:val="231F1F"/>
          <w:spacing w:val="-2"/>
          <w:w w:val="105"/>
        </w:rPr>
        <w:t>(69,2±1,5)%</w:t>
      </w:r>
      <w:r w:rsidRPr="00BF58D8">
        <w:rPr>
          <w:rFonts w:ascii="Times New Roman" w:hAnsi="Times New Roman" w:cs="Times New Roman"/>
          <w:color w:val="231F1F"/>
          <w:spacing w:val="-14"/>
          <w:w w:val="105"/>
        </w:rPr>
        <w:t xml:space="preserve"> </w:t>
      </w:r>
      <w:r w:rsidRPr="00BF58D8">
        <w:rPr>
          <w:rFonts w:ascii="Times New Roman" w:hAnsi="Times New Roman" w:cs="Times New Roman"/>
          <w:color w:val="231F1F"/>
          <w:spacing w:val="-2"/>
          <w:w w:val="105"/>
        </w:rPr>
        <w:t>студентів</w:t>
      </w:r>
      <w:r w:rsidRPr="00BF58D8">
        <w:rPr>
          <w:rFonts w:ascii="Times New Roman" w:hAnsi="Times New Roman" w:cs="Times New Roman"/>
          <w:color w:val="231F1F"/>
          <w:spacing w:val="40"/>
          <w:w w:val="105"/>
        </w:rPr>
        <w:t xml:space="preserve"> </w:t>
      </w:r>
      <w:r w:rsidRPr="00BF58D8">
        <w:rPr>
          <w:rFonts w:ascii="Times New Roman" w:hAnsi="Times New Roman" w:cs="Times New Roman"/>
          <w:color w:val="231F1F"/>
          <w:w w:val="105"/>
        </w:rPr>
        <w:t>(n=637).</w:t>
      </w:r>
      <w:r w:rsidRPr="005F4DB1">
        <w:rPr>
          <w:rFonts w:ascii="Times New Roman" w:hAnsi="Times New Roman" w:cs="Times New Roman"/>
          <w:color w:val="231F1F"/>
          <w:w w:val="105"/>
        </w:rPr>
        <w:t xml:space="preserve"> Встановлено, що</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w w:val="105"/>
        </w:rPr>
        <w:t>чим</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частіше</w:t>
      </w:r>
      <w:r w:rsidRPr="005F4DB1">
        <w:rPr>
          <w:rFonts w:ascii="Times New Roman" w:hAnsi="Times New Roman" w:cs="Times New Roman"/>
          <w:color w:val="231F1F"/>
          <w:spacing w:val="-16"/>
          <w:w w:val="105"/>
        </w:rPr>
        <w:t xml:space="preserve"> </w:t>
      </w:r>
      <w:r>
        <w:rPr>
          <w:rFonts w:ascii="Times New Roman" w:hAnsi="Times New Roman" w:cs="Times New Roman"/>
          <w:color w:val="231F1F"/>
          <w:w w:val="105"/>
        </w:rPr>
        <w:t>студенти</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 xml:space="preserve">виходили </w:t>
      </w:r>
      <w:r w:rsidRPr="005F4DB1">
        <w:rPr>
          <w:rFonts w:ascii="Times New Roman" w:hAnsi="Times New Roman" w:cs="Times New Roman"/>
          <w:color w:val="231F1F"/>
          <w:spacing w:val="-2"/>
          <w:w w:val="105"/>
        </w:rPr>
        <w:t>на</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вулицю,</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spacing w:val="-2"/>
          <w:w w:val="105"/>
        </w:rPr>
        <w:t>тим</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довше</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 xml:space="preserve">тривали </w:t>
      </w:r>
      <w:r w:rsidRPr="005F4DB1">
        <w:rPr>
          <w:rFonts w:ascii="Times New Roman" w:hAnsi="Times New Roman" w:cs="Times New Roman"/>
          <w:color w:val="231F1F"/>
          <w:w w:val="105"/>
        </w:rPr>
        <w:t>прогулянки</w:t>
      </w:r>
      <w:r w:rsidRPr="005F4DB1">
        <w:rPr>
          <w:rFonts w:ascii="Times New Roman" w:hAnsi="Times New Roman" w:cs="Times New Roman"/>
          <w:color w:val="231F1F"/>
          <w:spacing w:val="40"/>
          <w:w w:val="105"/>
        </w:rPr>
        <w:t xml:space="preserve"> </w:t>
      </w:r>
      <w:r w:rsidRPr="005F4DB1">
        <w:rPr>
          <w:rFonts w:ascii="Times New Roman" w:hAnsi="Times New Roman" w:cs="Times New Roman"/>
          <w:color w:val="231F1F"/>
          <w:w w:val="105"/>
        </w:rPr>
        <w:t>(r=0,33;</w:t>
      </w:r>
      <w:r w:rsidRPr="005F4DB1">
        <w:rPr>
          <w:rFonts w:ascii="Times New Roman" w:hAnsi="Times New Roman" w:cs="Times New Roman"/>
          <w:color w:val="231F1F"/>
          <w:spacing w:val="40"/>
          <w:w w:val="105"/>
        </w:rPr>
        <w:t xml:space="preserve"> </w:t>
      </w:r>
      <w:r w:rsidRPr="005F4DB1">
        <w:rPr>
          <w:rFonts w:ascii="Times New Roman" w:hAnsi="Times New Roman" w:cs="Times New Roman"/>
          <w:color w:val="231F1F"/>
          <w:w w:val="105"/>
        </w:rPr>
        <w:t xml:space="preserve">p&lt;0,001) незалежно від віку, індексу маси тіла, місця проживання </w:t>
      </w:r>
      <w:r>
        <w:rPr>
          <w:rFonts w:ascii="Times New Roman" w:hAnsi="Times New Roman" w:cs="Times New Roman"/>
          <w:color w:val="231F1F"/>
          <w:w w:val="105"/>
        </w:rPr>
        <w:t>студентів</w:t>
      </w:r>
      <w:r w:rsidRPr="005F4DB1">
        <w:rPr>
          <w:rFonts w:ascii="Times New Roman" w:hAnsi="Times New Roman" w:cs="Times New Roman"/>
          <w:color w:val="231F1F"/>
          <w:w w:val="105"/>
        </w:rPr>
        <w:t>,</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освіти</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їхніх</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батьків,</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ступеня карантинних обмежень.</w:t>
      </w:r>
    </w:p>
    <w:p w:rsidR="00164801" w:rsidRDefault="00164801" w:rsidP="00164801">
      <w:pPr>
        <w:pStyle w:val="a5"/>
        <w:spacing w:line="360" w:lineRule="auto"/>
        <w:ind w:left="127" w:firstLine="581"/>
        <w:rPr>
          <w:rFonts w:ascii="Times New Roman" w:hAnsi="Times New Roman" w:cs="Times New Roman"/>
          <w:color w:val="231F1F"/>
          <w:spacing w:val="-17"/>
          <w:w w:val="110"/>
        </w:rPr>
      </w:pPr>
      <w:r w:rsidRPr="005F4DB1">
        <w:rPr>
          <w:rFonts w:ascii="Times New Roman" w:hAnsi="Times New Roman" w:cs="Times New Roman"/>
          <w:color w:val="231F1F"/>
          <w:w w:val="110"/>
        </w:rPr>
        <w:t>Встановлено,</w:t>
      </w:r>
      <w:r w:rsidRPr="005F4DB1">
        <w:rPr>
          <w:rFonts w:ascii="Times New Roman" w:hAnsi="Times New Roman" w:cs="Times New Roman"/>
          <w:color w:val="231F1F"/>
          <w:spacing w:val="-16"/>
          <w:w w:val="110"/>
        </w:rPr>
        <w:t xml:space="preserve"> </w:t>
      </w:r>
      <w:r w:rsidRPr="005F4DB1">
        <w:rPr>
          <w:rFonts w:ascii="Times New Roman" w:hAnsi="Times New Roman" w:cs="Times New Roman"/>
          <w:color w:val="231F1F"/>
          <w:w w:val="110"/>
        </w:rPr>
        <w:t>що</w:t>
      </w:r>
      <w:r w:rsidRPr="005F4DB1">
        <w:rPr>
          <w:rFonts w:ascii="Times New Roman" w:hAnsi="Times New Roman" w:cs="Times New Roman"/>
          <w:color w:val="231F1F"/>
          <w:spacing w:val="9"/>
          <w:w w:val="110"/>
        </w:rPr>
        <w:t xml:space="preserve"> </w:t>
      </w:r>
      <w:r w:rsidRPr="005F4DB1">
        <w:rPr>
          <w:rFonts w:ascii="Times New Roman" w:hAnsi="Times New Roman" w:cs="Times New Roman"/>
          <w:color w:val="231F1F"/>
          <w:w w:val="110"/>
        </w:rPr>
        <w:t>(7,9±0,9)% респондентів виходили на вулицю</w:t>
      </w:r>
      <w:r w:rsidRPr="005F4DB1">
        <w:rPr>
          <w:rFonts w:ascii="Times New Roman" w:hAnsi="Times New Roman" w:cs="Times New Roman"/>
          <w:color w:val="231F1F"/>
          <w:spacing w:val="40"/>
          <w:w w:val="110"/>
        </w:rPr>
        <w:t xml:space="preserve"> </w:t>
      </w:r>
      <w:r w:rsidRPr="005F4DB1">
        <w:rPr>
          <w:rFonts w:ascii="Times New Roman" w:hAnsi="Times New Roman" w:cs="Times New Roman"/>
          <w:color w:val="231F1F"/>
          <w:w w:val="110"/>
        </w:rPr>
        <w:t>1</w:t>
      </w:r>
      <w:r w:rsidRPr="005F4DB1">
        <w:rPr>
          <w:rFonts w:ascii="Times New Roman" w:hAnsi="Times New Roman" w:cs="Times New Roman"/>
          <w:color w:val="231F1F"/>
          <w:spacing w:val="-3"/>
          <w:w w:val="110"/>
        </w:rPr>
        <w:t xml:space="preserve"> </w:t>
      </w:r>
      <w:r w:rsidRPr="005F4DB1">
        <w:rPr>
          <w:rFonts w:ascii="Times New Roman" w:hAnsi="Times New Roman" w:cs="Times New Roman"/>
          <w:color w:val="231F1F"/>
          <w:w w:val="110"/>
        </w:rPr>
        <w:t>раз</w:t>
      </w:r>
      <w:r w:rsidRPr="005F4DB1">
        <w:rPr>
          <w:rFonts w:ascii="Times New Roman" w:hAnsi="Times New Roman" w:cs="Times New Roman"/>
          <w:color w:val="231F1F"/>
          <w:spacing w:val="-7"/>
          <w:w w:val="110"/>
        </w:rPr>
        <w:t xml:space="preserve"> </w:t>
      </w:r>
      <w:r w:rsidRPr="005F4DB1">
        <w:rPr>
          <w:rFonts w:ascii="Times New Roman" w:hAnsi="Times New Roman" w:cs="Times New Roman"/>
          <w:color w:val="231F1F"/>
          <w:w w:val="110"/>
        </w:rPr>
        <w:t>на</w:t>
      </w:r>
      <w:r w:rsidRPr="005F4DB1">
        <w:rPr>
          <w:rFonts w:ascii="Times New Roman" w:hAnsi="Times New Roman" w:cs="Times New Roman"/>
          <w:color w:val="231F1F"/>
          <w:spacing w:val="-7"/>
          <w:w w:val="110"/>
        </w:rPr>
        <w:t xml:space="preserve"> </w:t>
      </w:r>
      <w:r w:rsidRPr="005F4DB1">
        <w:rPr>
          <w:rFonts w:ascii="Times New Roman" w:hAnsi="Times New Roman" w:cs="Times New Roman"/>
          <w:color w:val="231F1F"/>
          <w:w w:val="110"/>
        </w:rPr>
        <w:t>тиждень</w:t>
      </w:r>
      <w:r w:rsidRPr="005F4DB1">
        <w:rPr>
          <w:rFonts w:ascii="Times New Roman" w:hAnsi="Times New Roman" w:cs="Times New Roman"/>
          <w:color w:val="231F1F"/>
          <w:spacing w:val="-7"/>
          <w:w w:val="110"/>
        </w:rPr>
        <w:t xml:space="preserve"> </w:t>
      </w:r>
      <w:r w:rsidRPr="005F4DB1">
        <w:rPr>
          <w:rFonts w:ascii="Times New Roman" w:hAnsi="Times New Roman" w:cs="Times New Roman"/>
          <w:color w:val="231F1F"/>
          <w:w w:val="110"/>
        </w:rPr>
        <w:t>з</w:t>
      </w:r>
      <w:r>
        <w:rPr>
          <w:rFonts w:ascii="Times New Roman" w:hAnsi="Times New Roman" w:cs="Times New Roman"/>
          <w:color w:val="231F1F"/>
          <w:w w:val="110"/>
        </w:rPr>
        <w:t xml:space="preserve"> </w:t>
      </w:r>
      <w:r w:rsidRPr="005F4DB1">
        <w:rPr>
          <w:rFonts w:ascii="Times New Roman" w:hAnsi="Times New Roman" w:cs="Times New Roman"/>
          <w:color w:val="231F1F"/>
          <w:spacing w:val="-2"/>
          <w:w w:val="105"/>
        </w:rPr>
        <w:t>тривалістю</w:t>
      </w:r>
      <w:r w:rsidRPr="005F4DB1">
        <w:rPr>
          <w:rFonts w:ascii="Times New Roman" w:hAnsi="Times New Roman" w:cs="Times New Roman"/>
          <w:color w:val="231F1F"/>
        </w:rPr>
        <w:tab/>
      </w:r>
      <w:r w:rsidRPr="005F4DB1">
        <w:rPr>
          <w:rFonts w:ascii="Times New Roman" w:hAnsi="Times New Roman" w:cs="Times New Roman"/>
          <w:color w:val="231F1F"/>
          <w:w w:val="105"/>
        </w:rPr>
        <w:t>10-15 хвилин. Найдовша тривалість прогу</w:t>
      </w:r>
      <w:r w:rsidRPr="005F4DB1">
        <w:rPr>
          <w:rFonts w:ascii="Times New Roman" w:hAnsi="Times New Roman" w:cs="Times New Roman"/>
          <w:color w:val="231F1F"/>
          <w:spacing w:val="-2"/>
          <w:w w:val="105"/>
        </w:rPr>
        <w:t>лянок</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spacing w:val="-2"/>
          <w:w w:val="105"/>
        </w:rPr>
        <w:t>з</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середнім</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 xml:space="preserve">показником </w:t>
      </w:r>
      <w:r w:rsidRPr="005F4DB1">
        <w:rPr>
          <w:rFonts w:ascii="Times New Roman" w:hAnsi="Times New Roman" w:cs="Times New Roman"/>
          <w:color w:val="231F1F"/>
          <w:w w:val="105"/>
        </w:rPr>
        <w:t xml:space="preserve">53,6-68,1 </w:t>
      </w:r>
      <w:proofErr w:type="spellStart"/>
      <w:r w:rsidRPr="005F4DB1">
        <w:rPr>
          <w:rFonts w:ascii="Times New Roman" w:hAnsi="Times New Roman" w:cs="Times New Roman"/>
          <w:color w:val="231F1F"/>
          <w:w w:val="105"/>
        </w:rPr>
        <w:t>хв</w:t>
      </w:r>
      <w:proofErr w:type="spellEnd"/>
      <w:r w:rsidRPr="005F4DB1">
        <w:rPr>
          <w:rFonts w:ascii="Times New Roman" w:hAnsi="Times New Roman" w:cs="Times New Roman"/>
          <w:color w:val="231F1F"/>
          <w:w w:val="105"/>
        </w:rPr>
        <w:t xml:space="preserve">/добу виявлена </w:t>
      </w:r>
      <w:r>
        <w:rPr>
          <w:rFonts w:ascii="Times New Roman" w:hAnsi="Times New Roman" w:cs="Times New Roman"/>
          <w:color w:val="231F1F"/>
          <w:w w:val="105"/>
        </w:rPr>
        <w:t>студентів</w:t>
      </w:r>
      <w:r w:rsidRPr="005F4DB1">
        <w:rPr>
          <w:rFonts w:ascii="Times New Roman" w:hAnsi="Times New Roman" w:cs="Times New Roman"/>
          <w:color w:val="231F1F"/>
          <w:w w:val="105"/>
        </w:rPr>
        <w:t>, які виходили на вулицю</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6-7</w:t>
      </w:r>
      <w:r w:rsidRPr="005F4DB1">
        <w:rPr>
          <w:rFonts w:ascii="Times New Roman" w:hAnsi="Times New Roman" w:cs="Times New Roman"/>
          <w:color w:val="231F1F"/>
          <w:spacing w:val="-14"/>
          <w:w w:val="105"/>
        </w:rPr>
        <w:t xml:space="preserve"> </w:t>
      </w:r>
      <w:r w:rsidRPr="005F4DB1">
        <w:rPr>
          <w:rFonts w:ascii="Times New Roman" w:hAnsi="Times New Roman" w:cs="Times New Roman"/>
          <w:color w:val="231F1F"/>
          <w:w w:val="105"/>
        </w:rPr>
        <w:t>разів</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на</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тиждень.</w:t>
      </w:r>
      <w:r>
        <w:rPr>
          <w:rFonts w:ascii="Times New Roman" w:hAnsi="Times New Roman" w:cs="Times New Roman"/>
          <w:color w:val="231F1F"/>
          <w:spacing w:val="-2"/>
          <w:w w:val="105"/>
        </w:rPr>
        <w:t xml:space="preserve"> </w:t>
      </w:r>
      <w:r w:rsidRPr="005F4DB1">
        <w:rPr>
          <w:rFonts w:ascii="Times New Roman" w:hAnsi="Times New Roman" w:cs="Times New Roman"/>
          <w:color w:val="231F1F"/>
          <w:w w:val="105"/>
        </w:rPr>
        <w:t>Для підтримання оптималь</w:t>
      </w:r>
      <w:r w:rsidRPr="005F4DB1">
        <w:rPr>
          <w:rFonts w:ascii="Times New Roman" w:hAnsi="Times New Roman" w:cs="Times New Roman"/>
          <w:color w:val="231F1F"/>
        </w:rPr>
        <w:t>ного</w:t>
      </w:r>
      <w:r w:rsidRPr="005F4DB1">
        <w:rPr>
          <w:rFonts w:ascii="Times New Roman" w:hAnsi="Times New Roman" w:cs="Times New Roman"/>
          <w:color w:val="231F1F"/>
          <w:spacing w:val="-9"/>
        </w:rPr>
        <w:t xml:space="preserve"> </w:t>
      </w:r>
      <w:r w:rsidRPr="005F4DB1">
        <w:rPr>
          <w:rFonts w:ascii="Times New Roman" w:hAnsi="Times New Roman" w:cs="Times New Roman"/>
          <w:color w:val="231F1F"/>
        </w:rPr>
        <w:t>розвитку</w:t>
      </w:r>
      <w:r w:rsidRPr="005F4DB1">
        <w:rPr>
          <w:rFonts w:ascii="Times New Roman" w:hAnsi="Times New Roman" w:cs="Times New Roman"/>
          <w:color w:val="231F1F"/>
          <w:spacing w:val="-9"/>
        </w:rPr>
        <w:t xml:space="preserve"> </w:t>
      </w:r>
      <w:r>
        <w:rPr>
          <w:rFonts w:ascii="Times New Roman" w:hAnsi="Times New Roman" w:cs="Times New Roman"/>
          <w:color w:val="231F1F"/>
        </w:rPr>
        <w:t>студентів</w:t>
      </w:r>
      <w:r w:rsidRPr="005F4DB1">
        <w:rPr>
          <w:rFonts w:ascii="Times New Roman" w:hAnsi="Times New Roman" w:cs="Times New Roman"/>
          <w:color w:val="231F1F"/>
        </w:rPr>
        <w:t xml:space="preserve"> </w:t>
      </w:r>
      <w:r w:rsidRPr="005F4DB1">
        <w:rPr>
          <w:rFonts w:ascii="Times New Roman" w:hAnsi="Times New Roman" w:cs="Times New Roman"/>
          <w:color w:val="231F1F"/>
          <w:w w:val="105"/>
        </w:rPr>
        <w:t>тривалість прогулянок на свіжому повітрі має бути не менше 60 хвилин на добу [8], але</w:t>
      </w:r>
      <w:r w:rsidRPr="005F4DB1">
        <w:rPr>
          <w:rFonts w:ascii="Times New Roman" w:hAnsi="Times New Roman" w:cs="Times New Roman"/>
          <w:color w:val="231F1F"/>
          <w:spacing w:val="-2"/>
          <w:w w:val="105"/>
        </w:rPr>
        <w:t xml:space="preserve"> </w:t>
      </w:r>
      <w:r w:rsidRPr="005F4DB1">
        <w:rPr>
          <w:rFonts w:ascii="Times New Roman" w:hAnsi="Times New Roman" w:cs="Times New Roman"/>
          <w:color w:val="231F1F"/>
          <w:w w:val="105"/>
        </w:rPr>
        <w:t>частка</w:t>
      </w:r>
      <w:r w:rsidRPr="005F4DB1">
        <w:rPr>
          <w:rFonts w:ascii="Times New Roman" w:hAnsi="Times New Roman" w:cs="Times New Roman"/>
          <w:color w:val="231F1F"/>
          <w:spacing w:val="-2"/>
          <w:w w:val="105"/>
        </w:rPr>
        <w:t xml:space="preserve"> </w:t>
      </w:r>
      <w:r>
        <w:rPr>
          <w:rFonts w:ascii="Times New Roman" w:hAnsi="Times New Roman" w:cs="Times New Roman"/>
          <w:color w:val="231F1F"/>
          <w:w w:val="105"/>
        </w:rPr>
        <w:t>студентів</w:t>
      </w:r>
      <w:r w:rsidRPr="005F4DB1">
        <w:rPr>
          <w:rFonts w:ascii="Times New Roman" w:hAnsi="Times New Roman" w:cs="Times New Roman"/>
          <w:color w:val="231F1F"/>
          <w:w w:val="105"/>
        </w:rPr>
        <w:t>, що мали тривалість прогуля</w:t>
      </w:r>
      <w:r>
        <w:rPr>
          <w:rFonts w:ascii="Times New Roman" w:hAnsi="Times New Roman" w:cs="Times New Roman"/>
          <w:color w:val="231F1F"/>
          <w:w w:val="105"/>
        </w:rPr>
        <w:t xml:space="preserve">нки на </w:t>
      </w:r>
      <w:r w:rsidRPr="005F4DB1">
        <w:rPr>
          <w:rFonts w:ascii="Times New Roman" w:hAnsi="Times New Roman" w:cs="Times New Roman"/>
          <w:color w:val="231F1F"/>
          <w:w w:val="110"/>
        </w:rPr>
        <w:t>тиждень</w:t>
      </w:r>
      <w:r w:rsidRPr="005F4DB1">
        <w:rPr>
          <w:rFonts w:ascii="Times New Roman" w:hAnsi="Times New Roman" w:cs="Times New Roman"/>
          <w:color w:val="231F1F"/>
          <w:spacing w:val="-16"/>
          <w:w w:val="110"/>
        </w:rPr>
        <w:t xml:space="preserve"> </w:t>
      </w:r>
      <w:r w:rsidRPr="005F4DB1">
        <w:rPr>
          <w:rFonts w:ascii="Times New Roman" w:hAnsi="Times New Roman" w:cs="Times New Roman"/>
          <w:color w:val="231F1F"/>
          <w:w w:val="110"/>
        </w:rPr>
        <w:t>–</w:t>
      </w:r>
      <w:r w:rsidRPr="005F4DB1">
        <w:rPr>
          <w:rFonts w:ascii="Times New Roman" w:hAnsi="Times New Roman" w:cs="Times New Roman"/>
          <w:color w:val="231F1F"/>
          <w:spacing w:val="-16"/>
          <w:w w:val="110"/>
        </w:rPr>
        <w:t xml:space="preserve"> </w:t>
      </w:r>
      <w:r w:rsidRPr="005F4DB1">
        <w:rPr>
          <w:rFonts w:ascii="Times New Roman" w:hAnsi="Times New Roman" w:cs="Times New Roman"/>
          <w:color w:val="231F1F"/>
          <w:w w:val="110"/>
        </w:rPr>
        <w:t>у</w:t>
      </w:r>
      <w:r w:rsidRPr="005F4DB1">
        <w:rPr>
          <w:rFonts w:ascii="Times New Roman" w:hAnsi="Times New Roman" w:cs="Times New Roman"/>
          <w:color w:val="231F1F"/>
          <w:spacing w:val="-16"/>
          <w:w w:val="110"/>
        </w:rPr>
        <w:t xml:space="preserve"> </w:t>
      </w:r>
      <w:r w:rsidRPr="005F4DB1">
        <w:rPr>
          <w:rFonts w:ascii="Times New Roman" w:hAnsi="Times New Roman" w:cs="Times New Roman"/>
          <w:color w:val="231F1F"/>
          <w:w w:val="110"/>
        </w:rPr>
        <w:t>(27,7±1,5)%</w:t>
      </w:r>
      <w:r w:rsidRPr="005F4DB1">
        <w:rPr>
          <w:rFonts w:ascii="Times New Roman" w:hAnsi="Times New Roman" w:cs="Times New Roman"/>
          <w:color w:val="231F1F"/>
          <w:spacing w:val="-16"/>
          <w:w w:val="110"/>
        </w:rPr>
        <w:t xml:space="preserve"> </w:t>
      </w:r>
      <w:r w:rsidRPr="005F4DB1">
        <w:rPr>
          <w:rFonts w:ascii="Times New Roman" w:hAnsi="Times New Roman" w:cs="Times New Roman"/>
          <w:color w:val="231F1F"/>
          <w:w w:val="110"/>
        </w:rPr>
        <w:t>рес</w:t>
      </w:r>
      <w:r w:rsidRPr="005F4DB1">
        <w:rPr>
          <w:rFonts w:ascii="Times New Roman" w:hAnsi="Times New Roman" w:cs="Times New Roman"/>
          <w:color w:val="231F1F"/>
          <w:spacing w:val="-2"/>
          <w:w w:val="105"/>
        </w:rPr>
        <w:t>пондентів,</w:t>
      </w:r>
      <w:r w:rsidRPr="005F4DB1">
        <w:rPr>
          <w:rFonts w:ascii="Times New Roman" w:hAnsi="Times New Roman" w:cs="Times New Roman"/>
          <w:color w:val="231F1F"/>
          <w:spacing w:val="-18"/>
          <w:w w:val="105"/>
        </w:rPr>
        <w:t xml:space="preserve"> </w:t>
      </w:r>
      <w:r w:rsidRPr="005F4DB1">
        <w:rPr>
          <w:rFonts w:ascii="Times New Roman" w:hAnsi="Times New Roman" w:cs="Times New Roman"/>
          <w:color w:val="231F1F"/>
          <w:spacing w:val="-2"/>
          <w:w w:val="105"/>
        </w:rPr>
        <w:t>6-7</w:t>
      </w:r>
      <w:r w:rsidRPr="005F4DB1">
        <w:rPr>
          <w:rFonts w:ascii="Times New Roman" w:hAnsi="Times New Roman" w:cs="Times New Roman"/>
          <w:color w:val="231F1F"/>
          <w:spacing w:val="-10"/>
          <w:w w:val="105"/>
        </w:rPr>
        <w:t xml:space="preserve"> </w:t>
      </w:r>
      <w:r w:rsidRPr="005F4DB1">
        <w:rPr>
          <w:rFonts w:ascii="Times New Roman" w:hAnsi="Times New Roman" w:cs="Times New Roman"/>
          <w:color w:val="231F1F"/>
          <w:spacing w:val="-2"/>
          <w:w w:val="105"/>
        </w:rPr>
        <w:t>разів</w:t>
      </w:r>
      <w:r w:rsidRPr="005F4DB1">
        <w:rPr>
          <w:rFonts w:ascii="Times New Roman" w:hAnsi="Times New Roman" w:cs="Times New Roman"/>
          <w:color w:val="231F1F"/>
          <w:spacing w:val="-13"/>
          <w:w w:val="105"/>
        </w:rPr>
        <w:t xml:space="preserve"> </w:t>
      </w:r>
      <w:r w:rsidRPr="005F4DB1">
        <w:rPr>
          <w:rFonts w:ascii="Times New Roman" w:hAnsi="Times New Roman" w:cs="Times New Roman"/>
          <w:color w:val="231F1F"/>
          <w:spacing w:val="-2"/>
          <w:w w:val="105"/>
        </w:rPr>
        <w:t xml:space="preserve">на </w:t>
      </w:r>
      <w:r w:rsidRPr="005F4DB1">
        <w:rPr>
          <w:rFonts w:ascii="Times New Roman" w:hAnsi="Times New Roman" w:cs="Times New Roman"/>
          <w:color w:val="231F1F"/>
          <w:w w:val="110"/>
        </w:rPr>
        <w:t>тиждень</w:t>
      </w:r>
      <w:r w:rsidRPr="005F4DB1">
        <w:rPr>
          <w:rFonts w:ascii="Times New Roman" w:hAnsi="Times New Roman" w:cs="Times New Roman"/>
          <w:color w:val="231F1F"/>
          <w:spacing w:val="-16"/>
          <w:w w:val="110"/>
        </w:rPr>
        <w:t xml:space="preserve"> </w:t>
      </w:r>
      <w:r w:rsidRPr="005F4DB1">
        <w:rPr>
          <w:rFonts w:ascii="Times New Roman" w:hAnsi="Times New Roman" w:cs="Times New Roman"/>
          <w:color w:val="231F1F"/>
          <w:w w:val="110"/>
        </w:rPr>
        <w:t>–</w:t>
      </w:r>
      <w:r w:rsidRPr="005F4DB1">
        <w:rPr>
          <w:rFonts w:ascii="Times New Roman" w:hAnsi="Times New Roman" w:cs="Times New Roman"/>
          <w:color w:val="231F1F"/>
          <w:spacing w:val="-16"/>
          <w:w w:val="110"/>
        </w:rPr>
        <w:t xml:space="preserve"> </w:t>
      </w:r>
      <w:r w:rsidRPr="005F4DB1">
        <w:rPr>
          <w:rFonts w:ascii="Times New Roman" w:hAnsi="Times New Roman" w:cs="Times New Roman"/>
          <w:color w:val="231F1F"/>
          <w:w w:val="110"/>
        </w:rPr>
        <w:t>у</w:t>
      </w:r>
      <w:r w:rsidRPr="005F4DB1">
        <w:rPr>
          <w:rFonts w:ascii="Times New Roman" w:hAnsi="Times New Roman" w:cs="Times New Roman"/>
          <w:color w:val="231F1F"/>
          <w:spacing w:val="-16"/>
          <w:w w:val="110"/>
        </w:rPr>
        <w:t xml:space="preserve"> </w:t>
      </w:r>
      <w:r w:rsidRPr="005F4DB1">
        <w:rPr>
          <w:rFonts w:ascii="Times New Roman" w:hAnsi="Times New Roman" w:cs="Times New Roman"/>
          <w:color w:val="231F1F"/>
          <w:w w:val="110"/>
        </w:rPr>
        <w:t>(21,3±1,3)%</w:t>
      </w:r>
      <w:r w:rsidRPr="005F4DB1">
        <w:rPr>
          <w:rFonts w:ascii="Times New Roman" w:hAnsi="Times New Roman" w:cs="Times New Roman"/>
          <w:color w:val="231F1F"/>
          <w:spacing w:val="-16"/>
          <w:w w:val="110"/>
        </w:rPr>
        <w:t xml:space="preserve"> </w:t>
      </w:r>
      <w:r w:rsidRPr="005F4DB1">
        <w:rPr>
          <w:rFonts w:ascii="Times New Roman" w:hAnsi="Times New Roman" w:cs="Times New Roman"/>
          <w:color w:val="231F1F"/>
          <w:w w:val="110"/>
        </w:rPr>
        <w:t>рес</w:t>
      </w:r>
      <w:r w:rsidRPr="005F4DB1">
        <w:rPr>
          <w:rFonts w:ascii="Times New Roman" w:hAnsi="Times New Roman" w:cs="Times New Roman"/>
          <w:color w:val="231F1F"/>
          <w:spacing w:val="-2"/>
          <w:w w:val="110"/>
        </w:rPr>
        <w:t>пондентів</w:t>
      </w:r>
      <w:r w:rsidRPr="005F4DB1">
        <w:rPr>
          <w:rFonts w:ascii="Times New Roman" w:hAnsi="Times New Roman" w:cs="Times New Roman"/>
          <w:color w:val="231F1F"/>
          <w:w w:val="110"/>
        </w:rPr>
        <w:t>.</w:t>
      </w:r>
      <w:r w:rsidRPr="005F4DB1">
        <w:rPr>
          <w:rFonts w:ascii="Times New Roman" w:hAnsi="Times New Roman" w:cs="Times New Roman"/>
          <w:color w:val="231F1F"/>
          <w:spacing w:val="-3"/>
          <w:w w:val="110"/>
        </w:rPr>
        <w:t xml:space="preserve"> </w:t>
      </w:r>
      <w:r w:rsidRPr="005F4DB1">
        <w:rPr>
          <w:rFonts w:ascii="Times New Roman" w:hAnsi="Times New Roman" w:cs="Times New Roman"/>
          <w:color w:val="231F1F"/>
          <w:w w:val="110"/>
        </w:rPr>
        <w:t>Вста</w:t>
      </w:r>
      <w:r w:rsidRPr="005F4DB1">
        <w:rPr>
          <w:rFonts w:ascii="Times New Roman" w:hAnsi="Times New Roman" w:cs="Times New Roman"/>
          <w:color w:val="231F1F"/>
          <w:spacing w:val="-2"/>
          <w:w w:val="105"/>
        </w:rPr>
        <w:t>новлено</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spacing w:val="-2"/>
          <w:w w:val="105"/>
        </w:rPr>
        <w:t>відмінності</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 xml:space="preserve">середньої </w:t>
      </w:r>
      <w:r w:rsidRPr="005F4DB1">
        <w:rPr>
          <w:rFonts w:ascii="Times New Roman" w:hAnsi="Times New Roman" w:cs="Times New Roman"/>
          <w:color w:val="231F1F"/>
          <w:w w:val="105"/>
        </w:rPr>
        <w:t>тривалості</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w w:val="105"/>
        </w:rPr>
        <w:t>прогулянок</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залеж</w:t>
      </w:r>
      <w:r w:rsidRPr="005F4DB1">
        <w:rPr>
          <w:rFonts w:ascii="Times New Roman" w:hAnsi="Times New Roman" w:cs="Times New Roman"/>
          <w:color w:val="231F1F"/>
          <w:spacing w:val="-2"/>
          <w:w w:val="105"/>
        </w:rPr>
        <w:t>но</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spacing w:val="-2"/>
          <w:w w:val="105"/>
        </w:rPr>
        <w:t>від</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їхньої</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кратності</w:t>
      </w:r>
      <w:r w:rsidRPr="005F4DB1">
        <w:rPr>
          <w:rFonts w:ascii="Times New Roman" w:hAnsi="Times New Roman" w:cs="Times New Roman"/>
          <w:color w:val="231F1F"/>
          <w:spacing w:val="-13"/>
          <w:w w:val="105"/>
        </w:rPr>
        <w:t xml:space="preserve"> </w:t>
      </w:r>
      <w:r w:rsidRPr="005F4DB1">
        <w:rPr>
          <w:rFonts w:ascii="Times New Roman" w:hAnsi="Times New Roman" w:cs="Times New Roman"/>
          <w:color w:val="231F1F"/>
          <w:spacing w:val="-2"/>
          <w:w w:val="105"/>
        </w:rPr>
        <w:t xml:space="preserve">(F=40,5; </w:t>
      </w:r>
      <w:r w:rsidRPr="005F4DB1">
        <w:rPr>
          <w:rFonts w:ascii="Times New Roman" w:hAnsi="Times New Roman" w:cs="Times New Roman"/>
          <w:color w:val="231F1F"/>
          <w:w w:val="110"/>
        </w:rPr>
        <w:t>p&lt;0,001).</w:t>
      </w:r>
      <w:r w:rsidRPr="005F4DB1">
        <w:rPr>
          <w:rFonts w:ascii="Times New Roman" w:hAnsi="Times New Roman" w:cs="Times New Roman"/>
          <w:color w:val="231F1F"/>
          <w:spacing w:val="-17"/>
          <w:w w:val="110"/>
        </w:rPr>
        <w:t xml:space="preserve"> </w:t>
      </w:r>
    </w:p>
    <w:p w:rsidR="00164801" w:rsidRPr="005F4DB1" w:rsidRDefault="00164801" w:rsidP="00164801">
      <w:pPr>
        <w:pStyle w:val="a5"/>
        <w:spacing w:line="360" w:lineRule="auto"/>
        <w:ind w:firstLine="708"/>
        <w:rPr>
          <w:rFonts w:ascii="Times New Roman" w:hAnsi="Times New Roman" w:cs="Times New Roman"/>
        </w:rPr>
      </w:pPr>
      <w:r w:rsidRPr="005F4DB1">
        <w:rPr>
          <w:rFonts w:ascii="Times New Roman" w:hAnsi="Times New Roman" w:cs="Times New Roman"/>
          <w:color w:val="231F1F"/>
          <w:spacing w:val="-4"/>
          <w:w w:val="110"/>
        </w:rPr>
        <w:t>Зауважимо,</w:t>
      </w:r>
      <w:r w:rsidRPr="005F4DB1">
        <w:rPr>
          <w:rFonts w:ascii="Times New Roman" w:hAnsi="Times New Roman" w:cs="Times New Roman"/>
          <w:color w:val="231F1F"/>
          <w:spacing w:val="-19"/>
          <w:w w:val="110"/>
        </w:rPr>
        <w:t xml:space="preserve"> </w:t>
      </w:r>
      <w:r w:rsidRPr="005F4DB1">
        <w:rPr>
          <w:rFonts w:ascii="Times New Roman" w:hAnsi="Times New Roman" w:cs="Times New Roman"/>
          <w:color w:val="231F1F"/>
          <w:spacing w:val="-4"/>
          <w:w w:val="110"/>
        </w:rPr>
        <w:t>що</w:t>
      </w:r>
      <w:r w:rsidRPr="005F4DB1">
        <w:rPr>
          <w:rFonts w:ascii="Times New Roman" w:hAnsi="Times New Roman" w:cs="Times New Roman"/>
          <w:color w:val="231F1F"/>
          <w:spacing w:val="-19"/>
          <w:w w:val="110"/>
        </w:rPr>
        <w:t xml:space="preserve"> </w:t>
      </w:r>
      <w:r w:rsidRPr="005F4DB1">
        <w:rPr>
          <w:rFonts w:ascii="Times New Roman" w:hAnsi="Times New Roman" w:cs="Times New Roman"/>
          <w:color w:val="231F1F"/>
          <w:spacing w:val="-4"/>
          <w:w w:val="110"/>
        </w:rPr>
        <w:t>до</w:t>
      </w:r>
      <w:r w:rsidRPr="005F4DB1">
        <w:rPr>
          <w:rFonts w:ascii="Times New Roman" w:hAnsi="Times New Roman" w:cs="Times New Roman"/>
          <w:color w:val="231F1F"/>
          <w:spacing w:val="-19"/>
          <w:w w:val="110"/>
        </w:rPr>
        <w:t xml:space="preserve"> </w:t>
      </w:r>
      <w:r w:rsidRPr="005F4DB1">
        <w:rPr>
          <w:rFonts w:ascii="Times New Roman" w:hAnsi="Times New Roman" w:cs="Times New Roman"/>
          <w:color w:val="231F1F"/>
          <w:spacing w:val="-4"/>
          <w:w w:val="110"/>
        </w:rPr>
        <w:t>запровад</w:t>
      </w:r>
      <w:r w:rsidRPr="005F4DB1">
        <w:rPr>
          <w:rFonts w:ascii="Times New Roman" w:hAnsi="Times New Roman" w:cs="Times New Roman"/>
          <w:color w:val="231F1F"/>
          <w:w w:val="110"/>
        </w:rPr>
        <w:t>ження</w:t>
      </w:r>
      <w:r w:rsidRPr="005F4DB1">
        <w:rPr>
          <w:rFonts w:ascii="Times New Roman" w:hAnsi="Times New Roman" w:cs="Times New Roman"/>
          <w:color w:val="231F1F"/>
          <w:spacing w:val="-6"/>
          <w:w w:val="110"/>
        </w:rPr>
        <w:t xml:space="preserve"> </w:t>
      </w:r>
      <w:r w:rsidRPr="005F4DB1">
        <w:rPr>
          <w:rFonts w:ascii="Times New Roman" w:hAnsi="Times New Roman" w:cs="Times New Roman"/>
          <w:color w:val="231F1F"/>
          <w:w w:val="110"/>
        </w:rPr>
        <w:t>карантинних</w:t>
      </w:r>
      <w:r w:rsidRPr="005F4DB1">
        <w:rPr>
          <w:rFonts w:ascii="Times New Roman" w:hAnsi="Times New Roman" w:cs="Times New Roman"/>
          <w:color w:val="231F1F"/>
          <w:spacing w:val="-6"/>
          <w:w w:val="110"/>
        </w:rPr>
        <w:t xml:space="preserve"> </w:t>
      </w:r>
      <w:r w:rsidRPr="005F4DB1">
        <w:rPr>
          <w:rFonts w:ascii="Times New Roman" w:hAnsi="Times New Roman" w:cs="Times New Roman"/>
          <w:color w:val="231F1F"/>
          <w:w w:val="110"/>
        </w:rPr>
        <w:t xml:space="preserve">заходів </w:t>
      </w:r>
      <w:r w:rsidRPr="005F4DB1">
        <w:rPr>
          <w:rFonts w:ascii="Times New Roman" w:hAnsi="Times New Roman" w:cs="Times New Roman"/>
          <w:color w:val="231F1F"/>
          <w:spacing w:val="-2"/>
          <w:w w:val="110"/>
        </w:rPr>
        <w:t>частка</w:t>
      </w:r>
      <w:r w:rsidRPr="005F4DB1">
        <w:rPr>
          <w:rFonts w:ascii="Times New Roman" w:hAnsi="Times New Roman" w:cs="Times New Roman"/>
          <w:color w:val="231F1F"/>
          <w:spacing w:val="-20"/>
          <w:w w:val="110"/>
        </w:rPr>
        <w:t xml:space="preserve"> </w:t>
      </w:r>
      <w:r>
        <w:rPr>
          <w:rFonts w:ascii="Times New Roman" w:hAnsi="Times New Roman" w:cs="Times New Roman"/>
          <w:color w:val="231F1F"/>
          <w:spacing w:val="-2"/>
          <w:w w:val="110"/>
        </w:rPr>
        <w:t>студентів</w:t>
      </w:r>
      <w:r w:rsidRPr="005F4DB1">
        <w:rPr>
          <w:rFonts w:ascii="Times New Roman" w:hAnsi="Times New Roman" w:cs="Times New Roman"/>
          <w:color w:val="231F1F"/>
          <w:spacing w:val="-19"/>
          <w:w w:val="110"/>
        </w:rPr>
        <w:t xml:space="preserve"> </w:t>
      </w:r>
      <w:r w:rsidRPr="005F4DB1">
        <w:rPr>
          <w:rFonts w:ascii="Times New Roman" w:hAnsi="Times New Roman" w:cs="Times New Roman"/>
          <w:color w:val="231F1F"/>
          <w:spacing w:val="-2"/>
          <w:w w:val="110"/>
        </w:rPr>
        <w:t>з</w:t>
      </w:r>
      <w:r w:rsidRPr="005F4DB1">
        <w:rPr>
          <w:rFonts w:ascii="Times New Roman" w:hAnsi="Times New Roman" w:cs="Times New Roman"/>
          <w:color w:val="231F1F"/>
          <w:spacing w:val="-19"/>
          <w:w w:val="110"/>
        </w:rPr>
        <w:t xml:space="preserve"> </w:t>
      </w:r>
      <w:r w:rsidRPr="005F4DB1">
        <w:rPr>
          <w:rFonts w:ascii="Times New Roman" w:hAnsi="Times New Roman" w:cs="Times New Roman"/>
          <w:color w:val="231F1F"/>
          <w:spacing w:val="-2"/>
          <w:w w:val="110"/>
        </w:rPr>
        <w:t xml:space="preserve">тривалістю </w:t>
      </w:r>
      <w:r w:rsidRPr="005F4DB1">
        <w:rPr>
          <w:rFonts w:ascii="Times New Roman" w:hAnsi="Times New Roman" w:cs="Times New Roman"/>
          <w:color w:val="231F1F"/>
          <w:spacing w:val="-2"/>
          <w:w w:val="105"/>
        </w:rPr>
        <w:t>прогулянок</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понад</w:t>
      </w:r>
      <w:r w:rsidRPr="005F4DB1">
        <w:rPr>
          <w:rFonts w:ascii="Times New Roman" w:hAnsi="Times New Roman" w:cs="Times New Roman"/>
          <w:color w:val="231F1F"/>
          <w:spacing w:val="-20"/>
          <w:w w:val="105"/>
        </w:rPr>
        <w:t xml:space="preserve"> </w:t>
      </w:r>
      <w:r w:rsidRPr="005F4DB1">
        <w:rPr>
          <w:rFonts w:ascii="Times New Roman" w:hAnsi="Times New Roman" w:cs="Times New Roman"/>
          <w:color w:val="231F1F"/>
          <w:spacing w:val="-2"/>
          <w:w w:val="105"/>
        </w:rPr>
        <w:t>1-2</w:t>
      </w:r>
      <w:r w:rsidRPr="005F4DB1">
        <w:rPr>
          <w:rFonts w:ascii="Times New Roman" w:hAnsi="Times New Roman" w:cs="Times New Roman"/>
          <w:color w:val="231F1F"/>
          <w:spacing w:val="-16"/>
          <w:w w:val="105"/>
        </w:rPr>
        <w:t xml:space="preserve"> </w:t>
      </w:r>
      <w:proofErr w:type="spellStart"/>
      <w:r w:rsidRPr="005F4DB1">
        <w:rPr>
          <w:rFonts w:ascii="Times New Roman" w:hAnsi="Times New Roman" w:cs="Times New Roman"/>
          <w:color w:val="231F1F"/>
          <w:spacing w:val="-2"/>
          <w:w w:val="105"/>
        </w:rPr>
        <w:t>год</w:t>
      </w:r>
      <w:proofErr w:type="spellEnd"/>
      <w:r w:rsidRPr="005F4DB1">
        <w:rPr>
          <w:rFonts w:ascii="Times New Roman" w:hAnsi="Times New Roman" w:cs="Times New Roman"/>
          <w:color w:val="231F1F"/>
          <w:spacing w:val="-2"/>
          <w:w w:val="105"/>
        </w:rPr>
        <w:t xml:space="preserve">/добу </w:t>
      </w:r>
      <w:r w:rsidRPr="005F4DB1">
        <w:rPr>
          <w:rFonts w:ascii="Times New Roman" w:hAnsi="Times New Roman" w:cs="Times New Roman"/>
          <w:color w:val="231F1F"/>
          <w:w w:val="110"/>
        </w:rPr>
        <w:t>становила 48,5% [9-10].</w:t>
      </w:r>
    </w:p>
    <w:p w:rsidR="00164801" w:rsidRPr="005F4DB1" w:rsidRDefault="00164801" w:rsidP="00164801">
      <w:pPr>
        <w:spacing w:before="160" w:line="360" w:lineRule="auto"/>
        <w:ind w:right="25" w:firstLine="708"/>
        <w:jc w:val="both"/>
        <w:rPr>
          <w:sz w:val="28"/>
          <w:szCs w:val="28"/>
        </w:rPr>
      </w:pPr>
      <w:r w:rsidRPr="005F4DB1">
        <w:rPr>
          <w:color w:val="231F1F"/>
          <w:w w:val="105"/>
          <w:sz w:val="28"/>
          <w:szCs w:val="28"/>
        </w:rPr>
        <w:t>Отже,</w:t>
      </w:r>
      <w:r w:rsidRPr="005F4DB1">
        <w:rPr>
          <w:color w:val="231F1F"/>
          <w:spacing w:val="-3"/>
          <w:w w:val="105"/>
          <w:sz w:val="28"/>
          <w:szCs w:val="28"/>
        </w:rPr>
        <w:t xml:space="preserve"> </w:t>
      </w:r>
      <w:r w:rsidRPr="005F4DB1">
        <w:rPr>
          <w:color w:val="231F1F"/>
          <w:w w:val="105"/>
          <w:sz w:val="28"/>
          <w:szCs w:val="28"/>
        </w:rPr>
        <w:t>в</w:t>
      </w:r>
      <w:r w:rsidRPr="005F4DB1">
        <w:rPr>
          <w:color w:val="231F1F"/>
          <w:spacing w:val="-5"/>
          <w:w w:val="105"/>
          <w:sz w:val="28"/>
          <w:szCs w:val="28"/>
        </w:rPr>
        <w:t xml:space="preserve"> </w:t>
      </w:r>
      <w:r w:rsidRPr="005F4DB1">
        <w:rPr>
          <w:color w:val="231F1F"/>
          <w:w w:val="105"/>
          <w:sz w:val="28"/>
          <w:szCs w:val="28"/>
        </w:rPr>
        <w:t>Україні,</w:t>
      </w:r>
      <w:r w:rsidRPr="005F4DB1">
        <w:rPr>
          <w:color w:val="231F1F"/>
          <w:spacing w:val="-3"/>
          <w:w w:val="105"/>
          <w:sz w:val="28"/>
          <w:szCs w:val="28"/>
        </w:rPr>
        <w:t xml:space="preserve"> </w:t>
      </w:r>
      <w:r w:rsidRPr="005F4DB1">
        <w:rPr>
          <w:color w:val="231F1F"/>
          <w:w w:val="105"/>
          <w:sz w:val="28"/>
          <w:szCs w:val="28"/>
        </w:rPr>
        <w:t>як</w:t>
      </w:r>
      <w:r w:rsidRPr="005F4DB1">
        <w:rPr>
          <w:color w:val="231F1F"/>
          <w:spacing w:val="-5"/>
          <w:w w:val="105"/>
          <w:sz w:val="28"/>
          <w:szCs w:val="28"/>
        </w:rPr>
        <w:t xml:space="preserve"> </w:t>
      </w:r>
      <w:r w:rsidRPr="005F4DB1">
        <w:rPr>
          <w:color w:val="231F1F"/>
          <w:w w:val="105"/>
          <w:sz w:val="28"/>
          <w:szCs w:val="28"/>
        </w:rPr>
        <w:t>і</w:t>
      </w:r>
      <w:r w:rsidRPr="005F4DB1">
        <w:rPr>
          <w:color w:val="231F1F"/>
          <w:spacing w:val="-5"/>
          <w:w w:val="105"/>
          <w:sz w:val="28"/>
          <w:szCs w:val="28"/>
        </w:rPr>
        <w:t xml:space="preserve"> </w:t>
      </w:r>
      <w:r w:rsidRPr="005F4DB1">
        <w:rPr>
          <w:color w:val="231F1F"/>
          <w:w w:val="105"/>
          <w:sz w:val="28"/>
          <w:szCs w:val="28"/>
        </w:rPr>
        <w:t>в</w:t>
      </w:r>
      <w:r w:rsidRPr="005F4DB1">
        <w:rPr>
          <w:color w:val="231F1F"/>
          <w:spacing w:val="-5"/>
          <w:w w:val="105"/>
          <w:sz w:val="28"/>
          <w:szCs w:val="28"/>
        </w:rPr>
        <w:t xml:space="preserve"> </w:t>
      </w:r>
      <w:r>
        <w:rPr>
          <w:color w:val="231F1F"/>
          <w:w w:val="105"/>
          <w:sz w:val="28"/>
          <w:szCs w:val="28"/>
        </w:rPr>
        <w:t xml:space="preserve">інших країнах світу [11, </w:t>
      </w:r>
      <w:r w:rsidRPr="005F4DB1">
        <w:rPr>
          <w:color w:val="231F1F"/>
          <w:w w:val="105"/>
          <w:sz w:val="28"/>
          <w:szCs w:val="28"/>
        </w:rPr>
        <w:t>14],</w:t>
      </w:r>
      <w:r w:rsidRPr="005F4DB1">
        <w:rPr>
          <w:color w:val="231F1F"/>
          <w:spacing w:val="-13"/>
          <w:w w:val="105"/>
          <w:sz w:val="28"/>
          <w:szCs w:val="28"/>
        </w:rPr>
        <w:t xml:space="preserve"> </w:t>
      </w:r>
      <w:r w:rsidRPr="005F4DB1">
        <w:rPr>
          <w:color w:val="231F1F"/>
          <w:w w:val="105"/>
          <w:sz w:val="28"/>
          <w:szCs w:val="28"/>
        </w:rPr>
        <w:t>реалізація</w:t>
      </w:r>
      <w:r w:rsidRPr="005F4DB1">
        <w:rPr>
          <w:color w:val="231F1F"/>
          <w:spacing w:val="-6"/>
          <w:w w:val="105"/>
          <w:sz w:val="28"/>
          <w:szCs w:val="28"/>
        </w:rPr>
        <w:t xml:space="preserve"> </w:t>
      </w:r>
      <w:r w:rsidRPr="005F4DB1">
        <w:rPr>
          <w:color w:val="231F1F"/>
          <w:w w:val="105"/>
          <w:sz w:val="28"/>
          <w:szCs w:val="28"/>
        </w:rPr>
        <w:t>карантинних</w:t>
      </w:r>
      <w:r w:rsidRPr="005F4DB1">
        <w:rPr>
          <w:color w:val="231F1F"/>
          <w:spacing w:val="-6"/>
          <w:w w:val="105"/>
          <w:sz w:val="28"/>
          <w:szCs w:val="28"/>
        </w:rPr>
        <w:t xml:space="preserve"> </w:t>
      </w:r>
      <w:r w:rsidRPr="005F4DB1">
        <w:rPr>
          <w:color w:val="231F1F"/>
          <w:w w:val="105"/>
          <w:sz w:val="28"/>
          <w:szCs w:val="28"/>
        </w:rPr>
        <w:t>заходів</w:t>
      </w:r>
      <w:r w:rsidRPr="005F4DB1">
        <w:rPr>
          <w:color w:val="231F1F"/>
          <w:spacing w:val="-6"/>
          <w:w w:val="105"/>
          <w:sz w:val="28"/>
          <w:szCs w:val="28"/>
        </w:rPr>
        <w:t xml:space="preserve"> </w:t>
      </w:r>
      <w:r w:rsidRPr="005F4DB1">
        <w:rPr>
          <w:color w:val="231F1F"/>
          <w:w w:val="105"/>
          <w:sz w:val="28"/>
          <w:szCs w:val="28"/>
        </w:rPr>
        <w:t xml:space="preserve">мала свої особливості та впливала на обсяг рухової активності </w:t>
      </w:r>
      <w:r>
        <w:rPr>
          <w:color w:val="231F1F"/>
          <w:w w:val="105"/>
          <w:sz w:val="28"/>
          <w:szCs w:val="28"/>
        </w:rPr>
        <w:t>студентів</w:t>
      </w:r>
      <w:r w:rsidRPr="005F4DB1">
        <w:rPr>
          <w:color w:val="231F1F"/>
          <w:w w:val="105"/>
          <w:sz w:val="28"/>
          <w:szCs w:val="28"/>
        </w:rPr>
        <w:t>. Можна зазначити, що під час впровадження жорст</w:t>
      </w:r>
      <w:r w:rsidRPr="005F4DB1">
        <w:rPr>
          <w:color w:val="231F1F"/>
          <w:spacing w:val="-2"/>
          <w:w w:val="105"/>
          <w:sz w:val="28"/>
          <w:szCs w:val="28"/>
        </w:rPr>
        <w:t>ких</w:t>
      </w:r>
      <w:r w:rsidRPr="005F4DB1">
        <w:rPr>
          <w:color w:val="231F1F"/>
          <w:spacing w:val="-17"/>
          <w:w w:val="105"/>
          <w:sz w:val="28"/>
          <w:szCs w:val="28"/>
        </w:rPr>
        <w:t xml:space="preserve"> </w:t>
      </w:r>
      <w:r w:rsidRPr="005F4DB1">
        <w:rPr>
          <w:color w:val="231F1F"/>
          <w:spacing w:val="-2"/>
          <w:w w:val="105"/>
          <w:sz w:val="28"/>
          <w:szCs w:val="28"/>
        </w:rPr>
        <w:t>карантинних</w:t>
      </w:r>
      <w:r w:rsidRPr="005F4DB1">
        <w:rPr>
          <w:color w:val="231F1F"/>
          <w:spacing w:val="-16"/>
          <w:w w:val="105"/>
          <w:sz w:val="28"/>
          <w:szCs w:val="28"/>
        </w:rPr>
        <w:t xml:space="preserve"> </w:t>
      </w:r>
      <w:r w:rsidRPr="005F4DB1">
        <w:rPr>
          <w:color w:val="231F1F"/>
          <w:spacing w:val="-2"/>
          <w:w w:val="105"/>
          <w:sz w:val="28"/>
          <w:szCs w:val="28"/>
        </w:rPr>
        <w:t>заходів</w:t>
      </w:r>
      <w:r w:rsidRPr="005F4DB1">
        <w:rPr>
          <w:color w:val="231F1F"/>
          <w:spacing w:val="-16"/>
          <w:w w:val="105"/>
          <w:sz w:val="28"/>
          <w:szCs w:val="28"/>
        </w:rPr>
        <w:t xml:space="preserve"> </w:t>
      </w:r>
      <w:r w:rsidRPr="005F4DB1">
        <w:rPr>
          <w:color w:val="231F1F"/>
          <w:spacing w:val="-2"/>
          <w:w w:val="105"/>
          <w:sz w:val="28"/>
          <w:szCs w:val="28"/>
        </w:rPr>
        <w:t xml:space="preserve">лише </w:t>
      </w:r>
      <w:r w:rsidRPr="005F4DB1">
        <w:rPr>
          <w:color w:val="231F1F"/>
          <w:w w:val="105"/>
          <w:sz w:val="28"/>
          <w:szCs w:val="28"/>
        </w:rPr>
        <w:t xml:space="preserve">(59,4±1,7)% сімей з дітьми </w:t>
      </w:r>
      <w:r w:rsidRPr="005F4DB1">
        <w:rPr>
          <w:color w:val="231F1F"/>
          <w:spacing w:val="-4"/>
          <w:w w:val="105"/>
          <w:sz w:val="28"/>
          <w:szCs w:val="28"/>
        </w:rPr>
        <w:t>шкільного</w:t>
      </w:r>
      <w:r w:rsidRPr="005F4DB1">
        <w:rPr>
          <w:color w:val="231F1F"/>
          <w:spacing w:val="-12"/>
          <w:w w:val="105"/>
          <w:sz w:val="28"/>
          <w:szCs w:val="28"/>
        </w:rPr>
        <w:t xml:space="preserve"> </w:t>
      </w:r>
      <w:r w:rsidRPr="005F4DB1">
        <w:rPr>
          <w:color w:val="231F1F"/>
          <w:spacing w:val="-4"/>
          <w:w w:val="105"/>
          <w:sz w:val="28"/>
          <w:szCs w:val="28"/>
        </w:rPr>
        <w:t>віку</w:t>
      </w:r>
      <w:r w:rsidRPr="005F4DB1">
        <w:rPr>
          <w:color w:val="231F1F"/>
          <w:spacing w:val="-12"/>
          <w:w w:val="105"/>
          <w:sz w:val="28"/>
          <w:szCs w:val="28"/>
        </w:rPr>
        <w:t xml:space="preserve"> </w:t>
      </w:r>
      <w:r w:rsidRPr="005F4DB1">
        <w:rPr>
          <w:color w:val="231F1F"/>
          <w:spacing w:val="-4"/>
          <w:w w:val="105"/>
          <w:sz w:val="28"/>
          <w:szCs w:val="28"/>
        </w:rPr>
        <w:t>із</w:t>
      </w:r>
      <w:r w:rsidRPr="005F4DB1">
        <w:rPr>
          <w:color w:val="231F1F"/>
          <w:spacing w:val="-12"/>
          <w:w w:val="105"/>
          <w:sz w:val="28"/>
          <w:szCs w:val="28"/>
        </w:rPr>
        <w:t xml:space="preserve"> </w:t>
      </w:r>
      <w:r w:rsidRPr="005F4DB1">
        <w:rPr>
          <w:color w:val="231F1F"/>
          <w:spacing w:val="-4"/>
          <w:w w:val="105"/>
          <w:sz w:val="28"/>
          <w:szCs w:val="28"/>
        </w:rPr>
        <w:t>міських</w:t>
      </w:r>
      <w:r w:rsidRPr="005F4DB1">
        <w:rPr>
          <w:color w:val="231F1F"/>
          <w:spacing w:val="-12"/>
          <w:w w:val="105"/>
          <w:sz w:val="28"/>
          <w:szCs w:val="28"/>
        </w:rPr>
        <w:t xml:space="preserve"> </w:t>
      </w:r>
      <w:r w:rsidRPr="005F4DB1">
        <w:rPr>
          <w:color w:val="231F1F"/>
          <w:spacing w:val="-4"/>
          <w:w w:val="105"/>
          <w:sz w:val="28"/>
          <w:szCs w:val="28"/>
        </w:rPr>
        <w:t>населених</w:t>
      </w:r>
      <w:r w:rsidRPr="005F4DB1">
        <w:rPr>
          <w:color w:val="231F1F"/>
          <w:spacing w:val="-11"/>
          <w:w w:val="105"/>
          <w:sz w:val="28"/>
          <w:szCs w:val="28"/>
        </w:rPr>
        <w:t xml:space="preserve"> </w:t>
      </w:r>
      <w:r w:rsidRPr="005F4DB1">
        <w:rPr>
          <w:color w:val="231F1F"/>
          <w:spacing w:val="-4"/>
          <w:w w:val="105"/>
          <w:sz w:val="28"/>
          <w:szCs w:val="28"/>
        </w:rPr>
        <w:t>пунктів</w:t>
      </w:r>
      <w:r w:rsidRPr="005F4DB1">
        <w:rPr>
          <w:color w:val="231F1F"/>
          <w:spacing w:val="-11"/>
          <w:w w:val="105"/>
          <w:sz w:val="28"/>
          <w:szCs w:val="28"/>
        </w:rPr>
        <w:t xml:space="preserve"> </w:t>
      </w:r>
      <w:r w:rsidRPr="005F4DB1">
        <w:rPr>
          <w:color w:val="231F1F"/>
          <w:spacing w:val="-4"/>
          <w:w w:val="105"/>
          <w:sz w:val="28"/>
          <w:szCs w:val="28"/>
        </w:rPr>
        <w:t>та</w:t>
      </w:r>
      <w:r w:rsidRPr="005F4DB1">
        <w:rPr>
          <w:color w:val="231F1F"/>
          <w:spacing w:val="-11"/>
          <w:w w:val="105"/>
          <w:sz w:val="28"/>
          <w:szCs w:val="28"/>
        </w:rPr>
        <w:t xml:space="preserve"> </w:t>
      </w:r>
      <w:r w:rsidRPr="005F4DB1">
        <w:rPr>
          <w:color w:val="231F1F"/>
          <w:spacing w:val="-4"/>
          <w:w w:val="105"/>
          <w:sz w:val="28"/>
          <w:szCs w:val="28"/>
        </w:rPr>
        <w:t>(33,1±4,3)%</w:t>
      </w:r>
      <w:r w:rsidRPr="005F4DB1">
        <w:rPr>
          <w:color w:val="231F1F"/>
          <w:spacing w:val="-9"/>
          <w:w w:val="105"/>
          <w:sz w:val="28"/>
          <w:szCs w:val="28"/>
        </w:rPr>
        <w:t xml:space="preserve"> </w:t>
      </w:r>
      <w:r w:rsidRPr="005F4DB1">
        <w:rPr>
          <w:color w:val="231F1F"/>
          <w:spacing w:val="-4"/>
          <w:w w:val="105"/>
          <w:sz w:val="28"/>
          <w:szCs w:val="28"/>
        </w:rPr>
        <w:t xml:space="preserve">із </w:t>
      </w:r>
      <w:r w:rsidRPr="005F4DB1">
        <w:rPr>
          <w:color w:val="231F1F"/>
          <w:w w:val="105"/>
          <w:sz w:val="28"/>
          <w:szCs w:val="28"/>
        </w:rPr>
        <w:t>сільських повністю дотримувалися правил карантину.</w:t>
      </w:r>
    </w:p>
    <w:p w:rsidR="00164801" w:rsidRDefault="00164801" w:rsidP="00164801">
      <w:pPr>
        <w:pStyle w:val="a5"/>
        <w:spacing w:line="360" w:lineRule="auto"/>
        <w:ind w:left="127" w:right="224"/>
        <w:rPr>
          <w:rFonts w:ascii="Times New Roman" w:hAnsi="Times New Roman" w:cs="Times New Roman"/>
          <w:color w:val="231F1F"/>
          <w:w w:val="105"/>
        </w:rPr>
      </w:pPr>
      <w:r w:rsidRPr="005F4DB1">
        <w:rPr>
          <w:rFonts w:ascii="Times New Roman" w:hAnsi="Times New Roman" w:cs="Times New Roman"/>
          <w:color w:val="231F1F"/>
          <w:w w:val="105"/>
        </w:rPr>
        <w:t>Встановлено,</w:t>
      </w:r>
      <w:r w:rsidRPr="005F4DB1">
        <w:rPr>
          <w:rFonts w:ascii="Times New Roman" w:hAnsi="Times New Roman" w:cs="Times New Roman"/>
          <w:color w:val="231F1F"/>
          <w:spacing w:val="-15"/>
          <w:w w:val="105"/>
        </w:rPr>
        <w:t xml:space="preserve"> </w:t>
      </w:r>
      <w:r w:rsidRPr="005F4DB1">
        <w:rPr>
          <w:rFonts w:ascii="Times New Roman" w:hAnsi="Times New Roman" w:cs="Times New Roman"/>
          <w:color w:val="231F1F"/>
          <w:w w:val="105"/>
        </w:rPr>
        <w:t>що</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у</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зоні</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ризику порушення</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w w:val="105"/>
        </w:rPr>
        <w:t>карантину</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перебувають мешканці сільських населених пунктів, а також діти батьків, які не мають вищої</w:t>
      </w:r>
      <w:r w:rsidRPr="005F4DB1">
        <w:rPr>
          <w:rFonts w:ascii="Times New Roman" w:hAnsi="Times New Roman" w:cs="Times New Roman"/>
          <w:color w:val="231F1F"/>
          <w:spacing w:val="-9"/>
          <w:w w:val="105"/>
        </w:rPr>
        <w:t xml:space="preserve"> </w:t>
      </w:r>
      <w:r w:rsidRPr="005F4DB1">
        <w:rPr>
          <w:rFonts w:ascii="Times New Roman" w:hAnsi="Times New Roman" w:cs="Times New Roman"/>
          <w:color w:val="231F1F"/>
          <w:w w:val="105"/>
        </w:rPr>
        <w:t>освіти.</w:t>
      </w:r>
    </w:p>
    <w:p w:rsidR="00164801" w:rsidRPr="005F4DB1" w:rsidRDefault="00164801" w:rsidP="00164801">
      <w:pPr>
        <w:pStyle w:val="a5"/>
        <w:spacing w:before="97" w:line="360" w:lineRule="auto"/>
        <w:ind w:firstLine="708"/>
        <w:rPr>
          <w:rFonts w:ascii="Times New Roman" w:hAnsi="Times New Roman" w:cs="Times New Roman"/>
        </w:rPr>
      </w:pPr>
      <w:r w:rsidRPr="005F4DB1">
        <w:rPr>
          <w:rFonts w:ascii="Times New Roman" w:hAnsi="Times New Roman" w:cs="Times New Roman"/>
          <w:color w:val="231F1F"/>
          <w:spacing w:val="-2"/>
          <w:w w:val="105"/>
        </w:rPr>
        <w:lastRenderedPageBreak/>
        <w:t>Аналіз</w:t>
      </w:r>
      <w:r w:rsidRPr="005F4DB1">
        <w:rPr>
          <w:rFonts w:ascii="Times New Roman" w:hAnsi="Times New Roman" w:cs="Times New Roman"/>
          <w:color w:val="231F1F"/>
          <w:spacing w:val="-9"/>
          <w:w w:val="105"/>
        </w:rPr>
        <w:t xml:space="preserve"> </w:t>
      </w:r>
      <w:r w:rsidRPr="005F4DB1">
        <w:rPr>
          <w:rFonts w:ascii="Times New Roman" w:hAnsi="Times New Roman" w:cs="Times New Roman"/>
          <w:color w:val="231F1F"/>
          <w:spacing w:val="-2"/>
          <w:w w:val="105"/>
        </w:rPr>
        <w:t>даних</w:t>
      </w:r>
      <w:r w:rsidRPr="005F4DB1">
        <w:rPr>
          <w:rFonts w:ascii="Times New Roman" w:hAnsi="Times New Roman" w:cs="Times New Roman"/>
          <w:color w:val="231F1F"/>
          <w:spacing w:val="-9"/>
          <w:w w:val="105"/>
        </w:rPr>
        <w:t xml:space="preserve"> </w:t>
      </w:r>
      <w:r w:rsidRPr="005F4DB1">
        <w:rPr>
          <w:rFonts w:ascii="Times New Roman" w:hAnsi="Times New Roman" w:cs="Times New Roman"/>
          <w:color w:val="231F1F"/>
          <w:spacing w:val="-2"/>
          <w:w w:val="105"/>
        </w:rPr>
        <w:t>показав,</w:t>
      </w:r>
      <w:r w:rsidRPr="005F4DB1">
        <w:rPr>
          <w:rFonts w:ascii="Times New Roman" w:hAnsi="Times New Roman" w:cs="Times New Roman"/>
          <w:color w:val="231F1F"/>
          <w:spacing w:val="-8"/>
          <w:w w:val="105"/>
        </w:rPr>
        <w:t xml:space="preserve"> </w:t>
      </w:r>
      <w:r w:rsidRPr="005F4DB1">
        <w:rPr>
          <w:rFonts w:ascii="Times New Roman" w:hAnsi="Times New Roman" w:cs="Times New Roman"/>
          <w:color w:val="231F1F"/>
          <w:spacing w:val="-2"/>
          <w:w w:val="105"/>
        </w:rPr>
        <w:t>що</w:t>
      </w:r>
      <w:r w:rsidRPr="005F4DB1">
        <w:rPr>
          <w:rFonts w:ascii="Times New Roman" w:hAnsi="Times New Roman" w:cs="Times New Roman"/>
          <w:color w:val="231F1F"/>
          <w:spacing w:val="-9"/>
          <w:w w:val="105"/>
        </w:rPr>
        <w:t xml:space="preserve"> </w:t>
      </w:r>
      <w:proofErr w:type="spellStart"/>
      <w:r w:rsidRPr="005F4DB1">
        <w:rPr>
          <w:rFonts w:ascii="Times New Roman" w:hAnsi="Times New Roman" w:cs="Times New Roman"/>
          <w:color w:val="231F1F"/>
          <w:spacing w:val="-5"/>
          <w:w w:val="105"/>
        </w:rPr>
        <w:t>за</w:t>
      </w:r>
      <w:r w:rsidRPr="005F4DB1">
        <w:rPr>
          <w:rFonts w:ascii="Times New Roman" w:hAnsi="Times New Roman" w:cs="Times New Roman"/>
          <w:color w:val="231F1F"/>
          <w:w w:val="105"/>
        </w:rPr>
        <w:t>межі</w:t>
      </w:r>
      <w:proofErr w:type="spellEnd"/>
      <w:r w:rsidRPr="005F4DB1">
        <w:rPr>
          <w:rFonts w:ascii="Times New Roman" w:hAnsi="Times New Roman" w:cs="Times New Roman"/>
          <w:color w:val="231F1F"/>
          <w:w w:val="105"/>
        </w:rPr>
        <w:t xml:space="preserve"> свого житла або </w:t>
      </w:r>
      <w:proofErr w:type="spellStart"/>
      <w:r w:rsidRPr="005F4DB1">
        <w:rPr>
          <w:rFonts w:ascii="Times New Roman" w:hAnsi="Times New Roman" w:cs="Times New Roman"/>
          <w:color w:val="231F1F"/>
          <w:w w:val="105"/>
        </w:rPr>
        <w:t>приса-</w:t>
      </w:r>
      <w:proofErr w:type="spellEnd"/>
      <w:r w:rsidRPr="005F4DB1">
        <w:rPr>
          <w:rFonts w:ascii="Times New Roman" w:hAnsi="Times New Roman" w:cs="Times New Roman"/>
          <w:color w:val="231F1F"/>
          <w:w w:val="105"/>
        </w:rPr>
        <w:t xml:space="preserve"> </w:t>
      </w:r>
      <w:proofErr w:type="spellStart"/>
      <w:r w:rsidRPr="005F4DB1">
        <w:rPr>
          <w:rFonts w:ascii="Times New Roman" w:hAnsi="Times New Roman" w:cs="Times New Roman"/>
          <w:color w:val="231F1F"/>
          <w:w w:val="105"/>
        </w:rPr>
        <w:t>дибної</w:t>
      </w:r>
      <w:proofErr w:type="spellEnd"/>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ділянки</w:t>
      </w:r>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під</w:t>
      </w:r>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час</w:t>
      </w:r>
      <w:r w:rsidRPr="005F4DB1">
        <w:rPr>
          <w:rFonts w:ascii="Times New Roman" w:hAnsi="Times New Roman" w:cs="Times New Roman"/>
          <w:color w:val="231F1F"/>
          <w:spacing w:val="-5"/>
          <w:w w:val="105"/>
        </w:rPr>
        <w:t xml:space="preserve"> </w:t>
      </w:r>
      <w:r w:rsidRPr="005F4DB1">
        <w:rPr>
          <w:rFonts w:ascii="Times New Roman" w:hAnsi="Times New Roman" w:cs="Times New Roman"/>
          <w:color w:val="231F1F"/>
          <w:w w:val="105"/>
        </w:rPr>
        <w:t xml:space="preserve">жорсткого карантину не виходило (25,0±1,4)% </w:t>
      </w:r>
      <w:r>
        <w:rPr>
          <w:rFonts w:ascii="Times New Roman" w:hAnsi="Times New Roman" w:cs="Times New Roman"/>
          <w:color w:val="231F1F"/>
          <w:w w:val="105"/>
        </w:rPr>
        <w:t>студентів</w:t>
      </w:r>
      <w:r w:rsidRPr="005F4DB1">
        <w:rPr>
          <w:rFonts w:ascii="Times New Roman" w:hAnsi="Times New Roman" w:cs="Times New Roman"/>
          <w:color w:val="231F1F"/>
          <w:w w:val="105"/>
        </w:rPr>
        <w:t xml:space="preserve"> незалежно від розміру населеного пункту. Хоча діти, які живуть у власному будинку і мають можливість для занять </w:t>
      </w:r>
      <w:r w:rsidRPr="005F4DB1">
        <w:rPr>
          <w:rFonts w:ascii="Times New Roman" w:hAnsi="Times New Roman" w:cs="Times New Roman"/>
          <w:color w:val="231F1F"/>
          <w:spacing w:val="-2"/>
          <w:w w:val="105"/>
        </w:rPr>
        <w:t>руховою</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spacing w:val="-2"/>
          <w:w w:val="105"/>
        </w:rPr>
        <w:t>активністю</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на</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spacing w:val="-2"/>
          <w:w w:val="105"/>
        </w:rPr>
        <w:t xml:space="preserve">власній </w:t>
      </w:r>
      <w:r w:rsidRPr="005F4DB1">
        <w:rPr>
          <w:rFonts w:ascii="Times New Roman" w:hAnsi="Times New Roman" w:cs="Times New Roman"/>
          <w:color w:val="231F1F"/>
          <w:w w:val="105"/>
        </w:rPr>
        <w:t>присадибній ділянці, п’ята частина</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w w:val="105"/>
        </w:rPr>
        <w:t>з</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них</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не</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 xml:space="preserve">скористалася цим. Визначення груп </w:t>
      </w:r>
      <w:r>
        <w:rPr>
          <w:rFonts w:ascii="Times New Roman" w:hAnsi="Times New Roman" w:cs="Times New Roman"/>
          <w:color w:val="231F1F"/>
          <w:w w:val="105"/>
        </w:rPr>
        <w:t>студентів</w:t>
      </w:r>
      <w:r w:rsidRPr="005F4DB1">
        <w:rPr>
          <w:rFonts w:ascii="Times New Roman" w:hAnsi="Times New Roman" w:cs="Times New Roman"/>
          <w:color w:val="231F1F"/>
          <w:w w:val="105"/>
        </w:rPr>
        <w:t xml:space="preserve"> з різними рівнями соціальної ізоляції під час проведення карантинних</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w w:val="105"/>
        </w:rPr>
        <w:t>заходів</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дозволяє детально вивчити вплив фактора ізоляції на особистісні характеристики школярів та їхній психоемоційний стан,</w:t>
      </w:r>
      <w:r w:rsidRPr="00AD2128">
        <w:rPr>
          <w:rFonts w:ascii="Times New Roman" w:hAnsi="Times New Roman" w:cs="Times New Roman"/>
          <w:color w:val="231F1F"/>
          <w:w w:val="105"/>
        </w:rPr>
        <w:t xml:space="preserve"> </w:t>
      </w:r>
      <w:r w:rsidRPr="005F4DB1">
        <w:rPr>
          <w:rFonts w:ascii="Times New Roman" w:hAnsi="Times New Roman" w:cs="Times New Roman"/>
          <w:color w:val="231F1F"/>
          <w:w w:val="105"/>
        </w:rPr>
        <w:t xml:space="preserve">особливості їхньої рухової </w:t>
      </w:r>
      <w:r w:rsidRPr="005F4DB1">
        <w:rPr>
          <w:rFonts w:ascii="Times New Roman" w:hAnsi="Times New Roman" w:cs="Times New Roman"/>
          <w:color w:val="231F1F"/>
          <w:spacing w:val="-2"/>
          <w:w w:val="105"/>
        </w:rPr>
        <w:t>активності,</w:t>
      </w:r>
      <w:r w:rsidRPr="005F4DB1">
        <w:rPr>
          <w:rFonts w:ascii="Times New Roman" w:hAnsi="Times New Roman" w:cs="Times New Roman"/>
          <w:color w:val="231F1F"/>
          <w:spacing w:val="-11"/>
          <w:w w:val="105"/>
        </w:rPr>
        <w:t xml:space="preserve"> </w:t>
      </w:r>
      <w:r w:rsidRPr="005F4DB1">
        <w:rPr>
          <w:rFonts w:ascii="Times New Roman" w:hAnsi="Times New Roman" w:cs="Times New Roman"/>
          <w:color w:val="231F1F"/>
          <w:spacing w:val="-2"/>
          <w:w w:val="105"/>
        </w:rPr>
        <w:t>адаптацію</w:t>
      </w:r>
      <w:r w:rsidRPr="005F4DB1">
        <w:rPr>
          <w:rFonts w:ascii="Times New Roman" w:hAnsi="Times New Roman" w:cs="Times New Roman"/>
          <w:color w:val="231F1F"/>
          <w:spacing w:val="-13"/>
          <w:w w:val="105"/>
        </w:rPr>
        <w:t xml:space="preserve"> </w:t>
      </w:r>
      <w:r w:rsidRPr="005F4DB1">
        <w:rPr>
          <w:rFonts w:ascii="Times New Roman" w:hAnsi="Times New Roman" w:cs="Times New Roman"/>
          <w:color w:val="231F1F"/>
          <w:spacing w:val="-2"/>
          <w:w w:val="105"/>
        </w:rPr>
        <w:t>до</w:t>
      </w:r>
      <w:r w:rsidRPr="005F4DB1">
        <w:rPr>
          <w:rFonts w:ascii="Times New Roman" w:hAnsi="Times New Roman" w:cs="Times New Roman"/>
          <w:color w:val="231F1F"/>
          <w:spacing w:val="-13"/>
          <w:w w:val="105"/>
        </w:rPr>
        <w:t xml:space="preserve"> </w:t>
      </w:r>
      <w:r w:rsidRPr="005F4DB1">
        <w:rPr>
          <w:rFonts w:ascii="Times New Roman" w:hAnsi="Times New Roman" w:cs="Times New Roman"/>
          <w:color w:val="231F1F"/>
          <w:spacing w:val="-2"/>
          <w:w w:val="105"/>
        </w:rPr>
        <w:t>фак</w:t>
      </w:r>
      <w:r w:rsidRPr="005F4DB1">
        <w:rPr>
          <w:rFonts w:ascii="Times New Roman" w:hAnsi="Times New Roman" w:cs="Times New Roman"/>
          <w:color w:val="231F1F"/>
          <w:w w:val="105"/>
        </w:rPr>
        <w:t>торів</w:t>
      </w:r>
      <w:r w:rsidRPr="005F4DB1">
        <w:rPr>
          <w:rFonts w:ascii="Times New Roman" w:hAnsi="Times New Roman" w:cs="Times New Roman"/>
          <w:color w:val="231F1F"/>
          <w:spacing w:val="-17"/>
          <w:w w:val="105"/>
        </w:rPr>
        <w:t xml:space="preserve"> </w:t>
      </w:r>
      <w:r w:rsidRPr="005F4DB1">
        <w:rPr>
          <w:rFonts w:ascii="Times New Roman" w:hAnsi="Times New Roman" w:cs="Times New Roman"/>
          <w:color w:val="231F1F"/>
          <w:w w:val="105"/>
        </w:rPr>
        <w:t>карантину</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та</w:t>
      </w:r>
      <w:r w:rsidRPr="005F4DB1">
        <w:rPr>
          <w:rFonts w:ascii="Times New Roman" w:hAnsi="Times New Roman" w:cs="Times New Roman"/>
          <w:color w:val="231F1F"/>
          <w:spacing w:val="-16"/>
          <w:w w:val="105"/>
        </w:rPr>
        <w:t xml:space="preserve"> </w:t>
      </w:r>
      <w:r w:rsidRPr="005F4DB1">
        <w:rPr>
          <w:rFonts w:ascii="Times New Roman" w:hAnsi="Times New Roman" w:cs="Times New Roman"/>
          <w:color w:val="231F1F"/>
          <w:w w:val="105"/>
        </w:rPr>
        <w:t>дистанційного навчання і таким чином визначити негативні та пози</w:t>
      </w:r>
      <w:r w:rsidRPr="005F4DB1">
        <w:rPr>
          <w:rFonts w:ascii="Times New Roman" w:hAnsi="Times New Roman" w:cs="Times New Roman"/>
          <w:color w:val="231F1F"/>
          <w:spacing w:val="-2"/>
          <w:w w:val="105"/>
        </w:rPr>
        <w:t>тивні</w:t>
      </w:r>
      <w:r w:rsidRPr="005F4DB1">
        <w:rPr>
          <w:rFonts w:ascii="Times New Roman" w:hAnsi="Times New Roman" w:cs="Times New Roman"/>
          <w:color w:val="231F1F"/>
          <w:spacing w:val="-12"/>
          <w:w w:val="105"/>
        </w:rPr>
        <w:t xml:space="preserve"> </w:t>
      </w:r>
      <w:r w:rsidRPr="005F4DB1">
        <w:rPr>
          <w:rFonts w:ascii="Times New Roman" w:hAnsi="Times New Roman" w:cs="Times New Roman"/>
          <w:color w:val="231F1F"/>
          <w:spacing w:val="-2"/>
          <w:w w:val="105"/>
        </w:rPr>
        <w:t>наслідки.</w:t>
      </w:r>
      <w:r w:rsidRPr="005F4DB1">
        <w:rPr>
          <w:rFonts w:ascii="Times New Roman" w:hAnsi="Times New Roman" w:cs="Times New Roman"/>
          <w:color w:val="231F1F"/>
          <w:spacing w:val="-10"/>
          <w:w w:val="105"/>
        </w:rPr>
        <w:t xml:space="preserve"> </w:t>
      </w:r>
    </w:p>
    <w:p w:rsidR="00164801" w:rsidRPr="00BF58D8" w:rsidRDefault="00164801" w:rsidP="00164801">
      <w:pPr>
        <w:spacing w:before="4" w:line="360" w:lineRule="auto"/>
        <w:ind w:left="2091"/>
        <w:jc w:val="right"/>
        <w:rPr>
          <w:color w:val="231F1F"/>
          <w:spacing w:val="-10"/>
          <w:w w:val="105"/>
          <w:sz w:val="28"/>
          <w:szCs w:val="28"/>
        </w:rPr>
      </w:pPr>
      <w:r w:rsidRPr="00BF58D8">
        <w:rPr>
          <w:color w:val="231F1F"/>
          <w:spacing w:val="-2"/>
          <w:sz w:val="28"/>
          <w:szCs w:val="28"/>
        </w:rPr>
        <w:t>Таблиця</w:t>
      </w:r>
      <w:r w:rsidRPr="00BF58D8">
        <w:rPr>
          <w:color w:val="231F1F"/>
          <w:spacing w:val="-12"/>
          <w:sz w:val="28"/>
          <w:szCs w:val="28"/>
        </w:rPr>
        <w:t xml:space="preserve"> </w:t>
      </w:r>
      <w:r w:rsidRPr="00BF58D8">
        <w:rPr>
          <w:color w:val="231F1F"/>
          <w:spacing w:val="-10"/>
          <w:w w:val="105"/>
          <w:sz w:val="28"/>
          <w:szCs w:val="28"/>
        </w:rPr>
        <w:t>3</w:t>
      </w:r>
    </w:p>
    <w:p w:rsidR="00164801" w:rsidRPr="005F4DB1" w:rsidRDefault="00164801" w:rsidP="00164801">
      <w:pPr>
        <w:spacing w:before="4" w:line="360" w:lineRule="auto"/>
        <w:jc w:val="center"/>
        <w:rPr>
          <w:b/>
          <w:sz w:val="28"/>
          <w:szCs w:val="28"/>
        </w:rPr>
      </w:pPr>
      <w:r w:rsidRPr="005F4DB1">
        <w:rPr>
          <w:noProof/>
          <w:sz w:val="28"/>
          <w:szCs w:val="28"/>
        </w:rPr>
        <w:drawing>
          <wp:anchor distT="0" distB="0" distL="0" distR="0" simplePos="0" relativeHeight="251659264" behindDoc="0" locked="0" layoutInCell="1" allowOverlap="1">
            <wp:simplePos x="0" y="0"/>
            <wp:positionH relativeFrom="page">
              <wp:posOffset>7482535</wp:posOffset>
            </wp:positionH>
            <wp:positionV relativeFrom="page">
              <wp:posOffset>5284618</wp:posOffset>
            </wp:positionV>
            <wp:extent cx="74616" cy="121030"/>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7" cstate="print"/>
                    <a:stretch>
                      <a:fillRect/>
                    </a:stretch>
                  </pic:blipFill>
                  <pic:spPr>
                    <a:xfrm>
                      <a:off x="0" y="0"/>
                      <a:ext cx="74616" cy="121030"/>
                    </a:xfrm>
                    <a:prstGeom prst="rect">
                      <a:avLst/>
                    </a:prstGeom>
                  </pic:spPr>
                </pic:pic>
              </a:graphicData>
            </a:graphic>
          </wp:anchor>
        </w:drawing>
      </w:r>
      <w:r w:rsidRPr="005F4DB1">
        <w:rPr>
          <w:b/>
          <w:color w:val="231F1F"/>
          <w:spacing w:val="-4"/>
          <w:w w:val="110"/>
          <w:sz w:val="28"/>
          <w:szCs w:val="28"/>
        </w:rPr>
        <w:t>Розподіл</w:t>
      </w:r>
      <w:r w:rsidRPr="005F4DB1">
        <w:rPr>
          <w:b/>
          <w:color w:val="231F1F"/>
          <w:spacing w:val="-9"/>
          <w:w w:val="110"/>
          <w:sz w:val="28"/>
          <w:szCs w:val="28"/>
        </w:rPr>
        <w:t xml:space="preserve"> </w:t>
      </w:r>
      <w:r>
        <w:rPr>
          <w:b/>
          <w:color w:val="231F1F"/>
          <w:spacing w:val="-4"/>
          <w:w w:val="110"/>
          <w:sz w:val="28"/>
          <w:szCs w:val="28"/>
        </w:rPr>
        <w:t>студентів</w:t>
      </w:r>
      <w:r w:rsidRPr="005F4DB1">
        <w:rPr>
          <w:b/>
          <w:color w:val="231F1F"/>
          <w:spacing w:val="-8"/>
          <w:w w:val="110"/>
          <w:sz w:val="28"/>
          <w:szCs w:val="28"/>
        </w:rPr>
        <w:t xml:space="preserve"> </w:t>
      </w:r>
      <w:r w:rsidRPr="005F4DB1">
        <w:rPr>
          <w:b/>
          <w:color w:val="231F1F"/>
          <w:spacing w:val="-4"/>
          <w:w w:val="110"/>
          <w:sz w:val="28"/>
          <w:szCs w:val="28"/>
        </w:rPr>
        <w:t>за</w:t>
      </w:r>
      <w:r w:rsidRPr="005F4DB1">
        <w:rPr>
          <w:b/>
          <w:color w:val="231F1F"/>
          <w:spacing w:val="-8"/>
          <w:w w:val="110"/>
          <w:sz w:val="28"/>
          <w:szCs w:val="28"/>
        </w:rPr>
        <w:t xml:space="preserve"> </w:t>
      </w:r>
      <w:r w:rsidRPr="005F4DB1">
        <w:rPr>
          <w:b/>
          <w:color w:val="231F1F"/>
          <w:spacing w:val="-4"/>
          <w:w w:val="110"/>
          <w:sz w:val="28"/>
          <w:szCs w:val="28"/>
        </w:rPr>
        <w:t>ступенем</w:t>
      </w:r>
      <w:r w:rsidRPr="005F4DB1">
        <w:rPr>
          <w:b/>
          <w:color w:val="231F1F"/>
          <w:spacing w:val="-8"/>
          <w:w w:val="110"/>
          <w:sz w:val="28"/>
          <w:szCs w:val="28"/>
        </w:rPr>
        <w:t xml:space="preserve"> </w:t>
      </w:r>
      <w:r w:rsidRPr="005F4DB1">
        <w:rPr>
          <w:b/>
          <w:color w:val="231F1F"/>
          <w:spacing w:val="-4"/>
          <w:w w:val="110"/>
          <w:sz w:val="28"/>
          <w:szCs w:val="28"/>
        </w:rPr>
        <w:t>ізоляції</w:t>
      </w:r>
      <w:r w:rsidRPr="005F4DB1">
        <w:rPr>
          <w:b/>
          <w:color w:val="231F1F"/>
          <w:spacing w:val="-8"/>
          <w:w w:val="110"/>
          <w:sz w:val="28"/>
          <w:szCs w:val="28"/>
        </w:rPr>
        <w:t xml:space="preserve"> </w:t>
      </w:r>
      <w:r w:rsidRPr="005F4DB1">
        <w:rPr>
          <w:b/>
          <w:color w:val="231F1F"/>
          <w:spacing w:val="-4"/>
          <w:w w:val="110"/>
          <w:sz w:val="28"/>
          <w:szCs w:val="28"/>
        </w:rPr>
        <w:t>під</w:t>
      </w:r>
      <w:r w:rsidRPr="005F4DB1">
        <w:rPr>
          <w:b/>
          <w:color w:val="231F1F"/>
          <w:spacing w:val="-8"/>
          <w:w w:val="110"/>
          <w:sz w:val="28"/>
          <w:szCs w:val="28"/>
        </w:rPr>
        <w:t xml:space="preserve"> </w:t>
      </w:r>
      <w:r w:rsidRPr="005F4DB1">
        <w:rPr>
          <w:b/>
          <w:color w:val="231F1F"/>
          <w:spacing w:val="-4"/>
          <w:w w:val="110"/>
          <w:sz w:val="28"/>
          <w:szCs w:val="28"/>
        </w:rPr>
        <w:t>час</w:t>
      </w:r>
      <w:r w:rsidRPr="005F4DB1">
        <w:rPr>
          <w:b/>
          <w:color w:val="231F1F"/>
          <w:spacing w:val="-8"/>
          <w:w w:val="110"/>
          <w:sz w:val="28"/>
          <w:szCs w:val="28"/>
        </w:rPr>
        <w:t xml:space="preserve"> </w:t>
      </w:r>
      <w:r w:rsidRPr="005F4DB1">
        <w:rPr>
          <w:b/>
          <w:color w:val="231F1F"/>
          <w:spacing w:val="-4"/>
          <w:w w:val="110"/>
          <w:sz w:val="28"/>
          <w:szCs w:val="28"/>
        </w:rPr>
        <w:t>карантину</w:t>
      </w:r>
    </w:p>
    <w:tbl>
      <w:tblPr>
        <w:tblStyle w:val="TableNormal"/>
        <w:tblW w:w="0" w:type="auto"/>
        <w:tblInd w:w="118" w:type="dxa"/>
        <w:tblBorders>
          <w:top w:val="single" w:sz="4" w:space="0" w:color="231F1F"/>
          <w:left w:val="single" w:sz="4" w:space="0" w:color="231F1F"/>
          <w:bottom w:val="single" w:sz="4" w:space="0" w:color="231F1F"/>
          <w:right w:val="single" w:sz="4" w:space="0" w:color="231F1F"/>
          <w:insideH w:val="single" w:sz="4" w:space="0" w:color="231F1F"/>
          <w:insideV w:val="single" w:sz="4" w:space="0" w:color="231F1F"/>
        </w:tblBorders>
        <w:tblLayout w:type="fixed"/>
        <w:tblLook w:val="01E0"/>
      </w:tblPr>
      <w:tblGrid>
        <w:gridCol w:w="1148"/>
        <w:gridCol w:w="1407"/>
        <w:gridCol w:w="785"/>
        <w:gridCol w:w="1422"/>
        <w:gridCol w:w="864"/>
        <w:gridCol w:w="1422"/>
        <w:gridCol w:w="625"/>
        <w:gridCol w:w="1562"/>
      </w:tblGrid>
      <w:tr w:rsidR="00164801" w:rsidRPr="00AD2128" w:rsidTr="006D4CCB">
        <w:trPr>
          <w:trHeight w:val="258"/>
        </w:trPr>
        <w:tc>
          <w:tcPr>
            <w:tcW w:w="1148" w:type="dxa"/>
            <w:vMerge w:val="restart"/>
          </w:tcPr>
          <w:p w:rsidR="00164801" w:rsidRPr="00AD2128" w:rsidRDefault="00164801" w:rsidP="006D4CCB">
            <w:pPr>
              <w:pStyle w:val="TableParagraph"/>
              <w:spacing w:before="10" w:line="240" w:lineRule="auto"/>
              <w:jc w:val="both"/>
              <w:rPr>
                <w:b/>
                <w:sz w:val="24"/>
                <w:szCs w:val="24"/>
                <w:lang w:val="ru-RU"/>
              </w:rPr>
            </w:pPr>
          </w:p>
          <w:p w:rsidR="00164801" w:rsidRPr="00AD2128" w:rsidRDefault="00164801" w:rsidP="006D4CCB">
            <w:pPr>
              <w:pStyle w:val="TableParagraph"/>
              <w:spacing w:line="240" w:lineRule="auto"/>
              <w:ind w:left="366" w:right="253" w:hanging="38"/>
              <w:jc w:val="both"/>
              <w:rPr>
                <w:sz w:val="24"/>
                <w:szCs w:val="24"/>
              </w:rPr>
            </w:pPr>
            <w:proofErr w:type="spellStart"/>
            <w:r w:rsidRPr="00AD2128">
              <w:rPr>
                <w:color w:val="231F1F"/>
                <w:spacing w:val="-2"/>
                <w:w w:val="110"/>
                <w:sz w:val="24"/>
                <w:szCs w:val="24"/>
              </w:rPr>
              <w:t>Вікова</w:t>
            </w:r>
            <w:proofErr w:type="spellEnd"/>
            <w:r w:rsidRPr="00AD2128">
              <w:rPr>
                <w:color w:val="231F1F"/>
                <w:spacing w:val="-2"/>
                <w:w w:val="110"/>
                <w:sz w:val="24"/>
                <w:szCs w:val="24"/>
              </w:rPr>
              <w:t xml:space="preserve"> </w:t>
            </w:r>
            <w:proofErr w:type="spellStart"/>
            <w:r w:rsidRPr="00AD2128">
              <w:rPr>
                <w:color w:val="231F1F"/>
                <w:spacing w:val="-2"/>
                <w:w w:val="110"/>
                <w:sz w:val="24"/>
                <w:szCs w:val="24"/>
              </w:rPr>
              <w:t>група</w:t>
            </w:r>
            <w:proofErr w:type="spellEnd"/>
          </w:p>
        </w:tc>
        <w:tc>
          <w:tcPr>
            <w:tcW w:w="1407" w:type="dxa"/>
            <w:vMerge w:val="restart"/>
          </w:tcPr>
          <w:p w:rsidR="00164801" w:rsidRPr="00AD2128" w:rsidRDefault="00164801" w:rsidP="006D4CCB">
            <w:pPr>
              <w:pStyle w:val="TableParagraph"/>
              <w:spacing w:before="4" w:line="240" w:lineRule="auto"/>
              <w:jc w:val="both"/>
              <w:rPr>
                <w:b/>
                <w:sz w:val="24"/>
                <w:szCs w:val="24"/>
              </w:rPr>
            </w:pPr>
          </w:p>
          <w:p w:rsidR="00164801" w:rsidRPr="00AD2128" w:rsidRDefault="00164801" w:rsidP="006D4CCB">
            <w:pPr>
              <w:pStyle w:val="TableParagraph"/>
              <w:spacing w:line="240" w:lineRule="auto"/>
              <w:ind w:left="463"/>
              <w:jc w:val="both"/>
              <w:rPr>
                <w:sz w:val="24"/>
                <w:szCs w:val="24"/>
              </w:rPr>
            </w:pPr>
            <w:proofErr w:type="spellStart"/>
            <w:r w:rsidRPr="00AD2128">
              <w:rPr>
                <w:color w:val="231F1F"/>
                <w:spacing w:val="-4"/>
                <w:w w:val="110"/>
                <w:sz w:val="24"/>
                <w:szCs w:val="24"/>
              </w:rPr>
              <w:t>Стать</w:t>
            </w:r>
            <w:proofErr w:type="spellEnd"/>
          </w:p>
        </w:tc>
        <w:tc>
          <w:tcPr>
            <w:tcW w:w="6680" w:type="dxa"/>
            <w:gridSpan w:val="6"/>
          </w:tcPr>
          <w:p w:rsidR="00164801" w:rsidRPr="00AD2128" w:rsidRDefault="00164801" w:rsidP="006D4CCB">
            <w:pPr>
              <w:pStyle w:val="TableParagraph"/>
              <w:spacing w:before="14" w:line="240" w:lineRule="auto"/>
              <w:ind w:right="2224"/>
              <w:rPr>
                <w:sz w:val="24"/>
                <w:szCs w:val="24"/>
              </w:rPr>
            </w:pPr>
            <w:proofErr w:type="spellStart"/>
            <w:r w:rsidRPr="00AD2128">
              <w:rPr>
                <w:color w:val="231F1F"/>
                <w:w w:val="105"/>
                <w:sz w:val="24"/>
                <w:szCs w:val="24"/>
              </w:rPr>
              <w:t>Рівень</w:t>
            </w:r>
            <w:proofErr w:type="spellEnd"/>
            <w:r w:rsidRPr="00AD2128">
              <w:rPr>
                <w:color w:val="231F1F"/>
                <w:spacing w:val="4"/>
                <w:w w:val="105"/>
                <w:sz w:val="24"/>
                <w:szCs w:val="24"/>
              </w:rPr>
              <w:t xml:space="preserve"> </w:t>
            </w:r>
            <w:proofErr w:type="spellStart"/>
            <w:r w:rsidRPr="00AD2128">
              <w:rPr>
                <w:color w:val="231F1F"/>
                <w:w w:val="105"/>
                <w:sz w:val="24"/>
                <w:szCs w:val="24"/>
              </w:rPr>
              <w:t>соціальної</w:t>
            </w:r>
            <w:proofErr w:type="spellEnd"/>
            <w:r w:rsidRPr="00AD2128">
              <w:rPr>
                <w:color w:val="231F1F"/>
                <w:spacing w:val="5"/>
                <w:w w:val="105"/>
                <w:sz w:val="24"/>
                <w:szCs w:val="24"/>
              </w:rPr>
              <w:t xml:space="preserve"> </w:t>
            </w:r>
            <w:proofErr w:type="spellStart"/>
            <w:r w:rsidRPr="00AD2128">
              <w:rPr>
                <w:color w:val="231F1F"/>
                <w:spacing w:val="-2"/>
                <w:w w:val="105"/>
                <w:sz w:val="24"/>
                <w:szCs w:val="24"/>
              </w:rPr>
              <w:t>ізоляції</w:t>
            </w:r>
            <w:proofErr w:type="spellEnd"/>
            <w:r w:rsidRPr="00AD2128">
              <w:rPr>
                <w:color w:val="231F1F"/>
                <w:spacing w:val="-2"/>
                <w:w w:val="105"/>
                <w:sz w:val="24"/>
                <w:szCs w:val="24"/>
              </w:rPr>
              <w:t>*</w:t>
            </w:r>
          </w:p>
        </w:tc>
      </w:tr>
      <w:tr w:rsidR="00164801" w:rsidRPr="00AD2128" w:rsidTr="006D4CCB">
        <w:trPr>
          <w:trHeight w:val="258"/>
        </w:trPr>
        <w:tc>
          <w:tcPr>
            <w:tcW w:w="1148" w:type="dxa"/>
            <w:vMerge/>
            <w:tcBorders>
              <w:top w:val="nil"/>
            </w:tcBorders>
          </w:tcPr>
          <w:p w:rsidR="00164801" w:rsidRPr="00AD2128" w:rsidRDefault="00164801" w:rsidP="006D4CCB">
            <w:pPr>
              <w:jc w:val="both"/>
              <w:rPr>
                <w:sz w:val="24"/>
                <w:szCs w:val="24"/>
              </w:rPr>
            </w:pPr>
          </w:p>
        </w:tc>
        <w:tc>
          <w:tcPr>
            <w:tcW w:w="1407" w:type="dxa"/>
            <w:vMerge/>
            <w:tcBorders>
              <w:top w:val="nil"/>
            </w:tcBorders>
          </w:tcPr>
          <w:p w:rsidR="00164801" w:rsidRPr="00AD2128" w:rsidRDefault="00164801" w:rsidP="006D4CCB">
            <w:pPr>
              <w:jc w:val="both"/>
              <w:rPr>
                <w:sz w:val="24"/>
                <w:szCs w:val="24"/>
              </w:rPr>
            </w:pPr>
          </w:p>
        </w:tc>
        <w:tc>
          <w:tcPr>
            <w:tcW w:w="2207" w:type="dxa"/>
            <w:gridSpan w:val="2"/>
          </w:tcPr>
          <w:p w:rsidR="00164801" w:rsidRPr="00AD2128" w:rsidRDefault="00164801" w:rsidP="006D4CCB">
            <w:pPr>
              <w:pStyle w:val="TableParagraph"/>
              <w:spacing w:before="14" w:line="240" w:lineRule="auto"/>
              <w:ind w:right="745"/>
              <w:jc w:val="both"/>
              <w:rPr>
                <w:sz w:val="24"/>
                <w:szCs w:val="24"/>
              </w:rPr>
            </w:pPr>
            <w:proofErr w:type="spellStart"/>
            <w:r w:rsidRPr="00AD2128">
              <w:rPr>
                <w:color w:val="231F1F"/>
                <w:spacing w:val="-2"/>
                <w:w w:val="105"/>
                <w:sz w:val="24"/>
                <w:szCs w:val="24"/>
              </w:rPr>
              <w:t>низький</w:t>
            </w:r>
            <w:proofErr w:type="spellEnd"/>
          </w:p>
        </w:tc>
        <w:tc>
          <w:tcPr>
            <w:tcW w:w="2286" w:type="dxa"/>
            <w:gridSpan w:val="2"/>
          </w:tcPr>
          <w:p w:rsidR="00164801" w:rsidRPr="00AD2128" w:rsidRDefault="00164801" w:rsidP="006D4CCB">
            <w:pPr>
              <w:pStyle w:val="TableParagraph"/>
              <w:spacing w:before="14" w:line="240" w:lineRule="auto"/>
              <w:ind w:left="764"/>
              <w:jc w:val="both"/>
              <w:rPr>
                <w:sz w:val="24"/>
                <w:szCs w:val="24"/>
              </w:rPr>
            </w:pPr>
            <w:proofErr w:type="spellStart"/>
            <w:r w:rsidRPr="00AD2128">
              <w:rPr>
                <w:color w:val="231F1F"/>
                <w:spacing w:val="-2"/>
                <w:w w:val="105"/>
                <w:sz w:val="24"/>
                <w:szCs w:val="24"/>
              </w:rPr>
              <w:t>середній</w:t>
            </w:r>
            <w:proofErr w:type="spellEnd"/>
          </w:p>
        </w:tc>
        <w:tc>
          <w:tcPr>
            <w:tcW w:w="2187" w:type="dxa"/>
            <w:gridSpan w:val="2"/>
          </w:tcPr>
          <w:p w:rsidR="00164801" w:rsidRPr="00AD2128" w:rsidRDefault="00164801" w:rsidP="006D4CCB">
            <w:pPr>
              <w:pStyle w:val="TableParagraph"/>
              <w:spacing w:before="14" w:line="240" w:lineRule="auto"/>
              <w:ind w:right="716"/>
              <w:jc w:val="both"/>
              <w:rPr>
                <w:sz w:val="24"/>
                <w:szCs w:val="24"/>
              </w:rPr>
            </w:pPr>
            <w:proofErr w:type="spellStart"/>
            <w:r w:rsidRPr="00AD2128">
              <w:rPr>
                <w:color w:val="231F1F"/>
                <w:spacing w:val="-2"/>
                <w:w w:val="110"/>
                <w:sz w:val="24"/>
                <w:szCs w:val="24"/>
              </w:rPr>
              <w:t>високий</w:t>
            </w:r>
            <w:proofErr w:type="spellEnd"/>
          </w:p>
        </w:tc>
      </w:tr>
      <w:tr w:rsidR="00164801" w:rsidRPr="00AD2128" w:rsidTr="006D4CCB">
        <w:trPr>
          <w:trHeight w:val="258"/>
        </w:trPr>
        <w:tc>
          <w:tcPr>
            <w:tcW w:w="1148" w:type="dxa"/>
            <w:vMerge/>
            <w:tcBorders>
              <w:top w:val="nil"/>
            </w:tcBorders>
          </w:tcPr>
          <w:p w:rsidR="00164801" w:rsidRPr="00AD2128" w:rsidRDefault="00164801" w:rsidP="006D4CCB">
            <w:pPr>
              <w:jc w:val="both"/>
              <w:rPr>
                <w:sz w:val="24"/>
                <w:szCs w:val="24"/>
              </w:rPr>
            </w:pPr>
          </w:p>
        </w:tc>
        <w:tc>
          <w:tcPr>
            <w:tcW w:w="1407" w:type="dxa"/>
            <w:vMerge/>
            <w:tcBorders>
              <w:top w:val="nil"/>
            </w:tcBorders>
          </w:tcPr>
          <w:p w:rsidR="00164801" w:rsidRPr="00AD2128" w:rsidRDefault="00164801" w:rsidP="006D4CCB">
            <w:pPr>
              <w:jc w:val="both"/>
              <w:rPr>
                <w:sz w:val="24"/>
                <w:szCs w:val="24"/>
              </w:rPr>
            </w:pPr>
          </w:p>
        </w:tc>
        <w:tc>
          <w:tcPr>
            <w:tcW w:w="785" w:type="dxa"/>
          </w:tcPr>
          <w:p w:rsidR="00164801" w:rsidRPr="00AD2128" w:rsidRDefault="00164801" w:rsidP="006D4CCB">
            <w:pPr>
              <w:pStyle w:val="TableParagraph"/>
              <w:spacing w:line="240" w:lineRule="auto"/>
              <w:ind w:left="10"/>
              <w:jc w:val="both"/>
              <w:rPr>
                <w:sz w:val="24"/>
                <w:szCs w:val="24"/>
              </w:rPr>
            </w:pPr>
            <w:r w:rsidRPr="00AD2128">
              <w:rPr>
                <w:color w:val="231F1F"/>
                <w:w w:val="107"/>
                <w:sz w:val="24"/>
                <w:szCs w:val="24"/>
              </w:rPr>
              <w:t>n</w:t>
            </w:r>
          </w:p>
        </w:tc>
        <w:tc>
          <w:tcPr>
            <w:tcW w:w="1422" w:type="dxa"/>
          </w:tcPr>
          <w:p w:rsidR="00164801" w:rsidRPr="00AD2128" w:rsidRDefault="00164801" w:rsidP="006D4CCB">
            <w:pPr>
              <w:pStyle w:val="TableParagraph"/>
              <w:spacing w:line="240" w:lineRule="auto"/>
              <w:ind w:left="290" w:right="280"/>
              <w:jc w:val="both"/>
              <w:rPr>
                <w:sz w:val="24"/>
                <w:szCs w:val="24"/>
              </w:rPr>
            </w:pPr>
            <w:proofErr w:type="spellStart"/>
            <w:r w:rsidRPr="00AD2128">
              <w:rPr>
                <w:color w:val="231F1F"/>
                <w:spacing w:val="-5"/>
                <w:w w:val="105"/>
                <w:sz w:val="24"/>
                <w:szCs w:val="24"/>
              </w:rPr>
              <w:t>P±m</w:t>
            </w:r>
            <w:proofErr w:type="spellEnd"/>
          </w:p>
        </w:tc>
        <w:tc>
          <w:tcPr>
            <w:tcW w:w="864" w:type="dxa"/>
          </w:tcPr>
          <w:p w:rsidR="00164801" w:rsidRPr="00AD2128" w:rsidRDefault="00164801" w:rsidP="006D4CCB">
            <w:pPr>
              <w:pStyle w:val="TableParagraph"/>
              <w:spacing w:line="240" w:lineRule="auto"/>
              <w:ind w:left="10"/>
              <w:jc w:val="both"/>
              <w:rPr>
                <w:sz w:val="24"/>
                <w:szCs w:val="24"/>
              </w:rPr>
            </w:pPr>
            <w:r w:rsidRPr="00AD2128">
              <w:rPr>
                <w:color w:val="231F1F"/>
                <w:w w:val="107"/>
                <w:sz w:val="24"/>
                <w:szCs w:val="24"/>
              </w:rPr>
              <w:t>n</w:t>
            </w:r>
          </w:p>
        </w:tc>
        <w:tc>
          <w:tcPr>
            <w:tcW w:w="1422" w:type="dxa"/>
          </w:tcPr>
          <w:p w:rsidR="00164801" w:rsidRPr="00AD2128" w:rsidRDefault="00164801" w:rsidP="006D4CCB">
            <w:pPr>
              <w:pStyle w:val="TableParagraph"/>
              <w:spacing w:line="240" w:lineRule="auto"/>
              <w:ind w:left="290" w:right="279"/>
              <w:jc w:val="both"/>
              <w:rPr>
                <w:sz w:val="24"/>
                <w:szCs w:val="24"/>
              </w:rPr>
            </w:pPr>
            <w:proofErr w:type="spellStart"/>
            <w:r w:rsidRPr="00AD2128">
              <w:rPr>
                <w:color w:val="231F1F"/>
                <w:spacing w:val="-5"/>
                <w:w w:val="105"/>
                <w:sz w:val="24"/>
                <w:szCs w:val="24"/>
              </w:rPr>
              <w:t>P±m</w:t>
            </w:r>
            <w:proofErr w:type="spellEnd"/>
          </w:p>
        </w:tc>
        <w:tc>
          <w:tcPr>
            <w:tcW w:w="625" w:type="dxa"/>
          </w:tcPr>
          <w:p w:rsidR="00164801" w:rsidRPr="00AD2128" w:rsidRDefault="00164801" w:rsidP="006D4CCB">
            <w:pPr>
              <w:pStyle w:val="TableParagraph"/>
              <w:spacing w:line="240" w:lineRule="auto"/>
              <w:ind w:right="248"/>
              <w:jc w:val="both"/>
              <w:rPr>
                <w:sz w:val="24"/>
                <w:szCs w:val="24"/>
              </w:rPr>
            </w:pPr>
            <w:r w:rsidRPr="00AD2128">
              <w:rPr>
                <w:color w:val="231F1F"/>
                <w:w w:val="107"/>
                <w:sz w:val="24"/>
                <w:szCs w:val="24"/>
              </w:rPr>
              <w:t>n</w:t>
            </w:r>
          </w:p>
        </w:tc>
        <w:tc>
          <w:tcPr>
            <w:tcW w:w="1562" w:type="dxa"/>
          </w:tcPr>
          <w:p w:rsidR="00164801" w:rsidRPr="00AD2128" w:rsidRDefault="00164801" w:rsidP="006D4CCB">
            <w:pPr>
              <w:pStyle w:val="TableParagraph"/>
              <w:spacing w:line="240" w:lineRule="auto"/>
              <w:ind w:left="325" w:right="314"/>
              <w:jc w:val="both"/>
              <w:rPr>
                <w:sz w:val="24"/>
                <w:szCs w:val="24"/>
              </w:rPr>
            </w:pPr>
            <w:proofErr w:type="spellStart"/>
            <w:r w:rsidRPr="00AD2128">
              <w:rPr>
                <w:color w:val="231F1F"/>
                <w:spacing w:val="-5"/>
                <w:w w:val="105"/>
                <w:sz w:val="24"/>
                <w:szCs w:val="24"/>
              </w:rPr>
              <w:t>P±m</w:t>
            </w:r>
            <w:proofErr w:type="spellEnd"/>
          </w:p>
        </w:tc>
      </w:tr>
      <w:tr w:rsidR="00164801" w:rsidRPr="00AD2128" w:rsidTr="006D4CCB">
        <w:trPr>
          <w:trHeight w:val="258"/>
        </w:trPr>
        <w:tc>
          <w:tcPr>
            <w:tcW w:w="1148" w:type="dxa"/>
            <w:vMerge w:val="restart"/>
          </w:tcPr>
          <w:p w:rsidR="00164801" w:rsidRPr="00AD2128" w:rsidRDefault="00164801" w:rsidP="006D4CCB">
            <w:pPr>
              <w:pStyle w:val="TableParagraph"/>
              <w:spacing w:before="4" w:line="240" w:lineRule="auto"/>
              <w:jc w:val="both"/>
              <w:rPr>
                <w:b/>
                <w:sz w:val="24"/>
                <w:szCs w:val="24"/>
              </w:rPr>
            </w:pPr>
          </w:p>
          <w:p w:rsidR="00164801" w:rsidRPr="00AD2128" w:rsidRDefault="00164801" w:rsidP="006D4CCB">
            <w:pPr>
              <w:pStyle w:val="TableParagraph"/>
              <w:spacing w:line="240" w:lineRule="auto"/>
              <w:ind w:left="79"/>
              <w:jc w:val="both"/>
              <w:rPr>
                <w:sz w:val="24"/>
                <w:szCs w:val="24"/>
                <w:lang w:val="uk-UA"/>
              </w:rPr>
            </w:pPr>
            <w:r>
              <w:rPr>
                <w:color w:val="231F1F"/>
                <w:w w:val="110"/>
                <w:sz w:val="24"/>
                <w:szCs w:val="24"/>
                <w:lang w:val="uk-UA"/>
              </w:rPr>
              <w:t>16-17 років</w:t>
            </w:r>
          </w:p>
        </w:tc>
        <w:tc>
          <w:tcPr>
            <w:tcW w:w="1407" w:type="dxa"/>
          </w:tcPr>
          <w:p w:rsidR="00164801" w:rsidRPr="00AD2128" w:rsidRDefault="00164801" w:rsidP="006D4CCB">
            <w:pPr>
              <w:pStyle w:val="TableParagraph"/>
              <w:spacing w:before="14" w:line="240" w:lineRule="auto"/>
              <w:ind w:left="157" w:right="147"/>
              <w:jc w:val="both"/>
              <w:rPr>
                <w:sz w:val="24"/>
                <w:szCs w:val="24"/>
              </w:rPr>
            </w:pPr>
            <w:proofErr w:type="spellStart"/>
            <w:r w:rsidRPr="00AD2128">
              <w:rPr>
                <w:color w:val="231F1F"/>
                <w:spacing w:val="-2"/>
                <w:w w:val="105"/>
                <w:sz w:val="24"/>
                <w:szCs w:val="24"/>
              </w:rPr>
              <w:t>хлопці</w:t>
            </w:r>
            <w:proofErr w:type="spellEnd"/>
          </w:p>
        </w:tc>
        <w:tc>
          <w:tcPr>
            <w:tcW w:w="785" w:type="dxa"/>
          </w:tcPr>
          <w:p w:rsidR="00164801" w:rsidRPr="00AD2128" w:rsidRDefault="00164801" w:rsidP="006D4CCB">
            <w:pPr>
              <w:pStyle w:val="TableParagraph"/>
              <w:spacing w:line="240" w:lineRule="auto"/>
              <w:ind w:left="224" w:right="214"/>
              <w:jc w:val="both"/>
              <w:rPr>
                <w:sz w:val="24"/>
                <w:szCs w:val="24"/>
                <w:lang w:val="uk-UA"/>
              </w:rPr>
            </w:pPr>
            <w:r>
              <w:rPr>
                <w:color w:val="231F1F"/>
                <w:spacing w:val="-5"/>
                <w:w w:val="110"/>
                <w:sz w:val="24"/>
                <w:szCs w:val="24"/>
                <w:lang w:val="uk-UA"/>
              </w:rPr>
              <w:t>4</w:t>
            </w:r>
          </w:p>
        </w:tc>
        <w:tc>
          <w:tcPr>
            <w:tcW w:w="1422" w:type="dxa"/>
          </w:tcPr>
          <w:p w:rsidR="00164801" w:rsidRPr="00AD2128" w:rsidRDefault="00164801" w:rsidP="006D4CCB">
            <w:pPr>
              <w:pStyle w:val="TableParagraph"/>
              <w:spacing w:line="240" w:lineRule="auto"/>
              <w:ind w:left="290" w:right="280"/>
              <w:jc w:val="both"/>
              <w:rPr>
                <w:sz w:val="24"/>
                <w:szCs w:val="24"/>
              </w:rPr>
            </w:pPr>
            <w:r w:rsidRPr="00AD2128">
              <w:rPr>
                <w:color w:val="231F1F"/>
                <w:w w:val="110"/>
                <w:sz w:val="24"/>
                <w:szCs w:val="24"/>
              </w:rPr>
              <w:t>83,6</w:t>
            </w:r>
            <w:r w:rsidRPr="00AD2128">
              <w:rPr>
                <w:color w:val="231F1F"/>
                <w:spacing w:val="-8"/>
                <w:w w:val="110"/>
                <w:sz w:val="24"/>
                <w:szCs w:val="24"/>
              </w:rPr>
              <w:t xml:space="preserve"> </w:t>
            </w:r>
            <w:r w:rsidRPr="00AD2128">
              <w:rPr>
                <w:color w:val="231F1F"/>
                <w:w w:val="110"/>
                <w:sz w:val="24"/>
                <w:szCs w:val="24"/>
              </w:rPr>
              <w:t>±</w:t>
            </w:r>
            <w:r w:rsidRPr="00AD2128">
              <w:rPr>
                <w:color w:val="231F1F"/>
                <w:spacing w:val="-7"/>
                <w:w w:val="110"/>
                <w:sz w:val="24"/>
                <w:szCs w:val="24"/>
              </w:rPr>
              <w:t xml:space="preserve"> </w:t>
            </w:r>
            <w:r w:rsidRPr="00AD2128">
              <w:rPr>
                <w:color w:val="231F1F"/>
                <w:spacing w:val="-5"/>
                <w:w w:val="110"/>
                <w:sz w:val="24"/>
                <w:szCs w:val="24"/>
              </w:rPr>
              <w:t>4,7</w:t>
            </w:r>
          </w:p>
        </w:tc>
        <w:tc>
          <w:tcPr>
            <w:tcW w:w="864" w:type="dxa"/>
          </w:tcPr>
          <w:p w:rsidR="00164801" w:rsidRPr="00F242E6" w:rsidRDefault="00164801" w:rsidP="006D4CCB">
            <w:pPr>
              <w:pStyle w:val="TableParagraph"/>
              <w:spacing w:line="240" w:lineRule="auto"/>
              <w:ind w:left="11"/>
              <w:rPr>
                <w:sz w:val="24"/>
                <w:szCs w:val="24"/>
                <w:lang w:val="uk-UA"/>
              </w:rPr>
            </w:pPr>
            <w:r>
              <w:rPr>
                <w:color w:val="231F1F"/>
                <w:w w:val="108"/>
                <w:sz w:val="24"/>
                <w:szCs w:val="24"/>
                <w:lang w:val="uk-UA"/>
              </w:rPr>
              <w:t>1</w:t>
            </w:r>
          </w:p>
        </w:tc>
        <w:tc>
          <w:tcPr>
            <w:tcW w:w="1422" w:type="dxa"/>
          </w:tcPr>
          <w:p w:rsidR="00164801" w:rsidRPr="00AD2128" w:rsidRDefault="00164801" w:rsidP="006D4CCB">
            <w:pPr>
              <w:pStyle w:val="TableParagraph"/>
              <w:spacing w:line="240" w:lineRule="auto"/>
              <w:ind w:left="290" w:right="279"/>
              <w:jc w:val="both"/>
              <w:rPr>
                <w:sz w:val="24"/>
                <w:szCs w:val="24"/>
              </w:rPr>
            </w:pPr>
            <w:r w:rsidRPr="00AD2128">
              <w:rPr>
                <w:color w:val="231F1F"/>
                <w:w w:val="110"/>
                <w:sz w:val="24"/>
                <w:szCs w:val="24"/>
              </w:rPr>
              <w:t>11,5</w:t>
            </w:r>
            <w:r w:rsidRPr="00AD2128">
              <w:rPr>
                <w:color w:val="231F1F"/>
                <w:spacing w:val="-8"/>
                <w:w w:val="110"/>
                <w:sz w:val="24"/>
                <w:szCs w:val="24"/>
              </w:rPr>
              <w:t xml:space="preserve"> </w:t>
            </w:r>
            <w:r w:rsidRPr="00AD2128">
              <w:rPr>
                <w:color w:val="231F1F"/>
                <w:w w:val="110"/>
                <w:sz w:val="24"/>
                <w:szCs w:val="24"/>
              </w:rPr>
              <w:t>±</w:t>
            </w:r>
            <w:r w:rsidRPr="00AD2128">
              <w:rPr>
                <w:color w:val="231F1F"/>
                <w:spacing w:val="-7"/>
                <w:w w:val="110"/>
                <w:sz w:val="24"/>
                <w:szCs w:val="24"/>
              </w:rPr>
              <w:t xml:space="preserve"> </w:t>
            </w:r>
            <w:r w:rsidRPr="00AD2128">
              <w:rPr>
                <w:color w:val="231F1F"/>
                <w:spacing w:val="-5"/>
                <w:w w:val="110"/>
                <w:sz w:val="24"/>
                <w:szCs w:val="24"/>
              </w:rPr>
              <w:t>4,1</w:t>
            </w:r>
          </w:p>
        </w:tc>
        <w:tc>
          <w:tcPr>
            <w:tcW w:w="625" w:type="dxa"/>
          </w:tcPr>
          <w:p w:rsidR="00164801" w:rsidRPr="00AD2128" w:rsidRDefault="00164801" w:rsidP="006D4CCB">
            <w:pPr>
              <w:pStyle w:val="TableParagraph"/>
              <w:spacing w:line="240" w:lineRule="auto"/>
              <w:ind w:right="248"/>
              <w:jc w:val="both"/>
              <w:rPr>
                <w:sz w:val="24"/>
                <w:szCs w:val="24"/>
                <w:lang w:val="uk-UA"/>
              </w:rPr>
            </w:pPr>
            <w:r>
              <w:rPr>
                <w:color w:val="231F1F"/>
                <w:w w:val="108"/>
                <w:sz w:val="24"/>
                <w:szCs w:val="24"/>
                <w:lang w:val="uk-UA"/>
              </w:rPr>
              <w:t>1</w:t>
            </w:r>
          </w:p>
        </w:tc>
        <w:tc>
          <w:tcPr>
            <w:tcW w:w="1562" w:type="dxa"/>
          </w:tcPr>
          <w:p w:rsidR="00164801" w:rsidRPr="00AD2128" w:rsidRDefault="00164801" w:rsidP="006D4CCB">
            <w:pPr>
              <w:pStyle w:val="TableParagraph"/>
              <w:spacing w:line="240" w:lineRule="auto"/>
              <w:ind w:left="325" w:right="314"/>
              <w:jc w:val="both"/>
              <w:rPr>
                <w:sz w:val="24"/>
                <w:szCs w:val="24"/>
              </w:rPr>
            </w:pPr>
            <w:r w:rsidRPr="00AD2128">
              <w:rPr>
                <w:color w:val="231F1F"/>
                <w:w w:val="110"/>
                <w:sz w:val="24"/>
                <w:szCs w:val="24"/>
              </w:rPr>
              <w:t>4,9</w:t>
            </w:r>
            <w:r w:rsidRPr="00AD2128">
              <w:rPr>
                <w:color w:val="231F1F"/>
                <w:spacing w:val="-6"/>
                <w:w w:val="110"/>
                <w:sz w:val="24"/>
                <w:szCs w:val="24"/>
              </w:rPr>
              <w:t xml:space="preserve"> </w:t>
            </w:r>
            <w:r w:rsidRPr="00AD2128">
              <w:rPr>
                <w:color w:val="231F1F"/>
                <w:w w:val="110"/>
                <w:sz w:val="24"/>
                <w:szCs w:val="24"/>
              </w:rPr>
              <w:t>±</w:t>
            </w:r>
            <w:r w:rsidRPr="00AD2128">
              <w:rPr>
                <w:color w:val="231F1F"/>
                <w:spacing w:val="-5"/>
                <w:w w:val="110"/>
                <w:sz w:val="24"/>
                <w:szCs w:val="24"/>
              </w:rPr>
              <w:t xml:space="preserve"> </w:t>
            </w:r>
            <w:r w:rsidRPr="00AD2128">
              <w:rPr>
                <w:color w:val="231F1F"/>
                <w:spacing w:val="-4"/>
                <w:w w:val="110"/>
                <w:sz w:val="24"/>
                <w:szCs w:val="24"/>
              </w:rPr>
              <w:t>2,8*</w:t>
            </w:r>
          </w:p>
        </w:tc>
      </w:tr>
      <w:tr w:rsidR="00164801" w:rsidRPr="00AD2128" w:rsidTr="006D4CCB">
        <w:trPr>
          <w:trHeight w:val="258"/>
        </w:trPr>
        <w:tc>
          <w:tcPr>
            <w:tcW w:w="1148" w:type="dxa"/>
            <w:vMerge/>
            <w:tcBorders>
              <w:top w:val="nil"/>
            </w:tcBorders>
          </w:tcPr>
          <w:p w:rsidR="00164801" w:rsidRPr="00AD2128" w:rsidRDefault="00164801" w:rsidP="006D4CCB">
            <w:pPr>
              <w:jc w:val="both"/>
              <w:rPr>
                <w:sz w:val="24"/>
                <w:szCs w:val="24"/>
              </w:rPr>
            </w:pPr>
          </w:p>
        </w:tc>
        <w:tc>
          <w:tcPr>
            <w:tcW w:w="1407" w:type="dxa"/>
          </w:tcPr>
          <w:p w:rsidR="00164801" w:rsidRPr="00AD2128" w:rsidRDefault="00164801" w:rsidP="006D4CCB">
            <w:pPr>
              <w:pStyle w:val="TableParagraph"/>
              <w:spacing w:before="14" w:line="240" w:lineRule="auto"/>
              <w:ind w:left="157" w:right="147"/>
              <w:jc w:val="both"/>
              <w:rPr>
                <w:sz w:val="24"/>
                <w:szCs w:val="24"/>
              </w:rPr>
            </w:pPr>
            <w:proofErr w:type="spellStart"/>
            <w:r w:rsidRPr="00AD2128">
              <w:rPr>
                <w:color w:val="231F1F"/>
                <w:spacing w:val="-2"/>
                <w:w w:val="105"/>
                <w:sz w:val="24"/>
                <w:szCs w:val="24"/>
              </w:rPr>
              <w:t>дівчата</w:t>
            </w:r>
            <w:proofErr w:type="spellEnd"/>
          </w:p>
        </w:tc>
        <w:tc>
          <w:tcPr>
            <w:tcW w:w="785" w:type="dxa"/>
          </w:tcPr>
          <w:p w:rsidR="00164801" w:rsidRPr="00AD2128" w:rsidRDefault="00164801" w:rsidP="006D4CCB">
            <w:pPr>
              <w:pStyle w:val="TableParagraph"/>
              <w:spacing w:line="240" w:lineRule="auto"/>
              <w:ind w:left="224" w:right="214"/>
              <w:jc w:val="both"/>
              <w:rPr>
                <w:sz w:val="24"/>
                <w:szCs w:val="24"/>
                <w:lang w:val="uk-UA"/>
              </w:rPr>
            </w:pPr>
            <w:r>
              <w:rPr>
                <w:color w:val="231F1F"/>
                <w:spacing w:val="-5"/>
                <w:w w:val="110"/>
                <w:sz w:val="24"/>
                <w:szCs w:val="24"/>
                <w:lang w:val="uk-UA"/>
              </w:rPr>
              <w:t>15</w:t>
            </w:r>
          </w:p>
        </w:tc>
        <w:tc>
          <w:tcPr>
            <w:tcW w:w="1422" w:type="dxa"/>
          </w:tcPr>
          <w:p w:rsidR="00164801" w:rsidRPr="00AD2128" w:rsidRDefault="00164801" w:rsidP="006D4CCB">
            <w:pPr>
              <w:pStyle w:val="TableParagraph"/>
              <w:spacing w:line="240" w:lineRule="auto"/>
              <w:ind w:left="290" w:right="280"/>
              <w:jc w:val="both"/>
              <w:rPr>
                <w:sz w:val="24"/>
                <w:szCs w:val="24"/>
              </w:rPr>
            </w:pPr>
            <w:r w:rsidRPr="00AD2128">
              <w:rPr>
                <w:color w:val="231F1F"/>
                <w:w w:val="110"/>
                <w:sz w:val="24"/>
                <w:szCs w:val="24"/>
              </w:rPr>
              <w:t>65,6</w:t>
            </w:r>
            <w:r w:rsidRPr="00AD2128">
              <w:rPr>
                <w:color w:val="231F1F"/>
                <w:spacing w:val="-8"/>
                <w:w w:val="110"/>
                <w:sz w:val="24"/>
                <w:szCs w:val="24"/>
              </w:rPr>
              <w:t xml:space="preserve"> </w:t>
            </w:r>
            <w:r w:rsidRPr="00AD2128">
              <w:rPr>
                <w:color w:val="231F1F"/>
                <w:w w:val="110"/>
                <w:sz w:val="24"/>
                <w:szCs w:val="24"/>
              </w:rPr>
              <w:t>±</w:t>
            </w:r>
            <w:r w:rsidRPr="00AD2128">
              <w:rPr>
                <w:color w:val="231F1F"/>
                <w:spacing w:val="-7"/>
                <w:w w:val="110"/>
                <w:sz w:val="24"/>
                <w:szCs w:val="24"/>
              </w:rPr>
              <w:t xml:space="preserve"> </w:t>
            </w:r>
            <w:r w:rsidRPr="00AD2128">
              <w:rPr>
                <w:color w:val="231F1F"/>
                <w:spacing w:val="-5"/>
                <w:w w:val="110"/>
                <w:sz w:val="24"/>
                <w:szCs w:val="24"/>
              </w:rPr>
              <w:t>6,1</w:t>
            </w:r>
          </w:p>
        </w:tc>
        <w:tc>
          <w:tcPr>
            <w:tcW w:w="864" w:type="dxa"/>
          </w:tcPr>
          <w:p w:rsidR="00164801" w:rsidRPr="00AD2128" w:rsidRDefault="00164801" w:rsidP="006D4CCB">
            <w:pPr>
              <w:pStyle w:val="TableParagraph"/>
              <w:spacing w:line="240" w:lineRule="auto"/>
              <w:ind w:left="11"/>
              <w:jc w:val="both"/>
              <w:rPr>
                <w:sz w:val="24"/>
                <w:szCs w:val="24"/>
                <w:lang w:val="uk-UA"/>
              </w:rPr>
            </w:pPr>
            <w:r>
              <w:rPr>
                <w:color w:val="231F1F"/>
                <w:w w:val="108"/>
                <w:sz w:val="24"/>
                <w:szCs w:val="24"/>
                <w:lang w:val="uk-UA"/>
              </w:rPr>
              <w:t xml:space="preserve">    7</w:t>
            </w:r>
          </w:p>
        </w:tc>
        <w:tc>
          <w:tcPr>
            <w:tcW w:w="1422" w:type="dxa"/>
          </w:tcPr>
          <w:p w:rsidR="00164801" w:rsidRPr="00AD2128" w:rsidRDefault="00164801" w:rsidP="006D4CCB">
            <w:pPr>
              <w:pStyle w:val="TableParagraph"/>
              <w:spacing w:line="240" w:lineRule="auto"/>
              <w:ind w:left="290" w:right="279"/>
              <w:jc w:val="both"/>
              <w:rPr>
                <w:sz w:val="24"/>
                <w:szCs w:val="24"/>
              </w:rPr>
            </w:pPr>
            <w:r w:rsidRPr="00AD2128">
              <w:rPr>
                <w:color w:val="231F1F"/>
                <w:w w:val="110"/>
                <w:sz w:val="24"/>
                <w:szCs w:val="24"/>
              </w:rPr>
              <w:t>4,9</w:t>
            </w:r>
            <w:r w:rsidRPr="00AD2128">
              <w:rPr>
                <w:color w:val="231F1F"/>
                <w:spacing w:val="-6"/>
                <w:w w:val="110"/>
                <w:sz w:val="24"/>
                <w:szCs w:val="24"/>
              </w:rPr>
              <w:t xml:space="preserve"> </w:t>
            </w:r>
            <w:r w:rsidRPr="00AD2128">
              <w:rPr>
                <w:color w:val="231F1F"/>
                <w:w w:val="110"/>
                <w:sz w:val="24"/>
                <w:szCs w:val="24"/>
              </w:rPr>
              <w:t>±</w:t>
            </w:r>
            <w:r w:rsidRPr="00AD2128">
              <w:rPr>
                <w:color w:val="231F1F"/>
                <w:spacing w:val="-5"/>
                <w:w w:val="110"/>
                <w:sz w:val="24"/>
                <w:szCs w:val="24"/>
              </w:rPr>
              <w:t xml:space="preserve"> 2,8</w:t>
            </w:r>
          </w:p>
        </w:tc>
        <w:tc>
          <w:tcPr>
            <w:tcW w:w="625" w:type="dxa"/>
          </w:tcPr>
          <w:p w:rsidR="00164801" w:rsidRPr="00AD2128" w:rsidRDefault="00164801" w:rsidP="006D4CCB">
            <w:pPr>
              <w:pStyle w:val="TableParagraph"/>
              <w:spacing w:line="240" w:lineRule="auto"/>
              <w:ind w:right="196"/>
              <w:jc w:val="both"/>
              <w:rPr>
                <w:sz w:val="24"/>
                <w:szCs w:val="24"/>
                <w:lang w:val="uk-UA"/>
              </w:rPr>
            </w:pPr>
            <w:r>
              <w:rPr>
                <w:color w:val="231F1F"/>
                <w:spacing w:val="-5"/>
                <w:w w:val="110"/>
                <w:sz w:val="24"/>
                <w:szCs w:val="24"/>
                <w:lang w:val="uk-UA"/>
              </w:rPr>
              <w:t>12</w:t>
            </w:r>
          </w:p>
        </w:tc>
        <w:tc>
          <w:tcPr>
            <w:tcW w:w="1562" w:type="dxa"/>
          </w:tcPr>
          <w:p w:rsidR="00164801" w:rsidRPr="00AD2128" w:rsidRDefault="00164801" w:rsidP="006D4CCB">
            <w:pPr>
              <w:pStyle w:val="TableParagraph"/>
              <w:spacing w:line="240" w:lineRule="auto"/>
              <w:ind w:left="325" w:right="314"/>
              <w:jc w:val="both"/>
              <w:rPr>
                <w:sz w:val="24"/>
                <w:szCs w:val="24"/>
              </w:rPr>
            </w:pPr>
            <w:r w:rsidRPr="00AD2128">
              <w:rPr>
                <w:color w:val="231F1F"/>
                <w:w w:val="110"/>
                <w:sz w:val="24"/>
                <w:szCs w:val="24"/>
              </w:rPr>
              <w:t>29,5</w:t>
            </w:r>
            <w:r w:rsidRPr="00AD2128">
              <w:rPr>
                <w:color w:val="231F1F"/>
                <w:spacing w:val="-8"/>
                <w:w w:val="110"/>
                <w:sz w:val="24"/>
                <w:szCs w:val="24"/>
              </w:rPr>
              <w:t xml:space="preserve"> </w:t>
            </w:r>
            <w:r w:rsidRPr="00AD2128">
              <w:rPr>
                <w:color w:val="231F1F"/>
                <w:w w:val="110"/>
                <w:sz w:val="24"/>
                <w:szCs w:val="24"/>
              </w:rPr>
              <w:t>±</w:t>
            </w:r>
            <w:r w:rsidRPr="00AD2128">
              <w:rPr>
                <w:color w:val="231F1F"/>
                <w:spacing w:val="-7"/>
                <w:w w:val="110"/>
                <w:sz w:val="24"/>
                <w:szCs w:val="24"/>
              </w:rPr>
              <w:t xml:space="preserve"> </w:t>
            </w:r>
            <w:r w:rsidRPr="00AD2128">
              <w:rPr>
                <w:color w:val="231F1F"/>
                <w:spacing w:val="-4"/>
                <w:w w:val="110"/>
                <w:sz w:val="24"/>
                <w:szCs w:val="24"/>
              </w:rPr>
              <w:t>5,8*</w:t>
            </w:r>
          </w:p>
        </w:tc>
      </w:tr>
      <w:tr w:rsidR="00164801" w:rsidRPr="00AD2128" w:rsidTr="006D4CCB">
        <w:trPr>
          <w:trHeight w:val="258"/>
        </w:trPr>
        <w:tc>
          <w:tcPr>
            <w:tcW w:w="1148" w:type="dxa"/>
            <w:vMerge/>
            <w:tcBorders>
              <w:top w:val="nil"/>
            </w:tcBorders>
          </w:tcPr>
          <w:p w:rsidR="00164801" w:rsidRPr="00AD2128" w:rsidRDefault="00164801" w:rsidP="006D4CCB">
            <w:pPr>
              <w:jc w:val="both"/>
              <w:rPr>
                <w:sz w:val="24"/>
                <w:szCs w:val="24"/>
              </w:rPr>
            </w:pPr>
          </w:p>
        </w:tc>
        <w:tc>
          <w:tcPr>
            <w:tcW w:w="1407" w:type="dxa"/>
          </w:tcPr>
          <w:p w:rsidR="00164801" w:rsidRPr="00AD2128" w:rsidRDefault="00164801" w:rsidP="006D4CCB">
            <w:pPr>
              <w:pStyle w:val="TableParagraph"/>
              <w:spacing w:before="14" w:line="240" w:lineRule="auto"/>
              <w:ind w:left="157" w:right="151"/>
              <w:jc w:val="both"/>
              <w:rPr>
                <w:sz w:val="24"/>
                <w:szCs w:val="24"/>
              </w:rPr>
            </w:pPr>
            <w:proofErr w:type="spellStart"/>
            <w:r w:rsidRPr="00AD2128">
              <w:rPr>
                <w:color w:val="231F1F"/>
                <w:w w:val="105"/>
                <w:sz w:val="24"/>
                <w:szCs w:val="24"/>
              </w:rPr>
              <w:t>обидві</w:t>
            </w:r>
            <w:proofErr w:type="spellEnd"/>
            <w:r w:rsidRPr="00AD2128">
              <w:rPr>
                <w:color w:val="231F1F"/>
                <w:spacing w:val="-3"/>
                <w:w w:val="105"/>
                <w:sz w:val="24"/>
                <w:szCs w:val="24"/>
              </w:rPr>
              <w:t xml:space="preserve"> </w:t>
            </w:r>
            <w:proofErr w:type="spellStart"/>
            <w:r w:rsidRPr="00AD2128">
              <w:rPr>
                <w:color w:val="231F1F"/>
                <w:spacing w:val="-2"/>
                <w:w w:val="105"/>
                <w:sz w:val="24"/>
                <w:szCs w:val="24"/>
              </w:rPr>
              <w:t>групи</w:t>
            </w:r>
            <w:proofErr w:type="spellEnd"/>
          </w:p>
        </w:tc>
        <w:tc>
          <w:tcPr>
            <w:tcW w:w="785" w:type="dxa"/>
          </w:tcPr>
          <w:p w:rsidR="00164801" w:rsidRPr="00AD2128" w:rsidRDefault="00164801" w:rsidP="006D4CCB">
            <w:pPr>
              <w:pStyle w:val="TableParagraph"/>
              <w:spacing w:line="240" w:lineRule="auto"/>
              <w:ind w:left="224" w:right="214"/>
              <w:jc w:val="both"/>
              <w:rPr>
                <w:sz w:val="24"/>
                <w:szCs w:val="24"/>
                <w:lang w:val="uk-UA"/>
              </w:rPr>
            </w:pPr>
            <w:r>
              <w:rPr>
                <w:color w:val="231F1F"/>
                <w:spacing w:val="-5"/>
                <w:w w:val="110"/>
                <w:sz w:val="24"/>
                <w:szCs w:val="24"/>
                <w:lang w:val="uk-UA"/>
              </w:rPr>
              <w:t>19</w:t>
            </w:r>
          </w:p>
        </w:tc>
        <w:tc>
          <w:tcPr>
            <w:tcW w:w="1422" w:type="dxa"/>
          </w:tcPr>
          <w:p w:rsidR="00164801" w:rsidRPr="00AD2128" w:rsidRDefault="00164801" w:rsidP="006D4CCB">
            <w:pPr>
              <w:pStyle w:val="TableParagraph"/>
              <w:spacing w:line="240" w:lineRule="auto"/>
              <w:ind w:left="290" w:right="280"/>
              <w:jc w:val="both"/>
              <w:rPr>
                <w:sz w:val="24"/>
                <w:szCs w:val="24"/>
              </w:rPr>
            </w:pPr>
            <w:r w:rsidRPr="00AD2128">
              <w:rPr>
                <w:color w:val="231F1F"/>
                <w:w w:val="110"/>
                <w:sz w:val="24"/>
                <w:szCs w:val="24"/>
              </w:rPr>
              <w:t>74,6</w:t>
            </w:r>
            <w:r w:rsidRPr="00AD2128">
              <w:rPr>
                <w:color w:val="231F1F"/>
                <w:spacing w:val="-8"/>
                <w:w w:val="110"/>
                <w:sz w:val="24"/>
                <w:szCs w:val="24"/>
              </w:rPr>
              <w:t xml:space="preserve"> </w:t>
            </w:r>
            <w:r w:rsidRPr="00AD2128">
              <w:rPr>
                <w:color w:val="231F1F"/>
                <w:w w:val="110"/>
                <w:sz w:val="24"/>
                <w:szCs w:val="24"/>
              </w:rPr>
              <w:t>±</w:t>
            </w:r>
            <w:r w:rsidRPr="00AD2128">
              <w:rPr>
                <w:color w:val="231F1F"/>
                <w:spacing w:val="-7"/>
                <w:w w:val="110"/>
                <w:sz w:val="24"/>
                <w:szCs w:val="24"/>
              </w:rPr>
              <w:t xml:space="preserve"> </w:t>
            </w:r>
            <w:r w:rsidRPr="00AD2128">
              <w:rPr>
                <w:color w:val="231F1F"/>
                <w:spacing w:val="-5"/>
                <w:w w:val="110"/>
                <w:sz w:val="24"/>
                <w:szCs w:val="24"/>
              </w:rPr>
              <w:t>3,9</w:t>
            </w:r>
          </w:p>
        </w:tc>
        <w:tc>
          <w:tcPr>
            <w:tcW w:w="864" w:type="dxa"/>
          </w:tcPr>
          <w:p w:rsidR="00164801" w:rsidRPr="00F242E6" w:rsidRDefault="00164801" w:rsidP="006D4CCB">
            <w:pPr>
              <w:pStyle w:val="TableParagraph"/>
              <w:spacing w:line="240" w:lineRule="auto"/>
              <w:ind w:left="264" w:right="253"/>
              <w:jc w:val="both"/>
              <w:rPr>
                <w:sz w:val="24"/>
                <w:szCs w:val="24"/>
                <w:lang w:val="uk-UA"/>
              </w:rPr>
            </w:pPr>
            <w:r>
              <w:rPr>
                <w:color w:val="231F1F"/>
                <w:spacing w:val="-5"/>
                <w:w w:val="110"/>
                <w:sz w:val="24"/>
                <w:szCs w:val="24"/>
                <w:lang w:val="uk-UA"/>
              </w:rPr>
              <w:t>8</w:t>
            </w:r>
          </w:p>
        </w:tc>
        <w:tc>
          <w:tcPr>
            <w:tcW w:w="1422" w:type="dxa"/>
          </w:tcPr>
          <w:p w:rsidR="00164801" w:rsidRPr="00AD2128" w:rsidRDefault="00164801" w:rsidP="006D4CCB">
            <w:pPr>
              <w:pStyle w:val="TableParagraph"/>
              <w:spacing w:line="240" w:lineRule="auto"/>
              <w:ind w:left="290" w:right="279"/>
              <w:jc w:val="both"/>
              <w:rPr>
                <w:sz w:val="24"/>
                <w:szCs w:val="24"/>
              </w:rPr>
            </w:pPr>
            <w:r w:rsidRPr="00AD2128">
              <w:rPr>
                <w:color w:val="231F1F"/>
                <w:w w:val="110"/>
                <w:sz w:val="24"/>
                <w:szCs w:val="24"/>
              </w:rPr>
              <w:t>8,2</w:t>
            </w:r>
            <w:r w:rsidRPr="00AD2128">
              <w:rPr>
                <w:color w:val="231F1F"/>
                <w:spacing w:val="-6"/>
                <w:w w:val="110"/>
                <w:sz w:val="24"/>
                <w:szCs w:val="24"/>
              </w:rPr>
              <w:t xml:space="preserve"> </w:t>
            </w:r>
            <w:r w:rsidRPr="00AD2128">
              <w:rPr>
                <w:color w:val="231F1F"/>
                <w:w w:val="110"/>
                <w:sz w:val="24"/>
                <w:szCs w:val="24"/>
              </w:rPr>
              <w:t>±</w:t>
            </w:r>
            <w:r w:rsidRPr="00AD2128">
              <w:rPr>
                <w:color w:val="231F1F"/>
                <w:spacing w:val="-5"/>
                <w:w w:val="110"/>
                <w:sz w:val="24"/>
                <w:szCs w:val="24"/>
              </w:rPr>
              <w:t xml:space="preserve"> 2,5</w:t>
            </w:r>
          </w:p>
        </w:tc>
        <w:tc>
          <w:tcPr>
            <w:tcW w:w="625" w:type="dxa"/>
          </w:tcPr>
          <w:p w:rsidR="00164801" w:rsidRPr="00AD2128" w:rsidRDefault="00164801" w:rsidP="006D4CCB">
            <w:pPr>
              <w:pStyle w:val="TableParagraph"/>
              <w:spacing w:line="240" w:lineRule="auto"/>
              <w:ind w:right="196"/>
              <w:jc w:val="both"/>
              <w:rPr>
                <w:sz w:val="24"/>
                <w:szCs w:val="24"/>
                <w:lang w:val="uk-UA"/>
              </w:rPr>
            </w:pPr>
            <w:r>
              <w:rPr>
                <w:color w:val="231F1F"/>
                <w:spacing w:val="-5"/>
                <w:w w:val="110"/>
                <w:sz w:val="24"/>
                <w:szCs w:val="24"/>
                <w:lang w:val="uk-UA"/>
              </w:rPr>
              <w:t>13</w:t>
            </w:r>
          </w:p>
        </w:tc>
        <w:tc>
          <w:tcPr>
            <w:tcW w:w="1562" w:type="dxa"/>
          </w:tcPr>
          <w:p w:rsidR="00164801" w:rsidRPr="00AD2128" w:rsidRDefault="00164801" w:rsidP="006D4CCB">
            <w:pPr>
              <w:pStyle w:val="TableParagraph"/>
              <w:spacing w:line="240" w:lineRule="auto"/>
              <w:ind w:left="325" w:right="314"/>
              <w:jc w:val="both"/>
              <w:rPr>
                <w:sz w:val="24"/>
                <w:szCs w:val="24"/>
              </w:rPr>
            </w:pPr>
            <w:r w:rsidRPr="00AD2128">
              <w:rPr>
                <w:color w:val="231F1F"/>
                <w:w w:val="110"/>
                <w:sz w:val="24"/>
                <w:szCs w:val="24"/>
              </w:rPr>
              <w:t>17,2</w:t>
            </w:r>
            <w:r w:rsidRPr="00AD2128">
              <w:rPr>
                <w:color w:val="231F1F"/>
                <w:spacing w:val="-8"/>
                <w:w w:val="110"/>
                <w:sz w:val="24"/>
                <w:szCs w:val="24"/>
              </w:rPr>
              <w:t xml:space="preserve"> </w:t>
            </w:r>
            <w:r w:rsidRPr="00AD2128">
              <w:rPr>
                <w:color w:val="231F1F"/>
                <w:w w:val="110"/>
                <w:sz w:val="24"/>
                <w:szCs w:val="24"/>
              </w:rPr>
              <w:t>±</w:t>
            </w:r>
            <w:r w:rsidRPr="00AD2128">
              <w:rPr>
                <w:color w:val="231F1F"/>
                <w:spacing w:val="-7"/>
                <w:w w:val="110"/>
                <w:sz w:val="24"/>
                <w:szCs w:val="24"/>
              </w:rPr>
              <w:t xml:space="preserve"> </w:t>
            </w:r>
            <w:r w:rsidRPr="00AD2128">
              <w:rPr>
                <w:color w:val="231F1F"/>
                <w:spacing w:val="-5"/>
                <w:w w:val="110"/>
                <w:sz w:val="24"/>
                <w:szCs w:val="24"/>
              </w:rPr>
              <w:t>3,4</w:t>
            </w:r>
          </w:p>
        </w:tc>
      </w:tr>
      <w:tr w:rsidR="00164801" w:rsidRPr="00AD2128" w:rsidTr="006D4CCB">
        <w:trPr>
          <w:trHeight w:val="258"/>
        </w:trPr>
        <w:tc>
          <w:tcPr>
            <w:tcW w:w="2555" w:type="dxa"/>
            <w:gridSpan w:val="2"/>
          </w:tcPr>
          <w:p w:rsidR="00164801" w:rsidRPr="00AD2128" w:rsidRDefault="00164801" w:rsidP="006D4CCB">
            <w:pPr>
              <w:pStyle w:val="TableParagraph"/>
              <w:spacing w:before="14" w:line="240" w:lineRule="auto"/>
              <w:ind w:left="79"/>
              <w:jc w:val="both"/>
              <w:rPr>
                <w:sz w:val="24"/>
                <w:szCs w:val="24"/>
              </w:rPr>
            </w:pPr>
            <w:proofErr w:type="spellStart"/>
            <w:r w:rsidRPr="00AD2128">
              <w:rPr>
                <w:color w:val="231F1F"/>
                <w:spacing w:val="-2"/>
                <w:w w:val="110"/>
                <w:sz w:val="24"/>
                <w:szCs w:val="24"/>
              </w:rPr>
              <w:t>Загалом</w:t>
            </w:r>
            <w:proofErr w:type="spellEnd"/>
          </w:p>
        </w:tc>
        <w:tc>
          <w:tcPr>
            <w:tcW w:w="785" w:type="dxa"/>
          </w:tcPr>
          <w:p w:rsidR="00164801" w:rsidRPr="00AD2128" w:rsidRDefault="00164801" w:rsidP="006D4CCB">
            <w:pPr>
              <w:pStyle w:val="TableParagraph"/>
              <w:spacing w:line="240" w:lineRule="auto"/>
              <w:ind w:left="224" w:right="214"/>
              <w:jc w:val="both"/>
              <w:rPr>
                <w:sz w:val="24"/>
                <w:szCs w:val="24"/>
                <w:lang w:val="uk-UA"/>
              </w:rPr>
            </w:pPr>
            <w:r>
              <w:rPr>
                <w:color w:val="231F1F"/>
                <w:spacing w:val="-5"/>
                <w:w w:val="110"/>
                <w:sz w:val="24"/>
                <w:szCs w:val="24"/>
                <w:lang w:val="uk-UA"/>
              </w:rPr>
              <w:t>26</w:t>
            </w:r>
          </w:p>
        </w:tc>
        <w:tc>
          <w:tcPr>
            <w:tcW w:w="1422" w:type="dxa"/>
          </w:tcPr>
          <w:p w:rsidR="00164801" w:rsidRPr="00AD2128" w:rsidRDefault="00164801" w:rsidP="006D4CCB">
            <w:pPr>
              <w:pStyle w:val="TableParagraph"/>
              <w:spacing w:line="240" w:lineRule="auto"/>
              <w:ind w:left="290" w:right="280"/>
              <w:jc w:val="both"/>
              <w:rPr>
                <w:sz w:val="24"/>
                <w:szCs w:val="24"/>
              </w:rPr>
            </w:pPr>
            <w:r w:rsidRPr="00AD2128">
              <w:rPr>
                <w:color w:val="231F1F"/>
                <w:w w:val="110"/>
                <w:sz w:val="24"/>
                <w:szCs w:val="24"/>
              </w:rPr>
              <w:t>75,0</w:t>
            </w:r>
            <w:r w:rsidRPr="00AD2128">
              <w:rPr>
                <w:color w:val="231F1F"/>
                <w:spacing w:val="-8"/>
                <w:w w:val="110"/>
                <w:sz w:val="24"/>
                <w:szCs w:val="24"/>
              </w:rPr>
              <w:t xml:space="preserve"> </w:t>
            </w:r>
            <w:r w:rsidRPr="00AD2128">
              <w:rPr>
                <w:color w:val="231F1F"/>
                <w:w w:val="110"/>
                <w:sz w:val="24"/>
                <w:szCs w:val="24"/>
              </w:rPr>
              <w:t>±</w:t>
            </w:r>
            <w:r w:rsidRPr="00AD2128">
              <w:rPr>
                <w:color w:val="231F1F"/>
                <w:spacing w:val="-7"/>
                <w:w w:val="110"/>
                <w:sz w:val="24"/>
                <w:szCs w:val="24"/>
              </w:rPr>
              <w:t xml:space="preserve"> </w:t>
            </w:r>
            <w:r w:rsidRPr="00AD2128">
              <w:rPr>
                <w:color w:val="231F1F"/>
                <w:spacing w:val="-5"/>
                <w:w w:val="110"/>
                <w:sz w:val="24"/>
                <w:szCs w:val="24"/>
              </w:rPr>
              <w:t>1,4</w:t>
            </w:r>
          </w:p>
        </w:tc>
        <w:tc>
          <w:tcPr>
            <w:tcW w:w="864" w:type="dxa"/>
          </w:tcPr>
          <w:p w:rsidR="00164801" w:rsidRPr="00AD2128" w:rsidRDefault="00164801" w:rsidP="006D4CCB">
            <w:pPr>
              <w:pStyle w:val="TableParagraph"/>
              <w:spacing w:line="240" w:lineRule="auto"/>
              <w:ind w:left="264" w:right="253"/>
              <w:jc w:val="both"/>
              <w:rPr>
                <w:sz w:val="24"/>
                <w:szCs w:val="24"/>
                <w:lang w:val="uk-UA"/>
              </w:rPr>
            </w:pPr>
            <w:r>
              <w:rPr>
                <w:sz w:val="24"/>
                <w:szCs w:val="24"/>
                <w:lang w:val="uk-UA"/>
              </w:rPr>
              <w:t>26</w:t>
            </w:r>
          </w:p>
        </w:tc>
        <w:tc>
          <w:tcPr>
            <w:tcW w:w="1422" w:type="dxa"/>
          </w:tcPr>
          <w:p w:rsidR="00164801" w:rsidRPr="00AD2128" w:rsidRDefault="00164801" w:rsidP="006D4CCB">
            <w:pPr>
              <w:pStyle w:val="TableParagraph"/>
              <w:spacing w:line="240" w:lineRule="auto"/>
              <w:ind w:left="290" w:right="279"/>
              <w:jc w:val="both"/>
              <w:rPr>
                <w:sz w:val="24"/>
                <w:szCs w:val="24"/>
              </w:rPr>
            </w:pPr>
            <w:r w:rsidRPr="00AD2128">
              <w:rPr>
                <w:color w:val="231F1F"/>
                <w:w w:val="110"/>
                <w:sz w:val="24"/>
                <w:szCs w:val="24"/>
              </w:rPr>
              <w:t>12,2</w:t>
            </w:r>
            <w:r w:rsidRPr="00AD2128">
              <w:rPr>
                <w:color w:val="231F1F"/>
                <w:spacing w:val="-8"/>
                <w:w w:val="110"/>
                <w:sz w:val="24"/>
                <w:szCs w:val="24"/>
              </w:rPr>
              <w:t xml:space="preserve"> </w:t>
            </w:r>
            <w:r w:rsidRPr="00AD2128">
              <w:rPr>
                <w:color w:val="231F1F"/>
                <w:w w:val="110"/>
                <w:sz w:val="24"/>
                <w:szCs w:val="24"/>
              </w:rPr>
              <w:t>±</w:t>
            </w:r>
            <w:r w:rsidRPr="00AD2128">
              <w:rPr>
                <w:color w:val="231F1F"/>
                <w:spacing w:val="-7"/>
                <w:w w:val="110"/>
                <w:sz w:val="24"/>
                <w:szCs w:val="24"/>
              </w:rPr>
              <w:t xml:space="preserve"> </w:t>
            </w:r>
            <w:r w:rsidRPr="00AD2128">
              <w:rPr>
                <w:color w:val="231F1F"/>
                <w:spacing w:val="-5"/>
                <w:w w:val="110"/>
                <w:sz w:val="24"/>
                <w:szCs w:val="24"/>
              </w:rPr>
              <w:t>1,1</w:t>
            </w:r>
          </w:p>
        </w:tc>
        <w:tc>
          <w:tcPr>
            <w:tcW w:w="625" w:type="dxa"/>
          </w:tcPr>
          <w:p w:rsidR="00164801" w:rsidRPr="00AD2128" w:rsidRDefault="00164801" w:rsidP="006D4CCB">
            <w:pPr>
              <w:pStyle w:val="TableParagraph"/>
              <w:spacing w:line="240" w:lineRule="auto"/>
              <w:ind w:right="145"/>
              <w:jc w:val="both"/>
              <w:rPr>
                <w:sz w:val="24"/>
                <w:szCs w:val="24"/>
                <w:lang w:val="uk-UA"/>
              </w:rPr>
            </w:pPr>
            <w:r>
              <w:rPr>
                <w:sz w:val="24"/>
                <w:szCs w:val="24"/>
                <w:lang w:val="uk-UA"/>
              </w:rPr>
              <w:t>26</w:t>
            </w:r>
          </w:p>
        </w:tc>
        <w:tc>
          <w:tcPr>
            <w:tcW w:w="1562" w:type="dxa"/>
          </w:tcPr>
          <w:p w:rsidR="00164801" w:rsidRPr="00AD2128" w:rsidRDefault="00164801" w:rsidP="006D4CCB">
            <w:pPr>
              <w:pStyle w:val="TableParagraph"/>
              <w:spacing w:line="240" w:lineRule="auto"/>
              <w:ind w:left="325" w:right="314"/>
              <w:jc w:val="both"/>
              <w:rPr>
                <w:sz w:val="24"/>
                <w:szCs w:val="24"/>
              </w:rPr>
            </w:pPr>
            <w:r w:rsidRPr="00AD2128">
              <w:rPr>
                <w:color w:val="231F1F"/>
                <w:w w:val="110"/>
                <w:sz w:val="24"/>
                <w:szCs w:val="24"/>
              </w:rPr>
              <w:t>12,8</w:t>
            </w:r>
            <w:r w:rsidRPr="00AD2128">
              <w:rPr>
                <w:color w:val="231F1F"/>
                <w:spacing w:val="-8"/>
                <w:w w:val="110"/>
                <w:sz w:val="24"/>
                <w:szCs w:val="24"/>
              </w:rPr>
              <w:t xml:space="preserve"> </w:t>
            </w:r>
            <w:r w:rsidRPr="00AD2128">
              <w:rPr>
                <w:color w:val="231F1F"/>
                <w:w w:val="110"/>
                <w:sz w:val="24"/>
                <w:szCs w:val="24"/>
              </w:rPr>
              <w:t>±</w:t>
            </w:r>
            <w:r w:rsidRPr="00AD2128">
              <w:rPr>
                <w:color w:val="231F1F"/>
                <w:spacing w:val="-7"/>
                <w:w w:val="110"/>
                <w:sz w:val="24"/>
                <w:szCs w:val="24"/>
              </w:rPr>
              <w:t xml:space="preserve"> </w:t>
            </w:r>
            <w:r w:rsidRPr="00AD2128">
              <w:rPr>
                <w:color w:val="231F1F"/>
                <w:spacing w:val="-5"/>
                <w:w w:val="110"/>
                <w:sz w:val="24"/>
                <w:szCs w:val="24"/>
              </w:rPr>
              <w:t>1,1</w:t>
            </w:r>
          </w:p>
        </w:tc>
      </w:tr>
    </w:tbl>
    <w:p w:rsidR="00164801" w:rsidRPr="005F4DB1" w:rsidRDefault="00164801" w:rsidP="00164801">
      <w:pPr>
        <w:spacing w:before="43" w:line="360" w:lineRule="auto"/>
        <w:ind w:left="237" w:right="1129" w:firstLine="581"/>
        <w:jc w:val="both"/>
        <w:rPr>
          <w:i/>
          <w:sz w:val="28"/>
          <w:szCs w:val="28"/>
        </w:rPr>
      </w:pPr>
      <w:r w:rsidRPr="005F4DB1">
        <w:rPr>
          <w:i/>
          <w:color w:val="231F1F"/>
          <w:sz w:val="28"/>
          <w:szCs w:val="28"/>
        </w:rPr>
        <w:t>Примітка:</w:t>
      </w:r>
      <w:r w:rsidRPr="005F4DB1">
        <w:rPr>
          <w:i/>
          <w:color w:val="231F1F"/>
          <w:spacing w:val="-14"/>
          <w:sz w:val="28"/>
          <w:szCs w:val="28"/>
        </w:rPr>
        <w:t xml:space="preserve"> </w:t>
      </w:r>
      <w:r w:rsidRPr="005F4DB1">
        <w:rPr>
          <w:i/>
          <w:color w:val="231F1F"/>
          <w:sz w:val="28"/>
          <w:szCs w:val="28"/>
        </w:rPr>
        <w:t>*</w:t>
      </w:r>
      <w:r w:rsidRPr="005F4DB1">
        <w:rPr>
          <w:i/>
          <w:color w:val="231F1F"/>
          <w:spacing w:val="-12"/>
          <w:sz w:val="28"/>
          <w:szCs w:val="28"/>
        </w:rPr>
        <w:t xml:space="preserve"> </w:t>
      </w:r>
      <w:r w:rsidRPr="005F4DB1">
        <w:rPr>
          <w:i/>
          <w:color w:val="231F1F"/>
          <w:sz w:val="28"/>
          <w:szCs w:val="28"/>
        </w:rPr>
        <w:t>–</w:t>
      </w:r>
      <w:r w:rsidRPr="005F4DB1">
        <w:rPr>
          <w:i/>
          <w:color w:val="231F1F"/>
          <w:spacing w:val="-13"/>
          <w:sz w:val="28"/>
          <w:szCs w:val="28"/>
        </w:rPr>
        <w:t xml:space="preserve"> </w:t>
      </w:r>
      <w:r w:rsidRPr="005F4DB1">
        <w:rPr>
          <w:i/>
          <w:color w:val="231F1F"/>
          <w:sz w:val="28"/>
          <w:szCs w:val="28"/>
        </w:rPr>
        <w:t>рівень</w:t>
      </w:r>
      <w:r w:rsidRPr="005F4DB1">
        <w:rPr>
          <w:i/>
          <w:color w:val="231F1F"/>
          <w:spacing w:val="-16"/>
          <w:sz w:val="28"/>
          <w:szCs w:val="28"/>
        </w:rPr>
        <w:t xml:space="preserve"> </w:t>
      </w:r>
      <w:r w:rsidRPr="005F4DB1">
        <w:rPr>
          <w:i/>
          <w:color w:val="231F1F"/>
          <w:sz w:val="28"/>
          <w:szCs w:val="28"/>
        </w:rPr>
        <w:t>соціальної</w:t>
      </w:r>
      <w:r w:rsidRPr="005F4DB1">
        <w:rPr>
          <w:i/>
          <w:color w:val="231F1F"/>
          <w:spacing w:val="-15"/>
          <w:sz w:val="28"/>
          <w:szCs w:val="28"/>
        </w:rPr>
        <w:t xml:space="preserve"> </w:t>
      </w:r>
      <w:r w:rsidRPr="005F4DB1">
        <w:rPr>
          <w:i/>
          <w:color w:val="231F1F"/>
          <w:sz w:val="28"/>
          <w:szCs w:val="28"/>
        </w:rPr>
        <w:t>ізоляції:</w:t>
      </w:r>
      <w:r w:rsidRPr="005F4DB1">
        <w:rPr>
          <w:i/>
          <w:color w:val="231F1F"/>
          <w:spacing w:val="-13"/>
          <w:sz w:val="28"/>
          <w:szCs w:val="28"/>
        </w:rPr>
        <w:t xml:space="preserve"> </w:t>
      </w:r>
      <w:r w:rsidRPr="005F4DB1">
        <w:rPr>
          <w:i/>
          <w:color w:val="231F1F"/>
          <w:sz w:val="28"/>
          <w:szCs w:val="28"/>
        </w:rPr>
        <w:t>низький</w:t>
      </w:r>
      <w:r w:rsidRPr="005F4DB1">
        <w:rPr>
          <w:i/>
          <w:color w:val="231F1F"/>
          <w:spacing w:val="-14"/>
          <w:sz w:val="28"/>
          <w:szCs w:val="28"/>
        </w:rPr>
        <w:t xml:space="preserve"> </w:t>
      </w:r>
      <w:r w:rsidRPr="005F4DB1">
        <w:rPr>
          <w:i/>
          <w:color w:val="231F1F"/>
          <w:sz w:val="28"/>
          <w:szCs w:val="28"/>
        </w:rPr>
        <w:t>–</w:t>
      </w:r>
      <w:r w:rsidRPr="005F4DB1">
        <w:rPr>
          <w:i/>
          <w:color w:val="231F1F"/>
          <w:spacing w:val="-14"/>
          <w:sz w:val="28"/>
          <w:szCs w:val="28"/>
        </w:rPr>
        <w:t xml:space="preserve"> </w:t>
      </w:r>
      <w:r w:rsidRPr="005F4DB1">
        <w:rPr>
          <w:i/>
          <w:color w:val="231F1F"/>
          <w:sz w:val="28"/>
          <w:szCs w:val="28"/>
        </w:rPr>
        <w:t>були</w:t>
      </w:r>
      <w:r w:rsidRPr="005F4DB1">
        <w:rPr>
          <w:i/>
          <w:color w:val="231F1F"/>
          <w:spacing w:val="-15"/>
          <w:sz w:val="28"/>
          <w:szCs w:val="28"/>
        </w:rPr>
        <w:t xml:space="preserve"> </w:t>
      </w:r>
      <w:r w:rsidRPr="005F4DB1">
        <w:rPr>
          <w:i/>
          <w:color w:val="231F1F"/>
          <w:sz w:val="28"/>
          <w:szCs w:val="28"/>
        </w:rPr>
        <w:t>прогулянки</w:t>
      </w:r>
      <w:r w:rsidRPr="005F4DB1">
        <w:rPr>
          <w:i/>
          <w:color w:val="231F1F"/>
          <w:spacing w:val="-15"/>
          <w:sz w:val="28"/>
          <w:szCs w:val="28"/>
        </w:rPr>
        <w:t xml:space="preserve"> </w:t>
      </w:r>
      <w:r w:rsidRPr="005F4DB1">
        <w:rPr>
          <w:i/>
          <w:color w:val="231F1F"/>
          <w:sz w:val="28"/>
          <w:szCs w:val="28"/>
        </w:rPr>
        <w:t>та</w:t>
      </w:r>
      <w:r w:rsidRPr="005F4DB1">
        <w:rPr>
          <w:i/>
          <w:color w:val="231F1F"/>
          <w:spacing w:val="-15"/>
          <w:sz w:val="28"/>
          <w:szCs w:val="28"/>
        </w:rPr>
        <w:t xml:space="preserve"> </w:t>
      </w:r>
      <w:r w:rsidRPr="005F4DB1">
        <w:rPr>
          <w:i/>
          <w:color w:val="231F1F"/>
          <w:sz w:val="28"/>
          <w:szCs w:val="28"/>
        </w:rPr>
        <w:t>інші</w:t>
      </w:r>
      <w:r w:rsidRPr="005F4DB1">
        <w:rPr>
          <w:i/>
          <w:color w:val="231F1F"/>
          <w:spacing w:val="-15"/>
          <w:sz w:val="28"/>
          <w:szCs w:val="28"/>
        </w:rPr>
        <w:t xml:space="preserve"> </w:t>
      </w:r>
      <w:r w:rsidRPr="005F4DB1">
        <w:rPr>
          <w:i/>
          <w:color w:val="231F1F"/>
          <w:sz w:val="28"/>
          <w:szCs w:val="28"/>
        </w:rPr>
        <w:t>види</w:t>
      </w:r>
      <w:r w:rsidRPr="005F4DB1">
        <w:rPr>
          <w:i/>
          <w:color w:val="231F1F"/>
          <w:spacing w:val="-15"/>
          <w:sz w:val="28"/>
          <w:szCs w:val="28"/>
        </w:rPr>
        <w:t xml:space="preserve"> </w:t>
      </w:r>
      <w:r w:rsidRPr="005F4DB1">
        <w:rPr>
          <w:i/>
          <w:color w:val="231F1F"/>
          <w:sz w:val="28"/>
          <w:szCs w:val="28"/>
        </w:rPr>
        <w:t xml:space="preserve">рухової </w:t>
      </w:r>
      <w:r w:rsidRPr="005F4DB1">
        <w:rPr>
          <w:i/>
          <w:color w:val="231F1F"/>
          <w:spacing w:val="-2"/>
          <w:w w:val="117"/>
          <w:sz w:val="28"/>
          <w:szCs w:val="28"/>
        </w:rPr>
        <w:t>а</w:t>
      </w:r>
      <w:r w:rsidRPr="005F4DB1">
        <w:rPr>
          <w:i/>
          <w:color w:val="231F1F"/>
          <w:spacing w:val="-2"/>
          <w:w w:val="105"/>
          <w:sz w:val="28"/>
          <w:szCs w:val="28"/>
        </w:rPr>
        <w:t>к</w:t>
      </w:r>
      <w:r w:rsidRPr="005F4DB1">
        <w:rPr>
          <w:i/>
          <w:color w:val="231F1F"/>
          <w:spacing w:val="-2"/>
          <w:w w:val="67"/>
          <w:sz w:val="28"/>
          <w:szCs w:val="28"/>
        </w:rPr>
        <w:t>т</w:t>
      </w:r>
      <w:r w:rsidRPr="005F4DB1">
        <w:rPr>
          <w:i/>
          <w:color w:val="231F1F"/>
          <w:spacing w:val="-2"/>
          <w:w w:val="117"/>
          <w:sz w:val="28"/>
          <w:szCs w:val="28"/>
        </w:rPr>
        <w:t>и</w:t>
      </w:r>
      <w:r w:rsidRPr="005F4DB1">
        <w:rPr>
          <w:i/>
          <w:color w:val="231F1F"/>
          <w:spacing w:val="-2"/>
          <w:w w:val="113"/>
          <w:sz w:val="28"/>
          <w:szCs w:val="28"/>
        </w:rPr>
        <w:t>в</w:t>
      </w:r>
      <w:r w:rsidRPr="005F4DB1">
        <w:rPr>
          <w:i/>
          <w:color w:val="231F1F"/>
          <w:spacing w:val="-2"/>
          <w:w w:val="114"/>
          <w:sz w:val="28"/>
          <w:szCs w:val="28"/>
        </w:rPr>
        <w:t>н</w:t>
      </w:r>
      <w:r w:rsidRPr="005F4DB1">
        <w:rPr>
          <w:i/>
          <w:color w:val="231F1F"/>
          <w:spacing w:val="-2"/>
          <w:w w:val="121"/>
          <w:sz w:val="28"/>
          <w:szCs w:val="28"/>
        </w:rPr>
        <w:t>о</w:t>
      </w:r>
      <w:r w:rsidRPr="005F4DB1">
        <w:rPr>
          <w:i/>
          <w:color w:val="231F1F"/>
          <w:spacing w:val="-2"/>
          <w:w w:val="134"/>
          <w:sz w:val="28"/>
          <w:szCs w:val="28"/>
        </w:rPr>
        <w:t>с</w:t>
      </w:r>
      <w:r w:rsidRPr="005F4DB1">
        <w:rPr>
          <w:i/>
          <w:color w:val="231F1F"/>
          <w:spacing w:val="-2"/>
          <w:w w:val="67"/>
          <w:sz w:val="28"/>
          <w:szCs w:val="28"/>
        </w:rPr>
        <w:t>т</w:t>
      </w:r>
      <w:r w:rsidRPr="005F4DB1">
        <w:rPr>
          <w:i/>
          <w:color w:val="231F1F"/>
          <w:spacing w:val="-2"/>
          <w:w w:val="91"/>
          <w:sz w:val="28"/>
          <w:szCs w:val="28"/>
        </w:rPr>
        <w:t>і</w:t>
      </w:r>
      <w:r w:rsidRPr="005F4DB1">
        <w:rPr>
          <w:i/>
          <w:color w:val="231F1F"/>
          <w:spacing w:val="-7"/>
          <w:w w:val="104"/>
          <w:sz w:val="28"/>
          <w:szCs w:val="28"/>
        </w:rPr>
        <w:t xml:space="preserve"> </w:t>
      </w:r>
      <w:r w:rsidRPr="005F4DB1">
        <w:rPr>
          <w:i/>
          <w:color w:val="231F1F"/>
          <w:spacing w:val="-2"/>
          <w:w w:val="105"/>
          <w:sz w:val="28"/>
          <w:szCs w:val="28"/>
        </w:rPr>
        <w:t>поза</w:t>
      </w:r>
      <w:r w:rsidRPr="005F4DB1">
        <w:rPr>
          <w:i/>
          <w:color w:val="231F1F"/>
          <w:spacing w:val="-8"/>
          <w:w w:val="105"/>
          <w:sz w:val="28"/>
          <w:szCs w:val="28"/>
        </w:rPr>
        <w:t xml:space="preserve"> </w:t>
      </w:r>
      <w:r w:rsidRPr="005F4DB1">
        <w:rPr>
          <w:i/>
          <w:color w:val="231F1F"/>
          <w:spacing w:val="-3"/>
          <w:w w:val="104"/>
          <w:sz w:val="28"/>
          <w:szCs w:val="28"/>
        </w:rPr>
        <w:t>б</w:t>
      </w:r>
      <w:r w:rsidRPr="005F4DB1">
        <w:rPr>
          <w:i/>
          <w:color w:val="231F1F"/>
          <w:spacing w:val="-3"/>
          <w:w w:val="99"/>
          <w:sz w:val="28"/>
          <w:szCs w:val="28"/>
        </w:rPr>
        <w:t>у</w:t>
      </w:r>
      <w:r w:rsidRPr="005F4DB1">
        <w:rPr>
          <w:i/>
          <w:color w:val="231F1F"/>
          <w:spacing w:val="-3"/>
          <w:w w:val="104"/>
          <w:sz w:val="28"/>
          <w:szCs w:val="28"/>
        </w:rPr>
        <w:t>д</w:t>
      </w:r>
      <w:r w:rsidRPr="005F4DB1">
        <w:rPr>
          <w:i/>
          <w:color w:val="231F1F"/>
          <w:spacing w:val="-3"/>
          <w:w w:val="106"/>
          <w:sz w:val="28"/>
          <w:szCs w:val="28"/>
        </w:rPr>
        <w:t>и</w:t>
      </w:r>
      <w:r w:rsidRPr="005F4DB1">
        <w:rPr>
          <w:i/>
          <w:color w:val="231F1F"/>
          <w:spacing w:val="-3"/>
          <w:w w:val="103"/>
          <w:sz w:val="28"/>
          <w:szCs w:val="28"/>
        </w:rPr>
        <w:t>н</w:t>
      </w:r>
      <w:r w:rsidRPr="005F4DB1">
        <w:rPr>
          <w:i/>
          <w:color w:val="231F1F"/>
          <w:spacing w:val="-3"/>
          <w:w w:val="94"/>
          <w:sz w:val="28"/>
          <w:szCs w:val="28"/>
        </w:rPr>
        <w:t>к</w:t>
      </w:r>
      <w:r w:rsidRPr="005F4DB1">
        <w:rPr>
          <w:i/>
          <w:color w:val="231F1F"/>
          <w:spacing w:val="-3"/>
          <w:w w:val="110"/>
          <w:sz w:val="28"/>
          <w:szCs w:val="28"/>
        </w:rPr>
        <w:t>о</w:t>
      </w:r>
      <w:r w:rsidRPr="005F4DB1">
        <w:rPr>
          <w:i/>
          <w:color w:val="231F1F"/>
          <w:w w:val="101"/>
          <w:sz w:val="28"/>
          <w:szCs w:val="28"/>
        </w:rPr>
        <w:t>м</w:t>
      </w:r>
      <w:r w:rsidRPr="005F4DB1">
        <w:rPr>
          <w:i/>
          <w:color w:val="231F1F"/>
          <w:w w:val="154"/>
          <w:sz w:val="28"/>
          <w:szCs w:val="28"/>
        </w:rPr>
        <w:t>/</w:t>
      </w:r>
      <w:r w:rsidRPr="005F4DB1">
        <w:rPr>
          <w:i/>
          <w:color w:val="231F1F"/>
          <w:spacing w:val="-3"/>
          <w:w w:val="94"/>
          <w:sz w:val="28"/>
          <w:szCs w:val="28"/>
        </w:rPr>
        <w:t>к</w:t>
      </w:r>
      <w:r w:rsidRPr="005F4DB1">
        <w:rPr>
          <w:i/>
          <w:color w:val="231F1F"/>
          <w:spacing w:val="-3"/>
          <w:w w:val="102"/>
          <w:sz w:val="28"/>
          <w:szCs w:val="28"/>
        </w:rPr>
        <w:t>в</w:t>
      </w:r>
      <w:r w:rsidRPr="005F4DB1">
        <w:rPr>
          <w:i/>
          <w:color w:val="231F1F"/>
          <w:spacing w:val="-3"/>
          <w:w w:val="106"/>
          <w:sz w:val="28"/>
          <w:szCs w:val="28"/>
        </w:rPr>
        <w:t>а</w:t>
      </w:r>
      <w:r w:rsidRPr="005F4DB1">
        <w:rPr>
          <w:i/>
          <w:color w:val="231F1F"/>
          <w:spacing w:val="-3"/>
          <w:w w:val="109"/>
          <w:sz w:val="28"/>
          <w:szCs w:val="28"/>
        </w:rPr>
        <w:t>р</w:t>
      </w:r>
      <w:r w:rsidRPr="005F4DB1">
        <w:rPr>
          <w:i/>
          <w:color w:val="231F1F"/>
          <w:spacing w:val="-3"/>
          <w:w w:val="56"/>
          <w:sz w:val="28"/>
          <w:szCs w:val="28"/>
        </w:rPr>
        <w:t>т</w:t>
      </w:r>
      <w:r w:rsidRPr="005F4DB1">
        <w:rPr>
          <w:i/>
          <w:color w:val="231F1F"/>
          <w:spacing w:val="-3"/>
          <w:w w:val="106"/>
          <w:sz w:val="28"/>
          <w:szCs w:val="28"/>
        </w:rPr>
        <w:t>и</w:t>
      </w:r>
      <w:r w:rsidRPr="005F4DB1">
        <w:rPr>
          <w:i/>
          <w:color w:val="231F1F"/>
          <w:spacing w:val="-3"/>
          <w:w w:val="109"/>
          <w:sz w:val="28"/>
          <w:szCs w:val="28"/>
        </w:rPr>
        <w:t>р</w:t>
      </w:r>
      <w:r w:rsidRPr="005F4DB1">
        <w:rPr>
          <w:i/>
          <w:color w:val="231F1F"/>
          <w:spacing w:val="-3"/>
          <w:w w:val="110"/>
          <w:sz w:val="28"/>
          <w:szCs w:val="28"/>
        </w:rPr>
        <w:t>о</w:t>
      </w:r>
      <w:r w:rsidRPr="005F4DB1">
        <w:rPr>
          <w:i/>
          <w:color w:val="231F1F"/>
          <w:w w:val="109"/>
          <w:sz w:val="28"/>
          <w:szCs w:val="28"/>
        </w:rPr>
        <w:t>ю</w:t>
      </w:r>
      <w:r w:rsidRPr="005F4DB1">
        <w:rPr>
          <w:i/>
          <w:color w:val="231F1F"/>
          <w:w w:val="114"/>
          <w:sz w:val="28"/>
          <w:szCs w:val="28"/>
        </w:rPr>
        <w:t>;</w:t>
      </w:r>
      <w:r w:rsidRPr="005F4DB1">
        <w:rPr>
          <w:i/>
          <w:color w:val="231F1F"/>
          <w:spacing w:val="-5"/>
          <w:w w:val="104"/>
          <w:sz w:val="28"/>
          <w:szCs w:val="28"/>
        </w:rPr>
        <w:t xml:space="preserve"> </w:t>
      </w:r>
      <w:r w:rsidRPr="005F4DB1">
        <w:rPr>
          <w:i/>
          <w:color w:val="231F1F"/>
          <w:spacing w:val="-2"/>
          <w:w w:val="105"/>
          <w:sz w:val="28"/>
          <w:szCs w:val="28"/>
        </w:rPr>
        <w:t>середній</w:t>
      </w:r>
      <w:r w:rsidRPr="005F4DB1">
        <w:rPr>
          <w:i/>
          <w:color w:val="231F1F"/>
          <w:spacing w:val="-5"/>
          <w:w w:val="105"/>
          <w:sz w:val="28"/>
          <w:szCs w:val="28"/>
        </w:rPr>
        <w:t xml:space="preserve"> </w:t>
      </w:r>
      <w:r w:rsidRPr="005F4DB1">
        <w:rPr>
          <w:i/>
          <w:color w:val="231F1F"/>
          <w:spacing w:val="-2"/>
          <w:w w:val="105"/>
          <w:sz w:val="28"/>
          <w:szCs w:val="28"/>
        </w:rPr>
        <w:t>–</w:t>
      </w:r>
      <w:r w:rsidRPr="005F4DB1">
        <w:rPr>
          <w:i/>
          <w:color w:val="231F1F"/>
          <w:spacing w:val="-6"/>
          <w:w w:val="105"/>
          <w:sz w:val="28"/>
          <w:szCs w:val="28"/>
        </w:rPr>
        <w:t xml:space="preserve"> </w:t>
      </w:r>
      <w:r w:rsidRPr="005F4DB1">
        <w:rPr>
          <w:i/>
          <w:color w:val="231F1F"/>
          <w:spacing w:val="-2"/>
          <w:w w:val="105"/>
          <w:sz w:val="28"/>
          <w:szCs w:val="28"/>
        </w:rPr>
        <w:t>не</w:t>
      </w:r>
      <w:r w:rsidRPr="005F4DB1">
        <w:rPr>
          <w:i/>
          <w:color w:val="231F1F"/>
          <w:spacing w:val="-8"/>
          <w:w w:val="105"/>
          <w:sz w:val="28"/>
          <w:szCs w:val="28"/>
        </w:rPr>
        <w:t xml:space="preserve"> </w:t>
      </w:r>
      <w:r w:rsidRPr="005F4DB1">
        <w:rPr>
          <w:i/>
          <w:color w:val="231F1F"/>
          <w:spacing w:val="-2"/>
          <w:w w:val="105"/>
          <w:sz w:val="28"/>
          <w:szCs w:val="28"/>
        </w:rPr>
        <w:t>було</w:t>
      </w:r>
      <w:r w:rsidRPr="005F4DB1">
        <w:rPr>
          <w:i/>
          <w:color w:val="231F1F"/>
          <w:spacing w:val="-8"/>
          <w:w w:val="105"/>
          <w:sz w:val="28"/>
          <w:szCs w:val="28"/>
        </w:rPr>
        <w:t xml:space="preserve"> </w:t>
      </w:r>
      <w:r w:rsidRPr="005F4DB1">
        <w:rPr>
          <w:i/>
          <w:color w:val="231F1F"/>
          <w:spacing w:val="-2"/>
          <w:w w:val="105"/>
          <w:sz w:val="28"/>
          <w:szCs w:val="28"/>
        </w:rPr>
        <w:t>прогулянок,</w:t>
      </w:r>
      <w:r w:rsidRPr="005F4DB1">
        <w:rPr>
          <w:i/>
          <w:color w:val="231F1F"/>
          <w:spacing w:val="-6"/>
          <w:w w:val="105"/>
          <w:sz w:val="28"/>
          <w:szCs w:val="28"/>
        </w:rPr>
        <w:t xml:space="preserve"> </w:t>
      </w:r>
      <w:r w:rsidRPr="005F4DB1">
        <w:rPr>
          <w:i/>
          <w:color w:val="231F1F"/>
          <w:spacing w:val="-2"/>
          <w:w w:val="105"/>
          <w:sz w:val="28"/>
          <w:szCs w:val="28"/>
        </w:rPr>
        <w:t>але</w:t>
      </w:r>
      <w:r w:rsidRPr="005F4DB1">
        <w:rPr>
          <w:i/>
          <w:color w:val="231F1F"/>
          <w:spacing w:val="-8"/>
          <w:w w:val="105"/>
          <w:sz w:val="28"/>
          <w:szCs w:val="28"/>
        </w:rPr>
        <w:t xml:space="preserve"> </w:t>
      </w:r>
      <w:r w:rsidRPr="005F4DB1">
        <w:rPr>
          <w:i/>
          <w:color w:val="231F1F"/>
          <w:spacing w:val="-2"/>
          <w:w w:val="105"/>
          <w:sz w:val="28"/>
          <w:szCs w:val="28"/>
        </w:rPr>
        <w:t xml:space="preserve">були </w:t>
      </w:r>
      <w:r w:rsidRPr="005F4DB1">
        <w:rPr>
          <w:i/>
          <w:color w:val="231F1F"/>
          <w:w w:val="105"/>
          <w:sz w:val="28"/>
          <w:szCs w:val="28"/>
        </w:rPr>
        <w:t>садово-огородні</w:t>
      </w:r>
      <w:r w:rsidRPr="005F4DB1">
        <w:rPr>
          <w:i/>
          <w:color w:val="231F1F"/>
          <w:spacing w:val="-17"/>
          <w:w w:val="105"/>
          <w:sz w:val="28"/>
          <w:szCs w:val="28"/>
        </w:rPr>
        <w:t xml:space="preserve"> </w:t>
      </w:r>
      <w:r w:rsidRPr="005F4DB1">
        <w:rPr>
          <w:i/>
          <w:color w:val="231F1F"/>
          <w:w w:val="105"/>
          <w:sz w:val="28"/>
          <w:szCs w:val="28"/>
        </w:rPr>
        <w:t>роботи</w:t>
      </w:r>
      <w:r w:rsidRPr="005F4DB1">
        <w:rPr>
          <w:i/>
          <w:color w:val="231F1F"/>
          <w:spacing w:val="-16"/>
          <w:w w:val="105"/>
          <w:sz w:val="28"/>
          <w:szCs w:val="28"/>
        </w:rPr>
        <w:t xml:space="preserve"> </w:t>
      </w:r>
      <w:r w:rsidRPr="005F4DB1">
        <w:rPr>
          <w:i/>
          <w:color w:val="231F1F"/>
          <w:w w:val="105"/>
          <w:sz w:val="28"/>
          <w:szCs w:val="28"/>
        </w:rPr>
        <w:t>на</w:t>
      </w:r>
      <w:r w:rsidRPr="005F4DB1">
        <w:rPr>
          <w:i/>
          <w:color w:val="231F1F"/>
          <w:spacing w:val="-16"/>
          <w:w w:val="105"/>
          <w:sz w:val="28"/>
          <w:szCs w:val="28"/>
        </w:rPr>
        <w:t xml:space="preserve"> </w:t>
      </w:r>
      <w:r w:rsidRPr="005F4DB1">
        <w:rPr>
          <w:i/>
          <w:color w:val="231F1F"/>
          <w:w w:val="105"/>
          <w:sz w:val="28"/>
          <w:szCs w:val="28"/>
        </w:rPr>
        <w:t>подвір’ї;</w:t>
      </w:r>
      <w:r w:rsidRPr="005F4DB1">
        <w:rPr>
          <w:i/>
          <w:color w:val="231F1F"/>
          <w:spacing w:val="-14"/>
          <w:w w:val="105"/>
          <w:sz w:val="28"/>
          <w:szCs w:val="28"/>
        </w:rPr>
        <w:t xml:space="preserve"> </w:t>
      </w:r>
      <w:r w:rsidRPr="005F4DB1">
        <w:rPr>
          <w:i/>
          <w:color w:val="231F1F"/>
          <w:w w:val="105"/>
          <w:sz w:val="28"/>
          <w:szCs w:val="28"/>
        </w:rPr>
        <w:t>високий</w:t>
      </w:r>
      <w:r w:rsidRPr="005F4DB1">
        <w:rPr>
          <w:i/>
          <w:color w:val="231F1F"/>
          <w:spacing w:val="-16"/>
          <w:w w:val="105"/>
          <w:sz w:val="28"/>
          <w:szCs w:val="28"/>
        </w:rPr>
        <w:t xml:space="preserve"> </w:t>
      </w:r>
      <w:r w:rsidRPr="005F4DB1">
        <w:rPr>
          <w:i/>
          <w:color w:val="231F1F"/>
          <w:w w:val="105"/>
          <w:sz w:val="28"/>
          <w:szCs w:val="28"/>
        </w:rPr>
        <w:t>–</w:t>
      </w:r>
      <w:r w:rsidRPr="005F4DB1">
        <w:rPr>
          <w:i/>
          <w:color w:val="231F1F"/>
          <w:spacing w:val="-15"/>
          <w:w w:val="105"/>
          <w:sz w:val="28"/>
          <w:szCs w:val="28"/>
        </w:rPr>
        <w:t xml:space="preserve"> </w:t>
      </w:r>
      <w:r w:rsidRPr="005F4DB1">
        <w:rPr>
          <w:i/>
          <w:color w:val="231F1F"/>
          <w:w w:val="105"/>
          <w:sz w:val="28"/>
          <w:szCs w:val="28"/>
        </w:rPr>
        <w:t>не</w:t>
      </w:r>
      <w:r w:rsidRPr="005F4DB1">
        <w:rPr>
          <w:i/>
          <w:color w:val="231F1F"/>
          <w:spacing w:val="-16"/>
          <w:w w:val="105"/>
          <w:sz w:val="28"/>
          <w:szCs w:val="28"/>
        </w:rPr>
        <w:t xml:space="preserve"> </w:t>
      </w:r>
      <w:r w:rsidRPr="005F4DB1">
        <w:rPr>
          <w:i/>
          <w:color w:val="231F1F"/>
          <w:w w:val="105"/>
          <w:sz w:val="28"/>
          <w:szCs w:val="28"/>
        </w:rPr>
        <w:t>залишали</w:t>
      </w:r>
      <w:r w:rsidRPr="005F4DB1">
        <w:rPr>
          <w:i/>
          <w:color w:val="231F1F"/>
          <w:spacing w:val="-16"/>
          <w:w w:val="105"/>
          <w:sz w:val="28"/>
          <w:szCs w:val="28"/>
        </w:rPr>
        <w:t xml:space="preserve"> </w:t>
      </w:r>
      <w:r w:rsidRPr="005F4DB1">
        <w:rPr>
          <w:i/>
          <w:color w:val="231F1F"/>
          <w:w w:val="105"/>
          <w:sz w:val="28"/>
          <w:szCs w:val="28"/>
        </w:rPr>
        <w:t>межі</w:t>
      </w:r>
      <w:r w:rsidRPr="005F4DB1">
        <w:rPr>
          <w:i/>
          <w:color w:val="231F1F"/>
          <w:spacing w:val="-16"/>
          <w:w w:val="105"/>
          <w:sz w:val="28"/>
          <w:szCs w:val="28"/>
        </w:rPr>
        <w:t xml:space="preserve"> </w:t>
      </w:r>
      <w:r w:rsidRPr="005F4DB1">
        <w:rPr>
          <w:i/>
          <w:color w:val="231F1F"/>
          <w:w w:val="105"/>
          <w:sz w:val="28"/>
          <w:szCs w:val="28"/>
        </w:rPr>
        <w:t>квартири</w:t>
      </w:r>
      <w:r w:rsidRPr="005F4DB1">
        <w:rPr>
          <w:i/>
          <w:color w:val="231F1F"/>
          <w:spacing w:val="-15"/>
          <w:w w:val="105"/>
          <w:sz w:val="28"/>
          <w:szCs w:val="28"/>
        </w:rPr>
        <w:t xml:space="preserve"> </w:t>
      </w:r>
      <w:r w:rsidRPr="005F4DB1">
        <w:rPr>
          <w:i/>
          <w:color w:val="231F1F"/>
          <w:w w:val="105"/>
          <w:sz w:val="28"/>
          <w:szCs w:val="28"/>
        </w:rPr>
        <w:t>p&lt;0,01.</w:t>
      </w:r>
    </w:p>
    <w:p w:rsidR="00164801" w:rsidRDefault="00164801" w:rsidP="00164801">
      <w:pPr>
        <w:pStyle w:val="1"/>
        <w:tabs>
          <w:tab w:val="left" w:pos="879"/>
        </w:tabs>
        <w:spacing w:after="0" w:line="360" w:lineRule="auto"/>
        <w:ind w:left="39"/>
        <w:jc w:val="both"/>
        <w:rPr>
          <w:rFonts w:ascii="Times New Roman" w:hAnsi="Times New Roman"/>
          <w:b/>
          <w:sz w:val="28"/>
          <w:szCs w:val="28"/>
          <w:lang w:val="uk-UA"/>
        </w:rPr>
      </w:pPr>
    </w:p>
    <w:p w:rsidR="00164801" w:rsidRPr="006112B2" w:rsidRDefault="00164801" w:rsidP="00164801">
      <w:pPr>
        <w:pStyle w:val="1"/>
        <w:tabs>
          <w:tab w:val="left" w:pos="879"/>
        </w:tabs>
        <w:spacing w:after="0" w:line="360" w:lineRule="auto"/>
        <w:ind w:left="39"/>
        <w:jc w:val="both"/>
        <w:rPr>
          <w:rFonts w:ascii="Times New Roman" w:hAnsi="Times New Roman"/>
          <w:b/>
          <w:sz w:val="28"/>
          <w:szCs w:val="28"/>
          <w:lang w:val="uk-UA"/>
        </w:rPr>
      </w:pPr>
      <w:r>
        <w:rPr>
          <w:rFonts w:ascii="Times New Roman" w:hAnsi="Times New Roman"/>
          <w:b/>
          <w:sz w:val="28"/>
          <w:szCs w:val="28"/>
          <w:lang w:val="uk-UA"/>
        </w:rPr>
        <w:tab/>
      </w:r>
      <w:r w:rsidRPr="006112B2">
        <w:rPr>
          <w:rFonts w:ascii="Times New Roman" w:hAnsi="Times New Roman"/>
          <w:b/>
          <w:sz w:val="28"/>
          <w:szCs w:val="28"/>
        </w:rPr>
        <w:t xml:space="preserve">3.2 </w:t>
      </w:r>
      <w:proofErr w:type="spellStart"/>
      <w:r w:rsidRPr="006112B2">
        <w:rPr>
          <w:rFonts w:ascii="Times New Roman" w:hAnsi="Times New Roman"/>
          <w:b/>
          <w:sz w:val="28"/>
          <w:szCs w:val="28"/>
        </w:rPr>
        <w:t>Психолого-педагогічні</w:t>
      </w:r>
      <w:proofErr w:type="spellEnd"/>
      <w:r w:rsidRPr="006112B2">
        <w:rPr>
          <w:rFonts w:ascii="Times New Roman" w:hAnsi="Times New Roman"/>
          <w:b/>
          <w:spacing w:val="-8"/>
          <w:sz w:val="28"/>
          <w:szCs w:val="28"/>
        </w:rPr>
        <w:t xml:space="preserve"> </w:t>
      </w:r>
      <w:proofErr w:type="spellStart"/>
      <w:r w:rsidRPr="006112B2">
        <w:rPr>
          <w:rFonts w:ascii="Times New Roman" w:hAnsi="Times New Roman"/>
          <w:b/>
          <w:sz w:val="28"/>
          <w:szCs w:val="28"/>
        </w:rPr>
        <w:t>аспекти</w:t>
      </w:r>
      <w:proofErr w:type="spellEnd"/>
      <w:r w:rsidRPr="006112B2">
        <w:rPr>
          <w:rFonts w:ascii="Times New Roman" w:hAnsi="Times New Roman"/>
          <w:b/>
          <w:spacing w:val="-6"/>
          <w:sz w:val="28"/>
          <w:szCs w:val="28"/>
        </w:rPr>
        <w:t xml:space="preserve"> </w:t>
      </w:r>
      <w:proofErr w:type="spellStart"/>
      <w:r w:rsidRPr="006112B2">
        <w:rPr>
          <w:rFonts w:ascii="Times New Roman" w:hAnsi="Times New Roman"/>
          <w:b/>
          <w:spacing w:val="-2"/>
          <w:sz w:val="28"/>
          <w:szCs w:val="28"/>
        </w:rPr>
        <w:t>формування</w:t>
      </w:r>
      <w:proofErr w:type="spellEnd"/>
      <w:r w:rsidRPr="006112B2">
        <w:rPr>
          <w:rFonts w:ascii="Times New Roman" w:hAnsi="Times New Roman"/>
          <w:b/>
          <w:spacing w:val="-2"/>
          <w:sz w:val="28"/>
          <w:szCs w:val="28"/>
        </w:rPr>
        <w:t xml:space="preserve"> </w:t>
      </w:r>
      <w:r w:rsidRPr="006112B2">
        <w:rPr>
          <w:rFonts w:ascii="Times New Roman" w:hAnsi="Times New Roman"/>
          <w:b/>
          <w:sz w:val="28"/>
          <w:szCs w:val="28"/>
        </w:rPr>
        <w:t>установок</w:t>
      </w:r>
      <w:r w:rsidRPr="006112B2">
        <w:rPr>
          <w:rFonts w:ascii="Times New Roman" w:hAnsi="Times New Roman"/>
          <w:b/>
          <w:spacing w:val="-6"/>
          <w:sz w:val="28"/>
          <w:szCs w:val="28"/>
        </w:rPr>
        <w:t xml:space="preserve"> </w:t>
      </w:r>
      <w:proofErr w:type="spellStart"/>
      <w:r w:rsidRPr="006112B2">
        <w:rPr>
          <w:rFonts w:ascii="Times New Roman" w:hAnsi="Times New Roman"/>
          <w:b/>
          <w:sz w:val="28"/>
          <w:szCs w:val="28"/>
        </w:rPr>
        <w:t>студенті</w:t>
      </w:r>
      <w:proofErr w:type="gramStart"/>
      <w:r w:rsidRPr="006112B2">
        <w:rPr>
          <w:rFonts w:ascii="Times New Roman" w:hAnsi="Times New Roman"/>
          <w:b/>
          <w:sz w:val="28"/>
          <w:szCs w:val="28"/>
        </w:rPr>
        <w:t>в</w:t>
      </w:r>
      <w:proofErr w:type="spellEnd"/>
      <w:proofErr w:type="gramEnd"/>
      <w:r w:rsidRPr="006112B2">
        <w:rPr>
          <w:rFonts w:ascii="Times New Roman" w:hAnsi="Times New Roman"/>
          <w:b/>
          <w:sz w:val="28"/>
          <w:szCs w:val="28"/>
        </w:rPr>
        <w:t xml:space="preserve"> </w:t>
      </w:r>
    </w:p>
    <w:p w:rsidR="00164801" w:rsidRPr="006112B2" w:rsidRDefault="00164801" w:rsidP="00164801">
      <w:pPr>
        <w:pStyle w:val="TOC3"/>
        <w:tabs>
          <w:tab w:val="left" w:pos="1140"/>
        </w:tabs>
        <w:spacing w:line="360" w:lineRule="auto"/>
        <w:jc w:val="both"/>
        <w:rPr>
          <w:b/>
          <w:sz w:val="28"/>
          <w:szCs w:val="28"/>
        </w:rPr>
      </w:pPr>
      <w:r w:rsidRPr="006112B2">
        <w:rPr>
          <w:b/>
          <w:sz w:val="28"/>
          <w:szCs w:val="28"/>
        </w:rPr>
        <w:t>на</w:t>
      </w:r>
      <w:r w:rsidRPr="006112B2">
        <w:rPr>
          <w:b/>
          <w:spacing w:val="-3"/>
          <w:sz w:val="28"/>
          <w:szCs w:val="28"/>
        </w:rPr>
        <w:t xml:space="preserve"> </w:t>
      </w:r>
      <w:r w:rsidRPr="006112B2">
        <w:rPr>
          <w:b/>
          <w:sz w:val="28"/>
          <w:szCs w:val="28"/>
        </w:rPr>
        <w:t xml:space="preserve">оптимальну </w:t>
      </w:r>
      <w:r w:rsidRPr="006112B2">
        <w:rPr>
          <w:b/>
          <w:spacing w:val="-2"/>
          <w:sz w:val="28"/>
          <w:szCs w:val="28"/>
        </w:rPr>
        <w:t>рухову</w:t>
      </w:r>
      <w:r w:rsidRPr="006112B2">
        <w:rPr>
          <w:b/>
          <w:sz w:val="28"/>
          <w:szCs w:val="28"/>
        </w:rPr>
        <w:t xml:space="preserve"> </w:t>
      </w:r>
      <w:r w:rsidRPr="006112B2">
        <w:rPr>
          <w:b/>
          <w:spacing w:val="-2"/>
          <w:sz w:val="28"/>
          <w:szCs w:val="28"/>
        </w:rPr>
        <w:t xml:space="preserve">активність в умовах пандемії </w:t>
      </w:r>
      <w:r w:rsidRPr="006112B2">
        <w:rPr>
          <w:b/>
          <w:sz w:val="28"/>
          <w:lang w:val="en-US"/>
        </w:rPr>
        <w:t>COVID</w:t>
      </w:r>
      <w:r w:rsidRPr="006112B2">
        <w:rPr>
          <w:b/>
          <w:sz w:val="28"/>
        </w:rPr>
        <w:t>-19</w:t>
      </w:r>
      <w:r w:rsidRPr="006112B2">
        <w:rPr>
          <w:b/>
          <w:sz w:val="28"/>
          <w:szCs w:val="28"/>
        </w:rPr>
        <w:t>.</w:t>
      </w:r>
    </w:p>
    <w:p w:rsidR="00164801" w:rsidRDefault="00164801" w:rsidP="00164801">
      <w:pPr>
        <w:pStyle w:val="a5"/>
        <w:spacing w:before="100" w:beforeAutospacing="1" w:after="100" w:afterAutospacing="1" w:line="360" w:lineRule="auto"/>
        <w:ind w:firstLine="680"/>
        <w:rPr>
          <w:rFonts w:ascii="Times New Roman" w:hAnsi="Times New Roman" w:cs="Times New Roman"/>
        </w:rPr>
      </w:pPr>
      <w:r>
        <w:rPr>
          <w:rFonts w:ascii="Times New Roman" w:hAnsi="Times New Roman" w:cs="Times New Roman"/>
        </w:rPr>
        <w:t xml:space="preserve">  </w:t>
      </w:r>
      <w:r w:rsidRPr="00F242E6">
        <w:rPr>
          <w:rFonts w:ascii="Times New Roman" w:hAnsi="Times New Roman" w:cs="Times New Roman"/>
        </w:rPr>
        <w:t xml:space="preserve">Підвищення вимог до навчального процесу вимагає об’єктивної оцінки оптимального рівня рухової активності студентів для повноцінної реалізації </w:t>
      </w:r>
      <w:r w:rsidRPr="00F242E6">
        <w:rPr>
          <w:rFonts w:ascii="Times New Roman" w:hAnsi="Times New Roman" w:cs="Times New Roman"/>
        </w:rPr>
        <w:lastRenderedPageBreak/>
        <w:t>функцій фізичної культури. Водночас у студентському середовищі спостерігається недооцінка соціально-економічної, оздоровчої та виховної ролі фізичного</w:t>
      </w:r>
      <w:r w:rsidRPr="00F242E6">
        <w:rPr>
          <w:rFonts w:ascii="Times New Roman" w:hAnsi="Times New Roman" w:cs="Times New Roman"/>
          <w:spacing w:val="40"/>
        </w:rPr>
        <w:t xml:space="preserve"> </w:t>
      </w:r>
      <w:r w:rsidRPr="00F242E6">
        <w:rPr>
          <w:rFonts w:ascii="Times New Roman" w:hAnsi="Times New Roman" w:cs="Times New Roman"/>
        </w:rPr>
        <w:t>виховання</w:t>
      </w:r>
      <w:r w:rsidRPr="00F242E6">
        <w:rPr>
          <w:rFonts w:ascii="Times New Roman" w:hAnsi="Times New Roman" w:cs="Times New Roman"/>
          <w:spacing w:val="40"/>
        </w:rPr>
        <w:t xml:space="preserve"> </w:t>
      </w:r>
      <w:r w:rsidRPr="00F242E6">
        <w:rPr>
          <w:rFonts w:ascii="Times New Roman" w:hAnsi="Times New Roman" w:cs="Times New Roman"/>
        </w:rPr>
        <w:t>та</w:t>
      </w:r>
      <w:r w:rsidRPr="00F242E6">
        <w:rPr>
          <w:rFonts w:ascii="Times New Roman" w:hAnsi="Times New Roman" w:cs="Times New Roman"/>
          <w:spacing w:val="40"/>
        </w:rPr>
        <w:t xml:space="preserve"> </w:t>
      </w:r>
      <w:r w:rsidRPr="00F242E6">
        <w:rPr>
          <w:rFonts w:ascii="Times New Roman" w:hAnsi="Times New Roman" w:cs="Times New Roman"/>
        </w:rPr>
        <w:t>спорту,</w:t>
      </w:r>
      <w:r w:rsidRPr="00F242E6">
        <w:rPr>
          <w:rFonts w:ascii="Times New Roman" w:hAnsi="Times New Roman" w:cs="Times New Roman"/>
          <w:spacing w:val="40"/>
        </w:rPr>
        <w:t xml:space="preserve"> </w:t>
      </w:r>
      <w:r w:rsidRPr="00F242E6">
        <w:rPr>
          <w:rFonts w:ascii="Times New Roman" w:hAnsi="Times New Roman" w:cs="Times New Roman"/>
        </w:rPr>
        <w:t>що</w:t>
      </w:r>
      <w:r w:rsidRPr="00F242E6">
        <w:rPr>
          <w:rFonts w:ascii="Times New Roman" w:hAnsi="Times New Roman" w:cs="Times New Roman"/>
          <w:spacing w:val="40"/>
        </w:rPr>
        <w:t xml:space="preserve"> </w:t>
      </w:r>
      <w:r w:rsidRPr="00F242E6">
        <w:rPr>
          <w:rFonts w:ascii="Times New Roman" w:hAnsi="Times New Roman" w:cs="Times New Roman"/>
        </w:rPr>
        <w:t>негативно</w:t>
      </w:r>
      <w:r w:rsidRPr="00F242E6">
        <w:rPr>
          <w:rFonts w:ascii="Times New Roman" w:hAnsi="Times New Roman" w:cs="Times New Roman"/>
          <w:spacing w:val="40"/>
        </w:rPr>
        <w:t xml:space="preserve"> </w:t>
      </w:r>
      <w:r w:rsidRPr="00F242E6">
        <w:rPr>
          <w:rFonts w:ascii="Times New Roman" w:hAnsi="Times New Roman" w:cs="Times New Roman"/>
        </w:rPr>
        <w:t>впливає</w:t>
      </w:r>
      <w:r w:rsidRPr="00F242E6">
        <w:rPr>
          <w:rFonts w:ascii="Times New Roman" w:hAnsi="Times New Roman" w:cs="Times New Roman"/>
          <w:spacing w:val="40"/>
        </w:rPr>
        <w:t xml:space="preserve"> </w:t>
      </w:r>
      <w:r w:rsidRPr="00F242E6">
        <w:rPr>
          <w:rFonts w:ascii="Times New Roman" w:hAnsi="Times New Roman" w:cs="Times New Roman"/>
        </w:rPr>
        <w:t>на</w:t>
      </w:r>
      <w:r w:rsidRPr="00F242E6">
        <w:rPr>
          <w:rFonts w:ascii="Times New Roman" w:hAnsi="Times New Roman" w:cs="Times New Roman"/>
          <w:spacing w:val="40"/>
        </w:rPr>
        <w:t xml:space="preserve">  </w:t>
      </w:r>
      <w:r w:rsidRPr="00F242E6">
        <w:rPr>
          <w:rFonts w:ascii="Times New Roman" w:hAnsi="Times New Roman" w:cs="Times New Roman"/>
        </w:rPr>
        <w:t>стан</w:t>
      </w:r>
      <w:r>
        <w:rPr>
          <w:rFonts w:ascii="Times New Roman" w:hAnsi="Times New Roman" w:cs="Times New Roman"/>
        </w:rPr>
        <w:t xml:space="preserve"> </w:t>
      </w:r>
      <w:r w:rsidRPr="00F242E6">
        <w:rPr>
          <w:rFonts w:ascii="Times New Roman" w:hAnsi="Times New Roman" w:cs="Times New Roman"/>
        </w:rPr>
        <w:t>здоров’я та рівень фізичної підготовленості, а у цілому і рухової активності студентства.</w:t>
      </w:r>
      <w:r>
        <w:rPr>
          <w:rFonts w:ascii="Times New Roman" w:hAnsi="Times New Roman" w:cs="Times New Roman"/>
        </w:rPr>
        <w:t xml:space="preserve"> </w:t>
      </w:r>
    </w:p>
    <w:p w:rsidR="00164801"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Рухова активність посідає одне з важливих місць у життєдіяльності людини. Вона сприяє зниженню захворюваності, продовженню трудової діяльності людини, підвищенню продуктивності праці, раціональному використанню вільного часу, формуванню соціально-психологічних відносин, оздоровленню психологічного клімату у виробничих колективах, формуванню людини як особистості, поліпшенню здоров’я в умовах негативного впливу навколишнього середовища, зокрема й радіаційного забруднення, а також доповнює повноцінну рухову активність людини.</w:t>
      </w:r>
      <w:r>
        <w:rPr>
          <w:rFonts w:ascii="Times New Roman" w:hAnsi="Times New Roman" w:cs="Times New Roman"/>
        </w:rPr>
        <w:t xml:space="preserve"> </w:t>
      </w:r>
    </w:p>
    <w:p w:rsidR="00164801"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 xml:space="preserve">Обсяг рухової активності залежить від </w:t>
      </w:r>
      <w:proofErr w:type="spellStart"/>
      <w:r w:rsidRPr="00F242E6">
        <w:rPr>
          <w:rFonts w:ascii="Times New Roman" w:hAnsi="Times New Roman" w:cs="Times New Roman"/>
        </w:rPr>
        <w:t>кліматогеографічних</w:t>
      </w:r>
      <w:proofErr w:type="spellEnd"/>
      <w:r w:rsidRPr="00F242E6">
        <w:rPr>
          <w:rFonts w:ascii="Times New Roman" w:hAnsi="Times New Roman" w:cs="Times New Roman"/>
        </w:rPr>
        <w:t xml:space="preserve"> і соціальних факторів. Природно-кліматичні умови різних регіонів мають неоднаковий вплив на рухову активність, що у свою чергу обумовлює різний рівень фізичної підготовленості, неоднаковий руховий досвід і відповідно ступінь готовності до оволодіння новими руховими діями. Тому фізична підготовленість студентів із різних регіонів вимагає виявлення відмінностей у спрямованості й обсязі застосування рухової активності та комплектування навчальних груп.</w:t>
      </w:r>
    </w:p>
    <w:p w:rsidR="00164801"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Для усунення дефіциту рухової активності студентів закладів вищої освіти недостатньо чотирьох обов’язкових годин занять фізичним вихованням. Водночас практика організації процесу фізичного виховання студентської молоді показує, що нині не варто розраховувати на суттєве збільшення кількості навчальних годин, виділених на освоєння курсу фізичного виховання. У нинішніх умовах відбувається суттєве скорочення навчальних годин з фізичного виховання, а в багатьох випадках, особливо на старших курсах, воно взагалі відсутнє.</w:t>
      </w:r>
    </w:p>
    <w:p w:rsidR="00164801"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Для правильного визначення рухової активності студента, а саме підбору оптимального фізичного навантаження, раціонального</w:t>
      </w:r>
      <w:r w:rsidRPr="00F242E6">
        <w:rPr>
          <w:rFonts w:ascii="Times New Roman" w:hAnsi="Times New Roman" w:cs="Times New Roman"/>
          <w:spacing w:val="-4"/>
        </w:rPr>
        <w:t xml:space="preserve"> </w:t>
      </w:r>
      <w:r w:rsidRPr="00F242E6">
        <w:rPr>
          <w:rFonts w:ascii="Times New Roman" w:hAnsi="Times New Roman" w:cs="Times New Roman"/>
        </w:rPr>
        <w:t>врахування</w:t>
      </w:r>
      <w:r w:rsidRPr="00F242E6">
        <w:rPr>
          <w:rFonts w:ascii="Times New Roman" w:hAnsi="Times New Roman" w:cs="Times New Roman"/>
          <w:spacing w:val="-3"/>
        </w:rPr>
        <w:t xml:space="preserve"> </w:t>
      </w:r>
      <w:r w:rsidRPr="00F242E6">
        <w:rPr>
          <w:rFonts w:ascii="Times New Roman" w:hAnsi="Times New Roman" w:cs="Times New Roman"/>
        </w:rPr>
        <w:t>їх</w:t>
      </w:r>
      <w:r w:rsidRPr="00F242E6">
        <w:rPr>
          <w:rFonts w:ascii="Times New Roman" w:hAnsi="Times New Roman" w:cs="Times New Roman"/>
          <w:spacing w:val="-2"/>
        </w:rPr>
        <w:t xml:space="preserve"> </w:t>
      </w:r>
      <w:r w:rsidRPr="00F242E6">
        <w:rPr>
          <w:rFonts w:ascii="Times New Roman" w:hAnsi="Times New Roman" w:cs="Times New Roman"/>
        </w:rPr>
        <w:t xml:space="preserve">взаємодії </w:t>
      </w:r>
      <w:r w:rsidRPr="00F242E6">
        <w:rPr>
          <w:rFonts w:ascii="Times New Roman" w:hAnsi="Times New Roman" w:cs="Times New Roman"/>
        </w:rPr>
        <w:lastRenderedPageBreak/>
        <w:t>із</w:t>
      </w:r>
      <w:r w:rsidRPr="00F242E6">
        <w:rPr>
          <w:rFonts w:ascii="Times New Roman" w:hAnsi="Times New Roman" w:cs="Times New Roman"/>
          <w:spacing w:val="-5"/>
        </w:rPr>
        <w:t xml:space="preserve"> </w:t>
      </w:r>
      <w:r w:rsidRPr="00F242E6">
        <w:rPr>
          <w:rFonts w:ascii="Times New Roman" w:hAnsi="Times New Roman" w:cs="Times New Roman"/>
        </w:rPr>
        <w:t>соціальними, духовними та біологічними факторами впливу на фізичний стан, важливе значення має диференційований підхід до студентів.</w:t>
      </w:r>
    </w:p>
    <w:p w:rsidR="00164801"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Основними напрямками активізації рухової активності студентів є такі:</w:t>
      </w:r>
      <w:r>
        <w:rPr>
          <w:rFonts w:ascii="Times New Roman" w:hAnsi="Times New Roman" w:cs="Times New Roman"/>
        </w:rPr>
        <w:t xml:space="preserve"> </w:t>
      </w:r>
      <w:r w:rsidRPr="00F242E6">
        <w:rPr>
          <w:rFonts w:ascii="Times New Roman" w:hAnsi="Times New Roman" w:cs="Times New Roman"/>
        </w:rPr>
        <w:t>включення в руховий режим дозованої та спортивної ходьби, стрибків зі</w:t>
      </w:r>
      <w:r>
        <w:rPr>
          <w:rFonts w:ascii="Times New Roman" w:hAnsi="Times New Roman" w:cs="Times New Roman"/>
        </w:rPr>
        <w:t xml:space="preserve"> </w:t>
      </w:r>
      <w:r w:rsidRPr="00F242E6">
        <w:rPr>
          <w:rFonts w:ascii="Times New Roman" w:hAnsi="Times New Roman" w:cs="Times New Roman"/>
        </w:rPr>
        <w:t xml:space="preserve">скакалкою, </w:t>
      </w:r>
      <w:proofErr w:type="spellStart"/>
      <w:r w:rsidRPr="00F242E6">
        <w:rPr>
          <w:rFonts w:ascii="Times New Roman" w:hAnsi="Times New Roman" w:cs="Times New Roman"/>
        </w:rPr>
        <w:t>підгягування</w:t>
      </w:r>
      <w:proofErr w:type="spellEnd"/>
      <w:r w:rsidRPr="00F242E6">
        <w:rPr>
          <w:rFonts w:ascii="Times New Roman" w:hAnsi="Times New Roman" w:cs="Times New Roman"/>
        </w:rPr>
        <w:t xml:space="preserve">, вправ на гнучкість, </w:t>
      </w:r>
      <w:proofErr w:type="spellStart"/>
      <w:r w:rsidRPr="00F242E6">
        <w:rPr>
          <w:rFonts w:ascii="Times New Roman" w:hAnsi="Times New Roman" w:cs="Times New Roman"/>
        </w:rPr>
        <w:t>загальнорозвиваючих</w:t>
      </w:r>
      <w:proofErr w:type="spellEnd"/>
      <w:r w:rsidRPr="00F242E6">
        <w:rPr>
          <w:rFonts w:ascii="Times New Roman" w:hAnsi="Times New Roman" w:cs="Times New Roman"/>
        </w:rPr>
        <w:t xml:space="preserve"> вправ та бігу;</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використання у навчальному процесі з фізичного виховання тривалих фізичних навантажень анаеробного та аеробного характеру;</w:t>
      </w:r>
    </w:p>
    <w:p w:rsidR="00164801" w:rsidRPr="00F242E6" w:rsidRDefault="00164801" w:rsidP="00164801">
      <w:pPr>
        <w:pStyle w:val="a3"/>
        <w:widowControl w:val="0"/>
        <w:numPr>
          <w:ilvl w:val="0"/>
          <w:numId w:val="16"/>
        </w:numPr>
        <w:tabs>
          <w:tab w:val="left" w:pos="1354"/>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включення фізичних навантажень з акцентом розвитку сили основних груп м’язів та загальної витривалості;</w:t>
      </w:r>
    </w:p>
    <w:p w:rsidR="00164801" w:rsidRPr="00F242E6" w:rsidRDefault="00164801" w:rsidP="00164801">
      <w:pPr>
        <w:pStyle w:val="a3"/>
        <w:widowControl w:val="0"/>
        <w:numPr>
          <w:ilvl w:val="0"/>
          <w:numId w:val="16"/>
        </w:numPr>
        <w:tabs>
          <w:tab w:val="left" w:pos="1354"/>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широке впровадження в руховий режим рухливих та спортивних ігор.</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 xml:space="preserve">Тим часом самостійні заняття фізичними вправами, куди повинні увійти ранкова гігієнічна гімнастика на відкритому повітрі, туристичні походи й екскурсії, оздоровчий біг, спортивні ігри, лижні прогулянки, їзда на велосипеді, заняття на тренажерах, ще не отримали </w:t>
      </w:r>
      <w:proofErr w:type="spellStart"/>
      <w:r w:rsidRPr="00F242E6">
        <w:rPr>
          <w:rFonts w:ascii="Times New Roman" w:hAnsi="Times New Roman" w:cs="Times New Roman"/>
        </w:rPr>
        <w:t>достнього</w:t>
      </w:r>
      <w:proofErr w:type="spellEnd"/>
      <w:r w:rsidRPr="00F242E6">
        <w:rPr>
          <w:rFonts w:ascii="Times New Roman" w:hAnsi="Times New Roman" w:cs="Times New Roman"/>
        </w:rPr>
        <w:t xml:space="preserve"> практичного впровадження в побут студентства.</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Збільшення рухової активності студентської молоді є одним із основних факторів здорового способу життя та засобів оздоровлення. Недостатність рухової активності у студентів призводить до: зниження працездатності, швидкої</w:t>
      </w:r>
      <w:r w:rsidRPr="00F242E6">
        <w:rPr>
          <w:rFonts w:ascii="Times New Roman" w:hAnsi="Times New Roman" w:cs="Times New Roman"/>
          <w:spacing w:val="40"/>
        </w:rPr>
        <w:t xml:space="preserve"> </w:t>
      </w:r>
      <w:r w:rsidRPr="00F242E6">
        <w:rPr>
          <w:rFonts w:ascii="Times New Roman" w:hAnsi="Times New Roman" w:cs="Times New Roman"/>
        </w:rPr>
        <w:t>стомлюваності, порушення сну, підвищення нервово-емоційного збудження, зниження ініціативності, концентрації уваги,</w:t>
      </w:r>
      <w:r w:rsidRPr="00F242E6">
        <w:rPr>
          <w:rFonts w:ascii="Times New Roman" w:hAnsi="Times New Roman" w:cs="Times New Roman"/>
          <w:spacing w:val="40"/>
        </w:rPr>
        <w:t xml:space="preserve"> </w:t>
      </w:r>
      <w:r w:rsidRPr="00F242E6">
        <w:rPr>
          <w:rFonts w:ascii="Times New Roman" w:hAnsi="Times New Roman" w:cs="Times New Roman"/>
        </w:rPr>
        <w:t xml:space="preserve">бистроти протікання розумових процесів та зниження інтелектуальної діяльності. Тривале зниження фізичної активності призводить до ще більш виражених і стійких порушень, які поступово стають незворотними і спричиняють найбільш поширені у наш час хвороби, так звані «хвороби цивілізації»: гіпертонічну хворобу, </w:t>
      </w:r>
      <w:proofErr w:type="spellStart"/>
      <w:r w:rsidRPr="00F242E6">
        <w:rPr>
          <w:rFonts w:ascii="Times New Roman" w:hAnsi="Times New Roman" w:cs="Times New Roman"/>
        </w:rPr>
        <w:t>атерослероз</w:t>
      </w:r>
      <w:proofErr w:type="spellEnd"/>
      <w:r w:rsidRPr="00F242E6">
        <w:rPr>
          <w:rFonts w:ascii="Times New Roman" w:hAnsi="Times New Roman" w:cs="Times New Roman"/>
        </w:rPr>
        <w:t xml:space="preserve">, ішемічну хворобу серця, захворювання суглобів ніг, порушення постави з ураженням кістково-м’язового апарату; сприяють розвитку інфаркту міокарда. </w:t>
      </w:r>
      <w:r w:rsidRPr="00F242E6">
        <w:rPr>
          <w:rFonts w:ascii="Times New Roman" w:hAnsi="Times New Roman" w:cs="Times New Roman"/>
        </w:rPr>
        <w:lastRenderedPageBreak/>
        <w:t>У той самий час заняття фізичними вправами та спортом підвищують функціональні можливості організму, працездатність, розвивають фізичні якості, покращують самопочуття, сон, апетит, активізують розумові та інтелектуальні процеси тощо.</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Систематична оптимальна рухова активність, фізичні навантаження компонентами позитивно впливають на здоров’я студентів,</w:t>
      </w:r>
      <w:r w:rsidRPr="00F242E6">
        <w:rPr>
          <w:rFonts w:ascii="Times New Roman" w:hAnsi="Times New Roman" w:cs="Times New Roman"/>
          <w:spacing w:val="40"/>
          <w:w w:val="150"/>
        </w:rPr>
        <w:t xml:space="preserve">  </w:t>
      </w:r>
      <w:r w:rsidRPr="00F242E6">
        <w:rPr>
          <w:rFonts w:ascii="Times New Roman" w:hAnsi="Times New Roman" w:cs="Times New Roman"/>
        </w:rPr>
        <w:t>що</w:t>
      </w:r>
      <w:r w:rsidRPr="00F242E6">
        <w:rPr>
          <w:rFonts w:ascii="Times New Roman" w:hAnsi="Times New Roman" w:cs="Times New Roman"/>
          <w:spacing w:val="44"/>
          <w:w w:val="150"/>
        </w:rPr>
        <w:t xml:space="preserve">  </w:t>
      </w:r>
      <w:r w:rsidRPr="00F242E6">
        <w:rPr>
          <w:rFonts w:ascii="Times New Roman" w:hAnsi="Times New Roman" w:cs="Times New Roman"/>
        </w:rPr>
        <w:t>зрештою</w:t>
      </w:r>
      <w:r w:rsidRPr="00F242E6">
        <w:rPr>
          <w:rFonts w:ascii="Times New Roman" w:hAnsi="Times New Roman" w:cs="Times New Roman"/>
          <w:spacing w:val="41"/>
          <w:w w:val="150"/>
        </w:rPr>
        <w:t xml:space="preserve">  </w:t>
      </w:r>
      <w:r w:rsidRPr="00F242E6">
        <w:rPr>
          <w:rFonts w:ascii="Times New Roman" w:hAnsi="Times New Roman" w:cs="Times New Roman"/>
        </w:rPr>
        <w:t>покращує</w:t>
      </w:r>
      <w:r w:rsidRPr="00F242E6">
        <w:rPr>
          <w:rFonts w:ascii="Times New Roman" w:hAnsi="Times New Roman" w:cs="Times New Roman"/>
          <w:spacing w:val="42"/>
          <w:w w:val="150"/>
        </w:rPr>
        <w:t xml:space="preserve">  </w:t>
      </w:r>
      <w:r w:rsidRPr="00F242E6">
        <w:rPr>
          <w:rFonts w:ascii="Times New Roman" w:hAnsi="Times New Roman" w:cs="Times New Roman"/>
        </w:rPr>
        <w:t>навчальну</w:t>
      </w:r>
      <w:r w:rsidRPr="00F242E6">
        <w:rPr>
          <w:rFonts w:ascii="Times New Roman" w:hAnsi="Times New Roman" w:cs="Times New Roman"/>
          <w:spacing w:val="43"/>
          <w:w w:val="150"/>
        </w:rPr>
        <w:t xml:space="preserve">  </w:t>
      </w:r>
      <w:r w:rsidRPr="00F242E6">
        <w:rPr>
          <w:rFonts w:ascii="Times New Roman" w:hAnsi="Times New Roman" w:cs="Times New Roman"/>
        </w:rPr>
        <w:t>та</w:t>
      </w:r>
      <w:r w:rsidRPr="00F242E6">
        <w:rPr>
          <w:rFonts w:ascii="Times New Roman" w:hAnsi="Times New Roman" w:cs="Times New Roman"/>
          <w:spacing w:val="41"/>
          <w:w w:val="150"/>
        </w:rPr>
        <w:t xml:space="preserve">  </w:t>
      </w:r>
      <w:r w:rsidRPr="00F242E6">
        <w:rPr>
          <w:rFonts w:ascii="Times New Roman" w:hAnsi="Times New Roman" w:cs="Times New Roman"/>
          <w:spacing w:val="-2"/>
        </w:rPr>
        <w:t>трудову</w:t>
      </w:r>
      <w:r>
        <w:rPr>
          <w:rFonts w:ascii="Times New Roman" w:hAnsi="Times New Roman" w:cs="Times New Roman"/>
          <w:spacing w:val="-2"/>
        </w:rPr>
        <w:t xml:space="preserve"> </w:t>
      </w:r>
      <w:r w:rsidRPr="00F242E6">
        <w:rPr>
          <w:rFonts w:ascii="Times New Roman" w:hAnsi="Times New Roman" w:cs="Times New Roman"/>
        </w:rPr>
        <w:t>діяльність. Раціональні систематичні фізичні навантаження, які отримують студенти під час навчальних і самостійних тренувальних занять фізичними вправами та видами спорту, також позитивно впливають на функціональний стан організму, його системи, опорно-руховий апарат, функціональні можливості щитовидної залози.</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Крім того, під час адаптації до фізичних навантажень покращується скорочувальна здатність міокарда, зменшується потреба в кисні, підвищується вміст глікогену, білка й активність ферментів, необхідних для інтенсивної і тривалої роботи серця. Це сприяє його економній роботі і підвищенню енергетичних ресурсів. Основні фізіологічні показники у стані спокою у тренованих студентів перебувають на більш «економному» рівні, а максимальні можливості при м’язовій роботі більш високі, ніж</w:t>
      </w:r>
      <w:r w:rsidRPr="00F242E6">
        <w:rPr>
          <w:rFonts w:ascii="Times New Roman" w:hAnsi="Times New Roman" w:cs="Times New Roman"/>
          <w:spacing w:val="40"/>
        </w:rPr>
        <w:t xml:space="preserve"> </w:t>
      </w:r>
      <w:r w:rsidRPr="00F242E6">
        <w:rPr>
          <w:rFonts w:ascii="Times New Roman" w:hAnsi="Times New Roman" w:cs="Times New Roman"/>
        </w:rPr>
        <w:t>у нетренованих.</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Підсумовуючи вищесказане, стає зрозумілим, що м’язова діяльність забезпечує всі сторони життєдіяльності організму,</w:t>
      </w:r>
      <w:r w:rsidRPr="00F242E6">
        <w:rPr>
          <w:rFonts w:ascii="Times New Roman" w:hAnsi="Times New Roman" w:cs="Times New Roman"/>
          <w:spacing w:val="40"/>
        </w:rPr>
        <w:t xml:space="preserve"> </w:t>
      </w:r>
      <w:r w:rsidRPr="00F242E6">
        <w:rPr>
          <w:rFonts w:ascii="Times New Roman" w:hAnsi="Times New Roman" w:cs="Times New Roman"/>
        </w:rPr>
        <w:t xml:space="preserve">його цілісність і взаємозв’язок із зовнішнім середовищем (таблиця </w:t>
      </w:r>
      <w:r>
        <w:rPr>
          <w:rFonts w:ascii="Times New Roman" w:hAnsi="Times New Roman" w:cs="Times New Roman"/>
        </w:rPr>
        <w:t>4</w:t>
      </w:r>
      <w:r w:rsidRPr="00F242E6">
        <w:rPr>
          <w:rFonts w:ascii="Times New Roman" w:hAnsi="Times New Roman" w:cs="Times New Roman"/>
        </w:rPr>
        <w:t>).</w:t>
      </w:r>
    </w:p>
    <w:p w:rsidR="00164801" w:rsidRDefault="00164801" w:rsidP="00164801">
      <w:pPr>
        <w:spacing w:before="100" w:beforeAutospacing="1" w:after="100" w:afterAutospacing="1" w:line="360" w:lineRule="auto"/>
        <w:ind w:firstLine="680"/>
        <w:jc w:val="right"/>
        <w:rPr>
          <w:sz w:val="28"/>
          <w:szCs w:val="28"/>
        </w:rPr>
      </w:pPr>
      <w:r w:rsidRPr="00F242E6">
        <w:rPr>
          <w:sz w:val="28"/>
          <w:szCs w:val="28"/>
        </w:rPr>
        <w:t>Таблиця</w:t>
      </w:r>
      <w:r w:rsidRPr="00F242E6">
        <w:rPr>
          <w:spacing w:val="-7"/>
          <w:sz w:val="28"/>
          <w:szCs w:val="28"/>
        </w:rPr>
        <w:t xml:space="preserve"> </w:t>
      </w:r>
      <w:r>
        <w:rPr>
          <w:sz w:val="28"/>
          <w:szCs w:val="28"/>
        </w:rPr>
        <w:t>4</w:t>
      </w:r>
    </w:p>
    <w:p w:rsidR="00164801" w:rsidRPr="00F242E6" w:rsidRDefault="00164801" w:rsidP="00164801">
      <w:pPr>
        <w:spacing w:before="100" w:beforeAutospacing="1" w:after="100" w:afterAutospacing="1" w:line="360" w:lineRule="auto"/>
        <w:ind w:firstLine="680"/>
        <w:jc w:val="center"/>
        <w:rPr>
          <w:sz w:val="28"/>
          <w:szCs w:val="28"/>
        </w:rPr>
      </w:pPr>
      <w:r w:rsidRPr="00F242E6">
        <w:rPr>
          <w:sz w:val="28"/>
          <w:szCs w:val="28"/>
        </w:rPr>
        <w:t>Вплив</w:t>
      </w:r>
      <w:r w:rsidRPr="00F242E6">
        <w:rPr>
          <w:spacing w:val="-3"/>
          <w:sz w:val="28"/>
          <w:szCs w:val="28"/>
        </w:rPr>
        <w:t xml:space="preserve"> </w:t>
      </w:r>
      <w:r w:rsidRPr="00F242E6">
        <w:rPr>
          <w:sz w:val="28"/>
          <w:szCs w:val="28"/>
        </w:rPr>
        <w:t>рухової</w:t>
      </w:r>
      <w:r w:rsidRPr="00F242E6">
        <w:rPr>
          <w:spacing w:val="-3"/>
          <w:sz w:val="28"/>
          <w:szCs w:val="28"/>
        </w:rPr>
        <w:t xml:space="preserve"> </w:t>
      </w:r>
      <w:r w:rsidRPr="00F242E6">
        <w:rPr>
          <w:sz w:val="28"/>
          <w:szCs w:val="28"/>
        </w:rPr>
        <w:t>активності</w:t>
      </w:r>
      <w:r w:rsidRPr="00F242E6">
        <w:rPr>
          <w:spacing w:val="-4"/>
          <w:sz w:val="28"/>
          <w:szCs w:val="28"/>
        </w:rPr>
        <w:t xml:space="preserve"> </w:t>
      </w:r>
      <w:r w:rsidRPr="00F242E6">
        <w:rPr>
          <w:sz w:val="28"/>
          <w:szCs w:val="28"/>
        </w:rPr>
        <w:t>на</w:t>
      </w:r>
      <w:r w:rsidRPr="00F242E6">
        <w:rPr>
          <w:spacing w:val="-2"/>
          <w:sz w:val="28"/>
          <w:szCs w:val="28"/>
        </w:rPr>
        <w:t xml:space="preserve"> </w:t>
      </w:r>
      <w:r w:rsidRPr="00F242E6">
        <w:rPr>
          <w:sz w:val="28"/>
          <w:szCs w:val="28"/>
        </w:rPr>
        <w:t>системи</w:t>
      </w:r>
      <w:r w:rsidRPr="00F242E6">
        <w:rPr>
          <w:spacing w:val="-3"/>
          <w:sz w:val="28"/>
          <w:szCs w:val="28"/>
        </w:rPr>
        <w:t xml:space="preserve"> </w:t>
      </w:r>
      <w:r w:rsidRPr="00F242E6">
        <w:rPr>
          <w:sz w:val="28"/>
          <w:szCs w:val="28"/>
        </w:rPr>
        <w:t>організму</w:t>
      </w:r>
      <w:r w:rsidRPr="00F242E6">
        <w:rPr>
          <w:spacing w:val="-2"/>
          <w:sz w:val="28"/>
          <w:szCs w:val="28"/>
        </w:rPr>
        <w:t xml:space="preserve"> людини</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6494"/>
      </w:tblGrid>
      <w:tr w:rsidR="00164801" w:rsidRPr="00C421FF" w:rsidTr="006D4CCB">
        <w:trPr>
          <w:trHeight w:val="367"/>
        </w:trPr>
        <w:tc>
          <w:tcPr>
            <w:tcW w:w="2694" w:type="dxa"/>
          </w:tcPr>
          <w:p w:rsidR="00164801" w:rsidRPr="00C421FF" w:rsidRDefault="00164801" w:rsidP="006D4CCB">
            <w:pPr>
              <w:pStyle w:val="TableParagraph"/>
              <w:spacing w:before="100" w:beforeAutospacing="1" w:after="100" w:afterAutospacing="1" w:line="240" w:lineRule="auto"/>
              <w:ind w:left="0" w:firstLine="680"/>
              <w:jc w:val="left"/>
              <w:rPr>
                <w:sz w:val="20"/>
                <w:szCs w:val="20"/>
              </w:rPr>
            </w:pPr>
            <w:proofErr w:type="spellStart"/>
            <w:r w:rsidRPr="00C421FF">
              <w:rPr>
                <w:spacing w:val="-2"/>
                <w:sz w:val="20"/>
                <w:szCs w:val="20"/>
              </w:rPr>
              <w:t>Системи</w:t>
            </w:r>
            <w:proofErr w:type="spellEnd"/>
          </w:p>
        </w:tc>
        <w:tc>
          <w:tcPr>
            <w:tcW w:w="6494" w:type="dxa"/>
          </w:tcPr>
          <w:p w:rsidR="00164801" w:rsidRPr="00C421FF" w:rsidRDefault="00164801" w:rsidP="006D4CCB">
            <w:pPr>
              <w:pStyle w:val="TableParagraph"/>
              <w:spacing w:before="100" w:beforeAutospacing="1" w:after="100" w:afterAutospacing="1" w:line="240" w:lineRule="auto"/>
              <w:ind w:left="0" w:firstLine="680"/>
              <w:rPr>
                <w:sz w:val="20"/>
                <w:szCs w:val="20"/>
              </w:rPr>
            </w:pPr>
            <w:proofErr w:type="spellStart"/>
            <w:r w:rsidRPr="00C421FF">
              <w:rPr>
                <w:sz w:val="20"/>
                <w:szCs w:val="20"/>
              </w:rPr>
              <w:t>Характер</w:t>
            </w:r>
            <w:proofErr w:type="spellEnd"/>
            <w:r w:rsidRPr="00C421FF">
              <w:rPr>
                <w:spacing w:val="-5"/>
                <w:sz w:val="20"/>
                <w:szCs w:val="20"/>
              </w:rPr>
              <w:t xml:space="preserve"> </w:t>
            </w:r>
            <w:proofErr w:type="spellStart"/>
            <w:r w:rsidRPr="00C421FF">
              <w:rPr>
                <w:spacing w:val="-2"/>
                <w:sz w:val="20"/>
                <w:szCs w:val="20"/>
              </w:rPr>
              <w:t>зміни</w:t>
            </w:r>
            <w:proofErr w:type="spellEnd"/>
          </w:p>
        </w:tc>
      </w:tr>
      <w:tr w:rsidR="00164801" w:rsidRPr="00C421FF" w:rsidTr="006D4CCB">
        <w:trPr>
          <w:trHeight w:val="368"/>
        </w:trPr>
        <w:tc>
          <w:tcPr>
            <w:tcW w:w="2694" w:type="dxa"/>
          </w:tcPr>
          <w:p w:rsidR="00164801" w:rsidRPr="00C421FF" w:rsidRDefault="00164801" w:rsidP="006D4CCB">
            <w:pPr>
              <w:pStyle w:val="TableParagraph"/>
              <w:spacing w:before="100" w:beforeAutospacing="1" w:after="100" w:afterAutospacing="1" w:line="240" w:lineRule="auto"/>
              <w:ind w:left="0" w:firstLine="680"/>
              <w:rPr>
                <w:sz w:val="20"/>
                <w:szCs w:val="20"/>
              </w:rPr>
            </w:pPr>
            <w:r w:rsidRPr="00C421FF">
              <w:rPr>
                <w:sz w:val="20"/>
                <w:szCs w:val="20"/>
              </w:rPr>
              <w:t>1</w:t>
            </w:r>
          </w:p>
        </w:tc>
        <w:tc>
          <w:tcPr>
            <w:tcW w:w="6494" w:type="dxa"/>
          </w:tcPr>
          <w:p w:rsidR="00164801" w:rsidRPr="00C421FF" w:rsidRDefault="00164801" w:rsidP="006D4CCB">
            <w:pPr>
              <w:pStyle w:val="TableParagraph"/>
              <w:spacing w:before="100" w:beforeAutospacing="1" w:after="100" w:afterAutospacing="1" w:line="240" w:lineRule="auto"/>
              <w:ind w:left="0" w:firstLine="680"/>
              <w:rPr>
                <w:sz w:val="20"/>
                <w:szCs w:val="20"/>
              </w:rPr>
            </w:pPr>
            <w:r w:rsidRPr="00C421FF">
              <w:rPr>
                <w:sz w:val="20"/>
                <w:szCs w:val="20"/>
              </w:rPr>
              <w:t>2</w:t>
            </w:r>
          </w:p>
        </w:tc>
      </w:tr>
      <w:tr w:rsidR="00164801" w:rsidRPr="00C421FF" w:rsidTr="006D4CCB">
        <w:trPr>
          <w:trHeight w:val="2120"/>
        </w:trPr>
        <w:tc>
          <w:tcPr>
            <w:tcW w:w="2694" w:type="dxa"/>
          </w:tcPr>
          <w:p w:rsidR="00164801" w:rsidRPr="00C421FF" w:rsidRDefault="00164801" w:rsidP="006D4CCB">
            <w:pPr>
              <w:pStyle w:val="TableParagraph"/>
              <w:spacing w:before="100" w:beforeAutospacing="1" w:after="100" w:afterAutospacing="1" w:line="240" w:lineRule="auto"/>
              <w:ind w:left="0" w:firstLine="680"/>
              <w:jc w:val="left"/>
              <w:rPr>
                <w:sz w:val="20"/>
                <w:szCs w:val="20"/>
              </w:rPr>
            </w:pPr>
            <w:proofErr w:type="spellStart"/>
            <w:r w:rsidRPr="00C421FF">
              <w:rPr>
                <w:spacing w:val="-2"/>
                <w:sz w:val="20"/>
                <w:szCs w:val="20"/>
              </w:rPr>
              <w:lastRenderedPageBreak/>
              <w:t>Серцево-судинна</w:t>
            </w:r>
            <w:proofErr w:type="spellEnd"/>
          </w:p>
        </w:tc>
        <w:tc>
          <w:tcPr>
            <w:tcW w:w="6494" w:type="dxa"/>
          </w:tcPr>
          <w:p w:rsidR="00164801" w:rsidRDefault="00164801" w:rsidP="006D4CCB">
            <w:pPr>
              <w:pStyle w:val="TableParagraph"/>
              <w:spacing w:before="100" w:beforeAutospacing="1" w:after="100" w:afterAutospacing="1" w:line="240" w:lineRule="auto"/>
              <w:ind w:left="0"/>
              <w:jc w:val="both"/>
              <w:rPr>
                <w:sz w:val="20"/>
                <w:szCs w:val="20"/>
                <w:lang w:val="ru-RU"/>
              </w:rPr>
            </w:pPr>
            <w:proofErr w:type="spellStart"/>
            <w:r w:rsidRPr="00C421FF">
              <w:rPr>
                <w:sz w:val="20"/>
                <w:szCs w:val="20"/>
                <w:lang w:val="ru-RU"/>
              </w:rPr>
              <w:t>Зменшується</w:t>
            </w:r>
            <w:proofErr w:type="spellEnd"/>
            <w:r w:rsidRPr="00C421FF">
              <w:rPr>
                <w:sz w:val="20"/>
                <w:szCs w:val="20"/>
                <w:lang w:val="ru-RU"/>
              </w:rPr>
              <w:t xml:space="preserve"> частота </w:t>
            </w:r>
            <w:proofErr w:type="spellStart"/>
            <w:r w:rsidRPr="00C421FF">
              <w:rPr>
                <w:sz w:val="20"/>
                <w:szCs w:val="20"/>
                <w:lang w:val="ru-RU"/>
              </w:rPr>
              <w:t>серцевих</w:t>
            </w:r>
            <w:proofErr w:type="spellEnd"/>
            <w:r w:rsidRPr="00C421FF">
              <w:rPr>
                <w:sz w:val="20"/>
                <w:szCs w:val="20"/>
                <w:lang w:val="ru-RU"/>
              </w:rPr>
              <w:t xml:space="preserve"> </w:t>
            </w:r>
            <w:proofErr w:type="spellStart"/>
            <w:r w:rsidRPr="00C421FF">
              <w:rPr>
                <w:sz w:val="20"/>
                <w:szCs w:val="20"/>
                <w:lang w:val="ru-RU"/>
              </w:rPr>
              <w:t>скорочень</w:t>
            </w:r>
            <w:proofErr w:type="spellEnd"/>
            <w:r w:rsidRPr="00C421FF">
              <w:rPr>
                <w:sz w:val="20"/>
                <w:szCs w:val="20"/>
                <w:lang w:val="ru-RU"/>
              </w:rPr>
              <w:t xml:space="preserve"> у </w:t>
            </w:r>
            <w:proofErr w:type="spellStart"/>
            <w:r w:rsidRPr="00C421FF">
              <w:rPr>
                <w:sz w:val="20"/>
                <w:szCs w:val="20"/>
                <w:lang w:val="ru-RU"/>
              </w:rPr>
              <w:t>спокої</w:t>
            </w:r>
            <w:proofErr w:type="spellEnd"/>
            <w:r w:rsidRPr="00C421FF">
              <w:rPr>
                <w:sz w:val="20"/>
                <w:szCs w:val="20"/>
                <w:lang w:val="ru-RU"/>
              </w:rPr>
              <w:t xml:space="preserve"> та </w:t>
            </w:r>
            <w:proofErr w:type="spellStart"/>
            <w:proofErr w:type="gramStart"/>
            <w:r w:rsidRPr="00C421FF">
              <w:rPr>
                <w:sz w:val="20"/>
                <w:szCs w:val="20"/>
                <w:lang w:val="ru-RU"/>
              </w:rPr>
              <w:t>п</w:t>
            </w:r>
            <w:proofErr w:type="gramEnd"/>
            <w:r w:rsidRPr="00C421FF">
              <w:rPr>
                <w:sz w:val="20"/>
                <w:szCs w:val="20"/>
                <w:lang w:val="ru-RU"/>
              </w:rPr>
              <w:t>ід</w:t>
            </w:r>
            <w:proofErr w:type="spellEnd"/>
            <w:r w:rsidRPr="00C421FF">
              <w:rPr>
                <w:sz w:val="20"/>
                <w:szCs w:val="20"/>
                <w:lang w:val="ru-RU"/>
              </w:rPr>
              <w:t xml:space="preserve"> час </w:t>
            </w:r>
            <w:proofErr w:type="spellStart"/>
            <w:r w:rsidRPr="00C421FF">
              <w:rPr>
                <w:sz w:val="20"/>
                <w:szCs w:val="20"/>
                <w:lang w:val="ru-RU"/>
              </w:rPr>
              <w:t>стандартних</w:t>
            </w:r>
            <w:proofErr w:type="spellEnd"/>
            <w:r w:rsidRPr="00C421FF">
              <w:rPr>
                <w:sz w:val="20"/>
                <w:szCs w:val="20"/>
                <w:lang w:val="ru-RU"/>
              </w:rPr>
              <w:t xml:space="preserve"> </w:t>
            </w:r>
            <w:proofErr w:type="spellStart"/>
            <w:r w:rsidRPr="00C421FF">
              <w:rPr>
                <w:sz w:val="20"/>
                <w:szCs w:val="20"/>
                <w:lang w:val="ru-RU"/>
              </w:rPr>
              <w:t>фізичних</w:t>
            </w:r>
            <w:proofErr w:type="spellEnd"/>
            <w:r w:rsidRPr="00C421FF">
              <w:rPr>
                <w:sz w:val="20"/>
                <w:szCs w:val="20"/>
                <w:lang w:val="ru-RU"/>
              </w:rPr>
              <w:t xml:space="preserve"> </w:t>
            </w:r>
            <w:proofErr w:type="spellStart"/>
            <w:r w:rsidRPr="00C421FF">
              <w:rPr>
                <w:spacing w:val="-2"/>
                <w:sz w:val="20"/>
                <w:szCs w:val="20"/>
                <w:lang w:val="ru-RU"/>
              </w:rPr>
              <w:t>навантажень</w:t>
            </w:r>
            <w:proofErr w:type="spellEnd"/>
          </w:p>
          <w:p w:rsidR="00164801" w:rsidRPr="00C421FF" w:rsidRDefault="00164801" w:rsidP="006D4CCB">
            <w:pPr>
              <w:pStyle w:val="TableParagraph"/>
              <w:spacing w:before="100" w:beforeAutospacing="1" w:after="100" w:afterAutospacing="1" w:line="240" w:lineRule="auto"/>
              <w:ind w:left="0"/>
              <w:jc w:val="both"/>
              <w:rPr>
                <w:sz w:val="20"/>
                <w:szCs w:val="20"/>
                <w:lang w:val="ru-RU"/>
              </w:rPr>
            </w:pPr>
            <w:proofErr w:type="spellStart"/>
            <w:r w:rsidRPr="00C421FF">
              <w:rPr>
                <w:sz w:val="20"/>
                <w:szCs w:val="20"/>
                <w:lang w:val="ru-RU"/>
              </w:rPr>
              <w:t>Покращується</w:t>
            </w:r>
            <w:proofErr w:type="spellEnd"/>
            <w:r w:rsidRPr="00C421FF">
              <w:rPr>
                <w:sz w:val="20"/>
                <w:szCs w:val="20"/>
                <w:lang w:val="ru-RU"/>
              </w:rPr>
              <w:t xml:space="preserve"> </w:t>
            </w:r>
            <w:proofErr w:type="spellStart"/>
            <w:r w:rsidRPr="00C421FF">
              <w:rPr>
                <w:sz w:val="20"/>
                <w:szCs w:val="20"/>
                <w:lang w:val="ru-RU"/>
              </w:rPr>
              <w:t>скорочувальна</w:t>
            </w:r>
            <w:proofErr w:type="spellEnd"/>
            <w:r w:rsidRPr="00C421FF">
              <w:rPr>
                <w:sz w:val="20"/>
                <w:szCs w:val="20"/>
                <w:lang w:val="ru-RU"/>
              </w:rPr>
              <w:t xml:space="preserve"> </w:t>
            </w:r>
            <w:proofErr w:type="spellStart"/>
            <w:r w:rsidRPr="00C421FF">
              <w:rPr>
                <w:sz w:val="20"/>
                <w:szCs w:val="20"/>
                <w:lang w:val="ru-RU"/>
              </w:rPr>
              <w:t>здатність</w:t>
            </w:r>
            <w:proofErr w:type="spellEnd"/>
            <w:r w:rsidRPr="00C421FF">
              <w:rPr>
                <w:sz w:val="20"/>
                <w:szCs w:val="20"/>
                <w:lang w:val="ru-RU"/>
              </w:rPr>
              <w:t xml:space="preserve"> </w:t>
            </w:r>
            <w:proofErr w:type="spellStart"/>
            <w:r w:rsidRPr="00C421FF">
              <w:rPr>
                <w:spacing w:val="-2"/>
                <w:sz w:val="20"/>
                <w:szCs w:val="20"/>
                <w:lang w:val="ru-RU"/>
              </w:rPr>
              <w:t>міокарда</w:t>
            </w:r>
            <w:proofErr w:type="spellEnd"/>
          </w:p>
          <w:p w:rsidR="00164801" w:rsidRPr="00C421FF" w:rsidRDefault="00164801" w:rsidP="006D4CCB">
            <w:pPr>
              <w:pStyle w:val="TableParagraph"/>
              <w:spacing w:before="100" w:beforeAutospacing="1" w:after="100" w:afterAutospacing="1" w:line="240" w:lineRule="auto"/>
              <w:ind w:left="0"/>
              <w:jc w:val="both"/>
              <w:rPr>
                <w:sz w:val="20"/>
                <w:szCs w:val="20"/>
                <w:lang w:val="ru-RU"/>
              </w:rPr>
            </w:pPr>
            <w:proofErr w:type="spellStart"/>
            <w:r w:rsidRPr="00C421FF">
              <w:rPr>
                <w:sz w:val="20"/>
                <w:szCs w:val="20"/>
                <w:lang w:val="ru-RU"/>
              </w:rPr>
              <w:t>Зменшується</w:t>
            </w:r>
            <w:proofErr w:type="spellEnd"/>
            <w:r w:rsidRPr="00C421FF">
              <w:rPr>
                <w:spacing w:val="-9"/>
                <w:sz w:val="20"/>
                <w:szCs w:val="20"/>
                <w:lang w:val="ru-RU"/>
              </w:rPr>
              <w:t xml:space="preserve"> </w:t>
            </w:r>
            <w:r w:rsidRPr="00C421FF">
              <w:rPr>
                <w:sz w:val="20"/>
                <w:szCs w:val="20"/>
                <w:lang w:val="ru-RU"/>
              </w:rPr>
              <w:t>потреба</w:t>
            </w:r>
            <w:r w:rsidRPr="00C421FF">
              <w:rPr>
                <w:spacing w:val="-8"/>
                <w:sz w:val="20"/>
                <w:szCs w:val="20"/>
                <w:lang w:val="ru-RU"/>
              </w:rPr>
              <w:t xml:space="preserve"> </w:t>
            </w:r>
            <w:proofErr w:type="spellStart"/>
            <w:r w:rsidRPr="00C421FF">
              <w:rPr>
                <w:sz w:val="20"/>
                <w:szCs w:val="20"/>
                <w:lang w:val="ru-RU"/>
              </w:rPr>
              <w:t>серцевого</w:t>
            </w:r>
            <w:proofErr w:type="spellEnd"/>
            <w:r w:rsidRPr="00C421FF">
              <w:rPr>
                <w:spacing w:val="-9"/>
                <w:sz w:val="20"/>
                <w:szCs w:val="20"/>
                <w:lang w:val="ru-RU"/>
              </w:rPr>
              <w:t xml:space="preserve"> </w:t>
            </w:r>
            <w:proofErr w:type="spellStart"/>
            <w:r w:rsidRPr="00C421FF">
              <w:rPr>
                <w:sz w:val="20"/>
                <w:szCs w:val="20"/>
                <w:lang w:val="ru-RU"/>
              </w:rPr>
              <w:t>м’яза</w:t>
            </w:r>
            <w:proofErr w:type="spellEnd"/>
            <w:r w:rsidRPr="00C421FF">
              <w:rPr>
                <w:spacing w:val="-10"/>
                <w:sz w:val="20"/>
                <w:szCs w:val="20"/>
                <w:lang w:val="ru-RU"/>
              </w:rPr>
              <w:t xml:space="preserve"> </w:t>
            </w:r>
            <w:r w:rsidRPr="00C421FF">
              <w:rPr>
                <w:sz w:val="20"/>
                <w:szCs w:val="20"/>
                <w:lang w:val="ru-RU"/>
              </w:rPr>
              <w:t>у</w:t>
            </w:r>
            <w:r w:rsidRPr="00C421FF">
              <w:rPr>
                <w:spacing w:val="-9"/>
                <w:sz w:val="20"/>
                <w:szCs w:val="20"/>
                <w:lang w:val="ru-RU"/>
              </w:rPr>
              <w:t xml:space="preserve"> </w:t>
            </w:r>
            <w:proofErr w:type="spellStart"/>
            <w:r w:rsidRPr="00C421FF">
              <w:rPr>
                <w:sz w:val="20"/>
                <w:szCs w:val="20"/>
                <w:lang w:val="ru-RU"/>
              </w:rPr>
              <w:t>кисні</w:t>
            </w:r>
            <w:proofErr w:type="spellEnd"/>
            <w:r w:rsidRPr="00C421FF">
              <w:rPr>
                <w:sz w:val="20"/>
                <w:szCs w:val="20"/>
                <w:lang w:val="ru-RU"/>
              </w:rPr>
              <w:t xml:space="preserve"> </w:t>
            </w:r>
            <w:proofErr w:type="spellStart"/>
            <w:proofErr w:type="gramStart"/>
            <w:r w:rsidRPr="00C421FF">
              <w:rPr>
                <w:sz w:val="20"/>
                <w:szCs w:val="20"/>
                <w:lang w:val="ru-RU"/>
              </w:rPr>
              <w:t>П</w:t>
            </w:r>
            <w:proofErr w:type="gramEnd"/>
            <w:r w:rsidRPr="00C421FF">
              <w:rPr>
                <w:sz w:val="20"/>
                <w:szCs w:val="20"/>
                <w:lang w:val="ru-RU"/>
              </w:rPr>
              <w:t>ідвищуються</w:t>
            </w:r>
            <w:proofErr w:type="spellEnd"/>
            <w:r w:rsidRPr="00C421FF">
              <w:rPr>
                <w:sz w:val="20"/>
                <w:szCs w:val="20"/>
                <w:lang w:val="ru-RU"/>
              </w:rPr>
              <w:t xml:space="preserve"> </w:t>
            </w:r>
            <w:proofErr w:type="spellStart"/>
            <w:r w:rsidRPr="00C421FF">
              <w:rPr>
                <w:sz w:val="20"/>
                <w:szCs w:val="20"/>
                <w:lang w:val="ru-RU"/>
              </w:rPr>
              <w:t>резерви</w:t>
            </w:r>
            <w:proofErr w:type="spellEnd"/>
            <w:r w:rsidRPr="00C421FF">
              <w:rPr>
                <w:sz w:val="20"/>
                <w:szCs w:val="20"/>
                <w:lang w:val="ru-RU"/>
              </w:rPr>
              <w:t xml:space="preserve"> </w:t>
            </w:r>
            <w:proofErr w:type="spellStart"/>
            <w:r w:rsidRPr="00C421FF">
              <w:rPr>
                <w:sz w:val="20"/>
                <w:szCs w:val="20"/>
                <w:lang w:val="ru-RU"/>
              </w:rPr>
              <w:t>серця</w:t>
            </w:r>
            <w:proofErr w:type="spellEnd"/>
          </w:p>
          <w:p w:rsidR="00164801" w:rsidRPr="00C421FF" w:rsidRDefault="00164801" w:rsidP="006D4CCB">
            <w:pPr>
              <w:pStyle w:val="TableParagraph"/>
              <w:spacing w:before="100" w:beforeAutospacing="1" w:after="100" w:afterAutospacing="1" w:line="240" w:lineRule="auto"/>
              <w:jc w:val="both"/>
              <w:rPr>
                <w:sz w:val="20"/>
                <w:szCs w:val="20"/>
                <w:lang w:val="ru-RU"/>
              </w:rPr>
            </w:pPr>
            <w:proofErr w:type="spellStart"/>
            <w:proofErr w:type="gramStart"/>
            <w:r w:rsidRPr="00C421FF">
              <w:rPr>
                <w:sz w:val="20"/>
                <w:szCs w:val="20"/>
                <w:lang w:val="ru-RU"/>
              </w:rPr>
              <w:t>П</w:t>
            </w:r>
            <w:proofErr w:type="gramEnd"/>
            <w:r w:rsidRPr="00C421FF">
              <w:rPr>
                <w:sz w:val="20"/>
                <w:szCs w:val="20"/>
                <w:lang w:val="ru-RU"/>
              </w:rPr>
              <w:t>ідвищується</w:t>
            </w:r>
            <w:proofErr w:type="spellEnd"/>
            <w:r w:rsidRPr="00C421FF">
              <w:rPr>
                <w:sz w:val="20"/>
                <w:szCs w:val="20"/>
                <w:lang w:val="ru-RU"/>
              </w:rPr>
              <w:t xml:space="preserve"> </w:t>
            </w:r>
            <w:proofErr w:type="spellStart"/>
            <w:r w:rsidRPr="00C421FF">
              <w:rPr>
                <w:sz w:val="20"/>
                <w:szCs w:val="20"/>
                <w:lang w:val="ru-RU"/>
              </w:rPr>
              <w:t>еластичність</w:t>
            </w:r>
            <w:proofErr w:type="spellEnd"/>
            <w:r w:rsidRPr="00C421FF">
              <w:rPr>
                <w:sz w:val="20"/>
                <w:szCs w:val="20"/>
                <w:lang w:val="ru-RU"/>
              </w:rPr>
              <w:t xml:space="preserve"> </w:t>
            </w:r>
            <w:proofErr w:type="spellStart"/>
            <w:r w:rsidRPr="00C421FF">
              <w:rPr>
                <w:sz w:val="20"/>
                <w:szCs w:val="20"/>
                <w:lang w:val="ru-RU"/>
              </w:rPr>
              <w:t>кровоносних</w:t>
            </w:r>
            <w:proofErr w:type="spellEnd"/>
            <w:r w:rsidRPr="00C421FF">
              <w:rPr>
                <w:sz w:val="20"/>
                <w:szCs w:val="20"/>
                <w:lang w:val="ru-RU"/>
              </w:rPr>
              <w:t xml:space="preserve"> </w:t>
            </w:r>
            <w:proofErr w:type="spellStart"/>
            <w:r w:rsidRPr="00C421FF">
              <w:rPr>
                <w:spacing w:val="-2"/>
                <w:sz w:val="20"/>
                <w:szCs w:val="20"/>
                <w:lang w:val="ru-RU"/>
              </w:rPr>
              <w:t>судин</w:t>
            </w:r>
            <w:proofErr w:type="spellEnd"/>
          </w:p>
          <w:p w:rsidR="00164801" w:rsidRPr="00C421FF" w:rsidRDefault="00164801" w:rsidP="006D4CCB">
            <w:pPr>
              <w:pStyle w:val="TableParagraph"/>
              <w:spacing w:before="100" w:beforeAutospacing="1" w:after="100" w:afterAutospacing="1" w:line="240" w:lineRule="auto"/>
              <w:jc w:val="both"/>
              <w:rPr>
                <w:sz w:val="20"/>
                <w:szCs w:val="20"/>
                <w:lang w:val="ru-RU"/>
              </w:rPr>
            </w:pPr>
            <w:proofErr w:type="spellStart"/>
            <w:r w:rsidRPr="00C421FF">
              <w:rPr>
                <w:sz w:val="20"/>
                <w:szCs w:val="20"/>
                <w:lang w:val="ru-RU"/>
              </w:rPr>
              <w:t>Нормалізується</w:t>
            </w:r>
            <w:proofErr w:type="spellEnd"/>
            <w:r w:rsidRPr="00C421FF">
              <w:rPr>
                <w:spacing w:val="-8"/>
                <w:sz w:val="20"/>
                <w:szCs w:val="20"/>
                <w:lang w:val="ru-RU"/>
              </w:rPr>
              <w:t xml:space="preserve"> </w:t>
            </w:r>
            <w:proofErr w:type="spellStart"/>
            <w:r w:rsidRPr="00C421FF">
              <w:rPr>
                <w:sz w:val="20"/>
                <w:szCs w:val="20"/>
                <w:lang w:val="ru-RU"/>
              </w:rPr>
              <w:t>артеріальний</w:t>
            </w:r>
            <w:proofErr w:type="spellEnd"/>
            <w:r w:rsidRPr="00C421FF">
              <w:rPr>
                <w:spacing w:val="-8"/>
                <w:sz w:val="20"/>
                <w:szCs w:val="20"/>
                <w:lang w:val="ru-RU"/>
              </w:rPr>
              <w:t xml:space="preserve"> </w:t>
            </w:r>
            <w:proofErr w:type="spellStart"/>
            <w:r w:rsidRPr="00C421FF">
              <w:rPr>
                <w:spacing w:val="-4"/>
                <w:sz w:val="20"/>
                <w:szCs w:val="20"/>
                <w:lang w:val="ru-RU"/>
              </w:rPr>
              <w:t>тиск</w:t>
            </w:r>
            <w:proofErr w:type="spellEnd"/>
          </w:p>
        </w:tc>
      </w:tr>
      <w:tr w:rsidR="00164801" w:rsidRPr="00C421FF" w:rsidTr="006D4CCB">
        <w:trPr>
          <w:trHeight w:val="129"/>
        </w:trPr>
        <w:tc>
          <w:tcPr>
            <w:tcW w:w="2694" w:type="dxa"/>
          </w:tcPr>
          <w:p w:rsidR="00164801" w:rsidRPr="00C421FF" w:rsidRDefault="00164801" w:rsidP="006D4CCB">
            <w:pPr>
              <w:pStyle w:val="TableParagraph"/>
              <w:spacing w:before="100" w:beforeAutospacing="1" w:after="100" w:afterAutospacing="1" w:line="240" w:lineRule="auto"/>
              <w:ind w:left="0" w:firstLine="680"/>
              <w:jc w:val="left"/>
              <w:rPr>
                <w:sz w:val="20"/>
                <w:szCs w:val="20"/>
              </w:rPr>
            </w:pPr>
            <w:proofErr w:type="spellStart"/>
            <w:r w:rsidRPr="00C421FF">
              <w:rPr>
                <w:spacing w:val="-2"/>
                <w:sz w:val="20"/>
                <w:szCs w:val="20"/>
              </w:rPr>
              <w:t>Дихальна</w:t>
            </w:r>
            <w:proofErr w:type="spellEnd"/>
          </w:p>
        </w:tc>
        <w:tc>
          <w:tcPr>
            <w:tcW w:w="6494" w:type="dxa"/>
          </w:tcPr>
          <w:p w:rsidR="00164801" w:rsidRPr="00C421FF" w:rsidRDefault="00164801" w:rsidP="006D4CCB">
            <w:pPr>
              <w:pStyle w:val="TableParagraph"/>
              <w:spacing w:before="100" w:beforeAutospacing="1" w:after="100" w:afterAutospacing="1" w:line="240" w:lineRule="auto"/>
              <w:jc w:val="left"/>
              <w:rPr>
                <w:sz w:val="20"/>
                <w:szCs w:val="20"/>
              </w:rPr>
            </w:pPr>
            <w:proofErr w:type="spellStart"/>
            <w:r w:rsidRPr="00C421FF">
              <w:rPr>
                <w:sz w:val="20"/>
                <w:szCs w:val="20"/>
              </w:rPr>
              <w:t>Розвиваються</w:t>
            </w:r>
            <w:proofErr w:type="spellEnd"/>
            <w:r w:rsidRPr="00C421FF">
              <w:rPr>
                <w:sz w:val="20"/>
                <w:szCs w:val="20"/>
              </w:rPr>
              <w:t xml:space="preserve"> </w:t>
            </w:r>
            <w:proofErr w:type="spellStart"/>
            <w:r w:rsidRPr="00C421FF">
              <w:rPr>
                <w:sz w:val="20"/>
                <w:szCs w:val="20"/>
              </w:rPr>
              <w:t>дихальні</w:t>
            </w:r>
            <w:proofErr w:type="spellEnd"/>
            <w:r w:rsidRPr="00C421FF">
              <w:rPr>
                <w:sz w:val="20"/>
                <w:szCs w:val="20"/>
              </w:rPr>
              <w:t xml:space="preserve"> </w:t>
            </w:r>
            <w:proofErr w:type="spellStart"/>
            <w:r w:rsidRPr="00C421FF">
              <w:rPr>
                <w:sz w:val="20"/>
                <w:szCs w:val="20"/>
              </w:rPr>
              <w:t>м’язи</w:t>
            </w:r>
            <w:proofErr w:type="spellEnd"/>
            <w:r w:rsidRPr="00C421FF">
              <w:rPr>
                <w:sz w:val="20"/>
                <w:szCs w:val="20"/>
              </w:rPr>
              <w:t xml:space="preserve"> </w:t>
            </w:r>
            <w:proofErr w:type="spellStart"/>
            <w:r w:rsidRPr="00C421FF">
              <w:rPr>
                <w:sz w:val="20"/>
                <w:szCs w:val="20"/>
              </w:rPr>
              <w:t>Збільшується</w:t>
            </w:r>
            <w:proofErr w:type="spellEnd"/>
            <w:r w:rsidRPr="00C421FF">
              <w:rPr>
                <w:spacing w:val="-15"/>
                <w:sz w:val="20"/>
                <w:szCs w:val="20"/>
              </w:rPr>
              <w:t xml:space="preserve"> </w:t>
            </w:r>
            <w:proofErr w:type="spellStart"/>
            <w:r w:rsidRPr="00C421FF">
              <w:rPr>
                <w:sz w:val="20"/>
                <w:szCs w:val="20"/>
              </w:rPr>
              <w:t>життєва</w:t>
            </w:r>
            <w:proofErr w:type="spellEnd"/>
            <w:r w:rsidRPr="00C421FF">
              <w:rPr>
                <w:spacing w:val="-15"/>
                <w:sz w:val="20"/>
                <w:szCs w:val="20"/>
              </w:rPr>
              <w:t xml:space="preserve"> </w:t>
            </w:r>
            <w:proofErr w:type="spellStart"/>
            <w:r w:rsidRPr="00C421FF">
              <w:rPr>
                <w:sz w:val="20"/>
                <w:szCs w:val="20"/>
              </w:rPr>
              <w:t>ємність</w:t>
            </w:r>
            <w:proofErr w:type="spellEnd"/>
            <w:r w:rsidRPr="00C421FF">
              <w:rPr>
                <w:spacing w:val="-14"/>
                <w:sz w:val="20"/>
                <w:szCs w:val="20"/>
              </w:rPr>
              <w:t xml:space="preserve"> </w:t>
            </w:r>
            <w:proofErr w:type="spellStart"/>
            <w:r w:rsidRPr="00C421FF">
              <w:rPr>
                <w:sz w:val="20"/>
                <w:szCs w:val="20"/>
              </w:rPr>
              <w:t>легень</w:t>
            </w:r>
            <w:proofErr w:type="spellEnd"/>
          </w:p>
          <w:p w:rsidR="00164801" w:rsidRPr="00C421FF" w:rsidRDefault="00164801" w:rsidP="006D4CCB">
            <w:pPr>
              <w:pStyle w:val="TableParagraph"/>
              <w:spacing w:before="100" w:beforeAutospacing="1" w:after="100" w:afterAutospacing="1" w:line="240" w:lineRule="auto"/>
              <w:ind w:left="0"/>
              <w:jc w:val="left"/>
              <w:rPr>
                <w:sz w:val="20"/>
                <w:szCs w:val="20"/>
                <w:lang w:val="ru-RU"/>
              </w:rPr>
            </w:pPr>
            <w:proofErr w:type="spellStart"/>
            <w:r w:rsidRPr="00C421FF">
              <w:rPr>
                <w:sz w:val="20"/>
                <w:szCs w:val="20"/>
                <w:lang w:val="ru-RU"/>
              </w:rPr>
              <w:t>Покращується</w:t>
            </w:r>
            <w:proofErr w:type="spellEnd"/>
            <w:r w:rsidRPr="00C421FF">
              <w:rPr>
                <w:spacing w:val="-14"/>
                <w:sz w:val="20"/>
                <w:szCs w:val="20"/>
                <w:lang w:val="ru-RU"/>
              </w:rPr>
              <w:t xml:space="preserve"> </w:t>
            </w:r>
            <w:proofErr w:type="spellStart"/>
            <w:r w:rsidRPr="00C421FF">
              <w:rPr>
                <w:sz w:val="20"/>
                <w:szCs w:val="20"/>
                <w:lang w:val="ru-RU"/>
              </w:rPr>
              <w:t>ефективнсть</w:t>
            </w:r>
            <w:proofErr w:type="spellEnd"/>
            <w:r w:rsidRPr="00C421FF">
              <w:rPr>
                <w:spacing w:val="-15"/>
                <w:sz w:val="20"/>
                <w:szCs w:val="20"/>
                <w:lang w:val="ru-RU"/>
              </w:rPr>
              <w:t xml:space="preserve"> </w:t>
            </w:r>
            <w:proofErr w:type="spellStart"/>
            <w:r w:rsidRPr="00C421FF">
              <w:rPr>
                <w:sz w:val="20"/>
                <w:szCs w:val="20"/>
                <w:lang w:val="ru-RU"/>
              </w:rPr>
              <w:t>функції</w:t>
            </w:r>
            <w:proofErr w:type="spellEnd"/>
            <w:r w:rsidRPr="00C421FF">
              <w:rPr>
                <w:spacing w:val="-14"/>
                <w:sz w:val="20"/>
                <w:szCs w:val="20"/>
                <w:lang w:val="ru-RU"/>
              </w:rPr>
              <w:t xml:space="preserve"> </w:t>
            </w:r>
            <w:proofErr w:type="spellStart"/>
            <w:r w:rsidRPr="00C421FF">
              <w:rPr>
                <w:sz w:val="20"/>
                <w:szCs w:val="20"/>
                <w:lang w:val="ru-RU"/>
              </w:rPr>
              <w:t>дихання</w:t>
            </w:r>
            <w:proofErr w:type="spellEnd"/>
            <w:r w:rsidRPr="00C421FF">
              <w:rPr>
                <w:sz w:val="20"/>
                <w:szCs w:val="20"/>
                <w:lang w:val="ru-RU"/>
              </w:rPr>
              <w:t xml:space="preserve"> </w:t>
            </w:r>
            <w:proofErr w:type="spellStart"/>
            <w:proofErr w:type="gramStart"/>
            <w:r w:rsidRPr="00C421FF">
              <w:rPr>
                <w:sz w:val="20"/>
                <w:szCs w:val="20"/>
                <w:lang w:val="ru-RU"/>
              </w:rPr>
              <w:t>П</w:t>
            </w:r>
            <w:proofErr w:type="gramEnd"/>
            <w:r w:rsidRPr="00C421FF">
              <w:rPr>
                <w:sz w:val="20"/>
                <w:szCs w:val="20"/>
                <w:lang w:val="ru-RU"/>
              </w:rPr>
              <w:t>ідвищуються</w:t>
            </w:r>
            <w:proofErr w:type="spellEnd"/>
            <w:r w:rsidRPr="00C421FF">
              <w:rPr>
                <w:sz w:val="20"/>
                <w:szCs w:val="20"/>
                <w:lang w:val="ru-RU"/>
              </w:rPr>
              <w:t xml:space="preserve"> </w:t>
            </w:r>
            <w:proofErr w:type="spellStart"/>
            <w:r w:rsidRPr="00C421FF">
              <w:rPr>
                <w:sz w:val="20"/>
                <w:szCs w:val="20"/>
                <w:lang w:val="ru-RU"/>
              </w:rPr>
              <w:t>резерви</w:t>
            </w:r>
            <w:proofErr w:type="spellEnd"/>
            <w:r w:rsidRPr="00C421FF">
              <w:rPr>
                <w:sz w:val="20"/>
                <w:szCs w:val="20"/>
                <w:lang w:val="ru-RU"/>
              </w:rPr>
              <w:t xml:space="preserve"> </w:t>
            </w:r>
            <w:proofErr w:type="spellStart"/>
            <w:r w:rsidRPr="00C421FF">
              <w:rPr>
                <w:sz w:val="20"/>
                <w:szCs w:val="20"/>
                <w:lang w:val="ru-RU"/>
              </w:rPr>
              <w:t>дихальной</w:t>
            </w:r>
            <w:proofErr w:type="spellEnd"/>
            <w:r w:rsidRPr="00C421FF">
              <w:rPr>
                <w:sz w:val="20"/>
                <w:szCs w:val="20"/>
                <w:lang w:val="ru-RU"/>
              </w:rPr>
              <w:t xml:space="preserve"> </w:t>
            </w:r>
            <w:proofErr w:type="spellStart"/>
            <w:r w:rsidRPr="00C421FF">
              <w:rPr>
                <w:sz w:val="20"/>
                <w:szCs w:val="20"/>
                <w:lang w:val="ru-RU"/>
              </w:rPr>
              <w:t>системи</w:t>
            </w:r>
            <w:proofErr w:type="spellEnd"/>
          </w:p>
        </w:tc>
      </w:tr>
      <w:tr w:rsidR="00164801" w:rsidRPr="00F242E6" w:rsidTr="006D4CCB">
        <w:trPr>
          <w:trHeight w:val="477"/>
        </w:trPr>
        <w:tc>
          <w:tcPr>
            <w:tcW w:w="2694" w:type="dxa"/>
          </w:tcPr>
          <w:p w:rsidR="00164801" w:rsidRPr="00C421FF" w:rsidRDefault="00164801" w:rsidP="006D4CCB">
            <w:pPr>
              <w:pStyle w:val="TableParagraph"/>
              <w:spacing w:before="100" w:beforeAutospacing="1" w:after="100" w:afterAutospacing="1" w:line="240" w:lineRule="auto"/>
              <w:ind w:left="0" w:firstLine="680"/>
              <w:jc w:val="left"/>
              <w:rPr>
                <w:sz w:val="20"/>
                <w:szCs w:val="20"/>
              </w:rPr>
            </w:pPr>
            <w:proofErr w:type="spellStart"/>
            <w:r w:rsidRPr="00C421FF">
              <w:rPr>
                <w:sz w:val="20"/>
                <w:szCs w:val="20"/>
              </w:rPr>
              <w:t>Обмінні</w:t>
            </w:r>
            <w:proofErr w:type="spellEnd"/>
            <w:r w:rsidRPr="00C421FF">
              <w:rPr>
                <w:spacing w:val="-3"/>
                <w:sz w:val="20"/>
                <w:szCs w:val="20"/>
              </w:rPr>
              <w:t xml:space="preserve"> </w:t>
            </w:r>
            <w:proofErr w:type="spellStart"/>
            <w:r w:rsidRPr="00C421FF">
              <w:rPr>
                <w:spacing w:val="-2"/>
                <w:sz w:val="20"/>
                <w:szCs w:val="20"/>
              </w:rPr>
              <w:t>процеси</w:t>
            </w:r>
            <w:proofErr w:type="spellEnd"/>
          </w:p>
        </w:tc>
        <w:tc>
          <w:tcPr>
            <w:tcW w:w="6494" w:type="dxa"/>
          </w:tcPr>
          <w:p w:rsidR="00164801" w:rsidRPr="00C421FF" w:rsidRDefault="00164801" w:rsidP="006D4CCB">
            <w:pPr>
              <w:pStyle w:val="TableParagraph"/>
              <w:spacing w:before="100" w:beforeAutospacing="1" w:after="100" w:afterAutospacing="1" w:line="240" w:lineRule="auto"/>
              <w:ind w:left="0" w:firstLine="680"/>
              <w:jc w:val="left"/>
              <w:rPr>
                <w:sz w:val="20"/>
                <w:szCs w:val="20"/>
                <w:lang w:val="ru-RU"/>
              </w:rPr>
            </w:pPr>
            <w:proofErr w:type="spellStart"/>
            <w:r w:rsidRPr="00C421FF">
              <w:rPr>
                <w:sz w:val="20"/>
                <w:szCs w:val="20"/>
                <w:lang w:val="ru-RU"/>
              </w:rPr>
              <w:t>Зменшується</w:t>
            </w:r>
            <w:proofErr w:type="spellEnd"/>
            <w:r w:rsidRPr="00C421FF">
              <w:rPr>
                <w:sz w:val="20"/>
                <w:szCs w:val="20"/>
                <w:lang w:val="ru-RU"/>
              </w:rPr>
              <w:t xml:space="preserve"> </w:t>
            </w:r>
            <w:proofErr w:type="spellStart"/>
            <w:r w:rsidRPr="00C421FF">
              <w:rPr>
                <w:sz w:val="20"/>
                <w:szCs w:val="20"/>
                <w:lang w:val="ru-RU"/>
              </w:rPr>
              <w:t>вмі</w:t>
            </w:r>
            <w:proofErr w:type="gramStart"/>
            <w:r w:rsidRPr="00C421FF">
              <w:rPr>
                <w:sz w:val="20"/>
                <w:szCs w:val="20"/>
                <w:lang w:val="ru-RU"/>
              </w:rPr>
              <w:t>ст</w:t>
            </w:r>
            <w:proofErr w:type="spellEnd"/>
            <w:proofErr w:type="gramEnd"/>
            <w:r w:rsidRPr="00C421FF">
              <w:rPr>
                <w:sz w:val="20"/>
                <w:szCs w:val="20"/>
                <w:lang w:val="ru-RU"/>
              </w:rPr>
              <w:t xml:space="preserve"> холестерину </w:t>
            </w:r>
            <w:proofErr w:type="spellStart"/>
            <w:r w:rsidRPr="00C421FF">
              <w:rPr>
                <w:sz w:val="20"/>
                <w:szCs w:val="20"/>
                <w:lang w:val="ru-RU"/>
              </w:rPr>
              <w:t>Нормалізуються</w:t>
            </w:r>
            <w:proofErr w:type="spellEnd"/>
            <w:r w:rsidRPr="00C421FF">
              <w:rPr>
                <w:spacing w:val="-20"/>
                <w:sz w:val="20"/>
                <w:szCs w:val="20"/>
                <w:lang w:val="ru-RU"/>
              </w:rPr>
              <w:t xml:space="preserve"> </w:t>
            </w:r>
            <w:proofErr w:type="spellStart"/>
            <w:r w:rsidRPr="00C421FF">
              <w:rPr>
                <w:sz w:val="20"/>
                <w:szCs w:val="20"/>
                <w:lang w:val="ru-RU"/>
              </w:rPr>
              <w:t>обмінні</w:t>
            </w:r>
            <w:proofErr w:type="spellEnd"/>
            <w:r w:rsidRPr="00C421FF">
              <w:rPr>
                <w:spacing w:val="-20"/>
                <w:sz w:val="20"/>
                <w:szCs w:val="20"/>
                <w:lang w:val="ru-RU"/>
              </w:rPr>
              <w:t xml:space="preserve"> </w:t>
            </w:r>
            <w:proofErr w:type="spellStart"/>
            <w:r w:rsidRPr="00C421FF">
              <w:rPr>
                <w:sz w:val="20"/>
                <w:szCs w:val="20"/>
                <w:lang w:val="ru-RU"/>
              </w:rPr>
              <w:t>процеси</w:t>
            </w:r>
            <w:proofErr w:type="spellEnd"/>
          </w:p>
        </w:tc>
      </w:tr>
      <w:tr w:rsidR="00164801" w:rsidRPr="00F242E6" w:rsidTr="006D4CCB">
        <w:trPr>
          <w:trHeight w:val="998"/>
        </w:trPr>
        <w:tc>
          <w:tcPr>
            <w:tcW w:w="2694" w:type="dxa"/>
          </w:tcPr>
          <w:p w:rsidR="00164801" w:rsidRPr="00C421FF" w:rsidRDefault="00164801" w:rsidP="006D4CCB">
            <w:pPr>
              <w:pStyle w:val="TableParagraph"/>
              <w:spacing w:before="100" w:beforeAutospacing="1" w:after="100" w:afterAutospacing="1" w:line="240" w:lineRule="auto"/>
              <w:ind w:left="0" w:firstLine="680"/>
              <w:jc w:val="left"/>
              <w:rPr>
                <w:sz w:val="20"/>
                <w:szCs w:val="20"/>
              </w:rPr>
            </w:pPr>
            <w:proofErr w:type="spellStart"/>
            <w:r w:rsidRPr="00C421FF">
              <w:rPr>
                <w:spacing w:val="-2"/>
                <w:sz w:val="20"/>
                <w:szCs w:val="20"/>
              </w:rPr>
              <w:t>Опорно-руховий</w:t>
            </w:r>
            <w:proofErr w:type="spellEnd"/>
            <w:r w:rsidRPr="00C421FF">
              <w:rPr>
                <w:spacing w:val="-2"/>
                <w:sz w:val="20"/>
                <w:szCs w:val="20"/>
              </w:rPr>
              <w:t xml:space="preserve"> </w:t>
            </w:r>
            <w:proofErr w:type="spellStart"/>
            <w:r w:rsidRPr="00C421FF">
              <w:rPr>
                <w:spacing w:val="-2"/>
                <w:sz w:val="20"/>
                <w:szCs w:val="20"/>
              </w:rPr>
              <w:t>апарат</w:t>
            </w:r>
            <w:proofErr w:type="spellEnd"/>
          </w:p>
        </w:tc>
        <w:tc>
          <w:tcPr>
            <w:tcW w:w="6494" w:type="dxa"/>
          </w:tcPr>
          <w:p w:rsidR="00164801" w:rsidRPr="00C421FF" w:rsidRDefault="00164801" w:rsidP="006D4CCB">
            <w:pPr>
              <w:pStyle w:val="TableParagraph"/>
              <w:spacing w:before="100" w:beforeAutospacing="1" w:after="100" w:afterAutospacing="1" w:line="240" w:lineRule="auto"/>
              <w:ind w:left="0" w:firstLine="680"/>
              <w:jc w:val="left"/>
              <w:rPr>
                <w:sz w:val="20"/>
                <w:szCs w:val="20"/>
                <w:lang w:val="ru-RU"/>
              </w:rPr>
            </w:pPr>
            <w:proofErr w:type="spellStart"/>
            <w:r w:rsidRPr="00C421FF">
              <w:rPr>
                <w:sz w:val="20"/>
                <w:szCs w:val="20"/>
                <w:lang w:val="ru-RU"/>
              </w:rPr>
              <w:t>Удосконалюється</w:t>
            </w:r>
            <w:proofErr w:type="spellEnd"/>
            <w:r w:rsidRPr="00C421FF">
              <w:rPr>
                <w:spacing w:val="40"/>
                <w:sz w:val="20"/>
                <w:szCs w:val="20"/>
                <w:lang w:val="ru-RU"/>
              </w:rPr>
              <w:t xml:space="preserve"> </w:t>
            </w:r>
            <w:proofErr w:type="spellStart"/>
            <w:r w:rsidRPr="00C421FF">
              <w:rPr>
                <w:sz w:val="20"/>
                <w:szCs w:val="20"/>
                <w:lang w:val="ru-RU"/>
              </w:rPr>
              <w:t>кровопостачаня</w:t>
            </w:r>
            <w:proofErr w:type="spellEnd"/>
            <w:r w:rsidRPr="00C421FF">
              <w:rPr>
                <w:spacing w:val="40"/>
                <w:sz w:val="20"/>
                <w:szCs w:val="20"/>
                <w:lang w:val="ru-RU"/>
              </w:rPr>
              <w:t xml:space="preserve"> </w:t>
            </w:r>
            <w:proofErr w:type="spellStart"/>
            <w:r w:rsidRPr="00C421FF">
              <w:rPr>
                <w:sz w:val="20"/>
                <w:szCs w:val="20"/>
                <w:lang w:val="ru-RU"/>
              </w:rPr>
              <w:t>і</w:t>
            </w:r>
            <w:proofErr w:type="spellEnd"/>
            <w:r w:rsidRPr="00C421FF">
              <w:rPr>
                <w:spacing w:val="40"/>
                <w:sz w:val="20"/>
                <w:szCs w:val="20"/>
                <w:lang w:val="ru-RU"/>
              </w:rPr>
              <w:t xml:space="preserve"> </w:t>
            </w:r>
            <w:proofErr w:type="spellStart"/>
            <w:r w:rsidRPr="00C421FF">
              <w:rPr>
                <w:sz w:val="20"/>
                <w:szCs w:val="20"/>
                <w:lang w:val="ru-RU"/>
              </w:rPr>
              <w:t>нервова</w:t>
            </w:r>
            <w:proofErr w:type="spellEnd"/>
            <w:r w:rsidRPr="00C421FF">
              <w:rPr>
                <w:sz w:val="20"/>
                <w:szCs w:val="20"/>
                <w:lang w:val="ru-RU"/>
              </w:rPr>
              <w:t xml:space="preserve"> </w:t>
            </w:r>
            <w:proofErr w:type="spellStart"/>
            <w:r w:rsidRPr="00C421FF">
              <w:rPr>
                <w:sz w:val="20"/>
                <w:szCs w:val="20"/>
                <w:lang w:val="ru-RU"/>
              </w:rPr>
              <w:t>регуляція</w:t>
            </w:r>
            <w:proofErr w:type="spellEnd"/>
            <w:r w:rsidRPr="00C421FF">
              <w:rPr>
                <w:sz w:val="20"/>
                <w:szCs w:val="20"/>
                <w:lang w:val="ru-RU"/>
              </w:rPr>
              <w:t xml:space="preserve"> </w:t>
            </w:r>
            <w:proofErr w:type="spellStart"/>
            <w:proofErr w:type="gramStart"/>
            <w:r w:rsidRPr="00C421FF">
              <w:rPr>
                <w:sz w:val="20"/>
                <w:szCs w:val="20"/>
                <w:lang w:val="ru-RU"/>
              </w:rPr>
              <w:t>м’яз</w:t>
            </w:r>
            <w:proofErr w:type="gramEnd"/>
            <w:r w:rsidRPr="00C421FF">
              <w:rPr>
                <w:sz w:val="20"/>
                <w:szCs w:val="20"/>
                <w:lang w:val="ru-RU"/>
              </w:rPr>
              <w:t>ів</w:t>
            </w:r>
            <w:proofErr w:type="spellEnd"/>
          </w:p>
          <w:p w:rsidR="00164801" w:rsidRPr="00C421FF" w:rsidRDefault="00164801" w:rsidP="006D4CCB">
            <w:pPr>
              <w:pStyle w:val="TableParagraph"/>
              <w:spacing w:before="100" w:beforeAutospacing="1" w:after="100" w:afterAutospacing="1" w:line="240" w:lineRule="auto"/>
              <w:ind w:left="0" w:firstLine="680"/>
              <w:jc w:val="left"/>
              <w:rPr>
                <w:sz w:val="20"/>
                <w:szCs w:val="20"/>
                <w:lang w:val="ru-RU"/>
              </w:rPr>
            </w:pPr>
            <w:proofErr w:type="spellStart"/>
            <w:r w:rsidRPr="00C421FF">
              <w:rPr>
                <w:sz w:val="20"/>
                <w:szCs w:val="20"/>
                <w:lang w:val="ru-RU"/>
              </w:rPr>
              <w:t>Покращується</w:t>
            </w:r>
            <w:proofErr w:type="spellEnd"/>
            <w:r w:rsidRPr="00C421FF">
              <w:rPr>
                <w:spacing w:val="40"/>
                <w:sz w:val="20"/>
                <w:szCs w:val="20"/>
                <w:lang w:val="ru-RU"/>
              </w:rPr>
              <w:t xml:space="preserve"> </w:t>
            </w:r>
            <w:proofErr w:type="spellStart"/>
            <w:r w:rsidRPr="00C421FF">
              <w:rPr>
                <w:sz w:val="20"/>
                <w:szCs w:val="20"/>
                <w:lang w:val="ru-RU"/>
              </w:rPr>
              <w:t>еластичність</w:t>
            </w:r>
            <w:proofErr w:type="spellEnd"/>
            <w:r w:rsidRPr="00C421FF">
              <w:rPr>
                <w:spacing w:val="40"/>
                <w:sz w:val="20"/>
                <w:szCs w:val="20"/>
                <w:lang w:val="ru-RU"/>
              </w:rPr>
              <w:t xml:space="preserve"> </w:t>
            </w:r>
            <w:proofErr w:type="spellStart"/>
            <w:proofErr w:type="gramStart"/>
            <w:r w:rsidRPr="00C421FF">
              <w:rPr>
                <w:sz w:val="20"/>
                <w:szCs w:val="20"/>
                <w:lang w:val="ru-RU"/>
              </w:rPr>
              <w:t>м’яз</w:t>
            </w:r>
            <w:proofErr w:type="gramEnd"/>
            <w:r w:rsidRPr="00C421FF">
              <w:rPr>
                <w:sz w:val="20"/>
                <w:szCs w:val="20"/>
                <w:lang w:val="ru-RU"/>
              </w:rPr>
              <w:t>ів</w:t>
            </w:r>
            <w:proofErr w:type="spellEnd"/>
            <w:r w:rsidRPr="00C421FF">
              <w:rPr>
                <w:spacing w:val="40"/>
                <w:sz w:val="20"/>
                <w:szCs w:val="20"/>
                <w:lang w:val="ru-RU"/>
              </w:rPr>
              <w:t xml:space="preserve"> </w:t>
            </w:r>
            <w:proofErr w:type="spellStart"/>
            <w:r w:rsidRPr="00C421FF">
              <w:rPr>
                <w:sz w:val="20"/>
                <w:szCs w:val="20"/>
                <w:lang w:val="ru-RU"/>
              </w:rPr>
              <w:t>і</w:t>
            </w:r>
            <w:proofErr w:type="spellEnd"/>
            <w:r w:rsidRPr="00C421FF">
              <w:rPr>
                <w:spacing w:val="40"/>
                <w:sz w:val="20"/>
                <w:szCs w:val="20"/>
                <w:lang w:val="ru-RU"/>
              </w:rPr>
              <w:t xml:space="preserve"> </w:t>
            </w:r>
            <w:proofErr w:type="spellStart"/>
            <w:r w:rsidRPr="00C421FF">
              <w:rPr>
                <w:sz w:val="20"/>
                <w:szCs w:val="20"/>
                <w:lang w:val="ru-RU"/>
              </w:rPr>
              <w:t>зв’язок</w:t>
            </w:r>
            <w:proofErr w:type="spellEnd"/>
            <w:r w:rsidRPr="00C421FF">
              <w:rPr>
                <w:sz w:val="20"/>
                <w:szCs w:val="20"/>
                <w:lang w:val="ru-RU"/>
              </w:rPr>
              <w:t xml:space="preserve">, </w:t>
            </w:r>
            <w:proofErr w:type="spellStart"/>
            <w:r w:rsidRPr="00C421FF">
              <w:rPr>
                <w:sz w:val="20"/>
                <w:szCs w:val="20"/>
                <w:lang w:val="ru-RU"/>
              </w:rPr>
              <w:t>рухливість</w:t>
            </w:r>
            <w:proofErr w:type="spellEnd"/>
            <w:r w:rsidRPr="00C421FF">
              <w:rPr>
                <w:sz w:val="20"/>
                <w:szCs w:val="20"/>
                <w:lang w:val="ru-RU"/>
              </w:rPr>
              <w:t xml:space="preserve"> </w:t>
            </w:r>
            <w:proofErr w:type="spellStart"/>
            <w:r w:rsidRPr="00C421FF">
              <w:rPr>
                <w:sz w:val="20"/>
                <w:szCs w:val="20"/>
                <w:lang w:val="ru-RU"/>
              </w:rPr>
              <w:t>суглобів</w:t>
            </w:r>
            <w:proofErr w:type="spellEnd"/>
          </w:p>
        </w:tc>
      </w:tr>
      <w:tr w:rsidR="00164801" w:rsidRPr="00F242E6" w:rsidTr="006D4CCB">
        <w:trPr>
          <w:trHeight w:val="793"/>
        </w:trPr>
        <w:tc>
          <w:tcPr>
            <w:tcW w:w="2694" w:type="dxa"/>
          </w:tcPr>
          <w:p w:rsidR="00164801" w:rsidRPr="00C421FF" w:rsidRDefault="00164801" w:rsidP="006D4CCB">
            <w:pPr>
              <w:pStyle w:val="TableParagraph"/>
              <w:spacing w:before="100" w:beforeAutospacing="1" w:after="100" w:afterAutospacing="1" w:line="240" w:lineRule="auto"/>
              <w:ind w:left="0" w:firstLine="680"/>
              <w:jc w:val="left"/>
              <w:rPr>
                <w:sz w:val="20"/>
                <w:szCs w:val="20"/>
              </w:rPr>
            </w:pPr>
            <w:proofErr w:type="spellStart"/>
            <w:r w:rsidRPr="00C421FF">
              <w:rPr>
                <w:spacing w:val="-2"/>
                <w:sz w:val="20"/>
                <w:szCs w:val="20"/>
              </w:rPr>
              <w:t>Нервова</w:t>
            </w:r>
            <w:proofErr w:type="spellEnd"/>
          </w:p>
        </w:tc>
        <w:tc>
          <w:tcPr>
            <w:tcW w:w="6494" w:type="dxa"/>
          </w:tcPr>
          <w:p w:rsidR="00164801" w:rsidRPr="00C421FF" w:rsidRDefault="00164801" w:rsidP="006D4CCB">
            <w:pPr>
              <w:pStyle w:val="TableParagraph"/>
              <w:tabs>
                <w:tab w:val="left" w:pos="2282"/>
                <w:tab w:val="left" w:pos="4096"/>
                <w:tab w:val="left" w:pos="4521"/>
              </w:tabs>
              <w:spacing w:before="100" w:beforeAutospacing="1" w:after="100" w:afterAutospacing="1" w:line="240" w:lineRule="auto"/>
              <w:ind w:left="0" w:firstLine="680"/>
              <w:jc w:val="left"/>
              <w:rPr>
                <w:sz w:val="20"/>
                <w:szCs w:val="20"/>
              </w:rPr>
            </w:pPr>
            <w:proofErr w:type="spellStart"/>
            <w:r w:rsidRPr="00C421FF">
              <w:rPr>
                <w:spacing w:val="-2"/>
                <w:sz w:val="20"/>
                <w:szCs w:val="20"/>
              </w:rPr>
              <w:t>Збільшується</w:t>
            </w:r>
            <w:proofErr w:type="spellEnd"/>
            <w:r w:rsidRPr="00C421FF">
              <w:rPr>
                <w:sz w:val="20"/>
                <w:szCs w:val="20"/>
              </w:rPr>
              <w:tab/>
            </w:r>
            <w:proofErr w:type="spellStart"/>
            <w:r w:rsidRPr="00C421FF">
              <w:rPr>
                <w:spacing w:val="-2"/>
                <w:sz w:val="20"/>
                <w:szCs w:val="20"/>
              </w:rPr>
              <w:t>рухливість</w:t>
            </w:r>
            <w:proofErr w:type="spellEnd"/>
            <w:r w:rsidRPr="00C421FF">
              <w:rPr>
                <w:sz w:val="20"/>
                <w:szCs w:val="20"/>
              </w:rPr>
              <w:tab/>
            </w:r>
            <w:r w:rsidRPr="00C421FF">
              <w:rPr>
                <w:spacing w:val="-10"/>
                <w:sz w:val="20"/>
                <w:szCs w:val="20"/>
              </w:rPr>
              <w:t>і</w:t>
            </w:r>
            <w:r w:rsidRPr="00C421FF">
              <w:rPr>
                <w:sz w:val="20"/>
                <w:szCs w:val="20"/>
              </w:rPr>
              <w:tab/>
            </w:r>
            <w:proofErr w:type="spellStart"/>
            <w:r w:rsidRPr="00C421FF">
              <w:rPr>
                <w:spacing w:val="-2"/>
                <w:sz w:val="20"/>
                <w:szCs w:val="20"/>
              </w:rPr>
              <w:t>підвищується</w:t>
            </w:r>
            <w:proofErr w:type="spellEnd"/>
            <w:r w:rsidRPr="00C421FF">
              <w:rPr>
                <w:spacing w:val="-2"/>
                <w:sz w:val="20"/>
                <w:szCs w:val="20"/>
              </w:rPr>
              <w:t xml:space="preserve"> </w:t>
            </w:r>
            <w:proofErr w:type="spellStart"/>
            <w:r w:rsidRPr="00C421FF">
              <w:rPr>
                <w:sz w:val="20"/>
                <w:szCs w:val="20"/>
              </w:rPr>
              <w:t>врівноваженість</w:t>
            </w:r>
            <w:proofErr w:type="spellEnd"/>
            <w:r w:rsidRPr="00C421FF">
              <w:rPr>
                <w:sz w:val="20"/>
                <w:szCs w:val="20"/>
              </w:rPr>
              <w:t xml:space="preserve"> </w:t>
            </w:r>
            <w:proofErr w:type="spellStart"/>
            <w:r w:rsidRPr="00C421FF">
              <w:rPr>
                <w:sz w:val="20"/>
                <w:szCs w:val="20"/>
              </w:rPr>
              <w:t>нервових</w:t>
            </w:r>
            <w:proofErr w:type="spellEnd"/>
            <w:r w:rsidRPr="00C421FF">
              <w:rPr>
                <w:sz w:val="20"/>
                <w:szCs w:val="20"/>
              </w:rPr>
              <w:t xml:space="preserve"> </w:t>
            </w:r>
            <w:proofErr w:type="spellStart"/>
            <w:r w:rsidRPr="00C421FF">
              <w:rPr>
                <w:sz w:val="20"/>
                <w:szCs w:val="20"/>
              </w:rPr>
              <w:t>процесів</w:t>
            </w:r>
            <w:proofErr w:type="spellEnd"/>
          </w:p>
          <w:p w:rsidR="00164801" w:rsidRPr="00C421FF" w:rsidRDefault="00164801" w:rsidP="006D4CCB">
            <w:pPr>
              <w:pStyle w:val="TableParagraph"/>
              <w:spacing w:before="100" w:beforeAutospacing="1" w:after="100" w:afterAutospacing="1" w:line="240" w:lineRule="auto"/>
              <w:ind w:left="0" w:firstLine="680"/>
              <w:jc w:val="left"/>
              <w:rPr>
                <w:sz w:val="20"/>
                <w:szCs w:val="20"/>
              </w:rPr>
            </w:pPr>
            <w:proofErr w:type="spellStart"/>
            <w:r w:rsidRPr="00C421FF">
              <w:rPr>
                <w:sz w:val="20"/>
                <w:szCs w:val="20"/>
              </w:rPr>
              <w:t>Знижується</w:t>
            </w:r>
            <w:proofErr w:type="spellEnd"/>
            <w:r w:rsidRPr="00C421FF">
              <w:rPr>
                <w:spacing w:val="-6"/>
                <w:sz w:val="20"/>
                <w:szCs w:val="20"/>
              </w:rPr>
              <w:t xml:space="preserve"> </w:t>
            </w:r>
            <w:proofErr w:type="spellStart"/>
            <w:r w:rsidRPr="00C421FF">
              <w:rPr>
                <w:sz w:val="20"/>
                <w:szCs w:val="20"/>
              </w:rPr>
              <w:t>чутливість</w:t>
            </w:r>
            <w:proofErr w:type="spellEnd"/>
            <w:r w:rsidRPr="00C421FF">
              <w:rPr>
                <w:spacing w:val="-4"/>
                <w:sz w:val="20"/>
                <w:szCs w:val="20"/>
              </w:rPr>
              <w:t xml:space="preserve"> </w:t>
            </w:r>
            <w:proofErr w:type="spellStart"/>
            <w:r w:rsidRPr="00C421FF">
              <w:rPr>
                <w:sz w:val="20"/>
                <w:szCs w:val="20"/>
              </w:rPr>
              <w:t>до</w:t>
            </w:r>
            <w:proofErr w:type="spellEnd"/>
            <w:r w:rsidRPr="00C421FF">
              <w:rPr>
                <w:spacing w:val="-2"/>
                <w:sz w:val="20"/>
                <w:szCs w:val="20"/>
              </w:rPr>
              <w:t xml:space="preserve"> </w:t>
            </w:r>
            <w:proofErr w:type="spellStart"/>
            <w:r w:rsidRPr="00C421FF">
              <w:rPr>
                <w:spacing w:val="-2"/>
                <w:sz w:val="20"/>
                <w:szCs w:val="20"/>
              </w:rPr>
              <w:t>стресів</w:t>
            </w:r>
            <w:proofErr w:type="spellEnd"/>
          </w:p>
        </w:tc>
      </w:tr>
      <w:tr w:rsidR="00164801" w:rsidRPr="00F242E6" w:rsidTr="006D4CCB">
        <w:trPr>
          <w:trHeight w:val="741"/>
        </w:trPr>
        <w:tc>
          <w:tcPr>
            <w:tcW w:w="2694" w:type="dxa"/>
          </w:tcPr>
          <w:p w:rsidR="00164801" w:rsidRPr="00C421FF" w:rsidRDefault="00164801" w:rsidP="006D4CCB">
            <w:pPr>
              <w:pStyle w:val="TableParagraph"/>
              <w:spacing w:before="100" w:beforeAutospacing="1" w:after="100" w:afterAutospacing="1" w:line="240" w:lineRule="auto"/>
              <w:ind w:left="0" w:firstLine="680"/>
              <w:jc w:val="left"/>
              <w:rPr>
                <w:sz w:val="20"/>
                <w:szCs w:val="20"/>
              </w:rPr>
            </w:pPr>
            <w:proofErr w:type="spellStart"/>
            <w:r w:rsidRPr="00C421FF">
              <w:rPr>
                <w:spacing w:val="-2"/>
                <w:sz w:val="20"/>
                <w:szCs w:val="20"/>
              </w:rPr>
              <w:t>Ендокринні</w:t>
            </w:r>
            <w:proofErr w:type="spellEnd"/>
          </w:p>
        </w:tc>
        <w:tc>
          <w:tcPr>
            <w:tcW w:w="6494" w:type="dxa"/>
          </w:tcPr>
          <w:p w:rsidR="00164801" w:rsidRPr="00C421FF" w:rsidRDefault="00164801" w:rsidP="006D4CCB">
            <w:pPr>
              <w:pStyle w:val="TableParagraph"/>
              <w:spacing w:before="100" w:beforeAutospacing="1" w:after="100" w:afterAutospacing="1" w:line="240" w:lineRule="auto"/>
              <w:ind w:left="0" w:firstLine="680"/>
              <w:jc w:val="both"/>
              <w:rPr>
                <w:sz w:val="20"/>
                <w:szCs w:val="20"/>
              </w:rPr>
            </w:pPr>
            <w:proofErr w:type="spellStart"/>
            <w:r w:rsidRPr="00C421FF">
              <w:rPr>
                <w:sz w:val="20"/>
                <w:szCs w:val="20"/>
              </w:rPr>
              <w:t>Покращуються</w:t>
            </w:r>
            <w:proofErr w:type="spellEnd"/>
            <w:r w:rsidRPr="00C421FF">
              <w:rPr>
                <w:sz w:val="20"/>
                <w:szCs w:val="20"/>
              </w:rPr>
              <w:t xml:space="preserve"> </w:t>
            </w:r>
            <w:proofErr w:type="spellStart"/>
            <w:r w:rsidRPr="00C421FF">
              <w:rPr>
                <w:sz w:val="20"/>
                <w:szCs w:val="20"/>
              </w:rPr>
              <w:t>функціональні</w:t>
            </w:r>
            <w:proofErr w:type="spellEnd"/>
            <w:r w:rsidRPr="00C421FF">
              <w:rPr>
                <w:sz w:val="20"/>
                <w:szCs w:val="20"/>
              </w:rPr>
              <w:t xml:space="preserve"> </w:t>
            </w:r>
            <w:proofErr w:type="spellStart"/>
            <w:r w:rsidRPr="00C421FF">
              <w:rPr>
                <w:sz w:val="20"/>
                <w:szCs w:val="20"/>
              </w:rPr>
              <w:t>можливості</w:t>
            </w:r>
            <w:proofErr w:type="spellEnd"/>
            <w:r w:rsidRPr="00C421FF">
              <w:rPr>
                <w:sz w:val="20"/>
                <w:szCs w:val="20"/>
              </w:rPr>
              <w:t xml:space="preserve"> </w:t>
            </w:r>
            <w:proofErr w:type="spellStart"/>
            <w:r w:rsidRPr="00C421FF">
              <w:rPr>
                <w:sz w:val="20"/>
                <w:szCs w:val="20"/>
              </w:rPr>
              <w:t>щитовидної</w:t>
            </w:r>
            <w:proofErr w:type="spellEnd"/>
            <w:r w:rsidRPr="00C421FF">
              <w:rPr>
                <w:sz w:val="20"/>
                <w:szCs w:val="20"/>
              </w:rPr>
              <w:t xml:space="preserve"> </w:t>
            </w:r>
            <w:proofErr w:type="spellStart"/>
            <w:r w:rsidRPr="00C421FF">
              <w:rPr>
                <w:sz w:val="20"/>
                <w:szCs w:val="20"/>
              </w:rPr>
              <w:t>залози</w:t>
            </w:r>
            <w:proofErr w:type="spellEnd"/>
            <w:r w:rsidRPr="00C421FF">
              <w:rPr>
                <w:sz w:val="20"/>
                <w:szCs w:val="20"/>
              </w:rPr>
              <w:t xml:space="preserve"> і </w:t>
            </w:r>
            <w:proofErr w:type="spellStart"/>
            <w:r w:rsidRPr="00C421FF">
              <w:rPr>
                <w:sz w:val="20"/>
                <w:szCs w:val="20"/>
              </w:rPr>
              <w:t>кіркової</w:t>
            </w:r>
            <w:proofErr w:type="spellEnd"/>
            <w:r w:rsidRPr="00C421FF">
              <w:rPr>
                <w:sz w:val="20"/>
                <w:szCs w:val="20"/>
              </w:rPr>
              <w:t xml:space="preserve"> </w:t>
            </w:r>
            <w:proofErr w:type="spellStart"/>
            <w:r w:rsidRPr="00C421FF">
              <w:rPr>
                <w:sz w:val="20"/>
                <w:szCs w:val="20"/>
              </w:rPr>
              <w:t>речовини</w:t>
            </w:r>
            <w:proofErr w:type="spellEnd"/>
            <w:r w:rsidRPr="00C421FF">
              <w:rPr>
                <w:sz w:val="20"/>
                <w:szCs w:val="20"/>
              </w:rPr>
              <w:t xml:space="preserve"> </w:t>
            </w:r>
            <w:proofErr w:type="spellStart"/>
            <w:r w:rsidRPr="00C421FF">
              <w:rPr>
                <w:sz w:val="20"/>
                <w:szCs w:val="20"/>
              </w:rPr>
              <w:t>надниркової</w:t>
            </w:r>
            <w:proofErr w:type="spellEnd"/>
            <w:r w:rsidRPr="00C421FF">
              <w:rPr>
                <w:sz w:val="20"/>
                <w:szCs w:val="20"/>
              </w:rPr>
              <w:t xml:space="preserve"> </w:t>
            </w:r>
            <w:proofErr w:type="spellStart"/>
            <w:r w:rsidRPr="00C421FF">
              <w:rPr>
                <w:sz w:val="20"/>
                <w:szCs w:val="20"/>
              </w:rPr>
              <w:t>залози</w:t>
            </w:r>
            <w:proofErr w:type="spellEnd"/>
          </w:p>
        </w:tc>
      </w:tr>
    </w:tbl>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Фізична активність супроводжується більш глибоким та досконалим диханням, сприяє повноцінному постачанню тканин киснем,</w:t>
      </w:r>
      <w:r w:rsidRPr="00F242E6">
        <w:rPr>
          <w:rFonts w:ascii="Times New Roman" w:hAnsi="Times New Roman" w:cs="Times New Roman"/>
          <w:spacing w:val="-7"/>
        </w:rPr>
        <w:t xml:space="preserve"> </w:t>
      </w:r>
      <w:r w:rsidRPr="00F242E6">
        <w:rPr>
          <w:rFonts w:ascii="Times New Roman" w:hAnsi="Times New Roman" w:cs="Times New Roman"/>
        </w:rPr>
        <w:t>енергійним</w:t>
      </w:r>
      <w:r w:rsidRPr="00F242E6">
        <w:rPr>
          <w:rFonts w:ascii="Times New Roman" w:hAnsi="Times New Roman" w:cs="Times New Roman"/>
          <w:spacing w:val="-7"/>
        </w:rPr>
        <w:t xml:space="preserve"> </w:t>
      </w:r>
      <w:r w:rsidRPr="00F242E6">
        <w:rPr>
          <w:rFonts w:ascii="Times New Roman" w:hAnsi="Times New Roman" w:cs="Times New Roman"/>
        </w:rPr>
        <w:t>серцевим</w:t>
      </w:r>
      <w:r w:rsidRPr="00F242E6">
        <w:rPr>
          <w:rFonts w:ascii="Times New Roman" w:hAnsi="Times New Roman" w:cs="Times New Roman"/>
          <w:spacing w:val="-9"/>
        </w:rPr>
        <w:t xml:space="preserve"> </w:t>
      </w:r>
      <w:r w:rsidRPr="00F242E6">
        <w:rPr>
          <w:rFonts w:ascii="Times New Roman" w:hAnsi="Times New Roman" w:cs="Times New Roman"/>
        </w:rPr>
        <w:t>скороченням,</w:t>
      </w:r>
      <w:r w:rsidRPr="00F242E6">
        <w:rPr>
          <w:rFonts w:ascii="Times New Roman" w:hAnsi="Times New Roman" w:cs="Times New Roman"/>
          <w:spacing w:val="-8"/>
        </w:rPr>
        <w:t xml:space="preserve"> </w:t>
      </w:r>
      <w:r w:rsidRPr="00F242E6">
        <w:rPr>
          <w:rFonts w:ascii="Times New Roman" w:hAnsi="Times New Roman" w:cs="Times New Roman"/>
        </w:rPr>
        <w:t>кращому</w:t>
      </w:r>
      <w:r w:rsidRPr="00F242E6">
        <w:rPr>
          <w:rFonts w:ascii="Times New Roman" w:hAnsi="Times New Roman" w:cs="Times New Roman"/>
          <w:spacing w:val="-8"/>
        </w:rPr>
        <w:t xml:space="preserve"> </w:t>
      </w:r>
      <w:r w:rsidRPr="00F242E6">
        <w:rPr>
          <w:rFonts w:ascii="Times New Roman" w:hAnsi="Times New Roman" w:cs="Times New Roman"/>
        </w:rPr>
        <w:t>наповненню кровоносних судин і зрештою – кращому кровопостачанню як працюючих, так і непрацюючих органів. Під впливом фізичного навантаження активізуються всі фізіологічні функції організму, а особливо обмін речовин, що є позитивним оздоровчим ефектом в умовах радіаційного забруднення. Відомо також, що тривала, поступово розвиваюча, адаптація організму студентів до</w:t>
      </w:r>
      <w:r w:rsidRPr="00F242E6">
        <w:rPr>
          <w:rFonts w:ascii="Times New Roman" w:hAnsi="Times New Roman" w:cs="Times New Roman"/>
          <w:spacing w:val="40"/>
        </w:rPr>
        <w:t xml:space="preserve"> </w:t>
      </w:r>
      <w:r w:rsidRPr="00F242E6">
        <w:rPr>
          <w:rFonts w:ascii="Times New Roman" w:hAnsi="Times New Roman" w:cs="Times New Roman"/>
        </w:rPr>
        <w:t>фізичних навантажень у незвичних умовах навколишнього середовища є важливим фактором підвищення резистентності здорового організму, профілактики різних захворювань, розкриття</w:t>
      </w:r>
      <w:r w:rsidRPr="00F242E6">
        <w:rPr>
          <w:rFonts w:ascii="Times New Roman" w:hAnsi="Times New Roman" w:cs="Times New Roman"/>
          <w:spacing w:val="-4"/>
        </w:rPr>
        <w:t xml:space="preserve"> </w:t>
      </w:r>
      <w:r w:rsidRPr="00F242E6">
        <w:rPr>
          <w:rFonts w:ascii="Times New Roman" w:hAnsi="Times New Roman" w:cs="Times New Roman"/>
        </w:rPr>
        <w:t>внутрішніх</w:t>
      </w:r>
      <w:r w:rsidRPr="00F242E6">
        <w:rPr>
          <w:rFonts w:ascii="Times New Roman" w:hAnsi="Times New Roman" w:cs="Times New Roman"/>
          <w:spacing w:val="-3"/>
        </w:rPr>
        <w:t xml:space="preserve"> </w:t>
      </w:r>
      <w:r w:rsidRPr="00F242E6">
        <w:rPr>
          <w:rFonts w:ascii="Times New Roman" w:hAnsi="Times New Roman" w:cs="Times New Roman"/>
        </w:rPr>
        <w:t>механізмів</w:t>
      </w:r>
      <w:r w:rsidRPr="00F242E6">
        <w:rPr>
          <w:rFonts w:ascii="Times New Roman" w:hAnsi="Times New Roman" w:cs="Times New Roman"/>
          <w:spacing w:val="-2"/>
        </w:rPr>
        <w:t xml:space="preserve"> </w:t>
      </w:r>
      <w:r w:rsidRPr="00F242E6">
        <w:rPr>
          <w:rFonts w:ascii="Times New Roman" w:hAnsi="Times New Roman" w:cs="Times New Roman"/>
        </w:rPr>
        <w:t>пристосування</w:t>
      </w:r>
      <w:r w:rsidRPr="00F242E6">
        <w:rPr>
          <w:rFonts w:ascii="Times New Roman" w:hAnsi="Times New Roman" w:cs="Times New Roman"/>
          <w:spacing w:val="-4"/>
        </w:rPr>
        <w:t xml:space="preserve"> </w:t>
      </w:r>
      <w:r w:rsidRPr="00F242E6">
        <w:rPr>
          <w:rFonts w:ascii="Times New Roman" w:hAnsi="Times New Roman" w:cs="Times New Roman"/>
        </w:rPr>
        <w:t>до</w:t>
      </w:r>
      <w:r w:rsidRPr="00F242E6">
        <w:rPr>
          <w:rFonts w:ascii="Times New Roman" w:hAnsi="Times New Roman" w:cs="Times New Roman"/>
          <w:spacing w:val="-5"/>
        </w:rPr>
        <w:t xml:space="preserve"> </w:t>
      </w:r>
      <w:r w:rsidRPr="00F242E6">
        <w:rPr>
          <w:rFonts w:ascii="Times New Roman" w:hAnsi="Times New Roman" w:cs="Times New Roman"/>
        </w:rPr>
        <w:t>нових</w:t>
      </w:r>
      <w:r w:rsidRPr="00F242E6">
        <w:rPr>
          <w:rFonts w:ascii="Times New Roman" w:hAnsi="Times New Roman" w:cs="Times New Roman"/>
          <w:spacing w:val="-5"/>
        </w:rPr>
        <w:t xml:space="preserve"> </w:t>
      </w:r>
      <w:r w:rsidRPr="00F242E6">
        <w:rPr>
          <w:rFonts w:ascii="Times New Roman" w:hAnsi="Times New Roman" w:cs="Times New Roman"/>
        </w:rPr>
        <w:t>умов</w:t>
      </w:r>
      <w:r w:rsidRPr="00F242E6">
        <w:rPr>
          <w:rFonts w:ascii="Times New Roman" w:hAnsi="Times New Roman" w:cs="Times New Roman"/>
          <w:spacing w:val="-4"/>
        </w:rPr>
        <w:t xml:space="preserve"> </w:t>
      </w:r>
      <w:r w:rsidRPr="00F242E6">
        <w:rPr>
          <w:rFonts w:ascii="Times New Roman" w:hAnsi="Times New Roman" w:cs="Times New Roman"/>
        </w:rPr>
        <w:t>та вимог професійної діяльності.</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 xml:space="preserve">Визначені фактори та методичні положення, реалізація яких забезпечує ефективну життєдіяльність студентів. До них </w:t>
      </w:r>
      <w:r w:rsidRPr="00F242E6">
        <w:rPr>
          <w:rFonts w:ascii="Times New Roman" w:hAnsi="Times New Roman" w:cs="Times New Roman"/>
          <w:spacing w:val="-2"/>
        </w:rPr>
        <w:t>віднесені:</w:t>
      </w:r>
    </w:p>
    <w:p w:rsidR="00164801" w:rsidRPr="00F242E6" w:rsidRDefault="00164801" w:rsidP="00164801">
      <w:pPr>
        <w:pStyle w:val="a3"/>
        <w:widowControl w:val="0"/>
        <w:numPr>
          <w:ilvl w:val="0"/>
          <w:numId w:val="15"/>
        </w:numPr>
        <w:tabs>
          <w:tab w:val="left" w:pos="1214"/>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дотримання</w:t>
      </w:r>
      <w:r w:rsidRPr="00F242E6">
        <w:rPr>
          <w:spacing w:val="-6"/>
          <w:sz w:val="28"/>
          <w:szCs w:val="28"/>
        </w:rPr>
        <w:t xml:space="preserve"> </w:t>
      </w:r>
      <w:r w:rsidRPr="00F242E6">
        <w:rPr>
          <w:sz w:val="28"/>
          <w:szCs w:val="28"/>
        </w:rPr>
        <w:t>здорового</w:t>
      </w:r>
      <w:r w:rsidRPr="00F242E6">
        <w:rPr>
          <w:spacing w:val="-4"/>
          <w:sz w:val="28"/>
          <w:szCs w:val="28"/>
        </w:rPr>
        <w:t xml:space="preserve"> </w:t>
      </w:r>
      <w:r w:rsidRPr="00F242E6">
        <w:rPr>
          <w:sz w:val="28"/>
          <w:szCs w:val="28"/>
        </w:rPr>
        <w:t>способу</w:t>
      </w:r>
      <w:r w:rsidRPr="00F242E6">
        <w:rPr>
          <w:spacing w:val="-2"/>
          <w:sz w:val="28"/>
          <w:szCs w:val="28"/>
        </w:rPr>
        <w:t xml:space="preserve"> життя;</w:t>
      </w:r>
    </w:p>
    <w:p w:rsidR="00164801" w:rsidRPr="00F242E6" w:rsidRDefault="00164801" w:rsidP="00164801">
      <w:pPr>
        <w:pStyle w:val="a3"/>
        <w:widowControl w:val="0"/>
        <w:numPr>
          <w:ilvl w:val="0"/>
          <w:numId w:val="15"/>
        </w:numPr>
        <w:tabs>
          <w:tab w:val="left" w:pos="1214"/>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lastRenderedPageBreak/>
        <w:t>повноцінне</w:t>
      </w:r>
      <w:r w:rsidRPr="00F242E6">
        <w:rPr>
          <w:spacing w:val="-6"/>
          <w:sz w:val="28"/>
          <w:szCs w:val="28"/>
        </w:rPr>
        <w:t xml:space="preserve"> </w:t>
      </w:r>
      <w:r w:rsidRPr="00F242E6">
        <w:rPr>
          <w:spacing w:val="-2"/>
          <w:sz w:val="28"/>
          <w:szCs w:val="28"/>
        </w:rPr>
        <w:t>харчування;</w:t>
      </w:r>
    </w:p>
    <w:p w:rsidR="00164801" w:rsidRPr="00F242E6" w:rsidRDefault="00164801" w:rsidP="00164801">
      <w:pPr>
        <w:pStyle w:val="a3"/>
        <w:widowControl w:val="0"/>
        <w:numPr>
          <w:ilvl w:val="0"/>
          <w:numId w:val="15"/>
        </w:numPr>
        <w:tabs>
          <w:tab w:val="left" w:pos="1214"/>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 xml:space="preserve">фізичне тренування в обсязі 4–8 </w:t>
      </w:r>
      <w:proofErr w:type="spellStart"/>
      <w:r w:rsidRPr="00F242E6">
        <w:rPr>
          <w:sz w:val="28"/>
          <w:szCs w:val="28"/>
        </w:rPr>
        <w:t>год</w:t>
      </w:r>
      <w:proofErr w:type="spellEnd"/>
      <w:r w:rsidRPr="00F242E6">
        <w:rPr>
          <w:sz w:val="28"/>
          <w:szCs w:val="28"/>
        </w:rPr>
        <w:t xml:space="preserve"> на тиждень з переважним використанням аеробних вправ;</w:t>
      </w:r>
    </w:p>
    <w:p w:rsidR="00164801" w:rsidRPr="00F242E6" w:rsidRDefault="00164801" w:rsidP="00164801">
      <w:pPr>
        <w:pStyle w:val="a3"/>
        <w:widowControl w:val="0"/>
        <w:numPr>
          <w:ilvl w:val="0"/>
          <w:numId w:val="15"/>
        </w:numPr>
        <w:tabs>
          <w:tab w:val="left" w:pos="1214"/>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 xml:space="preserve">помірні, адекватні можливостям організму фізичні </w:t>
      </w:r>
      <w:r w:rsidRPr="00F242E6">
        <w:rPr>
          <w:spacing w:val="-2"/>
          <w:sz w:val="28"/>
          <w:szCs w:val="28"/>
        </w:rPr>
        <w:t>навантаження;</w:t>
      </w:r>
    </w:p>
    <w:p w:rsidR="00164801" w:rsidRPr="00F242E6" w:rsidRDefault="00164801" w:rsidP="00164801">
      <w:pPr>
        <w:pStyle w:val="a3"/>
        <w:widowControl w:val="0"/>
        <w:numPr>
          <w:ilvl w:val="0"/>
          <w:numId w:val="15"/>
        </w:numPr>
        <w:tabs>
          <w:tab w:val="left" w:pos="1214"/>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загартування</w:t>
      </w:r>
      <w:r w:rsidRPr="00F242E6">
        <w:rPr>
          <w:spacing w:val="-11"/>
          <w:sz w:val="28"/>
          <w:szCs w:val="28"/>
        </w:rPr>
        <w:t xml:space="preserve"> </w:t>
      </w:r>
      <w:r w:rsidRPr="00F242E6">
        <w:rPr>
          <w:spacing w:val="-2"/>
          <w:sz w:val="28"/>
          <w:szCs w:val="28"/>
        </w:rPr>
        <w:t>організму;</w:t>
      </w:r>
    </w:p>
    <w:p w:rsidR="00164801" w:rsidRPr="00F242E6" w:rsidRDefault="00164801" w:rsidP="00164801">
      <w:pPr>
        <w:pStyle w:val="a3"/>
        <w:widowControl w:val="0"/>
        <w:numPr>
          <w:ilvl w:val="0"/>
          <w:numId w:val="15"/>
        </w:numPr>
        <w:tabs>
          <w:tab w:val="left" w:pos="1214"/>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 xml:space="preserve">регулярне перебування на свіжому повітрі з метою загартування і насичення організму киснем – 1,5–2 </w:t>
      </w:r>
      <w:proofErr w:type="spellStart"/>
      <w:r w:rsidRPr="00F242E6">
        <w:rPr>
          <w:sz w:val="28"/>
          <w:szCs w:val="28"/>
        </w:rPr>
        <w:t>год</w:t>
      </w:r>
      <w:proofErr w:type="spellEnd"/>
      <w:r w:rsidRPr="00F242E6">
        <w:rPr>
          <w:sz w:val="28"/>
          <w:szCs w:val="28"/>
        </w:rPr>
        <w:t xml:space="preserve"> в день;</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Важливим фактором є також високий рівень фізичної підготовленості і розвиток загальної витривалості.</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 xml:space="preserve">Відомо, що фізичні вправи є потужним засобом розширення адаптаційних резервів організму і підвищення його резистентності до різних </w:t>
      </w:r>
      <w:proofErr w:type="spellStart"/>
      <w:r w:rsidRPr="00F242E6">
        <w:rPr>
          <w:rFonts w:ascii="Times New Roman" w:hAnsi="Times New Roman" w:cs="Times New Roman"/>
        </w:rPr>
        <w:t>ушкоджувальних</w:t>
      </w:r>
      <w:proofErr w:type="spellEnd"/>
      <w:r w:rsidRPr="00F242E6">
        <w:rPr>
          <w:rFonts w:ascii="Times New Roman" w:hAnsi="Times New Roman" w:cs="Times New Roman"/>
        </w:rPr>
        <w:t xml:space="preserve"> зовнішніх дій. Оздоровчий ефект фізичних вправ реалізується, головним чином, через вдосконалення в організмі механізмів адаптації – пристосування до умов зовнішнього середовища.</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Особливе значення для механізму загальної адаптації мають такі рекомендації:</w:t>
      </w:r>
    </w:p>
    <w:p w:rsidR="00164801" w:rsidRPr="00F242E6" w:rsidRDefault="00164801" w:rsidP="00164801">
      <w:pPr>
        <w:pStyle w:val="a3"/>
        <w:widowControl w:val="0"/>
        <w:numPr>
          <w:ilvl w:val="0"/>
          <w:numId w:val="14"/>
        </w:numPr>
        <w:tabs>
          <w:tab w:val="left" w:pos="1276"/>
        </w:tabs>
        <w:autoSpaceDE w:val="0"/>
        <w:autoSpaceDN w:val="0"/>
        <w:spacing w:before="100" w:beforeAutospacing="1" w:after="100" w:afterAutospacing="1" w:line="360" w:lineRule="auto"/>
        <w:ind w:left="0" w:firstLine="680"/>
        <w:contextualSpacing w:val="0"/>
        <w:rPr>
          <w:sz w:val="28"/>
          <w:szCs w:val="28"/>
        </w:rPr>
      </w:pPr>
      <w:r w:rsidRPr="00F242E6">
        <w:rPr>
          <w:sz w:val="28"/>
          <w:szCs w:val="28"/>
        </w:rPr>
        <w:t>удосконалення</w:t>
      </w:r>
      <w:r w:rsidRPr="00F242E6">
        <w:rPr>
          <w:spacing w:val="-4"/>
          <w:sz w:val="28"/>
          <w:szCs w:val="28"/>
        </w:rPr>
        <w:t xml:space="preserve"> </w:t>
      </w:r>
      <w:r w:rsidRPr="00F242E6">
        <w:rPr>
          <w:sz w:val="28"/>
          <w:szCs w:val="28"/>
        </w:rPr>
        <w:t>функцій</w:t>
      </w:r>
      <w:r w:rsidRPr="00F242E6">
        <w:rPr>
          <w:spacing w:val="-3"/>
          <w:sz w:val="28"/>
          <w:szCs w:val="28"/>
        </w:rPr>
        <w:t xml:space="preserve"> </w:t>
      </w:r>
      <w:r w:rsidRPr="00F242E6">
        <w:rPr>
          <w:sz w:val="28"/>
          <w:szCs w:val="28"/>
        </w:rPr>
        <w:t>центральної</w:t>
      </w:r>
      <w:r w:rsidRPr="00F242E6">
        <w:rPr>
          <w:spacing w:val="-4"/>
          <w:sz w:val="28"/>
          <w:szCs w:val="28"/>
        </w:rPr>
        <w:t xml:space="preserve"> </w:t>
      </w:r>
      <w:r w:rsidRPr="00F242E6">
        <w:rPr>
          <w:sz w:val="28"/>
          <w:szCs w:val="28"/>
        </w:rPr>
        <w:t>нервової</w:t>
      </w:r>
      <w:r w:rsidRPr="00F242E6">
        <w:rPr>
          <w:spacing w:val="-4"/>
          <w:sz w:val="28"/>
          <w:szCs w:val="28"/>
        </w:rPr>
        <w:t xml:space="preserve"> </w:t>
      </w:r>
      <w:r w:rsidRPr="00F242E6">
        <w:rPr>
          <w:sz w:val="28"/>
          <w:szCs w:val="28"/>
        </w:rPr>
        <w:t>системи</w:t>
      </w:r>
      <w:r w:rsidRPr="00F242E6">
        <w:rPr>
          <w:spacing w:val="-4"/>
          <w:sz w:val="28"/>
          <w:szCs w:val="28"/>
        </w:rPr>
        <w:t xml:space="preserve"> </w:t>
      </w:r>
      <w:r w:rsidRPr="00F242E6">
        <w:rPr>
          <w:sz w:val="28"/>
          <w:szCs w:val="28"/>
        </w:rPr>
        <w:t>для активізації нервової регуляції інших систем організму;</w:t>
      </w:r>
    </w:p>
    <w:p w:rsidR="00164801" w:rsidRPr="00F242E6" w:rsidRDefault="00164801" w:rsidP="00164801">
      <w:pPr>
        <w:pStyle w:val="a3"/>
        <w:widowControl w:val="0"/>
        <w:numPr>
          <w:ilvl w:val="0"/>
          <w:numId w:val="14"/>
        </w:numPr>
        <w:tabs>
          <w:tab w:val="left" w:pos="1276"/>
        </w:tabs>
        <w:autoSpaceDE w:val="0"/>
        <w:autoSpaceDN w:val="0"/>
        <w:spacing w:before="100" w:beforeAutospacing="1" w:after="100" w:afterAutospacing="1" w:line="360" w:lineRule="auto"/>
        <w:ind w:left="0" w:firstLine="680"/>
        <w:contextualSpacing w:val="0"/>
        <w:rPr>
          <w:sz w:val="28"/>
          <w:szCs w:val="28"/>
        </w:rPr>
      </w:pPr>
      <w:r w:rsidRPr="00F242E6">
        <w:rPr>
          <w:sz w:val="28"/>
          <w:szCs w:val="28"/>
        </w:rPr>
        <w:t>підвищення</w:t>
      </w:r>
      <w:r w:rsidRPr="00F242E6">
        <w:rPr>
          <w:spacing w:val="40"/>
          <w:sz w:val="28"/>
          <w:szCs w:val="28"/>
        </w:rPr>
        <w:t xml:space="preserve"> </w:t>
      </w:r>
      <w:r w:rsidRPr="00F242E6">
        <w:rPr>
          <w:sz w:val="28"/>
          <w:szCs w:val="28"/>
        </w:rPr>
        <w:t>функціональних</w:t>
      </w:r>
      <w:r w:rsidRPr="00F242E6">
        <w:rPr>
          <w:spacing w:val="40"/>
          <w:sz w:val="28"/>
          <w:szCs w:val="28"/>
        </w:rPr>
        <w:t xml:space="preserve"> </w:t>
      </w:r>
      <w:r w:rsidRPr="00F242E6">
        <w:rPr>
          <w:sz w:val="28"/>
          <w:szCs w:val="28"/>
        </w:rPr>
        <w:t>можливостей</w:t>
      </w:r>
      <w:r w:rsidRPr="00F242E6">
        <w:rPr>
          <w:spacing w:val="40"/>
          <w:sz w:val="28"/>
          <w:szCs w:val="28"/>
        </w:rPr>
        <w:t xml:space="preserve"> </w:t>
      </w:r>
      <w:r w:rsidRPr="00F242E6">
        <w:rPr>
          <w:sz w:val="28"/>
          <w:szCs w:val="28"/>
        </w:rPr>
        <w:t>організму</w:t>
      </w:r>
      <w:r w:rsidRPr="00F242E6">
        <w:rPr>
          <w:spacing w:val="40"/>
          <w:sz w:val="28"/>
          <w:szCs w:val="28"/>
        </w:rPr>
        <w:t xml:space="preserve"> </w:t>
      </w:r>
      <w:r w:rsidRPr="00F242E6">
        <w:rPr>
          <w:sz w:val="28"/>
          <w:szCs w:val="28"/>
        </w:rPr>
        <w:t>та стійкості ендокринної системи;</w:t>
      </w:r>
    </w:p>
    <w:p w:rsidR="00164801" w:rsidRPr="00F242E6" w:rsidRDefault="00164801" w:rsidP="00164801">
      <w:pPr>
        <w:pStyle w:val="a3"/>
        <w:widowControl w:val="0"/>
        <w:numPr>
          <w:ilvl w:val="0"/>
          <w:numId w:val="14"/>
        </w:numPr>
        <w:tabs>
          <w:tab w:val="left" w:pos="1276"/>
        </w:tabs>
        <w:autoSpaceDE w:val="0"/>
        <w:autoSpaceDN w:val="0"/>
        <w:spacing w:before="100" w:beforeAutospacing="1" w:after="100" w:afterAutospacing="1" w:line="360" w:lineRule="auto"/>
        <w:ind w:left="0" w:firstLine="680"/>
        <w:contextualSpacing w:val="0"/>
        <w:rPr>
          <w:sz w:val="28"/>
          <w:szCs w:val="28"/>
        </w:rPr>
      </w:pPr>
      <w:r w:rsidRPr="00F242E6">
        <w:rPr>
          <w:sz w:val="28"/>
          <w:szCs w:val="28"/>
        </w:rPr>
        <w:t>збільшення</w:t>
      </w:r>
      <w:r w:rsidRPr="00F242E6">
        <w:rPr>
          <w:spacing w:val="-9"/>
          <w:sz w:val="28"/>
          <w:szCs w:val="28"/>
        </w:rPr>
        <w:t xml:space="preserve"> </w:t>
      </w:r>
      <w:r w:rsidRPr="00F242E6">
        <w:rPr>
          <w:sz w:val="28"/>
          <w:szCs w:val="28"/>
        </w:rPr>
        <w:t>енергетичного</w:t>
      </w:r>
      <w:r w:rsidRPr="00F242E6">
        <w:rPr>
          <w:spacing w:val="-6"/>
          <w:sz w:val="28"/>
          <w:szCs w:val="28"/>
        </w:rPr>
        <w:t xml:space="preserve"> </w:t>
      </w:r>
      <w:r w:rsidRPr="00F242E6">
        <w:rPr>
          <w:sz w:val="28"/>
          <w:szCs w:val="28"/>
        </w:rPr>
        <w:t>потенціалу</w:t>
      </w:r>
      <w:r w:rsidRPr="00F242E6">
        <w:rPr>
          <w:spacing w:val="-6"/>
          <w:sz w:val="28"/>
          <w:szCs w:val="28"/>
        </w:rPr>
        <w:t xml:space="preserve"> </w:t>
      </w:r>
      <w:r w:rsidRPr="00F242E6">
        <w:rPr>
          <w:spacing w:val="-2"/>
          <w:sz w:val="28"/>
          <w:szCs w:val="28"/>
        </w:rPr>
        <w:t>організму;</w:t>
      </w:r>
    </w:p>
    <w:p w:rsidR="00164801" w:rsidRPr="00F242E6" w:rsidRDefault="00164801" w:rsidP="00164801">
      <w:pPr>
        <w:pStyle w:val="a3"/>
        <w:widowControl w:val="0"/>
        <w:numPr>
          <w:ilvl w:val="0"/>
          <w:numId w:val="14"/>
        </w:numPr>
        <w:tabs>
          <w:tab w:val="left" w:pos="1276"/>
        </w:tabs>
        <w:autoSpaceDE w:val="0"/>
        <w:autoSpaceDN w:val="0"/>
        <w:spacing w:before="100" w:beforeAutospacing="1" w:after="100" w:afterAutospacing="1" w:line="360" w:lineRule="auto"/>
        <w:ind w:left="0" w:firstLine="680"/>
        <w:contextualSpacing w:val="0"/>
        <w:rPr>
          <w:sz w:val="28"/>
          <w:szCs w:val="28"/>
        </w:rPr>
      </w:pPr>
      <w:r w:rsidRPr="00F242E6">
        <w:rPr>
          <w:sz w:val="28"/>
          <w:szCs w:val="28"/>
        </w:rPr>
        <w:t>розширення</w:t>
      </w:r>
      <w:r w:rsidRPr="00F242E6">
        <w:rPr>
          <w:spacing w:val="-6"/>
          <w:sz w:val="28"/>
          <w:szCs w:val="28"/>
        </w:rPr>
        <w:t xml:space="preserve"> </w:t>
      </w:r>
      <w:r w:rsidRPr="00F242E6">
        <w:rPr>
          <w:sz w:val="28"/>
          <w:szCs w:val="28"/>
        </w:rPr>
        <w:t>можливостей</w:t>
      </w:r>
      <w:r w:rsidRPr="00F242E6">
        <w:rPr>
          <w:spacing w:val="-3"/>
          <w:sz w:val="28"/>
          <w:szCs w:val="28"/>
        </w:rPr>
        <w:t xml:space="preserve"> </w:t>
      </w:r>
      <w:r w:rsidRPr="00F242E6">
        <w:rPr>
          <w:sz w:val="28"/>
          <w:szCs w:val="28"/>
        </w:rPr>
        <w:t>транспорту</w:t>
      </w:r>
      <w:r w:rsidRPr="00F242E6">
        <w:rPr>
          <w:spacing w:val="-3"/>
          <w:sz w:val="28"/>
          <w:szCs w:val="28"/>
        </w:rPr>
        <w:t xml:space="preserve"> </w:t>
      </w:r>
      <w:r w:rsidRPr="00F242E6">
        <w:rPr>
          <w:spacing w:val="-2"/>
          <w:sz w:val="28"/>
          <w:szCs w:val="28"/>
        </w:rPr>
        <w:t>кисню;</w:t>
      </w:r>
    </w:p>
    <w:p w:rsidR="00164801" w:rsidRPr="00F242E6" w:rsidRDefault="00164801" w:rsidP="00164801">
      <w:pPr>
        <w:pStyle w:val="a3"/>
        <w:widowControl w:val="0"/>
        <w:numPr>
          <w:ilvl w:val="0"/>
          <w:numId w:val="14"/>
        </w:numPr>
        <w:tabs>
          <w:tab w:val="left" w:pos="1276"/>
        </w:tabs>
        <w:autoSpaceDE w:val="0"/>
        <w:autoSpaceDN w:val="0"/>
        <w:spacing w:before="100" w:beforeAutospacing="1" w:after="100" w:afterAutospacing="1" w:line="360" w:lineRule="auto"/>
        <w:ind w:left="0" w:firstLine="680"/>
        <w:contextualSpacing w:val="0"/>
        <w:rPr>
          <w:sz w:val="28"/>
          <w:szCs w:val="28"/>
        </w:rPr>
      </w:pPr>
      <w:r w:rsidRPr="00F242E6">
        <w:rPr>
          <w:sz w:val="28"/>
          <w:szCs w:val="28"/>
        </w:rPr>
        <w:t>оптимізація</w:t>
      </w:r>
      <w:r w:rsidRPr="00F242E6">
        <w:rPr>
          <w:spacing w:val="-5"/>
          <w:sz w:val="28"/>
          <w:szCs w:val="28"/>
        </w:rPr>
        <w:t xml:space="preserve"> </w:t>
      </w:r>
      <w:r w:rsidRPr="00F242E6">
        <w:rPr>
          <w:sz w:val="28"/>
          <w:szCs w:val="28"/>
        </w:rPr>
        <w:t>і</w:t>
      </w:r>
      <w:r w:rsidRPr="00F242E6">
        <w:rPr>
          <w:spacing w:val="-5"/>
          <w:sz w:val="28"/>
          <w:szCs w:val="28"/>
        </w:rPr>
        <w:t xml:space="preserve"> </w:t>
      </w:r>
      <w:r w:rsidRPr="00F242E6">
        <w:rPr>
          <w:sz w:val="28"/>
          <w:szCs w:val="28"/>
        </w:rPr>
        <w:t>економізація</w:t>
      </w:r>
      <w:r w:rsidRPr="00F242E6">
        <w:rPr>
          <w:spacing w:val="-4"/>
          <w:sz w:val="28"/>
          <w:szCs w:val="28"/>
        </w:rPr>
        <w:t xml:space="preserve"> </w:t>
      </w:r>
      <w:r w:rsidRPr="00F242E6">
        <w:rPr>
          <w:sz w:val="28"/>
          <w:szCs w:val="28"/>
        </w:rPr>
        <w:t>процесів</w:t>
      </w:r>
      <w:r w:rsidRPr="00F242E6">
        <w:rPr>
          <w:spacing w:val="-4"/>
          <w:sz w:val="28"/>
          <w:szCs w:val="28"/>
        </w:rPr>
        <w:t xml:space="preserve"> </w:t>
      </w:r>
      <w:r w:rsidRPr="00F242E6">
        <w:rPr>
          <w:sz w:val="28"/>
          <w:szCs w:val="28"/>
        </w:rPr>
        <w:t>обміну</w:t>
      </w:r>
      <w:r w:rsidRPr="00F242E6">
        <w:rPr>
          <w:spacing w:val="-3"/>
          <w:sz w:val="28"/>
          <w:szCs w:val="28"/>
        </w:rPr>
        <w:t xml:space="preserve"> </w:t>
      </w:r>
      <w:proofErr w:type="spellStart"/>
      <w:r w:rsidRPr="00F242E6">
        <w:rPr>
          <w:spacing w:val="-2"/>
          <w:sz w:val="28"/>
          <w:szCs w:val="28"/>
        </w:rPr>
        <w:t>речови</w:t>
      </w:r>
      <w:proofErr w:type="spellEnd"/>
      <w:r w:rsidRPr="00F242E6">
        <w:rPr>
          <w:spacing w:val="-2"/>
          <w:sz w:val="28"/>
          <w:szCs w:val="28"/>
        </w:rPr>
        <w:t>.</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 xml:space="preserve">Рухова активність у цілому та лікувальна фізична культура зокрема допомагають також хворим студентам швидше одужати, легше переносити перебіг захворювань, запобігти розвитку </w:t>
      </w:r>
      <w:r w:rsidRPr="00F242E6">
        <w:rPr>
          <w:rFonts w:ascii="Times New Roman" w:hAnsi="Times New Roman" w:cs="Times New Roman"/>
          <w:spacing w:val="-2"/>
        </w:rPr>
        <w:t>ускладнень.</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lastRenderedPageBreak/>
        <w:t>Критерієм ефективності та якості навчального процесу з фізичного виховання є наявність у студентів високих духовних якостей, в основу яких входить внутрішнє бажання систематично підтримувати свій стан здоров’я, достатній рівень рухової активності, фізичної підготовленості,</w:t>
      </w:r>
      <w:r w:rsidRPr="00F242E6">
        <w:rPr>
          <w:rFonts w:ascii="Times New Roman" w:hAnsi="Times New Roman" w:cs="Times New Roman"/>
          <w:spacing w:val="40"/>
        </w:rPr>
        <w:t xml:space="preserve"> </w:t>
      </w:r>
      <w:r w:rsidRPr="00F242E6">
        <w:rPr>
          <w:rFonts w:ascii="Times New Roman" w:hAnsi="Times New Roman" w:cs="Times New Roman"/>
        </w:rPr>
        <w:t>дотримання здорового способу життя.</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Незначний вплив на залучення студентів до систематичних самостійних занять фізичними вправами мають батьки, державні</w:t>
      </w:r>
      <w:r w:rsidRPr="00F242E6">
        <w:rPr>
          <w:rFonts w:ascii="Times New Roman" w:hAnsi="Times New Roman" w:cs="Times New Roman"/>
          <w:spacing w:val="40"/>
        </w:rPr>
        <w:t xml:space="preserve"> </w:t>
      </w:r>
      <w:r w:rsidRPr="00F242E6">
        <w:rPr>
          <w:rFonts w:ascii="Times New Roman" w:hAnsi="Times New Roman" w:cs="Times New Roman"/>
        </w:rPr>
        <w:t>і політичні діячі, відомі спортсмени, спортивні події та вимоги професійної діяльності. Слід також відзначити, що ведеться недостатня пропагандистська робота серед студентської молоді засобами преси і телебачення, суспільство не оцінює належним чином «здорового» фахівця.</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У студентському віці відбувається важливий психологічний процес – становлення самосвідомості особистості студента за декількома напрямками:</w:t>
      </w:r>
    </w:p>
    <w:p w:rsidR="00164801" w:rsidRPr="00F242E6" w:rsidRDefault="00164801" w:rsidP="00164801">
      <w:pPr>
        <w:pStyle w:val="a3"/>
        <w:widowControl w:val="0"/>
        <w:numPr>
          <w:ilvl w:val="0"/>
          <w:numId w:val="13"/>
        </w:numPr>
        <w:tabs>
          <w:tab w:val="left" w:pos="1276"/>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відкриття</w:t>
      </w:r>
      <w:r w:rsidRPr="00F242E6">
        <w:rPr>
          <w:spacing w:val="-6"/>
          <w:sz w:val="28"/>
          <w:szCs w:val="28"/>
        </w:rPr>
        <w:t xml:space="preserve"> </w:t>
      </w:r>
      <w:r w:rsidRPr="00F242E6">
        <w:rPr>
          <w:sz w:val="28"/>
          <w:szCs w:val="28"/>
        </w:rPr>
        <w:t>власного</w:t>
      </w:r>
      <w:r w:rsidRPr="00F242E6">
        <w:rPr>
          <w:spacing w:val="-4"/>
          <w:sz w:val="28"/>
          <w:szCs w:val="28"/>
        </w:rPr>
        <w:t xml:space="preserve"> </w:t>
      </w:r>
      <w:r w:rsidRPr="00F242E6">
        <w:rPr>
          <w:sz w:val="28"/>
          <w:szCs w:val="28"/>
        </w:rPr>
        <w:t>внутрішнього</w:t>
      </w:r>
      <w:r w:rsidRPr="00F242E6">
        <w:rPr>
          <w:spacing w:val="-4"/>
          <w:sz w:val="28"/>
          <w:szCs w:val="28"/>
        </w:rPr>
        <w:t xml:space="preserve"> </w:t>
      </w:r>
      <w:r w:rsidRPr="00F242E6">
        <w:rPr>
          <w:spacing w:val="-2"/>
          <w:sz w:val="28"/>
          <w:szCs w:val="28"/>
        </w:rPr>
        <w:t>світу;</w:t>
      </w:r>
    </w:p>
    <w:p w:rsidR="00164801" w:rsidRPr="00F242E6" w:rsidRDefault="00164801" w:rsidP="00164801">
      <w:pPr>
        <w:pStyle w:val="a3"/>
        <w:widowControl w:val="0"/>
        <w:numPr>
          <w:ilvl w:val="0"/>
          <w:numId w:val="13"/>
        </w:numPr>
        <w:tabs>
          <w:tab w:val="left" w:pos="1276"/>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розуміння</w:t>
      </w:r>
      <w:r w:rsidRPr="00F242E6">
        <w:rPr>
          <w:spacing w:val="-6"/>
          <w:sz w:val="28"/>
          <w:szCs w:val="28"/>
        </w:rPr>
        <w:t xml:space="preserve"> </w:t>
      </w:r>
      <w:r w:rsidRPr="00F242E6">
        <w:rPr>
          <w:sz w:val="28"/>
          <w:szCs w:val="28"/>
        </w:rPr>
        <w:t>скінченності</w:t>
      </w:r>
      <w:r w:rsidRPr="00F242E6">
        <w:rPr>
          <w:spacing w:val="-4"/>
          <w:sz w:val="28"/>
          <w:szCs w:val="28"/>
        </w:rPr>
        <w:t xml:space="preserve"> </w:t>
      </w:r>
      <w:r w:rsidRPr="00F242E6">
        <w:rPr>
          <w:sz w:val="28"/>
          <w:szCs w:val="28"/>
        </w:rPr>
        <w:t>свого</w:t>
      </w:r>
      <w:r w:rsidRPr="00F242E6">
        <w:rPr>
          <w:spacing w:val="-4"/>
          <w:sz w:val="28"/>
          <w:szCs w:val="28"/>
        </w:rPr>
        <w:t xml:space="preserve"> </w:t>
      </w:r>
      <w:r w:rsidRPr="00F242E6">
        <w:rPr>
          <w:spacing w:val="-2"/>
          <w:sz w:val="28"/>
          <w:szCs w:val="28"/>
        </w:rPr>
        <w:t>існування;</w:t>
      </w:r>
    </w:p>
    <w:p w:rsidR="00164801" w:rsidRPr="00F242E6" w:rsidRDefault="00164801" w:rsidP="00164801">
      <w:pPr>
        <w:pStyle w:val="a3"/>
        <w:widowControl w:val="0"/>
        <w:numPr>
          <w:ilvl w:val="0"/>
          <w:numId w:val="13"/>
        </w:numPr>
        <w:tabs>
          <w:tab w:val="left" w:pos="1298"/>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формування цілісного уявлення про самого себе, зокрема про морально-психологічні, інтелектуальні, вольові якості.</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 xml:space="preserve">На основі самоаналізу своїх якостей і здібностей, аналізу досягнутих результатів у різних видах діяльності, врахування думок інших людей про себе, самоспостереження у молоді формується самоповага як узагальнене ставлення до себе. Ось чому одну з основних цілей занять фізичними вправами слід пов’язувати з переконанням студента у тому, що це має велику цінність у його житті. Для цього важливо, щоб студенти постійно усвідомлювали задоволення від таких занять, відчували м’язову </w:t>
      </w:r>
      <w:r w:rsidRPr="00F242E6">
        <w:rPr>
          <w:rFonts w:ascii="Times New Roman" w:hAnsi="Times New Roman" w:cs="Times New Roman"/>
          <w:spacing w:val="-2"/>
        </w:rPr>
        <w:t>радість.</w:t>
      </w:r>
    </w:p>
    <w:p w:rsidR="00164801" w:rsidRPr="00F242E6" w:rsidRDefault="00164801" w:rsidP="00164801">
      <w:pPr>
        <w:pStyle w:val="a5"/>
        <w:tabs>
          <w:tab w:val="left" w:pos="4834"/>
          <w:tab w:val="left" w:pos="6963"/>
        </w:tabs>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 xml:space="preserve">Велике значення у збільшенні рухової активності та у цілому дотриманні здорового способу життя студентською молоддю відіграє проведення нею дозвілля. Воно визначається соціально-економічними та культурними факторами, </w:t>
      </w:r>
      <w:proofErr w:type="spellStart"/>
      <w:r w:rsidRPr="00F242E6">
        <w:rPr>
          <w:rFonts w:ascii="Times New Roman" w:hAnsi="Times New Roman" w:cs="Times New Roman"/>
          <w:spacing w:val="-2"/>
        </w:rPr>
        <w:t>метеоролого-кліматичними</w:t>
      </w:r>
      <w:proofErr w:type="spellEnd"/>
      <w:r w:rsidRPr="00F242E6">
        <w:rPr>
          <w:rFonts w:ascii="Times New Roman" w:hAnsi="Times New Roman" w:cs="Times New Roman"/>
        </w:rPr>
        <w:tab/>
      </w:r>
      <w:r w:rsidRPr="00F242E6">
        <w:rPr>
          <w:rFonts w:ascii="Times New Roman" w:hAnsi="Times New Roman" w:cs="Times New Roman"/>
          <w:spacing w:val="-2"/>
        </w:rPr>
        <w:t>умовами,</w:t>
      </w:r>
      <w:r w:rsidRPr="00F242E6">
        <w:rPr>
          <w:rFonts w:ascii="Times New Roman" w:hAnsi="Times New Roman" w:cs="Times New Roman"/>
        </w:rPr>
        <w:tab/>
      </w:r>
      <w:r w:rsidRPr="00F242E6">
        <w:rPr>
          <w:rFonts w:ascii="Times New Roman" w:hAnsi="Times New Roman" w:cs="Times New Roman"/>
          <w:spacing w:val="-2"/>
        </w:rPr>
        <w:t xml:space="preserve">індивідуальними </w:t>
      </w:r>
      <w:r w:rsidRPr="00F242E6">
        <w:rPr>
          <w:rFonts w:ascii="Times New Roman" w:hAnsi="Times New Roman" w:cs="Times New Roman"/>
        </w:rPr>
        <w:lastRenderedPageBreak/>
        <w:t xml:space="preserve">особливостями вищої нервової діяльності, фізичними і функціональними особливостями організму, мотивацією, наявністю і доступністю спортивних споруд і місць відпочинку </w:t>
      </w:r>
      <w:r w:rsidRPr="00F242E6">
        <w:rPr>
          <w:rFonts w:ascii="Times New Roman" w:hAnsi="Times New Roman" w:cs="Times New Roman"/>
          <w:spacing w:val="-2"/>
        </w:rPr>
        <w:t>тощо.</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Важливим фактором є також зміст проведеного дозвілля, у якому значну частину повинні займати заняття фізичними вправами, спортивними іграми, купання, піші і велосипедні туристські походи тощо. Проте заняття з фізичного виховання проводяться в такій формі, що не стимулюють інтерес студентів до самостійних занять фізичними вправами, а викликають протилежний результат.</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 xml:space="preserve">Нині в суспільстві нараховується велика кількість хвороб, що прямо обумовлені невідповідністю реально існуючих потреб особистості її антропогенним потребам. Під антропогенними потребами розглядаються потреби, що походять із людської природи, суті людини як </w:t>
      </w:r>
      <w:proofErr w:type="spellStart"/>
      <w:r w:rsidRPr="00F242E6">
        <w:rPr>
          <w:rFonts w:ascii="Times New Roman" w:hAnsi="Times New Roman" w:cs="Times New Roman"/>
        </w:rPr>
        <w:t>біосоціального</w:t>
      </w:r>
      <w:proofErr w:type="spellEnd"/>
      <w:r w:rsidRPr="00F242E6">
        <w:rPr>
          <w:rFonts w:ascii="Times New Roman" w:hAnsi="Times New Roman" w:cs="Times New Roman"/>
        </w:rPr>
        <w:t xml:space="preserve"> феномена. До антропогенних</w:t>
      </w:r>
      <w:r w:rsidRPr="00F242E6">
        <w:rPr>
          <w:rFonts w:ascii="Times New Roman" w:hAnsi="Times New Roman" w:cs="Times New Roman"/>
          <w:spacing w:val="45"/>
        </w:rPr>
        <w:t xml:space="preserve"> </w:t>
      </w:r>
      <w:r w:rsidRPr="00F242E6">
        <w:rPr>
          <w:rFonts w:ascii="Times New Roman" w:hAnsi="Times New Roman" w:cs="Times New Roman"/>
        </w:rPr>
        <w:t>потреб</w:t>
      </w:r>
      <w:r w:rsidRPr="00F242E6">
        <w:rPr>
          <w:rFonts w:ascii="Times New Roman" w:hAnsi="Times New Roman" w:cs="Times New Roman"/>
          <w:spacing w:val="47"/>
        </w:rPr>
        <w:t xml:space="preserve"> </w:t>
      </w:r>
      <w:r w:rsidRPr="00F242E6">
        <w:rPr>
          <w:rFonts w:ascii="Times New Roman" w:hAnsi="Times New Roman" w:cs="Times New Roman"/>
        </w:rPr>
        <w:t>не</w:t>
      </w:r>
      <w:r w:rsidRPr="00F242E6">
        <w:rPr>
          <w:rFonts w:ascii="Times New Roman" w:hAnsi="Times New Roman" w:cs="Times New Roman"/>
          <w:spacing w:val="52"/>
        </w:rPr>
        <w:t xml:space="preserve"> </w:t>
      </w:r>
      <w:r w:rsidRPr="00F242E6">
        <w:rPr>
          <w:rFonts w:ascii="Times New Roman" w:hAnsi="Times New Roman" w:cs="Times New Roman"/>
        </w:rPr>
        <w:t>належать</w:t>
      </w:r>
      <w:r w:rsidRPr="00F242E6">
        <w:rPr>
          <w:rFonts w:ascii="Times New Roman" w:hAnsi="Times New Roman" w:cs="Times New Roman"/>
          <w:spacing w:val="47"/>
        </w:rPr>
        <w:t xml:space="preserve"> </w:t>
      </w:r>
      <w:r w:rsidRPr="00F242E6">
        <w:rPr>
          <w:rFonts w:ascii="Times New Roman" w:hAnsi="Times New Roman" w:cs="Times New Roman"/>
        </w:rPr>
        <w:t>потреби</w:t>
      </w:r>
      <w:r w:rsidRPr="00F242E6">
        <w:rPr>
          <w:rFonts w:ascii="Times New Roman" w:hAnsi="Times New Roman" w:cs="Times New Roman"/>
          <w:spacing w:val="49"/>
        </w:rPr>
        <w:t xml:space="preserve"> </w:t>
      </w:r>
      <w:r w:rsidRPr="00F242E6">
        <w:rPr>
          <w:rFonts w:ascii="Times New Roman" w:hAnsi="Times New Roman" w:cs="Times New Roman"/>
        </w:rPr>
        <w:t>в</w:t>
      </w:r>
      <w:r w:rsidRPr="00F242E6">
        <w:rPr>
          <w:rFonts w:ascii="Times New Roman" w:hAnsi="Times New Roman" w:cs="Times New Roman"/>
          <w:spacing w:val="47"/>
        </w:rPr>
        <w:t xml:space="preserve"> </w:t>
      </w:r>
      <w:r w:rsidRPr="00F242E6">
        <w:rPr>
          <w:rFonts w:ascii="Times New Roman" w:hAnsi="Times New Roman" w:cs="Times New Roman"/>
        </w:rPr>
        <w:t>тютюні,</w:t>
      </w:r>
      <w:r w:rsidRPr="00F242E6">
        <w:rPr>
          <w:rFonts w:ascii="Times New Roman" w:hAnsi="Times New Roman" w:cs="Times New Roman"/>
          <w:spacing w:val="48"/>
        </w:rPr>
        <w:t xml:space="preserve"> </w:t>
      </w:r>
      <w:r w:rsidRPr="00F242E6">
        <w:rPr>
          <w:rFonts w:ascii="Times New Roman" w:hAnsi="Times New Roman" w:cs="Times New Roman"/>
          <w:spacing w:val="-2"/>
        </w:rPr>
        <w:t>алкоголі,</w:t>
      </w:r>
      <w:r>
        <w:rPr>
          <w:rFonts w:ascii="Times New Roman" w:hAnsi="Times New Roman" w:cs="Times New Roman"/>
        </w:rPr>
        <w:t xml:space="preserve"> </w:t>
      </w:r>
      <w:r w:rsidRPr="00F242E6">
        <w:rPr>
          <w:rFonts w:ascii="Times New Roman" w:hAnsi="Times New Roman" w:cs="Times New Roman"/>
        </w:rPr>
        <w:t>наркотиках, токсичних речовинах тощо. Протиріччя між потребами, які людина створює сама для себе у процесі життя, і тими, що необхідні для її життєдіяльності, часто спричиняють інфекційні захворювання,</w:t>
      </w:r>
      <w:r w:rsidRPr="00F242E6">
        <w:rPr>
          <w:rFonts w:ascii="Times New Roman" w:hAnsi="Times New Roman" w:cs="Times New Roman"/>
          <w:spacing w:val="-1"/>
        </w:rPr>
        <w:t xml:space="preserve"> </w:t>
      </w:r>
      <w:r w:rsidRPr="00F242E6">
        <w:rPr>
          <w:rFonts w:ascii="Times New Roman" w:hAnsi="Times New Roman" w:cs="Times New Roman"/>
        </w:rPr>
        <w:t>інфаркт,</w:t>
      </w:r>
      <w:r w:rsidRPr="00F242E6">
        <w:rPr>
          <w:rFonts w:ascii="Times New Roman" w:hAnsi="Times New Roman" w:cs="Times New Roman"/>
          <w:spacing w:val="-1"/>
        </w:rPr>
        <w:t xml:space="preserve"> </w:t>
      </w:r>
      <w:r w:rsidRPr="00F242E6">
        <w:rPr>
          <w:rFonts w:ascii="Times New Roman" w:hAnsi="Times New Roman" w:cs="Times New Roman"/>
        </w:rPr>
        <w:t>інсульт,</w:t>
      </w:r>
      <w:r w:rsidRPr="00F242E6">
        <w:rPr>
          <w:rFonts w:ascii="Times New Roman" w:hAnsi="Times New Roman" w:cs="Times New Roman"/>
          <w:spacing w:val="-2"/>
        </w:rPr>
        <w:t xml:space="preserve"> </w:t>
      </w:r>
      <w:r w:rsidRPr="00F242E6">
        <w:rPr>
          <w:rFonts w:ascii="Times New Roman" w:hAnsi="Times New Roman" w:cs="Times New Roman"/>
        </w:rPr>
        <w:t>рак та</w:t>
      </w:r>
      <w:r w:rsidRPr="00F242E6">
        <w:rPr>
          <w:rFonts w:ascii="Times New Roman" w:hAnsi="Times New Roman" w:cs="Times New Roman"/>
          <w:spacing w:val="-1"/>
        </w:rPr>
        <w:t xml:space="preserve"> </w:t>
      </w:r>
      <w:r w:rsidRPr="00F242E6">
        <w:rPr>
          <w:rFonts w:ascii="Times New Roman" w:hAnsi="Times New Roman" w:cs="Times New Roman"/>
        </w:rPr>
        <w:t>цілий комплекс соціально-психологічних дисбалансів. Основною антропогенною потребою є потреба в житті.</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У системі потреб людини виділяється три основні групи антропогенних потреб.</w:t>
      </w:r>
    </w:p>
    <w:p w:rsidR="00164801" w:rsidRPr="00F242E6" w:rsidRDefault="00164801" w:rsidP="00164801">
      <w:pPr>
        <w:pStyle w:val="a3"/>
        <w:widowControl w:val="0"/>
        <w:numPr>
          <w:ilvl w:val="0"/>
          <w:numId w:val="12"/>
        </w:numPr>
        <w:tabs>
          <w:tab w:val="left" w:pos="1170"/>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 xml:space="preserve">Вітальні потреби («існування») являють собою стан організму людини, обумовлений порушенням внутрішньої рівноваги метаболізму – гомеостазу при зміні констант внутрішнього середовища, а також порушенням біологічної рівноваги із зовнішнім світом, установленої у процесі життєдіяльності людини. До цієї групи належать потреби на біологічному рівні: у їжі, воді, повітрі, світлі, </w:t>
      </w:r>
      <w:proofErr w:type="spellStart"/>
      <w:r w:rsidRPr="00F242E6">
        <w:rPr>
          <w:sz w:val="28"/>
          <w:szCs w:val="28"/>
        </w:rPr>
        <w:t>температурно-</w:t>
      </w:r>
      <w:proofErr w:type="spellEnd"/>
      <w:r w:rsidRPr="00F242E6">
        <w:rPr>
          <w:sz w:val="28"/>
          <w:szCs w:val="28"/>
        </w:rPr>
        <w:t xml:space="preserve"> кліматичному режимі, статевому партнері, самозбереженні та ін. На соціальному рівні вони виявляються потребами в одязі, сім’ї, житлі. Сюди також належать санітарно-гігієнічні, побутові й екологічні потреби.</w:t>
      </w:r>
    </w:p>
    <w:p w:rsidR="00164801" w:rsidRPr="00F242E6" w:rsidRDefault="00164801" w:rsidP="00164801">
      <w:pPr>
        <w:pStyle w:val="a3"/>
        <w:widowControl w:val="0"/>
        <w:numPr>
          <w:ilvl w:val="0"/>
          <w:numId w:val="12"/>
        </w:numPr>
        <w:tabs>
          <w:tab w:val="left" w:pos="1170"/>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lastRenderedPageBreak/>
        <w:t>Емоційні потреби («задоволення») являють собою певний стан психіки, викликаний незадоволеним почуттєвим відношенням до предметів і явищ навколишнього світу. Основу емоційних потреб становлять емоційні стани людини, що виявляються як переживання і почуття (естетичні і комунікативні потреби, потреби в коханні і дружбі).</w:t>
      </w:r>
    </w:p>
    <w:p w:rsidR="00164801" w:rsidRPr="00F242E6" w:rsidRDefault="00164801" w:rsidP="00164801">
      <w:pPr>
        <w:pStyle w:val="a3"/>
        <w:widowControl w:val="0"/>
        <w:numPr>
          <w:ilvl w:val="0"/>
          <w:numId w:val="12"/>
        </w:numPr>
        <w:tabs>
          <w:tab w:val="left" w:pos="1170"/>
        </w:tabs>
        <w:autoSpaceDE w:val="0"/>
        <w:autoSpaceDN w:val="0"/>
        <w:spacing w:before="100" w:beforeAutospacing="1" w:after="100" w:afterAutospacing="1" w:line="360" w:lineRule="auto"/>
        <w:ind w:left="0" w:firstLine="680"/>
        <w:contextualSpacing w:val="0"/>
        <w:jc w:val="both"/>
        <w:rPr>
          <w:sz w:val="28"/>
          <w:szCs w:val="28"/>
        </w:rPr>
      </w:pPr>
      <w:r w:rsidRPr="00F242E6">
        <w:rPr>
          <w:sz w:val="28"/>
          <w:szCs w:val="28"/>
        </w:rPr>
        <w:t xml:space="preserve">Раціональні потреби («удосконалення») контролюються і зберігаються вольовими зусиллями. Вони спрямовані на досягнення свідомо поставленої особистої або суспільної мети (навчальні, пізнавальні, інтелектуальні, естетичні, правові, </w:t>
      </w:r>
      <w:proofErr w:type="spellStart"/>
      <w:r w:rsidRPr="00F242E6">
        <w:rPr>
          <w:sz w:val="28"/>
          <w:szCs w:val="28"/>
        </w:rPr>
        <w:t>самоудосконалення</w:t>
      </w:r>
      <w:proofErr w:type="spellEnd"/>
      <w:r w:rsidRPr="00F242E6">
        <w:rPr>
          <w:sz w:val="28"/>
          <w:szCs w:val="28"/>
        </w:rPr>
        <w:t xml:space="preserve"> та ін.).</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Тому для задоволення всіх потреб має бути високий рівень життя,</w:t>
      </w:r>
      <w:r w:rsidRPr="00F242E6">
        <w:rPr>
          <w:rFonts w:ascii="Times New Roman" w:hAnsi="Times New Roman" w:cs="Times New Roman"/>
          <w:spacing w:val="-1"/>
        </w:rPr>
        <w:t xml:space="preserve"> </w:t>
      </w:r>
      <w:r w:rsidRPr="00F242E6">
        <w:rPr>
          <w:rFonts w:ascii="Times New Roman" w:hAnsi="Times New Roman" w:cs="Times New Roman"/>
        </w:rPr>
        <w:t>а</w:t>
      </w:r>
      <w:r w:rsidRPr="00F242E6">
        <w:rPr>
          <w:rFonts w:ascii="Times New Roman" w:hAnsi="Times New Roman" w:cs="Times New Roman"/>
          <w:spacing w:val="-1"/>
        </w:rPr>
        <w:t xml:space="preserve"> </w:t>
      </w:r>
      <w:r w:rsidRPr="00F242E6">
        <w:rPr>
          <w:rFonts w:ascii="Times New Roman" w:hAnsi="Times New Roman" w:cs="Times New Roman"/>
        </w:rPr>
        <w:t>він не</w:t>
      </w:r>
      <w:r w:rsidRPr="00F242E6">
        <w:rPr>
          <w:rFonts w:ascii="Times New Roman" w:hAnsi="Times New Roman" w:cs="Times New Roman"/>
          <w:spacing w:val="-1"/>
        </w:rPr>
        <w:t xml:space="preserve"> </w:t>
      </w:r>
      <w:r w:rsidRPr="00F242E6">
        <w:rPr>
          <w:rFonts w:ascii="Times New Roman" w:hAnsi="Times New Roman" w:cs="Times New Roman"/>
        </w:rPr>
        <w:t>можливий без</w:t>
      </w:r>
      <w:r w:rsidRPr="00F242E6">
        <w:rPr>
          <w:rFonts w:ascii="Times New Roman" w:hAnsi="Times New Roman" w:cs="Times New Roman"/>
          <w:spacing w:val="-2"/>
        </w:rPr>
        <w:t xml:space="preserve"> </w:t>
      </w:r>
      <w:r w:rsidRPr="00F242E6">
        <w:rPr>
          <w:rFonts w:ascii="Times New Roman" w:hAnsi="Times New Roman" w:cs="Times New Roman"/>
        </w:rPr>
        <w:t>достатнього</w:t>
      </w:r>
      <w:r w:rsidRPr="00F242E6">
        <w:rPr>
          <w:rFonts w:ascii="Times New Roman" w:hAnsi="Times New Roman" w:cs="Times New Roman"/>
          <w:spacing w:val="-1"/>
        </w:rPr>
        <w:t xml:space="preserve"> </w:t>
      </w:r>
      <w:r w:rsidRPr="00F242E6">
        <w:rPr>
          <w:rFonts w:ascii="Times New Roman" w:hAnsi="Times New Roman" w:cs="Times New Roman"/>
        </w:rPr>
        <w:t>рівня здоров’я людини. Для низького рівня здоров’я характерні знижені захисні сили й опірність організму до негативних впливів зовнішнього середовища, що спричиняє захворювання. При виникненні захворювань відбувається порушення гомеостазу, тобто</w:t>
      </w:r>
      <w:r w:rsidRPr="00F242E6">
        <w:rPr>
          <w:rFonts w:ascii="Times New Roman" w:hAnsi="Times New Roman" w:cs="Times New Roman"/>
          <w:spacing w:val="40"/>
        </w:rPr>
        <w:t xml:space="preserve"> </w:t>
      </w:r>
      <w:r w:rsidRPr="00F242E6">
        <w:rPr>
          <w:rFonts w:ascii="Times New Roman" w:hAnsi="Times New Roman" w:cs="Times New Roman"/>
        </w:rPr>
        <w:t>зрушення значної частини параметрів внутрішнього середовища, що</w:t>
      </w:r>
      <w:r w:rsidRPr="00F242E6">
        <w:rPr>
          <w:rFonts w:ascii="Times New Roman" w:hAnsi="Times New Roman" w:cs="Times New Roman"/>
          <w:spacing w:val="45"/>
        </w:rPr>
        <w:t xml:space="preserve"> </w:t>
      </w:r>
      <w:r w:rsidRPr="00F242E6">
        <w:rPr>
          <w:rFonts w:ascii="Times New Roman" w:hAnsi="Times New Roman" w:cs="Times New Roman"/>
        </w:rPr>
        <w:t>призводить</w:t>
      </w:r>
      <w:r w:rsidRPr="00F242E6">
        <w:rPr>
          <w:rFonts w:ascii="Times New Roman" w:hAnsi="Times New Roman" w:cs="Times New Roman"/>
          <w:spacing w:val="47"/>
        </w:rPr>
        <w:t xml:space="preserve"> </w:t>
      </w:r>
      <w:r w:rsidRPr="00F242E6">
        <w:rPr>
          <w:rFonts w:ascii="Times New Roman" w:hAnsi="Times New Roman" w:cs="Times New Roman"/>
        </w:rPr>
        <w:t>до</w:t>
      </w:r>
      <w:r w:rsidRPr="00F242E6">
        <w:rPr>
          <w:rFonts w:ascii="Times New Roman" w:hAnsi="Times New Roman" w:cs="Times New Roman"/>
          <w:spacing w:val="45"/>
        </w:rPr>
        <w:t xml:space="preserve"> </w:t>
      </w:r>
      <w:r w:rsidRPr="00F242E6">
        <w:rPr>
          <w:rFonts w:ascii="Times New Roman" w:hAnsi="Times New Roman" w:cs="Times New Roman"/>
        </w:rPr>
        <w:t>відчуття</w:t>
      </w:r>
      <w:r w:rsidRPr="00F242E6">
        <w:rPr>
          <w:rFonts w:ascii="Times New Roman" w:hAnsi="Times New Roman" w:cs="Times New Roman"/>
          <w:spacing w:val="48"/>
        </w:rPr>
        <w:t xml:space="preserve"> </w:t>
      </w:r>
      <w:r w:rsidRPr="00F242E6">
        <w:rPr>
          <w:rFonts w:ascii="Times New Roman" w:hAnsi="Times New Roman" w:cs="Times New Roman"/>
        </w:rPr>
        <w:t>дискомфорту,</w:t>
      </w:r>
      <w:r w:rsidRPr="00F242E6">
        <w:rPr>
          <w:rFonts w:ascii="Times New Roman" w:hAnsi="Times New Roman" w:cs="Times New Roman"/>
          <w:spacing w:val="46"/>
        </w:rPr>
        <w:t xml:space="preserve"> </w:t>
      </w:r>
      <w:r w:rsidRPr="00F242E6">
        <w:rPr>
          <w:rFonts w:ascii="Times New Roman" w:hAnsi="Times New Roman" w:cs="Times New Roman"/>
        </w:rPr>
        <w:t>а</w:t>
      </w:r>
      <w:r w:rsidRPr="00F242E6">
        <w:rPr>
          <w:rFonts w:ascii="Times New Roman" w:hAnsi="Times New Roman" w:cs="Times New Roman"/>
          <w:spacing w:val="47"/>
        </w:rPr>
        <w:t xml:space="preserve"> </w:t>
      </w:r>
      <w:r w:rsidRPr="00F242E6">
        <w:rPr>
          <w:rFonts w:ascii="Times New Roman" w:hAnsi="Times New Roman" w:cs="Times New Roman"/>
        </w:rPr>
        <w:t>зрештою</w:t>
      </w:r>
      <w:r w:rsidRPr="00F242E6">
        <w:rPr>
          <w:rFonts w:ascii="Times New Roman" w:hAnsi="Times New Roman" w:cs="Times New Roman"/>
          <w:spacing w:val="46"/>
        </w:rPr>
        <w:t xml:space="preserve"> </w:t>
      </w:r>
      <w:r w:rsidRPr="00F242E6">
        <w:rPr>
          <w:rFonts w:ascii="Times New Roman" w:hAnsi="Times New Roman" w:cs="Times New Roman"/>
        </w:rPr>
        <w:t>до</w:t>
      </w:r>
      <w:r w:rsidRPr="00F242E6">
        <w:rPr>
          <w:rFonts w:ascii="Times New Roman" w:hAnsi="Times New Roman" w:cs="Times New Roman"/>
          <w:spacing w:val="47"/>
        </w:rPr>
        <w:t xml:space="preserve"> </w:t>
      </w:r>
      <w:proofErr w:type="spellStart"/>
      <w:r w:rsidRPr="00F242E6">
        <w:rPr>
          <w:rFonts w:ascii="Times New Roman" w:hAnsi="Times New Roman" w:cs="Times New Roman"/>
        </w:rPr>
        <w:t>болей</w:t>
      </w:r>
      <w:proofErr w:type="spellEnd"/>
      <w:r w:rsidRPr="00F242E6">
        <w:rPr>
          <w:rFonts w:ascii="Times New Roman" w:hAnsi="Times New Roman" w:cs="Times New Roman"/>
          <w:spacing w:val="49"/>
        </w:rPr>
        <w:t xml:space="preserve"> </w:t>
      </w:r>
      <w:r w:rsidRPr="00F242E6">
        <w:rPr>
          <w:rFonts w:ascii="Times New Roman" w:hAnsi="Times New Roman" w:cs="Times New Roman"/>
          <w:spacing w:val="-10"/>
        </w:rPr>
        <w:t>і</w:t>
      </w:r>
      <w:r>
        <w:rPr>
          <w:rFonts w:ascii="Times New Roman" w:hAnsi="Times New Roman" w:cs="Times New Roman"/>
        </w:rPr>
        <w:t xml:space="preserve"> </w:t>
      </w:r>
      <w:r w:rsidRPr="00F242E6">
        <w:rPr>
          <w:rFonts w:ascii="Times New Roman" w:hAnsi="Times New Roman" w:cs="Times New Roman"/>
        </w:rPr>
        <w:t>страждання. Таким чином, виникає ланцюгова реакція взаємопов’язаних змін, початковою ланкою яких є порушення гомеостазу, а кінцевим – хворобливі відчуття. Зміни гомеостазу є первинною ланкою,</w:t>
      </w:r>
      <w:r w:rsidRPr="00F242E6">
        <w:rPr>
          <w:rFonts w:ascii="Times New Roman" w:hAnsi="Times New Roman" w:cs="Times New Roman"/>
          <w:spacing w:val="-1"/>
        </w:rPr>
        <w:t xml:space="preserve"> </w:t>
      </w:r>
      <w:r w:rsidRPr="00F242E6">
        <w:rPr>
          <w:rFonts w:ascii="Times New Roman" w:hAnsi="Times New Roman" w:cs="Times New Roman"/>
        </w:rPr>
        <w:t>якимось</w:t>
      </w:r>
      <w:r w:rsidRPr="00F242E6">
        <w:rPr>
          <w:rFonts w:ascii="Times New Roman" w:hAnsi="Times New Roman" w:cs="Times New Roman"/>
          <w:spacing w:val="-1"/>
        </w:rPr>
        <w:t xml:space="preserve"> </w:t>
      </w:r>
      <w:r w:rsidRPr="00F242E6">
        <w:rPr>
          <w:rFonts w:ascii="Times New Roman" w:hAnsi="Times New Roman" w:cs="Times New Roman"/>
        </w:rPr>
        <w:t>пусковим</w:t>
      </w:r>
      <w:r w:rsidRPr="00F242E6">
        <w:rPr>
          <w:rFonts w:ascii="Times New Roman" w:hAnsi="Times New Roman" w:cs="Times New Roman"/>
          <w:spacing w:val="-1"/>
        </w:rPr>
        <w:t xml:space="preserve"> </w:t>
      </w:r>
      <w:r w:rsidRPr="00F242E6">
        <w:rPr>
          <w:rFonts w:ascii="Times New Roman" w:hAnsi="Times New Roman" w:cs="Times New Roman"/>
        </w:rPr>
        <w:t>механізмом</w:t>
      </w:r>
      <w:r w:rsidRPr="00F242E6">
        <w:rPr>
          <w:rFonts w:ascii="Times New Roman" w:hAnsi="Times New Roman" w:cs="Times New Roman"/>
          <w:spacing w:val="-1"/>
        </w:rPr>
        <w:t xml:space="preserve"> </w:t>
      </w:r>
      <w:r w:rsidRPr="00F242E6">
        <w:rPr>
          <w:rFonts w:ascii="Times New Roman" w:hAnsi="Times New Roman" w:cs="Times New Roman"/>
        </w:rPr>
        <w:t xml:space="preserve">різноманітних функціональних подій, що спостерігаються при захворюванні. Підвищення температури тіла, прискорення пульсу і дихання, м’язова слабкість і апатія, зміни артеріального тиску і складу крові – все це другорядні зміни, спрямовані на нейтралізацію порушень гомеостазу. За механізмом свого виникнення, за спрямованістю ці зміни мають захисний характер. Всі ці зміни супроводжуються погіршенням емоційного стану людини, тому що в основі їх лежать </w:t>
      </w:r>
      <w:proofErr w:type="spellStart"/>
      <w:r w:rsidRPr="00F242E6">
        <w:rPr>
          <w:rFonts w:ascii="Times New Roman" w:hAnsi="Times New Roman" w:cs="Times New Roman"/>
        </w:rPr>
        <w:t>глубинні</w:t>
      </w:r>
      <w:proofErr w:type="spellEnd"/>
      <w:r w:rsidRPr="00F242E6">
        <w:rPr>
          <w:rFonts w:ascii="Times New Roman" w:hAnsi="Times New Roman" w:cs="Times New Roman"/>
        </w:rPr>
        <w:t xml:space="preserve"> порушення в організмі.</w:t>
      </w:r>
    </w:p>
    <w:p w:rsidR="00164801" w:rsidRDefault="00164801" w:rsidP="00164801">
      <w:pPr>
        <w:pStyle w:val="a5"/>
        <w:spacing w:before="100" w:beforeAutospacing="1" w:after="100" w:afterAutospacing="1" w:line="360" w:lineRule="auto"/>
        <w:ind w:firstLine="680"/>
        <w:rPr>
          <w:rFonts w:ascii="Times New Roman" w:hAnsi="Times New Roman" w:cs="Times New Roman"/>
        </w:rPr>
      </w:pPr>
      <w:r w:rsidRPr="00F242E6">
        <w:rPr>
          <w:rFonts w:ascii="Times New Roman" w:hAnsi="Times New Roman" w:cs="Times New Roman"/>
        </w:rPr>
        <w:t xml:space="preserve">Організм влаштований таким чином, що зміни, які відбуваються у будь-якому його органі, спричиняють зрушення в параметрах інших його органів. Ці вторинні зміни спрямовані на компенсацію зрушень гомеостазу і забезпечують стабілізацію внутрішнього середовища організму. Таким чином, організм </w:t>
      </w:r>
      <w:r w:rsidRPr="00F242E6">
        <w:rPr>
          <w:rFonts w:ascii="Times New Roman" w:hAnsi="Times New Roman" w:cs="Times New Roman"/>
        </w:rPr>
        <w:lastRenderedPageBreak/>
        <w:t>прагне відновити, наскільки це можливо, порушену якість життя. Найпоширенішим прикладом такого відновлення може бути сон, що наступає у студентів після тяжкого навчального дня. Під час сну відбувається відновлення витраченого енергетичного потенціалу організму, численних зрушень обміну речовин, викликаних</w:t>
      </w:r>
      <w:r w:rsidRPr="00F242E6">
        <w:rPr>
          <w:rFonts w:ascii="Times New Roman" w:hAnsi="Times New Roman" w:cs="Times New Roman"/>
          <w:spacing w:val="-5"/>
        </w:rPr>
        <w:t xml:space="preserve"> </w:t>
      </w:r>
      <w:r w:rsidRPr="00F242E6">
        <w:rPr>
          <w:rFonts w:ascii="Times New Roman" w:hAnsi="Times New Roman" w:cs="Times New Roman"/>
        </w:rPr>
        <w:t>фізичною</w:t>
      </w:r>
      <w:r w:rsidRPr="00F242E6">
        <w:rPr>
          <w:rFonts w:ascii="Times New Roman" w:hAnsi="Times New Roman" w:cs="Times New Roman"/>
          <w:spacing w:val="-5"/>
        </w:rPr>
        <w:t xml:space="preserve"> </w:t>
      </w:r>
      <w:r w:rsidRPr="00F242E6">
        <w:rPr>
          <w:rFonts w:ascii="Times New Roman" w:hAnsi="Times New Roman" w:cs="Times New Roman"/>
        </w:rPr>
        <w:t>і</w:t>
      </w:r>
      <w:r w:rsidRPr="00F242E6">
        <w:rPr>
          <w:rFonts w:ascii="Times New Roman" w:hAnsi="Times New Roman" w:cs="Times New Roman"/>
          <w:spacing w:val="-5"/>
        </w:rPr>
        <w:t xml:space="preserve"> </w:t>
      </w:r>
      <w:r w:rsidRPr="00F242E6">
        <w:rPr>
          <w:rFonts w:ascii="Times New Roman" w:hAnsi="Times New Roman" w:cs="Times New Roman"/>
        </w:rPr>
        <w:t>розумовою</w:t>
      </w:r>
      <w:r w:rsidRPr="00F242E6">
        <w:rPr>
          <w:rFonts w:ascii="Times New Roman" w:hAnsi="Times New Roman" w:cs="Times New Roman"/>
          <w:spacing w:val="-5"/>
        </w:rPr>
        <w:t xml:space="preserve"> </w:t>
      </w:r>
      <w:r w:rsidRPr="00F242E6">
        <w:rPr>
          <w:rFonts w:ascii="Times New Roman" w:hAnsi="Times New Roman" w:cs="Times New Roman"/>
        </w:rPr>
        <w:t>діяльністю.</w:t>
      </w:r>
      <w:r w:rsidRPr="00F242E6">
        <w:rPr>
          <w:rFonts w:ascii="Times New Roman" w:hAnsi="Times New Roman" w:cs="Times New Roman"/>
          <w:spacing w:val="-5"/>
        </w:rPr>
        <w:t xml:space="preserve"> </w:t>
      </w:r>
      <w:r w:rsidRPr="00F242E6">
        <w:rPr>
          <w:rFonts w:ascii="Times New Roman" w:hAnsi="Times New Roman" w:cs="Times New Roman"/>
        </w:rPr>
        <w:t>У</w:t>
      </w:r>
      <w:r w:rsidRPr="00F242E6">
        <w:rPr>
          <w:rFonts w:ascii="Times New Roman" w:hAnsi="Times New Roman" w:cs="Times New Roman"/>
          <w:spacing w:val="-6"/>
        </w:rPr>
        <w:t xml:space="preserve"> </w:t>
      </w:r>
      <w:r w:rsidRPr="00F242E6">
        <w:rPr>
          <w:rFonts w:ascii="Times New Roman" w:hAnsi="Times New Roman" w:cs="Times New Roman"/>
        </w:rPr>
        <w:t>результаті</w:t>
      </w:r>
      <w:r w:rsidRPr="00F242E6">
        <w:rPr>
          <w:rFonts w:ascii="Times New Roman" w:hAnsi="Times New Roman" w:cs="Times New Roman"/>
          <w:spacing w:val="-5"/>
        </w:rPr>
        <w:t xml:space="preserve"> </w:t>
      </w:r>
      <w:r w:rsidRPr="00F242E6">
        <w:rPr>
          <w:rFonts w:ascii="Times New Roman" w:hAnsi="Times New Roman" w:cs="Times New Roman"/>
        </w:rPr>
        <w:t xml:space="preserve">цього стабілізується гомеостаз, що виявляється в поліпшенні самопочуття, відновленні працездатності і здоров’я організму. Тому дотримання режиму сну є однією із досить важливих потреб, задоволення якої може суттєво впливати на працездатність і самопочуття студента протягом цілого дня. </w:t>
      </w:r>
    </w:p>
    <w:p w:rsidR="00164801" w:rsidRPr="00C421FF" w:rsidRDefault="00164801" w:rsidP="00164801">
      <w:pPr>
        <w:pStyle w:val="1"/>
        <w:tabs>
          <w:tab w:val="left" w:pos="879"/>
        </w:tabs>
        <w:spacing w:after="0" w:line="360" w:lineRule="auto"/>
        <w:ind w:left="39"/>
        <w:jc w:val="both"/>
        <w:rPr>
          <w:rFonts w:ascii="Times New Roman" w:hAnsi="Times New Roman"/>
          <w:b/>
          <w:sz w:val="28"/>
          <w:szCs w:val="28"/>
          <w:lang w:val="uk-UA"/>
        </w:rPr>
      </w:pPr>
      <w:r w:rsidRPr="00BF58D8">
        <w:rPr>
          <w:rFonts w:ascii="Times New Roman" w:hAnsi="Times New Roman"/>
          <w:b/>
          <w:sz w:val="28"/>
          <w:szCs w:val="28"/>
          <w:lang w:val="uk-UA"/>
        </w:rPr>
        <w:t xml:space="preserve">Висновки до </w:t>
      </w:r>
      <w:r w:rsidRPr="00C421FF">
        <w:rPr>
          <w:rFonts w:ascii="Times New Roman" w:hAnsi="Times New Roman"/>
          <w:b/>
          <w:sz w:val="28"/>
          <w:szCs w:val="28"/>
          <w:lang w:val="uk-UA"/>
        </w:rPr>
        <w:t>третього</w:t>
      </w:r>
      <w:r w:rsidRPr="00BF58D8">
        <w:rPr>
          <w:rFonts w:ascii="Times New Roman" w:hAnsi="Times New Roman"/>
          <w:b/>
          <w:sz w:val="28"/>
          <w:szCs w:val="28"/>
          <w:lang w:val="uk-UA"/>
        </w:rPr>
        <w:t xml:space="preserve"> розділ</w:t>
      </w:r>
      <w:r w:rsidRPr="00C421FF">
        <w:rPr>
          <w:rFonts w:ascii="Times New Roman" w:hAnsi="Times New Roman"/>
          <w:b/>
          <w:sz w:val="28"/>
          <w:szCs w:val="28"/>
          <w:lang w:val="uk-UA"/>
        </w:rPr>
        <w:t>у</w:t>
      </w:r>
    </w:p>
    <w:p w:rsidR="00164801" w:rsidRDefault="00164801" w:rsidP="00164801">
      <w:pPr>
        <w:pStyle w:val="a5"/>
        <w:spacing w:before="100" w:beforeAutospacing="1" w:after="100" w:afterAutospacing="1" w:line="360" w:lineRule="auto"/>
        <w:ind w:firstLine="680"/>
        <w:rPr>
          <w:rFonts w:ascii="Times New Roman" w:hAnsi="Times New Roman" w:cs="Times New Roman"/>
        </w:rPr>
      </w:pPr>
      <w:r>
        <w:rPr>
          <w:rFonts w:ascii="Times New Roman" w:hAnsi="Times New Roman" w:cs="Times New Roman"/>
        </w:rPr>
        <w:t xml:space="preserve">1. </w:t>
      </w:r>
      <w:r w:rsidRPr="00F242E6">
        <w:rPr>
          <w:rFonts w:ascii="Times New Roman" w:hAnsi="Times New Roman" w:cs="Times New Roman"/>
        </w:rPr>
        <w:t>Раціональний розпорядок дня створює оптимальні умови для діяльності та відновлення організму і сприяє підвищенню фізичної</w:t>
      </w:r>
      <w:r w:rsidRPr="00F242E6">
        <w:rPr>
          <w:rFonts w:ascii="Times New Roman" w:hAnsi="Times New Roman" w:cs="Times New Roman"/>
          <w:spacing w:val="-1"/>
        </w:rPr>
        <w:t xml:space="preserve"> </w:t>
      </w:r>
      <w:r w:rsidRPr="00F242E6">
        <w:rPr>
          <w:rFonts w:ascii="Times New Roman" w:hAnsi="Times New Roman" w:cs="Times New Roman"/>
        </w:rPr>
        <w:t>і</w:t>
      </w:r>
      <w:r w:rsidRPr="00F242E6">
        <w:rPr>
          <w:rFonts w:ascii="Times New Roman" w:hAnsi="Times New Roman" w:cs="Times New Roman"/>
          <w:spacing w:val="-1"/>
        </w:rPr>
        <w:t xml:space="preserve"> </w:t>
      </w:r>
      <w:r w:rsidRPr="00F242E6">
        <w:rPr>
          <w:rFonts w:ascii="Times New Roman" w:hAnsi="Times New Roman" w:cs="Times New Roman"/>
        </w:rPr>
        <w:t>розумової</w:t>
      </w:r>
      <w:r w:rsidRPr="00F242E6">
        <w:rPr>
          <w:rFonts w:ascii="Times New Roman" w:hAnsi="Times New Roman" w:cs="Times New Roman"/>
          <w:spacing w:val="-1"/>
        </w:rPr>
        <w:t xml:space="preserve"> </w:t>
      </w:r>
      <w:r w:rsidRPr="00F242E6">
        <w:rPr>
          <w:rFonts w:ascii="Times New Roman" w:hAnsi="Times New Roman" w:cs="Times New Roman"/>
        </w:rPr>
        <w:t>працездатності. Це пояснюється тим, що при правильному</w:t>
      </w:r>
      <w:r w:rsidRPr="00F242E6">
        <w:rPr>
          <w:rFonts w:ascii="Times New Roman" w:hAnsi="Times New Roman" w:cs="Times New Roman"/>
          <w:spacing w:val="-2"/>
        </w:rPr>
        <w:t xml:space="preserve"> </w:t>
      </w:r>
      <w:r w:rsidRPr="00F242E6">
        <w:rPr>
          <w:rFonts w:ascii="Times New Roman" w:hAnsi="Times New Roman" w:cs="Times New Roman"/>
        </w:rPr>
        <w:t>і</w:t>
      </w:r>
      <w:r w:rsidRPr="00F242E6">
        <w:rPr>
          <w:rFonts w:ascii="Times New Roman" w:hAnsi="Times New Roman" w:cs="Times New Roman"/>
          <w:spacing w:val="-1"/>
        </w:rPr>
        <w:t xml:space="preserve"> </w:t>
      </w:r>
      <w:r w:rsidRPr="00F242E6">
        <w:rPr>
          <w:rFonts w:ascii="Times New Roman" w:hAnsi="Times New Roman" w:cs="Times New Roman"/>
        </w:rPr>
        <w:t>чіткому розпорядку дня виробляється певний</w:t>
      </w:r>
      <w:r w:rsidRPr="00F242E6">
        <w:rPr>
          <w:rFonts w:ascii="Times New Roman" w:hAnsi="Times New Roman" w:cs="Times New Roman"/>
          <w:spacing w:val="-1"/>
        </w:rPr>
        <w:t xml:space="preserve"> </w:t>
      </w:r>
      <w:r w:rsidRPr="00F242E6">
        <w:rPr>
          <w:rFonts w:ascii="Times New Roman" w:hAnsi="Times New Roman" w:cs="Times New Roman"/>
        </w:rPr>
        <w:t>ритм діяльності організму, в результаті студент у певний час може найбільш ефективно здійснювати різноманітні види робіт. Неухильне дотримання режиму дня є також добрим засобом виховання у студентів організованості, самостійності, волі і привчає до усвідомленої дисципліни. У зв’язку із різними умовами</w:t>
      </w:r>
      <w:r w:rsidRPr="00F242E6">
        <w:rPr>
          <w:rFonts w:ascii="Times New Roman" w:hAnsi="Times New Roman" w:cs="Times New Roman"/>
          <w:spacing w:val="67"/>
        </w:rPr>
        <w:t xml:space="preserve">   </w:t>
      </w:r>
      <w:r w:rsidRPr="00F242E6">
        <w:rPr>
          <w:rFonts w:ascii="Times New Roman" w:hAnsi="Times New Roman" w:cs="Times New Roman"/>
        </w:rPr>
        <w:t>життя,</w:t>
      </w:r>
      <w:r w:rsidRPr="00F242E6">
        <w:rPr>
          <w:rFonts w:ascii="Times New Roman" w:hAnsi="Times New Roman" w:cs="Times New Roman"/>
          <w:spacing w:val="68"/>
        </w:rPr>
        <w:t xml:space="preserve">   </w:t>
      </w:r>
      <w:r w:rsidRPr="00F242E6">
        <w:rPr>
          <w:rFonts w:ascii="Times New Roman" w:hAnsi="Times New Roman" w:cs="Times New Roman"/>
        </w:rPr>
        <w:t>праці</w:t>
      </w:r>
      <w:r w:rsidRPr="00F242E6">
        <w:rPr>
          <w:rFonts w:ascii="Times New Roman" w:hAnsi="Times New Roman" w:cs="Times New Roman"/>
          <w:spacing w:val="69"/>
        </w:rPr>
        <w:t xml:space="preserve">   </w:t>
      </w:r>
      <w:r w:rsidRPr="00F242E6">
        <w:rPr>
          <w:rFonts w:ascii="Times New Roman" w:hAnsi="Times New Roman" w:cs="Times New Roman"/>
        </w:rPr>
        <w:t>та</w:t>
      </w:r>
      <w:r w:rsidRPr="00F242E6">
        <w:rPr>
          <w:rFonts w:ascii="Times New Roman" w:hAnsi="Times New Roman" w:cs="Times New Roman"/>
          <w:spacing w:val="68"/>
        </w:rPr>
        <w:t xml:space="preserve">   </w:t>
      </w:r>
      <w:r w:rsidRPr="00F242E6">
        <w:rPr>
          <w:rFonts w:ascii="Times New Roman" w:hAnsi="Times New Roman" w:cs="Times New Roman"/>
        </w:rPr>
        <w:t>навчання,</w:t>
      </w:r>
      <w:r w:rsidRPr="00F242E6">
        <w:rPr>
          <w:rFonts w:ascii="Times New Roman" w:hAnsi="Times New Roman" w:cs="Times New Roman"/>
          <w:spacing w:val="68"/>
        </w:rPr>
        <w:t xml:space="preserve">   </w:t>
      </w:r>
      <w:r w:rsidRPr="00F242E6">
        <w:rPr>
          <w:rFonts w:ascii="Times New Roman" w:hAnsi="Times New Roman" w:cs="Times New Roman"/>
        </w:rPr>
        <w:t>побутовими</w:t>
      </w:r>
      <w:r w:rsidRPr="00F242E6">
        <w:rPr>
          <w:rFonts w:ascii="Times New Roman" w:hAnsi="Times New Roman" w:cs="Times New Roman"/>
          <w:spacing w:val="69"/>
        </w:rPr>
        <w:t xml:space="preserve">   </w:t>
      </w:r>
      <w:r w:rsidRPr="00F242E6">
        <w:rPr>
          <w:rFonts w:ascii="Times New Roman" w:hAnsi="Times New Roman" w:cs="Times New Roman"/>
          <w:spacing w:val="-5"/>
        </w:rPr>
        <w:t>та</w:t>
      </w:r>
      <w:r>
        <w:rPr>
          <w:rFonts w:ascii="Times New Roman" w:hAnsi="Times New Roman" w:cs="Times New Roman"/>
        </w:rPr>
        <w:t xml:space="preserve"> </w:t>
      </w:r>
      <w:r w:rsidRPr="00F242E6">
        <w:rPr>
          <w:rFonts w:ascii="Times New Roman" w:hAnsi="Times New Roman" w:cs="Times New Roman"/>
        </w:rPr>
        <w:t>індивідуальними особливостями не може бути єдиного розпорядку дня для всіх. Але основних положень його необхідно дотримуватись у будь-якому випадку.</w:t>
      </w:r>
    </w:p>
    <w:p w:rsidR="00164801" w:rsidRPr="00F242E6" w:rsidRDefault="00164801" w:rsidP="00164801">
      <w:pPr>
        <w:pStyle w:val="a5"/>
        <w:spacing w:before="100" w:beforeAutospacing="1" w:after="100" w:afterAutospacing="1" w:line="360" w:lineRule="auto"/>
        <w:ind w:firstLine="680"/>
        <w:rPr>
          <w:rFonts w:ascii="Times New Roman" w:hAnsi="Times New Roman" w:cs="Times New Roman"/>
        </w:rPr>
      </w:pPr>
      <w:r>
        <w:rPr>
          <w:rFonts w:ascii="Times New Roman" w:hAnsi="Times New Roman" w:cs="Times New Roman"/>
        </w:rPr>
        <w:t xml:space="preserve">2. </w:t>
      </w:r>
      <w:r w:rsidRPr="00F242E6">
        <w:rPr>
          <w:rFonts w:ascii="Times New Roman" w:hAnsi="Times New Roman" w:cs="Times New Roman"/>
        </w:rPr>
        <w:t>У розпорядку дня студента необхідно насамперед забезпечити: виконання різного роду діяльності в чітко визначений час; правильне чергування навчальної діяльності, занять фізичними вправами і відпочинку; регулярне харчування в один і той самий час; вибір оптимального терміну для самопідготовки домашніх завдань і фізичних тренувань;</w:t>
      </w:r>
      <w:r w:rsidRPr="00F242E6">
        <w:rPr>
          <w:rFonts w:ascii="Times New Roman" w:hAnsi="Times New Roman" w:cs="Times New Roman"/>
          <w:spacing w:val="40"/>
        </w:rPr>
        <w:t xml:space="preserve"> </w:t>
      </w:r>
      <w:r w:rsidRPr="00F242E6">
        <w:rPr>
          <w:rFonts w:ascii="Times New Roman" w:hAnsi="Times New Roman" w:cs="Times New Roman"/>
        </w:rPr>
        <w:t>тривалий і повноцінний сон. Якщо студент не вчасно лягає спати, відповідно він не може рано встати і повноцінно розпочати свій навчальний день.</w:t>
      </w:r>
    </w:p>
    <w:p w:rsidR="00C052A7" w:rsidRDefault="00C052A7"/>
    <w:sectPr w:rsidR="00C052A7" w:rsidSect="00C052A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CC"/>
    <w:family w:val="auto"/>
    <w:notTrueType/>
    <w:pitch w:val="default"/>
    <w:sig w:usb0="00000203" w:usb1="08070000" w:usb2="00000010" w:usb3="00000000" w:csb0="00020005" w:csb1="00000000"/>
  </w:font>
  <w:font w:name="Trebuchet MS">
    <w:panose1 w:val="020B0603020202020204"/>
    <w:charset w:val="CC"/>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18DF"/>
    <w:multiLevelType w:val="hybridMultilevel"/>
    <w:tmpl w:val="9E081D68"/>
    <w:lvl w:ilvl="0" w:tplc="7138FCC6">
      <w:start w:val="1"/>
      <w:numFmt w:val="decimal"/>
      <w:lvlText w:val="%1)"/>
      <w:lvlJc w:val="left"/>
      <w:pPr>
        <w:ind w:left="1354" w:hanging="424"/>
      </w:pPr>
      <w:rPr>
        <w:rFonts w:ascii="Times New Roman" w:eastAsia="Times New Roman" w:hAnsi="Times New Roman" w:cs="Times New Roman" w:hint="default"/>
        <w:b w:val="0"/>
        <w:bCs w:val="0"/>
        <w:i w:val="0"/>
        <w:iCs w:val="0"/>
        <w:w w:val="100"/>
        <w:sz w:val="32"/>
        <w:szCs w:val="32"/>
        <w:lang w:val="uk-UA" w:eastAsia="en-US" w:bidi="ar-SA"/>
      </w:rPr>
    </w:lvl>
    <w:lvl w:ilvl="1" w:tplc="EB52631C">
      <w:numFmt w:val="bullet"/>
      <w:lvlText w:val="•"/>
      <w:lvlJc w:val="left"/>
      <w:pPr>
        <w:ind w:left="2176" w:hanging="424"/>
      </w:pPr>
      <w:rPr>
        <w:rFonts w:hint="default"/>
        <w:lang w:val="uk-UA" w:eastAsia="en-US" w:bidi="ar-SA"/>
      </w:rPr>
    </w:lvl>
    <w:lvl w:ilvl="2" w:tplc="9704D9B0">
      <w:numFmt w:val="bullet"/>
      <w:lvlText w:val="•"/>
      <w:lvlJc w:val="left"/>
      <w:pPr>
        <w:ind w:left="2993" w:hanging="424"/>
      </w:pPr>
      <w:rPr>
        <w:rFonts w:hint="default"/>
        <w:lang w:val="uk-UA" w:eastAsia="en-US" w:bidi="ar-SA"/>
      </w:rPr>
    </w:lvl>
    <w:lvl w:ilvl="3" w:tplc="BD9455D8">
      <w:numFmt w:val="bullet"/>
      <w:lvlText w:val="•"/>
      <w:lvlJc w:val="left"/>
      <w:pPr>
        <w:ind w:left="3809" w:hanging="424"/>
      </w:pPr>
      <w:rPr>
        <w:rFonts w:hint="default"/>
        <w:lang w:val="uk-UA" w:eastAsia="en-US" w:bidi="ar-SA"/>
      </w:rPr>
    </w:lvl>
    <w:lvl w:ilvl="4" w:tplc="C87E0AB0">
      <w:numFmt w:val="bullet"/>
      <w:lvlText w:val="•"/>
      <w:lvlJc w:val="left"/>
      <w:pPr>
        <w:ind w:left="4626" w:hanging="424"/>
      </w:pPr>
      <w:rPr>
        <w:rFonts w:hint="default"/>
        <w:lang w:val="uk-UA" w:eastAsia="en-US" w:bidi="ar-SA"/>
      </w:rPr>
    </w:lvl>
    <w:lvl w:ilvl="5" w:tplc="655860E8">
      <w:numFmt w:val="bullet"/>
      <w:lvlText w:val="•"/>
      <w:lvlJc w:val="left"/>
      <w:pPr>
        <w:ind w:left="5443" w:hanging="424"/>
      </w:pPr>
      <w:rPr>
        <w:rFonts w:hint="default"/>
        <w:lang w:val="uk-UA" w:eastAsia="en-US" w:bidi="ar-SA"/>
      </w:rPr>
    </w:lvl>
    <w:lvl w:ilvl="6" w:tplc="29669A20">
      <w:numFmt w:val="bullet"/>
      <w:lvlText w:val="•"/>
      <w:lvlJc w:val="left"/>
      <w:pPr>
        <w:ind w:left="6259" w:hanging="424"/>
      </w:pPr>
      <w:rPr>
        <w:rFonts w:hint="default"/>
        <w:lang w:val="uk-UA" w:eastAsia="en-US" w:bidi="ar-SA"/>
      </w:rPr>
    </w:lvl>
    <w:lvl w:ilvl="7" w:tplc="6B2E335A">
      <w:numFmt w:val="bullet"/>
      <w:lvlText w:val="•"/>
      <w:lvlJc w:val="left"/>
      <w:pPr>
        <w:ind w:left="7076" w:hanging="424"/>
      </w:pPr>
      <w:rPr>
        <w:rFonts w:hint="default"/>
        <w:lang w:val="uk-UA" w:eastAsia="en-US" w:bidi="ar-SA"/>
      </w:rPr>
    </w:lvl>
    <w:lvl w:ilvl="8" w:tplc="5E3ED3B0">
      <w:numFmt w:val="bullet"/>
      <w:lvlText w:val="•"/>
      <w:lvlJc w:val="left"/>
      <w:pPr>
        <w:ind w:left="7892" w:hanging="424"/>
      </w:pPr>
      <w:rPr>
        <w:rFonts w:hint="default"/>
        <w:lang w:val="uk-UA" w:eastAsia="en-US" w:bidi="ar-SA"/>
      </w:rPr>
    </w:lvl>
  </w:abstractNum>
  <w:abstractNum w:abstractNumId="1">
    <w:nsid w:val="151873D0"/>
    <w:multiLevelType w:val="hybridMultilevel"/>
    <w:tmpl w:val="A022CF5C"/>
    <w:lvl w:ilvl="0" w:tplc="83224974">
      <w:start w:val="1"/>
      <w:numFmt w:val="decimal"/>
      <w:lvlText w:val="%1"/>
      <w:lvlJc w:val="left"/>
      <w:pPr>
        <w:ind w:left="1290" w:hanging="360"/>
      </w:pPr>
      <w:rPr>
        <w:rFonts w:hint="default"/>
        <w:w w:val="100"/>
        <w:lang w:val="uk-UA" w:eastAsia="en-US" w:bidi="ar-SA"/>
      </w:rPr>
    </w:lvl>
    <w:lvl w:ilvl="1" w:tplc="63B6AFA2">
      <w:numFmt w:val="bullet"/>
      <w:lvlText w:val="•"/>
      <w:lvlJc w:val="left"/>
      <w:pPr>
        <w:ind w:left="2122" w:hanging="360"/>
      </w:pPr>
      <w:rPr>
        <w:rFonts w:hint="default"/>
        <w:lang w:val="uk-UA" w:eastAsia="en-US" w:bidi="ar-SA"/>
      </w:rPr>
    </w:lvl>
    <w:lvl w:ilvl="2" w:tplc="551224A4">
      <w:numFmt w:val="bullet"/>
      <w:lvlText w:val="•"/>
      <w:lvlJc w:val="left"/>
      <w:pPr>
        <w:ind w:left="2945" w:hanging="360"/>
      </w:pPr>
      <w:rPr>
        <w:rFonts w:hint="default"/>
        <w:lang w:val="uk-UA" w:eastAsia="en-US" w:bidi="ar-SA"/>
      </w:rPr>
    </w:lvl>
    <w:lvl w:ilvl="3" w:tplc="08A85E82">
      <w:numFmt w:val="bullet"/>
      <w:lvlText w:val="•"/>
      <w:lvlJc w:val="left"/>
      <w:pPr>
        <w:ind w:left="3767" w:hanging="360"/>
      </w:pPr>
      <w:rPr>
        <w:rFonts w:hint="default"/>
        <w:lang w:val="uk-UA" w:eastAsia="en-US" w:bidi="ar-SA"/>
      </w:rPr>
    </w:lvl>
    <w:lvl w:ilvl="4" w:tplc="2BD87FC2">
      <w:numFmt w:val="bullet"/>
      <w:lvlText w:val="•"/>
      <w:lvlJc w:val="left"/>
      <w:pPr>
        <w:ind w:left="4590" w:hanging="360"/>
      </w:pPr>
      <w:rPr>
        <w:rFonts w:hint="default"/>
        <w:lang w:val="uk-UA" w:eastAsia="en-US" w:bidi="ar-SA"/>
      </w:rPr>
    </w:lvl>
    <w:lvl w:ilvl="5" w:tplc="DB50440A">
      <w:numFmt w:val="bullet"/>
      <w:lvlText w:val="•"/>
      <w:lvlJc w:val="left"/>
      <w:pPr>
        <w:ind w:left="5413" w:hanging="360"/>
      </w:pPr>
      <w:rPr>
        <w:rFonts w:hint="default"/>
        <w:lang w:val="uk-UA" w:eastAsia="en-US" w:bidi="ar-SA"/>
      </w:rPr>
    </w:lvl>
    <w:lvl w:ilvl="6" w:tplc="9A286620">
      <w:numFmt w:val="bullet"/>
      <w:lvlText w:val="•"/>
      <w:lvlJc w:val="left"/>
      <w:pPr>
        <w:ind w:left="6235" w:hanging="360"/>
      </w:pPr>
      <w:rPr>
        <w:rFonts w:hint="default"/>
        <w:lang w:val="uk-UA" w:eastAsia="en-US" w:bidi="ar-SA"/>
      </w:rPr>
    </w:lvl>
    <w:lvl w:ilvl="7" w:tplc="6CFA20A2">
      <w:numFmt w:val="bullet"/>
      <w:lvlText w:val="•"/>
      <w:lvlJc w:val="left"/>
      <w:pPr>
        <w:ind w:left="7058" w:hanging="360"/>
      </w:pPr>
      <w:rPr>
        <w:rFonts w:hint="default"/>
        <w:lang w:val="uk-UA" w:eastAsia="en-US" w:bidi="ar-SA"/>
      </w:rPr>
    </w:lvl>
    <w:lvl w:ilvl="8" w:tplc="3A10FB6C">
      <w:numFmt w:val="bullet"/>
      <w:lvlText w:val="•"/>
      <w:lvlJc w:val="left"/>
      <w:pPr>
        <w:ind w:left="7880" w:hanging="360"/>
      </w:pPr>
      <w:rPr>
        <w:rFonts w:hint="default"/>
        <w:lang w:val="uk-UA" w:eastAsia="en-US" w:bidi="ar-SA"/>
      </w:rPr>
    </w:lvl>
  </w:abstractNum>
  <w:abstractNum w:abstractNumId="2">
    <w:nsid w:val="19E21E22"/>
    <w:multiLevelType w:val="hybridMultilevel"/>
    <w:tmpl w:val="8EA48FA2"/>
    <w:lvl w:ilvl="0" w:tplc="A65A558E">
      <w:start w:val="1"/>
      <w:numFmt w:val="decimal"/>
      <w:lvlText w:val="%1)"/>
      <w:lvlJc w:val="left"/>
      <w:pPr>
        <w:ind w:left="220" w:hanging="346"/>
      </w:pPr>
      <w:rPr>
        <w:rFonts w:ascii="Times New Roman" w:eastAsia="Times New Roman" w:hAnsi="Times New Roman" w:cs="Times New Roman" w:hint="default"/>
        <w:b w:val="0"/>
        <w:bCs w:val="0"/>
        <w:i w:val="0"/>
        <w:iCs w:val="0"/>
        <w:w w:val="100"/>
        <w:sz w:val="32"/>
        <w:szCs w:val="32"/>
        <w:lang w:val="uk-UA" w:eastAsia="en-US" w:bidi="ar-SA"/>
      </w:rPr>
    </w:lvl>
    <w:lvl w:ilvl="1" w:tplc="8CC60162">
      <w:numFmt w:val="bullet"/>
      <w:lvlText w:val="•"/>
      <w:lvlJc w:val="left"/>
      <w:pPr>
        <w:ind w:left="1150" w:hanging="346"/>
      </w:pPr>
      <w:rPr>
        <w:rFonts w:hint="default"/>
        <w:lang w:val="uk-UA" w:eastAsia="en-US" w:bidi="ar-SA"/>
      </w:rPr>
    </w:lvl>
    <w:lvl w:ilvl="2" w:tplc="5226F1F0">
      <w:numFmt w:val="bullet"/>
      <w:lvlText w:val="•"/>
      <w:lvlJc w:val="left"/>
      <w:pPr>
        <w:ind w:left="2081" w:hanging="346"/>
      </w:pPr>
      <w:rPr>
        <w:rFonts w:hint="default"/>
        <w:lang w:val="uk-UA" w:eastAsia="en-US" w:bidi="ar-SA"/>
      </w:rPr>
    </w:lvl>
    <w:lvl w:ilvl="3" w:tplc="24226D82">
      <w:numFmt w:val="bullet"/>
      <w:lvlText w:val="•"/>
      <w:lvlJc w:val="left"/>
      <w:pPr>
        <w:ind w:left="3011" w:hanging="346"/>
      </w:pPr>
      <w:rPr>
        <w:rFonts w:hint="default"/>
        <w:lang w:val="uk-UA" w:eastAsia="en-US" w:bidi="ar-SA"/>
      </w:rPr>
    </w:lvl>
    <w:lvl w:ilvl="4" w:tplc="A1F8588C">
      <w:numFmt w:val="bullet"/>
      <w:lvlText w:val="•"/>
      <w:lvlJc w:val="left"/>
      <w:pPr>
        <w:ind w:left="3942" w:hanging="346"/>
      </w:pPr>
      <w:rPr>
        <w:rFonts w:hint="default"/>
        <w:lang w:val="uk-UA" w:eastAsia="en-US" w:bidi="ar-SA"/>
      </w:rPr>
    </w:lvl>
    <w:lvl w:ilvl="5" w:tplc="4F200288">
      <w:numFmt w:val="bullet"/>
      <w:lvlText w:val="•"/>
      <w:lvlJc w:val="left"/>
      <w:pPr>
        <w:ind w:left="4873" w:hanging="346"/>
      </w:pPr>
      <w:rPr>
        <w:rFonts w:hint="default"/>
        <w:lang w:val="uk-UA" w:eastAsia="en-US" w:bidi="ar-SA"/>
      </w:rPr>
    </w:lvl>
    <w:lvl w:ilvl="6" w:tplc="9E40A284">
      <w:numFmt w:val="bullet"/>
      <w:lvlText w:val="•"/>
      <w:lvlJc w:val="left"/>
      <w:pPr>
        <w:ind w:left="5803" w:hanging="346"/>
      </w:pPr>
      <w:rPr>
        <w:rFonts w:hint="default"/>
        <w:lang w:val="uk-UA" w:eastAsia="en-US" w:bidi="ar-SA"/>
      </w:rPr>
    </w:lvl>
    <w:lvl w:ilvl="7" w:tplc="27786ACC">
      <w:numFmt w:val="bullet"/>
      <w:lvlText w:val="•"/>
      <w:lvlJc w:val="left"/>
      <w:pPr>
        <w:ind w:left="6734" w:hanging="346"/>
      </w:pPr>
      <w:rPr>
        <w:rFonts w:hint="default"/>
        <w:lang w:val="uk-UA" w:eastAsia="en-US" w:bidi="ar-SA"/>
      </w:rPr>
    </w:lvl>
    <w:lvl w:ilvl="8" w:tplc="74A67C80">
      <w:numFmt w:val="bullet"/>
      <w:lvlText w:val="•"/>
      <w:lvlJc w:val="left"/>
      <w:pPr>
        <w:ind w:left="7664" w:hanging="346"/>
      </w:pPr>
      <w:rPr>
        <w:rFonts w:hint="default"/>
        <w:lang w:val="uk-UA" w:eastAsia="en-US" w:bidi="ar-SA"/>
      </w:rPr>
    </w:lvl>
  </w:abstractNum>
  <w:abstractNum w:abstractNumId="3">
    <w:nsid w:val="1D130A27"/>
    <w:multiLevelType w:val="hybridMultilevel"/>
    <w:tmpl w:val="11961F82"/>
    <w:lvl w:ilvl="0" w:tplc="29FAC68A">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4">
    <w:nsid w:val="1E6A770A"/>
    <w:multiLevelType w:val="hybridMultilevel"/>
    <w:tmpl w:val="2E3C23D6"/>
    <w:lvl w:ilvl="0" w:tplc="44D4C6AE">
      <w:start w:val="1"/>
      <w:numFmt w:val="decimal"/>
      <w:lvlText w:val="%1."/>
      <w:lvlJc w:val="left"/>
      <w:pPr>
        <w:ind w:left="127" w:hanging="227"/>
      </w:pPr>
      <w:rPr>
        <w:rFonts w:ascii="Arial" w:eastAsia="Arial" w:hAnsi="Arial" w:cs="Arial" w:hint="default"/>
        <w:b w:val="0"/>
        <w:bCs w:val="0"/>
        <w:i w:val="0"/>
        <w:iCs w:val="0"/>
        <w:color w:val="231F1F"/>
        <w:spacing w:val="-3"/>
        <w:w w:val="106"/>
        <w:sz w:val="20"/>
        <w:szCs w:val="20"/>
        <w:lang w:val="uk-UA" w:eastAsia="en-US" w:bidi="ar-SA"/>
      </w:rPr>
    </w:lvl>
    <w:lvl w:ilvl="1" w:tplc="A9BE8258">
      <w:numFmt w:val="bullet"/>
      <w:lvlText w:val="•"/>
      <w:lvlJc w:val="left"/>
      <w:pPr>
        <w:ind w:left="415" w:hanging="227"/>
      </w:pPr>
      <w:rPr>
        <w:rFonts w:hint="default"/>
        <w:lang w:val="uk-UA" w:eastAsia="en-US" w:bidi="ar-SA"/>
      </w:rPr>
    </w:lvl>
    <w:lvl w:ilvl="2" w:tplc="F4D6414E">
      <w:numFmt w:val="bullet"/>
      <w:lvlText w:val="•"/>
      <w:lvlJc w:val="left"/>
      <w:pPr>
        <w:ind w:left="711" w:hanging="227"/>
      </w:pPr>
      <w:rPr>
        <w:rFonts w:hint="default"/>
        <w:lang w:val="uk-UA" w:eastAsia="en-US" w:bidi="ar-SA"/>
      </w:rPr>
    </w:lvl>
    <w:lvl w:ilvl="3" w:tplc="D16254E2">
      <w:numFmt w:val="bullet"/>
      <w:lvlText w:val="•"/>
      <w:lvlJc w:val="left"/>
      <w:pPr>
        <w:ind w:left="1007" w:hanging="227"/>
      </w:pPr>
      <w:rPr>
        <w:rFonts w:hint="default"/>
        <w:lang w:val="uk-UA" w:eastAsia="en-US" w:bidi="ar-SA"/>
      </w:rPr>
    </w:lvl>
    <w:lvl w:ilvl="4" w:tplc="B91E48EE">
      <w:numFmt w:val="bullet"/>
      <w:lvlText w:val="•"/>
      <w:lvlJc w:val="left"/>
      <w:pPr>
        <w:ind w:left="1303" w:hanging="227"/>
      </w:pPr>
      <w:rPr>
        <w:rFonts w:hint="default"/>
        <w:lang w:val="uk-UA" w:eastAsia="en-US" w:bidi="ar-SA"/>
      </w:rPr>
    </w:lvl>
    <w:lvl w:ilvl="5" w:tplc="374A642E">
      <w:numFmt w:val="bullet"/>
      <w:lvlText w:val="•"/>
      <w:lvlJc w:val="left"/>
      <w:pPr>
        <w:ind w:left="1598" w:hanging="227"/>
      </w:pPr>
      <w:rPr>
        <w:rFonts w:hint="default"/>
        <w:lang w:val="uk-UA" w:eastAsia="en-US" w:bidi="ar-SA"/>
      </w:rPr>
    </w:lvl>
    <w:lvl w:ilvl="6" w:tplc="D2941776">
      <w:numFmt w:val="bullet"/>
      <w:lvlText w:val="•"/>
      <w:lvlJc w:val="left"/>
      <w:pPr>
        <w:ind w:left="1894" w:hanging="227"/>
      </w:pPr>
      <w:rPr>
        <w:rFonts w:hint="default"/>
        <w:lang w:val="uk-UA" w:eastAsia="en-US" w:bidi="ar-SA"/>
      </w:rPr>
    </w:lvl>
    <w:lvl w:ilvl="7" w:tplc="686A2F44">
      <w:numFmt w:val="bullet"/>
      <w:lvlText w:val="•"/>
      <w:lvlJc w:val="left"/>
      <w:pPr>
        <w:ind w:left="2190" w:hanging="227"/>
      </w:pPr>
      <w:rPr>
        <w:rFonts w:hint="default"/>
        <w:lang w:val="uk-UA" w:eastAsia="en-US" w:bidi="ar-SA"/>
      </w:rPr>
    </w:lvl>
    <w:lvl w:ilvl="8" w:tplc="95DA64F4">
      <w:numFmt w:val="bullet"/>
      <w:lvlText w:val="•"/>
      <w:lvlJc w:val="left"/>
      <w:pPr>
        <w:ind w:left="2486" w:hanging="227"/>
      </w:pPr>
      <w:rPr>
        <w:rFonts w:hint="default"/>
        <w:lang w:val="uk-UA" w:eastAsia="en-US" w:bidi="ar-SA"/>
      </w:rPr>
    </w:lvl>
  </w:abstractNum>
  <w:abstractNum w:abstractNumId="5">
    <w:nsid w:val="22960E52"/>
    <w:multiLevelType w:val="hybridMultilevel"/>
    <w:tmpl w:val="19C05886"/>
    <w:lvl w:ilvl="0" w:tplc="8C0E5F9E">
      <w:start w:val="1"/>
      <w:numFmt w:val="decimal"/>
      <w:lvlText w:val="%1."/>
      <w:lvlJc w:val="left"/>
      <w:pPr>
        <w:ind w:left="156" w:hanging="225"/>
      </w:pPr>
      <w:rPr>
        <w:rFonts w:ascii="Arial" w:eastAsia="Arial" w:hAnsi="Arial" w:cs="Arial" w:hint="default"/>
        <w:b w:val="0"/>
        <w:bCs w:val="0"/>
        <w:i w:val="0"/>
        <w:iCs w:val="0"/>
        <w:color w:val="231F1F"/>
        <w:spacing w:val="-3"/>
        <w:w w:val="106"/>
        <w:sz w:val="20"/>
        <w:szCs w:val="20"/>
        <w:lang w:val="uk-UA" w:eastAsia="en-US" w:bidi="ar-SA"/>
      </w:rPr>
    </w:lvl>
    <w:lvl w:ilvl="1" w:tplc="AF3E8C34">
      <w:numFmt w:val="bullet"/>
      <w:lvlText w:val="•"/>
      <w:lvlJc w:val="left"/>
      <w:pPr>
        <w:ind w:left="452" w:hanging="225"/>
      </w:pPr>
      <w:rPr>
        <w:rFonts w:hint="default"/>
        <w:lang w:val="uk-UA" w:eastAsia="en-US" w:bidi="ar-SA"/>
      </w:rPr>
    </w:lvl>
    <w:lvl w:ilvl="2" w:tplc="5298EA44">
      <w:numFmt w:val="bullet"/>
      <w:lvlText w:val="•"/>
      <w:lvlJc w:val="left"/>
      <w:pPr>
        <w:ind w:left="745" w:hanging="225"/>
      </w:pPr>
      <w:rPr>
        <w:rFonts w:hint="default"/>
        <w:lang w:val="uk-UA" w:eastAsia="en-US" w:bidi="ar-SA"/>
      </w:rPr>
    </w:lvl>
    <w:lvl w:ilvl="3" w:tplc="DF42A8C8">
      <w:numFmt w:val="bullet"/>
      <w:lvlText w:val="•"/>
      <w:lvlJc w:val="left"/>
      <w:pPr>
        <w:ind w:left="1038" w:hanging="225"/>
      </w:pPr>
      <w:rPr>
        <w:rFonts w:hint="default"/>
        <w:lang w:val="uk-UA" w:eastAsia="en-US" w:bidi="ar-SA"/>
      </w:rPr>
    </w:lvl>
    <w:lvl w:ilvl="4" w:tplc="7472BA7A">
      <w:numFmt w:val="bullet"/>
      <w:lvlText w:val="•"/>
      <w:lvlJc w:val="left"/>
      <w:pPr>
        <w:ind w:left="1331" w:hanging="225"/>
      </w:pPr>
      <w:rPr>
        <w:rFonts w:hint="default"/>
        <w:lang w:val="uk-UA" w:eastAsia="en-US" w:bidi="ar-SA"/>
      </w:rPr>
    </w:lvl>
    <w:lvl w:ilvl="5" w:tplc="5AA4D360">
      <w:numFmt w:val="bullet"/>
      <w:lvlText w:val="•"/>
      <w:lvlJc w:val="left"/>
      <w:pPr>
        <w:ind w:left="1623" w:hanging="225"/>
      </w:pPr>
      <w:rPr>
        <w:rFonts w:hint="default"/>
        <w:lang w:val="uk-UA" w:eastAsia="en-US" w:bidi="ar-SA"/>
      </w:rPr>
    </w:lvl>
    <w:lvl w:ilvl="6" w:tplc="87AC33E4">
      <w:numFmt w:val="bullet"/>
      <w:lvlText w:val="•"/>
      <w:lvlJc w:val="left"/>
      <w:pPr>
        <w:ind w:left="1916" w:hanging="225"/>
      </w:pPr>
      <w:rPr>
        <w:rFonts w:hint="default"/>
        <w:lang w:val="uk-UA" w:eastAsia="en-US" w:bidi="ar-SA"/>
      </w:rPr>
    </w:lvl>
    <w:lvl w:ilvl="7" w:tplc="40B278CE">
      <w:numFmt w:val="bullet"/>
      <w:lvlText w:val="•"/>
      <w:lvlJc w:val="left"/>
      <w:pPr>
        <w:ind w:left="2209" w:hanging="225"/>
      </w:pPr>
      <w:rPr>
        <w:rFonts w:hint="default"/>
        <w:lang w:val="uk-UA" w:eastAsia="en-US" w:bidi="ar-SA"/>
      </w:rPr>
    </w:lvl>
    <w:lvl w:ilvl="8" w:tplc="E0386982">
      <w:numFmt w:val="bullet"/>
      <w:lvlText w:val="•"/>
      <w:lvlJc w:val="left"/>
      <w:pPr>
        <w:ind w:left="2502" w:hanging="225"/>
      </w:pPr>
      <w:rPr>
        <w:rFonts w:hint="default"/>
        <w:lang w:val="uk-UA" w:eastAsia="en-US" w:bidi="ar-SA"/>
      </w:rPr>
    </w:lvl>
  </w:abstractNum>
  <w:abstractNum w:abstractNumId="6">
    <w:nsid w:val="27A80768"/>
    <w:multiLevelType w:val="hybridMultilevel"/>
    <w:tmpl w:val="DBC81720"/>
    <w:lvl w:ilvl="0" w:tplc="4B9AD2DC">
      <w:start w:val="1"/>
      <w:numFmt w:val="decimal"/>
      <w:lvlText w:val="%1."/>
      <w:lvlJc w:val="left"/>
      <w:pPr>
        <w:ind w:left="1570" w:hanging="360"/>
      </w:pPr>
      <w:rPr>
        <w:rFonts w:hint="default"/>
      </w:rPr>
    </w:lvl>
    <w:lvl w:ilvl="1" w:tplc="04220019" w:tentative="1">
      <w:start w:val="1"/>
      <w:numFmt w:val="lowerLetter"/>
      <w:lvlText w:val="%2."/>
      <w:lvlJc w:val="left"/>
      <w:pPr>
        <w:ind w:left="2290" w:hanging="360"/>
      </w:pPr>
    </w:lvl>
    <w:lvl w:ilvl="2" w:tplc="0422001B" w:tentative="1">
      <w:start w:val="1"/>
      <w:numFmt w:val="lowerRoman"/>
      <w:lvlText w:val="%3."/>
      <w:lvlJc w:val="right"/>
      <w:pPr>
        <w:ind w:left="3010" w:hanging="180"/>
      </w:pPr>
    </w:lvl>
    <w:lvl w:ilvl="3" w:tplc="0422000F" w:tentative="1">
      <w:start w:val="1"/>
      <w:numFmt w:val="decimal"/>
      <w:lvlText w:val="%4."/>
      <w:lvlJc w:val="left"/>
      <w:pPr>
        <w:ind w:left="3730" w:hanging="360"/>
      </w:pPr>
    </w:lvl>
    <w:lvl w:ilvl="4" w:tplc="04220019" w:tentative="1">
      <w:start w:val="1"/>
      <w:numFmt w:val="lowerLetter"/>
      <w:lvlText w:val="%5."/>
      <w:lvlJc w:val="left"/>
      <w:pPr>
        <w:ind w:left="4450" w:hanging="360"/>
      </w:pPr>
    </w:lvl>
    <w:lvl w:ilvl="5" w:tplc="0422001B" w:tentative="1">
      <w:start w:val="1"/>
      <w:numFmt w:val="lowerRoman"/>
      <w:lvlText w:val="%6."/>
      <w:lvlJc w:val="right"/>
      <w:pPr>
        <w:ind w:left="5170" w:hanging="180"/>
      </w:pPr>
    </w:lvl>
    <w:lvl w:ilvl="6" w:tplc="0422000F" w:tentative="1">
      <w:start w:val="1"/>
      <w:numFmt w:val="decimal"/>
      <w:lvlText w:val="%7."/>
      <w:lvlJc w:val="left"/>
      <w:pPr>
        <w:ind w:left="5890" w:hanging="360"/>
      </w:pPr>
    </w:lvl>
    <w:lvl w:ilvl="7" w:tplc="04220019" w:tentative="1">
      <w:start w:val="1"/>
      <w:numFmt w:val="lowerLetter"/>
      <w:lvlText w:val="%8."/>
      <w:lvlJc w:val="left"/>
      <w:pPr>
        <w:ind w:left="6610" w:hanging="360"/>
      </w:pPr>
    </w:lvl>
    <w:lvl w:ilvl="8" w:tplc="0422001B" w:tentative="1">
      <w:start w:val="1"/>
      <w:numFmt w:val="lowerRoman"/>
      <w:lvlText w:val="%9."/>
      <w:lvlJc w:val="right"/>
      <w:pPr>
        <w:ind w:left="7330" w:hanging="180"/>
      </w:pPr>
    </w:lvl>
  </w:abstractNum>
  <w:abstractNum w:abstractNumId="7">
    <w:nsid w:val="2CD643C5"/>
    <w:multiLevelType w:val="hybridMultilevel"/>
    <w:tmpl w:val="3C7A5FA4"/>
    <w:lvl w:ilvl="0" w:tplc="70B8BBFA">
      <w:start w:val="6"/>
      <w:numFmt w:val="decimal"/>
      <w:lvlText w:val="%1."/>
      <w:lvlJc w:val="left"/>
      <w:pPr>
        <w:ind w:left="174" w:hanging="227"/>
        <w:jc w:val="right"/>
      </w:pPr>
      <w:rPr>
        <w:rFonts w:ascii="Arial" w:eastAsia="Arial" w:hAnsi="Arial" w:cs="Arial" w:hint="default"/>
        <w:b w:val="0"/>
        <w:bCs w:val="0"/>
        <w:i w:val="0"/>
        <w:iCs w:val="0"/>
        <w:color w:val="231F1F"/>
        <w:spacing w:val="-3"/>
        <w:w w:val="106"/>
        <w:sz w:val="20"/>
        <w:szCs w:val="20"/>
        <w:lang w:val="uk-UA" w:eastAsia="en-US" w:bidi="ar-SA"/>
      </w:rPr>
    </w:lvl>
    <w:lvl w:ilvl="1" w:tplc="EF6C9D92">
      <w:numFmt w:val="bullet"/>
      <w:lvlText w:val="•"/>
      <w:lvlJc w:val="left"/>
      <w:pPr>
        <w:ind w:left="488" w:hanging="227"/>
      </w:pPr>
      <w:rPr>
        <w:rFonts w:hint="default"/>
        <w:lang w:val="uk-UA" w:eastAsia="en-US" w:bidi="ar-SA"/>
      </w:rPr>
    </w:lvl>
    <w:lvl w:ilvl="2" w:tplc="51D23BD6">
      <w:numFmt w:val="bullet"/>
      <w:lvlText w:val="•"/>
      <w:lvlJc w:val="left"/>
      <w:pPr>
        <w:ind w:left="797" w:hanging="227"/>
      </w:pPr>
      <w:rPr>
        <w:rFonts w:hint="default"/>
        <w:lang w:val="uk-UA" w:eastAsia="en-US" w:bidi="ar-SA"/>
      </w:rPr>
    </w:lvl>
    <w:lvl w:ilvl="3" w:tplc="F294B450">
      <w:numFmt w:val="bullet"/>
      <w:lvlText w:val="•"/>
      <w:lvlJc w:val="left"/>
      <w:pPr>
        <w:ind w:left="1105" w:hanging="227"/>
      </w:pPr>
      <w:rPr>
        <w:rFonts w:hint="default"/>
        <w:lang w:val="uk-UA" w:eastAsia="en-US" w:bidi="ar-SA"/>
      </w:rPr>
    </w:lvl>
    <w:lvl w:ilvl="4" w:tplc="11C2AF60">
      <w:numFmt w:val="bullet"/>
      <w:lvlText w:val="•"/>
      <w:lvlJc w:val="left"/>
      <w:pPr>
        <w:ind w:left="1414" w:hanging="227"/>
      </w:pPr>
      <w:rPr>
        <w:rFonts w:hint="default"/>
        <w:lang w:val="uk-UA" w:eastAsia="en-US" w:bidi="ar-SA"/>
      </w:rPr>
    </w:lvl>
    <w:lvl w:ilvl="5" w:tplc="783E4754">
      <w:numFmt w:val="bullet"/>
      <w:lvlText w:val="•"/>
      <w:lvlJc w:val="left"/>
      <w:pPr>
        <w:ind w:left="1722" w:hanging="227"/>
      </w:pPr>
      <w:rPr>
        <w:rFonts w:hint="default"/>
        <w:lang w:val="uk-UA" w:eastAsia="en-US" w:bidi="ar-SA"/>
      </w:rPr>
    </w:lvl>
    <w:lvl w:ilvl="6" w:tplc="EF866B4A">
      <w:numFmt w:val="bullet"/>
      <w:lvlText w:val="•"/>
      <w:lvlJc w:val="left"/>
      <w:pPr>
        <w:ind w:left="2031" w:hanging="227"/>
      </w:pPr>
      <w:rPr>
        <w:rFonts w:hint="default"/>
        <w:lang w:val="uk-UA" w:eastAsia="en-US" w:bidi="ar-SA"/>
      </w:rPr>
    </w:lvl>
    <w:lvl w:ilvl="7" w:tplc="500ADEE0">
      <w:numFmt w:val="bullet"/>
      <w:lvlText w:val="•"/>
      <w:lvlJc w:val="left"/>
      <w:pPr>
        <w:ind w:left="2339" w:hanging="227"/>
      </w:pPr>
      <w:rPr>
        <w:rFonts w:hint="default"/>
        <w:lang w:val="uk-UA" w:eastAsia="en-US" w:bidi="ar-SA"/>
      </w:rPr>
    </w:lvl>
    <w:lvl w:ilvl="8" w:tplc="E698EC00">
      <w:numFmt w:val="bullet"/>
      <w:lvlText w:val="•"/>
      <w:lvlJc w:val="left"/>
      <w:pPr>
        <w:ind w:left="2648" w:hanging="227"/>
      </w:pPr>
      <w:rPr>
        <w:rFonts w:hint="default"/>
        <w:lang w:val="uk-UA" w:eastAsia="en-US" w:bidi="ar-SA"/>
      </w:rPr>
    </w:lvl>
  </w:abstractNum>
  <w:abstractNum w:abstractNumId="8">
    <w:nsid w:val="31262AD0"/>
    <w:multiLevelType w:val="hybridMultilevel"/>
    <w:tmpl w:val="436C0DE2"/>
    <w:lvl w:ilvl="0" w:tplc="F4342536">
      <w:numFmt w:val="bullet"/>
      <w:lvlText w:val="•"/>
      <w:lvlJc w:val="left"/>
      <w:pPr>
        <w:ind w:left="687" w:hanging="170"/>
      </w:pPr>
      <w:rPr>
        <w:rFonts w:ascii="Times New Roman" w:eastAsia="Times New Roman" w:hAnsi="Times New Roman" w:cs="Times New Roman" w:hint="default"/>
        <w:b w:val="0"/>
        <w:bCs w:val="0"/>
        <w:i w:val="0"/>
        <w:iCs w:val="0"/>
        <w:color w:val="231F20"/>
        <w:w w:val="99"/>
        <w:sz w:val="20"/>
        <w:szCs w:val="20"/>
        <w:lang w:val="uk-UA" w:eastAsia="en-US" w:bidi="ar-SA"/>
      </w:rPr>
    </w:lvl>
    <w:lvl w:ilvl="1" w:tplc="E9AAB3C4">
      <w:numFmt w:val="bullet"/>
      <w:lvlText w:val="•"/>
      <w:lvlJc w:val="left"/>
      <w:pPr>
        <w:ind w:left="1139" w:hanging="170"/>
      </w:pPr>
      <w:rPr>
        <w:rFonts w:hint="default"/>
        <w:lang w:val="uk-UA" w:eastAsia="en-US" w:bidi="ar-SA"/>
      </w:rPr>
    </w:lvl>
    <w:lvl w:ilvl="2" w:tplc="F6F23C62">
      <w:numFmt w:val="bullet"/>
      <w:lvlText w:val="•"/>
      <w:lvlJc w:val="left"/>
      <w:pPr>
        <w:ind w:left="1598" w:hanging="170"/>
      </w:pPr>
      <w:rPr>
        <w:rFonts w:hint="default"/>
        <w:lang w:val="uk-UA" w:eastAsia="en-US" w:bidi="ar-SA"/>
      </w:rPr>
    </w:lvl>
    <w:lvl w:ilvl="3" w:tplc="CD1C684A">
      <w:numFmt w:val="bullet"/>
      <w:lvlText w:val="•"/>
      <w:lvlJc w:val="left"/>
      <w:pPr>
        <w:ind w:left="2058" w:hanging="170"/>
      </w:pPr>
      <w:rPr>
        <w:rFonts w:hint="default"/>
        <w:lang w:val="uk-UA" w:eastAsia="en-US" w:bidi="ar-SA"/>
      </w:rPr>
    </w:lvl>
    <w:lvl w:ilvl="4" w:tplc="777C48F6">
      <w:numFmt w:val="bullet"/>
      <w:lvlText w:val="•"/>
      <w:lvlJc w:val="left"/>
      <w:pPr>
        <w:ind w:left="2517" w:hanging="170"/>
      </w:pPr>
      <w:rPr>
        <w:rFonts w:hint="default"/>
        <w:lang w:val="uk-UA" w:eastAsia="en-US" w:bidi="ar-SA"/>
      </w:rPr>
    </w:lvl>
    <w:lvl w:ilvl="5" w:tplc="8904E3AC">
      <w:numFmt w:val="bullet"/>
      <w:lvlText w:val="•"/>
      <w:lvlJc w:val="left"/>
      <w:pPr>
        <w:ind w:left="2977" w:hanging="170"/>
      </w:pPr>
      <w:rPr>
        <w:rFonts w:hint="default"/>
        <w:lang w:val="uk-UA" w:eastAsia="en-US" w:bidi="ar-SA"/>
      </w:rPr>
    </w:lvl>
    <w:lvl w:ilvl="6" w:tplc="EE98D848">
      <w:numFmt w:val="bullet"/>
      <w:lvlText w:val="•"/>
      <w:lvlJc w:val="left"/>
      <w:pPr>
        <w:ind w:left="3436" w:hanging="170"/>
      </w:pPr>
      <w:rPr>
        <w:rFonts w:hint="default"/>
        <w:lang w:val="uk-UA" w:eastAsia="en-US" w:bidi="ar-SA"/>
      </w:rPr>
    </w:lvl>
    <w:lvl w:ilvl="7" w:tplc="DBA61F5E">
      <w:numFmt w:val="bullet"/>
      <w:lvlText w:val="•"/>
      <w:lvlJc w:val="left"/>
      <w:pPr>
        <w:ind w:left="3895" w:hanging="170"/>
      </w:pPr>
      <w:rPr>
        <w:rFonts w:hint="default"/>
        <w:lang w:val="uk-UA" w:eastAsia="en-US" w:bidi="ar-SA"/>
      </w:rPr>
    </w:lvl>
    <w:lvl w:ilvl="8" w:tplc="B6267712">
      <w:numFmt w:val="bullet"/>
      <w:lvlText w:val="•"/>
      <w:lvlJc w:val="left"/>
      <w:pPr>
        <w:ind w:left="4355" w:hanging="170"/>
      </w:pPr>
      <w:rPr>
        <w:rFonts w:hint="default"/>
        <w:lang w:val="uk-UA" w:eastAsia="en-US" w:bidi="ar-SA"/>
      </w:rPr>
    </w:lvl>
  </w:abstractNum>
  <w:abstractNum w:abstractNumId="9">
    <w:nsid w:val="32F35723"/>
    <w:multiLevelType w:val="hybridMultilevel"/>
    <w:tmpl w:val="69C4FC44"/>
    <w:lvl w:ilvl="0" w:tplc="40D0DD76">
      <w:start w:val="1"/>
      <w:numFmt w:val="decimal"/>
      <w:lvlText w:val="%1"/>
      <w:lvlJc w:val="left"/>
      <w:pPr>
        <w:ind w:left="220" w:hanging="240"/>
      </w:pPr>
      <w:rPr>
        <w:rFonts w:ascii="Times New Roman" w:eastAsia="Times New Roman" w:hAnsi="Times New Roman" w:cs="Times New Roman" w:hint="default"/>
        <w:b w:val="0"/>
        <w:bCs w:val="0"/>
        <w:i w:val="0"/>
        <w:iCs w:val="0"/>
        <w:w w:val="100"/>
        <w:sz w:val="32"/>
        <w:szCs w:val="32"/>
        <w:lang w:val="uk-UA" w:eastAsia="en-US" w:bidi="ar-SA"/>
      </w:rPr>
    </w:lvl>
    <w:lvl w:ilvl="1" w:tplc="93FE2440">
      <w:numFmt w:val="bullet"/>
      <w:lvlText w:val="•"/>
      <w:lvlJc w:val="left"/>
      <w:pPr>
        <w:ind w:left="1150" w:hanging="240"/>
      </w:pPr>
      <w:rPr>
        <w:rFonts w:hint="default"/>
        <w:lang w:val="uk-UA" w:eastAsia="en-US" w:bidi="ar-SA"/>
      </w:rPr>
    </w:lvl>
    <w:lvl w:ilvl="2" w:tplc="1E10CECE">
      <w:numFmt w:val="bullet"/>
      <w:lvlText w:val="•"/>
      <w:lvlJc w:val="left"/>
      <w:pPr>
        <w:ind w:left="2081" w:hanging="240"/>
      </w:pPr>
      <w:rPr>
        <w:rFonts w:hint="default"/>
        <w:lang w:val="uk-UA" w:eastAsia="en-US" w:bidi="ar-SA"/>
      </w:rPr>
    </w:lvl>
    <w:lvl w:ilvl="3" w:tplc="4E8EF086">
      <w:numFmt w:val="bullet"/>
      <w:lvlText w:val="•"/>
      <w:lvlJc w:val="left"/>
      <w:pPr>
        <w:ind w:left="3011" w:hanging="240"/>
      </w:pPr>
      <w:rPr>
        <w:rFonts w:hint="default"/>
        <w:lang w:val="uk-UA" w:eastAsia="en-US" w:bidi="ar-SA"/>
      </w:rPr>
    </w:lvl>
    <w:lvl w:ilvl="4" w:tplc="FB1CE9EA">
      <w:numFmt w:val="bullet"/>
      <w:lvlText w:val="•"/>
      <w:lvlJc w:val="left"/>
      <w:pPr>
        <w:ind w:left="3942" w:hanging="240"/>
      </w:pPr>
      <w:rPr>
        <w:rFonts w:hint="default"/>
        <w:lang w:val="uk-UA" w:eastAsia="en-US" w:bidi="ar-SA"/>
      </w:rPr>
    </w:lvl>
    <w:lvl w:ilvl="5" w:tplc="46A8F750">
      <w:numFmt w:val="bullet"/>
      <w:lvlText w:val="•"/>
      <w:lvlJc w:val="left"/>
      <w:pPr>
        <w:ind w:left="4873" w:hanging="240"/>
      </w:pPr>
      <w:rPr>
        <w:rFonts w:hint="default"/>
        <w:lang w:val="uk-UA" w:eastAsia="en-US" w:bidi="ar-SA"/>
      </w:rPr>
    </w:lvl>
    <w:lvl w:ilvl="6" w:tplc="5ED20572">
      <w:numFmt w:val="bullet"/>
      <w:lvlText w:val="•"/>
      <w:lvlJc w:val="left"/>
      <w:pPr>
        <w:ind w:left="5803" w:hanging="240"/>
      </w:pPr>
      <w:rPr>
        <w:rFonts w:hint="default"/>
        <w:lang w:val="uk-UA" w:eastAsia="en-US" w:bidi="ar-SA"/>
      </w:rPr>
    </w:lvl>
    <w:lvl w:ilvl="7" w:tplc="588A14DA">
      <w:numFmt w:val="bullet"/>
      <w:lvlText w:val="•"/>
      <w:lvlJc w:val="left"/>
      <w:pPr>
        <w:ind w:left="6734" w:hanging="240"/>
      </w:pPr>
      <w:rPr>
        <w:rFonts w:hint="default"/>
        <w:lang w:val="uk-UA" w:eastAsia="en-US" w:bidi="ar-SA"/>
      </w:rPr>
    </w:lvl>
    <w:lvl w:ilvl="8" w:tplc="3034B782">
      <w:numFmt w:val="bullet"/>
      <w:lvlText w:val="•"/>
      <w:lvlJc w:val="left"/>
      <w:pPr>
        <w:ind w:left="7664" w:hanging="240"/>
      </w:pPr>
      <w:rPr>
        <w:rFonts w:hint="default"/>
        <w:lang w:val="uk-UA" w:eastAsia="en-US" w:bidi="ar-SA"/>
      </w:rPr>
    </w:lvl>
  </w:abstractNum>
  <w:abstractNum w:abstractNumId="10">
    <w:nsid w:val="33557F15"/>
    <w:multiLevelType w:val="hybridMultilevel"/>
    <w:tmpl w:val="2E4EAFF6"/>
    <w:lvl w:ilvl="0" w:tplc="18480810">
      <w:start w:val="1"/>
      <w:numFmt w:val="decimal"/>
      <w:lvlText w:val="%1)"/>
      <w:lvlJc w:val="left"/>
      <w:pPr>
        <w:ind w:left="220" w:hanging="424"/>
      </w:pPr>
      <w:rPr>
        <w:rFonts w:ascii="Times New Roman" w:eastAsia="Times New Roman" w:hAnsi="Times New Roman" w:cs="Times New Roman" w:hint="default"/>
        <w:b w:val="0"/>
        <w:bCs w:val="0"/>
        <w:i w:val="0"/>
        <w:iCs w:val="0"/>
        <w:w w:val="100"/>
        <w:sz w:val="32"/>
        <w:szCs w:val="32"/>
        <w:lang w:val="uk-UA" w:eastAsia="en-US" w:bidi="ar-SA"/>
      </w:rPr>
    </w:lvl>
    <w:lvl w:ilvl="1" w:tplc="A20C20F4">
      <w:numFmt w:val="bullet"/>
      <w:lvlText w:val="•"/>
      <w:lvlJc w:val="left"/>
      <w:pPr>
        <w:ind w:left="1150" w:hanging="424"/>
      </w:pPr>
      <w:rPr>
        <w:rFonts w:hint="default"/>
        <w:lang w:val="uk-UA" w:eastAsia="en-US" w:bidi="ar-SA"/>
      </w:rPr>
    </w:lvl>
    <w:lvl w:ilvl="2" w:tplc="8FA4EDEA">
      <w:numFmt w:val="bullet"/>
      <w:lvlText w:val="•"/>
      <w:lvlJc w:val="left"/>
      <w:pPr>
        <w:ind w:left="2081" w:hanging="424"/>
      </w:pPr>
      <w:rPr>
        <w:rFonts w:hint="default"/>
        <w:lang w:val="uk-UA" w:eastAsia="en-US" w:bidi="ar-SA"/>
      </w:rPr>
    </w:lvl>
    <w:lvl w:ilvl="3" w:tplc="C36E081C">
      <w:numFmt w:val="bullet"/>
      <w:lvlText w:val="•"/>
      <w:lvlJc w:val="left"/>
      <w:pPr>
        <w:ind w:left="3011" w:hanging="424"/>
      </w:pPr>
      <w:rPr>
        <w:rFonts w:hint="default"/>
        <w:lang w:val="uk-UA" w:eastAsia="en-US" w:bidi="ar-SA"/>
      </w:rPr>
    </w:lvl>
    <w:lvl w:ilvl="4" w:tplc="6770B31E">
      <w:numFmt w:val="bullet"/>
      <w:lvlText w:val="•"/>
      <w:lvlJc w:val="left"/>
      <w:pPr>
        <w:ind w:left="3942" w:hanging="424"/>
      </w:pPr>
      <w:rPr>
        <w:rFonts w:hint="default"/>
        <w:lang w:val="uk-UA" w:eastAsia="en-US" w:bidi="ar-SA"/>
      </w:rPr>
    </w:lvl>
    <w:lvl w:ilvl="5" w:tplc="09A67BF0">
      <w:numFmt w:val="bullet"/>
      <w:lvlText w:val="•"/>
      <w:lvlJc w:val="left"/>
      <w:pPr>
        <w:ind w:left="4873" w:hanging="424"/>
      </w:pPr>
      <w:rPr>
        <w:rFonts w:hint="default"/>
        <w:lang w:val="uk-UA" w:eastAsia="en-US" w:bidi="ar-SA"/>
      </w:rPr>
    </w:lvl>
    <w:lvl w:ilvl="6" w:tplc="0972948A">
      <w:numFmt w:val="bullet"/>
      <w:lvlText w:val="•"/>
      <w:lvlJc w:val="left"/>
      <w:pPr>
        <w:ind w:left="5803" w:hanging="424"/>
      </w:pPr>
      <w:rPr>
        <w:rFonts w:hint="default"/>
        <w:lang w:val="uk-UA" w:eastAsia="en-US" w:bidi="ar-SA"/>
      </w:rPr>
    </w:lvl>
    <w:lvl w:ilvl="7" w:tplc="133413A4">
      <w:numFmt w:val="bullet"/>
      <w:lvlText w:val="•"/>
      <w:lvlJc w:val="left"/>
      <w:pPr>
        <w:ind w:left="6734" w:hanging="424"/>
      </w:pPr>
      <w:rPr>
        <w:rFonts w:hint="default"/>
        <w:lang w:val="uk-UA" w:eastAsia="en-US" w:bidi="ar-SA"/>
      </w:rPr>
    </w:lvl>
    <w:lvl w:ilvl="8" w:tplc="BE567914">
      <w:numFmt w:val="bullet"/>
      <w:lvlText w:val="•"/>
      <w:lvlJc w:val="left"/>
      <w:pPr>
        <w:ind w:left="7664" w:hanging="424"/>
      </w:pPr>
      <w:rPr>
        <w:rFonts w:hint="default"/>
        <w:lang w:val="uk-UA" w:eastAsia="en-US" w:bidi="ar-SA"/>
      </w:rPr>
    </w:lvl>
  </w:abstractNum>
  <w:abstractNum w:abstractNumId="11">
    <w:nsid w:val="426C5933"/>
    <w:multiLevelType w:val="hybridMultilevel"/>
    <w:tmpl w:val="8C82D248"/>
    <w:lvl w:ilvl="0" w:tplc="CCFEC51E">
      <w:start w:val="1"/>
      <w:numFmt w:val="decimal"/>
      <w:lvlText w:val="%1)"/>
      <w:lvlJc w:val="left"/>
      <w:pPr>
        <w:ind w:left="220" w:hanging="614"/>
      </w:pPr>
      <w:rPr>
        <w:rFonts w:ascii="Times New Roman" w:eastAsia="Times New Roman" w:hAnsi="Times New Roman" w:cs="Times New Roman" w:hint="default"/>
        <w:b w:val="0"/>
        <w:bCs w:val="0"/>
        <w:i w:val="0"/>
        <w:iCs w:val="0"/>
        <w:w w:val="100"/>
        <w:sz w:val="32"/>
        <w:szCs w:val="32"/>
        <w:lang w:val="uk-UA" w:eastAsia="en-US" w:bidi="ar-SA"/>
      </w:rPr>
    </w:lvl>
    <w:lvl w:ilvl="1" w:tplc="B6126588">
      <w:numFmt w:val="bullet"/>
      <w:lvlText w:val="•"/>
      <w:lvlJc w:val="left"/>
      <w:pPr>
        <w:ind w:left="1150" w:hanging="614"/>
      </w:pPr>
      <w:rPr>
        <w:rFonts w:hint="default"/>
        <w:lang w:val="uk-UA" w:eastAsia="en-US" w:bidi="ar-SA"/>
      </w:rPr>
    </w:lvl>
    <w:lvl w:ilvl="2" w:tplc="7E3C571C">
      <w:numFmt w:val="bullet"/>
      <w:lvlText w:val="•"/>
      <w:lvlJc w:val="left"/>
      <w:pPr>
        <w:ind w:left="2081" w:hanging="614"/>
      </w:pPr>
      <w:rPr>
        <w:rFonts w:hint="default"/>
        <w:lang w:val="uk-UA" w:eastAsia="en-US" w:bidi="ar-SA"/>
      </w:rPr>
    </w:lvl>
    <w:lvl w:ilvl="3" w:tplc="60F4FF5E">
      <w:numFmt w:val="bullet"/>
      <w:lvlText w:val="•"/>
      <w:lvlJc w:val="left"/>
      <w:pPr>
        <w:ind w:left="3011" w:hanging="614"/>
      </w:pPr>
      <w:rPr>
        <w:rFonts w:hint="default"/>
        <w:lang w:val="uk-UA" w:eastAsia="en-US" w:bidi="ar-SA"/>
      </w:rPr>
    </w:lvl>
    <w:lvl w:ilvl="4" w:tplc="559CBA76">
      <w:numFmt w:val="bullet"/>
      <w:lvlText w:val="•"/>
      <w:lvlJc w:val="left"/>
      <w:pPr>
        <w:ind w:left="3942" w:hanging="614"/>
      </w:pPr>
      <w:rPr>
        <w:rFonts w:hint="default"/>
        <w:lang w:val="uk-UA" w:eastAsia="en-US" w:bidi="ar-SA"/>
      </w:rPr>
    </w:lvl>
    <w:lvl w:ilvl="5" w:tplc="C374AC52">
      <w:numFmt w:val="bullet"/>
      <w:lvlText w:val="•"/>
      <w:lvlJc w:val="left"/>
      <w:pPr>
        <w:ind w:left="4873" w:hanging="614"/>
      </w:pPr>
      <w:rPr>
        <w:rFonts w:hint="default"/>
        <w:lang w:val="uk-UA" w:eastAsia="en-US" w:bidi="ar-SA"/>
      </w:rPr>
    </w:lvl>
    <w:lvl w:ilvl="6" w:tplc="64F6C10E">
      <w:numFmt w:val="bullet"/>
      <w:lvlText w:val="•"/>
      <w:lvlJc w:val="left"/>
      <w:pPr>
        <w:ind w:left="5803" w:hanging="614"/>
      </w:pPr>
      <w:rPr>
        <w:rFonts w:hint="default"/>
        <w:lang w:val="uk-UA" w:eastAsia="en-US" w:bidi="ar-SA"/>
      </w:rPr>
    </w:lvl>
    <w:lvl w:ilvl="7" w:tplc="BD9EEFAA">
      <w:numFmt w:val="bullet"/>
      <w:lvlText w:val="•"/>
      <w:lvlJc w:val="left"/>
      <w:pPr>
        <w:ind w:left="6734" w:hanging="614"/>
      </w:pPr>
      <w:rPr>
        <w:rFonts w:hint="default"/>
        <w:lang w:val="uk-UA" w:eastAsia="en-US" w:bidi="ar-SA"/>
      </w:rPr>
    </w:lvl>
    <w:lvl w:ilvl="8" w:tplc="F2B22F9C">
      <w:numFmt w:val="bullet"/>
      <w:lvlText w:val="•"/>
      <w:lvlJc w:val="left"/>
      <w:pPr>
        <w:ind w:left="7664" w:hanging="614"/>
      </w:pPr>
      <w:rPr>
        <w:rFonts w:hint="default"/>
        <w:lang w:val="uk-UA" w:eastAsia="en-US" w:bidi="ar-SA"/>
      </w:rPr>
    </w:lvl>
  </w:abstractNum>
  <w:abstractNum w:abstractNumId="12">
    <w:nsid w:val="4831357E"/>
    <w:multiLevelType w:val="hybridMultilevel"/>
    <w:tmpl w:val="BE1267E4"/>
    <w:lvl w:ilvl="0" w:tplc="0CFEB1DC">
      <w:start w:val="1"/>
      <w:numFmt w:val="decimal"/>
      <w:lvlText w:val="%1"/>
      <w:lvlJc w:val="left"/>
      <w:pPr>
        <w:ind w:left="220" w:hanging="284"/>
      </w:pPr>
      <w:rPr>
        <w:rFonts w:ascii="Times New Roman" w:eastAsia="Times New Roman" w:hAnsi="Times New Roman" w:cs="Times New Roman" w:hint="default"/>
        <w:b w:val="0"/>
        <w:bCs w:val="0"/>
        <w:i w:val="0"/>
        <w:iCs w:val="0"/>
        <w:w w:val="100"/>
        <w:sz w:val="32"/>
        <w:szCs w:val="32"/>
        <w:lang w:val="uk-UA" w:eastAsia="en-US" w:bidi="ar-SA"/>
      </w:rPr>
    </w:lvl>
    <w:lvl w:ilvl="1" w:tplc="DEC856DC">
      <w:numFmt w:val="bullet"/>
      <w:lvlText w:val="•"/>
      <w:lvlJc w:val="left"/>
      <w:pPr>
        <w:ind w:left="1150" w:hanging="284"/>
      </w:pPr>
      <w:rPr>
        <w:rFonts w:hint="default"/>
        <w:lang w:val="uk-UA" w:eastAsia="en-US" w:bidi="ar-SA"/>
      </w:rPr>
    </w:lvl>
    <w:lvl w:ilvl="2" w:tplc="D1D0B42E">
      <w:numFmt w:val="bullet"/>
      <w:lvlText w:val="•"/>
      <w:lvlJc w:val="left"/>
      <w:pPr>
        <w:ind w:left="2081" w:hanging="284"/>
      </w:pPr>
      <w:rPr>
        <w:rFonts w:hint="default"/>
        <w:lang w:val="uk-UA" w:eastAsia="en-US" w:bidi="ar-SA"/>
      </w:rPr>
    </w:lvl>
    <w:lvl w:ilvl="3" w:tplc="BEF45010">
      <w:numFmt w:val="bullet"/>
      <w:lvlText w:val="•"/>
      <w:lvlJc w:val="left"/>
      <w:pPr>
        <w:ind w:left="3011" w:hanging="284"/>
      </w:pPr>
      <w:rPr>
        <w:rFonts w:hint="default"/>
        <w:lang w:val="uk-UA" w:eastAsia="en-US" w:bidi="ar-SA"/>
      </w:rPr>
    </w:lvl>
    <w:lvl w:ilvl="4" w:tplc="D148580A">
      <w:numFmt w:val="bullet"/>
      <w:lvlText w:val="•"/>
      <w:lvlJc w:val="left"/>
      <w:pPr>
        <w:ind w:left="3942" w:hanging="284"/>
      </w:pPr>
      <w:rPr>
        <w:rFonts w:hint="default"/>
        <w:lang w:val="uk-UA" w:eastAsia="en-US" w:bidi="ar-SA"/>
      </w:rPr>
    </w:lvl>
    <w:lvl w:ilvl="5" w:tplc="E932A5B0">
      <w:numFmt w:val="bullet"/>
      <w:lvlText w:val="•"/>
      <w:lvlJc w:val="left"/>
      <w:pPr>
        <w:ind w:left="4873" w:hanging="284"/>
      </w:pPr>
      <w:rPr>
        <w:rFonts w:hint="default"/>
        <w:lang w:val="uk-UA" w:eastAsia="en-US" w:bidi="ar-SA"/>
      </w:rPr>
    </w:lvl>
    <w:lvl w:ilvl="6" w:tplc="DAE898EE">
      <w:numFmt w:val="bullet"/>
      <w:lvlText w:val="•"/>
      <w:lvlJc w:val="left"/>
      <w:pPr>
        <w:ind w:left="5803" w:hanging="284"/>
      </w:pPr>
      <w:rPr>
        <w:rFonts w:hint="default"/>
        <w:lang w:val="uk-UA" w:eastAsia="en-US" w:bidi="ar-SA"/>
      </w:rPr>
    </w:lvl>
    <w:lvl w:ilvl="7" w:tplc="6DD03B3C">
      <w:numFmt w:val="bullet"/>
      <w:lvlText w:val="•"/>
      <w:lvlJc w:val="left"/>
      <w:pPr>
        <w:ind w:left="6734" w:hanging="284"/>
      </w:pPr>
      <w:rPr>
        <w:rFonts w:hint="default"/>
        <w:lang w:val="uk-UA" w:eastAsia="en-US" w:bidi="ar-SA"/>
      </w:rPr>
    </w:lvl>
    <w:lvl w:ilvl="8" w:tplc="F73C3ACC">
      <w:numFmt w:val="bullet"/>
      <w:lvlText w:val="•"/>
      <w:lvlJc w:val="left"/>
      <w:pPr>
        <w:ind w:left="7664" w:hanging="284"/>
      </w:pPr>
      <w:rPr>
        <w:rFonts w:hint="default"/>
        <w:lang w:val="uk-UA" w:eastAsia="en-US" w:bidi="ar-SA"/>
      </w:rPr>
    </w:lvl>
  </w:abstractNum>
  <w:abstractNum w:abstractNumId="13">
    <w:nsid w:val="511F4A24"/>
    <w:multiLevelType w:val="hybridMultilevel"/>
    <w:tmpl w:val="F3B4C8F6"/>
    <w:lvl w:ilvl="0" w:tplc="1E482BFE">
      <w:start w:val="1"/>
      <w:numFmt w:val="decimal"/>
      <w:lvlText w:val="%1)"/>
      <w:lvlJc w:val="left"/>
      <w:pPr>
        <w:ind w:left="1276" w:hanging="346"/>
      </w:pPr>
      <w:rPr>
        <w:rFonts w:ascii="Times New Roman" w:eastAsia="Times New Roman" w:hAnsi="Times New Roman" w:cs="Times New Roman" w:hint="default"/>
        <w:b w:val="0"/>
        <w:bCs w:val="0"/>
        <w:i w:val="0"/>
        <w:iCs w:val="0"/>
        <w:w w:val="100"/>
        <w:sz w:val="32"/>
        <w:szCs w:val="32"/>
        <w:lang w:val="uk-UA" w:eastAsia="en-US" w:bidi="ar-SA"/>
      </w:rPr>
    </w:lvl>
    <w:lvl w:ilvl="1" w:tplc="17A6B45A">
      <w:numFmt w:val="bullet"/>
      <w:lvlText w:val="•"/>
      <w:lvlJc w:val="left"/>
      <w:pPr>
        <w:ind w:left="2104" w:hanging="346"/>
      </w:pPr>
      <w:rPr>
        <w:rFonts w:hint="default"/>
        <w:lang w:val="uk-UA" w:eastAsia="en-US" w:bidi="ar-SA"/>
      </w:rPr>
    </w:lvl>
    <w:lvl w:ilvl="2" w:tplc="696A901C">
      <w:numFmt w:val="bullet"/>
      <w:lvlText w:val="•"/>
      <w:lvlJc w:val="left"/>
      <w:pPr>
        <w:ind w:left="2929" w:hanging="346"/>
      </w:pPr>
      <w:rPr>
        <w:rFonts w:hint="default"/>
        <w:lang w:val="uk-UA" w:eastAsia="en-US" w:bidi="ar-SA"/>
      </w:rPr>
    </w:lvl>
    <w:lvl w:ilvl="3" w:tplc="F9F85B66">
      <w:numFmt w:val="bullet"/>
      <w:lvlText w:val="•"/>
      <w:lvlJc w:val="left"/>
      <w:pPr>
        <w:ind w:left="3753" w:hanging="346"/>
      </w:pPr>
      <w:rPr>
        <w:rFonts w:hint="default"/>
        <w:lang w:val="uk-UA" w:eastAsia="en-US" w:bidi="ar-SA"/>
      </w:rPr>
    </w:lvl>
    <w:lvl w:ilvl="4" w:tplc="D6F8A0C8">
      <w:numFmt w:val="bullet"/>
      <w:lvlText w:val="•"/>
      <w:lvlJc w:val="left"/>
      <w:pPr>
        <w:ind w:left="4578" w:hanging="346"/>
      </w:pPr>
      <w:rPr>
        <w:rFonts w:hint="default"/>
        <w:lang w:val="uk-UA" w:eastAsia="en-US" w:bidi="ar-SA"/>
      </w:rPr>
    </w:lvl>
    <w:lvl w:ilvl="5" w:tplc="BA12B8FA">
      <w:numFmt w:val="bullet"/>
      <w:lvlText w:val="•"/>
      <w:lvlJc w:val="left"/>
      <w:pPr>
        <w:ind w:left="5403" w:hanging="346"/>
      </w:pPr>
      <w:rPr>
        <w:rFonts w:hint="default"/>
        <w:lang w:val="uk-UA" w:eastAsia="en-US" w:bidi="ar-SA"/>
      </w:rPr>
    </w:lvl>
    <w:lvl w:ilvl="6" w:tplc="F34C56B8">
      <w:numFmt w:val="bullet"/>
      <w:lvlText w:val="•"/>
      <w:lvlJc w:val="left"/>
      <w:pPr>
        <w:ind w:left="6227" w:hanging="346"/>
      </w:pPr>
      <w:rPr>
        <w:rFonts w:hint="default"/>
        <w:lang w:val="uk-UA" w:eastAsia="en-US" w:bidi="ar-SA"/>
      </w:rPr>
    </w:lvl>
    <w:lvl w:ilvl="7" w:tplc="21843320">
      <w:numFmt w:val="bullet"/>
      <w:lvlText w:val="•"/>
      <w:lvlJc w:val="left"/>
      <w:pPr>
        <w:ind w:left="7052" w:hanging="346"/>
      </w:pPr>
      <w:rPr>
        <w:rFonts w:hint="default"/>
        <w:lang w:val="uk-UA" w:eastAsia="en-US" w:bidi="ar-SA"/>
      </w:rPr>
    </w:lvl>
    <w:lvl w:ilvl="8" w:tplc="9B3E376A">
      <w:numFmt w:val="bullet"/>
      <w:lvlText w:val="•"/>
      <w:lvlJc w:val="left"/>
      <w:pPr>
        <w:ind w:left="7876" w:hanging="346"/>
      </w:pPr>
      <w:rPr>
        <w:rFonts w:hint="default"/>
        <w:lang w:val="uk-UA" w:eastAsia="en-US" w:bidi="ar-SA"/>
      </w:rPr>
    </w:lvl>
  </w:abstractNum>
  <w:abstractNum w:abstractNumId="14">
    <w:nsid w:val="5A0E0FF3"/>
    <w:multiLevelType w:val="hybridMultilevel"/>
    <w:tmpl w:val="1BBA342E"/>
    <w:lvl w:ilvl="0" w:tplc="3138B60A">
      <w:start w:val="1"/>
      <w:numFmt w:val="decimal"/>
      <w:lvlText w:val="%1"/>
      <w:lvlJc w:val="left"/>
      <w:pPr>
        <w:ind w:left="1214" w:hanging="284"/>
      </w:pPr>
      <w:rPr>
        <w:rFonts w:hint="default"/>
        <w:w w:val="100"/>
        <w:lang w:val="uk-UA" w:eastAsia="en-US" w:bidi="ar-SA"/>
      </w:rPr>
    </w:lvl>
    <w:lvl w:ilvl="1" w:tplc="3B267F12">
      <w:numFmt w:val="bullet"/>
      <w:lvlText w:val="•"/>
      <w:lvlJc w:val="left"/>
      <w:pPr>
        <w:ind w:left="2050" w:hanging="284"/>
      </w:pPr>
      <w:rPr>
        <w:rFonts w:hint="default"/>
        <w:lang w:val="uk-UA" w:eastAsia="en-US" w:bidi="ar-SA"/>
      </w:rPr>
    </w:lvl>
    <w:lvl w:ilvl="2" w:tplc="5ED2196A">
      <w:numFmt w:val="bullet"/>
      <w:lvlText w:val="•"/>
      <w:lvlJc w:val="left"/>
      <w:pPr>
        <w:ind w:left="2881" w:hanging="284"/>
      </w:pPr>
      <w:rPr>
        <w:rFonts w:hint="default"/>
        <w:lang w:val="uk-UA" w:eastAsia="en-US" w:bidi="ar-SA"/>
      </w:rPr>
    </w:lvl>
    <w:lvl w:ilvl="3" w:tplc="54F6D586">
      <w:numFmt w:val="bullet"/>
      <w:lvlText w:val="•"/>
      <w:lvlJc w:val="left"/>
      <w:pPr>
        <w:ind w:left="3711" w:hanging="284"/>
      </w:pPr>
      <w:rPr>
        <w:rFonts w:hint="default"/>
        <w:lang w:val="uk-UA" w:eastAsia="en-US" w:bidi="ar-SA"/>
      </w:rPr>
    </w:lvl>
    <w:lvl w:ilvl="4" w:tplc="0BF06EF2">
      <w:numFmt w:val="bullet"/>
      <w:lvlText w:val="•"/>
      <w:lvlJc w:val="left"/>
      <w:pPr>
        <w:ind w:left="4542" w:hanging="284"/>
      </w:pPr>
      <w:rPr>
        <w:rFonts w:hint="default"/>
        <w:lang w:val="uk-UA" w:eastAsia="en-US" w:bidi="ar-SA"/>
      </w:rPr>
    </w:lvl>
    <w:lvl w:ilvl="5" w:tplc="CB26FCE0">
      <w:numFmt w:val="bullet"/>
      <w:lvlText w:val="•"/>
      <w:lvlJc w:val="left"/>
      <w:pPr>
        <w:ind w:left="5373" w:hanging="284"/>
      </w:pPr>
      <w:rPr>
        <w:rFonts w:hint="default"/>
        <w:lang w:val="uk-UA" w:eastAsia="en-US" w:bidi="ar-SA"/>
      </w:rPr>
    </w:lvl>
    <w:lvl w:ilvl="6" w:tplc="B8A053CA">
      <w:numFmt w:val="bullet"/>
      <w:lvlText w:val="•"/>
      <w:lvlJc w:val="left"/>
      <w:pPr>
        <w:ind w:left="6203" w:hanging="284"/>
      </w:pPr>
      <w:rPr>
        <w:rFonts w:hint="default"/>
        <w:lang w:val="uk-UA" w:eastAsia="en-US" w:bidi="ar-SA"/>
      </w:rPr>
    </w:lvl>
    <w:lvl w:ilvl="7" w:tplc="CEC2A7E8">
      <w:numFmt w:val="bullet"/>
      <w:lvlText w:val="•"/>
      <w:lvlJc w:val="left"/>
      <w:pPr>
        <w:ind w:left="7034" w:hanging="284"/>
      </w:pPr>
      <w:rPr>
        <w:rFonts w:hint="default"/>
        <w:lang w:val="uk-UA" w:eastAsia="en-US" w:bidi="ar-SA"/>
      </w:rPr>
    </w:lvl>
    <w:lvl w:ilvl="8" w:tplc="ECF62C10">
      <w:numFmt w:val="bullet"/>
      <w:lvlText w:val="•"/>
      <w:lvlJc w:val="left"/>
      <w:pPr>
        <w:ind w:left="7864" w:hanging="284"/>
      </w:pPr>
      <w:rPr>
        <w:rFonts w:hint="default"/>
        <w:lang w:val="uk-UA" w:eastAsia="en-US" w:bidi="ar-SA"/>
      </w:rPr>
    </w:lvl>
  </w:abstractNum>
  <w:abstractNum w:abstractNumId="15">
    <w:nsid w:val="63557251"/>
    <w:multiLevelType w:val="hybridMultilevel"/>
    <w:tmpl w:val="B6D6AB38"/>
    <w:lvl w:ilvl="0" w:tplc="FA761B9C">
      <w:numFmt w:val="bullet"/>
      <w:lvlText w:val="–"/>
      <w:lvlJc w:val="left"/>
      <w:pPr>
        <w:ind w:left="476" w:hanging="317"/>
      </w:pPr>
      <w:rPr>
        <w:rFonts w:ascii="Times New Roman" w:eastAsia="Times New Roman" w:hAnsi="Times New Roman" w:cs="Times New Roman" w:hint="default"/>
        <w:b w:val="0"/>
        <w:bCs w:val="0"/>
        <w:i w:val="0"/>
        <w:iCs w:val="0"/>
        <w:w w:val="100"/>
        <w:sz w:val="24"/>
        <w:szCs w:val="24"/>
        <w:lang w:val="uk-UA" w:eastAsia="en-US" w:bidi="ar-SA"/>
      </w:rPr>
    </w:lvl>
    <w:lvl w:ilvl="1" w:tplc="78409932">
      <w:numFmt w:val="bullet"/>
      <w:lvlText w:val=""/>
      <w:lvlJc w:val="left"/>
      <w:pPr>
        <w:ind w:left="476" w:hanging="284"/>
      </w:pPr>
      <w:rPr>
        <w:rFonts w:ascii="Symbol" w:eastAsia="Symbol" w:hAnsi="Symbol" w:cs="Symbol" w:hint="default"/>
        <w:b w:val="0"/>
        <w:bCs w:val="0"/>
        <w:i w:val="0"/>
        <w:iCs w:val="0"/>
        <w:w w:val="100"/>
        <w:sz w:val="24"/>
        <w:szCs w:val="24"/>
        <w:lang w:val="uk-UA" w:eastAsia="en-US" w:bidi="ar-SA"/>
      </w:rPr>
    </w:lvl>
    <w:lvl w:ilvl="2" w:tplc="805229A8">
      <w:numFmt w:val="bullet"/>
      <w:lvlText w:val="•"/>
      <w:lvlJc w:val="left"/>
      <w:pPr>
        <w:ind w:left="2092" w:hanging="284"/>
      </w:pPr>
      <w:rPr>
        <w:rFonts w:hint="default"/>
        <w:lang w:val="uk-UA" w:eastAsia="en-US" w:bidi="ar-SA"/>
      </w:rPr>
    </w:lvl>
    <w:lvl w:ilvl="3" w:tplc="74F43BF4">
      <w:numFmt w:val="bullet"/>
      <w:lvlText w:val="•"/>
      <w:lvlJc w:val="left"/>
      <w:pPr>
        <w:ind w:left="2899" w:hanging="284"/>
      </w:pPr>
      <w:rPr>
        <w:rFonts w:hint="default"/>
        <w:lang w:val="uk-UA" w:eastAsia="en-US" w:bidi="ar-SA"/>
      </w:rPr>
    </w:lvl>
    <w:lvl w:ilvl="4" w:tplc="5C2A0C36">
      <w:numFmt w:val="bullet"/>
      <w:lvlText w:val="•"/>
      <w:lvlJc w:val="left"/>
      <w:pPr>
        <w:ind w:left="3705" w:hanging="284"/>
      </w:pPr>
      <w:rPr>
        <w:rFonts w:hint="default"/>
        <w:lang w:val="uk-UA" w:eastAsia="en-US" w:bidi="ar-SA"/>
      </w:rPr>
    </w:lvl>
    <w:lvl w:ilvl="5" w:tplc="F46C5DDC">
      <w:numFmt w:val="bullet"/>
      <w:lvlText w:val="•"/>
      <w:lvlJc w:val="left"/>
      <w:pPr>
        <w:ind w:left="4512" w:hanging="284"/>
      </w:pPr>
      <w:rPr>
        <w:rFonts w:hint="default"/>
        <w:lang w:val="uk-UA" w:eastAsia="en-US" w:bidi="ar-SA"/>
      </w:rPr>
    </w:lvl>
    <w:lvl w:ilvl="6" w:tplc="434A0242">
      <w:numFmt w:val="bullet"/>
      <w:lvlText w:val="•"/>
      <w:lvlJc w:val="left"/>
      <w:pPr>
        <w:ind w:left="5318" w:hanging="284"/>
      </w:pPr>
      <w:rPr>
        <w:rFonts w:hint="default"/>
        <w:lang w:val="uk-UA" w:eastAsia="en-US" w:bidi="ar-SA"/>
      </w:rPr>
    </w:lvl>
    <w:lvl w:ilvl="7" w:tplc="ED125544">
      <w:numFmt w:val="bullet"/>
      <w:lvlText w:val="•"/>
      <w:lvlJc w:val="left"/>
      <w:pPr>
        <w:ind w:left="6124" w:hanging="284"/>
      </w:pPr>
      <w:rPr>
        <w:rFonts w:hint="default"/>
        <w:lang w:val="uk-UA" w:eastAsia="en-US" w:bidi="ar-SA"/>
      </w:rPr>
    </w:lvl>
    <w:lvl w:ilvl="8" w:tplc="9640A882">
      <w:numFmt w:val="bullet"/>
      <w:lvlText w:val="•"/>
      <w:lvlJc w:val="left"/>
      <w:pPr>
        <w:ind w:left="6931" w:hanging="284"/>
      </w:pPr>
      <w:rPr>
        <w:rFonts w:hint="default"/>
        <w:lang w:val="uk-UA" w:eastAsia="en-US" w:bidi="ar-SA"/>
      </w:rPr>
    </w:lvl>
  </w:abstractNum>
  <w:abstractNum w:abstractNumId="16">
    <w:nsid w:val="68FE14F4"/>
    <w:multiLevelType w:val="hybridMultilevel"/>
    <w:tmpl w:val="3154D70A"/>
    <w:lvl w:ilvl="0" w:tplc="450C678C">
      <w:numFmt w:val="bullet"/>
      <w:lvlText w:val="-"/>
      <w:lvlJc w:val="left"/>
      <w:pPr>
        <w:ind w:left="220" w:hanging="284"/>
      </w:pPr>
      <w:rPr>
        <w:rFonts w:ascii="Times New Roman" w:eastAsia="Times New Roman" w:hAnsi="Times New Roman" w:cs="Times New Roman" w:hint="default"/>
        <w:b w:val="0"/>
        <w:bCs w:val="0"/>
        <w:i w:val="0"/>
        <w:iCs w:val="0"/>
        <w:w w:val="100"/>
        <w:sz w:val="32"/>
        <w:szCs w:val="32"/>
        <w:lang w:val="uk-UA" w:eastAsia="en-US" w:bidi="ar-SA"/>
      </w:rPr>
    </w:lvl>
    <w:lvl w:ilvl="1" w:tplc="F09892B0">
      <w:numFmt w:val="bullet"/>
      <w:lvlText w:val="•"/>
      <w:lvlJc w:val="left"/>
      <w:pPr>
        <w:ind w:left="1150" w:hanging="284"/>
      </w:pPr>
      <w:rPr>
        <w:rFonts w:hint="default"/>
        <w:lang w:val="uk-UA" w:eastAsia="en-US" w:bidi="ar-SA"/>
      </w:rPr>
    </w:lvl>
    <w:lvl w:ilvl="2" w:tplc="D9960E18">
      <w:numFmt w:val="bullet"/>
      <w:lvlText w:val="•"/>
      <w:lvlJc w:val="left"/>
      <w:pPr>
        <w:ind w:left="2081" w:hanging="284"/>
      </w:pPr>
      <w:rPr>
        <w:rFonts w:hint="default"/>
        <w:lang w:val="uk-UA" w:eastAsia="en-US" w:bidi="ar-SA"/>
      </w:rPr>
    </w:lvl>
    <w:lvl w:ilvl="3" w:tplc="13ACFDF2">
      <w:numFmt w:val="bullet"/>
      <w:lvlText w:val="•"/>
      <w:lvlJc w:val="left"/>
      <w:pPr>
        <w:ind w:left="3011" w:hanging="284"/>
      </w:pPr>
      <w:rPr>
        <w:rFonts w:hint="default"/>
        <w:lang w:val="uk-UA" w:eastAsia="en-US" w:bidi="ar-SA"/>
      </w:rPr>
    </w:lvl>
    <w:lvl w:ilvl="4" w:tplc="E76A6398">
      <w:numFmt w:val="bullet"/>
      <w:lvlText w:val="•"/>
      <w:lvlJc w:val="left"/>
      <w:pPr>
        <w:ind w:left="3942" w:hanging="284"/>
      </w:pPr>
      <w:rPr>
        <w:rFonts w:hint="default"/>
        <w:lang w:val="uk-UA" w:eastAsia="en-US" w:bidi="ar-SA"/>
      </w:rPr>
    </w:lvl>
    <w:lvl w:ilvl="5" w:tplc="55144504">
      <w:numFmt w:val="bullet"/>
      <w:lvlText w:val="•"/>
      <w:lvlJc w:val="left"/>
      <w:pPr>
        <w:ind w:left="4873" w:hanging="284"/>
      </w:pPr>
      <w:rPr>
        <w:rFonts w:hint="default"/>
        <w:lang w:val="uk-UA" w:eastAsia="en-US" w:bidi="ar-SA"/>
      </w:rPr>
    </w:lvl>
    <w:lvl w:ilvl="6" w:tplc="FC46D4D4">
      <w:numFmt w:val="bullet"/>
      <w:lvlText w:val="•"/>
      <w:lvlJc w:val="left"/>
      <w:pPr>
        <w:ind w:left="5803" w:hanging="284"/>
      </w:pPr>
      <w:rPr>
        <w:rFonts w:hint="default"/>
        <w:lang w:val="uk-UA" w:eastAsia="en-US" w:bidi="ar-SA"/>
      </w:rPr>
    </w:lvl>
    <w:lvl w:ilvl="7" w:tplc="6C463D32">
      <w:numFmt w:val="bullet"/>
      <w:lvlText w:val="•"/>
      <w:lvlJc w:val="left"/>
      <w:pPr>
        <w:ind w:left="6734" w:hanging="284"/>
      </w:pPr>
      <w:rPr>
        <w:rFonts w:hint="default"/>
        <w:lang w:val="uk-UA" w:eastAsia="en-US" w:bidi="ar-SA"/>
      </w:rPr>
    </w:lvl>
    <w:lvl w:ilvl="8" w:tplc="178223F8">
      <w:numFmt w:val="bullet"/>
      <w:lvlText w:val="•"/>
      <w:lvlJc w:val="left"/>
      <w:pPr>
        <w:ind w:left="7664" w:hanging="284"/>
      </w:pPr>
      <w:rPr>
        <w:rFonts w:hint="default"/>
        <w:lang w:val="uk-UA" w:eastAsia="en-US" w:bidi="ar-SA"/>
      </w:rPr>
    </w:lvl>
  </w:abstractNum>
  <w:abstractNum w:abstractNumId="17">
    <w:nsid w:val="6CFD0511"/>
    <w:multiLevelType w:val="hybridMultilevel"/>
    <w:tmpl w:val="211A5ECA"/>
    <w:lvl w:ilvl="0" w:tplc="02223988">
      <w:numFmt w:val="bullet"/>
      <w:lvlText w:val="–"/>
      <w:lvlJc w:val="left"/>
      <w:pPr>
        <w:ind w:left="220" w:hanging="302"/>
      </w:pPr>
      <w:rPr>
        <w:rFonts w:ascii="Times New Roman" w:eastAsia="Times New Roman" w:hAnsi="Times New Roman" w:cs="Times New Roman" w:hint="default"/>
        <w:b w:val="0"/>
        <w:bCs w:val="0"/>
        <w:i w:val="0"/>
        <w:iCs w:val="0"/>
        <w:w w:val="100"/>
        <w:sz w:val="32"/>
        <w:szCs w:val="32"/>
        <w:lang w:val="uk-UA" w:eastAsia="en-US" w:bidi="ar-SA"/>
      </w:rPr>
    </w:lvl>
    <w:lvl w:ilvl="1" w:tplc="96FA59B8">
      <w:numFmt w:val="bullet"/>
      <w:lvlText w:val="-"/>
      <w:lvlJc w:val="left"/>
      <w:pPr>
        <w:ind w:left="220" w:hanging="284"/>
      </w:pPr>
      <w:rPr>
        <w:rFonts w:ascii="Times New Roman" w:eastAsia="Times New Roman" w:hAnsi="Times New Roman" w:cs="Times New Roman" w:hint="default"/>
        <w:b w:val="0"/>
        <w:bCs w:val="0"/>
        <w:i w:val="0"/>
        <w:iCs w:val="0"/>
        <w:w w:val="100"/>
        <w:sz w:val="32"/>
        <w:szCs w:val="32"/>
        <w:lang w:val="uk-UA" w:eastAsia="en-US" w:bidi="ar-SA"/>
      </w:rPr>
    </w:lvl>
    <w:lvl w:ilvl="2" w:tplc="6458F3F4">
      <w:numFmt w:val="bullet"/>
      <w:lvlText w:val="•"/>
      <w:lvlJc w:val="left"/>
      <w:pPr>
        <w:ind w:left="2081" w:hanging="284"/>
      </w:pPr>
      <w:rPr>
        <w:rFonts w:hint="default"/>
        <w:lang w:val="uk-UA" w:eastAsia="en-US" w:bidi="ar-SA"/>
      </w:rPr>
    </w:lvl>
    <w:lvl w:ilvl="3" w:tplc="6D04944E">
      <w:numFmt w:val="bullet"/>
      <w:lvlText w:val="•"/>
      <w:lvlJc w:val="left"/>
      <w:pPr>
        <w:ind w:left="3011" w:hanging="284"/>
      </w:pPr>
      <w:rPr>
        <w:rFonts w:hint="default"/>
        <w:lang w:val="uk-UA" w:eastAsia="en-US" w:bidi="ar-SA"/>
      </w:rPr>
    </w:lvl>
    <w:lvl w:ilvl="4" w:tplc="E34EBE14">
      <w:numFmt w:val="bullet"/>
      <w:lvlText w:val="•"/>
      <w:lvlJc w:val="left"/>
      <w:pPr>
        <w:ind w:left="3942" w:hanging="284"/>
      </w:pPr>
      <w:rPr>
        <w:rFonts w:hint="default"/>
        <w:lang w:val="uk-UA" w:eastAsia="en-US" w:bidi="ar-SA"/>
      </w:rPr>
    </w:lvl>
    <w:lvl w:ilvl="5" w:tplc="8B723D90">
      <w:numFmt w:val="bullet"/>
      <w:lvlText w:val="•"/>
      <w:lvlJc w:val="left"/>
      <w:pPr>
        <w:ind w:left="4873" w:hanging="284"/>
      </w:pPr>
      <w:rPr>
        <w:rFonts w:hint="default"/>
        <w:lang w:val="uk-UA" w:eastAsia="en-US" w:bidi="ar-SA"/>
      </w:rPr>
    </w:lvl>
    <w:lvl w:ilvl="6" w:tplc="0C2E9750">
      <w:numFmt w:val="bullet"/>
      <w:lvlText w:val="•"/>
      <w:lvlJc w:val="left"/>
      <w:pPr>
        <w:ind w:left="5803" w:hanging="284"/>
      </w:pPr>
      <w:rPr>
        <w:rFonts w:hint="default"/>
        <w:lang w:val="uk-UA" w:eastAsia="en-US" w:bidi="ar-SA"/>
      </w:rPr>
    </w:lvl>
    <w:lvl w:ilvl="7" w:tplc="5914D054">
      <w:numFmt w:val="bullet"/>
      <w:lvlText w:val="•"/>
      <w:lvlJc w:val="left"/>
      <w:pPr>
        <w:ind w:left="6734" w:hanging="284"/>
      </w:pPr>
      <w:rPr>
        <w:rFonts w:hint="default"/>
        <w:lang w:val="uk-UA" w:eastAsia="en-US" w:bidi="ar-SA"/>
      </w:rPr>
    </w:lvl>
    <w:lvl w:ilvl="8" w:tplc="E08E3C2E">
      <w:numFmt w:val="bullet"/>
      <w:lvlText w:val="•"/>
      <w:lvlJc w:val="left"/>
      <w:pPr>
        <w:ind w:left="7664" w:hanging="284"/>
      </w:pPr>
      <w:rPr>
        <w:rFonts w:hint="default"/>
        <w:lang w:val="uk-UA" w:eastAsia="en-US" w:bidi="ar-SA"/>
      </w:rPr>
    </w:lvl>
  </w:abstractNum>
  <w:abstractNum w:abstractNumId="18">
    <w:nsid w:val="6D7C77A6"/>
    <w:multiLevelType w:val="multilevel"/>
    <w:tmpl w:val="5BDEB506"/>
    <w:lvl w:ilvl="0">
      <w:start w:val="3"/>
      <w:numFmt w:val="decimal"/>
      <w:lvlText w:val="%1"/>
      <w:lvlJc w:val="left"/>
      <w:pPr>
        <w:ind w:left="1290" w:hanging="360"/>
      </w:pPr>
      <w:rPr>
        <w:rFonts w:hint="default"/>
        <w:w w:val="100"/>
        <w:lang w:val="uk-UA" w:eastAsia="en-US" w:bidi="ar-SA"/>
      </w:rPr>
    </w:lvl>
    <w:lvl w:ilvl="1">
      <w:start w:val="1"/>
      <w:numFmt w:val="decimal"/>
      <w:lvlText w:val="%1.%2"/>
      <w:lvlJc w:val="left"/>
      <w:pPr>
        <w:ind w:left="1410" w:hanging="480"/>
      </w:pPr>
      <w:rPr>
        <w:rFonts w:ascii="Times New Roman" w:eastAsia="Times New Roman" w:hAnsi="Times New Roman" w:cs="Times New Roman" w:hint="default"/>
        <w:b/>
        <w:bCs/>
        <w:i w:val="0"/>
        <w:iCs w:val="0"/>
        <w:w w:val="100"/>
        <w:sz w:val="32"/>
        <w:szCs w:val="32"/>
        <w:lang w:val="uk-UA" w:eastAsia="en-US" w:bidi="ar-SA"/>
      </w:rPr>
    </w:lvl>
    <w:lvl w:ilvl="2">
      <w:numFmt w:val="bullet"/>
      <w:lvlText w:val="•"/>
      <w:lvlJc w:val="left"/>
      <w:pPr>
        <w:ind w:left="1400" w:hanging="480"/>
      </w:pPr>
      <w:rPr>
        <w:rFonts w:hint="default"/>
        <w:lang w:val="uk-UA" w:eastAsia="en-US" w:bidi="ar-SA"/>
      </w:rPr>
    </w:lvl>
    <w:lvl w:ilvl="3">
      <w:numFmt w:val="bullet"/>
      <w:lvlText w:val="•"/>
      <w:lvlJc w:val="left"/>
      <w:pPr>
        <w:ind w:left="2415" w:hanging="480"/>
      </w:pPr>
      <w:rPr>
        <w:rFonts w:hint="default"/>
        <w:lang w:val="uk-UA" w:eastAsia="en-US" w:bidi="ar-SA"/>
      </w:rPr>
    </w:lvl>
    <w:lvl w:ilvl="4">
      <w:numFmt w:val="bullet"/>
      <w:lvlText w:val="•"/>
      <w:lvlJc w:val="left"/>
      <w:pPr>
        <w:ind w:left="3431" w:hanging="480"/>
      </w:pPr>
      <w:rPr>
        <w:rFonts w:hint="default"/>
        <w:lang w:val="uk-UA" w:eastAsia="en-US" w:bidi="ar-SA"/>
      </w:rPr>
    </w:lvl>
    <w:lvl w:ilvl="5">
      <w:numFmt w:val="bullet"/>
      <w:lvlText w:val="•"/>
      <w:lvlJc w:val="left"/>
      <w:pPr>
        <w:ind w:left="4447" w:hanging="480"/>
      </w:pPr>
      <w:rPr>
        <w:rFonts w:hint="default"/>
        <w:lang w:val="uk-UA" w:eastAsia="en-US" w:bidi="ar-SA"/>
      </w:rPr>
    </w:lvl>
    <w:lvl w:ilvl="6">
      <w:numFmt w:val="bullet"/>
      <w:lvlText w:val="•"/>
      <w:lvlJc w:val="left"/>
      <w:pPr>
        <w:ind w:left="5463" w:hanging="480"/>
      </w:pPr>
      <w:rPr>
        <w:rFonts w:hint="default"/>
        <w:lang w:val="uk-UA" w:eastAsia="en-US" w:bidi="ar-SA"/>
      </w:rPr>
    </w:lvl>
    <w:lvl w:ilvl="7">
      <w:numFmt w:val="bullet"/>
      <w:lvlText w:val="•"/>
      <w:lvlJc w:val="left"/>
      <w:pPr>
        <w:ind w:left="6478" w:hanging="480"/>
      </w:pPr>
      <w:rPr>
        <w:rFonts w:hint="default"/>
        <w:lang w:val="uk-UA" w:eastAsia="en-US" w:bidi="ar-SA"/>
      </w:rPr>
    </w:lvl>
    <w:lvl w:ilvl="8">
      <w:numFmt w:val="bullet"/>
      <w:lvlText w:val="•"/>
      <w:lvlJc w:val="left"/>
      <w:pPr>
        <w:ind w:left="7494" w:hanging="480"/>
      </w:pPr>
      <w:rPr>
        <w:rFonts w:hint="default"/>
        <w:lang w:val="uk-UA" w:eastAsia="en-US" w:bidi="ar-SA"/>
      </w:rPr>
    </w:lvl>
  </w:abstractNum>
  <w:abstractNum w:abstractNumId="19">
    <w:nsid w:val="6FCA7552"/>
    <w:multiLevelType w:val="hybridMultilevel"/>
    <w:tmpl w:val="424E203C"/>
    <w:lvl w:ilvl="0" w:tplc="F3BC296E">
      <w:start w:val="1"/>
      <w:numFmt w:val="decimal"/>
      <w:lvlText w:val="%1."/>
      <w:lvlJc w:val="left"/>
      <w:pPr>
        <w:ind w:left="237" w:hanging="225"/>
        <w:jc w:val="right"/>
      </w:pPr>
      <w:rPr>
        <w:rFonts w:ascii="Arial" w:eastAsia="Arial" w:hAnsi="Arial" w:cs="Arial" w:hint="default"/>
        <w:b w:val="0"/>
        <w:bCs w:val="0"/>
        <w:i w:val="0"/>
        <w:iCs w:val="0"/>
        <w:color w:val="231F1F"/>
        <w:spacing w:val="-3"/>
        <w:w w:val="106"/>
        <w:sz w:val="20"/>
        <w:szCs w:val="20"/>
        <w:lang w:val="uk-UA" w:eastAsia="en-US" w:bidi="ar-SA"/>
      </w:rPr>
    </w:lvl>
    <w:lvl w:ilvl="1" w:tplc="A4A0F9AC">
      <w:numFmt w:val="bullet"/>
      <w:lvlText w:val="•"/>
      <w:lvlJc w:val="left"/>
      <w:pPr>
        <w:ind w:left="534" w:hanging="225"/>
      </w:pPr>
      <w:rPr>
        <w:rFonts w:hint="default"/>
        <w:lang w:val="uk-UA" w:eastAsia="en-US" w:bidi="ar-SA"/>
      </w:rPr>
    </w:lvl>
    <w:lvl w:ilvl="2" w:tplc="EAFEB95A">
      <w:numFmt w:val="bullet"/>
      <w:lvlText w:val="•"/>
      <w:lvlJc w:val="left"/>
      <w:pPr>
        <w:ind w:left="829" w:hanging="225"/>
      </w:pPr>
      <w:rPr>
        <w:rFonts w:hint="default"/>
        <w:lang w:val="uk-UA" w:eastAsia="en-US" w:bidi="ar-SA"/>
      </w:rPr>
    </w:lvl>
    <w:lvl w:ilvl="3" w:tplc="4FB401C0">
      <w:numFmt w:val="bullet"/>
      <w:lvlText w:val="•"/>
      <w:lvlJc w:val="left"/>
      <w:pPr>
        <w:ind w:left="1124" w:hanging="225"/>
      </w:pPr>
      <w:rPr>
        <w:rFonts w:hint="default"/>
        <w:lang w:val="uk-UA" w:eastAsia="en-US" w:bidi="ar-SA"/>
      </w:rPr>
    </w:lvl>
    <w:lvl w:ilvl="4" w:tplc="7938E02E">
      <w:numFmt w:val="bullet"/>
      <w:lvlText w:val="•"/>
      <w:lvlJc w:val="left"/>
      <w:pPr>
        <w:ind w:left="1418" w:hanging="225"/>
      </w:pPr>
      <w:rPr>
        <w:rFonts w:hint="default"/>
        <w:lang w:val="uk-UA" w:eastAsia="en-US" w:bidi="ar-SA"/>
      </w:rPr>
    </w:lvl>
    <w:lvl w:ilvl="5" w:tplc="C7603A42">
      <w:numFmt w:val="bullet"/>
      <w:lvlText w:val="•"/>
      <w:lvlJc w:val="left"/>
      <w:pPr>
        <w:ind w:left="1713" w:hanging="225"/>
      </w:pPr>
      <w:rPr>
        <w:rFonts w:hint="default"/>
        <w:lang w:val="uk-UA" w:eastAsia="en-US" w:bidi="ar-SA"/>
      </w:rPr>
    </w:lvl>
    <w:lvl w:ilvl="6" w:tplc="55C28BFE">
      <w:numFmt w:val="bullet"/>
      <w:lvlText w:val="•"/>
      <w:lvlJc w:val="left"/>
      <w:pPr>
        <w:ind w:left="2008" w:hanging="225"/>
      </w:pPr>
      <w:rPr>
        <w:rFonts w:hint="default"/>
        <w:lang w:val="uk-UA" w:eastAsia="en-US" w:bidi="ar-SA"/>
      </w:rPr>
    </w:lvl>
    <w:lvl w:ilvl="7" w:tplc="2C18D952">
      <w:numFmt w:val="bullet"/>
      <w:lvlText w:val="•"/>
      <w:lvlJc w:val="left"/>
      <w:pPr>
        <w:ind w:left="2302" w:hanging="225"/>
      </w:pPr>
      <w:rPr>
        <w:rFonts w:hint="default"/>
        <w:lang w:val="uk-UA" w:eastAsia="en-US" w:bidi="ar-SA"/>
      </w:rPr>
    </w:lvl>
    <w:lvl w:ilvl="8" w:tplc="DD12862E">
      <w:numFmt w:val="bullet"/>
      <w:lvlText w:val="•"/>
      <w:lvlJc w:val="left"/>
      <w:pPr>
        <w:ind w:left="2597" w:hanging="225"/>
      </w:pPr>
      <w:rPr>
        <w:rFonts w:hint="default"/>
        <w:lang w:val="uk-UA" w:eastAsia="en-US" w:bidi="ar-SA"/>
      </w:rPr>
    </w:lvl>
  </w:abstractNum>
  <w:abstractNum w:abstractNumId="20">
    <w:nsid w:val="72DA58D2"/>
    <w:multiLevelType w:val="multilevel"/>
    <w:tmpl w:val="1BF61578"/>
    <w:lvl w:ilvl="0">
      <w:start w:val="1"/>
      <w:numFmt w:val="decimal"/>
      <w:lvlText w:val="%1"/>
      <w:lvlJc w:val="left"/>
      <w:pPr>
        <w:ind w:left="456" w:hanging="240"/>
      </w:pPr>
      <w:rPr>
        <w:rFonts w:ascii="Times New Roman" w:eastAsia="Times New Roman" w:hAnsi="Times New Roman" w:cs="Times New Roman" w:hint="default"/>
        <w:b w:val="0"/>
        <w:bCs w:val="0"/>
        <w:i w:val="0"/>
        <w:iCs w:val="0"/>
        <w:w w:val="100"/>
        <w:sz w:val="32"/>
        <w:szCs w:val="32"/>
        <w:lang w:val="uk-UA" w:eastAsia="en-US" w:bidi="ar-SA"/>
      </w:rPr>
    </w:lvl>
    <w:lvl w:ilvl="1">
      <w:start w:val="1"/>
      <w:numFmt w:val="decimal"/>
      <w:lvlText w:val="%1.%2"/>
      <w:lvlJc w:val="left"/>
      <w:pPr>
        <w:ind w:left="980" w:hanging="480"/>
      </w:pPr>
      <w:rPr>
        <w:rFonts w:ascii="Times New Roman" w:eastAsia="Times New Roman" w:hAnsi="Times New Roman" w:cs="Times New Roman" w:hint="default"/>
        <w:b w:val="0"/>
        <w:bCs w:val="0"/>
        <w:i w:val="0"/>
        <w:iCs w:val="0"/>
        <w:w w:val="100"/>
        <w:sz w:val="32"/>
        <w:szCs w:val="32"/>
        <w:lang w:val="uk-UA" w:eastAsia="en-US" w:bidi="ar-SA"/>
      </w:rPr>
    </w:lvl>
    <w:lvl w:ilvl="2">
      <w:numFmt w:val="bullet"/>
      <w:lvlText w:val="•"/>
      <w:lvlJc w:val="left"/>
      <w:pPr>
        <w:ind w:left="1060" w:hanging="480"/>
      </w:pPr>
      <w:rPr>
        <w:rFonts w:hint="default"/>
        <w:lang w:val="uk-UA" w:eastAsia="en-US" w:bidi="ar-SA"/>
      </w:rPr>
    </w:lvl>
    <w:lvl w:ilvl="3">
      <w:numFmt w:val="bullet"/>
      <w:lvlText w:val="•"/>
      <w:lvlJc w:val="left"/>
      <w:pPr>
        <w:ind w:left="1140" w:hanging="480"/>
      </w:pPr>
      <w:rPr>
        <w:rFonts w:hint="default"/>
        <w:lang w:val="uk-UA" w:eastAsia="en-US" w:bidi="ar-SA"/>
      </w:rPr>
    </w:lvl>
    <w:lvl w:ilvl="4">
      <w:numFmt w:val="bullet"/>
      <w:lvlText w:val="•"/>
      <w:lvlJc w:val="left"/>
      <w:pPr>
        <w:ind w:left="2338" w:hanging="480"/>
      </w:pPr>
      <w:rPr>
        <w:rFonts w:hint="default"/>
        <w:lang w:val="uk-UA" w:eastAsia="en-US" w:bidi="ar-SA"/>
      </w:rPr>
    </w:lvl>
    <w:lvl w:ilvl="5">
      <w:numFmt w:val="bullet"/>
      <w:lvlText w:val="•"/>
      <w:lvlJc w:val="left"/>
      <w:pPr>
        <w:ind w:left="3536" w:hanging="480"/>
      </w:pPr>
      <w:rPr>
        <w:rFonts w:hint="default"/>
        <w:lang w:val="uk-UA" w:eastAsia="en-US" w:bidi="ar-SA"/>
      </w:rPr>
    </w:lvl>
    <w:lvl w:ilvl="6">
      <w:numFmt w:val="bullet"/>
      <w:lvlText w:val="•"/>
      <w:lvlJc w:val="left"/>
      <w:pPr>
        <w:ind w:left="4734" w:hanging="480"/>
      </w:pPr>
      <w:rPr>
        <w:rFonts w:hint="default"/>
        <w:lang w:val="uk-UA" w:eastAsia="en-US" w:bidi="ar-SA"/>
      </w:rPr>
    </w:lvl>
    <w:lvl w:ilvl="7">
      <w:numFmt w:val="bullet"/>
      <w:lvlText w:val="•"/>
      <w:lvlJc w:val="left"/>
      <w:pPr>
        <w:ind w:left="5932" w:hanging="480"/>
      </w:pPr>
      <w:rPr>
        <w:rFonts w:hint="default"/>
        <w:lang w:val="uk-UA" w:eastAsia="en-US" w:bidi="ar-SA"/>
      </w:rPr>
    </w:lvl>
    <w:lvl w:ilvl="8">
      <w:numFmt w:val="bullet"/>
      <w:lvlText w:val="•"/>
      <w:lvlJc w:val="left"/>
      <w:pPr>
        <w:ind w:left="7130" w:hanging="480"/>
      </w:pPr>
      <w:rPr>
        <w:rFonts w:hint="default"/>
        <w:lang w:val="uk-UA" w:eastAsia="en-US" w:bidi="ar-SA"/>
      </w:rPr>
    </w:lvl>
  </w:abstractNum>
  <w:abstractNum w:abstractNumId="21">
    <w:nsid w:val="774D2659"/>
    <w:multiLevelType w:val="hybridMultilevel"/>
    <w:tmpl w:val="A6E4FFCA"/>
    <w:lvl w:ilvl="0" w:tplc="D4185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A184FB4"/>
    <w:multiLevelType w:val="hybridMultilevel"/>
    <w:tmpl w:val="D22ED538"/>
    <w:lvl w:ilvl="0" w:tplc="810045A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3">
    <w:nsid w:val="7B3331C7"/>
    <w:multiLevelType w:val="hybridMultilevel"/>
    <w:tmpl w:val="AC305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1"/>
  </w:num>
  <w:num w:numId="3">
    <w:abstractNumId w:val="20"/>
  </w:num>
  <w:num w:numId="4">
    <w:abstractNumId w:val="14"/>
  </w:num>
  <w:num w:numId="5">
    <w:abstractNumId w:val="1"/>
  </w:num>
  <w:num w:numId="6">
    <w:abstractNumId w:val="11"/>
  </w:num>
  <w:num w:numId="7">
    <w:abstractNumId w:val="18"/>
  </w:num>
  <w:num w:numId="8">
    <w:abstractNumId w:val="12"/>
  </w:num>
  <w:num w:numId="9">
    <w:abstractNumId w:val="0"/>
  </w:num>
  <w:num w:numId="10">
    <w:abstractNumId w:val="17"/>
  </w:num>
  <w:num w:numId="11">
    <w:abstractNumId w:val="6"/>
  </w:num>
  <w:num w:numId="12">
    <w:abstractNumId w:val="9"/>
  </w:num>
  <w:num w:numId="13">
    <w:abstractNumId w:val="13"/>
  </w:num>
  <w:num w:numId="14">
    <w:abstractNumId w:val="2"/>
  </w:num>
  <w:num w:numId="15">
    <w:abstractNumId w:val="16"/>
  </w:num>
  <w:num w:numId="16">
    <w:abstractNumId w:val="10"/>
  </w:num>
  <w:num w:numId="17">
    <w:abstractNumId w:val="8"/>
  </w:num>
  <w:num w:numId="18">
    <w:abstractNumId w:val="15"/>
  </w:num>
  <w:num w:numId="19">
    <w:abstractNumId w:val="22"/>
  </w:num>
  <w:num w:numId="20">
    <w:abstractNumId w:val="19"/>
  </w:num>
  <w:num w:numId="21">
    <w:abstractNumId w:val="4"/>
  </w:num>
  <w:num w:numId="22">
    <w:abstractNumId w:val="7"/>
  </w:num>
  <w:num w:numId="23">
    <w:abstractNumId w:val="5"/>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164801"/>
    <w:rsid w:val="000673AC"/>
    <w:rsid w:val="00164801"/>
    <w:rsid w:val="00230B0A"/>
    <w:rsid w:val="0027415F"/>
    <w:rsid w:val="0033186C"/>
    <w:rsid w:val="003530C9"/>
    <w:rsid w:val="00416AC3"/>
    <w:rsid w:val="00546B56"/>
    <w:rsid w:val="00804DBC"/>
    <w:rsid w:val="008E223A"/>
    <w:rsid w:val="00BE126F"/>
    <w:rsid w:val="00C052A7"/>
    <w:rsid w:val="00CA7177"/>
    <w:rsid w:val="00D80B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801"/>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64801"/>
    <w:pPr>
      <w:widowControl/>
      <w:suppressAutoHyphens/>
      <w:autoSpaceDE/>
      <w:autoSpaceDN/>
      <w:adjustRightInd/>
      <w:spacing w:after="200" w:line="276" w:lineRule="auto"/>
      <w:ind w:left="720"/>
      <w:contextualSpacing/>
    </w:pPr>
    <w:rPr>
      <w:rFonts w:ascii="Calibri" w:eastAsia="Calibri" w:hAnsi="Calibri"/>
      <w:sz w:val="22"/>
      <w:szCs w:val="22"/>
      <w:lang w:val="ru-RU" w:eastAsia="zh-CN"/>
    </w:rPr>
  </w:style>
  <w:style w:type="character" w:customStyle="1" w:styleId="20">
    <w:name w:val="Основной текст (20)_"/>
    <w:link w:val="200"/>
    <w:rsid w:val="00164801"/>
    <w:rPr>
      <w:spacing w:val="3"/>
      <w:sz w:val="17"/>
      <w:szCs w:val="17"/>
      <w:shd w:val="clear" w:color="auto" w:fill="FFFFFF"/>
    </w:rPr>
  </w:style>
  <w:style w:type="paragraph" w:customStyle="1" w:styleId="200">
    <w:name w:val="Основной текст (20)"/>
    <w:basedOn w:val="a"/>
    <w:link w:val="20"/>
    <w:rsid w:val="00164801"/>
    <w:pPr>
      <w:shd w:val="clear" w:color="auto" w:fill="FFFFFF"/>
      <w:autoSpaceDE/>
      <w:autoSpaceDN/>
      <w:adjustRightInd/>
      <w:spacing w:before="60" w:line="221" w:lineRule="exact"/>
      <w:jc w:val="both"/>
    </w:pPr>
    <w:rPr>
      <w:rFonts w:asciiTheme="minorHAnsi" w:eastAsiaTheme="minorHAnsi" w:hAnsiTheme="minorHAnsi" w:cstheme="minorBidi"/>
      <w:spacing w:val="3"/>
      <w:sz w:val="17"/>
      <w:szCs w:val="17"/>
      <w:lang w:eastAsia="en-US"/>
    </w:rPr>
  </w:style>
  <w:style w:type="paragraph" w:styleId="a3">
    <w:name w:val="List Paragraph"/>
    <w:basedOn w:val="a"/>
    <w:uiPriority w:val="1"/>
    <w:qFormat/>
    <w:rsid w:val="00164801"/>
    <w:pPr>
      <w:widowControl/>
      <w:autoSpaceDE/>
      <w:autoSpaceDN/>
      <w:adjustRightInd/>
      <w:ind w:left="720"/>
      <w:contextualSpacing/>
    </w:pPr>
    <w:rPr>
      <w:sz w:val="24"/>
      <w:szCs w:val="24"/>
    </w:rPr>
  </w:style>
  <w:style w:type="paragraph" w:styleId="a4">
    <w:name w:val="Normal (Web)"/>
    <w:basedOn w:val="a"/>
    <w:uiPriority w:val="99"/>
    <w:rsid w:val="00164801"/>
    <w:pPr>
      <w:widowControl/>
      <w:autoSpaceDE/>
      <w:autoSpaceDN/>
      <w:adjustRightInd/>
      <w:spacing w:before="100" w:beforeAutospacing="1" w:after="100" w:afterAutospacing="1"/>
    </w:pPr>
    <w:rPr>
      <w:sz w:val="24"/>
      <w:szCs w:val="24"/>
      <w:lang w:val="ru-RU" w:eastAsia="ru-RU"/>
    </w:rPr>
  </w:style>
  <w:style w:type="paragraph" w:styleId="a5">
    <w:name w:val="Body Text"/>
    <w:aliases w:val="Основной текст Знак Знак,Основной текст Знак2 Знак Знак,Основной текст Знак1 Знак1 Знак Знак,Основной текст Знак Знак Знак1 Знак Знак,Основной текст Знак1 Знак Знак Знак Знак Знак,Основной текст Знак Знак Знак Знак Знак Знак Знак Знак"/>
    <w:basedOn w:val="a"/>
    <w:link w:val="10"/>
    <w:qFormat/>
    <w:rsid w:val="00164801"/>
    <w:pPr>
      <w:widowControl/>
      <w:adjustRightInd/>
      <w:jc w:val="both"/>
    </w:pPr>
    <w:rPr>
      <w:rFonts w:ascii="ArialMT" w:eastAsia="ArialMT" w:hAnsi="ArialMT" w:cs="ArialMT"/>
      <w:sz w:val="28"/>
      <w:szCs w:val="28"/>
      <w:lang w:eastAsia="ru-RU"/>
    </w:rPr>
  </w:style>
  <w:style w:type="character" w:customStyle="1" w:styleId="a6">
    <w:name w:val="Основной текст Знак"/>
    <w:basedOn w:val="a0"/>
    <w:link w:val="a5"/>
    <w:uiPriority w:val="99"/>
    <w:semiHidden/>
    <w:rsid w:val="00164801"/>
    <w:rPr>
      <w:rFonts w:ascii="Times New Roman" w:eastAsia="Times New Roman" w:hAnsi="Times New Roman" w:cs="Times New Roman"/>
      <w:sz w:val="20"/>
      <w:szCs w:val="20"/>
      <w:lang w:eastAsia="uk-UA"/>
    </w:rPr>
  </w:style>
  <w:style w:type="character" w:customStyle="1" w:styleId="10">
    <w:name w:val="Основной текст Знак1"/>
    <w:aliases w:val="Основной текст Знак Знак Знак,Основной текст Знак2 Знак Знак Знак,Основной текст Знак1 Знак1 Знак Знак Знак,Основной текст Знак Знак Знак1 Знак Знак Знак,Основной текст Знак1 Знак Знак Знак Знак Знак Знак"/>
    <w:link w:val="a5"/>
    <w:locked/>
    <w:rsid w:val="00164801"/>
    <w:rPr>
      <w:rFonts w:ascii="ArialMT" w:eastAsia="ArialMT" w:hAnsi="ArialMT" w:cs="ArialMT"/>
      <w:sz w:val="28"/>
      <w:szCs w:val="28"/>
      <w:lang w:eastAsia="ru-RU"/>
    </w:rPr>
  </w:style>
  <w:style w:type="paragraph" w:customStyle="1" w:styleId="TOC1">
    <w:name w:val="TOC 1"/>
    <w:basedOn w:val="a"/>
    <w:uiPriority w:val="1"/>
    <w:qFormat/>
    <w:rsid w:val="00164801"/>
    <w:pPr>
      <w:adjustRightInd/>
      <w:spacing w:before="10"/>
      <w:ind w:left="215"/>
    </w:pPr>
    <w:rPr>
      <w:sz w:val="32"/>
      <w:szCs w:val="32"/>
      <w:lang w:eastAsia="en-US"/>
    </w:rPr>
  </w:style>
  <w:style w:type="paragraph" w:customStyle="1" w:styleId="TOC3">
    <w:name w:val="TOC 3"/>
    <w:basedOn w:val="a"/>
    <w:uiPriority w:val="1"/>
    <w:qFormat/>
    <w:rsid w:val="00164801"/>
    <w:pPr>
      <w:adjustRightInd/>
      <w:spacing w:before="10"/>
      <w:ind w:left="500" w:hanging="480"/>
    </w:pPr>
    <w:rPr>
      <w:sz w:val="32"/>
      <w:szCs w:val="32"/>
      <w:lang w:eastAsia="en-US"/>
    </w:rPr>
  </w:style>
  <w:style w:type="paragraph" w:customStyle="1" w:styleId="TOC6">
    <w:name w:val="TOC 6"/>
    <w:basedOn w:val="a"/>
    <w:uiPriority w:val="1"/>
    <w:qFormat/>
    <w:rsid w:val="00164801"/>
    <w:pPr>
      <w:adjustRightInd/>
      <w:ind w:left="1208"/>
    </w:pPr>
    <w:rPr>
      <w:sz w:val="32"/>
      <w:szCs w:val="32"/>
      <w:lang w:eastAsia="en-US"/>
    </w:rPr>
  </w:style>
  <w:style w:type="paragraph" w:customStyle="1" w:styleId="Heading1">
    <w:name w:val="Heading 1"/>
    <w:basedOn w:val="a"/>
    <w:uiPriority w:val="1"/>
    <w:qFormat/>
    <w:rsid w:val="00164801"/>
    <w:pPr>
      <w:adjustRightInd/>
      <w:ind w:left="1290" w:hanging="360"/>
      <w:outlineLvl w:val="1"/>
    </w:pPr>
    <w:rPr>
      <w:b/>
      <w:bCs/>
      <w:sz w:val="32"/>
      <w:szCs w:val="32"/>
      <w:lang w:eastAsia="en-US"/>
    </w:rPr>
  </w:style>
  <w:style w:type="table" w:customStyle="1" w:styleId="TableNormal">
    <w:name w:val="Table Normal"/>
    <w:uiPriority w:val="2"/>
    <w:semiHidden/>
    <w:unhideWhenUsed/>
    <w:qFormat/>
    <w:rsid w:val="001648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
    <w:qFormat/>
    <w:rsid w:val="00164801"/>
    <w:pPr>
      <w:adjustRightInd/>
      <w:spacing w:before="3"/>
      <w:ind w:left="1198" w:right="1591"/>
      <w:jc w:val="center"/>
    </w:pPr>
    <w:rPr>
      <w:b/>
      <w:bCs/>
      <w:sz w:val="32"/>
      <w:szCs w:val="32"/>
      <w:lang w:eastAsia="en-US"/>
    </w:rPr>
  </w:style>
  <w:style w:type="character" w:customStyle="1" w:styleId="a8">
    <w:name w:val="Название Знак"/>
    <w:basedOn w:val="a0"/>
    <w:link w:val="a7"/>
    <w:uiPriority w:val="1"/>
    <w:rsid w:val="00164801"/>
    <w:rPr>
      <w:rFonts w:ascii="Times New Roman" w:eastAsia="Times New Roman" w:hAnsi="Times New Roman" w:cs="Times New Roman"/>
      <w:b/>
      <w:bCs/>
      <w:sz w:val="32"/>
      <w:szCs w:val="32"/>
    </w:rPr>
  </w:style>
  <w:style w:type="paragraph" w:customStyle="1" w:styleId="Heading2">
    <w:name w:val="Heading 2"/>
    <w:basedOn w:val="a"/>
    <w:uiPriority w:val="1"/>
    <w:qFormat/>
    <w:rsid w:val="00164801"/>
    <w:pPr>
      <w:adjustRightInd/>
      <w:ind w:left="220" w:hanging="480"/>
      <w:outlineLvl w:val="2"/>
    </w:pPr>
    <w:rPr>
      <w:b/>
      <w:bCs/>
      <w:sz w:val="32"/>
      <w:szCs w:val="32"/>
      <w:lang w:eastAsia="en-US"/>
    </w:rPr>
  </w:style>
  <w:style w:type="paragraph" w:customStyle="1" w:styleId="TOC5">
    <w:name w:val="TOC 5"/>
    <w:basedOn w:val="a"/>
    <w:uiPriority w:val="1"/>
    <w:qFormat/>
    <w:rsid w:val="00164801"/>
    <w:pPr>
      <w:adjustRightInd/>
      <w:ind w:left="1066"/>
    </w:pPr>
    <w:rPr>
      <w:b/>
      <w:bCs/>
      <w:i/>
      <w:iCs/>
      <w:sz w:val="22"/>
      <w:szCs w:val="22"/>
      <w:lang w:eastAsia="en-US"/>
    </w:rPr>
  </w:style>
  <w:style w:type="paragraph" w:customStyle="1" w:styleId="TableParagraph">
    <w:name w:val="Table Paragraph"/>
    <w:basedOn w:val="a"/>
    <w:uiPriority w:val="1"/>
    <w:qFormat/>
    <w:rsid w:val="00164801"/>
    <w:pPr>
      <w:adjustRightInd/>
      <w:spacing w:line="348" w:lineRule="exact"/>
      <w:ind w:left="110"/>
      <w:jc w:val="center"/>
    </w:pPr>
    <w:rPr>
      <w:sz w:val="22"/>
      <w:szCs w:val="22"/>
      <w:lang w:eastAsia="en-US"/>
    </w:rPr>
  </w:style>
  <w:style w:type="paragraph" w:styleId="a9">
    <w:name w:val="header"/>
    <w:basedOn w:val="a"/>
    <w:link w:val="aa"/>
    <w:uiPriority w:val="99"/>
    <w:semiHidden/>
    <w:unhideWhenUsed/>
    <w:rsid w:val="00164801"/>
    <w:pPr>
      <w:tabs>
        <w:tab w:val="center" w:pos="4819"/>
        <w:tab w:val="right" w:pos="9639"/>
      </w:tabs>
      <w:adjustRightInd/>
    </w:pPr>
    <w:rPr>
      <w:rFonts w:ascii="Trebuchet MS" w:eastAsia="Trebuchet MS" w:hAnsi="Trebuchet MS" w:cs="Trebuchet MS"/>
      <w:sz w:val="22"/>
      <w:szCs w:val="22"/>
      <w:lang w:eastAsia="en-US"/>
    </w:rPr>
  </w:style>
  <w:style w:type="character" w:customStyle="1" w:styleId="aa">
    <w:name w:val="Верхний колонтитул Знак"/>
    <w:basedOn w:val="a0"/>
    <w:link w:val="a9"/>
    <w:uiPriority w:val="99"/>
    <w:semiHidden/>
    <w:rsid w:val="00164801"/>
    <w:rPr>
      <w:rFonts w:ascii="Trebuchet MS" w:eastAsia="Trebuchet MS" w:hAnsi="Trebuchet MS" w:cs="Trebuchet MS"/>
    </w:rPr>
  </w:style>
  <w:style w:type="paragraph" w:styleId="ab">
    <w:name w:val="footer"/>
    <w:basedOn w:val="a"/>
    <w:link w:val="ac"/>
    <w:uiPriority w:val="99"/>
    <w:semiHidden/>
    <w:unhideWhenUsed/>
    <w:rsid w:val="00164801"/>
    <w:pPr>
      <w:tabs>
        <w:tab w:val="center" w:pos="4819"/>
        <w:tab w:val="right" w:pos="9639"/>
      </w:tabs>
      <w:adjustRightInd/>
    </w:pPr>
    <w:rPr>
      <w:rFonts w:ascii="Trebuchet MS" w:eastAsia="Trebuchet MS" w:hAnsi="Trebuchet MS" w:cs="Trebuchet MS"/>
      <w:sz w:val="22"/>
      <w:szCs w:val="22"/>
      <w:lang w:eastAsia="en-US"/>
    </w:rPr>
  </w:style>
  <w:style w:type="character" w:customStyle="1" w:styleId="ac">
    <w:name w:val="Нижний колонтитул Знак"/>
    <w:basedOn w:val="a0"/>
    <w:link w:val="ab"/>
    <w:uiPriority w:val="99"/>
    <w:semiHidden/>
    <w:rsid w:val="00164801"/>
    <w:rPr>
      <w:rFonts w:ascii="Trebuchet MS" w:eastAsia="Trebuchet MS" w:hAnsi="Trebuchet MS" w:cs="Trebuchet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post.com/health-science/how-to-keep-fit-during-lockdown-using-only-a-baby-and-a-stroller-624807" TargetMode="External"/><Relationship Id="rId5" Type="http://schemas.openxmlformats.org/officeDocument/2006/relationships/hyperlink" Target="https://www.jpost.com/health-science/how-to-keep-fit-during-lockdown-using-only-a-baby-and-a-stroller-6248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54947</Words>
  <Characters>31320</Characters>
  <Application>Microsoft Office Word</Application>
  <DocSecurity>0</DocSecurity>
  <Lines>261</Lines>
  <Paragraphs>172</Paragraphs>
  <ScaleCrop>false</ScaleCrop>
  <Company/>
  <LinksUpToDate>false</LinksUpToDate>
  <CharactersWithSpaces>86095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2021-11-30T09:41:00Z</dcterms:created>
  <dcterms:modified xsi:type="dcterms:W3CDTF">2021-11-30T09:42:00Z</dcterms:modified>
</cp:coreProperties>
</file>