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9F1BA" w14:textId="77777777" w:rsidR="007317B1" w:rsidRDefault="007317B1" w:rsidP="007317B1">
      <w:pPr>
        <w:spacing w:after="0" w:line="360" w:lineRule="auto"/>
        <w:ind w:firstLine="709"/>
        <w:jc w:val="right"/>
        <w:rPr>
          <w:rFonts w:ascii="Times New Roman" w:hAnsi="Times New Roman" w:cs="Times New Roman"/>
          <w:i/>
          <w:iCs/>
          <w:sz w:val="28"/>
          <w:szCs w:val="28"/>
        </w:rPr>
      </w:pPr>
      <w:r w:rsidRPr="007317B1">
        <w:rPr>
          <w:rFonts w:ascii="Times New Roman" w:hAnsi="Times New Roman" w:cs="Times New Roman"/>
          <w:i/>
          <w:iCs/>
          <w:sz w:val="28"/>
          <w:szCs w:val="28"/>
        </w:rPr>
        <w:t xml:space="preserve">Сучасні тенденції та стратегії розвитку </w:t>
      </w:r>
    </w:p>
    <w:p w14:paraId="006E7E1A" w14:textId="27CC1BF9" w:rsidR="00382327" w:rsidRPr="007317B1" w:rsidRDefault="007317B1" w:rsidP="007317B1">
      <w:pPr>
        <w:spacing w:after="0" w:line="360" w:lineRule="auto"/>
        <w:ind w:firstLine="709"/>
        <w:jc w:val="right"/>
        <w:rPr>
          <w:rFonts w:ascii="Times New Roman" w:hAnsi="Times New Roman" w:cs="Times New Roman"/>
          <w:i/>
          <w:iCs/>
          <w:color w:val="0A0A0A"/>
          <w:sz w:val="28"/>
          <w:szCs w:val="28"/>
          <w:shd w:val="clear" w:color="auto" w:fill="FEFAF9"/>
          <w:lang w:val="ru-RU"/>
        </w:rPr>
      </w:pPr>
      <w:r w:rsidRPr="007317B1">
        <w:rPr>
          <w:rFonts w:ascii="Times New Roman" w:hAnsi="Times New Roman" w:cs="Times New Roman"/>
          <w:i/>
          <w:iCs/>
          <w:sz w:val="28"/>
          <w:szCs w:val="28"/>
        </w:rPr>
        <w:t>готельно-ресторанного бізнесу</w:t>
      </w:r>
    </w:p>
    <w:p w14:paraId="29E862BE" w14:textId="46E89E31" w:rsidR="00382327" w:rsidRPr="007E2079" w:rsidRDefault="00382327" w:rsidP="00D526EF">
      <w:pPr>
        <w:spacing w:after="0" w:line="360" w:lineRule="auto"/>
        <w:ind w:firstLine="709"/>
        <w:rPr>
          <w:rFonts w:ascii="Times New Roman" w:hAnsi="Times New Roman" w:cs="Times New Roman"/>
          <w:b/>
          <w:bCs/>
          <w:color w:val="0A0A0A"/>
          <w:sz w:val="28"/>
          <w:szCs w:val="28"/>
          <w:shd w:val="clear" w:color="auto" w:fill="FEFAF9"/>
          <w:lang w:val="ru-RU"/>
        </w:rPr>
      </w:pPr>
      <w:r w:rsidRPr="007E2079">
        <w:rPr>
          <w:rFonts w:ascii="Times New Roman" w:hAnsi="Times New Roman" w:cs="Times New Roman"/>
          <w:b/>
          <w:bCs/>
          <w:color w:val="0A0A0A"/>
          <w:sz w:val="28"/>
          <w:szCs w:val="28"/>
          <w:shd w:val="clear" w:color="auto" w:fill="FEFAF9"/>
          <w:lang w:val="ru-RU"/>
        </w:rPr>
        <w:t>УДК</w:t>
      </w:r>
      <w:r>
        <w:rPr>
          <w:rFonts w:ascii="Times New Roman" w:hAnsi="Times New Roman" w:cs="Times New Roman"/>
          <w:b/>
          <w:bCs/>
          <w:color w:val="0A0A0A"/>
          <w:sz w:val="28"/>
          <w:szCs w:val="28"/>
          <w:shd w:val="clear" w:color="auto" w:fill="FEFAF9"/>
          <w:lang w:val="ru-RU"/>
        </w:rPr>
        <w:t xml:space="preserve"> </w:t>
      </w:r>
      <w:r w:rsidR="00B33BEE" w:rsidRPr="00B33BEE">
        <w:rPr>
          <w:rFonts w:ascii="Times New Roman" w:hAnsi="Times New Roman" w:cs="Times New Roman"/>
          <w:b/>
          <w:bCs/>
          <w:color w:val="0A0A0A"/>
          <w:sz w:val="28"/>
          <w:szCs w:val="28"/>
          <w:shd w:val="clear" w:color="auto" w:fill="FEFAF9"/>
          <w:lang w:val="ru-RU"/>
        </w:rPr>
        <w:t>338.488.2:640.412]005.336.6:339.1+004.77(043.2)</w:t>
      </w:r>
    </w:p>
    <w:p w14:paraId="5320EED0" w14:textId="1EFB133A" w:rsidR="00382327" w:rsidRPr="007E2079" w:rsidRDefault="007317B1" w:rsidP="00D526EF">
      <w:pPr>
        <w:spacing w:after="0" w:line="360" w:lineRule="auto"/>
        <w:ind w:firstLine="709"/>
        <w:jc w:val="right"/>
        <w:rPr>
          <w:rFonts w:ascii="Times New Roman" w:hAnsi="Times New Roman" w:cs="Times New Roman"/>
          <w:b/>
          <w:bCs/>
          <w:color w:val="0A0A0A"/>
          <w:sz w:val="28"/>
          <w:szCs w:val="28"/>
          <w:shd w:val="clear" w:color="auto" w:fill="FEFAF9"/>
          <w:lang w:val="ru-RU"/>
        </w:rPr>
      </w:pPr>
      <w:r>
        <w:rPr>
          <w:rFonts w:ascii="Times New Roman" w:hAnsi="Times New Roman" w:cs="Times New Roman"/>
          <w:b/>
          <w:bCs/>
          <w:color w:val="0A0A0A"/>
          <w:sz w:val="28"/>
          <w:szCs w:val="28"/>
          <w:shd w:val="clear" w:color="auto" w:fill="FEFAF9"/>
          <w:lang w:val="ru-RU"/>
        </w:rPr>
        <w:t xml:space="preserve">Ірина </w:t>
      </w:r>
      <w:r w:rsidR="00382327" w:rsidRPr="007E2079">
        <w:rPr>
          <w:rFonts w:ascii="Times New Roman" w:hAnsi="Times New Roman" w:cs="Times New Roman"/>
          <w:b/>
          <w:bCs/>
          <w:color w:val="0A0A0A"/>
          <w:sz w:val="28"/>
          <w:szCs w:val="28"/>
          <w:shd w:val="clear" w:color="auto" w:fill="FEFAF9"/>
          <w:lang w:val="ru-RU"/>
        </w:rPr>
        <w:t>Мендела</w:t>
      </w:r>
    </w:p>
    <w:p w14:paraId="31767419" w14:textId="7FA20031" w:rsidR="00382327" w:rsidRDefault="00382327" w:rsidP="00D526EF">
      <w:pPr>
        <w:spacing w:after="0" w:line="360" w:lineRule="auto"/>
        <w:ind w:firstLine="709"/>
        <w:jc w:val="right"/>
        <w:rPr>
          <w:rFonts w:ascii="Times New Roman" w:hAnsi="Times New Roman" w:cs="Times New Roman"/>
          <w:color w:val="0A0A0A"/>
          <w:sz w:val="28"/>
          <w:szCs w:val="28"/>
          <w:shd w:val="clear" w:color="auto" w:fill="FEFAF9"/>
          <w:lang w:val="ru-RU"/>
        </w:rPr>
      </w:pPr>
      <w:r>
        <w:rPr>
          <w:rFonts w:ascii="Times New Roman" w:hAnsi="Times New Roman" w:cs="Times New Roman"/>
          <w:color w:val="0A0A0A"/>
          <w:sz w:val="28"/>
          <w:szCs w:val="28"/>
          <w:shd w:val="clear" w:color="auto" w:fill="FEFAF9"/>
          <w:lang w:val="ru-RU"/>
        </w:rPr>
        <w:t>к</w:t>
      </w:r>
      <w:r w:rsidR="00B762A8">
        <w:rPr>
          <w:rFonts w:ascii="Times New Roman" w:hAnsi="Times New Roman" w:cs="Times New Roman"/>
          <w:color w:val="0A0A0A"/>
          <w:sz w:val="28"/>
          <w:szCs w:val="28"/>
          <w:shd w:val="clear" w:color="auto" w:fill="FEFAF9"/>
          <w:lang w:val="ru-RU"/>
        </w:rPr>
        <w:t>анд</w:t>
      </w:r>
      <w:r>
        <w:rPr>
          <w:rFonts w:ascii="Times New Roman" w:hAnsi="Times New Roman" w:cs="Times New Roman"/>
          <w:color w:val="0A0A0A"/>
          <w:sz w:val="28"/>
          <w:szCs w:val="28"/>
          <w:shd w:val="clear" w:color="auto" w:fill="FEFAF9"/>
          <w:lang w:val="ru-RU"/>
        </w:rPr>
        <w:t>.е</w:t>
      </w:r>
      <w:r w:rsidR="00B762A8">
        <w:rPr>
          <w:rFonts w:ascii="Times New Roman" w:hAnsi="Times New Roman" w:cs="Times New Roman"/>
          <w:color w:val="0A0A0A"/>
          <w:sz w:val="28"/>
          <w:szCs w:val="28"/>
          <w:shd w:val="clear" w:color="auto" w:fill="FEFAF9"/>
          <w:lang w:val="ru-RU"/>
        </w:rPr>
        <w:t>кон</w:t>
      </w:r>
      <w:r>
        <w:rPr>
          <w:rFonts w:ascii="Times New Roman" w:hAnsi="Times New Roman" w:cs="Times New Roman"/>
          <w:color w:val="0A0A0A"/>
          <w:sz w:val="28"/>
          <w:szCs w:val="28"/>
          <w:shd w:val="clear" w:color="auto" w:fill="FEFAF9"/>
          <w:lang w:val="ru-RU"/>
        </w:rPr>
        <w:t>.н., доцент,</w:t>
      </w:r>
    </w:p>
    <w:p w14:paraId="2850ACAA" w14:textId="77777777" w:rsidR="00382327" w:rsidRDefault="00382327" w:rsidP="00D526EF">
      <w:pPr>
        <w:spacing w:after="0" w:line="360" w:lineRule="auto"/>
        <w:ind w:firstLine="709"/>
        <w:jc w:val="right"/>
        <w:rPr>
          <w:rFonts w:ascii="Times New Roman" w:hAnsi="Times New Roman" w:cs="Times New Roman"/>
          <w:color w:val="0A0A0A"/>
          <w:sz w:val="28"/>
          <w:szCs w:val="28"/>
          <w:shd w:val="clear" w:color="auto" w:fill="FEFAF9"/>
          <w:lang w:val="ru-RU"/>
        </w:rPr>
      </w:pPr>
      <w:r>
        <w:rPr>
          <w:rFonts w:ascii="Times New Roman" w:hAnsi="Times New Roman" w:cs="Times New Roman"/>
          <w:color w:val="0A0A0A"/>
          <w:sz w:val="28"/>
          <w:szCs w:val="28"/>
          <w:shd w:val="clear" w:color="auto" w:fill="FEFAF9"/>
          <w:lang w:val="ru-RU"/>
        </w:rPr>
        <w:t>доцент кафедри готельно-ресторанної та курортної справи</w:t>
      </w:r>
    </w:p>
    <w:p w14:paraId="39FCB778" w14:textId="6C0DE6C2" w:rsidR="00382327" w:rsidRDefault="00382327" w:rsidP="00D526EF">
      <w:pPr>
        <w:spacing w:after="0" w:line="360" w:lineRule="auto"/>
        <w:ind w:firstLine="709"/>
        <w:jc w:val="right"/>
        <w:rPr>
          <w:rFonts w:ascii="Times New Roman" w:hAnsi="Times New Roman" w:cs="Times New Roman"/>
          <w:color w:val="0A0A0A"/>
          <w:sz w:val="28"/>
          <w:szCs w:val="28"/>
          <w:shd w:val="clear" w:color="auto" w:fill="FEFAF9"/>
          <w:lang w:val="ru-RU"/>
        </w:rPr>
      </w:pPr>
      <w:r>
        <w:rPr>
          <w:rFonts w:ascii="Times New Roman" w:hAnsi="Times New Roman" w:cs="Times New Roman"/>
          <w:color w:val="0A0A0A"/>
          <w:sz w:val="28"/>
          <w:szCs w:val="28"/>
          <w:shd w:val="clear" w:color="auto" w:fill="FEFAF9"/>
          <w:lang w:val="ru-RU"/>
        </w:rPr>
        <w:t>факультету туризму</w:t>
      </w:r>
      <w:r w:rsidR="00A3114A">
        <w:rPr>
          <w:rFonts w:ascii="Times New Roman" w:hAnsi="Times New Roman" w:cs="Times New Roman"/>
          <w:color w:val="0A0A0A"/>
          <w:sz w:val="28"/>
          <w:szCs w:val="28"/>
          <w:shd w:val="clear" w:color="auto" w:fill="FEFAF9"/>
          <w:lang w:val="ru-RU"/>
        </w:rPr>
        <w:t>,</w:t>
      </w:r>
    </w:p>
    <w:p w14:paraId="2F175BE6" w14:textId="44AAA798" w:rsidR="00382327" w:rsidRDefault="00382327" w:rsidP="00D526EF">
      <w:pPr>
        <w:spacing w:after="0" w:line="360" w:lineRule="auto"/>
        <w:ind w:firstLine="709"/>
        <w:jc w:val="right"/>
        <w:rPr>
          <w:rFonts w:ascii="Times New Roman" w:hAnsi="Times New Roman" w:cs="Times New Roman"/>
          <w:i/>
          <w:iCs/>
          <w:color w:val="0A0A0A"/>
          <w:sz w:val="28"/>
          <w:szCs w:val="28"/>
          <w:shd w:val="clear" w:color="auto" w:fill="FEFAF9"/>
          <w:lang w:val="ru-RU"/>
        </w:rPr>
      </w:pPr>
      <w:r w:rsidRPr="00B762A8">
        <w:rPr>
          <w:rFonts w:ascii="Times New Roman" w:hAnsi="Times New Roman" w:cs="Times New Roman"/>
          <w:i/>
          <w:iCs/>
          <w:color w:val="0A0A0A"/>
          <w:sz w:val="28"/>
          <w:szCs w:val="28"/>
          <w:shd w:val="clear" w:color="auto" w:fill="FEFAF9"/>
          <w:lang w:val="ru-RU"/>
        </w:rPr>
        <w:t>Прикарпатський національний університет ім.В.Стефаника</w:t>
      </w:r>
      <w:r w:rsidR="00B762A8">
        <w:rPr>
          <w:rFonts w:ascii="Times New Roman" w:hAnsi="Times New Roman" w:cs="Times New Roman"/>
          <w:i/>
          <w:iCs/>
          <w:color w:val="0A0A0A"/>
          <w:sz w:val="28"/>
          <w:szCs w:val="28"/>
          <w:shd w:val="clear" w:color="auto" w:fill="FEFAF9"/>
          <w:lang w:val="ru-RU"/>
        </w:rPr>
        <w:t>,</w:t>
      </w:r>
    </w:p>
    <w:p w14:paraId="61EC4430" w14:textId="78583680" w:rsidR="00B762A8" w:rsidRPr="00B762A8" w:rsidRDefault="00B762A8" w:rsidP="00D526EF">
      <w:pPr>
        <w:spacing w:after="0" w:line="360" w:lineRule="auto"/>
        <w:ind w:firstLine="709"/>
        <w:jc w:val="right"/>
        <w:rPr>
          <w:rFonts w:ascii="Times New Roman" w:hAnsi="Times New Roman" w:cs="Times New Roman"/>
          <w:i/>
          <w:iCs/>
          <w:color w:val="0A0A0A"/>
          <w:sz w:val="28"/>
          <w:szCs w:val="28"/>
          <w:shd w:val="clear" w:color="auto" w:fill="FEFAF9"/>
          <w:lang w:val="ru-RU"/>
        </w:rPr>
      </w:pPr>
      <w:r>
        <w:rPr>
          <w:rFonts w:ascii="Times New Roman" w:hAnsi="Times New Roman" w:cs="Times New Roman"/>
          <w:i/>
          <w:iCs/>
          <w:color w:val="0A0A0A"/>
          <w:sz w:val="28"/>
          <w:szCs w:val="28"/>
          <w:shd w:val="clear" w:color="auto" w:fill="FEFAF9"/>
          <w:lang w:val="ru-RU"/>
        </w:rPr>
        <w:t>м.Івано-Франківськ</w:t>
      </w:r>
    </w:p>
    <w:p w14:paraId="2E2D5036" w14:textId="5B9C9328" w:rsidR="00382327" w:rsidRPr="00B33BEE" w:rsidRDefault="00802D64" w:rsidP="00D526EF">
      <w:pPr>
        <w:spacing w:after="0" w:line="360" w:lineRule="auto"/>
        <w:ind w:firstLine="709"/>
        <w:jc w:val="center"/>
        <w:rPr>
          <w:rFonts w:ascii="Times New Roman" w:hAnsi="Times New Roman" w:cs="Times New Roman"/>
          <w:b/>
          <w:bCs/>
          <w:color w:val="0A0A0A"/>
          <w:sz w:val="28"/>
          <w:szCs w:val="28"/>
          <w:shd w:val="clear" w:color="auto" w:fill="FEFAF9"/>
          <w:lang w:val="ru-RU"/>
        </w:rPr>
      </w:pPr>
      <w:r>
        <w:rPr>
          <w:rFonts w:ascii="Times New Roman" w:hAnsi="Times New Roman" w:cs="Times New Roman"/>
          <w:b/>
          <w:bCs/>
          <w:color w:val="0A0A0A"/>
          <w:sz w:val="28"/>
          <w:szCs w:val="28"/>
          <w:shd w:val="clear" w:color="auto" w:fill="FEFAF9"/>
          <w:lang w:val="ru-RU"/>
        </w:rPr>
        <w:t>ІМІДЖ</w:t>
      </w:r>
      <w:r w:rsidRPr="00B33BEE">
        <w:rPr>
          <w:rFonts w:ascii="Times New Roman" w:hAnsi="Times New Roman" w:cs="Times New Roman"/>
          <w:b/>
          <w:bCs/>
          <w:color w:val="0A0A0A"/>
          <w:sz w:val="28"/>
          <w:szCs w:val="28"/>
          <w:shd w:val="clear" w:color="auto" w:fill="FEFAF9"/>
          <w:lang w:val="ru-RU"/>
        </w:rPr>
        <w:t xml:space="preserve"> </w:t>
      </w:r>
      <w:r>
        <w:rPr>
          <w:rFonts w:ascii="Times New Roman" w:hAnsi="Times New Roman" w:cs="Times New Roman"/>
          <w:b/>
          <w:bCs/>
          <w:color w:val="0A0A0A"/>
          <w:sz w:val="28"/>
          <w:szCs w:val="28"/>
          <w:shd w:val="clear" w:color="auto" w:fill="FEFAF9"/>
          <w:lang w:val="ru-RU"/>
        </w:rPr>
        <w:t>ГОТЕЛЬНОГО</w:t>
      </w:r>
      <w:r w:rsidRPr="00B33BEE">
        <w:rPr>
          <w:rFonts w:ascii="Times New Roman" w:hAnsi="Times New Roman" w:cs="Times New Roman"/>
          <w:b/>
          <w:bCs/>
          <w:color w:val="0A0A0A"/>
          <w:sz w:val="28"/>
          <w:szCs w:val="28"/>
          <w:shd w:val="clear" w:color="auto" w:fill="FEFAF9"/>
          <w:lang w:val="ru-RU"/>
        </w:rPr>
        <w:t xml:space="preserve"> </w:t>
      </w:r>
      <w:r>
        <w:rPr>
          <w:rFonts w:ascii="Times New Roman" w:hAnsi="Times New Roman" w:cs="Times New Roman"/>
          <w:b/>
          <w:bCs/>
          <w:color w:val="0A0A0A"/>
          <w:sz w:val="28"/>
          <w:szCs w:val="28"/>
          <w:shd w:val="clear" w:color="auto" w:fill="FEFAF9"/>
          <w:lang w:val="ru-RU"/>
        </w:rPr>
        <w:t>ПІДПРИЄМСТВА</w:t>
      </w:r>
    </w:p>
    <w:p w14:paraId="75877361" w14:textId="549A9DA8" w:rsidR="00F50D17" w:rsidRDefault="00681D3B" w:rsidP="00D526EF">
      <w:pPr>
        <w:spacing w:after="0" w:line="360" w:lineRule="auto"/>
        <w:ind w:firstLine="709"/>
        <w:jc w:val="both"/>
        <w:rPr>
          <w:rFonts w:ascii="Times New Roman" w:hAnsi="Times New Roman"/>
          <w:sz w:val="28"/>
          <w:szCs w:val="28"/>
          <w:lang w:val="uk-UA"/>
        </w:rPr>
      </w:pPr>
      <w:r w:rsidRPr="004158CC">
        <w:rPr>
          <w:rFonts w:ascii="Times New Roman" w:hAnsi="Times New Roman"/>
          <w:sz w:val="28"/>
          <w:szCs w:val="28"/>
          <w:lang w:val="uk-UA"/>
        </w:rPr>
        <w:t xml:space="preserve">Імідж підприємства сфери </w:t>
      </w:r>
      <w:r w:rsidR="001264C7">
        <w:rPr>
          <w:rFonts w:ascii="Times New Roman" w:hAnsi="Times New Roman"/>
          <w:sz w:val="28"/>
          <w:szCs w:val="28"/>
          <w:lang w:val="uk-UA"/>
        </w:rPr>
        <w:t xml:space="preserve">готельних </w:t>
      </w:r>
      <w:r w:rsidRPr="004158CC">
        <w:rPr>
          <w:rFonts w:ascii="Times New Roman" w:hAnsi="Times New Roman"/>
          <w:sz w:val="28"/>
          <w:szCs w:val="28"/>
          <w:lang w:val="uk-UA"/>
        </w:rPr>
        <w:t xml:space="preserve">послуг трактується як уявлення образу підприємства, сформоване на основі особистого досвіду та отриманої інформації про його реальні, декларовані та очікувані якості, характеристики та показники, які мають економічну, соціальну та іншу значимість для </w:t>
      </w:r>
      <w:r w:rsidR="001110E2">
        <w:rPr>
          <w:rFonts w:ascii="Times New Roman" w:hAnsi="Times New Roman"/>
          <w:sz w:val="28"/>
          <w:szCs w:val="28"/>
          <w:lang w:val="uk-UA"/>
        </w:rPr>
        <w:t>споживачів готельних послуг</w:t>
      </w:r>
      <w:r w:rsidRPr="004158CC">
        <w:rPr>
          <w:rFonts w:ascii="Times New Roman" w:hAnsi="Times New Roman"/>
          <w:sz w:val="28"/>
          <w:szCs w:val="28"/>
          <w:lang w:val="uk-UA"/>
        </w:rPr>
        <w:t xml:space="preserve"> з підприємством. </w:t>
      </w:r>
      <w:r w:rsidRPr="00430A34">
        <w:rPr>
          <w:rFonts w:ascii="Times New Roman" w:hAnsi="Times New Roman"/>
          <w:sz w:val="28"/>
          <w:szCs w:val="28"/>
          <w:lang w:val="uk-UA"/>
        </w:rPr>
        <w:t>Імідж</w:t>
      </w:r>
      <w:r>
        <w:rPr>
          <w:rFonts w:ascii="Times New Roman" w:hAnsi="Times New Roman"/>
          <w:sz w:val="28"/>
          <w:szCs w:val="28"/>
          <w:lang w:val="uk-UA"/>
        </w:rPr>
        <w:t xml:space="preserve"> –</w:t>
      </w:r>
      <w:r w:rsidRPr="00430A34">
        <w:rPr>
          <w:rFonts w:ascii="Times New Roman" w:hAnsi="Times New Roman"/>
          <w:sz w:val="28"/>
          <w:szCs w:val="28"/>
          <w:lang w:val="uk-UA"/>
        </w:rPr>
        <w:t xml:space="preserve"> це досить складний об’єкт управління, формування якого зазнає впливу різн</w:t>
      </w:r>
      <w:r w:rsidR="00850478">
        <w:rPr>
          <w:rFonts w:ascii="Times New Roman" w:hAnsi="Times New Roman"/>
          <w:sz w:val="28"/>
          <w:szCs w:val="28"/>
          <w:lang w:val="uk-UA"/>
        </w:rPr>
        <w:t>их</w:t>
      </w:r>
      <w:r w:rsidRPr="00430A34">
        <w:rPr>
          <w:rFonts w:ascii="Times New Roman" w:hAnsi="Times New Roman"/>
          <w:sz w:val="28"/>
          <w:szCs w:val="28"/>
          <w:lang w:val="uk-UA"/>
        </w:rPr>
        <w:t xml:space="preserve"> факторів, показників та параметрів. </w:t>
      </w:r>
      <w:r w:rsidRPr="003D7E77">
        <w:rPr>
          <w:rFonts w:ascii="Times New Roman" w:hAnsi="Times New Roman"/>
          <w:sz w:val="28"/>
          <w:szCs w:val="28"/>
          <w:lang w:val="uk-UA"/>
        </w:rPr>
        <w:t xml:space="preserve">Вважається, що імідж </w:t>
      </w:r>
      <w:r w:rsidR="001264C7">
        <w:rPr>
          <w:rFonts w:ascii="Times New Roman" w:hAnsi="Times New Roman"/>
          <w:sz w:val="28"/>
          <w:szCs w:val="28"/>
          <w:lang w:val="uk-UA"/>
        </w:rPr>
        <w:t xml:space="preserve">готельного </w:t>
      </w:r>
      <w:r w:rsidRPr="003D7E77">
        <w:rPr>
          <w:rFonts w:ascii="Times New Roman" w:hAnsi="Times New Roman"/>
          <w:sz w:val="28"/>
          <w:szCs w:val="28"/>
          <w:lang w:val="uk-UA"/>
        </w:rPr>
        <w:t>підприємства має об’єктивну та суб’єктивну складові</w:t>
      </w:r>
      <w:r>
        <w:rPr>
          <w:rFonts w:ascii="Times New Roman" w:hAnsi="Times New Roman"/>
          <w:sz w:val="28"/>
          <w:szCs w:val="28"/>
          <w:lang w:val="uk-UA"/>
        </w:rPr>
        <w:t>.</w:t>
      </w:r>
      <w:r w:rsidRPr="003D7E77">
        <w:rPr>
          <w:rFonts w:ascii="Times New Roman" w:hAnsi="Times New Roman"/>
          <w:sz w:val="28"/>
          <w:szCs w:val="28"/>
          <w:lang w:val="uk-UA"/>
        </w:rPr>
        <w:t xml:space="preserve"> Об’єктивна складова характеризується результатами використання всіх видів ресурсів </w:t>
      </w:r>
      <w:r w:rsidR="001264C7">
        <w:rPr>
          <w:rFonts w:ascii="Times New Roman" w:hAnsi="Times New Roman"/>
          <w:sz w:val="28"/>
          <w:szCs w:val="28"/>
          <w:lang w:val="uk-UA"/>
        </w:rPr>
        <w:t xml:space="preserve">готельного </w:t>
      </w:r>
      <w:r w:rsidRPr="003D7E77">
        <w:rPr>
          <w:rFonts w:ascii="Times New Roman" w:hAnsi="Times New Roman"/>
          <w:sz w:val="28"/>
          <w:szCs w:val="28"/>
          <w:lang w:val="uk-UA"/>
        </w:rPr>
        <w:t xml:space="preserve">підприємства та результативністю інноваційної діяльності, суб’єктивна відображає уявлення про </w:t>
      </w:r>
      <w:r w:rsidR="003E4572">
        <w:rPr>
          <w:rFonts w:ascii="Times New Roman" w:hAnsi="Times New Roman"/>
          <w:sz w:val="28"/>
          <w:szCs w:val="28"/>
          <w:lang w:val="uk-UA"/>
        </w:rPr>
        <w:t>результати роботи</w:t>
      </w:r>
      <w:r w:rsidR="001C6301">
        <w:rPr>
          <w:rFonts w:ascii="Times New Roman" w:hAnsi="Times New Roman"/>
          <w:sz w:val="28"/>
          <w:szCs w:val="28"/>
          <w:lang w:val="uk-UA"/>
        </w:rPr>
        <w:t xml:space="preserve"> готельного підприємства</w:t>
      </w:r>
      <w:r w:rsidRPr="003D7E77">
        <w:rPr>
          <w:rFonts w:ascii="Times New Roman" w:hAnsi="Times New Roman"/>
          <w:sz w:val="28"/>
          <w:szCs w:val="28"/>
          <w:lang w:val="uk-UA"/>
        </w:rPr>
        <w:t xml:space="preserve"> </w:t>
      </w:r>
      <w:r w:rsidR="001C6301" w:rsidRPr="001C6301">
        <w:rPr>
          <w:rFonts w:ascii="Times New Roman" w:hAnsi="Times New Roman"/>
          <w:sz w:val="28"/>
          <w:szCs w:val="28"/>
          <w:lang w:val="uk-UA"/>
        </w:rPr>
        <w:t xml:space="preserve">у тактичному періоді, можливостей у стратегічному та уявлень партнерів про </w:t>
      </w:r>
      <w:r w:rsidR="00163AF1">
        <w:rPr>
          <w:rFonts w:ascii="Times New Roman" w:hAnsi="Times New Roman"/>
          <w:sz w:val="28"/>
          <w:szCs w:val="28"/>
          <w:lang w:val="uk-UA"/>
        </w:rPr>
        <w:t>досягнення</w:t>
      </w:r>
      <w:r w:rsidR="001C6301" w:rsidRPr="001C6301">
        <w:rPr>
          <w:rFonts w:ascii="Times New Roman" w:hAnsi="Times New Roman"/>
          <w:sz w:val="28"/>
          <w:szCs w:val="28"/>
          <w:lang w:val="uk-UA"/>
        </w:rPr>
        <w:t xml:space="preserve"> підприємства</w:t>
      </w:r>
      <w:r w:rsidRPr="003D7E77">
        <w:rPr>
          <w:rFonts w:ascii="Times New Roman" w:hAnsi="Times New Roman"/>
          <w:sz w:val="28"/>
          <w:szCs w:val="28"/>
          <w:lang w:val="uk-UA"/>
        </w:rPr>
        <w:t>.</w:t>
      </w:r>
    </w:p>
    <w:p w14:paraId="5C58A7C1" w14:textId="2DFEF810" w:rsidR="00D63158" w:rsidRPr="001C6301" w:rsidRDefault="00D63158" w:rsidP="00D526E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Метою </w:t>
      </w:r>
      <w:r w:rsidR="00072A29">
        <w:rPr>
          <w:rFonts w:ascii="Times New Roman" w:hAnsi="Times New Roman"/>
          <w:sz w:val="28"/>
          <w:szCs w:val="28"/>
          <w:lang w:val="uk-UA"/>
        </w:rPr>
        <w:t>дослідження</w:t>
      </w:r>
      <w:r w:rsidR="00072A29">
        <w:rPr>
          <w:rFonts w:ascii="Times New Roman" w:hAnsi="Times New Roman"/>
          <w:sz w:val="28"/>
          <w:szCs w:val="28"/>
          <w:lang w:val="uk-UA"/>
        </w:rPr>
        <w:t xml:space="preserve"> </w:t>
      </w:r>
      <w:r>
        <w:rPr>
          <w:rFonts w:ascii="Times New Roman" w:hAnsi="Times New Roman"/>
          <w:sz w:val="28"/>
          <w:szCs w:val="28"/>
          <w:lang w:val="uk-UA"/>
        </w:rPr>
        <w:t xml:space="preserve">є </w:t>
      </w:r>
      <w:r w:rsidR="00072A29">
        <w:rPr>
          <w:rFonts w:ascii="Times New Roman" w:hAnsi="Times New Roman"/>
          <w:sz w:val="28"/>
          <w:szCs w:val="28"/>
          <w:lang w:val="uk-UA"/>
        </w:rPr>
        <w:t>розгляд</w:t>
      </w:r>
      <w:r>
        <w:rPr>
          <w:rFonts w:ascii="Times New Roman" w:hAnsi="Times New Roman"/>
          <w:sz w:val="28"/>
          <w:szCs w:val="28"/>
          <w:lang w:val="uk-UA"/>
        </w:rPr>
        <w:t xml:space="preserve"> іміджу готельного підприємства та його завдань, </w:t>
      </w:r>
      <w:r w:rsidR="00072A29">
        <w:rPr>
          <w:rFonts w:ascii="Times New Roman" w:hAnsi="Times New Roman"/>
          <w:sz w:val="28"/>
          <w:szCs w:val="28"/>
          <w:lang w:val="uk-UA"/>
        </w:rPr>
        <w:t>а також</w:t>
      </w:r>
      <w:r>
        <w:rPr>
          <w:rFonts w:ascii="Times New Roman" w:hAnsi="Times New Roman"/>
          <w:sz w:val="28"/>
          <w:szCs w:val="28"/>
          <w:lang w:val="uk-UA"/>
        </w:rPr>
        <w:t xml:space="preserve"> </w:t>
      </w:r>
      <w:r w:rsidRPr="004158CC">
        <w:rPr>
          <w:rFonts w:ascii="Times New Roman" w:hAnsi="Times New Roman"/>
          <w:sz w:val="28"/>
          <w:szCs w:val="28"/>
          <w:lang w:val="uk-UA"/>
        </w:rPr>
        <w:t>фактор</w:t>
      </w:r>
      <w:r>
        <w:rPr>
          <w:rFonts w:ascii="Times New Roman" w:hAnsi="Times New Roman"/>
          <w:sz w:val="28"/>
          <w:szCs w:val="28"/>
          <w:lang w:val="uk-UA"/>
        </w:rPr>
        <w:t>ів</w:t>
      </w:r>
      <w:r w:rsidRPr="004158CC">
        <w:rPr>
          <w:rFonts w:ascii="Times New Roman" w:hAnsi="Times New Roman"/>
          <w:sz w:val="28"/>
          <w:szCs w:val="28"/>
          <w:lang w:val="uk-UA"/>
        </w:rPr>
        <w:t>, що вплива</w:t>
      </w:r>
      <w:r>
        <w:rPr>
          <w:rFonts w:ascii="Times New Roman" w:hAnsi="Times New Roman"/>
          <w:sz w:val="28"/>
          <w:szCs w:val="28"/>
          <w:lang w:val="uk-UA"/>
        </w:rPr>
        <w:t>ють</w:t>
      </w:r>
      <w:r w:rsidRPr="004158CC">
        <w:rPr>
          <w:rFonts w:ascii="Times New Roman" w:hAnsi="Times New Roman"/>
          <w:sz w:val="28"/>
          <w:szCs w:val="28"/>
          <w:lang w:val="uk-UA"/>
        </w:rPr>
        <w:t xml:space="preserve"> на формування іміджу підприємства готельного бізнесу</w:t>
      </w:r>
      <w:r>
        <w:rPr>
          <w:rFonts w:ascii="Times New Roman" w:hAnsi="Times New Roman"/>
          <w:sz w:val="28"/>
          <w:szCs w:val="28"/>
          <w:lang w:val="uk-UA"/>
        </w:rPr>
        <w:t>.</w:t>
      </w:r>
    </w:p>
    <w:p w14:paraId="261F9633" w14:textId="2653694F" w:rsidR="00561F8A" w:rsidRDefault="00561F8A" w:rsidP="00F266D4">
      <w:pPr>
        <w:spacing w:after="0" w:line="360" w:lineRule="auto"/>
        <w:ind w:firstLine="709"/>
        <w:jc w:val="both"/>
        <w:rPr>
          <w:rFonts w:ascii="Times New Roman" w:hAnsi="Times New Roman" w:cs="Times New Roman"/>
          <w:sz w:val="28"/>
          <w:szCs w:val="28"/>
          <w:lang w:val="ru-RU"/>
        </w:rPr>
      </w:pPr>
      <w:r w:rsidRPr="00561F8A">
        <w:rPr>
          <w:rFonts w:ascii="Times New Roman" w:hAnsi="Times New Roman" w:cs="Times New Roman"/>
          <w:sz w:val="28"/>
          <w:szCs w:val="28"/>
          <w:lang w:val="ru-RU"/>
        </w:rPr>
        <w:t xml:space="preserve">Імідж готелю </w:t>
      </w:r>
      <w:r>
        <w:rPr>
          <w:rFonts w:ascii="Times New Roman" w:hAnsi="Times New Roman"/>
          <w:sz w:val="28"/>
          <w:szCs w:val="28"/>
          <w:lang w:val="uk-UA"/>
        </w:rPr>
        <w:t>–</w:t>
      </w:r>
      <w:r w:rsidRPr="00561F8A">
        <w:rPr>
          <w:rFonts w:ascii="Times New Roman" w:hAnsi="Times New Roman" w:cs="Times New Roman"/>
          <w:sz w:val="28"/>
          <w:szCs w:val="28"/>
          <w:lang w:val="ru-RU"/>
        </w:rPr>
        <w:t xml:space="preserve"> це цілісна картина того, що готель</w:t>
      </w:r>
      <w:r>
        <w:rPr>
          <w:rFonts w:ascii="Times New Roman" w:hAnsi="Times New Roman" w:cs="Times New Roman"/>
          <w:sz w:val="28"/>
          <w:szCs w:val="28"/>
          <w:lang w:val="ru-RU"/>
        </w:rPr>
        <w:t xml:space="preserve">не підприємство може запропонувати своєму гостю. </w:t>
      </w:r>
      <w:r w:rsidR="000A4BD9" w:rsidRPr="000A4BD9">
        <w:rPr>
          <w:rFonts w:ascii="Times New Roman" w:hAnsi="Times New Roman" w:cs="Times New Roman"/>
          <w:sz w:val="28"/>
          <w:szCs w:val="28"/>
          <w:lang w:val="ru-RU"/>
        </w:rPr>
        <w:t>Імідж – сформований образ, покликаний надати емоційно-психологічний вплив на буд</w:t>
      </w:r>
      <w:r w:rsidR="000D12D8">
        <w:rPr>
          <w:rFonts w:ascii="Times New Roman" w:hAnsi="Times New Roman" w:cs="Times New Roman"/>
          <w:sz w:val="28"/>
          <w:szCs w:val="28"/>
          <w:lang w:val="ru-RU"/>
        </w:rPr>
        <w:t>ь-</w:t>
      </w:r>
      <w:r w:rsidR="000A4BD9" w:rsidRPr="000A4BD9">
        <w:rPr>
          <w:rFonts w:ascii="Times New Roman" w:hAnsi="Times New Roman" w:cs="Times New Roman"/>
          <w:sz w:val="28"/>
          <w:szCs w:val="28"/>
          <w:lang w:val="ru-RU"/>
        </w:rPr>
        <w:t>кого з метою популяризації або реклами, тобто імідж – це загальне враження, яке створюється у людей про ту чи іншу компанію або організацію</w:t>
      </w:r>
      <w:r w:rsidR="000A4BD9">
        <w:rPr>
          <w:rFonts w:ascii="Times New Roman" w:hAnsi="Times New Roman" w:cs="Times New Roman"/>
          <w:sz w:val="28"/>
          <w:szCs w:val="28"/>
          <w:lang w:val="ru-RU"/>
        </w:rPr>
        <w:t xml:space="preserve"> [1, с.552]</w:t>
      </w:r>
      <w:r w:rsidR="000A4BD9" w:rsidRPr="000A4BD9">
        <w:rPr>
          <w:rFonts w:ascii="Times New Roman" w:hAnsi="Times New Roman" w:cs="Times New Roman"/>
          <w:sz w:val="28"/>
          <w:szCs w:val="28"/>
          <w:lang w:val="ru-RU"/>
        </w:rPr>
        <w:t xml:space="preserve">. </w:t>
      </w:r>
      <w:r w:rsidRPr="00561F8A">
        <w:rPr>
          <w:rFonts w:ascii="Times New Roman" w:hAnsi="Times New Roman" w:cs="Times New Roman"/>
          <w:sz w:val="28"/>
          <w:szCs w:val="28"/>
          <w:lang w:val="ru-RU"/>
        </w:rPr>
        <w:t xml:space="preserve">Робота зі створення іміджу ведеться </w:t>
      </w:r>
      <w:r w:rsidRPr="00561F8A">
        <w:rPr>
          <w:rFonts w:ascii="Times New Roman" w:hAnsi="Times New Roman" w:cs="Times New Roman"/>
          <w:sz w:val="28"/>
          <w:szCs w:val="28"/>
          <w:lang w:val="ru-RU"/>
        </w:rPr>
        <w:lastRenderedPageBreak/>
        <w:t>цілеспрямовано для кожної групи</w:t>
      </w:r>
      <w:r>
        <w:rPr>
          <w:rFonts w:ascii="Times New Roman" w:hAnsi="Times New Roman" w:cs="Times New Roman"/>
          <w:sz w:val="28"/>
          <w:szCs w:val="28"/>
          <w:lang w:val="ru-RU"/>
        </w:rPr>
        <w:t xml:space="preserve"> гостей</w:t>
      </w:r>
      <w:r w:rsidRPr="00561F8A">
        <w:rPr>
          <w:rFonts w:ascii="Times New Roman" w:hAnsi="Times New Roman" w:cs="Times New Roman"/>
          <w:sz w:val="28"/>
          <w:szCs w:val="28"/>
          <w:lang w:val="ru-RU"/>
        </w:rPr>
        <w:t xml:space="preserve"> і різними засобами. Ця робота здійснюється </w:t>
      </w:r>
      <w:r>
        <w:rPr>
          <w:rFonts w:ascii="Times New Roman" w:hAnsi="Times New Roman" w:cs="Times New Roman"/>
          <w:sz w:val="28"/>
          <w:szCs w:val="28"/>
          <w:lang w:val="ru-RU"/>
        </w:rPr>
        <w:t>за допомогою</w:t>
      </w:r>
      <w:r w:rsidRPr="00561F8A">
        <w:rPr>
          <w:rFonts w:ascii="Times New Roman" w:hAnsi="Times New Roman" w:cs="Times New Roman"/>
          <w:sz w:val="28"/>
          <w:szCs w:val="28"/>
          <w:lang w:val="ru-RU"/>
        </w:rPr>
        <w:t xml:space="preserve"> засоб</w:t>
      </w:r>
      <w:r>
        <w:rPr>
          <w:rFonts w:ascii="Times New Roman" w:hAnsi="Times New Roman" w:cs="Times New Roman"/>
          <w:sz w:val="28"/>
          <w:szCs w:val="28"/>
          <w:lang w:val="ru-RU"/>
        </w:rPr>
        <w:t>ів</w:t>
      </w:r>
      <w:r w:rsidRPr="00561F8A">
        <w:rPr>
          <w:rFonts w:ascii="Times New Roman" w:hAnsi="Times New Roman" w:cs="Times New Roman"/>
          <w:sz w:val="28"/>
          <w:szCs w:val="28"/>
          <w:lang w:val="ru-RU"/>
        </w:rPr>
        <w:t xml:space="preserve"> маркетингових комунікацій: PR, реклама, особисті продажі, стимулювання продажів</w:t>
      </w:r>
      <w:r>
        <w:rPr>
          <w:rFonts w:ascii="Times New Roman" w:hAnsi="Times New Roman" w:cs="Times New Roman"/>
          <w:sz w:val="28"/>
          <w:szCs w:val="28"/>
          <w:lang w:val="ru-RU"/>
        </w:rPr>
        <w:t>, брендування,</w:t>
      </w:r>
      <w:r w:rsidR="006E3739">
        <w:rPr>
          <w:rFonts w:ascii="Times New Roman" w:hAnsi="Times New Roman" w:cs="Times New Roman"/>
          <w:sz w:val="28"/>
          <w:szCs w:val="28"/>
          <w:lang w:val="ru-RU"/>
        </w:rPr>
        <w:t xml:space="preserve"> паблісіті, спонсорство та</w:t>
      </w:r>
      <w:r w:rsidR="00802D64">
        <w:rPr>
          <w:rFonts w:ascii="Times New Roman" w:hAnsi="Times New Roman" w:cs="Times New Roman"/>
          <w:sz w:val="28"/>
          <w:szCs w:val="28"/>
          <w:lang w:val="ru-RU"/>
        </w:rPr>
        <w:t>/або</w:t>
      </w:r>
      <w:r w:rsidR="006E3739">
        <w:rPr>
          <w:rFonts w:ascii="Times New Roman" w:hAnsi="Times New Roman" w:cs="Times New Roman"/>
          <w:sz w:val="28"/>
          <w:szCs w:val="28"/>
          <w:lang w:val="ru-RU"/>
        </w:rPr>
        <w:t xml:space="preserve"> програми лояльності</w:t>
      </w:r>
      <w:r w:rsidRPr="00561F8A">
        <w:rPr>
          <w:rFonts w:ascii="Times New Roman" w:hAnsi="Times New Roman" w:cs="Times New Roman"/>
          <w:sz w:val="28"/>
          <w:szCs w:val="28"/>
          <w:lang w:val="ru-RU"/>
        </w:rPr>
        <w:t xml:space="preserve">. </w:t>
      </w:r>
      <w:r w:rsidR="002E7BDB">
        <w:rPr>
          <w:rFonts w:ascii="Times New Roman" w:hAnsi="Times New Roman" w:cs="Times New Roman"/>
          <w:sz w:val="28"/>
          <w:szCs w:val="28"/>
          <w:lang w:val="ru-RU"/>
        </w:rPr>
        <w:t xml:space="preserve">Також важливим є </w:t>
      </w:r>
      <w:r w:rsidR="002E7BDB" w:rsidRPr="002E7BDB">
        <w:rPr>
          <w:rFonts w:ascii="Times New Roman" w:hAnsi="Times New Roman" w:cs="Times New Roman"/>
          <w:sz w:val="28"/>
          <w:szCs w:val="28"/>
          <w:lang w:val="ru-RU"/>
        </w:rPr>
        <w:t>внутрішній імідж готелю – уявлення про нього своїх співробітників.</w:t>
      </w:r>
    </w:p>
    <w:p w14:paraId="590D2E67" w14:textId="7B3FD016" w:rsidR="00F0691B" w:rsidRPr="00F0691B" w:rsidRDefault="00F266D4" w:rsidP="00F0691B">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Основою</w:t>
      </w:r>
      <w:r w:rsidRPr="00F266D4">
        <w:rPr>
          <w:rFonts w:ascii="Times New Roman" w:hAnsi="Times New Roman" w:cs="Times New Roman"/>
          <w:sz w:val="28"/>
          <w:szCs w:val="28"/>
          <w:lang w:val="ru-RU"/>
        </w:rPr>
        <w:t xml:space="preserve"> привабливого іміджу є інформаційна відкритість</w:t>
      </w:r>
      <w:r>
        <w:rPr>
          <w:rFonts w:ascii="Times New Roman" w:hAnsi="Times New Roman" w:cs="Times New Roman"/>
          <w:sz w:val="28"/>
          <w:szCs w:val="28"/>
          <w:lang w:val="ru-RU"/>
        </w:rPr>
        <w:t xml:space="preserve"> підприємства</w:t>
      </w:r>
      <w:r w:rsidRPr="00F266D4">
        <w:rPr>
          <w:rFonts w:ascii="Times New Roman" w:hAnsi="Times New Roman" w:cs="Times New Roman"/>
          <w:sz w:val="28"/>
          <w:szCs w:val="28"/>
          <w:lang w:val="ru-RU"/>
        </w:rPr>
        <w:t xml:space="preserve">, яка забезпечується передачею інформації про </w:t>
      </w:r>
      <w:r>
        <w:rPr>
          <w:rFonts w:ascii="Times New Roman" w:hAnsi="Times New Roman" w:cs="Times New Roman"/>
          <w:sz w:val="28"/>
          <w:szCs w:val="28"/>
          <w:lang w:val="ru-RU"/>
        </w:rPr>
        <w:t xml:space="preserve">його </w:t>
      </w:r>
      <w:r w:rsidRPr="00F266D4">
        <w:rPr>
          <w:rFonts w:ascii="Times New Roman" w:hAnsi="Times New Roman" w:cs="Times New Roman"/>
          <w:sz w:val="28"/>
          <w:szCs w:val="28"/>
          <w:lang w:val="ru-RU"/>
        </w:rPr>
        <w:t xml:space="preserve">фінансовий стан, його комерційні й управлінські </w:t>
      </w:r>
      <w:r>
        <w:rPr>
          <w:rFonts w:ascii="Times New Roman" w:hAnsi="Times New Roman" w:cs="Times New Roman"/>
          <w:sz w:val="28"/>
          <w:szCs w:val="28"/>
          <w:lang w:val="ru-RU"/>
        </w:rPr>
        <w:t>успіхи</w:t>
      </w:r>
      <w:r w:rsidRPr="00F266D4">
        <w:rPr>
          <w:rFonts w:ascii="Times New Roman" w:hAnsi="Times New Roman" w:cs="Times New Roman"/>
          <w:sz w:val="28"/>
          <w:szCs w:val="28"/>
          <w:lang w:val="ru-RU"/>
        </w:rPr>
        <w:t xml:space="preserve"> та можливості. </w:t>
      </w:r>
      <w:r w:rsidR="00F0691B">
        <w:rPr>
          <w:rFonts w:ascii="Times New Roman" w:hAnsi="Times New Roman" w:cs="Times New Roman"/>
          <w:sz w:val="28"/>
          <w:szCs w:val="28"/>
          <w:lang w:val="ru-RU"/>
        </w:rPr>
        <w:t xml:space="preserve">В поняття «імідж підприємства» входить ще поняття «імідж працівника», над яким постійно потрібно працювати. </w:t>
      </w:r>
      <w:r w:rsidR="00F0691B" w:rsidRPr="00F0691B">
        <w:rPr>
          <w:rFonts w:ascii="Times New Roman" w:hAnsi="Times New Roman" w:cs="Times New Roman"/>
          <w:sz w:val="28"/>
          <w:szCs w:val="28"/>
          <w:lang w:val="ru-RU"/>
        </w:rPr>
        <w:t>Так, імідж працівника під час взаємодії з клієнтами складається з двох основних складових</w:t>
      </w:r>
      <w:r w:rsidR="00F0691B">
        <w:rPr>
          <w:rFonts w:ascii="Times New Roman" w:hAnsi="Times New Roman" w:cs="Times New Roman"/>
          <w:sz w:val="28"/>
          <w:szCs w:val="28"/>
          <w:lang w:val="ru-RU"/>
        </w:rPr>
        <w:t xml:space="preserve"> [</w:t>
      </w:r>
      <w:r w:rsidR="000D12D8">
        <w:rPr>
          <w:rFonts w:ascii="Times New Roman" w:hAnsi="Times New Roman" w:cs="Times New Roman"/>
          <w:sz w:val="28"/>
          <w:szCs w:val="28"/>
          <w:lang w:val="ru-RU"/>
        </w:rPr>
        <w:t>3</w:t>
      </w:r>
      <w:r w:rsidR="00F0691B">
        <w:rPr>
          <w:rFonts w:ascii="Times New Roman" w:hAnsi="Times New Roman" w:cs="Times New Roman"/>
          <w:sz w:val="28"/>
          <w:szCs w:val="28"/>
          <w:lang w:val="ru-RU"/>
        </w:rPr>
        <w:t>, с.266]</w:t>
      </w:r>
      <w:r w:rsidR="00F0691B" w:rsidRPr="00F0691B">
        <w:rPr>
          <w:rFonts w:ascii="Times New Roman" w:hAnsi="Times New Roman" w:cs="Times New Roman"/>
          <w:sz w:val="28"/>
          <w:szCs w:val="28"/>
          <w:lang w:val="ru-RU"/>
        </w:rPr>
        <w:t xml:space="preserve">: </w:t>
      </w:r>
    </w:p>
    <w:p w14:paraId="21F7DC54" w14:textId="5E659138" w:rsidR="00F0691B" w:rsidRPr="00F0691B" w:rsidRDefault="00F0691B" w:rsidP="00F0691B">
      <w:pPr>
        <w:pStyle w:val="a3"/>
        <w:numPr>
          <w:ilvl w:val="0"/>
          <w:numId w:val="9"/>
        </w:numPr>
        <w:spacing w:after="0" w:line="360" w:lineRule="auto"/>
        <w:ind w:left="0" w:firstLine="709"/>
        <w:jc w:val="both"/>
        <w:rPr>
          <w:rFonts w:ascii="Times New Roman" w:hAnsi="Times New Roman" w:cs="Times New Roman"/>
          <w:sz w:val="28"/>
          <w:szCs w:val="28"/>
          <w:lang w:val="ru-RU"/>
        </w:rPr>
      </w:pPr>
      <w:r w:rsidRPr="00F0691B">
        <w:rPr>
          <w:rFonts w:ascii="Times New Roman" w:hAnsi="Times New Roman" w:cs="Times New Roman"/>
          <w:sz w:val="28"/>
          <w:szCs w:val="28"/>
          <w:lang w:val="ru-RU"/>
        </w:rPr>
        <w:t xml:space="preserve">зовнішні компоненти (зовнішність, одяг, вербальна і невербальна поведінка); </w:t>
      </w:r>
    </w:p>
    <w:p w14:paraId="6DF44F9C" w14:textId="21BF99CA" w:rsidR="00FB539E" w:rsidRPr="00F0691B" w:rsidRDefault="00F0691B" w:rsidP="00F0691B">
      <w:pPr>
        <w:pStyle w:val="a3"/>
        <w:numPr>
          <w:ilvl w:val="0"/>
          <w:numId w:val="9"/>
        </w:numPr>
        <w:spacing w:after="0" w:line="360" w:lineRule="auto"/>
        <w:ind w:left="0" w:firstLine="709"/>
        <w:jc w:val="both"/>
        <w:rPr>
          <w:rFonts w:ascii="Times New Roman" w:hAnsi="Times New Roman" w:cs="Times New Roman"/>
          <w:sz w:val="28"/>
          <w:szCs w:val="28"/>
          <w:lang w:val="ru-RU"/>
        </w:rPr>
      </w:pPr>
      <w:r w:rsidRPr="00F0691B">
        <w:rPr>
          <w:rFonts w:ascii="Times New Roman" w:hAnsi="Times New Roman" w:cs="Times New Roman"/>
          <w:sz w:val="28"/>
          <w:szCs w:val="28"/>
          <w:lang w:val="ru-RU"/>
        </w:rPr>
        <w:t>безпосередня взаємодія (здійснення безпосереднього комунікативного акту, коментування подій, відповіді на питання).</w:t>
      </w:r>
    </w:p>
    <w:p w14:paraId="5373668F" w14:textId="48CFE5A0" w:rsidR="003E4572" w:rsidRDefault="003E4572" w:rsidP="00F0691B">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Існують наступні завдання іміджу готельного підприємства</w:t>
      </w:r>
      <w:r w:rsidR="006F0DD9">
        <w:rPr>
          <w:rFonts w:ascii="Times New Roman" w:hAnsi="Times New Roman" w:cs="Times New Roman"/>
          <w:sz w:val="28"/>
          <w:szCs w:val="28"/>
          <w:lang w:val="ru-RU"/>
        </w:rPr>
        <w:t>:</w:t>
      </w:r>
    </w:p>
    <w:p w14:paraId="3C84FE60" w14:textId="7FF632EE" w:rsidR="006F0DD9" w:rsidRPr="006F0DD9" w:rsidRDefault="006F0DD9" w:rsidP="006F0DD9">
      <w:pPr>
        <w:pStyle w:val="a8"/>
        <w:numPr>
          <w:ilvl w:val="0"/>
          <w:numId w:val="5"/>
        </w:numPr>
        <w:shd w:val="clear" w:color="auto" w:fill="FFFFFF"/>
        <w:spacing w:before="0" w:beforeAutospacing="0" w:after="0" w:afterAutospacing="0" w:line="360" w:lineRule="auto"/>
        <w:ind w:left="0" w:firstLine="709"/>
        <w:jc w:val="both"/>
        <w:rPr>
          <w:rFonts w:eastAsiaTheme="minorHAnsi"/>
          <w:sz w:val="28"/>
          <w:szCs w:val="28"/>
          <w:lang w:val="ru-RU" w:eastAsia="en-US"/>
        </w:rPr>
      </w:pPr>
      <w:r w:rsidRPr="006F0DD9">
        <w:rPr>
          <w:rFonts w:eastAsiaTheme="minorHAnsi"/>
          <w:sz w:val="28"/>
          <w:szCs w:val="28"/>
          <w:lang w:val="ru-RU" w:eastAsia="en-US"/>
        </w:rPr>
        <w:t>підвищення престиж</w:t>
      </w:r>
      <w:r>
        <w:rPr>
          <w:rFonts w:eastAsiaTheme="minorHAnsi"/>
          <w:sz w:val="28"/>
          <w:szCs w:val="28"/>
          <w:lang w:val="ru-RU" w:eastAsia="en-US"/>
        </w:rPr>
        <w:t>ності готелю</w:t>
      </w:r>
      <w:r w:rsidRPr="006F0DD9">
        <w:rPr>
          <w:rFonts w:eastAsiaTheme="minorHAnsi"/>
          <w:sz w:val="28"/>
          <w:szCs w:val="28"/>
          <w:lang w:val="ru-RU" w:eastAsia="en-US"/>
        </w:rPr>
        <w:t>;</w:t>
      </w:r>
    </w:p>
    <w:p w14:paraId="551F8FC0" w14:textId="031D32A7" w:rsidR="006F0DD9" w:rsidRPr="006F0DD9" w:rsidRDefault="006F0DD9" w:rsidP="006F0DD9">
      <w:pPr>
        <w:pStyle w:val="a8"/>
        <w:numPr>
          <w:ilvl w:val="0"/>
          <w:numId w:val="5"/>
        </w:numPr>
        <w:shd w:val="clear" w:color="auto" w:fill="FFFFFF"/>
        <w:spacing w:before="0" w:beforeAutospacing="0" w:after="0" w:afterAutospacing="0" w:line="360" w:lineRule="auto"/>
        <w:ind w:left="0" w:firstLine="709"/>
        <w:jc w:val="both"/>
        <w:rPr>
          <w:rFonts w:eastAsiaTheme="minorHAnsi"/>
          <w:sz w:val="28"/>
          <w:szCs w:val="28"/>
          <w:lang w:val="ru-RU" w:eastAsia="en-US"/>
        </w:rPr>
      </w:pPr>
      <w:r w:rsidRPr="006F0DD9">
        <w:rPr>
          <w:rFonts w:eastAsiaTheme="minorHAnsi"/>
          <w:sz w:val="28"/>
          <w:szCs w:val="28"/>
          <w:lang w:val="ru-RU" w:eastAsia="en-US"/>
        </w:rPr>
        <w:t xml:space="preserve">підвищення ефективності реклами </w:t>
      </w:r>
      <w:r>
        <w:rPr>
          <w:rFonts w:eastAsiaTheme="minorHAnsi"/>
          <w:sz w:val="28"/>
          <w:szCs w:val="28"/>
          <w:lang w:val="ru-RU" w:eastAsia="en-US"/>
        </w:rPr>
        <w:t>та інших</w:t>
      </w:r>
      <w:r w:rsidRPr="006F0DD9">
        <w:rPr>
          <w:rFonts w:eastAsiaTheme="minorHAnsi"/>
          <w:sz w:val="28"/>
          <w:szCs w:val="28"/>
          <w:lang w:val="ru-RU" w:eastAsia="en-US"/>
        </w:rPr>
        <w:t xml:space="preserve"> заходів щодо просуванню </w:t>
      </w:r>
      <w:r>
        <w:rPr>
          <w:rFonts w:eastAsiaTheme="minorHAnsi"/>
          <w:sz w:val="28"/>
          <w:szCs w:val="28"/>
          <w:lang w:val="ru-RU" w:eastAsia="en-US"/>
        </w:rPr>
        <w:t>готельних послуг</w:t>
      </w:r>
      <w:r w:rsidRPr="006F0DD9">
        <w:rPr>
          <w:rFonts w:eastAsiaTheme="minorHAnsi"/>
          <w:sz w:val="28"/>
          <w:szCs w:val="28"/>
          <w:lang w:val="ru-RU" w:eastAsia="en-US"/>
        </w:rPr>
        <w:t>;</w:t>
      </w:r>
    </w:p>
    <w:p w14:paraId="36DAA1A7" w14:textId="034FE734" w:rsidR="006F0DD9" w:rsidRPr="006F0DD9" w:rsidRDefault="006F0DD9" w:rsidP="006F0DD9">
      <w:pPr>
        <w:pStyle w:val="a8"/>
        <w:numPr>
          <w:ilvl w:val="0"/>
          <w:numId w:val="5"/>
        </w:numPr>
        <w:shd w:val="clear" w:color="auto" w:fill="FFFFFF"/>
        <w:spacing w:before="0" w:beforeAutospacing="0" w:after="0" w:afterAutospacing="0" w:line="360" w:lineRule="auto"/>
        <w:ind w:left="0" w:firstLine="709"/>
        <w:jc w:val="both"/>
        <w:rPr>
          <w:rFonts w:eastAsiaTheme="minorHAnsi"/>
          <w:sz w:val="28"/>
          <w:szCs w:val="28"/>
          <w:lang w:val="ru-RU" w:eastAsia="en-US"/>
        </w:rPr>
      </w:pPr>
      <w:r w:rsidRPr="006F0DD9">
        <w:rPr>
          <w:rFonts w:eastAsiaTheme="minorHAnsi"/>
          <w:sz w:val="28"/>
          <w:szCs w:val="28"/>
          <w:lang w:val="ru-RU" w:eastAsia="en-US"/>
        </w:rPr>
        <w:t xml:space="preserve">підвищення конкурентоспроможності </w:t>
      </w:r>
      <w:r>
        <w:rPr>
          <w:rFonts w:eastAsiaTheme="minorHAnsi"/>
          <w:sz w:val="28"/>
          <w:szCs w:val="28"/>
          <w:lang w:val="ru-RU" w:eastAsia="en-US"/>
        </w:rPr>
        <w:t>готелю</w:t>
      </w:r>
      <w:r w:rsidRPr="006F0DD9">
        <w:rPr>
          <w:rFonts w:eastAsiaTheme="minorHAnsi"/>
          <w:sz w:val="28"/>
          <w:szCs w:val="28"/>
          <w:lang w:val="ru-RU" w:eastAsia="en-US"/>
        </w:rPr>
        <w:t>;</w:t>
      </w:r>
    </w:p>
    <w:p w14:paraId="5B673A3E" w14:textId="7362F9F8" w:rsidR="006F0DD9" w:rsidRPr="00381E59" w:rsidRDefault="006F0DD9" w:rsidP="00381E59">
      <w:pPr>
        <w:pStyle w:val="a8"/>
        <w:numPr>
          <w:ilvl w:val="0"/>
          <w:numId w:val="5"/>
        </w:numPr>
        <w:shd w:val="clear" w:color="auto" w:fill="FFFFFF"/>
        <w:spacing w:before="0" w:beforeAutospacing="0" w:after="0" w:afterAutospacing="0" w:line="360" w:lineRule="auto"/>
        <w:ind w:left="0" w:firstLine="709"/>
        <w:jc w:val="both"/>
        <w:rPr>
          <w:rFonts w:eastAsiaTheme="minorHAnsi"/>
          <w:sz w:val="28"/>
          <w:szCs w:val="28"/>
          <w:lang w:val="ru-RU" w:eastAsia="en-US"/>
        </w:rPr>
      </w:pPr>
      <w:r w:rsidRPr="006F0DD9">
        <w:rPr>
          <w:rFonts w:eastAsiaTheme="minorHAnsi"/>
          <w:sz w:val="28"/>
          <w:szCs w:val="28"/>
          <w:lang w:val="ru-RU" w:eastAsia="en-US"/>
        </w:rPr>
        <w:t xml:space="preserve">формування </w:t>
      </w:r>
      <w:r>
        <w:rPr>
          <w:rFonts w:eastAsiaTheme="minorHAnsi"/>
          <w:sz w:val="28"/>
          <w:szCs w:val="28"/>
          <w:lang w:val="ru-RU" w:eastAsia="en-US"/>
        </w:rPr>
        <w:t>г</w:t>
      </w:r>
      <w:r w:rsidRPr="006F0DD9">
        <w:rPr>
          <w:rFonts w:eastAsiaTheme="minorHAnsi"/>
          <w:sz w:val="28"/>
          <w:szCs w:val="28"/>
          <w:lang w:val="ru-RU" w:eastAsia="en-US"/>
        </w:rPr>
        <w:t xml:space="preserve">ромадської думки про </w:t>
      </w:r>
      <w:r>
        <w:rPr>
          <w:rFonts w:eastAsiaTheme="minorHAnsi"/>
          <w:sz w:val="28"/>
          <w:szCs w:val="28"/>
          <w:lang w:val="ru-RU" w:eastAsia="en-US"/>
        </w:rPr>
        <w:t>готель</w:t>
      </w:r>
      <w:r w:rsidR="00381E59">
        <w:rPr>
          <w:rFonts w:eastAsiaTheme="minorHAnsi"/>
          <w:sz w:val="28"/>
          <w:szCs w:val="28"/>
          <w:lang w:val="ru-RU" w:eastAsia="en-US"/>
        </w:rPr>
        <w:t>.</w:t>
      </w:r>
    </w:p>
    <w:p w14:paraId="09F96FF7" w14:textId="077213CB" w:rsidR="006F0DD9" w:rsidRPr="00391D09" w:rsidRDefault="001110E2" w:rsidP="006F0DD9">
      <w:pPr>
        <w:spacing w:after="0" w:line="360" w:lineRule="auto"/>
        <w:ind w:firstLine="709"/>
        <w:jc w:val="both"/>
        <w:rPr>
          <w:rFonts w:ascii="Times New Roman" w:hAnsi="Times New Roman"/>
          <w:sz w:val="28"/>
          <w:szCs w:val="28"/>
          <w:lang w:val="uk-UA"/>
        </w:rPr>
      </w:pPr>
      <w:r w:rsidRPr="001110E2">
        <w:rPr>
          <w:rFonts w:ascii="Times New Roman" w:hAnsi="Times New Roman"/>
          <w:sz w:val="28"/>
          <w:szCs w:val="28"/>
          <w:lang w:val="uk-UA"/>
        </w:rPr>
        <w:t>Використання програмних продуктів наскрізної автоматизації всіх бізнес-процесів готелю</w:t>
      </w:r>
      <w:r>
        <w:rPr>
          <w:rFonts w:ascii="Times New Roman" w:hAnsi="Times New Roman"/>
          <w:sz w:val="28"/>
          <w:szCs w:val="28"/>
          <w:lang w:val="uk-UA"/>
        </w:rPr>
        <w:t xml:space="preserve"> та впровадження інноваційних технологій</w:t>
      </w:r>
      <w:r w:rsidRPr="001110E2">
        <w:rPr>
          <w:rFonts w:ascii="Times New Roman" w:hAnsi="Times New Roman"/>
          <w:sz w:val="28"/>
          <w:szCs w:val="28"/>
          <w:lang w:val="uk-UA"/>
        </w:rPr>
        <w:t xml:space="preserve"> сьогодні не просто питання лідерства і конкурентних переваг, але і </w:t>
      </w:r>
      <w:r w:rsidR="007A65EC">
        <w:rPr>
          <w:rFonts w:ascii="Times New Roman" w:hAnsi="Times New Roman"/>
          <w:sz w:val="28"/>
          <w:szCs w:val="28"/>
          <w:lang w:val="uk-UA"/>
        </w:rPr>
        <w:t xml:space="preserve">процес </w:t>
      </w:r>
      <w:r>
        <w:rPr>
          <w:rFonts w:ascii="Times New Roman" w:hAnsi="Times New Roman"/>
          <w:sz w:val="28"/>
          <w:szCs w:val="28"/>
          <w:lang w:val="uk-UA"/>
        </w:rPr>
        <w:t xml:space="preserve">формування іміджу </w:t>
      </w:r>
      <w:r w:rsidR="00391D09">
        <w:rPr>
          <w:rFonts w:ascii="Times New Roman" w:hAnsi="Times New Roman"/>
          <w:sz w:val="28"/>
          <w:szCs w:val="28"/>
          <w:lang w:val="uk-UA"/>
        </w:rPr>
        <w:t xml:space="preserve">готельного підприємства в цілому. Також необхідним є </w:t>
      </w:r>
      <w:r w:rsidR="00391D09" w:rsidRPr="00391D09">
        <w:rPr>
          <w:rFonts w:ascii="Times New Roman" w:hAnsi="Times New Roman"/>
          <w:sz w:val="28"/>
          <w:szCs w:val="28"/>
          <w:lang w:val="uk-UA"/>
        </w:rPr>
        <w:t xml:space="preserve">просування </w:t>
      </w:r>
      <w:r w:rsidR="007A65EC">
        <w:rPr>
          <w:rFonts w:ascii="Times New Roman" w:hAnsi="Times New Roman"/>
          <w:sz w:val="28"/>
          <w:szCs w:val="28"/>
          <w:lang w:val="uk-UA"/>
        </w:rPr>
        <w:t xml:space="preserve">готельних послуг </w:t>
      </w:r>
      <w:r w:rsidR="00391D09" w:rsidRPr="00391D09">
        <w:rPr>
          <w:rFonts w:ascii="Times New Roman" w:hAnsi="Times New Roman"/>
          <w:sz w:val="28"/>
          <w:szCs w:val="28"/>
          <w:lang w:val="uk-UA"/>
        </w:rPr>
        <w:t>у соціальних мережах.</w:t>
      </w:r>
      <w:r w:rsidR="00391D09">
        <w:rPr>
          <w:rFonts w:ascii="Times New Roman" w:hAnsi="Times New Roman"/>
          <w:sz w:val="28"/>
          <w:szCs w:val="28"/>
          <w:lang w:val="uk-UA"/>
        </w:rPr>
        <w:t xml:space="preserve"> </w:t>
      </w:r>
      <w:r w:rsidR="00391D09" w:rsidRPr="00391D09">
        <w:rPr>
          <w:rFonts w:ascii="Times New Roman" w:hAnsi="Times New Roman"/>
          <w:sz w:val="28"/>
          <w:szCs w:val="28"/>
          <w:lang w:val="uk-UA"/>
        </w:rPr>
        <w:t>На сьогодні неможливо уявити готелі без власних сторінок у мережі Інтернет</w:t>
      </w:r>
      <w:r w:rsidR="00391D09">
        <w:rPr>
          <w:rFonts w:ascii="Times New Roman" w:hAnsi="Times New Roman"/>
          <w:sz w:val="28"/>
          <w:szCs w:val="28"/>
          <w:lang w:val="uk-UA"/>
        </w:rPr>
        <w:t>.</w:t>
      </w:r>
    </w:p>
    <w:p w14:paraId="0A418CE0" w14:textId="43DC3DA7" w:rsidR="00FB539E" w:rsidRPr="000D12D8" w:rsidRDefault="000D12D8" w:rsidP="006F0DD9">
      <w:pPr>
        <w:pStyle w:val="a3"/>
        <w:spacing w:after="0" w:line="360" w:lineRule="auto"/>
        <w:ind w:left="0" w:firstLine="709"/>
        <w:jc w:val="both"/>
        <w:rPr>
          <w:rFonts w:ascii="Times New Roman" w:hAnsi="Times New Roman"/>
          <w:sz w:val="28"/>
          <w:szCs w:val="28"/>
          <w:lang w:val="uk-UA"/>
        </w:rPr>
      </w:pPr>
      <w:r w:rsidRPr="000D12D8">
        <w:rPr>
          <w:rFonts w:ascii="Times New Roman" w:hAnsi="Times New Roman"/>
          <w:sz w:val="28"/>
          <w:szCs w:val="28"/>
          <w:lang w:val="uk-UA"/>
        </w:rPr>
        <w:t xml:space="preserve">Сучасна методологія формування іміджу організацій готельно-ресторанного бізнесу ґрунтується на тих змінах, які відбулися в цілому та індустрії гостинності: поширення сфери інтересів готельно-ресторанного бізнесу </w:t>
      </w:r>
      <w:r w:rsidRPr="000D12D8">
        <w:rPr>
          <w:rFonts w:ascii="Times New Roman" w:hAnsi="Times New Roman"/>
          <w:sz w:val="28"/>
          <w:szCs w:val="28"/>
          <w:lang w:val="uk-UA"/>
        </w:rPr>
        <w:lastRenderedPageBreak/>
        <w:t>на продукти і послуги, що раніше надавалися підприємствами інших галузей (наприклад, організація харчування, дозвілля, розваг, виставкової діяльності та ін.); розвиток таких сегментів індустрії гостинності, як індустрія розваг, що включає гральний бізнес тощо [</w:t>
      </w:r>
      <w:r>
        <w:rPr>
          <w:rFonts w:ascii="Times New Roman" w:hAnsi="Times New Roman"/>
          <w:sz w:val="28"/>
          <w:szCs w:val="28"/>
          <w:lang w:val="uk-UA"/>
        </w:rPr>
        <w:t>2, с.89</w:t>
      </w:r>
      <w:r w:rsidRPr="000D12D8">
        <w:rPr>
          <w:rFonts w:ascii="Times New Roman" w:hAnsi="Times New Roman"/>
          <w:sz w:val="28"/>
          <w:szCs w:val="28"/>
          <w:lang w:val="uk-UA"/>
        </w:rPr>
        <w:t>].</w:t>
      </w:r>
    </w:p>
    <w:p w14:paraId="00932CE2" w14:textId="33EF98C9" w:rsidR="00681D3B" w:rsidRDefault="00681D3B" w:rsidP="000A4BD9">
      <w:pPr>
        <w:spacing w:after="0" w:line="360" w:lineRule="auto"/>
        <w:ind w:firstLine="709"/>
        <w:jc w:val="both"/>
        <w:rPr>
          <w:rFonts w:ascii="Times New Roman" w:hAnsi="Times New Roman"/>
          <w:sz w:val="28"/>
          <w:szCs w:val="28"/>
          <w:lang w:val="uk-UA"/>
        </w:rPr>
      </w:pPr>
      <w:r w:rsidRPr="004158CC">
        <w:rPr>
          <w:rFonts w:ascii="Times New Roman" w:hAnsi="Times New Roman"/>
          <w:sz w:val="28"/>
          <w:szCs w:val="28"/>
          <w:lang w:val="uk-UA"/>
        </w:rPr>
        <w:t>Отже, важливим</w:t>
      </w:r>
      <w:r w:rsidR="00D63158">
        <w:rPr>
          <w:rFonts w:ascii="Times New Roman" w:hAnsi="Times New Roman"/>
          <w:sz w:val="28"/>
          <w:szCs w:val="28"/>
          <w:lang w:val="uk-UA"/>
        </w:rPr>
        <w:t>и</w:t>
      </w:r>
      <w:r w:rsidRPr="004158CC">
        <w:rPr>
          <w:rFonts w:ascii="Times New Roman" w:hAnsi="Times New Roman"/>
          <w:sz w:val="28"/>
          <w:szCs w:val="28"/>
          <w:lang w:val="uk-UA"/>
        </w:rPr>
        <w:t xml:space="preserve"> фактор</w:t>
      </w:r>
      <w:r w:rsidR="00D63158">
        <w:rPr>
          <w:rFonts w:ascii="Times New Roman" w:hAnsi="Times New Roman"/>
          <w:sz w:val="28"/>
          <w:szCs w:val="28"/>
          <w:lang w:val="uk-UA"/>
        </w:rPr>
        <w:t>а</w:t>
      </w:r>
      <w:r w:rsidRPr="004158CC">
        <w:rPr>
          <w:rFonts w:ascii="Times New Roman" w:hAnsi="Times New Roman"/>
          <w:sz w:val="28"/>
          <w:szCs w:val="28"/>
          <w:lang w:val="uk-UA"/>
        </w:rPr>
        <w:t>м</w:t>
      </w:r>
      <w:r w:rsidR="00D63158">
        <w:rPr>
          <w:rFonts w:ascii="Times New Roman" w:hAnsi="Times New Roman"/>
          <w:sz w:val="28"/>
          <w:szCs w:val="28"/>
          <w:lang w:val="uk-UA"/>
        </w:rPr>
        <w:t>и</w:t>
      </w:r>
      <w:r w:rsidRPr="004158CC">
        <w:rPr>
          <w:rFonts w:ascii="Times New Roman" w:hAnsi="Times New Roman"/>
          <w:sz w:val="28"/>
          <w:szCs w:val="28"/>
          <w:lang w:val="uk-UA"/>
        </w:rPr>
        <w:t>, що вплива</w:t>
      </w:r>
      <w:r w:rsidR="00D63158">
        <w:rPr>
          <w:rFonts w:ascii="Times New Roman" w:hAnsi="Times New Roman"/>
          <w:sz w:val="28"/>
          <w:szCs w:val="28"/>
          <w:lang w:val="uk-UA"/>
        </w:rPr>
        <w:t>ють</w:t>
      </w:r>
      <w:r w:rsidRPr="004158CC">
        <w:rPr>
          <w:rFonts w:ascii="Times New Roman" w:hAnsi="Times New Roman"/>
          <w:sz w:val="28"/>
          <w:szCs w:val="28"/>
          <w:lang w:val="uk-UA"/>
        </w:rPr>
        <w:t xml:space="preserve"> на формування іміджу підприємства готельного бізнесу є інноваційна діяльність</w:t>
      </w:r>
      <w:r w:rsidR="00391D09">
        <w:rPr>
          <w:rFonts w:ascii="Times New Roman" w:hAnsi="Times New Roman"/>
          <w:sz w:val="28"/>
          <w:szCs w:val="28"/>
          <w:lang w:val="uk-UA"/>
        </w:rPr>
        <w:t xml:space="preserve"> та просування в соціальних мережах</w:t>
      </w:r>
      <w:r w:rsidRPr="004158CC">
        <w:rPr>
          <w:rFonts w:ascii="Times New Roman" w:hAnsi="Times New Roman"/>
          <w:sz w:val="28"/>
          <w:szCs w:val="28"/>
          <w:lang w:val="uk-UA"/>
        </w:rPr>
        <w:t>, як основа його розвитку, що забезпеч</w:t>
      </w:r>
      <w:r w:rsidR="00B930D1">
        <w:rPr>
          <w:rFonts w:ascii="Times New Roman" w:hAnsi="Times New Roman"/>
          <w:sz w:val="28"/>
          <w:szCs w:val="28"/>
          <w:lang w:val="uk-UA"/>
        </w:rPr>
        <w:t>ить</w:t>
      </w:r>
      <w:r w:rsidRPr="004158CC">
        <w:rPr>
          <w:rFonts w:ascii="Times New Roman" w:hAnsi="Times New Roman"/>
          <w:sz w:val="28"/>
          <w:szCs w:val="28"/>
          <w:lang w:val="uk-UA"/>
        </w:rPr>
        <w:t xml:space="preserve"> збільшення клієнтів, підвищення ефективності господарювання, </w:t>
      </w:r>
      <w:r w:rsidR="00B930D1">
        <w:rPr>
          <w:rFonts w:ascii="Times New Roman" w:hAnsi="Times New Roman"/>
          <w:sz w:val="28"/>
          <w:szCs w:val="28"/>
          <w:lang w:val="uk-UA"/>
        </w:rPr>
        <w:t>конкурентоспроможність</w:t>
      </w:r>
      <w:r w:rsidRPr="004158CC">
        <w:rPr>
          <w:rFonts w:ascii="Times New Roman" w:hAnsi="Times New Roman"/>
          <w:sz w:val="28"/>
          <w:szCs w:val="28"/>
          <w:lang w:val="uk-UA"/>
        </w:rPr>
        <w:t xml:space="preserve"> та пізнаван</w:t>
      </w:r>
      <w:r w:rsidR="00B930D1">
        <w:rPr>
          <w:rFonts w:ascii="Times New Roman" w:hAnsi="Times New Roman"/>
          <w:sz w:val="28"/>
          <w:szCs w:val="28"/>
          <w:lang w:val="uk-UA"/>
        </w:rPr>
        <w:t>і</w:t>
      </w:r>
      <w:r w:rsidRPr="004158CC">
        <w:rPr>
          <w:rFonts w:ascii="Times New Roman" w:hAnsi="Times New Roman"/>
          <w:sz w:val="28"/>
          <w:szCs w:val="28"/>
          <w:lang w:val="uk-UA"/>
        </w:rPr>
        <w:t>ст</w:t>
      </w:r>
      <w:r w:rsidR="00B930D1">
        <w:rPr>
          <w:rFonts w:ascii="Times New Roman" w:hAnsi="Times New Roman"/>
          <w:sz w:val="28"/>
          <w:szCs w:val="28"/>
          <w:lang w:val="uk-UA"/>
        </w:rPr>
        <w:t>ь</w:t>
      </w:r>
      <w:r w:rsidRPr="004158CC">
        <w:rPr>
          <w:rFonts w:ascii="Times New Roman" w:hAnsi="Times New Roman"/>
          <w:sz w:val="28"/>
          <w:szCs w:val="28"/>
          <w:lang w:val="uk-UA"/>
        </w:rPr>
        <w:t xml:space="preserve"> готелю. </w:t>
      </w:r>
      <w:r w:rsidR="003E4572">
        <w:rPr>
          <w:rFonts w:ascii="Times New Roman" w:hAnsi="Times New Roman"/>
          <w:sz w:val="28"/>
          <w:szCs w:val="28"/>
          <w:lang w:val="uk-UA"/>
        </w:rPr>
        <w:t>Ф</w:t>
      </w:r>
      <w:r w:rsidR="003E4572" w:rsidRPr="003E4572">
        <w:rPr>
          <w:rFonts w:ascii="Times New Roman" w:hAnsi="Times New Roman"/>
          <w:sz w:val="28"/>
          <w:szCs w:val="28"/>
          <w:lang w:val="uk-UA"/>
        </w:rPr>
        <w:t xml:space="preserve">ормування сприятливого іміджу для </w:t>
      </w:r>
      <w:r w:rsidR="003E4572" w:rsidRPr="004158CC">
        <w:rPr>
          <w:rFonts w:ascii="Times New Roman" w:hAnsi="Times New Roman"/>
          <w:sz w:val="28"/>
          <w:szCs w:val="28"/>
          <w:lang w:val="uk-UA"/>
        </w:rPr>
        <w:t xml:space="preserve">підприємства сфери </w:t>
      </w:r>
      <w:r w:rsidR="003E4572">
        <w:rPr>
          <w:rFonts w:ascii="Times New Roman" w:hAnsi="Times New Roman"/>
          <w:sz w:val="28"/>
          <w:szCs w:val="28"/>
          <w:lang w:val="uk-UA"/>
        </w:rPr>
        <w:t xml:space="preserve">готельних </w:t>
      </w:r>
      <w:r w:rsidR="003E4572" w:rsidRPr="004158CC">
        <w:rPr>
          <w:rFonts w:ascii="Times New Roman" w:hAnsi="Times New Roman"/>
          <w:sz w:val="28"/>
          <w:szCs w:val="28"/>
          <w:lang w:val="uk-UA"/>
        </w:rPr>
        <w:t>послуг</w:t>
      </w:r>
      <w:r w:rsidR="003E4572" w:rsidRPr="003E4572">
        <w:rPr>
          <w:rFonts w:ascii="Times New Roman" w:hAnsi="Times New Roman"/>
          <w:sz w:val="28"/>
          <w:szCs w:val="28"/>
          <w:lang w:val="uk-UA"/>
        </w:rPr>
        <w:t xml:space="preserve"> </w:t>
      </w:r>
      <w:r w:rsidR="003E4572">
        <w:rPr>
          <w:rFonts w:ascii="Times New Roman" w:hAnsi="Times New Roman"/>
          <w:sz w:val="28"/>
          <w:szCs w:val="28"/>
          <w:lang w:val="uk-UA"/>
        </w:rPr>
        <w:t>–</w:t>
      </w:r>
      <w:r w:rsidR="003E4572" w:rsidRPr="003E4572">
        <w:rPr>
          <w:rFonts w:ascii="Times New Roman" w:hAnsi="Times New Roman"/>
          <w:sz w:val="28"/>
          <w:szCs w:val="28"/>
          <w:lang w:val="uk-UA"/>
        </w:rPr>
        <w:t xml:space="preserve"> процес більш вигідний і менш трудомісткий, ніж виправлення спонтанно сформ</w:t>
      </w:r>
      <w:r w:rsidR="003E4572">
        <w:rPr>
          <w:rFonts w:ascii="Times New Roman" w:hAnsi="Times New Roman"/>
          <w:sz w:val="28"/>
          <w:szCs w:val="28"/>
          <w:lang w:val="uk-UA"/>
        </w:rPr>
        <w:t>ованого</w:t>
      </w:r>
      <w:r w:rsidR="003E4572" w:rsidRPr="003E4572">
        <w:rPr>
          <w:rFonts w:ascii="Times New Roman" w:hAnsi="Times New Roman"/>
          <w:sz w:val="28"/>
          <w:szCs w:val="28"/>
          <w:lang w:val="uk-UA"/>
        </w:rPr>
        <w:t xml:space="preserve"> несприятливого образу.</w:t>
      </w:r>
      <w:r w:rsidR="00AC232B">
        <w:rPr>
          <w:rFonts w:ascii="Times New Roman" w:hAnsi="Times New Roman"/>
          <w:sz w:val="28"/>
          <w:szCs w:val="28"/>
          <w:lang w:val="uk-UA"/>
        </w:rPr>
        <w:t xml:space="preserve"> </w:t>
      </w:r>
      <w:r w:rsidR="00AC232B" w:rsidRPr="00AC232B">
        <w:rPr>
          <w:rFonts w:ascii="Times New Roman" w:hAnsi="Times New Roman"/>
          <w:sz w:val="28"/>
          <w:szCs w:val="28"/>
          <w:lang w:val="uk-UA"/>
        </w:rPr>
        <w:t xml:space="preserve">Розроблений спеціально імідж </w:t>
      </w:r>
      <w:r w:rsidR="00AC232B">
        <w:rPr>
          <w:rFonts w:ascii="Times New Roman" w:hAnsi="Times New Roman"/>
          <w:sz w:val="28"/>
          <w:szCs w:val="28"/>
          <w:lang w:val="uk-UA"/>
        </w:rPr>
        <w:t>готелю</w:t>
      </w:r>
      <w:r w:rsidR="00AC232B" w:rsidRPr="00AC232B">
        <w:rPr>
          <w:rFonts w:ascii="Times New Roman" w:hAnsi="Times New Roman"/>
          <w:sz w:val="28"/>
          <w:szCs w:val="28"/>
          <w:lang w:val="uk-UA"/>
        </w:rPr>
        <w:t xml:space="preserve"> може не збігатися з тим іміджем, який складається або вже склався у споживача</w:t>
      </w:r>
      <w:r w:rsidR="00AC232B">
        <w:rPr>
          <w:rFonts w:ascii="Times New Roman" w:hAnsi="Times New Roman"/>
          <w:sz w:val="28"/>
          <w:szCs w:val="28"/>
          <w:lang w:val="uk-UA"/>
        </w:rPr>
        <w:t xml:space="preserve"> готельних послуг</w:t>
      </w:r>
      <w:r w:rsidR="00AC232B" w:rsidRPr="00AC232B">
        <w:rPr>
          <w:rFonts w:ascii="Times New Roman" w:hAnsi="Times New Roman"/>
          <w:sz w:val="28"/>
          <w:szCs w:val="28"/>
          <w:lang w:val="uk-UA"/>
        </w:rPr>
        <w:t xml:space="preserve"> в різні моменти </w:t>
      </w:r>
      <w:r w:rsidR="00AC232B">
        <w:rPr>
          <w:rFonts w:ascii="Times New Roman" w:hAnsi="Times New Roman"/>
          <w:sz w:val="28"/>
          <w:szCs w:val="28"/>
          <w:lang w:val="uk-UA"/>
        </w:rPr>
        <w:t xml:space="preserve">його </w:t>
      </w:r>
      <w:r w:rsidR="00AC232B" w:rsidRPr="00AC232B">
        <w:rPr>
          <w:rFonts w:ascii="Times New Roman" w:hAnsi="Times New Roman"/>
          <w:sz w:val="28"/>
          <w:szCs w:val="28"/>
          <w:lang w:val="uk-UA"/>
        </w:rPr>
        <w:t>роботи. </w:t>
      </w:r>
      <w:r w:rsidR="00381E59">
        <w:rPr>
          <w:rFonts w:ascii="Times New Roman" w:hAnsi="Times New Roman"/>
          <w:sz w:val="28"/>
          <w:szCs w:val="28"/>
          <w:lang w:val="uk-UA"/>
        </w:rPr>
        <w:t>Тому важливим завданням є донесення до споживача інформації про стратегію та місію готелю.</w:t>
      </w:r>
    </w:p>
    <w:p w14:paraId="6D2F76BF" w14:textId="77777777" w:rsidR="004256FF" w:rsidRPr="00A3114A" w:rsidRDefault="004256FF" w:rsidP="004256FF">
      <w:pPr>
        <w:spacing w:after="0" w:line="360" w:lineRule="auto"/>
        <w:ind w:firstLine="709"/>
        <w:jc w:val="both"/>
        <w:rPr>
          <w:rFonts w:ascii="Times New Roman" w:hAnsi="Times New Roman" w:cs="Times New Roman"/>
          <w:sz w:val="28"/>
          <w:szCs w:val="28"/>
          <w:lang w:val="ru-RU"/>
        </w:rPr>
      </w:pPr>
      <w:r w:rsidRPr="00A3114A">
        <w:rPr>
          <w:rFonts w:ascii="Times New Roman" w:hAnsi="Times New Roman" w:cs="Times New Roman"/>
          <w:i/>
          <w:iCs/>
          <w:sz w:val="28"/>
          <w:szCs w:val="28"/>
          <w:lang w:val="ru-RU"/>
        </w:rPr>
        <w:t xml:space="preserve">Ключові слова: </w:t>
      </w:r>
      <w:r>
        <w:rPr>
          <w:rFonts w:ascii="Times New Roman" w:hAnsi="Times New Roman" w:cs="Times New Roman"/>
          <w:sz w:val="28"/>
          <w:szCs w:val="28"/>
          <w:lang w:val="ru-RU"/>
        </w:rPr>
        <w:t>імідж, готель, автоматизація, Інтернет, просування.</w:t>
      </w:r>
    </w:p>
    <w:p w14:paraId="1C21BABA" w14:textId="241E9C73" w:rsidR="00293893" w:rsidRPr="00A3114A" w:rsidRDefault="00A3114A" w:rsidP="000A4BD9">
      <w:pPr>
        <w:spacing w:after="0" w:line="360" w:lineRule="auto"/>
        <w:ind w:firstLine="709"/>
        <w:jc w:val="center"/>
        <w:rPr>
          <w:rFonts w:ascii="Times New Roman" w:hAnsi="Times New Roman" w:cs="Times New Roman"/>
          <w:b/>
          <w:bCs/>
          <w:sz w:val="28"/>
          <w:szCs w:val="28"/>
          <w:lang w:val="ru-RU"/>
        </w:rPr>
      </w:pPr>
      <w:r w:rsidRPr="00A3114A">
        <w:rPr>
          <w:rFonts w:ascii="Times New Roman" w:hAnsi="Times New Roman" w:cs="Times New Roman"/>
          <w:b/>
          <w:bCs/>
          <w:sz w:val="28"/>
          <w:szCs w:val="28"/>
          <w:lang w:val="ru-RU"/>
        </w:rPr>
        <w:t>Список використаних джерел</w:t>
      </w:r>
    </w:p>
    <w:p w14:paraId="4564AC1D" w14:textId="342E9154" w:rsidR="00A3114A" w:rsidRPr="000A4BD9" w:rsidRDefault="000A4BD9" w:rsidP="000A4BD9">
      <w:pPr>
        <w:pStyle w:val="a3"/>
        <w:numPr>
          <w:ilvl w:val="0"/>
          <w:numId w:val="4"/>
        </w:numPr>
        <w:spacing w:after="0" w:line="360" w:lineRule="auto"/>
        <w:ind w:left="0" w:firstLine="709"/>
        <w:jc w:val="both"/>
        <w:rPr>
          <w:rFonts w:ascii="Times New Roman" w:hAnsi="Times New Roman" w:cs="Times New Roman"/>
          <w:sz w:val="28"/>
          <w:szCs w:val="28"/>
          <w:lang w:val="ru-RU"/>
        </w:rPr>
      </w:pPr>
      <w:r w:rsidRPr="000A4BD9">
        <w:rPr>
          <w:rFonts w:ascii="Times New Roman" w:hAnsi="Times New Roman" w:cs="Times New Roman"/>
          <w:sz w:val="28"/>
          <w:szCs w:val="28"/>
          <w:lang w:val="ru-RU"/>
        </w:rPr>
        <w:t>Балацька</w:t>
      </w:r>
      <w:r w:rsidR="00802D64">
        <w:rPr>
          <w:rFonts w:ascii="Times New Roman" w:hAnsi="Times New Roman" w:cs="Times New Roman"/>
          <w:sz w:val="28"/>
          <w:szCs w:val="28"/>
          <w:lang w:val="ru-RU"/>
        </w:rPr>
        <w:t> </w:t>
      </w:r>
      <w:r w:rsidRPr="000A4BD9">
        <w:rPr>
          <w:rFonts w:ascii="Times New Roman" w:hAnsi="Times New Roman" w:cs="Times New Roman"/>
          <w:sz w:val="28"/>
          <w:szCs w:val="28"/>
          <w:lang w:val="ru-RU"/>
        </w:rPr>
        <w:t>Н.</w:t>
      </w:r>
      <w:r>
        <w:rPr>
          <w:rFonts w:ascii="Times New Roman" w:hAnsi="Times New Roman" w:cs="Times New Roman"/>
          <w:sz w:val="28"/>
          <w:szCs w:val="28"/>
          <w:lang w:val="ru-RU"/>
        </w:rPr>
        <w:t> </w:t>
      </w:r>
      <w:r w:rsidRPr="000A4BD9">
        <w:rPr>
          <w:rFonts w:ascii="Times New Roman" w:hAnsi="Times New Roman" w:cs="Times New Roman"/>
          <w:sz w:val="28"/>
          <w:szCs w:val="28"/>
          <w:lang w:val="ru-RU"/>
        </w:rPr>
        <w:t>Ю.,</w:t>
      </w:r>
      <w:r w:rsidR="00802D64">
        <w:rPr>
          <w:rFonts w:ascii="Times New Roman" w:hAnsi="Times New Roman" w:cs="Times New Roman"/>
          <w:sz w:val="28"/>
          <w:szCs w:val="28"/>
          <w:lang w:val="ru-RU"/>
        </w:rPr>
        <w:t xml:space="preserve"> </w:t>
      </w:r>
      <w:r w:rsidRPr="000A4BD9">
        <w:rPr>
          <w:rFonts w:ascii="Times New Roman" w:hAnsi="Times New Roman" w:cs="Times New Roman"/>
          <w:sz w:val="28"/>
          <w:szCs w:val="28"/>
          <w:lang w:val="ru-RU"/>
        </w:rPr>
        <w:t>Кушнір</w:t>
      </w:r>
      <w:r w:rsidR="00802D64">
        <w:rPr>
          <w:rFonts w:ascii="Times New Roman" w:hAnsi="Times New Roman" w:cs="Times New Roman"/>
          <w:sz w:val="28"/>
          <w:szCs w:val="28"/>
          <w:lang w:val="ru-RU"/>
        </w:rPr>
        <w:t> </w:t>
      </w:r>
      <w:r w:rsidRPr="000A4BD9">
        <w:rPr>
          <w:rFonts w:ascii="Times New Roman" w:hAnsi="Times New Roman" w:cs="Times New Roman"/>
          <w:sz w:val="28"/>
          <w:szCs w:val="28"/>
          <w:lang w:val="ru-RU"/>
        </w:rPr>
        <w:t>Д.</w:t>
      </w:r>
      <w:r>
        <w:rPr>
          <w:rFonts w:ascii="Times New Roman" w:hAnsi="Times New Roman" w:cs="Times New Roman"/>
          <w:sz w:val="28"/>
          <w:szCs w:val="28"/>
          <w:lang w:val="ru-RU"/>
        </w:rPr>
        <w:t> </w:t>
      </w:r>
      <w:r w:rsidRPr="000A4BD9">
        <w:rPr>
          <w:rFonts w:ascii="Times New Roman" w:hAnsi="Times New Roman" w:cs="Times New Roman"/>
          <w:sz w:val="28"/>
          <w:szCs w:val="28"/>
          <w:lang w:val="ru-RU"/>
        </w:rPr>
        <w:t xml:space="preserve">М. Імідж як фактор конкурентоспроможності готельного підприємства. </w:t>
      </w:r>
      <w:r w:rsidRPr="000A4BD9">
        <w:rPr>
          <w:rFonts w:ascii="Times New Roman" w:hAnsi="Times New Roman" w:cs="Times New Roman"/>
          <w:i/>
          <w:iCs/>
          <w:sz w:val="28"/>
          <w:szCs w:val="28"/>
          <w:lang w:val="ru-RU"/>
        </w:rPr>
        <w:t xml:space="preserve">Молодий вчений. </w:t>
      </w:r>
      <w:r w:rsidRPr="000A4BD9">
        <w:rPr>
          <w:rFonts w:ascii="Times New Roman" w:hAnsi="Times New Roman" w:cs="Times New Roman"/>
          <w:sz w:val="28"/>
          <w:szCs w:val="28"/>
          <w:lang w:val="ru-RU"/>
        </w:rPr>
        <w:t xml:space="preserve"> 2016. №</w:t>
      </w:r>
      <w:r>
        <w:rPr>
          <w:rFonts w:ascii="Times New Roman" w:hAnsi="Times New Roman" w:cs="Times New Roman"/>
          <w:sz w:val="28"/>
          <w:szCs w:val="28"/>
          <w:lang w:val="ru-RU"/>
        </w:rPr>
        <w:t> </w:t>
      </w:r>
      <w:r w:rsidRPr="000A4BD9">
        <w:rPr>
          <w:rFonts w:ascii="Times New Roman" w:hAnsi="Times New Roman" w:cs="Times New Roman"/>
          <w:sz w:val="28"/>
          <w:szCs w:val="28"/>
          <w:lang w:val="ru-RU"/>
        </w:rPr>
        <w:t>11. С. 551-554.</w:t>
      </w:r>
    </w:p>
    <w:p w14:paraId="5206938C" w14:textId="5788651C" w:rsidR="000D12D8" w:rsidRDefault="000D12D8" w:rsidP="000A4BD9">
      <w:pPr>
        <w:pStyle w:val="a3"/>
        <w:numPr>
          <w:ilvl w:val="0"/>
          <w:numId w:val="4"/>
        </w:numPr>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Петровська І. О., Дармограй В. І. </w:t>
      </w:r>
      <w:r w:rsidRPr="000D12D8">
        <w:rPr>
          <w:rFonts w:ascii="Times New Roman" w:hAnsi="Times New Roman" w:cs="Times New Roman"/>
          <w:sz w:val="28"/>
          <w:szCs w:val="28"/>
          <w:lang w:val="ru-RU"/>
        </w:rPr>
        <w:t>Мотиваційна модель формування іміджу у регіональному готельно-ресторанному бізнесі</w:t>
      </w:r>
      <w:r>
        <w:rPr>
          <w:rFonts w:ascii="Times New Roman" w:hAnsi="Times New Roman" w:cs="Times New Roman"/>
          <w:sz w:val="28"/>
          <w:szCs w:val="28"/>
          <w:lang w:val="ru-RU"/>
        </w:rPr>
        <w:t>.</w:t>
      </w:r>
      <w:r w:rsidRPr="000D12D8">
        <w:rPr>
          <w:rFonts w:ascii="Times New Roman" w:hAnsi="Times New Roman" w:cs="Times New Roman"/>
          <w:sz w:val="28"/>
          <w:szCs w:val="28"/>
          <w:lang w:val="ru-RU"/>
        </w:rPr>
        <w:t> </w:t>
      </w:r>
      <w:hyperlink r:id="rId6" w:tooltip="Періодичне видання" w:history="1">
        <w:r w:rsidRPr="000D12D8">
          <w:rPr>
            <w:rFonts w:ascii="Times New Roman" w:hAnsi="Times New Roman" w:cs="Times New Roman"/>
            <w:i/>
            <w:iCs/>
            <w:sz w:val="28"/>
            <w:szCs w:val="28"/>
            <w:lang w:val="ru-RU"/>
          </w:rPr>
          <w:t>Вчені записки Таврійського національного університету імені В. І. Вернадського.</w:t>
        </w:r>
        <w:r w:rsidRPr="000D12D8">
          <w:rPr>
            <w:rFonts w:ascii="Times New Roman" w:hAnsi="Times New Roman" w:cs="Times New Roman"/>
            <w:sz w:val="28"/>
            <w:szCs w:val="28"/>
            <w:lang w:val="ru-RU"/>
          </w:rPr>
          <w:t xml:space="preserve"> Серія: Економіка і управління</w:t>
        </w:r>
      </w:hyperlink>
      <w:r w:rsidRPr="000D12D8">
        <w:rPr>
          <w:rFonts w:ascii="Times New Roman" w:hAnsi="Times New Roman" w:cs="Times New Roman"/>
          <w:sz w:val="28"/>
          <w:szCs w:val="28"/>
          <w:lang w:val="ru-RU"/>
        </w:rPr>
        <w:t>. 2018. Т. 29(68), № 5. С. 86-90.</w:t>
      </w:r>
    </w:p>
    <w:p w14:paraId="7C6B2ACF" w14:textId="084ECC77" w:rsidR="00A3114A" w:rsidRPr="00F0691B" w:rsidRDefault="00F0691B" w:rsidP="000A4BD9">
      <w:pPr>
        <w:pStyle w:val="a3"/>
        <w:numPr>
          <w:ilvl w:val="0"/>
          <w:numId w:val="4"/>
        </w:numPr>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Ревуцька Л. Я. </w:t>
      </w:r>
      <w:r w:rsidRPr="00F0691B">
        <w:rPr>
          <w:rFonts w:ascii="Times New Roman" w:hAnsi="Times New Roman" w:cs="Times New Roman"/>
          <w:sz w:val="28"/>
          <w:szCs w:val="28"/>
          <w:lang w:val="ru-RU"/>
        </w:rPr>
        <w:t>Формування ділового іміджу працівника готельного підприємства як інструмента комунікативного впливу</w:t>
      </w:r>
      <w:r>
        <w:rPr>
          <w:rFonts w:ascii="Times New Roman" w:hAnsi="Times New Roman" w:cs="Times New Roman"/>
          <w:sz w:val="28"/>
          <w:szCs w:val="28"/>
          <w:lang w:val="ru-RU"/>
        </w:rPr>
        <w:t>.</w:t>
      </w:r>
      <w:r w:rsidRPr="00F0691B">
        <w:rPr>
          <w:rFonts w:ascii="Times New Roman" w:hAnsi="Times New Roman" w:cs="Times New Roman"/>
          <w:sz w:val="28"/>
          <w:szCs w:val="28"/>
          <w:lang w:val="ru-RU"/>
        </w:rPr>
        <w:t> </w:t>
      </w:r>
      <w:hyperlink r:id="rId7" w:tooltip="Періодичне видання" w:history="1">
        <w:r w:rsidRPr="00F0691B">
          <w:rPr>
            <w:rFonts w:ascii="Times New Roman" w:hAnsi="Times New Roman" w:cs="Times New Roman"/>
            <w:i/>
            <w:iCs/>
            <w:sz w:val="28"/>
            <w:szCs w:val="28"/>
            <w:lang w:val="ru-RU"/>
          </w:rPr>
          <w:t>Вісник Чернівецького торговельно-економічного інституту.</w:t>
        </w:r>
        <w:r w:rsidRPr="00F0691B">
          <w:rPr>
            <w:rFonts w:ascii="Times New Roman" w:hAnsi="Times New Roman" w:cs="Times New Roman"/>
            <w:sz w:val="28"/>
            <w:szCs w:val="28"/>
            <w:lang w:val="ru-RU"/>
          </w:rPr>
          <w:t xml:space="preserve"> Економічні науки</w:t>
        </w:r>
      </w:hyperlink>
      <w:r w:rsidRPr="00F0691B">
        <w:rPr>
          <w:rFonts w:ascii="Times New Roman" w:hAnsi="Times New Roman" w:cs="Times New Roman"/>
          <w:sz w:val="28"/>
          <w:szCs w:val="28"/>
          <w:lang w:val="ru-RU"/>
        </w:rPr>
        <w:t>. 2018. Вип. 1-2. С. 264-270.</w:t>
      </w:r>
    </w:p>
    <w:p w14:paraId="13619233" w14:textId="77777777" w:rsidR="00A60A81" w:rsidRPr="00A60A81" w:rsidRDefault="00A60A81" w:rsidP="00A60A81">
      <w:pPr>
        <w:spacing w:after="0" w:line="360" w:lineRule="auto"/>
        <w:jc w:val="both"/>
        <w:rPr>
          <w:rFonts w:ascii="Times New Roman" w:hAnsi="Times New Roman" w:cs="Times New Roman"/>
          <w:sz w:val="28"/>
          <w:szCs w:val="28"/>
        </w:rPr>
      </w:pPr>
    </w:p>
    <w:sectPr w:rsidR="00A60A81" w:rsidRPr="00A60A81" w:rsidSect="0045671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146A"/>
    <w:multiLevelType w:val="hybridMultilevel"/>
    <w:tmpl w:val="C48E0CE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15:restartNumberingAfterBreak="0">
    <w:nsid w:val="088349D4"/>
    <w:multiLevelType w:val="hybridMultilevel"/>
    <w:tmpl w:val="20EEC84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21614DCC"/>
    <w:multiLevelType w:val="hybridMultilevel"/>
    <w:tmpl w:val="B7F4A774"/>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 w15:restartNumberingAfterBreak="0">
    <w:nsid w:val="2CC53941"/>
    <w:multiLevelType w:val="hybridMultilevel"/>
    <w:tmpl w:val="DCD0B8E4"/>
    <w:lvl w:ilvl="0" w:tplc="D59412F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15:restartNumberingAfterBreak="0">
    <w:nsid w:val="2DCD3DB4"/>
    <w:multiLevelType w:val="hybridMultilevel"/>
    <w:tmpl w:val="B6764D64"/>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5" w15:restartNumberingAfterBreak="0">
    <w:nsid w:val="3D854507"/>
    <w:multiLevelType w:val="hybridMultilevel"/>
    <w:tmpl w:val="9CE6AA32"/>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6" w15:restartNumberingAfterBreak="0">
    <w:nsid w:val="4B5009CE"/>
    <w:multiLevelType w:val="hybridMultilevel"/>
    <w:tmpl w:val="DC229616"/>
    <w:lvl w:ilvl="0" w:tplc="3E023FB2">
      <w:numFmt w:val="bullet"/>
      <w:lvlText w:val="–"/>
      <w:lvlJc w:val="left"/>
      <w:pPr>
        <w:ind w:left="1069" w:hanging="360"/>
      </w:pPr>
      <w:rPr>
        <w:rFonts w:ascii="Calibri" w:eastAsiaTheme="minorHAnsi" w:hAnsi="Calibri" w:cs="Calibri"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7" w15:restartNumberingAfterBreak="0">
    <w:nsid w:val="60C779B0"/>
    <w:multiLevelType w:val="hybridMultilevel"/>
    <w:tmpl w:val="304E6CE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 w15:restartNumberingAfterBreak="0">
    <w:nsid w:val="61AF4C24"/>
    <w:multiLevelType w:val="hybridMultilevel"/>
    <w:tmpl w:val="B25039C8"/>
    <w:lvl w:ilvl="0" w:tplc="3E023FB2">
      <w:numFmt w:val="bullet"/>
      <w:lvlText w:val="–"/>
      <w:lvlJc w:val="left"/>
      <w:pPr>
        <w:ind w:left="1778" w:hanging="360"/>
      </w:pPr>
      <w:rPr>
        <w:rFonts w:ascii="Calibri" w:eastAsiaTheme="minorHAnsi" w:hAnsi="Calibri" w:cs="Calibri"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num w:numId="1" w16cid:durableId="397244784">
    <w:abstractNumId w:val="0"/>
  </w:num>
  <w:num w:numId="2" w16cid:durableId="1431007105">
    <w:abstractNumId w:val="1"/>
  </w:num>
  <w:num w:numId="3" w16cid:durableId="965431133">
    <w:abstractNumId w:val="7"/>
  </w:num>
  <w:num w:numId="4" w16cid:durableId="234316845">
    <w:abstractNumId w:val="3"/>
  </w:num>
  <w:num w:numId="5" w16cid:durableId="1629048501">
    <w:abstractNumId w:val="4"/>
  </w:num>
  <w:num w:numId="6" w16cid:durableId="2101635239">
    <w:abstractNumId w:val="2"/>
  </w:num>
  <w:num w:numId="7" w16cid:durableId="1983999230">
    <w:abstractNumId w:val="6"/>
  </w:num>
  <w:num w:numId="8" w16cid:durableId="1661420777">
    <w:abstractNumId w:val="8"/>
  </w:num>
  <w:num w:numId="9" w16cid:durableId="9096587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13"/>
    <w:rsid w:val="000157B0"/>
    <w:rsid w:val="00072A29"/>
    <w:rsid w:val="000843CA"/>
    <w:rsid w:val="000A4BD9"/>
    <w:rsid w:val="000D12D8"/>
    <w:rsid w:val="001110E2"/>
    <w:rsid w:val="001264C7"/>
    <w:rsid w:val="00163AF1"/>
    <w:rsid w:val="001C6301"/>
    <w:rsid w:val="001C73DA"/>
    <w:rsid w:val="00293893"/>
    <w:rsid w:val="002A199D"/>
    <w:rsid w:val="002E7BDB"/>
    <w:rsid w:val="00327BEC"/>
    <w:rsid w:val="00381E59"/>
    <w:rsid w:val="00382327"/>
    <w:rsid w:val="00391D09"/>
    <w:rsid w:val="003E4572"/>
    <w:rsid w:val="004256FF"/>
    <w:rsid w:val="00456713"/>
    <w:rsid w:val="004627F2"/>
    <w:rsid w:val="004706CE"/>
    <w:rsid w:val="005346E7"/>
    <w:rsid w:val="00561F8A"/>
    <w:rsid w:val="005A75ED"/>
    <w:rsid w:val="005C7AB8"/>
    <w:rsid w:val="0064014C"/>
    <w:rsid w:val="00681D3B"/>
    <w:rsid w:val="006A0CBD"/>
    <w:rsid w:val="006D1919"/>
    <w:rsid w:val="006E3739"/>
    <w:rsid w:val="006F0DD9"/>
    <w:rsid w:val="007317B1"/>
    <w:rsid w:val="00760404"/>
    <w:rsid w:val="007A65EC"/>
    <w:rsid w:val="00802D64"/>
    <w:rsid w:val="00850478"/>
    <w:rsid w:val="008B794E"/>
    <w:rsid w:val="00A3114A"/>
    <w:rsid w:val="00A60A81"/>
    <w:rsid w:val="00A76C94"/>
    <w:rsid w:val="00AC232B"/>
    <w:rsid w:val="00B05B38"/>
    <w:rsid w:val="00B33BEE"/>
    <w:rsid w:val="00B743A4"/>
    <w:rsid w:val="00B762A8"/>
    <w:rsid w:val="00B930D1"/>
    <w:rsid w:val="00BB54A5"/>
    <w:rsid w:val="00BC5A6D"/>
    <w:rsid w:val="00CB742D"/>
    <w:rsid w:val="00D526EF"/>
    <w:rsid w:val="00D63158"/>
    <w:rsid w:val="00DD6FC6"/>
    <w:rsid w:val="00E21F81"/>
    <w:rsid w:val="00EB543A"/>
    <w:rsid w:val="00F0691B"/>
    <w:rsid w:val="00F266D4"/>
    <w:rsid w:val="00F50D17"/>
    <w:rsid w:val="00F52FC4"/>
    <w:rsid w:val="00FB539E"/>
    <w:rsid w:val="00FC031F"/>
    <w:rsid w:val="00FD3F7D"/>
    <w:rsid w:val="00FD56C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E285"/>
  <w15:chartTrackingRefBased/>
  <w15:docId w15:val="{BB7768F3-1704-492C-A6DE-B1F95D69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539E"/>
    <w:pPr>
      <w:ind w:left="720"/>
      <w:contextualSpacing/>
    </w:pPr>
  </w:style>
  <w:style w:type="character" w:styleId="a4">
    <w:name w:val="Strong"/>
    <w:basedOn w:val="a0"/>
    <w:uiPriority w:val="22"/>
    <w:qFormat/>
    <w:rsid w:val="001C73DA"/>
    <w:rPr>
      <w:b/>
      <w:bCs/>
    </w:rPr>
  </w:style>
  <w:style w:type="character" w:styleId="a5">
    <w:name w:val="Hyperlink"/>
    <w:basedOn w:val="a0"/>
    <w:uiPriority w:val="99"/>
    <w:semiHidden/>
    <w:unhideWhenUsed/>
    <w:rsid w:val="00327BEC"/>
    <w:rPr>
      <w:color w:val="0000FF"/>
      <w:u w:val="single"/>
    </w:rPr>
  </w:style>
  <w:style w:type="table" w:styleId="a6">
    <w:name w:val="Table Grid"/>
    <w:basedOn w:val="a1"/>
    <w:uiPriority w:val="39"/>
    <w:rsid w:val="00A60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laceholder Text"/>
    <w:basedOn w:val="a0"/>
    <w:uiPriority w:val="99"/>
    <w:semiHidden/>
    <w:rsid w:val="00A60A81"/>
    <w:rPr>
      <w:color w:val="808080"/>
    </w:rPr>
  </w:style>
  <w:style w:type="paragraph" w:styleId="a8">
    <w:name w:val="Normal (Web)"/>
    <w:basedOn w:val="a"/>
    <w:uiPriority w:val="99"/>
    <w:semiHidden/>
    <w:unhideWhenUsed/>
    <w:rsid w:val="006F0DD9"/>
    <w:pPr>
      <w:spacing w:before="100" w:beforeAutospacing="1" w:after="100" w:afterAutospacing="1" w:line="240" w:lineRule="auto"/>
    </w:pPr>
    <w:rPr>
      <w:rFonts w:ascii="Times New Roman" w:eastAsia="Times New Roman" w:hAnsi="Times New Roman" w:cs="Times New Roman"/>
      <w:sz w:val="24"/>
      <w:szCs w:val="24"/>
      <w:lang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574">
      <w:bodyDiv w:val="1"/>
      <w:marLeft w:val="0"/>
      <w:marRight w:val="0"/>
      <w:marTop w:val="0"/>
      <w:marBottom w:val="0"/>
      <w:divBdr>
        <w:top w:val="none" w:sz="0" w:space="0" w:color="auto"/>
        <w:left w:val="none" w:sz="0" w:space="0" w:color="auto"/>
        <w:bottom w:val="none" w:sz="0" w:space="0" w:color="auto"/>
        <w:right w:val="none" w:sz="0" w:space="0" w:color="auto"/>
      </w:divBdr>
    </w:div>
    <w:div w:id="22461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27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0795:%D0%AD%D0%BA%D0%BE%D0%BD.%D0%B8%20%D1%83%D0%BF%D1%8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DF13F-06EA-45A8-AC45-4332086E3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1990</TotalTime>
  <Pages>3</Pages>
  <Words>864</Words>
  <Characters>4930</Characters>
  <Application>Microsoft Office Word</Application>
  <DocSecurity>0</DocSecurity>
  <Lines>41</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Philka</dc:creator>
  <cp:keywords/>
  <dc:description/>
  <cp:lastModifiedBy>Philka</cp:lastModifiedBy>
  <cp:revision>14</cp:revision>
  <dcterms:created xsi:type="dcterms:W3CDTF">2022-09-14T14:19:00Z</dcterms:created>
  <dcterms:modified xsi:type="dcterms:W3CDTF">2022-09-19T10:39:00Z</dcterms:modified>
</cp:coreProperties>
</file>