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A8" w:rsidRPr="00824129" w:rsidRDefault="00092FA8" w:rsidP="00824129">
      <w:pPr>
        <w:pStyle w:val="a3"/>
        <w:jc w:val="right"/>
        <w:rPr>
          <w:rFonts w:ascii="Times New Roman" w:hAnsi="Times New Roman" w:cs="Times New Roman"/>
          <w:sz w:val="28"/>
          <w:szCs w:val="28"/>
        </w:rPr>
      </w:pPr>
      <w:bookmarkStart w:id="0" w:name="_GoBack"/>
      <w:bookmarkEnd w:id="0"/>
      <w:r w:rsidRPr="00824129">
        <w:rPr>
          <w:rFonts w:ascii="Times New Roman" w:hAnsi="Times New Roman" w:cs="Times New Roman"/>
          <w:sz w:val="28"/>
          <w:szCs w:val="28"/>
        </w:rPr>
        <w:t>УДК 349.23</w:t>
      </w:r>
    </w:p>
    <w:p w:rsidR="007B2A87" w:rsidRPr="00824129" w:rsidRDefault="007B2A87" w:rsidP="00824129">
      <w:pPr>
        <w:pStyle w:val="a3"/>
        <w:jc w:val="right"/>
        <w:rPr>
          <w:rFonts w:ascii="Times New Roman" w:eastAsia="DejaVu Sans" w:hAnsi="Times New Roman" w:cs="Times New Roman"/>
          <w:color w:val="0000FF" w:themeColor="hyperlink"/>
          <w:kern w:val="3"/>
          <w:sz w:val="28"/>
          <w:szCs w:val="28"/>
          <w:u w:val="single"/>
          <w:lang w:eastAsia="zh-CN" w:bidi="hi-IN"/>
        </w:rPr>
      </w:pPr>
      <w:r w:rsidRPr="00824129">
        <w:rPr>
          <w:rFonts w:ascii="Times New Roman" w:hAnsi="Times New Roman" w:cs="Times New Roman"/>
          <w:i/>
          <w:sz w:val="28"/>
          <w:szCs w:val="28"/>
          <w:lang w:val="en-US"/>
        </w:rPr>
        <w:t xml:space="preserve">ORCHID </w:t>
      </w:r>
      <w:hyperlink r:id="rId6" w:history="1">
        <w:r w:rsidRPr="00824129">
          <w:rPr>
            <w:rFonts w:ascii="Times New Roman" w:eastAsia="DejaVu Sans" w:hAnsi="Times New Roman" w:cs="Times New Roman"/>
            <w:color w:val="0000FF" w:themeColor="hyperlink"/>
            <w:kern w:val="3"/>
            <w:sz w:val="28"/>
            <w:szCs w:val="28"/>
            <w:u w:val="single"/>
            <w:lang w:eastAsia="zh-CN" w:bidi="hi-IN"/>
          </w:rPr>
          <w:t>https://orcid.org/0000-0001-9368-9510</w:t>
        </w:r>
      </w:hyperlink>
    </w:p>
    <w:p w:rsidR="00415AA9" w:rsidRPr="00824129" w:rsidRDefault="00D6603F" w:rsidP="00824129">
      <w:pPr>
        <w:pStyle w:val="a3"/>
        <w:jc w:val="right"/>
        <w:rPr>
          <w:rFonts w:ascii="Times New Roman" w:hAnsi="Times New Roman" w:cs="Times New Roman"/>
          <w:sz w:val="28"/>
          <w:szCs w:val="28"/>
        </w:rPr>
      </w:pPr>
      <w:r w:rsidRPr="00824129">
        <w:rPr>
          <w:rFonts w:ascii="Times New Roman" w:hAnsi="Times New Roman" w:cs="Times New Roman"/>
          <w:sz w:val="28"/>
          <w:szCs w:val="28"/>
        </w:rPr>
        <w:t>Кохан Н</w:t>
      </w:r>
      <w:r w:rsidR="00824129" w:rsidRPr="00824129">
        <w:rPr>
          <w:rFonts w:ascii="Times New Roman" w:hAnsi="Times New Roman" w:cs="Times New Roman"/>
          <w:sz w:val="28"/>
          <w:szCs w:val="28"/>
        </w:rPr>
        <w:t xml:space="preserve">аталія </w:t>
      </w:r>
      <w:r w:rsidRPr="00824129">
        <w:rPr>
          <w:rFonts w:ascii="Times New Roman" w:hAnsi="Times New Roman" w:cs="Times New Roman"/>
          <w:sz w:val="28"/>
          <w:szCs w:val="28"/>
        </w:rPr>
        <w:t>В</w:t>
      </w:r>
      <w:r w:rsidR="00824129" w:rsidRPr="00824129">
        <w:rPr>
          <w:rFonts w:ascii="Times New Roman" w:hAnsi="Times New Roman" w:cs="Times New Roman"/>
          <w:sz w:val="28"/>
          <w:szCs w:val="28"/>
        </w:rPr>
        <w:t>асилівна</w:t>
      </w:r>
    </w:p>
    <w:p w:rsidR="00824129" w:rsidRDefault="00D6603F" w:rsidP="00824129">
      <w:pPr>
        <w:pStyle w:val="a3"/>
        <w:jc w:val="right"/>
        <w:rPr>
          <w:rFonts w:ascii="Times New Roman" w:hAnsi="Times New Roman" w:cs="Times New Roman"/>
          <w:sz w:val="28"/>
          <w:szCs w:val="28"/>
        </w:rPr>
      </w:pPr>
      <w:r w:rsidRPr="00824129">
        <w:rPr>
          <w:rFonts w:ascii="Times New Roman" w:hAnsi="Times New Roman" w:cs="Times New Roman"/>
          <w:sz w:val="28"/>
          <w:szCs w:val="28"/>
        </w:rPr>
        <w:t xml:space="preserve">канд. </w:t>
      </w:r>
      <w:proofErr w:type="spellStart"/>
      <w:r w:rsidRPr="00824129">
        <w:rPr>
          <w:rFonts w:ascii="Times New Roman" w:hAnsi="Times New Roman" w:cs="Times New Roman"/>
          <w:sz w:val="28"/>
          <w:szCs w:val="28"/>
        </w:rPr>
        <w:t>юрид</w:t>
      </w:r>
      <w:proofErr w:type="spellEnd"/>
      <w:r w:rsidRPr="00824129">
        <w:rPr>
          <w:rFonts w:ascii="Times New Roman" w:hAnsi="Times New Roman" w:cs="Times New Roman"/>
          <w:sz w:val="28"/>
          <w:szCs w:val="28"/>
        </w:rPr>
        <w:t>. наук. доцент,</w:t>
      </w:r>
    </w:p>
    <w:p w:rsidR="00D6603F" w:rsidRPr="00824129" w:rsidRDefault="00D6603F" w:rsidP="00824129">
      <w:pPr>
        <w:pStyle w:val="a3"/>
        <w:jc w:val="right"/>
        <w:rPr>
          <w:rFonts w:ascii="Times New Roman" w:hAnsi="Times New Roman" w:cs="Times New Roman"/>
          <w:sz w:val="28"/>
          <w:szCs w:val="28"/>
        </w:rPr>
      </w:pPr>
      <w:r w:rsidRPr="00824129">
        <w:rPr>
          <w:rFonts w:ascii="Times New Roman" w:hAnsi="Times New Roman" w:cs="Times New Roman"/>
          <w:sz w:val="28"/>
          <w:szCs w:val="28"/>
        </w:rPr>
        <w:t xml:space="preserve">доцент кафедри трудового, екологічного та </w:t>
      </w:r>
      <w:r w:rsidR="00861570">
        <w:rPr>
          <w:rFonts w:ascii="Times New Roman" w:hAnsi="Times New Roman" w:cs="Times New Roman"/>
          <w:sz w:val="28"/>
          <w:szCs w:val="28"/>
        </w:rPr>
        <w:t>аграрн</w:t>
      </w:r>
      <w:r w:rsidRPr="00824129">
        <w:rPr>
          <w:rFonts w:ascii="Times New Roman" w:hAnsi="Times New Roman" w:cs="Times New Roman"/>
          <w:sz w:val="28"/>
          <w:szCs w:val="28"/>
        </w:rPr>
        <w:t>ого права</w:t>
      </w:r>
    </w:p>
    <w:p w:rsidR="00D6603F" w:rsidRPr="00824129" w:rsidRDefault="00D6603F" w:rsidP="00824129">
      <w:pPr>
        <w:pStyle w:val="a3"/>
        <w:jc w:val="right"/>
        <w:rPr>
          <w:rFonts w:ascii="Times New Roman" w:hAnsi="Times New Roman" w:cs="Times New Roman"/>
          <w:sz w:val="28"/>
          <w:szCs w:val="28"/>
        </w:rPr>
      </w:pPr>
      <w:r w:rsidRPr="00824129">
        <w:rPr>
          <w:rFonts w:ascii="Times New Roman" w:hAnsi="Times New Roman" w:cs="Times New Roman"/>
          <w:sz w:val="28"/>
          <w:szCs w:val="28"/>
        </w:rPr>
        <w:t>навчально-наукового Юридичного інституту</w:t>
      </w:r>
    </w:p>
    <w:p w:rsidR="00D6603F" w:rsidRDefault="00D6603F" w:rsidP="00824129">
      <w:pPr>
        <w:pStyle w:val="a3"/>
        <w:jc w:val="right"/>
        <w:rPr>
          <w:rFonts w:ascii="Times New Roman" w:hAnsi="Times New Roman" w:cs="Times New Roman"/>
          <w:sz w:val="28"/>
          <w:szCs w:val="28"/>
        </w:rPr>
      </w:pPr>
      <w:r w:rsidRPr="00824129">
        <w:rPr>
          <w:rFonts w:ascii="Times New Roman" w:hAnsi="Times New Roman" w:cs="Times New Roman"/>
          <w:sz w:val="28"/>
          <w:szCs w:val="28"/>
        </w:rPr>
        <w:t>Прикарпатський національний університет імені Василя Стефаника</w:t>
      </w:r>
    </w:p>
    <w:p w:rsidR="00824129" w:rsidRPr="00C01F7F" w:rsidRDefault="009D6A79" w:rsidP="00824129">
      <w:pPr>
        <w:pStyle w:val="a3"/>
        <w:spacing w:line="360" w:lineRule="auto"/>
        <w:ind w:firstLine="709"/>
        <w:jc w:val="right"/>
        <w:rPr>
          <w:rFonts w:ascii="Times New Roman" w:hAnsi="Times New Roman" w:cs="Times New Roman"/>
          <w:i/>
          <w:sz w:val="28"/>
          <w:szCs w:val="28"/>
        </w:rPr>
      </w:pPr>
      <w:hyperlink r:id="rId7" w:history="1">
        <w:r w:rsidR="00824129" w:rsidRPr="00C01F7F">
          <w:rPr>
            <w:rStyle w:val="a6"/>
            <w:rFonts w:ascii="Times New Roman" w:hAnsi="Times New Roman" w:cs="Times New Roman"/>
            <w:i/>
            <w:sz w:val="28"/>
            <w:szCs w:val="28"/>
            <w:lang w:val="en-US"/>
          </w:rPr>
          <w:t>natalia</w:t>
        </w:r>
        <w:r w:rsidR="00824129" w:rsidRPr="00C01F7F">
          <w:rPr>
            <w:rStyle w:val="a6"/>
            <w:rFonts w:ascii="Times New Roman" w:hAnsi="Times New Roman" w:cs="Times New Roman"/>
            <w:i/>
            <w:sz w:val="28"/>
            <w:szCs w:val="28"/>
          </w:rPr>
          <w:t>.</w:t>
        </w:r>
        <w:r w:rsidR="00824129" w:rsidRPr="00C01F7F">
          <w:rPr>
            <w:rStyle w:val="a6"/>
            <w:rFonts w:ascii="Times New Roman" w:hAnsi="Times New Roman" w:cs="Times New Roman"/>
            <w:i/>
            <w:sz w:val="28"/>
            <w:szCs w:val="28"/>
            <w:lang w:val="en-US"/>
          </w:rPr>
          <w:t>kohan</w:t>
        </w:r>
        <w:r w:rsidR="00824129" w:rsidRPr="00C01F7F">
          <w:rPr>
            <w:rStyle w:val="a6"/>
            <w:rFonts w:ascii="Times New Roman" w:hAnsi="Times New Roman" w:cs="Times New Roman"/>
            <w:i/>
            <w:sz w:val="28"/>
            <w:szCs w:val="28"/>
          </w:rPr>
          <w:t>@</w:t>
        </w:r>
        <w:r w:rsidR="00824129" w:rsidRPr="00C01F7F">
          <w:rPr>
            <w:rStyle w:val="a6"/>
            <w:rFonts w:ascii="Times New Roman" w:hAnsi="Times New Roman" w:cs="Times New Roman"/>
            <w:i/>
            <w:sz w:val="28"/>
            <w:szCs w:val="28"/>
            <w:lang w:val="en-US"/>
          </w:rPr>
          <w:t>pnu</w:t>
        </w:r>
        <w:r w:rsidR="00824129" w:rsidRPr="00C01F7F">
          <w:rPr>
            <w:rStyle w:val="a6"/>
            <w:rFonts w:ascii="Times New Roman" w:hAnsi="Times New Roman" w:cs="Times New Roman"/>
            <w:i/>
            <w:sz w:val="28"/>
            <w:szCs w:val="28"/>
          </w:rPr>
          <w:t>.</w:t>
        </w:r>
        <w:r w:rsidR="00824129" w:rsidRPr="00C01F7F">
          <w:rPr>
            <w:rStyle w:val="a6"/>
            <w:rFonts w:ascii="Times New Roman" w:hAnsi="Times New Roman" w:cs="Times New Roman"/>
            <w:i/>
            <w:sz w:val="28"/>
            <w:szCs w:val="28"/>
            <w:lang w:val="en-US"/>
          </w:rPr>
          <w:t>edu</w:t>
        </w:r>
        <w:r w:rsidR="00824129" w:rsidRPr="00C01F7F">
          <w:rPr>
            <w:rStyle w:val="a6"/>
            <w:rFonts w:ascii="Times New Roman" w:hAnsi="Times New Roman" w:cs="Times New Roman"/>
            <w:i/>
            <w:sz w:val="28"/>
            <w:szCs w:val="28"/>
          </w:rPr>
          <w:t>.</w:t>
        </w:r>
        <w:proofErr w:type="spellStart"/>
        <w:r w:rsidR="00824129" w:rsidRPr="00C01F7F">
          <w:rPr>
            <w:rStyle w:val="a6"/>
            <w:rFonts w:ascii="Times New Roman" w:hAnsi="Times New Roman" w:cs="Times New Roman"/>
            <w:i/>
            <w:sz w:val="28"/>
            <w:szCs w:val="28"/>
            <w:lang w:val="en-US"/>
          </w:rPr>
          <w:t>ua</w:t>
        </w:r>
        <w:proofErr w:type="spellEnd"/>
      </w:hyperlink>
    </w:p>
    <w:p w:rsidR="00824129" w:rsidRDefault="00824129" w:rsidP="004025D1">
      <w:pPr>
        <w:spacing w:line="240" w:lineRule="auto"/>
        <w:ind w:firstLine="709"/>
        <w:jc w:val="center"/>
        <w:rPr>
          <w:rFonts w:ascii="Times New Roman" w:hAnsi="Times New Roman" w:cs="Times New Roman"/>
          <w:b/>
          <w:sz w:val="28"/>
          <w:szCs w:val="28"/>
        </w:rPr>
      </w:pPr>
    </w:p>
    <w:p w:rsidR="00D6603F" w:rsidRPr="009B6B59" w:rsidRDefault="00D6603F" w:rsidP="004025D1">
      <w:pPr>
        <w:spacing w:line="240" w:lineRule="auto"/>
        <w:ind w:firstLine="709"/>
        <w:jc w:val="center"/>
        <w:rPr>
          <w:rFonts w:ascii="Times New Roman" w:hAnsi="Times New Roman" w:cs="Times New Roman"/>
          <w:b/>
          <w:sz w:val="28"/>
          <w:szCs w:val="28"/>
        </w:rPr>
      </w:pPr>
      <w:r w:rsidRPr="009B6B59">
        <w:rPr>
          <w:rFonts w:ascii="Times New Roman" w:hAnsi="Times New Roman" w:cs="Times New Roman"/>
          <w:b/>
          <w:sz w:val="28"/>
          <w:szCs w:val="28"/>
        </w:rPr>
        <w:t>О</w:t>
      </w:r>
      <w:r w:rsidR="004025D1">
        <w:rPr>
          <w:rFonts w:ascii="Times New Roman" w:hAnsi="Times New Roman" w:cs="Times New Roman"/>
          <w:b/>
          <w:sz w:val="28"/>
          <w:szCs w:val="28"/>
        </w:rPr>
        <w:t>БМЕЖЕННЯ</w:t>
      </w:r>
      <w:r w:rsidRPr="009B6B59">
        <w:rPr>
          <w:rFonts w:ascii="Times New Roman" w:hAnsi="Times New Roman" w:cs="Times New Roman"/>
          <w:b/>
          <w:sz w:val="28"/>
          <w:szCs w:val="28"/>
        </w:rPr>
        <w:t xml:space="preserve"> ПРАВА НА ПРАЦЮ</w:t>
      </w:r>
      <w:r w:rsidR="004025D1">
        <w:rPr>
          <w:rFonts w:ascii="Times New Roman" w:hAnsi="Times New Roman" w:cs="Times New Roman"/>
          <w:b/>
          <w:sz w:val="28"/>
          <w:szCs w:val="28"/>
        </w:rPr>
        <w:t xml:space="preserve"> </w:t>
      </w:r>
      <w:r w:rsidRPr="009B6B59">
        <w:rPr>
          <w:rFonts w:ascii="Times New Roman" w:hAnsi="Times New Roman" w:cs="Times New Roman"/>
          <w:b/>
          <w:sz w:val="28"/>
          <w:szCs w:val="28"/>
        </w:rPr>
        <w:t>В УМОВАХ ВОЄННОГО СТАНУ</w:t>
      </w:r>
    </w:p>
    <w:p w:rsidR="00D1385D" w:rsidRPr="009B6B59" w:rsidRDefault="00D6603F"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t>Запровадження в країні військового стану</w:t>
      </w:r>
      <w:r w:rsidR="001F641A" w:rsidRPr="009B6B59">
        <w:rPr>
          <w:rFonts w:ascii="Times New Roman" w:hAnsi="Times New Roman" w:cs="Times New Roman"/>
          <w:sz w:val="28"/>
          <w:szCs w:val="28"/>
        </w:rPr>
        <w:t xml:space="preserve">, поставив значні виклики перед людьми і перед державою щодо правового врегулювання відносин у всіх сферах суспільного життя. </w:t>
      </w:r>
      <w:r w:rsidR="00FC08A1" w:rsidRPr="009B6B59">
        <w:rPr>
          <w:rFonts w:ascii="Times New Roman" w:hAnsi="Times New Roman" w:cs="Times New Roman"/>
          <w:sz w:val="28"/>
          <w:szCs w:val="28"/>
        </w:rPr>
        <w:t>Донедавна</w:t>
      </w:r>
      <w:r w:rsidR="001F641A" w:rsidRPr="009B6B59">
        <w:rPr>
          <w:rFonts w:ascii="Times New Roman" w:hAnsi="Times New Roman" w:cs="Times New Roman"/>
          <w:sz w:val="28"/>
          <w:szCs w:val="28"/>
        </w:rPr>
        <w:t>, трудове законодавство</w:t>
      </w:r>
      <w:r w:rsidR="00FC08A1" w:rsidRPr="009B6B59">
        <w:rPr>
          <w:rFonts w:ascii="Times New Roman" w:hAnsi="Times New Roman" w:cs="Times New Roman"/>
          <w:sz w:val="28"/>
          <w:szCs w:val="28"/>
        </w:rPr>
        <w:t xml:space="preserve"> України</w:t>
      </w:r>
      <w:r w:rsidR="001F641A" w:rsidRPr="009B6B59">
        <w:rPr>
          <w:rFonts w:ascii="Times New Roman" w:hAnsi="Times New Roman" w:cs="Times New Roman"/>
          <w:sz w:val="28"/>
          <w:szCs w:val="28"/>
        </w:rPr>
        <w:t xml:space="preserve"> не містило жодної норми, якою б врегульовувались трудові правовідносини під час війни</w:t>
      </w:r>
      <w:r w:rsidR="00FC08A1" w:rsidRPr="009B6B59">
        <w:rPr>
          <w:rFonts w:ascii="Times New Roman" w:hAnsi="Times New Roman" w:cs="Times New Roman"/>
          <w:sz w:val="28"/>
          <w:szCs w:val="28"/>
        </w:rPr>
        <w:t xml:space="preserve">, тому в перші дні війни як у звичному режимі до трудових відносин застосовували загальні норми </w:t>
      </w:r>
      <w:proofErr w:type="spellStart"/>
      <w:r w:rsidR="00FC08A1" w:rsidRPr="009B6B59">
        <w:rPr>
          <w:rFonts w:ascii="Times New Roman" w:hAnsi="Times New Roman" w:cs="Times New Roman"/>
          <w:sz w:val="28"/>
          <w:szCs w:val="28"/>
        </w:rPr>
        <w:t>КЗпП</w:t>
      </w:r>
      <w:proofErr w:type="spellEnd"/>
      <w:r w:rsidR="00FC08A1" w:rsidRPr="009B6B59">
        <w:rPr>
          <w:rFonts w:ascii="Times New Roman" w:hAnsi="Times New Roman" w:cs="Times New Roman"/>
          <w:sz w:val="28"/>
          <w:szCs w:val="28"/>
        </w:rPr>
        <w:t xml:space="preserve"> України</w:t>
      </w:r>
      <w:r w:rsidR="001F641A" w:rsidRPr="009B6B59">
        <w:rPr>
          <w:rFonts w:ascii="Times New Roman" w:hAnsi="Times New Roman" w:cs="Times New Roman"/>
          <w:sz w:val="28"/>
          <w:szCs w:val="28"/>
        </w:rPr>
        <w:t xml:space="preserve">. </w:t>
      </w:r>
      <w:r w:rsidR="00FC08A1" w:rsidRPr="009B6B59">
        <w:rPr>
          <w:rFonts w:ascii="Times New Roman" w:hAnsi="Times New Roman" w:cs="Times New Roman"/>
          <w:sz w:val="28"/>
          <w:szCs w:val="28"/>
        </w:rPr>
        <w:t xml:space="preserve">Нові реалії життя </w:t>
      </w:r>
      <w:r w:rsidR="007F469C" w:rsidRPr="009B6B59">
        <w:rPr>
          <w:rFonts w:ascii="Times New Roman" w:hAnsi="Times New Roman" w:cs="Times New Roman"/>
          <w:sz w:val="28"/>
          <w:szCs w:val="28"/>
        </w:rPr>
        <w:t xml:space="preserve">вимагали від законодавця </w:t>
      </w:r>
      <w:r w:rsidR="00D1385D" w:rsidRPr="009B6B59">
        <w:rPr>
          <w:rFonts w:ascii="Times New Roman" w:hAnsi="Times New Roman" w:cs="Times New Roman"/>
          <w:sz w:val="28"/>
          <w:szCs w:val="28"/>
        </w:rPr>
        <w:t>швидкого реагування.</w:t>
      </w:r>
    </w:p>
    <w:p w:rsidR="001F641A" w:rsidRPr="009B6B59" w:rsidRDefault="001F641A"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t xml:space="preserve">Тому </w:t>
      </w:r>
      <w:r w:rsidR="007F469C" w:rsidRPr="009B6B59">
        <w:rPr>
          <w:rFonts w:ascii="Times New Roman" w:hAnsi="Times New Roman" w:cs="Times New Roman"/>
          <w:sz w:val="28"/>
          <w:szCs w:val="28"/>
        </w:rPr>
        <w:t>прийнят</w:t>
      </w:r>
      <w:r w:rsidR="00D1385D" w:rsidRPr="009B6B59">
        <w:rPr>
          <w:rFonts w:ascii="Times New Roman" w:hAnsi="Times New Roman" w:cs="Times New Roman"/>
          <w:sz w:val="28"/>
          <w:szCs w:val="28"/>
        </w:rPr>
        <w:t>ий Закон</w:t>
      </w:r>
      <w:r w:rsidR="007F469C" w:rsidRPr="009B6B59">
        <w:rPr>
          <w:rFonts w:ascii="Times New Roman" w:hAnsi="Times New Roman" w:cs="Times New Roman"/>
          <w:sz w:val="28"/>
          <w:szCs w:val="28"/>
        </w:rPr>
        <w:t xml:space="preserve"> України «Про організацію трудових відносин в</w:t>
      </w:r>
      <w:r w:rsidR="00D1385D" w:rsidRPr="009B6B59">
        <w:rPr>
          <w:rFonts w:ascii="Times New Roman" w:hAnsi="Times New Roman" w:cs="Times New Roman"/>
          <w:sz w:val="28"/>
          <w:szCs w:val="28"/>
        </w:rPr>
        <w:t xml:space="preserve"> умовах воєнного стану</w:t>
      </w:r>
      <w:r w:rsidR="007F469C" w:rsidRPr="009B6B59">
        <w:rPr>
          <w:rFonts w:ascii="Times New Roman" w:hAnsi="Times New Roman" w:cs="Times New Roman"/>
          <w:sz w:val="28"/>
          <w:szCs w:val="28"/>
        </w:rPr>
        <w:t>»</w:t>
      </w:r>
      <w:r w:rsidR="00D1385D" w:rsidRPr="009B6B59">
        <w:rPr>
          <w:rFonts w:ascii="Times New Roman" w:hAnsi="Times New Roman" w:cs="Times New Roman"/>
          <w:sz w:val="28"/>
          <w:szCs w:val="28"/>
        </w:rPr>
        <w:t xml:space="preserve"> від 15.03.2022р. </w:t>
      </w:r>
      <w:r w:rsidR="00824129" w:rsidRPr="00824129">
        <w:rPr>
          <w:rFonts w:ascii="Times New Roman" w:hAnsi="Times New Roman" w:cs="Times New Roman"/>
          <w:sz w:val="28"/>
          <w:szCs w:val="28"/>
          <w:lang w:val="ru-RU"/>
        </w:rPr>
        <w:t>[</w:t>
      </w:r>
      <w:r w:rsidR="009C132F">
        <w:rPr>
          <w:rFonts w:ascii="Times New Roman" w:hAnsi="Times New Roman" w:cs="Times New Roman"/>
          <w:sz w:val="28"/>
          <w:szCs w:val="28"/>
          <w:lang w:val="ru-RU"/>
        </w:rPr>
        <w:t>1</w:t>
      </w:r>
      <w:r w:rsidR="00824129" w:rsidRPr="00824129">
        <w:rPr>
          <w:rFonts w:ascii="Times New Roman" w:hAnsi="Times New Roman" w:cs="Times New Roman"/>
          <w:sz w:val="28"/>
          <w:szCs w:val="28"/>
          <w:lang w:val="ru-RU"/>
        </w:rPr>
        <w:t xml:space="preserve">] </w:t>
      </w:r>
      <w:r w:rsidR="00D1385D" w:rsidRPr="009B6B59">
        <w:rPr>
          <w:rFonts w:ascii="Times New Roman" w:hAnsi="Times New Roman" w:cs="Times New Roman"/>
          <w:sz w:val="28"/>
          <w:szCs w:val="28"/>
        </w:rPr>
        <w:t xml:space="preserve">встановлює особливості регулювання трудових відносин </w:t>
      </w:r>
      <w:proofErr w:type="gramStart"/>
      <w:r w:rsidR="00D1385D" w:rsidRPr="009B6B59">
        <w:rPr>
          <w:rFonts w:ascii="Times New Roman" w:hAnsi="Times New Roman" w:cs="Times New Roman"/>
          <w:sz w:val="28"/>
          <w:szCs w:val="28"/>
        </w:rPr>
        <w:t>на</w:t>
      </w:r>
      <w:proofErr w:type="gramEnd"/>
      <w:r w:rsidR="00D1385D" w:rsidRPr="009B6B59">
        <w:rPr>
          <w:rFonts w:ascii="Times New Roman" w:hAnsi="Times New Roman" w:cs="Times New Roman"/>
          <w:sz w:val="28"/>
          <w:szCs w:val="28"/>
        </w:rPr>
        <w:t xml:space="preserve"> період дії воєнного стану. Паралельно із Законом, Мінекономіки</w:t>
      </w:r>
      <w:r w:rsidR="009C132F">
        <w:rPr>
          <w:rFonts w:ascii="Times New Roman" w:hAnsi="Times New Roman" w:cs="Times New Roman"/>
          <w:sz w:val="28"/>
          <w:szCs w:val="28"/>
        </w:rPr>
        <w:t xml:space="preserve"> України,</w:t>
      </w:r>
      <w:r w:rsidR="00D1385D" w:rsidRPr="009B6B59">
        <w:rPr>
          <w:rFonts w:ascii="Times New Roman" w:hAnsi="Times New Roman" w:cs="Times New Roman"/>
          <w:sz w:val="28"/>
          <w:szCs w:val="28"/>
        </w:rPr>
        <w:t xml:space="preserve"> надає роз’яснення щодо </w:t>
      </w:r>
      <w:r w:rsidR="005F7675" w:rsidRPr="009B6B59">
        <w:rPr>
          <w:rFonts w:ascii="Times New Roman" w:hAnsi="Times New Roman" w:cs="Times New Roman"/>
          <w:sz w:val="28"/>
          <w:szCs w:val="28"/>
        </w:rPr>
        <w:t>застосування положень Закону України від 15.03.2022р. № 2136-9 «Про організацію трудових відносин в умовах воєнного стану»</w:t>
      </w:r>
      <w:r w:rsidR="00824129" w:rsidRPr="00824129">
        <w:rPr>
          <w:rFonts w:ascii="Times New Roman" w:hAnsi="Times New Roman" w:cs="Times New Roman"/>
          <w:sz w:val="28"/>
          <w:szCs w:val="28"/>
        </w:rPr>
        <w:t xml:space="preserve"> [</w:t>
      </w:r>
      <w:r w:rsidR="009C132F">
        <w:rPr>
          <w:rFonts w:ascii="Times New Roman" w:hAnsi="Times New Roman" w:cs="Times New Roman"/>
          <w:sz w:val="28"/>
          <w:szCs w:val="28"/>
        </w:rPr>
        <w:t>2</w:t>
      </w:r>
      <w:r w:rsidR="00824129" w:rsidRPr="00824129">
        <w:rPr>
          <w:rFonts w:ascii="Times New Roman" w:hAnsi="Times New Roman" w:cs="Times New Roman"/>
          <w:sz w:val="28"/>
          <w:szCs w:val="28"/>
        </w:rPr>
        <w:t>]</w:t>
      </w:r>
      <w:r w:rsidR="005F7675" w:rsidRPr="009B6B59">
        <w:rPr>
          <w:rFonts w:ascii="Times New Roman" w:hAnsi="Times New Roman" w:cs="Times New Roman"/>
          <w:sz w:val="28"/>
          <w:szCs w:val="28"/>
        </w:rPr>
        <w:t xml:space="preserve">, яким розширено розтлумачуються норми </w:t>
      </w:r>
      <w:r w:rsidR="00C3425C" w:rsidRPr="009B6B59">
        <w:rPr>
          <w:rFonts w:ascii="Times New Roman" w:hAnsi="Times New Roman" w:cs="Times New Roman"/>
          <w:sz w:val="28"/>
          <w:szCs w:val="28"/>
        </w:rPr>
        <w:t>відповід</w:t>
      </w:r>
      <w:r w:rsidR="005F7675" w:rsidRPr="009B6B59">
        <w:rPr>
          <w:rFonts w:ascii="Times New Roman" w:hAnsi="Times New Roman" w:cs="Times New Roman"/>
          <w:sz w:val="28"/>
          <w:szCs w:val="28"/>
        </w:rPr>
        <w:t>ного закону. Обидва акти наданий час, виступають основними нормативно-правовими актами, якими регулюються трудові правовідносини під час воєнного стану в країні.</w:t>
      </w:r>
      <w:r w:rsidR="00C3425C" w:rsidRPr="009B6B59">
        <w:rPr>
          <w:rFonts w:ascii="Times New Roman" w:hAnsi="Times New Roman" w:cs="Times New Roman"/>
          <w:sz w:val="28"/>
          <w:szCs w:val="28"/>
        </w:rPr>
        <w:t xml:space="preserve"> </w:t>
      </w:r>
      <w:r w:rsidR="005F7675" w:rsidRPr="009B6B59">
        <w:rPr>
          <w:rFonts w:ascii="Times New Roman" w:hAnsi="Times New Roman" w:cs="Times New Roman"/>
          <w:sz w:val="28"/>
          <w:szCs w:val="28"/>
        </w:rPr>
        <w:t xml:space="preserve">У співвідношенні із </w:t>
      </w:r>
      <w:proofErr w:type="spellStart"/>
      <w:r w:rsidR="005F7675" w:rsidRPr="009B6B59">
        <w:rPr>
          <w:rFonts w:ascii="Times New Roman" w:hAnsi="Times New Roman" w:cs="Times New Roman"/>
          <w:sz w:val="28"/>
          <w:szCs w:val="28"/>
        </w:rPr>
        <w:t>КЗпП</w:t>
      </w:r>
      <w:proofErr w:type="spellEnd"/>
      <w:r w:rsidR="005F7675" w:rsidRPr="009B6B59">
        <w:rPr>
          <w:rFonts w:ascii="Times New Roman" w:hAnsi="Times New Roman" w:cs="Times New Roman"/>
          <w:sz w:val="28"/>
          <w:szCs w:val="28"/>
        </w:rPr>
        <w:t xml:space="preserve"> України, дані акти є спеціальними</w:t>
      </w:r>
      <w:r w:rsidR="00C3425C" w:rsidRPr="009B6B59">
        <w:rPr>
          <w:rFonts w:ascii="Times New Roman" w:hAnsi="Times New Roman" w:cs="Times New Roman"/>
          <w:sz w:val="28"/>
          <w:szCs w:val="28"/>
        </w:rPr>
        <w:t xml:space="preserve">, разом з цим, до регулювання трудових відносин застосовуються й норми </w:t>
      </w:r>
      <w:proofErr w:type="spellStart"/>
      <w:r w:rsidR="00C3425C" w:rsidRPr="009B6B59">
        <w:rPr>
          <w:rFonts w:ascii="Times New Roman" w:hAnsi="Times New Roman" w:cs="Times New Roman"/>
          <w:sz w:val="28"/>
          <w:szCs w:val="28"/>
        </w:rPr>
        <w:t>КЗпП</w:t>
      </w:r>
      <w:proofErr w:type="spellEnd"/>
      <w:r w:rsidR="00C3425C" w:rsidRPr="009B6B59">
        <w:rPr>
          <w:rFonts w:ascii="Times New Roman" w:hAnsi="Times New Roman" w:cs="Times New Roman"/>
          <w:sz w:val="28"/>
          <w:szCs w:val="28"/>
        </w:rPr>
        <w:t xml:space="preserve"> України, за умови, якщо вони не суперечать спеціальним нормам.</w:t>
      </w:r>
    </w:p>
    <w:p w:rsidR="00EE1D2E" w:rsidRPr="009B6B59" w:rsidRDefault="00C3425C"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lastRenderedPageBreak/>
        <w:t>В першу чергу, відповідні закони, на час дії в</w:t>
      </w:r>
      <w:r w:rsidR="00EE1D2E" w:rsidRPr="009B6B59">
        <w:rPr>
          <w:rFonts w:ascii="Times New Roman" w:hAnsi="Times New Roman" w:cs="Times New Roman"/>
          <w:sz w:val="28"/>
          <w:szCs w:val="28"/>
        </w:rPr>
        <w:t>оєнного стану обмежують дію ст.</w:t>
      </w:r>
      <w:r w:rsidRPr="009B6B59">
        <w:rPr>
          <w:rFonts w:ascii="Times New Roman" w:hAnsi="Times New Roman" w:cs="Times New Roman"/>
          <w:sz w:val="28"/>
          <w:szCs w:val="28"/>
        </w:rPr>
        <w:t>ст. 43 та 44 Конституції України</w:t>
      </w:r>
      <w:r w:rsidR="00824129">
        <w:rPr>
          <w:rFonts w:ascii="Times New Roman" w:hAnsi="Times New Roman" w:cs="Times New Roman"/>
          <w:sz w:val="28"/>
          <w:szCs w:val="28"/>
        </w:rPr>
        <w:t xml:space="preserve"> </w:t>
      </w:r>
      <w:r w:rsidR="00824129" w:rsidRPr="00824129">
        <w:rPr>
          <w:rFonts w:ascii="Times New Roman" w:hAnsi="Times New Roman" w:cs="Times New Roman"/>
          <w:sz w:val="28"/>
          <w:szCs w:val="28"/>
          <w:lang w:val="ru-RU"/>
        </w:rPr>
        <w:t>[</w:t>
      </w:r>
      <w:r w:rsidR="009C132F">
        <w:rPr>
          <w:rFonts w:ascii="Times New Roman" w:hAnsi="Times New Roman" w:cs="Times New Roman"/>
          <w:sz w:val="28"/>
          <w:szCs w:val="28"/>
          <w:lang w:val="ru-RU"/>
        </w:rPr>
        <w:t>3</w:t>
      </w:r>
      <w:r w:rsidR="00824129" w:rsidRPr="00824129">
        <w:rPr>
          <w:rFonts w:ascii="Times New Roman" w:hAnsi="Times New Roman" w:cs="Times New Roman"/>
          <w:sz w:val="28"/>
          <w:szCs w:val="28"/>
          <w:lang w:val="ru-RU"/>
        </w:rPr>
        <w:t>]</w:t>
      </w:r>
      <w:r w:rsidRPr="009B6B59">
        <w:rPr>
          <w:rFonts w:ascii="Times New Roman" w:hAnsi="Times New Roman" w:cs="Times New Roman"/>
          <w:sz w:val="28"/>
          <w:szCs w:val="28"/>
        </w:rPr>
        <w:t>, як</w:t>
      </w:r>
      <w:r w:rsidR="009B6B59">
        <w:rPr>
          <w:rFonts w:ascii="Times New Roman" w:hAnsi="Times New Roman" w:cs="Times New Roman"/>
          <w:sz w:val="28"/>
          <w:szCs w:val="28"/>
        </w:rPr>
        <w:t>ими</w:t>
      </w:r>
      <w:r w:rsidRPr="009B6B59">
        <w:rPr>
          <w:rFonts w:ascii="Times New Roman" w:hAnsi="Times New Roman" w:cs="Times New Roman"/>
          <w:sz w:val="28"/>
          <w:szCs w:val="28"/>
        </w:rPr>
        <w:t xml:space="preserve"> кожній особі </w:t>
      </w:r>
      <w:r w:rsidR="009C132F">
        <w:rPr>
          <w:rFonts w:ascii="Times New Roman" w:hAnsi="Times New Roman" w:cs="Times New Roman"/>
          <w:sz w:val="28"/>
          <w:szCs w:val="28"/>
        </w:rPr>
        <w:t>гарант</w:t>
      </w:r>
      <w:r w:rsidR="00EE1D2E" w:rsidRPr="009B6B59">
        <w:rPr>
          <w:rFonts w:ascii="Times New Roman" w:hAnsi="Times New Roman" w:cs="Times New Roman"/>
          <w:sz w:val="28"/>
          <w:szCs w:val="28"/>
        </w:rPr>
        <w:t>у</w:t>
      </w:r>
      <w:r w:rsidR="009B6B59">
        <w:rPr>
          <w:rFonts w:ascii="Times New Roman" w:hAnsi="Times New Roman" w:cs="Times New Roman"/>
          <w:sz w:val="28"/>
          <w:szCs w:val="28"/>
        </w:rPr>
        <w:t>є</w:t>
      </w:r>
      <w:r w:rsidR="00EE1D2E" w:rsidRPr="009B6B59">
        <w:rPr>
          <w:rFonts w:ascii="Times New Roman" w:hAnsi="Times New Roman" w:cs="Times New Roman"/>
          <w:sz w:val="28"/>
          <w:szCs w:val="28"/>
        </w:rPr>
        <w:t>ть</w:t>
      </w:r>
      <w:r w:rsidR="009B6B59">
        <w:rPr>
          <w:rFonts w:ascii="Times New Roman" w:hAnsi="Times New Roman" w:cs="Times New Roman"/>
          <w:sz w:val="28"/>
          <w:szCs w:val="28"/>
        </w:rPr>
        <w:t>ся</w:t>
      </w:r>
      <w:r w:rsidRPr="009B6B59">
        <w:rPr>
          <w:rFonts w:ascii="Times New Roman" w:hAnsi="Times New Roman" w:cs="Times New Roman"/>
          <w:sz w:val="28"/>
          <w:szCs w:val="28"/>
        </w:rPr>
        <w:t xml:space="preserve"> право на працю</w:t>
      </w:r>
      <w:r w:rsidR="00EE1D2E" w:rsidRPr="009B6B59">
        <w:rPr>
          <w:rFonts w:ascii="Times New Roman" w:hAnsi="Times New Roman" w:cs="Times New Roman"/>
          <w:sz w:val="28"/>
          <w:szCs w:val="28"/>
        </w:rPr>
        <w:t xml:space="preserve"> та право на страйк.</w:t>
      </w:r>
    </w:p>
    <w:p w:rsidR="00293039" w:rsidRPr="009B6B59" w:rsidRDefault="00FB46B0"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t>Обмежуючи право на працю</w:t>
      </w:r>
      <w:r w:rsidR="002F3686" w:rsidRPr="009B6B59">
        <w:rPr>
          <w:rFonts w:ascii="Times New Roman" w:hAnsi="Times New Roman" w:cs="Times New Roman"/>
          <w:sz w:val="28"/>
          <w:szCs w:val="28"/>
        </w:rPr>
        <w:t>,</w:t>
      </w:r>
      <w:r w:rsidRPr="009B6B59">
        <w:rPr>
          <w:rFonts w:ascii="Times New Roman" w:hAnsi="Times New Roman" w:cs="Times New Roman"/>
          <w:sz w:val="28"/>
          <w:szCs w:val="28"/>
        </w:rPr>
        <w:t xml:space="preserve"> </w:t>
      </w:r>
      <w:r w:rsidR="00EE1D2E" w:rsidRPr="009B6B59">
        <w:rPr>
          <w:rFonts w:ascii="Times New Roman" w:hAnsi="Times New Roman" w:cs="Times New Roman"/>
          <w:sz w:val="28"/>
          <w:szCs w:val="28"/>
        </w:rPr>
        <w:t xml:space="preserve">під час дії воєнного стану, </w:t>
      </w:r>
      <w:r w:rsidR="002F3686" w:rsidRPr="009B6B59">
        <w:rPr>
          <w:rFonts w:ascii="Times New Roman" w:hAnsi="Times New Roman" w:cs="Times New Roman"/>
          <w:sz w:val="28"/>
          <w:szCs w:val="28"/>
        </w:rPr>
        <w:t xml:space="preserve">допускається примусова праця, яка проявляється через </w:t>
      </w:r>
      <w:r w:rsidR="00EE1D2E" w:rsidRPr="009B6B59">
        <w:rPr>
          <w:rFonts w:ascii="Times New Roman" w:hAnsi="Times New Roman" w:cs="Times New Roman"/>
          <w:sz w:val="28"/>
          <w:szCs w:val="28"/>
        </w:rPr>
        <w:t xml:space="preserve">можливість </w:t>
      </w:r>
      <w:r w:rsidR="002F3686" w:rsidRPr="009B6B59">
        <w:rPr>
          <w:rFonts w:ascii="Times New Roman" w:hAnsi="Times New Roman" w:cs="Times New Roman"/>
          <w:sz w:val="28"/>
          <w:szCs w:val="28"/>
        </w:rPr>
        <w:t xml:space="preserve">переведення працівника на роботу, яка виходить за межі </w:t>
      </w:r>
      <w:r w:rsidR="00EE1D2E" w:rsidRPr="009B6B59">
        <w:rPr>
          <w:rFonts w:ascii="Times New Roman" w:hAnsi="Times New Roman" w:cs="Times New Roman"/>
          <w:sz w:val="28"/>
          <w:szCs w:val="28"/>
        </w:rPr>
        <w:t xml:space="preserve">його </w:t>
      </w:r>
      <w:r w:rsidR="002F3686" w:rsidRPr="009B6B59">
        <w:rPr>
          <w:rFonts w:ascii="Times New Roman" w:hAnsi="Times New Roman" w:cs="Times New Roman"/>
          <w:sz w:val="28"/>
          <w:szCs w:val="28"/>
        </w:rPr>
        <w:t xml:space="preserve">трудової функції </w:t>
      </w:r>
      <w:r w:rsidR="00293039" w:rsidRPr="009B6B59">
        <w:rPr>
          <w:rFonts w:ascii="Times New Roman" w:hAnsi="Times New Roman" w:cs="Times New Roman"/>
          <w:sz w:val="28"/>
          <w:szCs w:val="28"/>
        </w:rPr>
        <w:t xml:space="preserve">та </w:t>
      </w:r>
      <w:r w:rsidR="002F3686" w:rsidRPr="009B6B59">
        <w:rPr>
          <w:rFonts w:ascii="Times New Roman" w:hAnsi="Times New Roman" w:cs="Times New Roman"/>
          <w:sz w:val="28"/>
          <w:szCs w:val="28"/>
        </w:rPr>
        <w:t xml:space="preserve">без згоди </w:t>
      </w:r>
      <w:r w:rsidR="00410BB2" w:rsidRPr="009B6B59">
        <w:rPr>
          <w:rFonts w:ascii="Times New Roman" w:hAnsi="Times New Roman" w:cs="Times New Roman"/>
          <w:sz w:val="28"/>
          <w:szCs w:val="28"/>
        </w:rPr>
        <w:t xml:space="preserve">на те </w:t>
      </w:r>
      <w:r w:rsidR="00EE1D2E" w:rsidRPr="009B6B59">
        <w:rPr>
          <w:rFonts w:ascii="Times New Roman" w:hAnsi="Times New Roman" w:cs="Times New Roman"/>
          <w:sz w:val="28"/>
          <w:szCs w:val="28"/>
        </w:rPr>
        <w:t xml:space="preserve">самого </w:t>
      </w:r>
      <w:r w:rsidR="002F3686" w:rsidRPr="009B6B59">
        <w:rPr>
          <w:rFonts w:ascii="Times New Roman" w:hAnsi="Times New Roman" w:cs="Times New Roman"/>
          <w:sz w:val="28"/>
          <w:szCs w:val="28"/>
        </w:rPr>
        <w:t>працівника.</w:t>
      </w:r>
      <w:r w:rsidR="00EE1D2E" w:rsidRPr="009B6B59">
        <w:rPr>
          <w:rFonts w:ascii="Times New Roman" w:hAnsi="Times New Roman" w:cs="Times New Roman"/>
          <w:sz w:val="28"/>
          <w:szCs w:val="28"/>
        </w:rPr>
        <w:t xml:space="preserve"> Проте, таке переведення не допускається у місцевість на території якої тривають активні бойові дії</w:t>
      </w:r>
      <w:r w:rsidR="00410BB2" w:rsidRPr="009B6B59">
        <w:rPr>
          <w:rFonts w:ascii="Times New Roman" w:hAnsi="Times New Roman" w:cs="Times New Roman"/>
          <w:sz w:val="28"/>
          <w:szCs w:val="28"/>
        </w:rPr>
        <w:t>, за умови, якщо така робота не протипоказана працівнику за станом здоров’я та здійснюється тільки для відвернення або ліквідації наслідків бойових дій чи інших дій, які могли б поставити під загрозу життя людей.</w:t>
      </w:r>
    </w:p>
    <w:p w:rsidR="00C3425C" w:rsidRPr="009B6B59" w:rsidRDefault="001763CB"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t xml:space="preserve">Разом з цим, обмеження права на працю слід розглядати й через не застосування положень ч.3 ст.32 </w:t>
      </w:r>
      <w:proofErr w:type="spellStart"/>
      <w:r w:rsidRPr="009B6B59">
        <w:rPr>
          <w:rFonts w:ascii="Times New Roman" w:hAnsi="Times New Roman" w:cs="Times New Roman"/>
          <w:sz w:val="28"/>
          <w:szCs w:val="28"/>
        </w:rPr>
        <w:t>КЗпП</w:t>
      </w:r>
      <w:proofErr w:type="spellEnd"/>
      <w:r w:rsidRPr="009B6B59">
        <w:rPr>
          <w:rFonts w:ascii="Times New Roman" w:hAnsi="Times New Roman" w:cs="Times New Roman"/>
          <w:sz w:val="28"/>
          <w:szCs w:val="28"/>
        </w:rPr>
        <w:t xml:space="preserve"> України щодо повідомлення працівника про зміну істотних умов праці. Відповідно, під час військового стану дозволяється змінювати істотні умови праці не дотримуючись 2-ох місячного терміну.</w:t>
      </w:r>
      <w:r w:rsidR="00293039" w:rsidRPr="009B6B59">
        <w:rPr>
          <w:rFonts w:ascii="Times New Roman" w:hAnsi="Times New Roman" w:cs="Times New Roman"/>
          <w:sz w:val="28"/>
          <w:szCs w:val="28"/>
        </w:rPr>
        <w:t xml:space="preserve"> Тому працівники можуть бути попереджені про зміну істотних умов праці відразу після прийняття роботодавцем відповідного рішення про таку зміну, проте такий працівник повинен бути попереджений до допуску його до роботи за новими умовами.</w:t>
      </w:r>
    </w:p>
    <w:p w:rsidR="007D1046" w:rsidRPr="009B6B59" w:rsidRDefault="007D1046" w:rsidP="009B6B59">
      <w:pPr>
        <w:pStyle w:val="a3"/>
        <w:spacing w:line="360" w:lineRule="auto"/>
        <w:ind w:firstLine="709"/>
        <w:jc w:val="both"/>
        <w:rPr>
          <w:rFonts w:ascii="Times New Roman" w:hAnsi="Times New Roman" w:cs="Times New Roman"/>
          <w:sz w:val="28"/>
          <w:szCs w:val="28"/>
        </w:rPr>
      </w:pPr>
      <w:r w:rsidRPr="009B6B59">
        <w:rPr>
          <w:rFonts w:ascii="Times New Roman" w:hAnsi="Times New Roman" w:cs="Times New Roman"/>
          <w:sz w:val="28"/>
          <w:szCs w:val="28"/>
        </w:rPr>
        <w:t xml:space="preserve">Обмежуючи право на працю, обмежується право </w:t>
      </w:r>
      <w:r w:rsidR="003F5E52" w:rsidRPr="009B6B59">
        <w:rPr>
          <w:rFonts w:ascii="Times New Roman" w:hAnsi="Times New Roman" w:cs="Times New Roman"/>
          <w:sz w:val="28"/>
          <w:szCs w:val="28"/>
        </w:rPr>
        <w:t xml:space="preserve">кожного </w:t>
      </w:r>
      <w:r w:rsidRPr="009B6B59">
        <w:rPr>
          <w:rFonts w:ascii="Times New Roman" w:hAnsi="Times New Roman" w:cs="Times New Roman"/>
          <w:sz w:val="28"/>
          <w:szCs w:val="28"/>
        </w:rPr>
        <w:t>працівника</w:t>
      </w:r>
      <w:r w:rsidR="003F5E52" w:rsidRPr="009B6B59">
        <w:rPr>
          <w:rFonts w:ascii="Times New Roman" w:hAnsi="Times New Roman" w:cs="Times New Roman"/>
          <w:sz w:val="28"/>
          <w:szCs w:val="28"/>
        </w:rPr>
        <w:t xml:space="preserve"> та жінок, як особливої категорії працівників</w:t>
      </w:r>
      <w:r w:rsidRPr="009B6B59">
        <w:rPr>
          <w:rFonts w:ascii="Times New Roman" w:hAnsi="Times New Roman" w:cs="Times New Roman"/>
          <w:sz w:val="28"/>
          <w:szCs w:val="28"/>
        </w:rPr>
        <w:t xml:space="preserve"> на належні, безпечні і здорові умови праці. В першу чергу це стосується роботи в нічний час. Так, відповідно до ст.ст. 8 та 9 Закону України «Про організацію трудових відносин в умовах воєнного стану» допускається при необхідності, що зумовлюється умовами виробництва </w:t>
      </w:r>
      <w:r w:rsidR="0028737F" w:rsidRPr="009B6B59">
        <w:rPr>
          <w:rFonts w:ascii="Times New Roman" w:hAnsi="Times New Roman" w:cs="Times New Roman"/>
          <w:sz w:val="28"/>
          <w:szCs w:val="28"/>
        </w:rPr>
        <w:t xml:space="preserve">зрівнювання тривалості роботи в нічний час з денною роботою. Заборона залучення до роботи в нічний час, залишається тільки для працівників, молодших 18 років. Розширюється перелік працівників, яких тільки за їх згодою можна залучати до роботи у нічний час. До них віднесені вагітні жінки та жінки, які мають дитину </w:t>
      </w:r>
      <w:r w:rsidR="0028737F" w:rsidRPr="009B6B59">
        <w:rPr>
          <w:rFonts w:ascii="Times New Roman" w:hAnsi="Times New Roman" w:cs="Times New Roman"/>
          <w:sz w:val="28"/>
          <w:szCs w:val="28"/>
        </w:rPr>
        <w:lastRenderedPageBreak/>
        <w:t>віком до 1 року, особи з інвалідністю, яким за медичними рекомендаціями протипоказана така робота. Так</w:t>
      </w:r>
      <w:r w:rsidR="00015F08" w:rsidRPr="009B6B59">
        <w:rPr>
          <w:rFonts w:ascii="Times New Roman" w:hAnsi="Times New Roman" w:cs="Times New Roman"/>
          <w:sz w:val="28"/>
          <w:szCs w:val="28"/>
        </w:rPr>
        <w:t>і</w:t>
      </w:r>
      <w:r w:rsidR="0028737F" w:rsidRPr="009B6B59">
        <w:rPr>
          <w:rFonts w:ascii="Times New Roman" w:hAnsi="Times New Roman" w:cs="Times New Roman"/>
          <w:sz w:val="28"/>
          <w:szCs w:val="28"/>
        </w:rPr>
        <w:t xml:space="preserve"> </w:t>
      </w:r>
      <w:r w:rsidR="00015F08" w:rsidRPr="009B6B59">
        <w:rPr>
          <w:rFonts w:ascii="Times New Roman" w:hAnsi="Times New Roman" w:cs="Times New Roman"/>
          <w:sz w:val="28"/>
          <w:szCs w:val="28"/>
        </w:rPr>
        <w:t xml:space="preserve">нововведення значно змінюють положення ст.55 </w:t>
      </w:r>
      <w:proofErr w:type="spellStart"/>
      <w:r w:rsidR="00015F08" w:rsidRPr="009B6B59">
        <w:rPr>
          <w:rFonts w:ascii="Times New Roman" w:hAnsi="Times New Roman" w:cs="Times New Roman"/>
          <w:sz w:val="28"/>
          <w:szCs w:val="28"/>
        </w:rPr>
        <w:t>КЗпП</w:t>
      </w:r>
      <w:proofErr w:type="spellEnd"/>
      <w:r w:rsidR="00015F08" w:rsidRPr="009B6B59">
        <w:rPr>
          <w:rFonts w:ascii="Times New Roman" w:hAnsi="Times New Roman" w:cs="Times New Roman"/>
          <w:sz w:val="28"/>
          <w:szCs w:val="28"/>
        </w:rPr>
        <w:t xml:space="preserve"> України та </w:t>
      </w:r>
      <w:r w:rsidR="0056742B" w:rsidRPr="009B6B59">
        <w:rPr>
          <w:rFonts w:ascii="Times New Roman" w:hAnsi="Times New Roman" w:cs="Times New Roman"/>
          <w:sz w:val="28"/>
          <w:szCs w:val="28"/>
        </w:rPr>
        <w:t xml:space="preserve">допускають </w:t>
      </w:r>
      <w:r w:rsidR="00015F08" w:rsidRPr="009B6B59">
        <w:rPr>
          <w:rFonts w:ascii="Times New Roman" w:hAnsi="Times New Roman" w:cs="Times New Roman"/>
          <w:sz w:val="28"/>
          <w:szCs w:val="28"/>
        </w:rPr>
        <w:t>обмеж</w:t>
      </w:r>
      <w:r w:rsidR="0056742B" w:rsidRPr="009B6B59">
        <w:rPr>
          <w:rFonts w:ascii="Times New Roman" w:hAnsi="Times New Roman" w:cs="Times New Roman"/>
          <w:sz w:val="28"/>
          <w:szCs w:val="28"/>
        </w:rPr>
        <w:t>ення</w:t>
      </w:r>
      <w:r w:rsidR="00015F08" w:rsidRPr="009B6B59">
        <w:rPr>
          <w:rFonts w:ascii="Times New Roman" w:hAnsi="Times New Roman" w:cs="Times New Roman"/>
          <w:sz w:val="28"/>
          <w:szCs w:val="28"/>
        </w:rPr>
        <w:t xml:space="preserve"> ді</w:t>
      </w:r>
      <w:r w:rsidR="0056742B" w:rsidRPr="009B6B59">
        <w:rPr>
          <w:rFonts w:ascii="Times New Roman" w:hAnsi="Times New Roman" w:cs="Times New Roman"/>
          <w:sz w:val="28"/>
          <w:szCs w:val="28"/>
        </w:rPr>
        <w:t>ї</w:t>
      </w:r>
      <w:r w:rsidR="00015F08" w:rsidRPr="009B6B59">
        <w:rPr>
          <w:rFonts w:ascii="Times New Roman" w:hAnsi="Times New Roman" w:cs="Times New Roman"/>
          <w:sz w:val="28"/>
          <w:szCs w:val="28"/>
        </w:rPr>
        <w:t xml:space="preserve"> ст.ст.</w:t>
      </w:r>
      <w:r w:rsidR="0056742B" w:rsidRPr="009B6B59">
        <w:rPr>
          <w:rFonts w:ascii="Times New Roman" w:hAnsi="Times New Roman" w:cs="Times New Roman"/>
          <w:sz w:val="28"/>
          <w:szCs w:val="28"/>
        </w:rPr>
        <w:t xml:space="preserve">174, 175, 176, 177 </w:t>
      </w:r>
      <w:proofErr w:type="spellStart"/>
      <w:r w:rsidR="0056742B" w:rsidRPr="009B6B59">
        <w:rPr>
          <w:rFonts w:ascii="Times New Roman" w:hAnsi="Times New Roman" w:cs="Times New Roman"/>
          <w:sz w:val="28"/>
          <w:szCs w:val="28"/>
        </w:rPr>
        <w:t>КЗпП</w:t>
      </w:r>
      <w:proofErr w:type="spellEnd"/>
      <w:r w:rsidR="0056742B" w:rsidRPr="009B6B59">
        <w:rPr>
          <w:rFonts w:ascii="Times New Roman" w:hAnsi="Times New Roman" w:cs="Times New Roman"/>
          <w:sz w:val="28"/>
          <w:szCs w:val="28"/>
        </w:rPr>
        <w:t xml:space="preserve"> України</w:t>
      </w:r>
      <w:r w:rsidR="00824129" w:rsidRPr="00824129">
        <w:rPr>
          <w:rFonts w:ascii="Times New Roman" w:hAnsi="Times New Roman" w:cs="Times New Roman"/>
          <w:sz w:val="28"/>
          <w:szCs w:val="28"/>
        </w:rPr>
        <w:t xml:space="preserve"> [</w:t>
      </w:r>
      <w:r w:rsidR="009C132F">
        <w:rPr>
          <w:rFonts w:ascii="Times New Roman" w:hAnsi="Times New Roman" w:cs="Times New Roman"/>
          <w:sz w:val="28"/>
          <w:szCs w:val="28"/>
        </w:rPr>
        <w:t>4</w:t>
      </w:r>
      <w:r w:rsidR="00824129" w:rsidRPr="00824129">
        <w:rPr>
          <w:rFonts w:ascii="Times New Roman" w:hAnsi="Times New Roman" w:cs="Times New Roman"/>
          <w:sz w:val="28"/>
          <w:szCs w:val="28"/>
        </w:rPr>
        <w:t>]</w:t>
      </w:r>
      <w:r w:rsidR="00015F08" w:rsidRPr="009B6B59">
        <w:rPr>
          <w:rFonts w:ascii="Times New Roman" w:hAnsi="Times New Roman" w:cs="Times New Roman"/>
          <w:sz w:val="28"/>
          <w:szCs w:val="28"/>
        </w:rPr>
        <w:t>.</w:t>
      </w:r>
      <w:r w:rsidR="0056742B" w:rsidRPr="009B6B59">
        <w:rPr>
          <w:rFonts w:ascii="Times New Roman" w:hAnsi="Times New Roman" w:cs="Times New Roman"/>
          <w:sz w:val="28"/>
          <w:szCs w:val="28"/>
        </w:rPr>
        <w:t xml:space="preserve"> </w:t>
      </w:r>
      <w:r w:rsidR="003F5E52" w:rsidRPr="009B6B59">
        <w:rPr>
          <w:rFonts w:ascii="Times New Roman" w:hAnsi="Times New Roman" w:cs="Times New Roman"/>
          <w:sz w:val="28"/>
          <w:szCs w:val="28"/>
        </w:rPr>
        <w:t>Таким чином</w:t>
      </w:r>
      <w:r w:rsidR="0056742B" w:rsidRPr="009B6B59">
        <w:rPr>
          <w:rFonts w:ascii="Times New Roman" w:hAnsi="Times New Roman" w:cs="Times New Roman"/>
          <w:sz w:val="28"/>
          <w:szCs w:val="28"/>
        </w:rPr>
        <w:t xml:space="preserve">, на період дії воєнного стану, дозволяється застосування праці жінок (окрім вагітних та жінок, які мають дитину інваліда віком до 1 року) за їх згодою на важких роботах, </w:t>
      </w:r>
      <w:proofErr w:type="spellStart"/>
      <w:r w:rsidR="0056742B" w:rsidRPr="009B6B59">
        <w:rPr>
          <w:rFonts w:ascii="Times New Roman" w:hAnsi="Times New Roman" w:cs="Times New Roman"/>
          <w:sz w:val="28"/>
          <w:szCs w:val="28"/>
        </w:rPr>
        <w:t>роботах</w:t>
      </w:r>
      <w:proofErr w:type="spellEnd"/>
      <w:r w:rsidR="0056742B" w:rsidRPr="009B6B59">
        <w:rPr>
          <w:rFonts w:ascii="Times New Roman" w:hAnsi="Times New Roman" w:cs="Times New Roman"/>
          <w:sz w:val="28"/>
          <w:szCs w:val="28"/>
        </w:rPr>
        <w:t xml:space="preserve"> з шкідливими або небезпечними умовами праці та на підземних роботах. Вони за згодою можуть залучатися до нічних, надурочних робіт та робіт у вихідні, святкові і неробочі дні та направлятися у відрядження.</w:t>
      </w:r>
    </w:p>
    <w:p w:rsidR="003F5E52" w:rsidRPr="009B6B59" w:rsidRDefault="00FE6446" w:rsidP="009B6B5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9C132F">
        <w:rPr>
          <w:rFonts w:ascii="Times New Roman" w:hAnsi="Times New Roman" w:cs="Times New Roman"/>
          <w:sz w:val="28"/>
          <w:szCs w:val="28"/>
        </w:rPr>
        <w:t xml:space="preserve">ваги потребує питання забезпечення заробітної плати, як обов’язкової умови трудового договору та яка виступає основним засобом через який забезпечуються потреби працівника. </w:t>
      </w:r>
      <w:r>
        <w:rPr>
          <w:rFonts w:ascii="Times New Roman" w:hAnsi="Times New Roman" w:cs="Times New Roman"/>
          <w:sz w:val="28"/>
          <w:szCs w:val="28"/>
        </w:rPr>
        <w:t xml:space="preserve">Згідно Закону України </w:t>
      </w:r>
      <w:r w:rsidRPr="009B6B59">
        <w:rPr>
          <w:rFonts w:ascii="Times New Roman" w:hAnsi="Times New Roman" w:cs="Times New Roman"/>
          <w:sz w:val="28"/>
          <w:szCs w:val="28"/>
        </w:rPr>
        <w:t>«Про організацію трудових відносин в умовах воєнного стану»</w:t>
      </w:r>
      <w:r>
        <w:rPr>
          <w:rFonts w:ascii="Times New Roman" w:hAnsi="Times New Roman" w:cs="Times New Roman"/>
          <w:sz w:val="28"/>
          <w:szCs w:val="28"/>
        </w:rPr>
        <w:t xml:space="preserve"> у відповідності Конституції України, </w:t>
      </w:r>
      <w:r w:rsidR="003F5E52" w:rsidRPr="009B6B59">
        <w:rPr>
          <w:rFonts w:ascii="Times New Roman" w:hAnsi="Times New Roman" w:cs="Times New Roman"/>
          <w:sz w:val="28"/>
          <w:szCs w:val="28"/>
        </w:rPr>
        <w:t>право особи на заробітну плату, не нижчу від розміру, який визначений законом</w:t>
      </w:r>
      <w:r>
        <w:rPr>
          <w:rFonts w:ascii="Times New Roman" w:hAnsi="Times New Roman" w:cs="Times New Roman"/>
          <w:sz w:val="28"/>
          <w:szCs w:val="28"/>
        </w:rPr>
        <w:t xml:space="preserve"> ч</w:t>
      </w:r>
      <w:r w:rsidRPr="009B6B59">
        <w:rPr>
          <w:rFonts w:ascii="Times New Roman" w:hAnsi="Times New Roman" w:cs="Times New Roman"/>
          <w:sz w:val="28"/>
          <w:szCs w:val="28"/>
        </w:rPr>
        <w:t>астково зберігається</w:t>
      </w:r>
      <w:r>
        <w:rPr>
          <w:rFonts w:ascii="Times New Roman" w:hAnsi="Times New Roman" w:cs="Times New Roman"/>
          <w:sz w:val="28"/>
          <w:szCs w:val="28"/>
        </w:rPr>
        <w:t>. П</w:t>
      </w:r>
      <w:r w:rsidR="003F5E52" w:rsidRPr="009B6B59">
        <w:rPr>
          <w:rFonts w:ascii="Times New Roman" w:hAnsi="Times New Roman" w:cs="Times New Roman"/>
          <w:sz w:val="28"/>
          <w:szCs w:val="28"/>
        </w:rPr>
        <w:t>роте дозволяється обмеження права особи на своєчасне одержання винагороди за працю.</w:t>
      </w:r>
      <w:r w:rsidR="007C15AE" w:rsidRPr="009B6B59">
        <w:rPr>
          <w:rFonts w:ascii="Times New Roman" w:hAnsi="Times New Roman" w:cs="Times New Roman"/>
          <w:sz w:val="28"/>
          <w:szCs w:val="28"/>
        </w:rPr>
        <w:t xml:space="preserve"> Під час військового стану, роботодавець повинен вживати всіх можливих заходів для забезпечення реалізації права працівників на своєчасне отримання заробітної плати. </w:t>
      </w:r>
      <w:r>
        <w:rPr>
          <w:rFonts w:ascii="Times New Roman" w:hAnsi="Times New Roman" w:cs="Times New Roman"/>
          <w:sz w:val="28"/>
          <w:szCs w:val="28"/>
        </w:rPr>
        <w:t>В</w:t>
      </w:r>
      <w:r w:rsidR="007C15AE" w:rsidRPr="009B6B59">
        <w:rPr>
          <w:rFonts w:ascii="Times New Roman" w:hAnsi="Times New Roman" w:cs="Times New Roman"/>
          <w:sz w:val="28"/>
          <w:szCs w:val="28"/>
        </w:rPr>
        <w:t xml:space="preserve">ідповідно до ст. 10 </w:t>
      </w:r>
      <w:r>
        <w:rPr>
          <w:rFonts w:ascii="Times New Roman" w:hAnsi="Times New Roman" w:cs="Times New Roman"/>
          <w:sz w:val="28"/>
          <w:szCs w:val="28"/>
        </w:rPr>
        <w:t>вищезазначеного</w:t>
      </w:r>
      <w:r w:rsidR="007C15AE" w:rsidRPr="009B6B59">
        <w:rPr>
          <w:rFonts w:ascii="Times New Roman" w:hAnsi="Times New Roman" w:cs="Times New Roman"/>
          <w:sz w:val="28"/>
          <w:szCs w:val="28"/>
        </w:rPr>
        <w:t xml:space="preserve"> закону, роботодавець звільняється від відповідальності </w:t>
      </w:r>
      <w:r>
        <w:rPr>
          <w:rFonts w:ascii="Times New Roman" w:hAnsi="Times New Roman" w:cs="Times New Roman"/>
          <w:sz w:val="28"/>
          <w:szCs w:val="28"/>
        </w:rPr>
        <w:t xml:space="preserve">тільки </w:t>
      </w:r>
      <w:r w:rsidR="007C15AE" w:rsidRPr="009B6B59">
        <w:rPr>
          <w:rFonts w:ascii="Times New Roman" w:hAnsi="Times New Roman" w:cs="Times New Roman"/>
          <w:sz w:val="28"/>
          <w:szCs w:val="28"/>
        </w:rPr>
        <w:t>за порушення зобов’язання щодо строків оплати праці, якщо доведе, що це порушення сталося внаслідок ведення бойових дій або дії інших обставин непереборної сили.</w:t>
      </w:r>
      <w:r>
        <w:rPr>
          <w:rFonts w:ascii="Times New Roman" w:hAnsi="Times New Roman" w:cs="Times New Roman"/>
          <w:sz w:val="28"/>
          <w:szCs w:val="28"/>
        </w:rPr>
        <w:t xml:space="preserve"> Щодо розміру заробітної плати, то вона</w:t>
      </w:r>
      <w:r w:rsidR="007C15AE" w:rsidRPr="009B6B59">
        <w:rPr>
          <w:rFonts w:ascii="Times New Roman" w:hAnsi="Times New Roman" w:cs="Times New Roman"/>
          <w:sz w:val="28"/>
          <w:szCs w:val="28"/>
        </w:rPr>
        <w:t xml:space="preserve"> виплачується працівнику на умовах, визначених трудовим договором. Окремої уваги потребує питання щодо виплати заробітної плати, гарантійних та компенсаційних виплат працівникам за час призупинення дії трудового договору. У такому випадку, здійснення усіх належних працівнику виплат, покладається не на роботодавця, а на країну, яка здійснює військову агресію проти України.</w:t>
      </w:r>
    </w:p>
    <w:p w:rsidR="00F61F84" w:rsidRDefault="003C17DB" w:rsidP="009B6B59">
      <w:pPr>
        <w:pStyle w:val="a5"/>
        <w:shd w:val="clear" w:color="auto" w:fill="FFFFFF"/>
        <w:spacing w:before="0" w:beforeAutospacing="0" w:after="0" w:afterAutospacing="0" w:line="360" w:lineRule="auto"/>
        <w:ind w:firstLine="709"/>
        <w:jc w:val="both"/>
        <w:textAlignment w:val="baseline"/>
        <w:rPr>
          <w:sz w:val="28"/>
          <w:szCs w:val="28"/>
        </w:rPr>
      </w:pPr>
      <w:r w:rsidRPr="009B6B59">
        <w:rPr>
          <w:sz w:val="28"/>
          <w:szCs w:val="28"/>
        </w:rPr>
        <w:lastRenderedPageBreak/>
        <w:t>Виходячи з п.2 ст.1 Закону України «Про організацію трудових відносин в умовах воєнного стану» яким вказується, що на період дії воєнного стану обмежуються права визначені ст.ст.43 та 44 Конституції України, вбачається що, обмеженню підлягають не тільки вони, а й права та свободи визначені ст.45 Конституції України – право на відпочинок та право на працю через збільшення загальнотижевого навантаження на працівника.</w:t>
      </w:r>
      <w:r w:rsidR="006074FD" w:rsidRPr="009B6B59">
        <w:rPr>
          <w:sz w:val="28"/>
          <w:szCs w:val="28"/>
        </w:rPr>
        <w:t xml:space="preserve"> Таким чином, </w:t>
      </w:r>
      <w:proofErr w:type="spellStart"/>
      <w:r w:rsidR="006074FD" w:rsidRPr="009B6B59">
        <w:rPr>
          <w:sz w:val="28"/>
          <w:szCs w:val="28"/>
        </w:rPr>
        <w:t>загальнотижневе</w:t>
      </w:r>
      <w:proofErr w:type="spellEnd"/>
      <w:r w:rsidR="006074FD" w:rsidRPr="009B6B59">
        <w:rPr>
          <w:sz w:val="28"/>
          <w:szCs w:val="28"/>
        </w:rPr>
        <w:t xml:space="preserve"> навантаження працівника під час воєнного стану не може перевищувати 60 год. на тиждень. При скороченому робочому часі – 50 годин на тиждень. Слід мати на увазі, що встановлення підвищеної норми роботи є правом а не обов’язком для роботодавця і повинно зумовлюватись по</w:t>
      </w:r>
      <w:r w:rsidR="009B6B59">
        <w:rPr>
          <w:sz w:val="28"/>
          <w:szCs w:val="28"/>
        </w:rPr>
        <w:t xml:space="preserve">требою у ефективній діяльності </w:t>
      </w:r>
      <w:r w:rsidR="006074FD" w:rsidRPr="009B6B59">
        <w:rPr>
          <w:sz w:val="28"/>
          <w:szCs w:val="28"/>
        </w:rPr>
        <w:t xml:space="preserve">відповідного підприємства, установи чи організації в оборонній сфері чи стосуватись сфери забезпечення життєдіяльності населення. Щодо часу відпочинку, то </w:t>
      </w:r>
      <w:r w:rsidR="00C34D67" w:rsidRPr="009B6B59">
        <w:rPr>
          <w:sz w:val="28"/>
          <w:szCs w:val="28"/>
        </w:rPr>
        <w:t>щотижневий безперервний відпочинок</w:t>
      </w:r>
      <w:r w:rsidR="006074FD" w:rsidRPr="009B6B59">
        <w:rPr>
          <w:sz w:val="28"/>
          <w:szCs w:val="28"/>
        </w:rPr>
        <w:t xml:space="preserve"> </w:t>
      </w:r>
      <w:r w:rsidR="00C34D67" w:rsidRPr="009B6B59">
        <w:rPr>
          <w:sz w:val="28"/>
          <w:szCs w:val="28"/>
        </w:rPr>
        <w:t xml:space="preserve">може </w:t>
      </w:r>
      <w:r w:rsidR="006074FD" w:rsidRPr="009B6B59">
        <w:rPr>
          <w:sz w:val="28"/>
          <w:szCs w:val="28"/>
        </w:rPr>
        <w:t>скорочу</w:t>
      </w:r>
      <w:r w:rsidR="00C34D67" w:rsidRPr="009B6B59">
        <w:rPr>
          <w:sz w:val="28"/>
          <w:szCs w:val="28"/>
        </w:rPr>
        <w:t>вати</w:t>
      </w:r>
      <w:r w:rsidR="006074FD" w:rsidRPr="009B6B59">
        <w:rPr>
          <w:sz w:val="28"/>
          <w:szCs w:val="28"/>
        </w:rPr>
        <w:t xml:space="preserve">ся </w:t>
      </w:r>
      <w:r w:rsidR="00C34D67" w:rsidRPr="009B6B59">
        <w:rPr>
          <w:sz w:val="28"/>
          <w:szCs w:val="28"/>
        </w:rPr>
        <w:t>тривалістю до 24 годин. Проте, таке скорочення відбуватиметься тільки при запровадженні шестиденного робочого тижня. Відповідно до ст.12 Закону</w:t>
      </w:r>
      <w:r w:rsidR="00FE6446">
        <w:rPr>
          <w:sz w:val="28"/>
          <w:szCs w:val="28"/>
        </w:rPr>
        <w:t xml:space="preserve"> України </w:t>
      </w:r>
      <w:r w:rsidR="00FE6446" w:rsidRPr="009B6B59">
        <w:rPr>
          <w:sz w:val="28"/>
          <w:szCs w:val="28"/>
        </w:rPr>
        <w:t>«Про організацію трудових відносин в умовах воєнного стану»</w:t>
      </w:r>
      <w:r w:rsidR="00C34D67" w:rsidRPr="009B6B59">
        <w:rPr>
          <w:sz w:val="28"/>
          <w:szCs w:val="28"/>
        </w:rPr>
        <w:t xml:space="preserve">, </w:t>
      </w:r>
      <w:r w:rsidR="00FE6446">
        <w:rPr>
          <w:sz w:val="28"/>
          <w:szCs w:val="28"/>
        </w:rPr>
        <w:t xml:space="preserve">відпустки </w:t>
      </w:r>
      <w:r w:rsidR="00C34D67" w:rsidRPr="009B6B59">
        <w:rPr>
          <w:sz w:val="28"/>
          <w:szCs w:val="28"/>
        </w:rPr>
        <w:t>також підпадають під обмеження. Тому у період дії воєнного стану</w:t>
      </w:r>
      <w:r w:rsidR="00FE6446">
        <w:rPr>
          <w:sz w:val="28"/>
          <w:szCs w:val="28"/>
        </w:rPr>
        <w:t>,</w:t>
      </w:r>
      <w:r w:rsidR="00C34D67" w:rsidRPr="009B6B59">
        <w:rPr>
          <w:sz w:val="28"/>
          <w:szCs w:val="28"/>
        </w:rPr>
        <w:t xml:space="preserve"> щорічна основна оплачувана відпустка надається працівникам тривалістю 24 календарні дні. Окремим працівникам, роботодавець може відмовити у наданні будь-якого виду відпусток (крім відпустки у зв'язку з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 Проте, </w:t>
      </w:r>
      <w:r w:rsidR="009B6B59" w:rsidRPr="009B6B59">
        <w:rPr>
          <w:sz w:val="28"/>
          <w:szCs w:val="28"/>
        </w:rPr>
        <w:t>під час</w:t>
      </w:r>
      <w:r w:rsidR="00C34D67" w:rsidRPr="009B6B59">
        <w:rPr>
          <w:sz w:val="28"/>
          <w:szCs w:val="28"/>
        </w:rPr>
        <w:t xml:space="preserve"> дії воєнного стану роботодавець на прохання працівника</w:t>
      </w:r>
      <w:r w:rsidR="009B6B59" w:rsidRPr="009B6B59">
        <w:rPr>
          <w:sz w:val="28"/>
          <w:szCs w:val="28"/>
        </w:rPr>
        <w:t>,</w:t>
      </w:r>
      <w:r w:rsidR="00C34D67" w:rsidRPr="009B6B59">
        <w:rPr>
          <w:sz w:val="28"/>
          <w:szCs w:val="28"/>
        </w:rPr>
        <w:t xml:space="preserve"> може надавати йому відпустку без збереження заробі</w:t>
      </w:r>
      <w:r w:rsidR="009B6B59" w:rsidRPr="009B6B59">
        <w:rPr>
          <w:sz w:val="28"/>
          <w:szCs w:val="28"/>
        </w:rPr>
        <w:t xml:space="preserve">тної плати без обмеження строку. </w:t>
      </w:r>
    </w:p>
    <w:p w:rsidR="009B6B59" w:rsidRPr="009B6B59" w:rsidRDefault="009B6B59" w:rsidP="009B6B59">
      <w:pPr>
        <w:pStyle w:val="a5"/>
        <w:shd w:val="clear" w:color="auto" w:fill="FFFFFF"/>
        <w:spacing w:before="0" w:beforeAutospacing="0" w:after="0" w:afterAutospacing="0" w:line="360" w:lineRule="auto"/>
        <w:ind w:firstLine="709"/>
        <w:jc w:val="both"/>
        <w:textAlignment w:val="baseline"/>
        <w:rPr>
          <w:color w:val="000000"/>
          <w:sz w:val="28"/>
          <w:szCs w:val="28"/>
        </w:rPr>
      </w:pPr>
      <w:r w:rsidRPr="009B6B59">
        <w:rPr>
          <w:sz w:val="28"/>
          <w:szCs w:val="28"/>
        </w:rPr>
        <w:t xml:space="preserve">Також </w:t>
      </w:r>
      <w:r w:rsidRPr="009B6B59">
        <w:rPr>
          <w:rStyle w:val="a4"/>
          <w:i w:val="0"/>
          <w:color w:val="000000"/>
          <w:sz w:val="28"/>
          <w:szCs w:val="28"/>
          <w:bdr w:val="none" w:sz="0" w:space="0" w:color="auto" w:frame="1"/>
        </w:rPr>
        <w:t xml:space="preserve">на період дії воєнного стану не діють норми </w:t>
      </w:r>
      <w:proofErr w:type="spellStart"/>
      <w:r w:rsidRPr="009B6B59">
        <w:rPr>
          <w:rStyle w:val="a4"/>
          <w:i w:val="0"/>
          <w:color w:val="000000"/>
          <w:sz w:val="28"/>
          <w:szCs w:val="28"/>
          <w:bdr w:val="none" w:sz="0" w:space="0" w:color="auto" w:frame="1"/>
        </w:rPr>
        <w:t>КЗпП</w:t>
      </w:r>
      <w:proofErr w:type="spellEnd"/>
      <w:r w:rsidRPr="009B6B59">
        <w:rPr>
          <w:rStyle w:val="a4"/>
          <w:i w:val="0"/>
          <w:color w:val="000000"/>
          <w:sz w:val="28"/>
          <w:szCs w:val="28"/>
          <w:bdr w:val="none" w:sz="0" w:space="0" w:color="auto" w:frame="1"/>
        </w:rPr>
        <w:t xml:space="preserve"> щодо: скорочення роботи на одну годину як при п’ятиденному, так і при </w:t>
      </w:r>
      <w:r w:rsidRPr="009B6B59">
        <w:rPr>
          <w:rStyle w:val="a4"/>
          <w:i w:val="0"/>
          <w:color w:val="000000"/>
          <w:sz w:val="28"/>
          <w:szCs w:val="28"/>
          <w:bdr w:val="none" w:sz="0" w:space="0" w:color="auto" w:frame="1"/>
        </w:rPr>
        <w:lastRenderedPageBreak/>
        <w:t>шестиденному робочому тижні напередодні святкових і неробочих днів; тривалості робочого дня напередодні вихідних днів при шестиденному робочому тижні не більше 5 годин; обмеження граничних норм надурочних робіт; перенесення вихідного дня на наступний після святкового або неробочого; перенесення вихідних та робочих днів відповідно до рекомендації Кабінету Міністрів України; заборони залучення до робіт у вихідні, святкові і неробочі дні; компенсації за залучення до робіт у вихідні, святкові і неробочі дні.</w:t>
      </w:r>
    </w:p>
    <w:p w:rsidR="007C15AE" w:rsidRDefault="00F61F84" w:rsidP="009B6B5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Обмежуючи під час дії військового стану право на працю, допускається звільнення працівника з ініціативи роботодавця у період його тимчасової непрацездатності  та у період його перебування</w:t>
      </w:r>
      <w:r w:rsidR="00FE6446">
        <w:rPr>
          <w:rFonts w:ascii="Times New Roman" w:hAnsi="Times New Roman" w:cs="Times New Roman"/>
          <w:sz w:val="28"/>
          <w:szCs w:val="28"/>
        </w:rPr>
        <w:t xml:space="preserve"> у відпустці.</w:t>
      </w:r>
    </w:p>
    <w:p w:rsidR="009404BF" w:rsidRPr="00FE6446" w:rsidRDefault="00FE6446" w:rsidP="009B6B5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Підсумовуючи </w:t>
      </w:r>
      <w:r w:rsidR="003F5814">
        <w:rPr>
          <w:rFonts w:ascii="Times New Roman" w:hAnsi="Times New Roman" w:cs="Times New Roman"/>
          <w:sz w:val="28"/>
          <w:szCs w:val="28"/>
        </w:rPr>
        <w:t>зазначе</w:t>
      </w:r>
      <w:r>
        <w:rPr>
          <w:rFonts w:ascii="Times New Roman" w:hAnsi="Times New Roman" w:cs="Times New Roman"/>
          <w:sz w:val="28"/>
          <w:szCs w:val="28"/>
        </w:rPr>
        <w:t>не,</w:t>
      </w:r>
      <w:r w:rsidR="009404BF">
        <w:rPr>
          <w:rFonts w:ascii="Times New Roman" w:hAnsi="Times New Roman" w:cs="Times New Roman"/>
          <w:sz w:val="28"/>
          <w:szCs w:val="28"/>
        </w:rPr>
        <w:t xml:space="preserve"> слід вказати, що такі обмеження права на працю є тимчасовими </w:t>
      </w:r>
      <w:r w:rsidR="003F5814">
        <w:rPr>
          <w:rFonts w:ascii="Times New Roman" w:hAnsi="Times New Roman" w:cs="Times New Roman"/>
          <w:sz w:val="28"/>
          <w:szCs w:val="28"/>
        </w:rPr>
        <w:t xml:space="preserve">є правом а не обов’язком роботодавця </w:t>
      </w:r>
      <w:r w:rsidR="009404BF">
        <w:rPr>
          <w:rFonts w:ascii="Times New Roman" w:hAnsi="Times New Roman" w:cs="Times New Roman"/>
          <w:sz w:val="28"/>
          <w:szCs w:val="28"/>
        </w:rPr>
        <w:t>та повинні з обережністю застосовуватись</w:t>
      </w:r>
      <w:r w:rsidR="003F5814" w:rsidRPr="003F5814">
        <w:rPr>
          <w:rFonts w:ascii="Times New Roman" w:hAnsi="Times New Roman" w:cs="Times New Roman"/>
          <w:sz w:val="28"/>
          <w:szCs w:val="28"/>
        </w:rPr>
        <w:t xml:space="preserve"> </w:t>
      </w:r>
      <w:r w:rsidR="003F5814">
        <w:rPr>
          <w:rFonts w:ascii="Times New Roman" w:hAnsi="Times New Roman" w:cs="Times New Roman"/>
          <w:sz w:val="28"/>
          <w:szCs w:val="28"/>
        </w:rPr>
        <w:t>роботодавцем</w:t>
      </w:r>
      <w:r w:rsidR="009404BF">
        <w:rPr>
          <w:rFonts w:ascii="Times New Roman" w:hAnsi="Times New Roman" w:cs="Times New Roman"/>
          <w:sz w:val="28"/>
          <w:szCs w:val="28"/>
        </w:rPr>
        <w:t xml:space="preserve"> щодо найманих працівників.</w:t>
      </w:r>
    </w:p>
    <w:p w:rsidR="009838B8" w:rsidRDefault="009838B8" w:rsidP="009B6B59">
      <w:pPr>
        <w:pStyle w:val="a3"/>
        <w:spacing w:line="360" w:lineRule="auto"/>
        <w:ind w:firstLine="709"/>
        <w:jc w:val="both"/>
        <w:rPr>
          <w:rFonts w:ascii="Times New Roman" w:hAnsi="Times New Roman" w:cs="Times New Roman"/>
          <w:sz w:val="24"/>
          <w:szCs w:val="24"/>
        </w:rPr>
      </w:pPr>
    </w:p>
    <w:p w:rsidR="00824129" w:rsidRPr="009C132F" w:rsidRDefault="00824129" w:rsidP="009B6B59">
      <w:pPr>
        <w:pStyle w:val="a3"/>
        <w:spacing w:line="360" w:lineRule="auto"/>
        <w:ind w:firstLine="709"/>
        <w:jc w:val="both"/>
        <w:rPr>
          <w:rFonts w:ascii="Times New Roman" w:hAnsi="Times New Roman" w:cs="Times New Roman"/>
          <w:b/>
          <w:sz w:val="24"/>
          <w:szCs w:val="24"/>
        </w:rPr>
      </w:pPr>
      <w:r w:rsidRPr="009C132F">
        <w:rPr>
          <w:rFonts w:ascii="Times New Roman" w:hAnsi="Times New Roman" w:cs="Times New Roman"/>
          <w:b/>
          <w:sz w:val="24"/>
          <w:szCs w:val="24"/>
        </w:rPr>
        <w:t>Список використаних джерел:</w:t>
      </w:r>
    </w:p>
    <w:p w:rsidR="00824129" w:rsidRPr="009838B8" w:rsidRDefault="00824129" w:rsidP="009B6B59">
      <w:pPr>
        <w:pStyle w:val="a3"/>
        <w:spacing w:line="360" w:lineRule="auto"/>
        <w:ind w:firstLine="709"/>
        <w:jc w:val="both"/>
        <w:rPr>
          <w:rFonts w:ascii="Times New Roman" w:hAnsi="Times New Roman" w:cs="Times New Roman"/>
          <w:sz w:val="24"/>
          <w:szCs w:val="24"/>
          <w:lang w:val="ru-RU"/>
        </w:rPr>
      </w:pPr>
      <w:r w:rsidRPr="009838B8">
        <w:rPr>
          <w:rFonts w:ascii="Times New Roman" w:hAnsi="Times New Roman" w:cs="Times New Roman"/>
          <w:sz w:val="24"/>
          <w:szCs w:val="24"/>
        </w:rPr>
        <w:t>1. Про організацію трудових відносин в умовах воєнного стану»</w:t>
      </w:r>
      <w:r w:rsidR="009838B8" w:rsidRPr="009838B8">
        <w:rPr>
          <w:rFonts w:ascii="Times New Roman" w:hAnsi="Times New Roman" w:cs="Times New Roman"/>
          <w:sz w:val="24"/>
          <w:szCs w:val="24"/>
        </w:rPr>
        <w:t xml:space="preserve"> </w:t>
      </w:r>
      <w:r w:rsidRPr="009838B8">
        <w:rPr>
          <w:rFonts w:ascii="Times New Roman" w:hAnsi="Times New Roman" w:cs="Times New Roman"/>
          <w:sz w:val="24"/>
          <w:szCs w:val="24"/>
        </w:rPr>
        <w:t>: Закон України від 15.03.2022р №</w:t>
      </w:r>
      <w:r w:rsidR="009838B8" w:rsidRPr="009838B8">
        <w:rPr>
          <w:rFonts w:ascii="Times New Roman" w:hAnsi="Times New Roman" w:cs="Times New Roman"/>
          <w:sz w:val="24"/>
          <w:szCs w:val="24"/>
        </w:rPr>
        <w:t xml:space="preserve"> 2136-</w:t>
      </w:r>
      <w:r w:rsidR="009838B8" w:rsidRPr="009838B8">
        <w:rPr>
          <w:rFonts w:ascii="Times New Roman" w:hAnsi="Times New Roman" w:cs="Times New Roman"/>
          <w:sz w:val="24"/>
          <w:szCs w:val="24"/>
          <w:lang w:val="en-US"/>
        </w:rPr>
        <w:t>IX</w:t>
      </w:r>
      <w:r w:rsidR="009C132F">
        <w:rPr>
          <w:rFonts w:ascii="Times New Roman" w:hAnsi="Times New Roman" w:cs="Times New Roman"/>
          <w:sz w:val="24"/>
          <w:szCs w:val="24"/>
        </w:rPr>
        <w:t>.</w:t>
      </w:r>
      <w:r w:rsidR="009838B8" w:rsidRPr="009838B8">
        <w:rPr>
          <w:rFonts w:ascii="Times New Roman" w:hAnsi="Times New Roman" w:cs="Times New Roman"/>
          <w:sz w:val="24"/>
          <w:szCs w:val="24"/>
          <w:lang w:val="ru-RU"/>
        </w:rPr>
        <w:t xml:space="preserve"> </w:t>
      </w:r>
      <w:r w:rsidR="009C132F" w:rsidRPr="009C132F">
        <w:rPr>
          <w:rFonts w:ascii="Times New Roman" w:hAnsi="Times New Roman" w:cs="Times New Roman"/>
          <w:sz w:val="24"/>
          <w:szCs w:val="24"/>
        </w:rPr>
        <w:t>URL :</w:t>
      </w:r>
      <w:r w:rsidR="009838B8">
        <w:rPr>
          <w:rFonts w:ascii="Times New Roman" w:hAnsi="Times New Roman" w:cs="Times New Roman"/>
          <w:sz w:val="24"/>
          <w:szCs w:val="24"/>
          <w:lang w:val="ru-RU"/>
        </w:rPr>
        <w:t xml:space="preserve"> </w:t>
      </w:r>
      <w:hyperlink r:id="rId8" w:history="1">
        <w:r w:rsidR="009838B8" w:rsidRPr="002C28F0">
          <w:rPr>
            <w:rStyle w:val="a6"/>
            <w:rFonts w:ascii="Times New Roman" w:hAnsi="Times New Roman" w:cs="Times New Roman"/>
            <w:sz w:val="24"/>
            <w:szCs w:val="24"/>
            <w:lang w:val="ru-RU"/>
          </w:rPr>
          <w:t>https://ips.ligazakon.net/document/T222136?an=2</w:t>
        </w:r>
      </w:hyperlink>
      <w:r w:rsidR="009838B8">
        <w:rPr>
          <w:rFonts w:ascii="Times New Roman" w:hAnsi="Times New Roman" w:cs="Times New Roman"/>
          <w:sz w:val="24"/>
          <w:szCs w:val="24"/>
          <w:lang w:val="ru-RU"/>
        </w:rPr>
        <w:t xml:space="preserve"> </w:t>
      </w:r>
    </w:p>
    <w:p w:rsidR="00824129" w:rsidRPr="009838B8" w:rsidRDefault="00824129" w:rsidP="009B6B59">
      <w:pPr>
        <w:pStyle w:val="a3"/>
        <w:spacing w:line="360" w:lineRule="auto"/>
        <w:ind w:firstLine="709"/>
        <w:jc w:val="both"/>
        <w:rPr>
          <w:rFonts w:ascii="Times New Roman" w:hAnsi="Times New Roman" w:cs="Times New Roman"/>
          <w:sz w:val="24"/>
          <w:szCs w:val="24"/>
        </w:rPr>
      </w:pPr>
      <w:r w:rsidRPr="009838B8">
        <w:rPr>
          <w:rFonts w:ascii="Times New Roman" w:hAnsi="Times New Roman" w:cs="Times New Roman"/>
          <w:sz w:val="24"/>
          <w:szCs w:val="24"/>
        </w:rPr>
        <w:t>2.</w:t>
      </w:r>
      <w:r w:rsidR="009838B8" w:rsidRPr="009838B8">
        <w:rPr>
          <w:rFonts w:ascii="Times New Roman" w:hAnsi="Times New Roman" w:cs="Times New Roman"/>
          <w:sz w:val="24"/>
          <w:szCs w:val="24"/>
          <w:lang w:val="ru-RU"/>
        </w:rPr>
        <w:t xml:space="preserve"> </w:t>
      </w:r>
      <w:r w:rsidR="009838B8" w:rsidRPr="009838B8">
        <w:rPr>
          <w:rFonts w:ascii="Times New Roman" w:hAnsi="Times New Roman" w:cs="Times New Roman"/>
          <w:sz w:val="24"/>
          <w:szCs w:val="24"/>
        </w:rPr>
        <w:t>Коментар Міністерства економіки України</w:t>
      </w:r>
      <w:r w:rsidR="009838B8" w:rsidRPr="009838B8">
        <w:rPr>
          <w:rFonts w:ascii="Times New Roman" w:hAnsi="Times New Roman" w:cs="Times New Roman"/>
          <w:sz w:val="24"/>
          <w:szCs w:val="24"/>
          <w:lang w:val="ru-RU"/>
        </w:rPr>
        <w:t xml:space="preserve"> до</w:t>
      </w:r>
      <w:r w:rsidR="009838B8" w:rsidRPr="009838B8">
        <w:rPr>
          <w:rFonts w:ascii="Times New Roman" w:hAnsi="Times New Roman" w:cs="Times New Roman"/>
          <w:sz w:val="24"/>
          <w:szCs w:val="24"/>
        </w:rPr>
        <w:t xml:space="preserve"> Закону України від 15.03.2022р. № 2136-9 «Про організацію трудових відносин в умовах воєнного стану» : від 23.03.2022р.</w:t>
      </w:r>
      <w:r w:rsidR="009C132F">
        <w:rPr>
          <w:rFonts w:ascii="Times New Roman" w:hAnsi="Times New Roman" w:cs="Times New Roman"/>
          <w:sz w:val="24"/>
          <w:szCs w:val="24"/>
        </w:rPr>
        <w:t xml:space="preserve"> </w:t>
      </w:r>
      <w:r w:rsidR="009C132F" w:rsidRPr="009C132F">
        <w:rPr>
          <w:rFonts w:ascii="Times New Roman" w:hAnsi="Times New Roman" w:cs="Times New Roman"/>
          <w:sz w:val="24"/>
          <w:szCs w:val="24"/>
        </w:rPr>
        <w:t>URL :</w:t>
      </w:r>
      <w:r w:rsidR="009838B8" w:rsidRPr="009838B8">
        <w:rPr>
          <w:rFonts w:ascii="Times New Roman" w:hAnsi="Times New Roman" w:cs="Times New Roman"/>
          <w:sz w:val="24"/>
          <w:szCs w:val="24"/>
        </w:rPr>
        <w:t xml:space="preserve"> </w:t>
      </w:r>
      <w:hyperlink r:id="rId9" w:history="1">
        <w:r w:rsidR="009838B8" w:rsidRPr="009838B8">
          <w:rPr>
            <w:rStyle w:val="a6"/>
            <w:rFonts w:ascii="Times New Roman" w:hAnsi="Times New Roman" w:cs="Times New Roman"/>
            <w:sz w:val="24"/>
            <w:szCs w:val="24"/>
          </w:rPr>
          <w:t>https://www.me.gov.ua/Documents/Detail?lang=uk-UA&amp;id=7ca63edc-a033-4a4e-a29b-9157cb5a69a2&amp;title=KomentarMinekonomikiDoZakonuUkrainiVid15-Bereznia2022-R-2136-ikhproOrganizatsiiuTrudovikhVidnosinVUmovakhVonnogoStanu</w:t>
        </w:r>
      </w:hyperlink>
      <w:r w:rsidR="009838B8" w:rsidRPr="009838B8">
        <w:rPr>
          <w:rFonts w:ascii="Times New Roman" w:hAnsi="Times New Roman" w:cs="Times New Roman"/>
          <w:sz w:val="24"/>
          <w:szCs w:val="24"/>
        </w:rPr>
        <w:t xml:space="preserve"> </w:t>
      </w:r>
    </w:p>
    <w:p w:rsidR="00824129" w:rsidRPr="009838B8" w:rsidRDefault="00824129" w:rsidP="009B6B59">
      <w:pPr>
        <w:pStyle w:val="a3"/>
        <w:spacing w:line="360" w:lineRule="auto"/>
        <w:ind w:firstLine="709"/>
        <w:jc w:val="both"/>
        <w:rPr>
          <w:rFonts w:ascii="Times New Roman" w:hAnsi="Times New Roman" w:cs="Times New Roman"/>
          <w:sz w:val="24"/>
          <w:szCs w:val="24"/>
        </w:rPr>
      </w:pPr>
      <w:r w:rsidRPr="009838B8">
        <w:rPr>
          <w:rFonts w:ascii="Times New Roman" w:hAnsi="Times New Roman" w:cs="Times New Roman"/>
          <w:sz w:val="24"/>
          <w:szCs w:val="24"/>
        </w:rPr>
        <w:t>3.</w:t>
      </w:r>
      <w:r w:rsidR="009C132F">
        <w:rPr>
          <w:rFonts w:ascii="Times New Roman" w:hAnsi="Times New Roman" w:cs="Times New Roman"/>
          <w:sz w:val="24"/>
          <w:szCs w:val="24"/>
        </w:rPr>
        <w:t xml:space="preserve"> Конституція України від 28.06.1996р.  </w:t>
      </w:r>
      <w:r w:rsidR="009C132F" w:rsidRPr="009C132F">
        <w:rPr>
          <w:rFonts w:ascii="Times New Roman" w:hAnsi="Times New Roman" w:cs="Times New Roman"/>
          <w:sz w:val="24"/>
          <w:szCs w:val="24"/>
        </w:rPr>
        <w:t>URL :</w:t>
      </w:r>
      <w:r w:rsidR="009C132F">
        <w:rPr>
          <w:rFonts w:ascii="Times New Roman" w:hAnsi="Times New Roman" w:cs="Times New Roman"/>
          <w:sz w:val="24"/>
          <w:szCs w:val="24"/>
        </w:rPr>
        <w:t xml:space="preserve"> </w:t>
      </w:r>
      <w:hyperlink r:id="rId10" w:anchor="Text" w:history="1">
        <w:r w:rsidR="009C132F" w:rsidRPr="002C28F0">
          <w:rPr>
            <w:rStyle w:val="a6"/>
            <w:rFonts w:ascii="Times New Roman" w:hAnsi="Times New Roman" w:cs="Times New Roman"/>
            <w:sz w:val="24"/>
            <w:szCs w:val="24"/>
          </w:rPr>
          <w:t>https://zakon.rada.gov.ua/laws/show/254%D0%BA/96-%D0%B2%D1%80#Text</w:t>
        </w:r>
      </w:hyperlink>
      <w:r w:rsidR="009C132F">
        <w:rPr>
          <w:rFonts w:ascii="Times New Roman" w:hAnsi="Times New Roman" w:cs="Times New Roman"/>
          <w:sz w:val="24"/>
          <w:szCs w:val="24"/>
        </w:rPr>
        <w:t xml:space="preserve"> </w:t>
      </w:r>
    </w:p>
    <w:p w:rsidR="00824129" w:rsidRPr="009838B8" w:rsidRDefault="00824129" w:rsidP="009B6B59">
      <w:pPr>
        <w:pStyle w:val="a3"/>
        <w:spacing w:line="360" w:lineRule="auto"/>
        <w:ind w:firstLine="709"/>
        <w:jc w:val="both"/>
        <w:rPr>
          <w:rFonts w:ascii="Times New Roman" w:hAnsi="Times New Roman" w:cs="Times New Roman"/>
          <w:sz w:val="24"/>
          <w:szCs w:val="24"/>
        </w:rPr>
      </w:pPr>
      <w:r w:rsidRPr="009838B8">
        <w:rPr>
          <w:rFonts w:ascii="Times New Roman" w:hAnsi="Times New Roman" w:cs="Times New Roman"/>
          <w:sz w:val="24"/>
          <w:szCs w:val="24"/>
        </w:rPr>
        <w:t>4.</w:t>
      </w:r>
      <w:r w:rsidR="009C132F">
        <w:rPr>
          <w:rFonts w:ascii="Times New Roman" w:hAnsi="Times New Roman" w:cs="Times New Roman"/>
          <w:sz w:val="24"/>
          <w:szCs w:val="24"/>
        </w:rPr>
        <w:t xml:space="preserve"> Кодекс Законів про Працю України від 10.12.1971р. </w:t>
      </w:r>
      <w:r w:rsidR="009C132F" w:rsidRPr="009C132F">
        <w:rPr>
          <w:rFonts w:ascii="Times New Roman" w:hAnsi="Times New Roman" w:cs="Times New Roman"/>
          <w:sz w:val="24"/>
          <w:szCs w:val="24"/>
        </w:rPr>
        <w:t>URL :</w:t>
      </w:r>
      <w:r w:rsidR="009C132F">
        <w:rPr>
          <w:rFonts w:ascii="Times New Roman" w:hAnsi="Times New Roman" w:cs="Times New Roman"/>
          <w:sz w:val="24"/>
          <w:szCs w:val="24"/>
        </w:rPr>
        <w:t xml:space="preserve"> </w:t>
      </w:r>
      <w:hyperlink r:id="rId11" w:anchor="Text" w:history="1">
        <w:r w:rsidR="009C132F" w:rsidRPr="002C28F0">
          <w:rPr>
            <w:rStyle w:val="a6"/>
            <w:rFonts w:ascii="Times New Roman" w:hAnsi="Times New Roman" w:cs="Times New Roman"/>
            <w:sz w:val="24"/>
            <w:szCs w:val="24"/>
          </w:rPr>
          <w:t>https://zakon.rada.gov.ua/laws/show/322-08#Text</w:t>
        </w:r>
      </w:hyperlink>
      <w:r w:rsidR="009C132F">
        <w:rPr>
          <w:rFonts w:ascii="Times New Roman" w:hAnsi="Times New Roman" w:cs="Times New Roman"/>
          <w:sz w:val="24"/>
          <w:szCs w:val="24"/>
        </w:rPr>
        <w:t xml:space="preserve"> </w:t>
      </w:r>
    </w:p>
    <w:p w:rsidR="00824129" w:rsidRPr="009838B8" w:rsidRDefault="00824129" w:rsidP="009B6B59">
      <w:pPr>
        <w:pStyle w:val="a3"/>
        <w:spacing w:line="360" w:lineRule="auto"/>
        <w:ind w:firstLine="709"/>
        <w:jc w:val="both"/>
        <w:rPr>
          <w:rFonts w:ascii="Times New Roman" w:hAnsi="Times New Roman" w:cs="Times New Roman"/>
          <w:sz w:val="24"/>
          <w:szCs w:val="24"/>
        </w:rPr>
      </w:pPr>
    </w:p>
    <w:sectPr w:rsidR="00824129" w:rsidRPr="009838B8" w:rsidSect="009B6B5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DC"/>
    <w:rsid w:val="00015F08"/>
    <w:rsid w:val="00087494"/>
    <w:rsid w:val="00092FA8"/>
    <w:rsid w:val="001763CB"/>
    <w:rsid w:val="001F641A"/>
    <w:rsid w:val="0028737F"/>
    <w:rsid w:val="00293039"/>
    <w:rsid w:val="002C715E"/>
    <w:rsid w:val="002F3686"/>
    <w:rsid w:val="003265DC"/>
    <w:rsid w:val="003C17DB"/>
    <w:rsid w:val="003F5814"/>
    <w:rsid w:val="003F5E52"/>
    <w:rsid w:val="004025D1"/>
    <w:rsid w:val="00410BB2"/>
    <w:rsid w:val="00415AA9"/>
    <w:rsid w:val="0047387E"/>
    <w:rsid w:val="0056742B"/>
    <w:rsid w:val="005F7675"/>
    <w:rsid w:val="006074FD"/>
    <w:rsid w:val="007B2A87"/>
    <w:rsid w:val="007C15AE"/>
    <w:rsid w:val="007D1046"/>
    <w:rsid w:val="007F469C"/>
    <w:rsid w:val="00824129"/>
    <w:rsid w:val="00861570"/>
    <w:rsid w:val="009404BF"/>
    <w:rsid w:val="009838B8"/>
    <w:rsid w:val="009B6B59"/>
    <w:rsid w:val="009C132F"/>
    <w:rsid w:val="009D6A79"/>
    <w:rsid w:val="00C3425C"/>
    <w:rsid w:val="00C34D67"/>
    <w:rsid w:val="00D1385D"/>
    <w:rsid w:val="00D6603F"/>
    <w:rsid w:val="00EE1D2E"/>
    <w:rsid w:val="00F61F84"/>
    <w:rsid w:val="00FB46B0"/>
    <w:rsid w:val="00FC08A1"/>
    <w:rsid w:val="00FE64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385D"/>
    <w:pPr>
      <w:spacing w:after="0" w:line="240" w:lineRule="auto"/>
    </w:pPr>
  </w:style>
  <w:style w:type="character" w:styleId="a4">
    <w:name w:val="Emphasis"/>
    <w:basedOn w:val="a0"/>
    <w:uiPriority w:val="20"/>
    <w:qFormat/>
    <w:rsid w:val="009B6B59"/>
    <w:rPr>
      <w:i/>
      <w:iCs/>
    </w:rPr>
  </w:style>
  <w:style w:type="paragraph" w:styleId="a5">
    <w:name w:val="Normal (Web)"/>
    <w:basedOn w:val="a"/>
    <w:uiPriority w:val="99"/>
    <w:semiHidden/>
    <w:unhideWhenUsed/>
    <w:rsid w:val="009B6B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824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385D"/>
    <w:pPr>
      <w:spacing w:after="0" w:line="240" w:lineRule="auto"/>
    </w:pPr>
  </w:style>
  <w:style w:type="character" w:styleId="a4">
    <w:name w:val="Emphasis"/>
    <w:basedOn w:val="a0"/>
    <w:uiPriority w:val="20"/>
    <w:qFormat/>
    <w:rsid w:val="009B6B59"/>
    <w:rPr>
      <w:i/>
      <w:iCs/>
    </w:rPr>
  </w:style>
  <w:style w:type="paragraph" w:styleId="a5">
    <w:name w:val="Normal (Web)"/>
    <w:basedOn w:val="a"/>
    <w:uiPriority w:val="99"/>
    <w:semiHidden/>
    <w:unhideWhenUsed/>
    <w:rsid w:val="009B6B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824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T222136?an=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atalia.kohan@pnu.edu.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1-9368-9510" TargetMode="External"/><Relationship Id="rId11" Type="http://schemas.openxmlformats.org/officeDocument/2006/relationships/hyperlink" Target="https://zakon.rada.gov.ua/laws/show/322-08" TargetMode="External"/><Relationship Id="rId5" Type="http://schemas.openxmlformats.org/officeDocument/2006/relationships/webSettings" Target="webSettings.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www.me.gov.ua/Documents/Detail?lang=uk-UA&amp;id=7ca63edc-a033-4a4e-a29b-9157cb5a69a2&amp;title=KomentarMinekonomikiDoZakonuUkrainiVid15-Bereznia2022-R-2136-ikhproOrganizatsiiuTrudovikhVidnosinVUmovakhVonnogoSta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42A5-25D9-44E2-8DEA-BD401B76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1199</Words>
  <Characters>7906</Characters>
  <Application>Microsoft Office Word</Application>
  <DocSecurity>0</DocSecurity>
  <Lines>144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7</cp:revision>
  <dcterms:created xsi:type="dcterms:W3CDTF">2022-05-05T19:34:00Z</dcterms:created>
  <dcterms:modified xsi:type="dcterms:W3CDTF">2022-11-30T08:22:00Z</dcterms:modified>
</cp:coreProperties>
</file>