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FA0" w:rsidRPr="004E63B0" w:rsidRDefault="00036FA0" w:rsidP="00036FA0">
      <w:pPr>
        <w:spacing w:after="0" w:line="300" w:lineRule="exact"/>
        <w:ind w:firstLine="709"/>
        <w:jc w:val="center"/>
        <w:rPr>
          <w:rFonts w:ascii="Times New Roman" w:hAnsi="Times New Roman" w:cs="Times New Roman"/>
          <w:bCs/>
          <w:iCs/>
          <w:sz w:val="28"/>
          <w:szCs w:val="28"/>
        </w:rPr>
      </w:pPr>
      <w:r w:rsidRPr="004E63B0">
        <w:rPr>
          <w:rFonts w:ascii="Times New Roman" w:hAnsi="Times New Roman" w:cs="Times New Roman"/>
          <w:bCs/>
          <w:iCs/>
          <w:sz w:val="28"/>
          <w:szCs w:val="28"/>
        </w:rPr>
        <w:t xml:space="preserve">МІНІСТЕРСТВО ОСВІТИ І НАУКИ УКРАЇНИ </w:t>
      </w:r>
    </w:p>
    <w:p w:rsidR="00036FA0" w:rsidRPr="004E63B0" w:rsidRDefault="00036FA0" w:rsidP="00036FA0">
      <w:pPr>
        <w:spacing w:after="0" w:line="300" w:lineRule="exact"/>
        <w:ind w:firstLine="709"/>
        <w:jc w:val="center"/>
        <w:rPr>
          <w:rFonts w:ascii="Times New Roman" w:hAnsi="Times New Roman" w:cs="Times New Roman"/>
          <w:sz w:val="28"/>
          <w:szCs w:val="28"/>
        </w:rPr>
      </w:pPr>
      <w:r w:rsidRPr="004E63B0">
        <w:rPr>
          <w:rFonts w:ascii="Times New Roman" w:hAnsi="Times New Roman" w:cs="Times New Roman"/>
          <w:sz w:val="28"/>
          <w:szCs w:val="28"/>
        </w:rPr>
        <w:t>ДВНЗ «ПРИКАРПАТСЬКИЙ НАЦІОНАЛЬНИЙ УНІВЕРСИТЕТ ІМЕНІ ВАСИЛЯ СТЕФАНИКА»</w:t>
      </w:r>
    </w:p>
    <w:p w:rsidR="00036FA0" w:rsidRPr="004E63B0" w:rsidRDefault="00036FA0" w:rsidP="00036FA0">
      <w:pPr>
        <w:spacing w:after="0" w:line="300" w:lineRule="exact"/>
        <w:ind w:firstLine="709"/>
        <w:jc w:val="center"/>
        <w:rPr>
          <w:rFonts w:ascii="Times New Roman" w:hAnsi="Times New Roman" w:cs="Times New Roman"/>
          <w:sz w:val="28"/>
          <w:szCs w:val="28"/>
        </w:rPr>
      </w:pPr>
    </w:p>
    <w:p w:rsidR="00036FA0" w:rsidRPr="004E63B0" w:rsidRDefault="00036FA0" w:rsidP="00036FA0">
      <w:pPr>
        <w:spacing w:after="0" w:line="300" w:lineRule="exact"/>
        <w:ind w:firstLine="709"/>
        <w:jc w:val="center"/>
        <w:rPr>
          <w:rFonts w:ascii="Times New Roman" w:hAnsi="Times New Roman" w:cs="Times New Roman"/>
          <w:sz w:val="28"/>
          <w:szCs w:val="28"/>
        </w:rPr>
      </w:pPr>
      <w:r w:rsidRPr="004E63B0">
        <w:rPr>
          <w:rFonts w:ascii="Times New Roman" w:hAnsi="Times New Roman" w:cs="Times New Roman"/>
          <w:sz w:val="28"/>
          <w:szCs w:val="28"/>
        </w:rPr>
        <w:t>ФІЗИКО-ТЕХНІЧНИЙ ФАКУЛЬТЕТ</w:t>
      </w:r>
    </w:p>
    <w:p w:rsidR="00036FA0" w:rsidRPr="004E63B0" w:rsidRDefault="00036FA0" w:rsidP="00036FA0">
      <w:pPr>
        <w:spacing w:after="0" w:line="300" w:lineRule="exact"/>
        <w:ind w:firstLine="709"/>
        <w:jc w:val="center"/>
        <w:rPr>
          <w:rFonts w:ascii="Times New Roman" w:hAnsi="Times New Roman" w:cs="Times New Roman"/>
          <w:sz w:val="28"/>
          <w:szCs w:val="28"/>
        </w:rPr>
      </w:pPr>
    </w:p>
    <w:p w:rsidR="004E63B0" w:rsidRPr="004E63B0" w:rsidRDefault="004E63B0" w:rsidP="004E63B0">
      <w:pPr>
        <w:jc w:val="center"/>
        <w:rPr>
          <w:rFonts w:ascii="Times New Roman" w:hAnsi="Times New Roman" w:cs="Times New Roman"/>
          <w:bCs/>
          <w:sz w:val="28"/>
          <w:szCs w:val="28"/>
          <w:lang w:val="ru-RU"/>
        </w:rPr>
      </w:pPr>
      <w:r w:rsidRPr="004E63B0">
        <w:rPr>
          <w:rFonts w:ascii="Times New Roman" w:hAnsi="Times New Roman" w:cs="Times New Roman"/>
          <w:bCs/>
          <w:sz w:val="28"/>
          <w:szCs w:val="28"/>
        </w:rPr>
        <w:t>К</w:t>
      </w:r>
      <w:r>
        <w:rPr>
          <w:rFonts w:ascii="Times New Roman" w:hAnsi="Times New Roman" w:cs="Times New Roman"/>
          <w:bCs/>
          <w:sz w:val="28"/>
          <w:szCs w:val="28"/>
          <w:lang w:val="ru-RU"/>
        </w:rPr>
        <w:t xml:space="preserve">АФЕДРА </w:t>
      </w:r>
      <w:r w:rsidR="00DB0AA2">
        <w:rPr>
          <w:rFonts w:ascii="Times New Roman" w:hAnsi="Times New Roman" w:cs="Times New Roman"/>
          <w:bCs/>
          <w:sz w:val="28"/>
          <w:szCs w:val="28"/>
          <w:lang w:val="ru-RU"/>
        </w:rPr>
        <w:t>МАТЕРІАЛОЗНАВСТВА І НОВІТНІХ ТЕХНОЛОГІЙ</w:t>
      </w:r>
    </w:p>
    <w:p w:rsidR="00036FA0" w:rsidRPr="009403F5" w:rsidRDefault="00036FA0" w:rsidP="00036FA0">
      <w:pPr>
        <w:ind w:firstLine="709"/>
        <w:jc w:val="center"/>
        <w:rPr>
          <w:rFonts w:ascii="Times New Roman" w:hAnsi="Times New Roman" w:cs="Times New Roman"/>
          <w:sz w:val="28"/>
          <w:szCs w:val="28"/>
        </w:rPr>
      </w:pPr>
    </w:p>
    <w:p w:rsidR="00036FA0" w:rsidRPr="009403F5" w:rsidRDefault="00036FA0" w:rsidP="00036FA0">
      <w:pPr>
        <w:keepNext/>
        <w:ind w:firstLine="709"/>
        <w:jc w:val="center"/>
        <w:outlineLvl w:val="1"/>
        <w:rPr>
          <w:rFonts w:ascii="Times New Roman" w:hAnsi="Times New Roman" w:cs="Times New Roman"/>
          <w:bCs/>
          <w:sz w:val="28"/>
          <w:szCs w:val="28"/>
        </w:rPr>
      </w:pPr>
    </w:p>
    <w:p w:rsidR="00036FA0" w:rsidRPr="009403F5" w:rsidRDefault="00036FA0" w:rsidP="00036FA0">
      <w:pPr>
        <w:keepNext/>
        <w:ind w:firstLine="709"/>
        <w:jc w:val="center"/>
        <w:outlineLvl w:val="1"/>
        <w:rPr>
          <w:rFonts w:ascii="Times New Roman" w:hAnsi="Times New Roman" w:cs="Times New Roman"/>
          <w:bCs/>
          <w:sz w:val="28"/>
          <w:szCs w:val="28"/>
        </w:rPr>
      </w:pPr>
    </w:p>
    <w:p w:rsidR="00036FA0" w:rsidRDefault="00036FA0" w:rsidP="00036FA0">
      <w:pPr>
        <w:pStyle w:val="af0"/>
        <w:spacing w:line="360" w:lineRule="auto"/>
        <w:jc w:val="center"/>
        <w:rPr>
          <w:rFonts w:ascii="Times New Roman" w:hAnsi="Times New Roman" w:cs="Times New Roman"/>
          <w:b/>
          <w:color w:val="000000" w:themeColor="text1"/>
          <w:sz w:val="28"/>
          <w:lang w:val="ru-RU"/>
        </w:rPr>
      </w:pPr>
      <w:bookmarkStart w:id="0" w:name="_Toc8118433"/>
      <w:bookmarkStart w:id="1" w:name="_Toc9264727"/>
      <w:bookmarkStart w:id="2" w:name="_Toc9264838"/>
      <w:r w:rsidRPr="009403F5">
        <w:rPr>
          <w:rFonts w:ascii="Times New Roman" w:hAnsi="Times New Roman" w:cs="Times New Roman"/>
          <w:b/>
          <w:color w:val="000000" w:themeColor="text1"/>
          <w:sz w:val="28"/>
        </w:rPr>
        <w:t>ДИПЛОМНА РОБОТА</w:t>
      </w:r>
      <w:bookmarkEnd w:id="0"/>
      <w:bookmarkEnd w:id="1"/>
      <w:bookmarkEnd w:id="2"/>
    </w:p>
    <w:p w:rsidR="004E63B0" w:rsidRPr="004E63B0" w:rsidRDefault="004E63B0" w:rsidP="004E63B0">
      <w:pPr>
        <w:jc w:val="center"/>
        <w:rPr>
          <w:rFonts w:ascii="Times New Roman" w:hAnsi="Times New Roman" w:cs="Times New Roman"/>
          <w:sz w:val="28"/>
          <w:lang w:val="ru-RU"/>
        </w:rPr>
      </w:pPr>
      <w:r w:rsidRPr="004E63B0">
        <w:rPr>
          <w:rFonts w:ascii="Times New Roman" w:hAnsi="Times New Roman" w:cs="Times New Roman"/>
          <w:sz w:val="28"/>
        </w:rPr>
        <w:t>на здобуття другого (магістерського) рівня вищої освіти</w:t>
      </w:r>
    </w:p>
    <w:p w:rsidR="00036FA0" w:rsidRPr="009403F5" w:rsidRDefault="00036FA0" w:rsidP="00036FA0">
      <w:pPr>
        <w:pStyle w:val="af0"/>
        <w:spacing w:line="360" w:lineRule="auto"/>
        <w:jc w:val="center"/>
        <w:rPr>
          <w:rFonts w:ascii="Times New Roman" w:hAnsi="Times New Roman" w:cs="Times New Roman"/>
          <w:sz w:val="28"/>
          <w:szCs w:val="28"/>
        </w:rPr>
      </w:pPr>
      <w:r w:rsidRPr="009403F5">
        <w:rPr>
          <w:rFonts w:ascii="Times New Roman" w:hAnsi="Times New Roman" w:cs="Times New Roman"/>
          <w:sz w:val="28"/>
          <w:szCs w:val="28"/>
        </w:rPr>
        <w:t>на тему:</w:t>
      </w:r>
    </w:p>
    <w:p w:rsidR="00036FA0" w:rsidRPr="001719B3" w:rsidRDefault="00036FA0" w:rsidP="001719B3">
      <w:pPr>
        <w:spacing w:after="0"/>
        <w:jc w:val="center"/>
        <w:rPr>
          <w:rFonts w:ascii="Times New Roman" w:hAnsi="Times New Roman" w:cs="Times New Roman"/>
          <w:b/>
          <w:sz w:val="28"/>
          <w:szCs w:val="26"/>
        </w:rPr>
      </w:pPr>
      <w:r w:rsidRPr="009403F5">
        <w:rPr>
          <w:rFonts w:ascii="Times New Roman" w:hAnsi="Times New Roman" w:cs="Times New Roman"/>
          <w:sz w:val="28"/>
          <w:szCs w:val="28"/>
        </w:rPr>
        <w:t>«</w:t>
      </w:r>
      <w:r w:rsidR="007B4C13" w:rsidRPr="009403F5">
        <w:rPr>
          <w:rFonts w:ascii="Times New Roman" w:hAnsi="Times New Roman" w:cs="Times New Roman"/>
          <w:b/>
          <w:sz w:val="28"/>
          <w:szCs w:val="26"/>
        </w:rPr>
        <w:t xml:space="preserve">Ренгеноструктурні та </w:t>
      </w:r>
      <w:r w:rsidR="00DA53C2">
        <w:rPr>
          <w:rFonts w:ascii="Times New Roman" w:hAnsi="Times New Roman" w:cs="Times New Roman"/>
          <w:b/>
          <w:sz w:val="28"/>
          <w:szCs w:val="26"/>
        </w:rPr>
        <w:t>рентгенофлуор</w:t>
      </w:r>
      <w:r w:rsidR="00DA53C2" w:rsidRPr="00DA53C2">
        <w:rPr>
          <w:rFonts w:ascii="Times New Roman" w:hAnsi="Times New Roman" w:cs="Times New Roman"/>
          <w:b/>
          <w:sz w:val="28"/>
          <w:szCs w:val="26"/>
        </w:rPr>
        <w:t>е</w:t>
      </w:r>
      <w:r w:rsidR="007B4C13" w:rsidRPr="009403F5">
        <w:rPr>
          <w:rFonts w:ascii="Times New Roman" w:hAnsi="Times New Roman" w:cs="Times New Roman"/>
          <w:b/>
          <w:sz w:val="28"/>
          <w:szCs w:val="26"/>
        </w:rPr>
        <w:t>сцентні властивості нанокомпозитів Fe</w:t>
      </w:r>
      <w:r w:rsidR="007B4C13" w:rsidRPr="009403F5">
        <w:rPr>
          <w:rFonts w:ascii="Times New Roman" w:hAnsi="Times New Roman" w:cs="Times New Roman"/>
          <w:b/>
          <w:sz w:val="28"/>
          <w:szCs w:val="26"/>
          <w:vertAlign w:val="subscript"/>
        </w:rPr>
        <w:t>2</w:t>
      </w:r>
      <w:r w:rsidR="007B4C13" w:rsidRPr="009403F5">
        <w:rPr>
          <w:rFonts w:ascii="Times New Roman" w:hAnsi="Times New Roman" w:cs="Times New Roman"/>
          <w:b/>
          <w:sz w:val="28"/>
          <w:szCs w:val="26"/>
        </w:rPr>
        <w:t>O</w:t>
      </w:r>
      <w:r w:rsidR="007B4C13" w:rsidRPr="009403F5">
        <w:rPr>
          <w:rFonts w:ascii="Times New Roman" w:hAnsi="Times New Roman" w:cs="Times New Roman"/>
          <w:b/>
          <w:sz w:val="28"/>
          <w:szCs w:val="26"/>
          <w:vertAlign w:val="subscript"/>
        </w:rPr>
        <w:t>3</w:t>
      </w:r>
      <w:r w:rsidR="007B4C13" w:rsidRPr="009403F5">
        <w:rPr>
          <w:rFonts w:ascii="Times New Roman" w:hAnsi="Times New Roman" w:cs="Times New Roman"/>
          <w:b/>
          <w:sz w:val="28"/>
          <w:szCs w:val="26"/>
        </w:rPr>
        <w:t>-LiMeO</w:t>
      </w:r>
      <w:r w:rsidR="007B4C13" w:rsidRPr="009403F5">
        <w:rPr>
          <w:rFonts w:ascii="Times New Roman" w:hAnsi="Times New Roman" w:cs="Times New Roman"/>
          <w:b/>
          <w:sz w:val="28"/>
          <w:szCs w:val="26"/>
          <w:vertAlign w:val="subscript"/>
        </w:rPr>
        <w:t>2</w:t>
      </w:r>
      <w:r w:rsidR="007B4C13" w:rsidRPr="009403F5">
        <w:rPr>
          <w:rFonts w:ascii="Times New Roman" w:hAnsi="Times New Roman" w:cs="Times New Roman"/>
          <w:b/>
          <w:sz w:val="28"/>
          <w:szCs w:val="26"/>
        </w:rPr>
        <w:t xml:space="preserve"> (</w:t>
      </w:r>
      <w:r w:rsidR="007B4C13" w:rsidRPr="009403F5">
        <w:rPr>
          <w:rFonts w:ascii="Times New Roman" w:hAnsi="Times New Roman" w:cs="Times New Roman"/>
          <w:b/>
          <w:sz w:val="28"/>
          <w:szCs w:val="26"/>
          <w:lang w:val="en-US"/>
        </w:rPr>
        <w:t>Me</w:t>
      </w:r>
      <w:r w:rsidR="007B4C13" w:rsidRPr="009403F5">
        <w:rPr>
          <w:rFonts w:ascii="Times New Roman" w:hAnsi="Times New Roman" w:cs="Times New Roman"/>
          <w:b/>
          <w:sz w:val="28"/>
          <w:szCs w:val="26"/>
        </w:rPr>
        <w:t>=</w:t>
      </w:r>
      <w:r w:rsidR="007B4C13" w:rsidRPr="009403F5">
        <w:rPr>
          <w:rFonts w:ascii="Times New Roman" w:hAnsi="Times New Roman" w:cs="Times New Roman"/>
          <w:b/>
          <w:sz w:val="28"/>
          <w:szCs w:val="26"/>
          <w:lang w:val="en-US"/>
        </w:rPr>
        <w:t>Ni</w:t>
      </w:r>
      <w:r w:rsidR="007B4C13" w:rsidRPr="009403F5">
        <w:rPr>
          <w:rFonts w:ascii="Times New Roman" w:hAnsi="Times New Roman" w:cs="Times New Roman"/>
          <w:b/>
          <w:sz w:val="28"/>
          <w:szCs w:val="26"/>
        </w:rPr>
        <w:t xml:space="preserve">, </w:t>
      </w:r>
      <w:r w:rsidR="007B4C13" w:rsidRPr="009403F5">
        <w:rPr>
          <w:rFonts w:ascii="Times New Roman" w:hAnsi="Times New Roman" w:cs="Times New Roman"/>
          <w:b/>
          <w:sz w:val="28"/>
          <w:szCs w:val="26"/>
          <w:lang w:val="en-US"/>
        </w:rPr>
        <w:t>Co</w:t>
      </w:r>
      <w:r w:rsidR="007B4C13" w:rsidRPr="009403F5">
        <w:rPr>
          <w:rFonts w:ascii="Times New Roman" w:hAnsi="Times New Roman" w:cs="Times New Roman"/>
          <w:b/>
          <w:sz w:val="28"/>
          <w:szCs w:val="26"/>
        </w:rPr>
        <w:t xml:space="preserve">, </w:t>
      </w:r>
      <w:r w:rsidR="007B4C13" w:rsidRPr="009403F5">
        <w:rPr>
          <w:rFonts w:ascii="Times New Roman" w:hAnsi="Times New Roman" w:cs="Times New Roman"/>
          <w:b/>
          <w:sz w:val="28"/>
          <w:szCs w:val="26"/>
          <w:lang w:val="en-US"/>
        </w:rPr>
        <w:t>Mn</w:t>
      </w:r>
      <w:r w:rsidR="007B4C13" w:rsidRPr="009403F5">
        <w:rPr>
          <w:rFonts w:ascii="Times New Roman" w:hAnsi="Times New Roman" w:cs="Times New Roman"/>
          <w:b/>
          <w:sz w:val="28"/>
          <w:szCs w:val="26"/>
        </w:rPr>
        <w:t>)</w:t>
      </w:r>
      <w:r w:rsidRPr="009403F5">
        <w:rPr>
          <w:rFonts w:ascii="Times New Roman" w:hAnsi="Times New Roman" w:cs="Times New Roman"/>
          <w:sz w:val="28"/>
          <w:szCs w:val="28"/>
        </w:rPr>
        <w:t>»</w:t>
      </w:r>
    </w:p>
    <w:p w:rsidR="00036FA0" w:rsidRPr="009403F5" w:rsidRDefault="00036FA0" w:rsidP="00036FA0">
      <w:pPr>
        <w:spacing w:line="360" w:lineRule="auto"/>
        <w:ind w:firstLine="709"/>
        <w:jc w:val="center"/>
        <w:rPr>
          <w:rFonts w:ascii="Times New Roman" w:hAnsi="Times New Roman" w:cs="Times New Roman"/>
          <w:sz w:val="28"/>
          <w:szCs w:val="24"/>
        </w:rPr>
      </w:pPr>
      <w:r w:rsidRPr="009403F5">
        <w:rPr>
          <w:rFonts w:ascii="Times New Roman" w:hAnsi="Times New Roman" w:cs="Times New Roman"/>
          <w:sz w:val="28"/>
          <w:szCs w:val="24"/>
        </w:rPr>
        <w:t>на здобуття освітнього рівня «магістр»</w:t>
      </w:r>
    </w:p>
    <w:p w:rsidR="00036FA0" w:rsidRPr="009403F5" w:rsidRDefault="00036FA0" w:rsidP="00036FA0">
      <w:pPr>
        <w:ind w:firstLine="709"/>
        <w:jc w:val="center"/>
        <w:rPr>
          <w:rFonts w:ascii="Times New Roman" w:hAnsi="Times New Roman" w:cs="Times New Roman"/>
          <w:sz w:val="28"/>
          <w:szCs w:val="24"/>
        </w:rPr>
      </w:pPr>
    </w:p>
    <w:p w:rsidR="00036FA0" w:rsidRPr="009403F5" w:rsidRDefault="00036FA0" w:rsidP="00036FA0">
      <w:pPr>
        <w:ind w:firstLine="709"/>
        <w:jc w:val="center"/>
        <w:rPr>
          <w:rFonts w:ascii="Times New Roman" w:hAnsi="Times New Roman" w:cs="Times New Roman"/>
          <w:sz w:val="28"/>
          <w:szCs w:val="24"/>
        </w:rPr>
      </w:pPr>
    </w:p>
    <w:p w:rsidR="00036FA0" w:rsidRPr="009403F5" w:rsidRDefault="00036FA0" w:rsidP="00036FA0">
      <w:pPr>
        <w:rPr>
          <w:rFonts w:ascii="Times New Roman" w:hAnsi="Times New Roman" w:cs="Times New Roman"/>
          <w:sz w:val="28"/>
          <w:szCs w:val="24"/>
        </w:rPr>
      </w:pPr>
    </w:p>
    <w:p w:rsidR="00036FA0" w:rsidRPr="009403F5" w:rsidRDefault="004E63B0" w:rsidP="00036FA0">
      <w:pPr>
        <w:tabs>
          <w:tab w:val="left" w:pos="206"/>
        </w:tabs>
        <w:spacing w:after="0" w:line="240" w:lineRule="auto"/>
        <w:ind w:left="4962"/>
        <w:jc w:val="both"/>
        <w:rPr>
          <w:rFonts w:ascii="Times New Roman" w:hAnsi="Times New Roman" w:cs="Times New Roman"/>
          <w:sz w:val="28"/>
          <w:szCs w:val="28"/>
        </w:rPr>
      </w:pPr>
      <w:r>
        <w:rPr>
          <w:rFonts w:ascii="Times New Roman" w:hAnsi="Times New Roman" w:cs="Times New Roman"/>
          <w:sz w:val="28"/>
          <w:szCs w:val="28"/>
          <w:lang w:val="ru-RU"/>
        </w:rPr>
        <w:t xml:space="preserve">Виконав </w:t>
      </w:r>
      <w:r>
        <w:rPr>
          <w:rFonts w:ascii="Times New Roman" w:hAnsi="Times New Roman" w:cs="Times New Roman"/>
          <w:sz w:val="28"/>
          <w:szCs w:val="28"/>
        </w:rPr>
        <w:t>студент</w:t>
      </w:r>
      <w:r w:rsidR="00036FA0" w:rsidRPr="009403F5">
        <w:rPr>
          <w:rFonts w:ascii="Times New Roman" w:hAnsi="Times New Roman" w:cs="Times New Roman"/>
          <w:sz w:val="28"/>
          <w:szCs w:val="28"/>
        </w:rPr>
        <w:t xml:space="preserve"> групи Ф</w:t>
      </w:r>
      <w:proofErr w:type="gramStart"/>
      <w:r w:rsidR="0051121B">
        <w:rPr>
          <w:rFonts w:ascii="Times New Roman" w:hAnsi="Times New Roman" w:cs="Times New Roman"/>
          <w:sz w:val="28"/>
          <w:szCs w:val="28"/>
        </w:rPr>
        <w:t>А</w:t>
      </w:r>
      <w:r w:rsidR="00036FA0" w:rsidRPr="009403F5">
        <w:rPr>
          <w:rFonts w:ascii="Times New Roman" w:hAnsi="Times New Roman" w:cs="Times New Roman"/>
          <w:sz w:val="28"/>
          <w:szCs w:val="28"/>
        </w:rPr>
        <w:t>(</w:t>
      </w:r>
      <w:proofErr w:type="gramEnd"/>
      <w:r w:rsidR="00036FA0" w:rsidRPr="009403F5">
        <w:rPr>
          <w:rFonts w:ascii="Times New Roman" w:hAnsi="Times New Roman" w:cs="Times New Roman"/>
          <w:sz w:val="28"/>
          <w:szCs w:val="28"/>
        </w:rPr>
        <w:t>м)-21</w:t>
      </w:r>
    </w:p>
    <w:p w:rsidR="0051121B" w:rsidRDefault="00036FA0" w:rsidP="00036FA0">
      <w:pPr>
        <w:tabs>
          <w:tab w:val="left" w:pos="206"/>
        </w:tabs>
        <w:spacing w:after="0" w:line="240" w:lineRule="auto"/>
        <w:ind w:left="4962"/>
        <w:jc w:val="both"/>
        <w:rPr>
          <w:rFonts w:ascii="Times New Roman" w:hAnsi="Times New Roman" w:cs="Times New Roman"/>
          <w:sz w:val="28"/>
          <w:szCs w:val="28"/>
        </w:rPr>
      </w:pPr>
      <w:r w:rsidRPr="009403F5">
        <w:rPr>
          <w:rFonts w:ascii="Times New Roman" w:hAnsi="Times New Roman" w:cs="Times New Roman"/>
          <w:sz w:val="28"/>
          <w:szCs w:val="28"/>
        </w:rPr>
        <w:t>спеціальності 10</w:t>
      </w:r>
      <w:r w:rsidR="0051121B">
        <w:rPr>
          <w:rFonts w:ascii="Times New Roman" w:hAnsi="Times New Roman" w:cs="Times New Roman"/>
          <w:sz w:val="28"/>
          <w:szCs w:val="28"/>
        </w:rPr>
        <w:t>4</w:t>
      </w:r>
      <w:r w:rsidRPr="009403F5">
        <w:rPr>
          <w:rFonts w:ascii="Times New Roman" w:hAnsi="Times New Roman" w:cs="Times New Roman"/>
          <w:sz w:val="28"/>
          <w:szCs w:val="28"/>
        </w:rPr>
        <w:t xml:space="preserve"> </w:t>
      </w:r>
    </w:p>
    <w:p w:rsidR="00036FA0" w:rsidRPr="009403F5" w:rsidRDefault="00036FA0" w:rsidP="00036FA0">
      <w:pPr>
        <w:tabs>
          <w:tab w:val="left" w:pos="206"/>
        </w:tabs>
        <w:spacing w:after="0" w:line="240" w:lineRule="auto"/>
        <w:ind w:left="4962"/>
        <w:jc w:val="both"/>
        <w:rPr>
          <w:rFonts w:ascii="Times New Roman" w:hAnsi="Times New Roman" w:cs="Times New Roman"/>
          <w:sz w:val="28"/>
          <w:szCs w:val="28"/>
        </w:rPr>
      </w:pPr>
      <w:r w:rsidRPr="009403F5">
        <w:rPr>
          <w:rFonts w:ascii="Times New Roman" w:hAnsi="Times New Roman" w:cs="Times New Roman"/>
          <w:sz w:val="28"/>
          <w:szCs w:val="28"/>
        </w:rPr>
        <w:t>«</w:t>
      </w:r>
      <w:r w:rsidR="00802EBE" w:rsidRPr="009403F5">
        <w:rPr>
          <w:rFonts w:ascii="Times New Roman" w:hAnsi="Times New Roman" w:cs="Times New Roman"/>
          <w:sz w:val="28"/>
          <w:szCs w:val="28"/>
        </w:rPr>
        <w:t xml:space="preserve">Фізика </w:t>
      </w:r>
      <w:r w:rsidRPr="009403F5">
        <w:rPr>
          <w:rFonts w:ascii="Times New Roman" w:hAnsi="Times New Roman" w:cs="Times New Roman"/>
          <w:sz w:val="28"/>
          <w:szCs w:val="28"/>
        </w:rPr>
        <w:t xml:space="preserve">та </w:t>
      </w:r>
      <w:r w:rsidR="00802EBE" w:rsidRPr="009403F5">
        <w:rPr>
          <w:rFonts w:ascii="Times New Roman" w:hAnsi="Times New Roman" w:cs="Times New Roman"/>
          <w:sz w:val="28"/>
          <w:szCs w:val="28"/>
        </w:rPr>
        <w:t>астрономія</w:t>
      </w:r>
      <w:r w:rsidRPr="009403F5">
        <w:rPr>
          <w:rFonts w:ascii="Times New Roman" w:hAnsi="Times New Roman" w:cs="Times New Roman"/>
          <w:sz w:val="28"/>
          <w:szCs w:val="28"/>
        </w:rPr>
        <w:t>»</w:t>
      </w:r>
    </w:p>
    <w:p w:rsidR="00036FA0" w:rsidRPr="00AE39A6" w:rsidRDefault="004E63B0" w:rsidP="00036FA0">
      <w:pPr>
        <w:tabs>
          <w:tab w:val="left" w:pos="206"/>
        </w:tabs>
        <w:spacing w:after="0" w:line="240" w:lineRule="auto"/>
        <w:ind w:left="4962" w:right="-6"/>
        <w:jc w:val="both"/>
        <w:rPr>
          <w:rFonts w:ascii="Times New Roman" w:hAnsi="Times New Roman" w:cs="Times New Roman"/>
          <w:sz w:val="28"/>
          <w:szCs w:val="28"/>
          <w:lang w:val="ru-RU"/>
        </w:rPr>
      </w:pPr>
      <w:r>
        <w:rPr>
          <w:rFonts w:ascii="Times New Roman" w:hAnsi="Times New Roman" w:cs="Times New Roman"/>
          <w:sz w:val="28"/>
          <w:szCs w:val="28"/>
          <w:lang w:val="ru-RU"/>
        </w:rPr>
        <w:t>Демчишин Анатолій Михайлович</w:t>
      </w:r>
    </w:p>
    <w:p w:rsidR="00802EBE" w:rsidRPr="009403F5" w:rsidRDefault="00802EBE" w:rsidP="00036FA0">
      <w:pPr>
        <w:tabs>
          <w:tab w:val="left" w:pos="206"/>
        </w:tabs>
        <w:spacing w:after="0" w:line="240" w:lineRule="auto"/>
        <w:ind w:left="4962" w:right="-6"/>
        <w:jc w:val="both"/>
        <w:rPr>
          <w:rFonts w:ascii="Times New Roman" w:hAnsi="Times New Roman" w:cs="Times New Roman"/>
          <w:sz w:val="28"/>
          <w:szCs w:val="28"/>
        </w:rPr>
      </w:pPr>
    </w:p>
    <w:p w:rsidR="00036FA0" w:rsidRPr="009403F5" w:rsidRDefault="00036FA0" w:rsidP="00036FA0">
      <w:pPr>
        <w:tabs>
          <w:tab w:val="left" w:pos="1593"/>
          <w:tab w:val="left" w:pos="4395"/>
        </w:tabs>
        <w:spacing w:after="0" w:line="240" w:lineRule="auto"/>
        <w:ind w:left="4962"/>
        <w:rPr>
          <w:rFonts w:ascii="Times New Roman" w:hAnsi="Times New Roman" w:cs="Times New Roman"/>
          <w:sz w:val="28"/>
          <w:szCs w:val="28"/>
        </w:rPr>
      </w:pPr>
      <w:r w:rsidRPr="009403F5">
        <w:rPr>
          <w:rFonts w:ascii="Times New Roman" w:hAnsi="Times New Roman" w:cs="Times New Roman"/>
          <w:sz w:val="28"/>
          <w:szCs w:val="28"/>
        </w:rPr>
        <w:t>Науковий керівник:</w:t>
      </w:r>
    </w:p>
    <w:p w:rsidR="00036FA0" w:rsidRPr="009403F5" w:rsidRDefault="00036FA0" w:rsidP="00036FA0">
      <w:pPr>
        <w:tabs>
          <w:tab w:val="left" w:pos="1593"/>
          <w:tab w:val="left" w:pos="4395"/>
        </w:tabs>
        <w:spacing w:after="0" w:line="240" w:lineRule="auto"/>
        <w:ind w:left="4962"/>
        <w:rPr>
          <w:rFonts w:ascii="Times New Roman" w:hAnsi="Times New Roman" w:cs="Times New Roman"/>
          <w:sz w:val="28"/>
          <w:szCs w:val="27"/>
          <w:shd w:val="clear" w:color="auto" w:fill="FFFFFF"/>
        </w:rPr>
      </w:pPr>
      <w:r w:rsidRPr="009403F5">
        <w:rPr>
          <w:rFonts w:ascii="Times New Roman" w:hAnsi="Times New Roman" w:cs="Times New Roman"/>
          <w:sz w:val="28"/>
          <w:szCs w:val="27"/>
          <w:shd w:val="clear" w:color="auto" w:fill="FFFFFF"/>
        </w:rPr>
        <w:t>професор, доктор фізико-математичних наук</w:t>
      </w:r>
    </w:p>
    <w:p w:rsidR="00036FA0" w:rsidRPr="009403F5" w:rsidRDefault="00036FA0" w:rsidP="00036FA0">
      <w:pPr>
        <w:tabs>
          <w:tab w:val="left" w:pos="1593"/>
          <w:tab w:val="left" w:pos="4395"/>
        </w:tabs>
        <w:spacing w:after="0" w:line="240" w:lineRule="auto"/>
        <w:ind w:left="4962"/>
        <w:rPr>
          <w:rFonts w:ascii="Times New Roman" w:hAnsi="Times New Roman" w:cs="Times New Roman"/>
          <w:sz w:val="28"/>
          <w:szCs w:val="28"/>
        </w:rPr>
      </w:pPr>
      <w:r w:rsidRPr="009403F5">
        <w:rPr>
          <w:rFonts w:ascii="Times New Roman" w:hAnsi="Times New Roman" w:cs="Times New Roman"/>
          <w:sz w:val="28"/>
          <w:szCs w:val="28"/>
        </w:rPr>
        <w:t>Коцюбинський Володимир Олегович</w:t>
      </w:r>
    </w:p>
    <w:p w:rsidR="00036FA0" w:rsidRPr="009403F5" w:rsidRDefault="00036FA0" w:rsidP="00036FA0">
      <w:pPr>
        <w:tabs>
          <w:tab w:val="left" w:pos="206"/>
          <w:tab w:val="left" w:pos="4395"/>
        </w:tabs>
        <w:spacing w:after="0" w:line="240" w:lineRule="auto"/>
        <w:ind w:left="4962"/>
        <w:jc w:val="both"/>
        <w:rPr>
          <w:rFonts w:ascii="Times New Roman" w:hAnsi="Times New Roman" w:cs="Times New Roman"/>
          <w:sz w:val="28"/>
          <w:szCs w:val="28"/>
        </w:rPr>
      </w:pPr>
    </w:p>
    <w:p w:rsidR="00036FA0" w:rsidRPr="009403F5" w:rsidRDefault="00036FA0" w:rsidP="00036FA0">
      <w:pPr>
        <w:tabs>
          <w:tab w:val="left" w:pos="206"/>
          <w:tab w:val="left" w:pos="4395"/>
        </w:tabs>
        <w:spacing w:after="0" w:line="240" w:lineRule="auto"/>
        <w:ind w:left="4962"/>
        <w:rPr>
          <w:rFonts w:ascii="Times New Roman" w:hAnsi="Times New Roman" w:cs="Times New Roman"/>
          <w:sz w:val="28"/>
          <w:szCs w:val="28"/>
        </w:rPr>
      </w:pPr>
      <w:r w:rsidRPr="009403F5">
        <w:rPr>
          <w:rFonts w:ascii="Times New Roman" w:hAnsi="Times New Roman" w:cs="Times New Roman"/>
          <w:sz w:val="28"/>
          <w:szCs w:val="28"/>
        </w:rPr>
        <w:t>Рецензент:</w:t>
      </w:r>
    </w:p>
    <w:p w:rsidR="00036FA0" w:rsidRPr="009403F5" w:rsidRDefault="00036FA0" w:rsidP="00036FA0">
      <w:pPr>
        <w:tabs>
          <w:tab w:val="left" w:pos="206"/>
          <w:tab w:val="left" w:pos="4395"/>
        </w:tabs>
        <w:spacing w:after="0" w:line="240" w:lineRule="auto"/>
        <w:ind w:left="4962"/>
        <w:rPr>
          <w:rFonts w:ascii="Times New Roman" w:hAnsi="Times New Roman" w:cs="Times New Roman"/>
          <w:sz w:val="28"/>
          <w:szCs w:val="27"/>
          <w:shd w:val="clear" w:color="auto" w:fill="FFFFFF"/>
        </w:rPr>
      </w:pPr>
      <w:r w:rsidRPr="009403F5">
        <w:rPr>
          <w:rFonts w:ascii="Times New Roman" w:hAnsi="Times New Roman" w:cs="Times New Roman"/>
          <w:sz w:val="28"/>
          <w:szCs w:val="27"/>
          <w:shd w:val="clear" w:color="auto" w:fill="FFFFFF"/>
        </w:rPr>
        <w:t xml:space="preserve">професор, </w:t>
      </w:r>
    </w:p>
    <w:p w:rsidR="00036FA0" w:rsidRPr="009403F5" w:rsidRDefault="00036FA0" w:rsidP="00036FA0">
      <w:pPr>
        <w:tabs>
          <w:tab w:val="left" w:pos="206"/>
          <w:tab w:val="left" w:pos="4395"/>
        </w:tabs>
        <w:spacing w:after="0" w:line="240" w:lineRule="auto"/>
        <w:ind w:left="4962"/>
        <w:rPr>
          <w:rFonts w:ascii="Times New Roman" w:hAnsi="Times New Roman" w:cs="Times New Roman"/>
          <w:sz w:val="28"/>
          <w:szCs w:val="27"/>
          <w:shd w:val="clear" w:color="auto" w:fill="FFFFFF"/>
        </w:rPr>
      </w:pPr>
      <w:r w:rsidRPr="009403F5">
        <w:rPr>
          <w:rFonts w:ascii="Times New Roman" w:hAnsi="Times New Roman" w:cs="Times New Roman"/>
          <w:sz w:val="28"/>
          <w:szCs w:val="27"/>
          <w:shd w:val="clear" w:color="auto" w:fill="FFFFFF"/>
        </w:rPr>
        <w:t>доктор фізико-математичних наук</w:t>
      </w:r>
    </w:p>
    <w:p w:rsidR="00036FA0" w:rsidRPr="00AE39A6" w:rsidRDefault="00802EBE" w:rsidP="00036FA0">
      <w:pPr>
        <w:tabs>
          <w:tab w:val="left" w:pos="206"/>
          <w:tab w:val="left" w:pos="4395"/>
        </w:tabs>
        <w:spacing w:after="0" w:line="240" w:lineRule="auto"/>
        <w:ind w:left="4962"/>
        <w:rPr>
          <w:rFonts w:ascii="Times New Roman" w:hAnsi="Times New Roman" w:cs="Times New Roman"/>
          <w:b/>
          <w:sz w:val="28"/>
          <w:szCs w:val="28"/>
        </w:rPr>
      </w:pPr>
      <w:r w:rsidRPr="00AE39A6">
        <w:rPr>
          <w:rStyle w:val="af1"/>
          <w:rFonts w:ascii="Times New Roman" w:hAnsi="Times New Roman" w:cs="Times New Roman"/>
          <w:b w:val="0"/>
          <w:sz w:val="28"/>
          <w:szCs w:val="27"/>
          <w:shd w:val="clear" w:color="auto" w:fill="FFFFFF"/>
        </w:rPr>
        <w:t>Бойчук Володимира Михайлівна</w:t>
      </w:r>
    </w:p>
    <w:p w:rsidR="00036FA0" w:rsidRPr="009403F5" w:rsidRDefault="00036FA0" w:rsidP="00036FA0">
      <w:pPr>
        <w:ind w:firstLine="709"/>
        <w:jc w:val="center"/>
        <w:rPr>
          <w:rFonts w:ascii="Times New Roman" w:hAnsi="Times New Roman" w:cs="Times New Roman"/>
          <w:sz w:val="28"/>
          <w:szCs w:val="28"/>
        </w:rPr>
      </w:pPr>
    </w:p>
    <w:p w:rsidR="00036FA0" w:rsidRPr="009403F5" w:rsidRDefault="00036FA0" w:rsidP="00036FA0">
      <w:pPr>
        <w:tabs>
          <w:tab w:val="left" w:pos="206"/>
          <w:tab w:val="left" w:pos="4395"/>
        </w:tabs>
        <w:spacing w:after="0" w:line="240" w:lineRule="auto"/>
        <w:jc w:val="center"/>
        <w:rPr>
          <w:rFonts w:ascii="Times New Roman" w:hAnsi="Times New Roman" w:cs="Times New Roman"/>
          <w:sz w:val="28"/>
          <w:szCs w:val="28"/>
        </w:rPr>
      </w:pPr>
    </w:p>
    <w:p w:rsidR="00036FA0" w:rsidRPr="009403F5" w:rsidRDefault="00036FA0" w:rsidP="00036FA0">
      <w:pPr>
        <w:tabs>
          <w:tab w:val="left" w:pos="206"/>
          <w:tab w:val="left" w:pos="4395"/>
        </w:tabs>
        <w:spacing w:after="0" w:line="240" w:lineRule="auto"/>
        <w:jc w:val="center"/>
        <w:rPr>
          <w:rFonts w:ascii="Times New Roman" w:hAnsi="Times New Roman" w:cs="Times New Roman"/>
          <w:sz w:val="28"/>
          <w:szCs w:val="28"/>
        </w:rPr>
      </w:pPr>
      <w:r w:rsidRPr="009403F5">
        <w:rPr>
          <w:rStyle w:val="af1"/>
          <w:rFonts w:ascii="Times New Roman" w:hAnsi="Times New Roman" w:cs="Times New Roman"/>
          <w:sz w:val="28"/>
          <w:shd w:val="clear" w:color="auto" w:fill="FFFFFF"/>
        </w:rPr>
        <w:t>Івано-Франківськ – 20</w:t>
      </w:r>
      <w:r w:rsidR="007B4C13" w:rsidRPr="009403F5">
        <w:rPr>
          <w:rStyle w:val="af1"/>
          <w:rFonts w:ascii="Times New Roman" w:hAnsi="Times New Roman" w:cs="Times New Roman"/>
          <w:sz w:val="28"/>
          <w:shd w:val="clear" w:color="auto" w:fill="FFFFFF"/>
        </w:rPr>
        <w:t>20</w:t>
      </w:r>
      <w:r w:rsidRPr="009403F5">
        <w:rPr>
          <w:rFonts w:ascii="Times New Roman" w:hAnsi="Times New Roman" w:cs="Times New Roman"/>
          <w:sz w:val="28"/>
          <w:szCs w:val="28"/>
        </w:rPr>
        <w:br w:type="page"/>
      </w:r>
    </w:p>
    <w:sdt>
      <w:sdtPr>
        <w:rPr>
          <w:rFonts w:asciiTheme="minorHAnsi" w:eastAsiaTheme="minorHAnsi" w:hAnsiTheme="minorHAnsi" w:cstheme="minorBidi"/>
          <w:b w:val="0"/>
          <w:bCs w:val="0"/>
          <w:color w:val="auto"/>
          <w:sz w:val="22"/>
          <w:szCs w:val="22"/>
          <w:lang w:val="uk-UA"/>
        </w:rPr>
        <w:id w:val="15305091"/>
        <w:docPartObj>
          <w:docPartGallery w:val="Table of Contents"/>
          <w:docPartUnique/>
        </w:docPartObj>
      </w:sdtPr>
      <w:sdtContent>
        <w:p w:rsidR="00117445" w:rsidRPr="006377D4" w:rsidRDefault="006377D4" w:rsidP="006377D4">
          <w:pPr>
            <w:pStyle w:val="ae"/>
            <w:jc w:val="center"/>
            <w:rPr>
              <w:lang w:val="uk-UA"/>
            </w:rPr>
          </w:pPr>
          <w:r w:rsidRPr="006377D4">
            <w:rPr>
              <w:color w:val="000000" w:themeColor="text1"/>
              <w:lang w:val="uk-UA"/>
            </w:rPr>
            <w:t>Зміст</w:t>
          </w:r>
        </w:p>
        <w:p w:rsidR="00995865" w:rsidRDefault="00C37D45">
          <w:pPr>
            <w:pStyle w:val="11"/>
            <w:tabs>
              <w:tab w:val="right" w:leader="dot" w:pos="9629"/>
            </w:tabs>
            <w:rPr>
              <w:rFonts w:eastAsiaTheme="minorEastAsia"/>
              <w:noProof/>
              <w:lang w:val="ru-RU" w:eastAsia="ru-RU"/>
            </w:rPr>
          </w:pPr>
          <w:r>
            <w:rPr>
              <w:lang w:val="ru-RU"/>
            </w:rPr>
            <w:fldChar w:fldCharType="begin"/>
          </w:r>
          <w:r w:rsidR="00117445">
            <w:rPr>
              <w:lang w:val="ru-RU"/>
            </w:rPr>
            <w:instrText xml:space="preserve"> TOC \o "1-3" \h \z \u </w:instrText>
          </w:r>
          <w:r>
            <w:rPr>
              <w:lang w:val="ru-RU"/>
            </w:rPr>
            <w:fldChar w:fldCharType="separate"/>
          </w:r>
          <w:hyperlink w:anchor="_Toc58505957" w:history="1">
            <w:r w:rsidR="00995865" w:rsidRPr="009C7029">
              <w:rPr>
                <w:rStyle w:val="af"/>
                <w:rFonts w:ascii="Times New Roman" w:hAnsi="Times New Roman" w:cs="Times New Roman"/>
                <w:noProof/>
                <w:lang w:val="ru-RU"/>
              </w:rPr>
              <w:t>Вступ</w:t>
            </w:r>
            <w:r w:rsidR="00995865">
              <w:rPr>
                <w:noProof/>
                <w:webHidden/>
              </w:rPr>
              <w:tab/>
            </w:r>
            <w:r w:rsidR="00995865">
              <w:rPr>
                <w:noProof/>
                <w:webHidden/>
              </w:rPr>
              <w:fldChar w:fldCharType="begin"/>
            </w:r>
            <w:r w:rsidR="00995865">
              <w:rPr>
                <w:noProof/>
                <w:webHidden/>
              </w:rPr>
              <w:instrText xml:space="preserve"> PAGEREF _Toc58505957 \h </w:instrText>
            </w:r>
            <w:r w:rsidR="00995865">
              <w:rPr>
                <w:noProof/>
                <w:webHidden/>
              </w:rPr>
            </w:r>
            <w:r w:rsidR="00995865">
              <w:rPr>
                <w:noProof/>
                <w:webHidden/>
              </w:rPr>
              <w:fldChar w:fldCharType="separate"/>
            </w:r>
            <w:r w:rsidR="00995865">
              <w:rPr>
                <w:noProof/>
                <w:webHidden/>
              </w:rPr>
              <w:t>4</w:t>
            </w:r>
            <w:r w:rsidR="00995865">
              <w:rPr>
                <w:noProof/>
                <w:webHidden/>
              </w:rPr>
              <w:fldChar w:fldCharType="end"/>
            </w:r>
          </w:hyperlink>
        </w:p>
        <w:p w:rsidR="00995865" w:rsidRDefault="00995865">
          <w:pPr>
            <w:pStyle w:val="11"/>
            <w:tabs>
              <w:tab w:val="right" w:leader="dot" w:pos="9629"/>
            </w:tabs>
            <w:rPr>
              <w:rFonts w:eastAsiaTheme="minorEastAsia"/>
              <w:noProof/>
              <w:lang w:val="ru-RU" w:eastAsia="ru-RU"/>
            </w:rPr>
          </w:pPr>
          <w:hyperlink w:anchor="_Toc58505958" w:history="1">
            <w:r w:rsidRPr="009C7029">
              <w:rPr>
                <w:rStyle w:val="af"/>
                <w:rFonts w:ascii="Times New Roman" w:hAnsi="Times New Roman" w:cs="Times New Roman"/>
                <w:noProof/>
              </w:rPr>
              <w:t>РОЗДІЛ 1.</w:t>
            </w:r>
            <w:r>
              <w:rPr>
                <w:noProof/>
                <w:webHidden/>
              </w:rPr>
              <w:tab/>
            </w:r>
            <w:r>
              <w:rPr>
                <w:noProof/>
                <w:webHidden/>
              </w:rPr>
              <w:fldChar w:fldCharType="begin"/>
            </w:r>
            <w:r>
              <w:rPr>
                <w:noProof/>
                <w:webHidden/>
              </w:rPr>
              <w:instrText xml:space="preserve"> PAGEREF _Toc58505958 \h </w:instrText>
            </w:r>
            <w:r>
              <w:rPr>
                <w:noProof/>
                <w:webHidden/>
              </w:rPr>
            </w:r>
            <w:r>
              <w:rPr>
                <w:noProof/>
                <w:webHidden/>
              </w:rPr>
              <w:fldChar w:fldCharType="separate"/>
            </w:r>
            <w:r>
              <w:rPr>
                <w:noProof/>
                <w:webHidden/>
              </w:rPr>
              <w:t>5</w:t>
            </w:r>
            <w:r>
              <w:rPr>
                <w:noProof/>
                <w:webHidden/>
              </w:rPr>
              <w:fldChar w:fldCharType="end"/>
            </w:r>
          </w:hyperlink>
        </w:p>
        <w:p w:rsidR="00995865" w:rsidRDefault="00995865">
          <w:pPr>
            <w:pStyle w:val="11"/>
            <w:tabs>
              <w:tab w:val="right" w:leader="dot" w:pos="9629"/>
            </w:tabs>
            <w:rPr>
              <w:rFonts w:eastAsiaTheme="minorEastAsia"/>
              <w:noProof/>
              <w:lang w:val="ru-RU" w:eastAsia="ru-RU"/>
            </w:rPr>
          </w:pPr>
          <w:hyperlink w:anchor="_Toc58505959" w:history="1">
            <w:r w:rsidRPr="009C7029">
              <w:rPr>
                <w:rStyle w:val="af"/>
                <w:rFonts w:ascii="Times New Roman" w:hAnsi="Times New Roman" w:cs="Times New Roman"/>
                <w:noProof/>
              </w:rPr>
              <w:t>РЕНТГЕНІВСЬКІ МЕТОДИ ДОСЛІДЖЕННЯ ВЛАСТ</w:t>
            </w:r>
            <w:r w:rsidRPr="009C7029">
              <w:rPr>
                <w:rStyle w:val="af"/>
                <w:rFonts w:ascii="Times New Roman" w:hAnsi="Times New Roman" w:cs="Times New Roman"/>
                <w:noProof/>
                <w:lang w:val="ru-RU"/>
              </w:rPr>
              <w:t>И</w:t>
            </w:r>
            <w:r w:rsidRPr="009C7029">
              <w:rPr>
                <w:rStyle w:val="af"/>
                <w:rFonts w:ascii="Times New Roman" w:hAnsi="Times New Roman" w:cs="Times New Roman"/>
                <w:noProof/>
              </w:rPr>
              <w:t>ВОСТЕЙ РЕЧОВИНИ</w:t>
            </w:r>
            <w:r>
              <w:rPr>
                <w:noProof/>
                <w:webHidden/>
              </w:rPr>
              <w:tab/>
            </w:r>
            <w:r>
              <w:rPr>
                <w:noProof/>
                <w:webHidden/>
              </w:rPr>
              <w:fldChar w:fldCharType="begin"/>
            </w:r>
            <w:r>
              <w:rPr>
                <w:noProof/>
                <w:webHidden/>
              </w:rPr>
              <w:instrText xml:space="preserve"> PAGEREF _Toc58505959 \h </w:instrText>
            </w:r>
            <w:r>
              <w:rPr>
                <w:noProof/>
                <w:webHidden/>
              </w:rPr>
            </w:r>
            <w:r>
              <w:rPr>
                <w:noProof/>
                <w:webHidden/>
              </w:rPr>
              <w:fldChar w:fldCharType="separate"/>
            </w:r>
            <w:r>
              <w:rPr>
                <w:noProof/>
                <w:webHidden/>
              </w:rPr>
              <w:t>5</w:t>
            </w:r>
            <w:r>
              <w:rPr>
                <w:noProof/>
                <w:webHidden/>
              </w:rPr>
              <w:fldChar w:fldCharType="end"/>
            </w:r>
          </w:hyperlink>
        </w:p>
        <w:p w:rsidR="00995865" w:rsidRDefault="00995865">
          <w:pPr>
            <w:pStyle w:val="11"/>
            <w:tabs>
              <w:tab w:val="right" w:leader="dot" w:pos="9629"/>
            </w:tabs>
            <w:rPr>
              <w:rFonts w:eastAsiaTheme="minorEastAsia"/>
              <w:noProof/>
              <w:lang w:val="ru-RU" w:eastAsia="ru-RU"/>
            </w:rPr>
          </w:pPr>
          <w:hyperlink w:anchor="_Toc58505960" w:history="1">
            <w:r w:rsidRPr="009C7029">
              <w:rPr>
                <w:rStyle w:val="af"/>
                <w:rFonts w:ascii="Times New Roman" w:hAnsi="Times New Roman" w:cs="Times New Roman"/>
                <w:noProof/>
              </w:rPr>
              <w:t>1. Рентгеноструктурний аналіз:  теоретичні основи методу та застосування в діагностиці матерілів</w:t>
            </w:r>
            <w:r>
              <w:rPr>
                <w:noProof/>
                <w:webHidden/>
              </w:rPr>
              <w:tab/>
            </w:r>
            <w:r>
              <w:rPr>
                <w:noProof/>
                <w:webHidden/>
              </w:rPr>
              <w:fldChar w:fldCharType="begin"/>
            </w:r>
            <w:r>
              <w:rPr>
                <w:noProof/>
                <w:webHidden/>
              </w:rPr>
              <w:instrText xml:space="preserve"> PAGEREF _Toc58505960 \h </w:instrText>
            </w:r>
            <w:r>
              <w:rPr>
                <w:noProof/>
                <w:webHidden/>
              </w:rPr>
            </w:r>
            <w:r>
              <w:rPr>
                <w:noProof/>
                <w:webHidden/>
              </w:rPr>
              <w:fldChar w:fldCharType="separate"/>
            </w:r>
            <w:r>
              <w:rPr>
                <w:noProof/>
                <w:webHidden/>
              </w:rPr>
              <w:t>5</w:t>
            </w:r>
            <w:r>
              <w:rPr>
                <w:noProof/>
                <w:webHidden/>
              </w:rPr>
              <w:fldChar w:fldCharType="end"/>
            </w:r>
          </w:hyperlink>
        </w:p>
        <w:p w:rsidR="00995865" w:rsidRDefault="00995865">
          <w:pPr>
            <w:pStyle w:val="21"/>
            <w:tabs>
              <w:tab w:val="right" w:leader="dot" w:pos="9629"/>
            </w:tabs>
            <w:rPr>
              <w:rFonts w:eastAsiaTheme="minorEastAsia"/>
              <w:noProof/>
              <w:lang w:val="ru-RU" w:eastAsia="ru-RU"/>
            </w:rPr>
          </w:pPr>
          <w:hyperlink w:anchor="_Toc58505961" w:history="1">
            <w:r w:rsidRPr="009C7029">
              <w:rPr>
                <w:rStyle w:val="af"/>
                <w:rFonts w:ascii="Times New Roman" w:hAnsi="Times New Roman" w:cs="Times New Roman"/>
                <w:noProof/>
              </w:rPr>
              <w:t>1.1 Ренгенівське випромінювання: генерація та спектр.</w:t>
            </w:r>
            <w:r>
              <w:rPr>
                <w:noProof/>
                <w:webHidden/>
              </w:rPr>
              <w:tab/>
            </w:r>
            <w:r>
              <w:rPr>
                <w:noProof/>
                <w:webHidden/>
              </w:rPr>
              <w:fldChar w:fldCharType="begin"/>
            </w:r>
            <w:r>
              <w:rPr>
                <w:noProof/>
                <w:webHidden/>
              </w:rPr>
              <w:instrText xml:space="preserve"> PAGEREF _Toc58505961 \h </w:instrText>
            </w:r>
            <w:r>
              <w:rPr>
                <w:noProof/>
                <w:webHidden/>
              </w:rPr>
            </w:r>
            <w:r>
              <w:rPr>
                <w:noProof/>
                <w:webHidden/>
              </w:rPr>
              <w:fldChar w:fldCharType="separate"/>
            </w:r>
            <w:r>
              <w:rPr>
                <w:noProof/>
                <w:webHidden/>
              </w:rPr>
              <w:t>5</w:t>
            </w:r>
            <w:r>
              <w:rPr>
                <w:noProof/>
                <w:webHidden/>
              </w:rPr>
              <w:fldChar w:fldCharType="end"/>
            </w:r>
          </w:hyperlink>
        </w:p>
        <w:p w:rsidR="00995865" w:rsidRDefault="00995865">
          <w:pPr>
            <w:pStyle w:val="21"/>
            <w:tabs>
              <w:tab w:val="right" w:leader="dot" w:pos="9629"/>
            </w:tabs>
            <w:rPr>
              <w:rFonts w:eastAsiaTheme="minorEastAsia"/>
              <w:noProof/>
              <w:lang w:val="ru-RU" w:eastAsia="ru-RU"/>
            </w:rPr>
          </w:pPr>
          <w:hyperlink w:anchor="_Toc58505962" w:history="1">
            <w:r w:rsidRPr="009C7029">
              <w:rPr>
                <w:rStyle w:val="af"/>
                <w:rFonts w:ascii="Times New Roman" w:hAnsi="Times New Roman" w:cs="Times New Roman"/>
                <w:noProof/>
              </w:rPr>
              <w:t>1.2 Взаємодія ренгенівських променів з речовиною</w:t>
            </w:r>
            <w:r>
              <w:rPr>
                <w:noProof/>
                <w:webHidden/>
              </w:rPr>
              <w:tab/>
            </w:r>
            <w:r>
              <w:rPr>
                <w:noProof/>
                <w:webHidden/>
              </w:rPr>
              <w:fldChar w:fldCharType="begin"/>
            </w:r>
            <w:r>
              <w:rPr>
                <w:noProof/>
                <w:webHidden/>
              </w:rPr>
              <w:instrText xml:space="preserve"> PAGEREF _Toc58505962 \h </w:instrText>
            </w:r>
            <w:r>
              <w:rPr>
                <w:noProof/>
                <w:webHidden/>
              </w:rPr>
            </w:r>
            <w:r>
              <w:rPr>
                <w:noProof/>
                <w:webHidden/>
              </w:rPr>
              <w:fldChar w:fldCharType="separate"/>
            </w:r>
            <w:r>
              <w:rPr>
                <w:noProof/>
                <w:webHidden/>
              </w:rPr>
              <w:t>7</w:t>
            </w:r>
            <w:r>
              <w:rPr>
                <w:noProof/>
                <w:webHidden/>
              </w:rPr>
              <w:fldChar w:fldCharType="end"/>
            </w:r>
          </w:hyperlink>
        </w:p>
        <w:p w:rsidR="00995865" w:rsidRDefault="00995865">
          <w:pPr>
            <w:pStyle w:val="21"/>
            <w:tabs>
              <w:tab w:val="right" w:leader="dot" w:pos="9629"/>
            </w:tabs>
            <w:rPr>
              <w:rFonts w:eastAsiaTheme="minorEastAsia"/>
              <w:noProof/>
              <w:lang w:val="ru-RU" w:eastAsia="ru-RU"/>
            </w:rPr>
          </w:pPr>
          <w:hyperlink w:anchor="_Toc58505963" w:history="1">
            <w:r w:rsidRPr="009C7029">
              <w:rPr>
                <w:rStyle w:val="af"/>
                <w:rFonts w:ascii="Times New Roman" w:hAnsi="Times New Roman" w:cs="Times New Roman"/>
                <w:noProof/>
              </w:rPr>
              <w:t>1.3 Край поглинання</w:t>
            </w:r>
            <w:r>
              <w:rPr>
                <w:noProof/>
                <w:webHidden/>
              </w:rPr>
              <w:tab/>
            </w:r>
            <w:r>
              <w:rPr>
                <w:noProof/>
                <w:webHidden/>
              </w:rPr>
              <w:fldChar w:fldCharType="begin"/>
            </w:r>
            <w:r>
              <w:rPr>
                <w:noProof/>
                <w:webHidden/>
              </w:rPr>
              <w:instrText xml:space="preserve"> PAGEREF _Toc58505963 \h </w:instrText>
            </w:r>
            <w:r>
              <w:rPr>
                <w:noProof/>
                <w:webHidden/>
              </w:rPr>
            </w:r>
            <w:r>
              <w:rPr>
                <w:noProof/>
                <w:webHidden/>
              </w:rPr>
              <w:fldChar w:fldCharType="separate"/>
            </w:r>
            <w:r>
              <w:rPr>
                <w:noProof/>
                <w:webHidden/>
              </w:rPr>
              <w:t>8</w:t>
            </w:r>
            <w:r>
              <w:rPr>
                <w:noProof/>
                <w:webHidden/>
              </w:rPr>
              <w:fldChar w:fldCharType="end"/>
            </w:r>
          </w:hyperlink>
        </w:p>
        <w:p w:rsidR="00995865" w:rsidRDefault="00995865">
          <w:pPr>
            <w:pStyle w:val="21"/>
            <w:tabs>
              <w:tab w:val="right" w:leader="dot" w:pos="9629"/>
            </w:tabs>
            <w:rPr>
              <w:rFonts w:eastAsiaTheme="minorEastAsia"/>
              <w:noProof/>
              <w:lang w:val="ru-RU" w:eastAsia="ru-RU"/>
            </w:rPr>
          </w:pPr>
          <w:hyperlink w:anchor="_Toc58505964" w:history="1">
            <w:r w:rsidRPr="009C7029">
              <w:rPr>
                <w:rStyle w:val="af"/>
                <w:rFonts w:ascii="Times New Roman" w:hAnsi="Times New Roman" w:cs="Times New Roman"/>
                <w:noProof/>
              </w:rPr>
              <w:t>1.4 Когерентне розсіювання рентгенівських променів.</w:t>
            </w:r>
            <w:r>
              <w:rPr>
                <w:noProof/>
                <w:webHidden/>
              </w:rPr>
              <w:tab/>
            </w:r>
            <w:r>
              <w:rPr>
                <w:noProof/>
                <w:webHidden/>
              </w:rPr>
              <w:fldChar w:fldCharType="begin"/>
            </w:r>
            <w:r>
              <w:rPr>
                <w:noProof/>
                <w:webHidden/>
              </w:rPr>
              <w:instrText xml:space="preserve"> PAGEREF _Toc58505964 \h </w:instrText>
            </w:r>
            <w:r>
              <w:rPr>
                <w:noProof/>
                <w:webHidden/>
              </w:rPr>
            </w:r>
            <w:r>
              <w:rPr>
                <w:noProof/>
                <w:webHidden/>
              </w:rPr>
              <w:fldChar w:fldCharType="separate"/>
            </w:r>
            <w:r>
              <w:rPr>
                <w:noProof/>
                <w:webHidden/>
              </w:rPr>
              <w:t>10</w:t>
            </w:r>
            <w:r>
              <w:rPr>
                <w:noProof/>
                <w:webHidden/>
              </w:rPr>
              <w:fldChar w:fldCharType="end"/>
            </w:r>
          </w:hyperlink>
        </w:p>
        <w:p w:rsidR="00995865" w:rsidRDefault="00995865">
          <w:pPr>
            <w:pStyle w:val="21"/>
            <w:tabs>
              <w:tab w:val="right" w:leader="dot" w:pos="9629"/>
            </w:tabs>
            <w:rPr>
              <w:rFonts w:eastAsiaTheme="minorEastAsia"/>
              <w:noProof/>
              <w:lang w:val="ru-RU" w:eastAsia="ru-RU"/>
            </w:rPr>
          </w:pPr>
          <w:hyperlink w:anchor="_Toc58505965" w:history="1">
            <w:r w:rsidRPr="009C7029">
              <w:rPr>
                <w:rStyle w:val="af"/>
                <w:rFonts w:ascii="Times New Roman" w:hAnsi="Times New Roman" w:cs="Times New Roman"/>
                <w:noProof/>
              </w:rPr>
              <w:t>1.5 Вибір випромінювання.</w:t>
            </w:r>
            <w:r>
              <w:rPr>
                <w:noProof/>
                <w:webHidden/>
              </w:rPr>
              <w:tab/>
            </w:r>
            <w:r>
              <w:rPr>
                <w:noProof/>
                <w:webHidden/>
              </w:rPr>
              <w:fldChar w:fldCharType="begin"/>
            </w:r>
            <w:r>
              <w:rPr>
                <w:noProof/>
                <w:webHidden/>
              </w:rPr>
              <w:instrText xml:space="preserve"> PAGEREF _Toc58505965 \h </w:instrText>
            </w:r>
            <w:r>
              <w:rPr>
                <w:noProof/>
                <w:webHidden/>
              </w:rPr>
            </w:r>
            <w:r>
              <w:rPr>
                <w:noProof/>
                <w:webHidden/>
              </w:rPr>
              <w:fldChar w:fldCharType="separate"/>
            </w:r>
            <w:r>
              <w:rPr>
                <w:noProof/>
                <w:webHidden/>
              </w:rPr>
              <w:t>10</w:t>
            </w:r>
            <w:r>
              <w:rPr>
                <w:noProof/>
                <w:webHidden/>
              </w:rPr>
              <w:fldChar w:fldCharType="end"/>
            </w:r>
          </w:hyperlink>
        </w:p>
        <w:p w:rsidR="00995865" w:rsidRDefault="00995865">
          <w:pPr>
            <w:pStyle w:val="21"/>
            <w:tabs>
              <w:tab w:val="right" w:leader="dot" w:pos="9629"/>
            </w:tabs>
            <w:rPr>
              <w:rFonts w:eastAsiaTheme="minorEastAsia"/>
              <w:noProof/>
              <w:lang w:val="ru-RU" w:eastAsia="ru-RU"/>
            </w:rPr>
          </w:pPr>
          <w:hyperlink w:anchor="_Toc58505966" w:history="1">
            <w:r w:rsidRPr="009C7029">
              <w:rPr>
                <w:rStyle w:val="af"/>
                <w:rFonts w:ascii="Times New Roman" w:hAnsi="Times New Roman" w:cs="Times New Roman"/>
                <w:noProof/>
              </w:rPr>
              <w:t>1.6 Висновки з аналізу формули Вульфа-Брегга</w:t>
            </w:r>
            <w:r>
              <w:rPr>
                <w:noProof/>
                <w:webHidden/>
              </w:rPr>
              <w:tab/>
            </w:r>
            <w:r>
              <w:rPr>
                <w:noProof/>
                <w:webHidden/>
              </w:rPr>
              <w:fldChar w:fldCharType="begin"/>
            </w:r>
            <w:r>
              <w:rPr>
                <w:noProof/>
                <w:webHidden/>
              </w:rPr>
              <w:instrText xml:space="preserve"> PAGEREF _Toc58505966 \h </w:instrText>
            </w:r>
            <w:r>
              <w:rPr>
                <w:noProof/>
                <w:webHidden/>
              </w:rPr>
            </w:r>
            <w:r>
              <w:rPr>
                <w:noProof/>
                <w:webHidden/>
              </w:rPr>
              <w:fldChar w:fldCharType="separate"/>
            </w:r>
            <w:r>
              <w:rPr>
                <w:noProof/>
                <w:webHidden/>
              </w:rPr>
              <w:t>13</w:t>
            </w:r>
            <w:r>
              <w:rPr>
                <w:noProof/>
                <w:webHidden/>
              </w:rPr>
              <w:fldChar w:fldCharType="end"/>
            </w:r>
          </w:hyperlink>
        </w:p>
        <w:p w:rsidR="00995865" w:rsidRDefault="00995865">
          <w:pPr>
            <w:pStyle w:val="21"/>
            <w:tabs>
              <w:tab w:val="right" w:leader="dot" w:pos="9629"/>
            </w:tabs>
            <w:rPr>
              <w:rFonts w:eastAsiaTheme="minorEastAsia"/>
              <w:noProof/>
              <w:lang w:val="ru-RU" w:eastAsia="ru-RU"/>
            </w:rPr>
          </w:pPr>
          <w:hyperlink w:anchor="_Toc58505967" w:history="1">
            <w:r w:rsidRPr="009C7029">
              <w:rPr>
                <w:rStyle w:val="af"/>
                <w:rFonts w:ascii="Times New Roman" w:hAnsi="Times New Roman" w:cs="Times New Roman"/>
                <w:noProof/>
              </w:rPr>
              <w:t>1.7 Побудова Евальда. Геометрична інтерпретація дифракції</w:t>
            </w:r>
            <w:r>
              <w:rPr>
                <w:noProof/>
                <w:webHidden/>
              </w:rPr>
              <w:tab/>
            </w:r>
            <w:r>
              <w:rPr>
                <w:noProof/>
                <w:webHidden/>
              </w:rPr>
              <w:fldChar w:fldCharType="begin"/>
            </w:r>
            <w:r>
              <w:rPr>
                <w:noProof/>
                <w:webHidden/>
              </w:rPr>
              <w:instrText xml:space="preserve"> PAGEREF _Toc58505967 \h </w:instrText>
            </w:r>
            <w:r>
              <w:rPr>
                <w:noProof/>
                <w:webHidden/>
              </w:rPr>
            </w:r>
            <w:r>
              <w:rPr>
                <w:noProof/>
                <w:webHidden/>
              </w:rPr>
              <w:fldChar w:fldCharType="separate"/>
            </w:r>
            <w:r>
              <w:rPr>
                <w:noProof/>
                <w:webHidden/>
              </w:rPr>
              <w:t>14</w:t>
            </w:r>
            <w:r>
              <w:rPr>
                <w:noProof/>
                <w:webHidden/>
              </w:rPr>
              <w:fldChar w:fldCharType="end"/>
            </w:r>
          </w:hyperlink>
        </w:p>
        <w:p w:rsidR="00995865" w:rsidRDefault="00995865">
          <w:pPr>
            <w:pStyle w:val="11"/>
            <w:tabs>
              <w:tab w:val="right" w:leader="dot" w:pos="9629"/>
            </w:tabs>
            <w:rPr>
              <w:rFonts w:eastAsiaTheme="minorEastAsia"/>
              <w:noProof/>
              <w:lang w:val="ru-RU" w:eastAsia="ru-RU"/>
            </w:rPr>
          </w:pPr>
          <w:hyperlink w:anchor="_Toc58505968" w:history="1">
            <w:r w:rsidRPr="009C7029">
              <w:rPr>
                <w:rStyle w:val="af"/>
                <w:rFonts w:ascii="Times New Roman" w:hAnsi="Times New Roman" w:cs="Times New Roman"/>
                <w:noProof/>
              </w:rPr>
              <w:t>2. Метод  рентгенофлуоресцентної спектроскопії</w:t>
            </w:r>
            <w:r>
              <w:rPr>
                <w:noProof/>
                <w:webHidden/>
              </w:rPr>
              <w:tab/>
            </w:r>
            <w:r>
              <w:rPr>
                <w:noProof/>
                <w:webHidden/>
              </w:rPr>
              <w:fldChar w:fldCharType="begin"/>
            </w:r>
            <w:r>
              <w:rPr>
                <w:noProof/>
                <w:webHidden/>
              </w:rPr>
              <w:instrText xml:space="preserve"> PAGEREF _Toc58505968 \h </w:instrText>
            </w:r>
            <w:r>
              <w:rPr>
                <w:noProof/>
                <w:webHidden/>
              </w:rPr>
            </w:r>
            <w:r>
              <w:rPr>
                <w:noProof/>
                <w:webHidden/>
              </w:rPr>
              <w:fldChar w:fldCharType="separate"/>
            </w:r>
            <w:r>
              <w:rPr>
                <w:noProof/>
                <w:webHidden/>
              </w:rPr>
              <w:t>19</w:t>
            </w:r>
            <w:r>
              <w:rPr>
                <w:noProof/>
                <w:webHidden/>
              </w:rPr>
              <w:fldChar w:fldCharType="end"/>
            </w:r>
          </w:hyperlink>
        </w:p>
        <w:p w:rsidR="00995865" w:rsidRDefault="00995865">
          <w:pPr>
            <w:pStyle w:val="21"/>
            <w:tabs>
              <w:tab w:val="right" w:leader="dot" w:pos="9629"/>
            </w:tabs>
            <w:rPr>
              <w:rFonts w:eastAsiaTheme="minorEastAsia"/>
              <w:noProof/>
              <w:lang w:val="ru-RU" w:eastAsia="ru-RU"/>
            </w:rPr>
          </w:pPr>
          <w:hyperlink w:anchor="_Toc58505969" w:history="1">
            <w:r w:rsidRPr="009C7029">
              <w:rPr>
                <w:rStyle w:val="af"/>
                <w:rFonts w:ascii="Times New Roman" w:hAnsi="Times New Roman" w:cs="Times New Roman"/>
                <w:noProof/>
              </w:rPr>
              <w:t>2.1.Теоретичні основи рентгенофлуоресцентного аналізу.</w:t>
            </w:r>
            <w:r>
              <w:rPr>
                <w:noProof/>
                <w:webHidden/>
              </w:rPr>
              <w:tab/>
            </w:r>
            <w:r>
              <w:rPr>
                <w:noProof/>
                <w:webHidden/>
              </w:rPr>
              <w:fldChar w:fldCharType="begin"/>
            </w:r>
            <w:r>
              <w:rPr>
                <w:noProof/>
                <w:webHidden/>
              </w:rPr>
              <w:instrText xml:space="preserve"> PAGEREF _Toc58505969 \h </w:instrText>
            </w:r>
            <w:r>
              <w:rPr>
                <w:noProof/>
                <w:webHidden/>
              </w:rPr>
            </w:r>
            <w:r>
              <w:rPr>
                <w:noProof/>
                <w:webHidden/>
              </w:rPr>
              <w:fldChar w:fldCharType="separate"/>
            </w:r>
            <w:r>
              <w:rPr>
                <w:noProof/>
                <w:webHidden/>
              </w:rPr>
              <w:t>20</w:t>
            </w:r>
            <w:r>
              <w:rPr>
                <w:noProof/>
                <w:webHidden/>
              </w:rPr>
              <w:fldChar w:fldCharType="end"/>
            </w:r>
          </w:hyperlink>
        </w:p>
        <w:p w:rsidR="00995865" w:rsidRDefault="00995865">
          <w:pPr>
            <w:pStyle w:val="21"/>
            <w:tabs>
              <w:tab w:val="right" w:leader="dot" w:pos="9629"/>
            </w:tabs>
            <w:rPr>
              <w:rFonts w:eastAsiaTheme="minorEastAsia"/>
              <w:noProof/>
              <w:lang w:val="ru-RU" w:eastAsia="ru-RU"/>
            </w:rPr>
          </w:pPr>
          <w:hyperlink w:anchor="_Toc58505970" w:history="1">
            <w:r w:rsidRPr="009C7029">
              <w:rPr>
                <w:rStyle w:val="af"/>
                <w:rFonts w:ascii="Times New Roman" w:hAnsi="Times New Roman" w:cs="Times New Roman"/>
                <w:noProof/>
              </w:rPr>
              <w:t>2.2 Основні технічні характеристики аналізатора</w:t>
            </w:r>
            <w:r>
              <w:rPr>
                <w:noProof/>
                <w:webHidden/>
              </w:rPr>
              <w:tab/>
            </w:r>
            <w:r>
              <w:rPr>
                <w:noProof/>
                <w:webHidden/>
              </w:rPr>
              <w:fldChar w:fldCharType="begin"/>
            </w:r>
            <w:r>
              <w:rPr>
                <w:noProof/>
                <w:webHidden/>
              </w:rPr>
              <w:instrText xml:space="preserve"> PAGEREF _Toc58505970 \h </w:instrText>
            </w:r>
            <w:r>
              <w:rPr>
                <w:noProof/>
                <w:webHidden/>
              </w:rPr>
            </w:r>
            <w:r>
              <w:rPr>
                <w:noProof/>
                <w:webHidden/>
              </w:rPr>
              <w:fldChar w:fldCharType="separate"/>
            </w:r>
            <w:r>
              <w:rPr>
                <w:noProof/>
                <w:webHidden/>
              </w:rPr>
              <w:t>22</w:t>
            </w:r>
            <w:r>
              <w:rPr>
                <w:noProof/>
                <w:webHidden/>
              </w:rPr>
              <w:fldChar w:fldCharType="end"/>
            </w:r>
          </w:hyperlink>
        </w:p>
        <w:p w:rsidR="00995865" w:rsidRDefault="00995865">
          <w:pPr>
            <w:pStyle w:val="21"/>
            <w:tabs>
              <w:tab w:val="right" w:leader="dot" w:pos="9629"/>
            </w:tabs>
            <w:rPr>
              <w:rFonts w:eastAsiaTheme="minorEastAsia"/>
              <w:noProof/>
              <w:lang w:val="ru-RU" w:eastAsia="ru-RU"/>
            </w:rPr>
          </w:pPr>
          <w:hyperlink w:anchor="_Toc58505971" w:history="1">
            <w:r w:rsidRPr="009C7029">
              <w:rPr>
                <w:rStyle w:val="af"/>
                <w:rFonts w:ascii="Times New Roman" w:hAnsi="Times New Roman" w:cs="Times New Roman"/>
                <w:noProof/>
              </w:rPr>
              <w:t>2.3. Аналіз рентгенофлуоресцентних спектрів</w:t>
            </w:r>
            <w:r>
              <w:rPr>
                <w:noProof/>
                <w:webHidden/>
              </w:rPr>
              <w:tab/>
            </w:r>
            <w:r>
              <w:rPr>
                <w:noProof/>
                <w:webHidden/>
              </w:rPr>
              <w:fldChar w:fldCharType="begin"/>
            </w:r>
            <w:r>
              <w:rPr>
                <w:noProof/>
                <w:webHidden/>
              </w:rPr>
              <w:instrText xml:space="preserve"> PAGEREF _Toc58505971 \h </w:instrText>
            </w:r>
            <w:r>
              <w:rPr>
                <w:noProof/>
                <w:webHidden/>
              </w:rPr>
            </w:r>
            <w:r>
              <w:rPr>
                <w:noProof/>
                <w:webHidden/>
              </w:rPr>
              <w:fldChar w:fldCharType="separate"/>
            </w:r>
            <w:r>
              <w:rPr>
                <w:noProof/>
                <w:webHidden/>
              </w:rPr>
              <w:t>25</w:t>
            </w:r>
            <w:r>
              <w:rPr>
                <w:noProof/>
                <w:webHidden/>
              </w:rPr>
              <w:fldChar w:fldCharType="end"/>
            </w:r>
          </w:hyperlink>
        </w:p>
        <w:p w:rsidR="00995865" w:rsidRDefault="00995865">
          <w:pPr>
            <w:pStyle w:val="11"/>
            <w:tabs>
              <w:tab w:val="right" w:leader="dot" w:pos="9629"/>
            </w:tabs>
            <w:rPr>
              <w:rFonts w:eastAsiaTheme="minorEastAsia"/>
              <w:noProof/>
              <w:lang w:val="ru-RU" w:eastAsia="ru-RU"/>
            </w:rPr>
          </w:pPr>
          <w:hyperlink w:anchor="_Toc58505972" w:history="1">
            <w:r w:rsidRPr="009C7029">
              <w:rPr>
                <w:rStyle w:val="af"/>
                <w:rFonts w:ascii="Times New Roman" w:hAnsi="Times New Roman" w:cs="Times New Roman"/>
                <w:noProof/>
              </w:rPr>
              <w:t>Розділ ІІ. ОКСИДИ ЗІ СТРУКТОРОЮ ШПІНЕЛІ: СТРУКТУРНІ ВЛАСТИВОСТІ, ОТРИМАННЯ ТА ГРАФЕНОВІ МАТЕРІАЛИ</w:t>
            </w:r>
            <w:r>
              <w:rPr>
                <w:noProof/>
                <w:webHidden/>
              </w:rPr>
              <w:tab/>
            </w:r>
            <w:r>
              <w:rPr>
                <w:noProof/>
                <w:webHidden/>
              </w:rPr>
              <w:fldChar w:fldCharType="begin"/>
            </w:r>
            <w:r>
              <w:rPr>
                <w:noProof/>
                <w:webHidden/>
              </w:rPr>
              <w:instrText xml:space="preserve"> PAGEREF _Toc58505972 \h </w:instrText>
            </w:r>
            <w:r>
              <w:rPr>
                <w:noProof/>
                <w:webHidden/>
              </w:rPr>
            </w:r>
            <w:r>
              <w:rPr>
                <w:noProof/>
                <w:webHidden/>
              </w:rPr>
              <w:fldChar w:fldCharType="separate"/>
            </w:r>
            <w:r>
              <w:rPr>
                <w:noProof/>
                <w:webHidden/>
              </w:rPr>
              <w:t>30</w:t>
            </w:r>
            <w:r>
              <w:rPr>
                <w:noProof/>
                <w:webHidden/>
              </w:rPr>
              <w:fldChar w:fldCharType="end"/>
            </w:r>
          </w:hyperlink>
        </w:p>
        <w:p w:rsidR="00995865" w:rsidRDefault="00995865">
          <w:pPr>
            <w:pStyle w:val="21"/>
            <w:tabs>
              <w:tab w:val="right" w:leader="dot" w:pos="9629"/>
            </w:tabs>
            <w:rPr>
              <w:rFonts w:eastAsiaTheme="minorEastAsia"/>
              <w:noProof/>
              <w:lang w:val="ru-RU" w:eastAsia="ru-RU"/>
            </w:rPr>
          </w:pPr>
          <w:hyperlink w:anchor="_Toc58505973" w:history="1">
            <w:r w:rsidRPr="009C7029">
              <w:rPr>
                <w:rStyle w:val="af"/>
                <w:rFonts w:ascii="Times New Roman" w:hAnsi="Times New Roman" w:cs="Times New Roman"/>
                <w:noProof/>
              </w:rPr>
              <w:t>1.  Структура шпінелей</w:t>
            </w:r>
            <w:r>
              <w:rPr>
                <w:noProof/>
                <w:webHidden/>
              </w:rPr>
              <w:tab/>
            </w:r>
            <w:r>
              <w:rPr>
                <w:noProof/>
                <w:webHidden/>
              </w:rPr>
              <w:fldChar w:fldCharType="begin"/>
            </w:r>
            <w:r>
              <w:rPr>
                <w:noProof/>
                <w:webHidden/>
              </w:rPr>
              <w:instrText xml:space="preserve"> PAGEREF _Toc58505973 \h </w:instrText>
            </w:r>
            <w:r>
              <w:rPr>
                <w:noProof/>
                <w:webHidden/>
              </w:rPr>
            </w:r>
            <w:r>
              <w:rPr>
                <w:noProof/>
                <w:webHidden/>
              </w:rPr>
              <w:fldChar w:fldCharType="separate"/>
            </w:r>
            <w:r>
              <w:rPr>
                <w:noProof/>
                <w:webHidden/>
              </w:rPr>
              <w:t>30</w:t>
            </w:r>
            <w:r>
              <w:rPr>
                <w:noProof/>
                <w:webHidden/>
              </w:rPr>
              <w:fldChar w:fldCharType="end"/>
            </w:r>
          </w:hyperlink>
        </w:p>
        <w:p w:rsidR="00995865" w:rsidRDefault="00995865">
          <w:pPr>
            <w:pStyle w:val="21"/>
            <w:tabs>
              <w:tab w:val="right" w:leader="dot" w:pos="9629"/>
            </w:tabs>
            <w:rPr>
              <w:rFonts w:eastAsiaTheme="minorEastAsia"/>
              <w:noProof/>
              <w:lang w:val="ru-RU" w:eastAsia="ru-RU"/>
            </w:rPr>
          </w:pPr>
          <w:hyperlink w:anchor="_Toc58505974" w:history="1">
            <w:r w:rsidRPr="009C7029">
              <w:rPr>
                <w:rStyle w:val="af"/>
                <w:rFonts w:ascii="Times New Roman" w:hAnsi="Times New Roman" w:cs="Times New Roman"/>
                <w:noProof/>
              </w:rPr>
              <w:t>2. Методи синтезу шпінелей: порівняльний аналіз</w:t>
            </w:r>
            <w:r>
              <w:rPr>
                <w:noProof/>
                <w:webHidden/>
              </w:rPr>
              <w:tab/>
            </w:r>
            <w:r>
              <w:rPr>
                <w:noProof/>
                <w:webHidden/>
              </w:rPr>
              <w:fldChar w:fldCharType="begin"/>
            </w:r>
            <w:r>
              <w:rPr>
                <w:noProof/>
                <w:webHidden/>
              </w:rPr>
              <w:instrText xml:space="preserve"> PAGEREF _Toc58505974 \h </w:instrText>
            </w:r>
            <w:r>
              <w:rPr>
                <w:noProof/>
                <w:webHidden/>
              </w:rPr>
            </w:r>
            <w:r>
              <w:rPr>
                <w:noProof/>
                <w:webHidden/>
              </w:rPr>
              <w:fldChar w:fldCharType="separate"/>
            </w:r>
            <w:r>
              <w:rPr>
                <w:noProof/>
                <w:webHidden/>
              </w:rPr>
              <w:t>32</w:t>
            </w:r>
            <w:r>
              <w:rPr>
                <w:noProof/>
                <w:webHidden/>
              </w:rPr>
              <w:fldChar w:fldCharType="end"/>
            </w:r>
          </w:hyperlink>
        </w:p>
        <w:p w:rsidR="00995865" w:rsidRDefault="00995865">
          <w:pPr>
            <w:pStyle w:val="31"/>
            <w:tabs>
              <w:tab w:val="right" w:leader="dot" w:pos="9629"/>
            </w:tabs>
            <w:rPr>
              <w:rFonts w:eastAsiaTheme="minorEastAsia"/>
              <w:noProof/>
              <w:lang w:val="ru-RU" w:eastAsia="ru-RU"/>
            </w:rPr>
          </w:pPr>
          <w:hyperlink w:anchor="_Toc58505975" w:history="1">
            <w:r w:rsidRPr="009C7029">
              <w:rPr>
                <w:rStyle w:val="af"/>
                <w:rFonts w:ascii="Times New Roman" w:hAnsi="Times New Roman" w:cs="Times New Roman"/>
                <w:noProof/>
              </w:rPr>
              <w:t>2.1 Метод співосадження</w:t>
            </w:r>
            <w:r>
              <w:rPr>
                <w:noProof/>
                <w:webHidden/>
              </w:rPr>
              <w:tab/>
            </w:r>
            <w:r>
              <w:rPr>
                <w:noProof/>
                <w:webHidden/>
              </w:rPr>
              <w:fldChar w:fldCharType="begin"/>
            </w:r>
            <w:r>
              <w:rPr>
                <w:noProof/>
                <w:webHidden/>
              </w:rPr>
              <w:instrText xml:space="preserve"> PAGEREF _Toc58505975 \h </w:instrText>
            </w:r>
            <w:r>
              <w:rPr>
                <w:noProof/>
                <w:webHidden/>
              </w:rPr>
            </w:r>
            <w:r>
              <w:rPr>
                <w:noProof/>
                <w:webHidden/>
              </w:rPr>
              <w:fldChar w:fldCharType="separate"/>
            </w:r>
            <w:r>
              <w:rPr>
                <w:noProof/>
                <w:webHidden/>
              </w:rPr>
              <w:t>33</w:t>
            </w:r>
            <w:r>
              <w:rPr>
                <w:noProof/>
                <w:webHidden/>
              </w:rPr>
              <w:fldChar w:fldCharType="end"/>
            </w:r>
          </w:hyperlink>
        </w:p>
        <w:p w:rsidR="00995865" w:rsidRDefault="00995865">
          <w:pPr>
            <w:pStyle w:val="31"/>
            <w:tabs>
              <w:tab w:val="right" w:leader="dot" w:pos="9629"/>
            </w:tabs>
            <w:rPr>
              <w:rFonts w:eastAsiaTheme="minorEastAsia"/>
              <w:noProof/>
              <w:lang w:val="ru-RU" w:eastAsia="ru-RU"/>
            </w:rPr>
          </w:pPr>
          <w:hyperlink w:anchor="_Toc58505976" w:history="1">
            <w:r w:rsidRPr="009C7029">
              <w:rPr>
                <w:rStyle w:val="af"/>
                <w:rFonts w:ascii="Times New Roman" w:hAnsi="Times New Roman" w:cs="Times New Roman"/>
                <w:noProof/>
              </w:rPr>
              <w:t>2.2 Гідротермальний метод</w:t>
            </w:r>
            <w:r>
              <w:rPr>
                <w:noProof/>
                <w:webHidden/>
              </w:rPr>
              <w:tab/>
            </w:r>
            <w:r>
              <w:rPr>
                <w:noProof/>
                <w:webHidden/>
              </w:rPr>
              <w:fldChar w:fldCharType="begin"/>
            </w:r>
            <w:r>
              <w:rPr>
                <w:noProof/>
                <w:webHidden/>
              </w:rPr>
              <w:instrText xml:space="preserve"> PAGEREF _Toc58505976 \h </w:instrText>
            </w:r>
            <w:r>
              <w:rPr>
                <w:noProof/>
                <w:webHidden/>
              </w:rPr>
            </w:r>
            <w:r>
              <w:rPr>
                <w:noProof/>
                <w:webHidden/>
              </w:rPr>
              <w:fldChar w:fldCharType="separate"/>
            </w:r>
            <w:r>
              <w:rPr>
                <w:noProof/>
                <w:webHidden/>
              </w:rPr>
              <w:t>33</w:t>
            </w:r>
            <w:r>
              <w:rPr>
                <w:noProof/>
                <w:webHidden/>
              </w:rPr>
              <w:fldChar w:fldCharType="end"/>
            </w:r>
          </w:hyperlink>
        </w:p>
        <w:p w:rsidR="00995865" w:rsidRDefault="00995865">
          <w:pPr>
            <w:pStyle w:val="31"/>
            <w:tabs>
              <w:tab w:val="right" w:leader="dot" w:pos="9629"/>
            </w:tabs>
            <w:rPr>
              <w:rFonts w:eastAsiaTheme="minorEastAsia"/>
              <w:noProof/>
              <w:lang w:val="ru-RU" w:eastAsia="ru-RU"/>
            </w:rPr>
          </w:pPr>
          <w:hyperlink w:anchor="_Toc58505977" w:history="1">
            <w:r w:rsidRPr="009C7029">
              <w:rPr>
                <w:rStyle w:val="af"/>
                <w:rFonts w:ascii="Times New Roman" w:hAnsi="Times New Roman" w:cs="Times New Roman"/>
                <w:noProof/>
              </w:rPr>
              <w:t>2.3 Золь</w:t>
            </w:r>
            <w:r w:rsidRPr="009C7029">
              <w:rPr>
                <w:rStyle w:val="af"/>
                <w:rFonts w:ascii="Times New Roman" w:hAnsi="Times New Roman" w:cs="Times New Roman"/>
                <w:noProof/>
                <w:lang w:val="ru-RU"/>
              </w:rPr>
              <w:t xml:space="preserve"> </w:t>
            </w:r>
            <w:r w:rsidRPr="009C7029">
              <w:rPr>
                <w:rStyle w:val="af"/>
                <w:rFonts w:ascii="Times New Roman" w:hAnsi="Times New Roman" w:cs="Times New Roman"/>
                <w:noProof/>
              </w:rPr>
              <w:t>-</w:t>
            </w:r>
            <w:r w:rsidRPr="009C7029">
              <w:rPr>
                <w:rStyle w:val="af"/>
                <w:rFonts w:ascii="Times New Roman" w:hAnsi="Times New Roman" w:cs="Times New Roman"/>
                <w:noProof/>
                <w:lang w:val="ru-RU"/>
              </w:rPr>
              <w:t xml:space="preserve"> </w:t>
            </w:r>
            <w:r w:rsidRPr="009C7029">
              <w:rPr>
                <w:rStyle w:val="af"/>
                <w:rFonts w:ascii="Times New Roman" w:hAnsi="Times New Roman" w:cs="Times New Roman"/>
                <w:noProof/>
              </w:rPr>
              <w:t>гель метод</w:t>
            </w:r>
            <w:r>
              <w:rPr>
                <w:noProof/>
                <w:webHidden/>
              </w:rPr>
              <w:tab/>
            </w:r>
            <w:r>
              <w:rPr>
                <w:noProof/>
                <w:webHidden/>
              </w:rPr>
              <w:fldChar w:fldCharType="begin"/>
            </w:r>
            <w:r>
              <w:rPr>
                <w:noProof/>
                <w:webHidden/>
              </w:rPr>
              <w:instrText xml:space="preserve"> PAGEREF _Toc58505977 \h </w:instrText>
            </w:r>
            <w:r>
              <w:rPr>
                <w:noProof/>
                <w:webHidden/>
              </w:rPr>
            </w:r>
            <w:r>
              <w:rPr>
                <w:noProof/>
                <w:webHidden/>
              </w:rPr>
              <w:fldChar w:fldCharType="separate"/>
            </w:r>
            <w:r>
              <w:rPr>
                <w:noProof/>
                <w:webHidden/>
              </w:rPr>
              <w:t>34</w:t>
            </w:r>
            <w:r>
              <w:rPr>
                <w:noProof/>
                <w:webHidden/>
              </w:rPr>
              <w:fldChar w:fldCharType="end"/>
            </w:r>
          </w:hyperlink>
        </w:p>
        <w:p w:rsidR="00995865" w:rsidRDefault="00995865">
          <w:pPr>
            <w:pStyle w:val="31"/>
            <w:tabs>
              <w:tab w:val="right" w:leader="dot" w:pos="9629"/>
            </w:tabs>
            <w:rPr>
              <w:rFonts w:eastAsiaTheme="minorEastAsia"/>
              <w:noProof/>
              <w:lang w:val="ru-RU" w:eastAsia="ru-RU"/>
            </w:rPr>
          </w:pPr>
          <w:hyperlink w:anchor="_Toc58505978" w:history="1">
            <w:r w:rsidRPr="009C7029">
              <w:rPr>
                <w:rStyle w:val="af"/>
                <w:rFonts w:ascii="Times New Roman" w:hAnsi="Times New Roman" w:cs="Times New Roman"/>
                <w:noProof/>
              </w:rPr>
              <w:t>2.4 Твердофазний синтез</w:t>
            </w:r>
            <w:r>
              <w:rPr>
                <w:noProof/>
                <w:webHidden/>
              </w:rPr>
              <w:tab/>
            </w:r>
            <w:r>
              <w:rPr>
                <w:noProof/>
                <w:webHidden/>
              </w:rPr>
              <w:fldChar w:fldCharType="begin"/>
            </w:r>
            <w:r>
              <w:rPr>
                <w:noProof/>
                <w:webHidden/>
              </w:rPr>
              <w:instrText xml:space="preserve"> PAGEREF _Toc58505978 \h </w:instrText>
            </w:r>
            <w:r>
              <w:rPr>
                <w:noProof/>
                <w:webHidden/>
              </w:rPr>
            </w:r>
            <w:r>
              <w:rPr>
                <w:noProof/>
                <w:webHidden/>
              </w:rPr>
              <w:fldChar w:fldCharType="separate"/>
            </w:r>
            <w:r>
              <w:rPr>
                <w:noProof/>
                <w:webHidden/>
              </w:rPr>
              <w:t>34</w:t>
            </w:r>
            <w:r>
              <w:rPr>
                <w:noProof/>
                <w:webHidden/>
              </w:rPr>
              <w:fldChar w:fldCharType="end"/>
            </w:r>
          </w:hyperlink>
        </w:p>
        <w:p w:rsidR="00995865" w:rsidRDefault="00995865">
          <w:pPr>
            <w:pStyle w:val="31"/>
            <w:tabs>
              <w:tab w:val="right" w:leader="dot" w:pos="9629"/>
            </w:tabs>
            <w:rPr>
              <w:rFonts w:eastAsiaTheme="minorEastAsia"/>
              <w:noProof/>
              <w:lang w:val="ru-RU" w:eastAsia="ru-RU"/>
            </w:rPr>
          </w:pPr>
          <w:hyperlink w:anchor="_Toc58505979" w:history="1">
            <w:r w:rsidRPr="009C7029">
              <w:rPr>
                <w:rStyle w:val="af"/>
                <w:rFonts w:ascii="Times New Roman" w:hAnsi="Times New Roman" w:cs="Times New Roman"/>
                <w:noProof/>
              </w:rPr>
              <w:t>2.5 Методи модифікації шпінелей</w:t>
            </w:r>
            <w:r>
              <w:rPr>
                <w:noProof/>
                <w:webHidden/>
              </w:rPr>
              <w:tab/>
            </w:r>
            <w:r>
              <w:rPr>
                <w:noProof/>
                <w:webHidden/>
              </w:rPr>
              <w:fldChar w:fldCharType="begin"/>
            </w:r>
            <w:r>
              <w:rPr>
                <w:noProof/>
                <w:webHidden/>
              </w:rPr>
              <w:instrText xml:space="preserve"> PAGEREF _Toc58505979 \h </w:instrText>
            </w:r>
            <w:r>
              <w:rPr>
                <w:noProof/>
                <w:webHidden/>
              </w:rPr>
            </w:r>
            <w:r>
              <w:rPr>
                <w:noProof/>
                <w:webHidden/>
              </w:rPr>
              <w:fldChar w:fldCharType="separate"/>
            </w:r>
            <w:r>
              <w:rPr>
                <w:noProof/>
                <w:webHidden/>
              </w:rPr>
              <w:t>34</w:t>
            </w:r>
            <w:r>
              <w:rPr>
                <w:noProof/>
                <w:webHidden/>
              </w:rPr>
              <w:fldChar w:fldCharType="end"/>
            </w:r>
          </w:hyperlink>
        </w:p>
        <w:p w:rsidR="00995865" w:rsidRDefault="00995865">
          <w:pPr>
            <w:pStyle w:val="31"/>
            <w:tabs>
              <w:tab w:val="right" w:leader="dot" w:pos="9629"/>
            </w:tabs>
            <w:rPr>
              <w:rFonts w:eastAsiaTheme="minorEastAsia"/>
              <w:noProof/>
              <w:lang w:val="ru-RU" w:eastAsia="ru-RU"/>
            </w:rPr>
          </w:pPr>
          <w:hyperlink w:anchor="_Toc58505980" w:history="1">
            <w:r w:rsidRPr="009C7029">
              <w:rPr>
                <w:rStyle w:val="af"/>
                <w:rFonts w:ascii="Times New Roman" w:hAnsi="Times New Roman" w:cs="Times New Roman"/>
                <w:noProof/>
              </w:rPr>
              <w:t>2.6 Використання наноматеріалів</w:t>
            </w:r>
            <w:r>
              <w:rPr>
                <w:noProof/>
                <w:webHidden/>
              </w:rPr>
              <w:tab/>
            </w:r>
            <w:r>
              <w:rPr>
                <w:noProof/>
                <w:webHidden/>
              </w:rPr>
              <w:fldChar w:fldCharType="begin"/>
            </w:r>
            <w:r>
              <w:rPr>
                <w:noProof/>
                <w:webHidden/>
              </w:rPr>
              <w:instrText xml:space="preserve"> PAGEREF _Toc58505980 \h </w:instrText>
            </w:r>
            <w:r>
              <w:rPr>
                <w:noProof/>
                <w:webHidden/>
              </w:rPr>
            </w:r>
            <w:r>
              <w:rPr>
                <w:noProof/>
                <w:webHidden/>
              </w:rPr>
              <w:fldChar w:fldCharType="separate"/>
            </w:r>
            <w:r>
              <w:rPr>
                <w:noProof/>
                <w:webHidden/>
              </w:rPr>
              <w:t>35</w:t>
            </w:r>
            <w:r>
              <w:rPr>
                <w:noProof/>
                <w:webHidden/>
              </w:rPr>
              <w:fldChar w:fldCharType="end"/>
            </w:r>
          </w:hyperlink>
        </w:p>
        <w:p w:rsidR="00995865" w:rsidRDefault="00995865">
          <w:pPr>
            <w:pStyle w:val="11"/>
            <w:tabs>
              <w:tab w:val="right" w:leader="dot" w:pos="9629"/>
            </w:tabs>
            <w:rPr>
              <w:rFonts w:eastAsiaTheme="minorEastAsia"/>
              <w:noProof/>
              <w:lang w:val="ru-RU" w:eastAsia="ru-RU"/>
            </w:rPr>
          </w:pPr>
          <w:hyperlink w:anchor="_Toc58505981" w:history="1">
            <w:r w:rsidRPr="009C7029">
              <w:rPr>
                <w:rStyle w:val="af"/>
                <w:rFonts w:ascii="Times New Roman" w:hAnsi="Times New Roman" w:cs="Times New Roman"/>
                <w:noProof/>
              </w:rPr>
              <w:t>Розділ ІІІ. Оксид графену та  відновлений оксид графену.</w:t>
            </w:r>
            <w:r>
              <w:rPr>
                <w:noProof/>
                <w:webHidden/>
              </w:rPr>
              <w:tab/>
            </w:r>
            <w:r>
              <w:rPr>
                <w:noProof/>
                <w:webHidden/>
              </w:rPr>
              <w:fldChar w:fldCharType="begin"/>
            </w:r>
            <w:r>
              <w:rPr>
                <w:noProof/>
                <w:webHidden/>
              </w:rPr>
              <w:instrText xml:space="preserve"> PAGEREF _Toc58505981 \h </w:instrText>
            </w:r>
            <w:r>
              <w:rPr>
                <w:noProof/>
                <w:webHidden/>
              </w:rPr>
            </w:r>
            <w:r>
              <w:rPr>
                <w:noProof/>
                <w:webHidden/>
              </w:rPr>
              <w:fldChar w:fldCharType="separate"/>
            </w:r>
            <w:r>
              <w:rPr>
                <w:noProof/>
                <w:webHidden/>
              </w:rPr>
              <w:t>36</w:t>
            </w:r>
            <w:r>
              <w:rPr>
                <w:noProof/>
                <w:webHidden/>
              </w:rPr>
              <w:fldChar w:fldCharType="end"/>
            </w:r>
          </w:hyperlink>
        </w:p>
        <w:p w:rsidR="00995865" w:rsidRDefault="00995865">
          <w:pPr>
            <w:pStyle w:val="21"/>
            <w:tabs>
              <w:tab w:val="right" w:leader="dot" w:pos="9629"/>
            </w:tabs>
            <w:rPr>
              <w:rFonts w:eastAsiaTheme="minorEastAsia"/>
              <w:noProof/>
              <w:lang w:val="ru-RU" w:eastAsia="ru-RU"/>
            </w:rPr>
          </w:pPr>
          <w:hyperlink w:anchor="_Toc58505982" w:history="1">
            <w:r w:rsidRPr="009C7029">
              <w:rPr>
                <w:rStyle w:val="af"/>
                <w:rFonts w:ascii="Times New Roman" w:hAnsi="Times New Roman" w:cs="Times New Roman"/>
                <w:noProof/>
              </w:rPr>
              <w:t>1</w:t>
            </w:r>
            <w:r w:rsidRPr="009C7029">
              <w:rPr>
                <w:rStyle w:val="af"/>
                <w:rFonts w:ascii="Times New Roman" w:hAnsi="Times New Roman" w:cs="Times New Roman"/>
                <w:noProof/>
                <w:lang w:val="ru-RU"/>
              </w:rPr>
              <w:t xml:space="preserve">. </w:t>
            </w:r>
            <w:r w:rsidRPr="009C7029">
              <w:rPr>
                <w:rStyle w:val="af"/>
                <w:rFonts w:ascii="Times New Roman" w:hAnsi="Times New Roman" w:cs="Times New Roman"/>
                <w:noProof/>
              </w:rPr>
              <w:t xml:space="preserve"> Методи одержання</w:t>
            </w:r>
            <w:r>
              <w:rPr>
                <w:noProof/>
                <w:webHidden/>
              </w:rPr>
              <w:tab/>
            </w:r>
            <w:r>
              <w:rPr>
                <w:noProof/>
                <w:webHidden/>
              </w:rPr>
              <w:fldChar w:fldCharType="begin"/>
            </w:r>
            <w:r>
              <w:rPr>
                <w:noProof/>
                <w:webHidden/>
              </w:rPr>
              <w:instrText xml:space="preserve"> PAGEREF _Toc58505982 \h </w:instrText>
            </w:r>
            <w:r>
              <w:rPr>
                <w:noProof/>
                <w:webHidden/>
              </w:rPr>
            </w:r>
            <w:r>
              <w:rPr>
                <w:noProof/>
                <w:webHidden/>
              </w:rPr>
              <w:fldChar w:fldCharType="separate"/>
            </w:r>
            <w:r>
              <w:rPr>
                <w:noProof/>
                <w:webHidden/>
              </w:rPr>
              <w:t>36</w:t>
            </w:r>
            <w:r>
              <w:rPr>
                <w:noProof/>
                <w:webHidden/>
              </w:rPr>
              <w:fldChar w:fldCharType="end"/>
            </w:r>
          </w:hyperlink>
        </w:p>
        <w:p w:rsidR="00995865" w:rsidRDefault="00995865">
          <w:pPr>
            <w:pStyle w:val="21"/>
            <w:tabs>
              <w:tab w:val="right" w:leader="dot" w:pos="9629"/>
            </w:tabs>
            <w:rPr>
              <w:rFonts w:eastAsiaTheme="minorEastAsia"/>
              <w:noProof/>
              <w:lang w:val="ru-RU" w:eastAsia="ru-RU"/>
            </w:rPr>
          </w:pPr>
          <w:hyperlink w:anchor="_Toc58505983" w:history="1">
            <w:r w:rsidRPr="009C7029">
              <w:rPr>
                <w:rStyle w:val="af"/>
                <w:rFonts w:ascii="Times New Roman" w:hAnsi="Times New Roman" w:cs="Times New Roman"/>
                <w:noProof/>
              </w:rPr>
              <w:t>1.1 Метод Хаммерса і Хоффмана.</w:t>
            </w:r>
            <w:r>
              <w:rPr>
                <w:noProof/>
                <w:webHidden/>
              </w:rPr>
              <w:tab/>
            </w:r>
            <w:r>
              <w:rPr>
                <w:noProof/>
                <w:webHidden/>
              </w:rPr>
              <w:fldChar w:fldCharType="begin"/>
            </w:r>
            <w:r>
              <w:rPr>
                <w:noProof/>
                <w:webHidden/>
              </w:rPr>
              <w:instrText xml:space="preserve"> PAGEREF _Toc58505983 \h </w:instrText>
            </w:r>
            <w:r>
              <w:rPr>
                <w:noProof/>
                <w:webHidden/>
              </w:rPr>
            </w:r>
            <w:r>
              <w:rPr>
                <w:noProof/>
                <w:webHidden/>
              </w:rPr>
              <w:fldChar w:fldCharType="separate"/>
            </w:r>
            <w:r>
              <w:rPr>
                <w:noProof/>
                <w:webHidden/>
              </w:rPr>
              <w:t>36</w:t>
            </w:r>
            <w:r>
              <w:rPr>
                <w:noProof/>
                <w:webHidden/>
              </w:rPr>
              <w:fldChar w:fldCharType="end"/>
            </w:r>
          </w:hyperlink>
        </w:p>
        <w:p w:rsidR="00995865" w:rsidRDefault="00995865">
          <w:pPr>
            <w:pStyle w:val="11"/>
            <w:tabs>
              <w:tab w:val="right" w:leader="dot" w:pos="9629"/>
            </w:tabs>
            <w:rPr>
              <w:rFonts w:eastAsiaTheme="minorEastAsia"/>
              <w:noProof/>
              <w:lang w:val="ru-RU" w:eastAsia="ru-RU"/>
            </w:rPr>
          </w:pPr>
          <w:hyperlink w:anchor="_Toc58505984" w:history="1">
            <w:r w:rsidRPr="009C7029">
              <w:rPr>
                <w:rStyle w:val="af"/>
                <w:rFonts w:ascii="Times New Roman" w:eastAsia="Times New Roman" w:hAnsi="Times New Roman" w:cs="Times New Roman"/>
                <w:noProof/>
                <w:lang w:eastAsia="uk-UA"/>
              </w:rPr>
              <w:t>Відновлений оксид графену.</w:t>
            </w:r>
            <w:r>
              <w:rPr>
                <w:noProof/>
                <w:webHidden/>
              </w:rPr>
              <w:tab/>
            </w:r>
            <w:r>
              <w:rPr>
                <w:noProof/>
                <w:webHidden/>
              </w:rPr>
              <w:fldChar w:fldCharType="begin"/>
            </w:r>
            <w:r>
              <w:rPr>
                <w:noProof/>
                <w:webHidden/>
              </w:rPr>
              <w:instrText xml:space="preserve"> PAGEREF _Toc58505984 \h </w:instrText>
            </w:r>
            <w:r>
              <w:rPr>
                <w:noProof/>
                <w:webHidden/>
              </w:rPr>
            </w:r>
            <w:r>
              <w:rPr>
                <w:noProof/>
                <w:webHidden/>
              </w:rPr>
              <w:fldChar w:fldCharType="separate"/>
            </w:r>
            <w:r>
              <w:rPr>
                <w:noProof/>
                <w:webHidden/>
              </w:rPr>
              <w:t>37</w:t>
            </w:r>
            <w:r>
              <w:rPr>
                <w:noProof/>
                <w:webHidden/>
              </w:rPr>
              <w:fldChar w:fldCharType="end"/>
            </w:r>
          </w:hyperlink>
        </w:p>
        <w:p w:rsidR="00995865" w:rsidRDefault="00995865">
          <w:pPr>
            <w:pStyle w:val="11"/>
            <w:tabs>
              <w:tab w:val="right" w:leader="dot" w:pos="9629"/>
            </w:tabs>
            <w:rPr>
              <w:rFonts w:eastAsiaTheme="minorEastAsia"/>
              <w:noProof/>
              <w:lang w:val="ru-RU" w:eastAsia="ru-RU"/>
            </w:rPr>
          </w:pPr>
          <w:hyperlink w:anchor="_Toc58505985" w:history="1">
            <w:r w:rsidRPr="009C7029">
              <w:rPr>
                <w:rStyle w:val="af"/>
                <w:rFonts w:ascii="Times New Roman" w:hAnsi="Times New Roman" w:cs="Times New Roman"/>
                <w:noProof/>
              </w:rPr>
              <w:t>Застосування.</w:t>
            </w:r>
            <w:r>
              <w:rPr>
                <w:noProof/>
                <w:webHidden/>
              </w:rPr>
              <w:tab/>
            </w:r>
            <w:r>
              <w:rPr>
                <w:noProof/>
                <w:webHidden/>
              </w:rPr>
              <w:fldChar w:fldCharType="begin"/>
            </w:r>
            <w:r>
              <w:rPr>
                <w:noProof/>
                <w:webHidden/>
              </w:rPr>
              <w:instrText xml:space="preserve"> PAGEREF _Toc58505985 \h </w:instrText>
            </w:r>
            <w:r>
              <w:rPr>
                <w:noProof/>
                <w:webHidden/>
              </w:rPr>
            </w:r>
            <w:r>
              <w:rPr>
                <w:noProof/>
                <w:webHidden/>
              </w:rPr>
              <w:fldChar w:fldCharType="separate"/>
            </w:r>
            <w:r>
              <w:rPr>
                <w:noProof/>
                <w:webHidden/>
              </w:rPr>
              <w:t>39</w:t>
            </w:r>
            <w:r>
              <w:rPr>
                <w:noProof/>
                <w:webHidden/>
              </w:rPr>
              <w:fldChar w:fldCharType="end"/>
            </w:r>
          </w:hyperlink>
        </w:p>
        <w:p w:rsidR="00995865" w:rsidRDefault="00995865">
          <w:pPr>
            <w:pStyle w:val="11"/>
            <w:tabs>
              <w:tab w:val="right" w:leader="dot" w:pos="9629"/>
            </w:tabs>
            <w:rPr>
              <w:rFonts w:eastAsiaTheme="minorEastAsia"/>
              <w:noProof/>
              <w:lang w:val="ru-RU" w:eastAsia="ru-RU"/>
            </w:rPr>
          </w:pPr>
          <w:hyperlink w:anchor="_Toc58505986" w:history="1">
            <w:r w:rsidRPr="009C7029">
              <w:rPr>
                <w:rStyle w:val="af"/>
                <w:rFonts w:ascii="Times New Roman" w:hAnsi="Times New Roman" w:cs="Times New Roman"/>
                <w:noProof/>
              </w:rPr>
              <w:t>РОЗДІЛ ІV. ЕКСПЕРИМЕНТАЛЬНА ЧАСТИНА</w:t>
            </w:r>
            <w:r>
              <w:rPr>
                <w:noProof/>
                <w:webHidden/>
              </w:rPr>
              <w:tab/>
            </w:r>
            <w:r>
              <w:rPr>
                <w:noProof/>
                <w:webHidden/>
              </w:rPr>
              <w:fldChar w:fldCharType="begin"/>
            </w:r>
            <w:r>
              <w:rPr>
                <w:noProof/>
                <w:webHidden/>
              </w:rPr>
              <w:instrText xml:space="preserve"> PAGEREF _Toc58505986 \h </w:instrText>
            </w:r>
            <w:r>
              <w:rPr>
                <w:noProof/>
                <w:webHidden/>
              </w:rPr>
            </w:r>
            <w:r>
              <w:rPr>
                <w:noProof/>
                <w:webHidden/>
              </w:rPr>
              <w:fldChar w:fldCharType="separate"/>
            </w:r>
            <w:r>
              <w:rPr>
                <w:noProof/>
                <w:webHidden/>
              </w:rPr>
              <w:t>41</w:t>
            </w:r>
            <w:r>
              <w:rPr>
                <w:noProof/>
                <w:webHidden/>
              </w:rPr>
              <w:fldChar w:fldCharType="end"/>
            </w:r>
          </w:hyperlink>
        </w:p>
        <w:p w:rsidR="00995865" w:rsidRDefault="00995865">
          <w:pPr>
            <w:pStyle w:val="11"/>
            <w:tabs>
              <w:tab w:val="right" w:leader="dot" w:pos="9629"/>
            </w:tabs>
            <w:rPr>
              <w:rFonts w:eastAsiaTheme="minorEastAsia"/>
              <w:noProof/>
              <w:lang w:val="ru-RU" w:eastAsia="ru-RU"/>
            </w:rPr>
          </w:pPr>
          <w:hyperlink w:anchor="_Toc58505987" w:history="1">
            <w:r w:rsidRPr="009C7029">
              <w:rPr>
                <w:rStyle w:val="af"/>
                <w:rFonts w:ascii="Times New Roman" w:eastAsia="Times New Roman" w:hAnsi="Times New Roman" w:cs="Times New Roman"/>
                <w:noProof/>
                <w:lang w:eastAsia="uk-UA"/>
              </w:rPr>
              <w:t>Синтез нанокомпозитів Fe</w:t>
            </w:r>
            <w:r w:rsidRPr="009C7029">
              <w:rPr>
                <w:rStyle w:val="af"/>
                <w:rFonts w:ascii="Times New Roman" w:eastAsia="Times New Roman" w:hAnsi="Times New Roman" w:cs="Times New Roman"/>
                <w:noProof/>
                <w:vertAlign w:val="subscript"/>
                <w:lang w:eastAsia="uk-UA"/>
              </w:rPr>
              <w:t>2</w:t>
            </w:r>
            <w:r w:rsidRPr="009C7029">
              <w:rPr>
                <w:rStyle w:val="af"/>
                <w:rFonts w:ascii="Times New Roman" w:eastAsia="Times New Roman" w:hAnsi="Times New Roman" w:cs="Times New Roman"/>
                <w:noProof/>
                <w:lang w:eastAsia="uk-UA"/>
              </w:rPr>
              <w:t>O</w:t>
            </w:r>
            <w:r w:rsidRPr="009C7029">
              <w:rPr>
                <w:rStyle w:val="af"/>
                <w:rFonts w:ascii="Times New Roman" w:eastAsia="Times New Roman" w:hAnsi="Times New Roman" w:cs="Times New Roman"/>
                <w:noProof/>
                <w:vertAlign w:val="subscript"/>
                <w:lang w:eastAsia="uk-UA"/>
              </w:rPr>
              <w:t>3</w:t>
            </w:r>
            <w:r w:rsidRPr="009C7029">
              <w:rPr>
                <w:rStyle w:val="af"/>
                <w:rFonts w:ascii="Times New Roman" w:eastAsia="Times New Roman" w:hAnsi="Times New Roman" w:cs="Times New Roman"/>
                <w:noProof/>
                <w:lang w:eastAsia="uk-UA"/>
              </w:rPr>
              <w:t>-LiCoO</w:t>
            </w:r>
            <w:r w:rsidRPr="009C7029">
              <w:rPr>
                <w:rStyle w:val="af"/>
                <w:rFonts w:ascii="Times New Roman" w:eastAsia="Times New Roman" w:hAnsi="Times New Roman" w:cs="Times New Roman"/>
                <w:noProof/>
                <w:vertAlign w:val="subscript"/>
                <w:lang w:eastAsia="uk-UA"/>
              </w:rPr>
              <w:t>2</w:t>
            </w:r>
            <w:r w:rsidRPr="009C7029">
              <w:rPr>
                <w:rStyle w:val="af"/>
                <w:rFonts w:ascii="Times New Roman" w:eastAsia="Times New Roman" w:hAnsi="Times New Roman" w:cs="Times New Roman"/>
                <w:noProof/>
                <w:lang w:eastAsia="uk-UA"/>
              </w:rPr>
              <w:t xml:space="preserve"> та Fe</w:t>
            </w:r>
            <w:r w:rsidRPr="009C7029">
              <w:rPr>
                <w:rStyle w:val="af"/>
                <w:rFonts w:ascii="Times New Roman" w:eastAsia="Times New Roman" w:hAnsi="Times New Roman" w:cs="Times New Roman"/>
                <w:noProof/>
                <w:vertAlign w:val="subscript"/>
                <w:lang w:eastAsia="uk-UA"/>
              </w:rPr>
              <w:t>2</w:t>
            </w:r>
            <w:r w:rsidRPr="009C7029">
              <w:rPr>
                <w:rStyle w:val="af"/>
                <w:rFonts w:ascii="Times New Roman" w:eastAsia="Times New Roman" w:hAnsi="Times New Roman" w:cs="Times New Roman"/>
                <w:noProof/>
                <w:lang w:eastAsia="uk-UA"/>
              </w:rPr>
              <w:t>O</w:t>
            </w:r>
            <w:r w:rsidRPr="009C7029">
              <w:rPr>
                <w:rStyle w:val="af"/>
                <w:rFonts w:ascii="Times New Roman" w:eastAsia="Times New Roman" w:hAnsi="Times New Roman" w:cs="Times New Roman"/>
                <w:noProof/>
                <w:vertAlign w:val="subscript"/>
                <w:lang w:eastAsia="uk-UA"/>
              </w:rPr>
              <w:t>3</w:t>
            </w:r>
            <w:r w:rsidRPr="009C7029">
              <w:rPr>
                <w:rStyle w:val="af"/>
                <w:rFonts w:ascii="Times New Roman" w:eastAsia="Times New Roman" w:hAnsi="Times New Roman" w:cs="Times New Roman"/>
                <w:noProof/>
                <w:lang w:eastAsia="uk-UA"/>
              </w:rPr>
              <w:t>-LiNiO</w:t>
            </w:r>
            <w:r w:rsidRPr="009C7029">
              <w:rPr>
                <w:rStyle w:val="af"/>
                <w:rFonts w:ascii="Times New Roman" w:eastAsia="Times New Roman" w:hAnsi="Times New Roman" w:cs="Times New Roman"/>
                <w:noProof/>
                <w:vertAlign w:val="subscript"/>
                <w:lang w:eastAsia="uk-UA"/>
              </w:rPr>
              <w:t>2</w:t>
            </w:r>
            <w:r w:rsidRPr="009C7029">
              <w:rPr>
                <w:rStyle w:val="af"/>
                <w:rFonts w:ascii="Times New Roman" w:eastAsia="Times New Roman" w:hAnsi="Times New Roman" w:cs="Times New Roman"/>
                <w:noProof/>
                <w:lang w:eastAsia="uk-UA"/>
              </w:rPr>
              <w:t xml:space="preserve"> гідротермальним методом</w:t>
            </w:r>
            <w:r>
              <w:rPr>
                <w:noProof/>
                <w:webHidden/>
              </w:rPr>
              <w:tab/>
            </w:r>
            <w:r>
              <w:rPr>
                <w:noProof/>
                <w:webHidden/>
              </w:rPr>
              <w:fldChar w:fldCharType="begin"/>
            </w:r>
            <w:r>
              <w:rPr>
                <w:noProof/>
                <w:webHidden/>
              </w:rPr>
              <w:instrText xml:space="preserve"> PAGEREF _Toc58505987 \h </w:instrText>
            </w:r>
            <w:r>
              <w:rPr>
                <w:noProof/>
                <w:webHidden/>
              </w:rPr>
            </w:r>
            <w:r>
              <w:rPr>
                <w:noProof/>
                <w:webHidden/>
              </w:rPr>
              <w:fldChar w:fldCharType="separate"/>
            </w:r>
            <w:r>
              <w:rPr>
                <w:noProof/>
                <w:webHidden/>
              </w:rPr>
              <w:t>41</w:t>
            </w:r>
            <w:r>
              <w:rPr>
                <w:noProof/>
                <w:webHidden/>
              </w:rPr>
              <w:fldChar w:fldCharType="end"/>
            </w:r>
          </w:hyperlink>
        </w:p>
        <w:p w:rsidR="00995865" w:rsidRDefault="00995865">
          <w:pPr>
            <w:pStyle w:val="11"/>
            <w:tabs>
              <w:tab w:val="right" w:leader="dot" w:pos="9629"/>
            </w:tabs>
            <w:rPr>
              <w:rFonts w:eastAsiaTheme="minorEastAsia"/>
              <w:noProof/>
              <w:lang w:val="ru-RU" w:eastAsia="ru-RU"/>
            </w:rPr>
          </w:pPr>
          <w:hyperlink w:anchor="_Toc58505988" w:history="1">
            <w:r w:rsidRPr="009C7029">
              <w:rPr>
                <w:rStyle w:val="af"/>
                <w:rFonts w:ascii="Times New Roman" w:hAnsi="Times New Roman" w:cs="Times New Roman"/>
                <w:noProof/>
              </w:rPr>
              <w:t>ВИСНОВКИ</w:t>
            </w:r>
            <w:r>
              <w:rPr>
                <w:noProof/>
                <w:webHidden/>
              </w:rPr>
              <w:tab/>
            </w:r>
            <w:r>
              <w:rPr>
                <w:noProof/>
                <w:webHidden/>
              </w:rPr>
              <w:fldChar w:fldCharType="begin"/>
            </w:r>
            <w:r>
              <w:rPr>
                <w:noProof/>
                <w:webHidden/>
              </w:rPr>
              <w:instrText xml:space="preserve"> PAGEREF _Toc58505988 \h </w:instrText>
            </w:r>
            <w:r>
              <w:rPr>
                <w:noProof/>
                <w:webHidden/>
              </w:rPr>
            </w:r>
            <w:r>
              <w:rPr>
                <w:noProof/>
                <w:webHidden/>
              </w:rPr>
              <w:fldChar w:fldCharType="separate"/>
            </w:r>
            <w:r>
              <w:rPr>
                <w:noProof/>
                <w:webHidden/>
              </w:rPr>
              <w:t>52</w:t>
            </w:r>
            <w:r>
              <w:rPr>
                <w:noProof/>
                <w:webHidden/>
              </w:rPr>
              <w:fldChar w:fldCharType="end"/>
            </w:r>
          </w:hyperlink>
        </w:p>
        <w:p w:rsidR="00995865" w:rsidRDefault="00995865">
          <w:pPr>
            <w:pStyle w:val="11"/>
            <w:tabs>
              <w:tab w:val="right" w:leader="dot" w:pos="9629"/>
            </w:tabs>
            <w:rPr>
              <w:rFonts w:eastAsiaTheme="minorEastAsia"/>
              <w:noProof/>
              <w:lang w:val="ru-RU" w:eastAsia="ru-RU"/>
            </w:rPr>
          </w:pPr>
          <w:hyperlink w:anchor="_Toc58505989" w:history="1">
            <w:r w:rsidRPr="009C7029">
              <w:rPr>
                <w:rStyle w:val="af"/>
                <w:rFonts w:ascii="Times New Roman" w:hAnsi="Times New Roman" w:cs="Times New Roman"/>
                <w:noProof/>
              </w:rPr>
              <w:t>ЛІТЕРАТУРА</w:t>
            </w:r>
            <w:r>
              <w:rPr>
                <w:noProof/>
                <w:webHidden/>
              </w:rPr>
              <w:tab/>
            </w:r>
            <w:r>
              <w:rPr>
                <w:noProof/>
                <w:webHidden/>
              </w:rPr>
              <w:fldChar w:fldCharType="begin"/>
            </w:r>
            <w:r>
              <w:rPr>
                <w:noProof/>
                <w:webHidden/>
              </w:rPr>
              <w:instrText xml:space="preserve"> PAGEREF _Toc58505989 \h </w:instrText>
            </w:r>
            <w:r>
              <w:rPr>
                <w:noProof/>
                <w:webHidden/>
              </w:rPr>
            </w:r>
            <w:r>
              <w:rPr>
                <w:noProof/>
                <w:webHidden/>
              </w:rPr>
              <w:fldChar w:fldCharType="separate"/>
            </w:r>
            <w:r>
              <w:rPr>
                <w:noProof/>
                <w:webHidden/>
              </w:rPr>
              <w:t>53</w:t>
            </w:r>
            <w:r>
              <w:rPr>
                <w:noProof/>
                <w:webHidden/>
              </w:rPr>
              <w:fldChar w:fldCharType="end"/>
            </w:r>
          </w:hyperlink>
        </w:p>
        <w:p w:rsidR="007245C9" w:rsidRDefault="00C37D45" w:rsidP="007245C9">
          <w:r>
            <w:rPr>
              <w:lang w:val="ru-RU"/>
            </w:rPr>
            <w:fldChar w:fldCharType="end"/>
          </w:r>
        </w:p>
      </w:sdtContent>
    </w:sdt>
    <w:p w:rsidR="00036FA0" w:rsidRPr="007245C9" w:rsidRDefault="00036FA0" w:rsidP="007245C9">
      <w:pPr>
        <w:rPr>
          <w:lang w:val="ru-RU"/>
        </w:rPr>
      </w:pPr>
    </w:p>
    <w:p w:rsidR="00C13E02" w:rsidRPr="0041569F" w:rsidRDefault="00C13E02" w:rsidP="00C13E02">
      <w:pPr>
        <w:jc w:val="both"/>
        <w:rPr>
          <w:rFonts w:ascii="Times New Roman" w:hAnsi="Times New Roman" w:cs="Times New Roman"/>
          <w:sz w:val="28"/>
          <w:szCs w:val="28"/>
          <w:lang w:val="ru-RU"/>
        </w:rPr>
      </w:pPr>
      <w:r w:rsidRPr="009403F5">
        <w:rPr>
          <w:rFonts w:ascii="Times New Roman" w:hAnsi="Times New Roman" w:cs="Times New Roman"/>
          <w:b/>
          <w:bCs/>
          <w:sz w:val="28"/>
          <w:szCs w:val="28"/>
          <w:u w:val="single"/>
        </w:rPr>
        <w:t>Мета роботи</w:t>
      </w:r>
      <w:r w:rsidRPr="009403F5">
        <w:rPr>
          <w:rFonts w:ascii="Times New Roman" w:hAnsi="Times New Roman" w:cs="Times New Roman"/>
          <w:b/>
          <w:sz w:val="28"/>
          <w:szCs w:val="28"/>
        </w:rPr>
        <w:t xml:space="preserve">: </w:t>
      </w:r>
      <w:r w:rsidRPr="009403F5">
        <w:rPr>
          <w:rFonts w:ascii="Times New Roman" w:hAnsi="Times New Roman" w:cs="Times New Roman"/>
          <w:sz w:val="28"/>
          <w:szCs w:val="28"/>
        </w:rPr>
        <w:t>дослідження впливу умов синтезу та температури відпалу</w:t>
      </w:r>
      <w:r w:rsidR="0041569F">
        <w:rPr>
          <w:rFonts w:ascii="Times New Roman" w:hAnsi="Times New Roman" w:cs="Times New Roman"/>
          <w:sz w:val="28"/>
          <w:szCs w:val="28"/>
          <w:lang w:val="ru-RU"/>
        </w:rPr>
        <w:t>,</w:t>
      </w:r>
      <w:r w:rsidRPr="009403F5">
        <w:rPr>
          <w:rFonts w:ascii="Times New Roman" w:hAnsi="Times New Roman" w:cs="Times New Roman"/>
          <w:sz w:val="28"/>
          <w:szCs w:val="28"/>
        </w:rPr>
        <w:t xml:space="preserve"> </w:t>
      </w:r>
      <w:r>
        <w:rPr>
          <w:rFonts w:ascii="Times New Roman" w:hAnsi="Times New Roman" w:cs="Times New Roman"/>
          <w:sz w:val="28"/>
          <w:szCs w:val="28"/>
        </w:rPr>
        <w:t>структ</w:t>
      </w:r>
      <w:r w:rsidR="0041569F">
        <w:rPr>
          <w:rFonts w:ascii="Times New Roman" w:hAnsi="Times New Roman" w:cs="Times New Roman"/>
          <w:sz w:val="28"/>
          <w:szCs w:val="28"/>
          <w:lang w:val="ru-RU"/>
        </w:rPr>
        <w:t>у</w:t>
      </w:r>
      <w:r>
        <w:rPr>
          <w:rFonts w:ascii="Times New Roman" w:hAnsi="Times New Roman" w:cs="Times New Roman"/>
          <w:sz w:val="28"/>
          <w:szCs w:val="28"/>
        </w:rPr>
        <w:t xml:space="preserve">рні характеристи та склад </w:t>
      </w:r>
      <w:r w:rsidRPr="009403F5">
        <w:rPr>
          <w:rFonts w:ascii="Times New Roman" w:hAnsi="Times New Roman" w:cs="Times New Roman"/>
          <w:sz w:val="28"/>
          <w:szCs w:val="28"/>
        </w:rPr>
        <w:t xml:space="preserve">для </w:t>
      </w:r>
      <w:r>
        <w:rPr>
          <w:rFonts w:ascii="Times New Roman" w:hAnsi="Times New Roman" w:cs="Times New Roman"/>
          <w:sz w:val="28"/>
          <w:szCs w:val="28"/>
        </w:rPr>
        <w:t xml:space="preserve">систем </w:t>
      </w:r>
      <w:r w:rsidR="0041569F">
        <w:rPr>
          <w:rFonts w:ascii="Times New Roman" w:hAnsi="Times New Roman" w:cs="Times New Roman"/>
          <w:sz w:val="28"/>
          <w:szCs w:val="28"/>
          <w:lang w:val="ru-RU"/>
        </w:rPr>
        <w:t xml:space="preserve">на </w:t>
      </w:r>
      <w:r w:rsidRPr="009403F5">
        <w:rPr>
          <w:rFonts w:ascii="Times New Roman" w:hAnsi="Times New Roman" w:cs="Times New Roman"/>
          <w:sz w:val="28"/>
          <w:szCs w:val="28"/>
        </w:rPr>
        <w:t>основі Fe</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3</w:t>
      </w:r>
      <w:r w:rsidRPr="009403F5">
        <w:rPr>
          <w:rFonts w:ascii="Times New Roman" w:hAnsi="Times New Roman" w:cs="Times New Roman"/>
          <w:sz w:val="28"/>
          <w:szCs w:val="28"/>
        </w:rPr>
        <w:t>-LiMeO</w:t>
      </w:r>
      <w:r w:rsidRPr="00C13E02">
        <w:rPr>
          <w:rFonts w:ascii="Times New Roman" w:hAnsi="Times New Roman" w:cs="Times New Roman"/>
          <w:sz w:val="28"/>
          <w:szCs w:val="28"/>
          <w:vertAlign w:val="subscript"/>
        </w:rPr>
        <w:t>2</w:t>
      </w:r>
      <w:r w:rsidRPr="009403F5">
        <w:rPr>
          <w:rFonts w:ascii="Times New Roman" w:hAnsi="Times New Roman" w:cs="Times New Roman"/>
          <w:sz w:val="28"/>
          <w:szCs w:val="28"/>
          <w:vertAlign w:val="subscript"/>
        </w:rPr>
        <w:t xml:space="preserve"> </w:t>
      </w:r>
      <w:r w:rsidRPr="009403F5">
        <w:rPr>
          <w:rFonts w:ascii="Times New Roman" w:hAnsi="Times New Roman" w:cs="Times New Roman"/>
          <w:sz w:val="28"/>
          <w:szCs w:val="28"/>
        </w:rPr>
        <w:t>(Me = Co, Ni</w:t>
      </w:r>
      <w:r w:rsidR="00082809">
        <w:rPr>
          <w:rFonts w:ascii="Times New Roman" w:hAnsi="Times New Roman" w:cs="Times New Roman"/>
          <w:sz w:val="28"/>
          <w:szCs w:val="28"/>
        </w:rPr>
        <w:t xml:space="preserve">, </w:t>
      </w:r>
      <w:r w:rsidR="00082809">
        <w:rPr>
          <w:rFonts w:ascii="Times New Roman" w:hAnsi="Times New Roman" w:cs="Times New Roman"/>
          <w:sz w:val="28"/>
          <w:szCs w:val="28"/>
          <w:lang w:val="ru-RU"/>
        </w:rPr>
        <w:t>М</w:t>
      </w:r>
      <w:r w:rsidR="00082809">
        <w:rPr>
          <w:rFonts w:ascii="Times New Roman" w:hAnsi="Times New Roman" w:cs="Times New Roman"/>
          <w:sz w:val="28"/>
          <w:szCs w:val="28"/>
          <w:lang w:val="en-US"/>
        </w:rPr>
        <w:t>n</w:t>
      </w:r>
      <w:r w:rsidR="0041569F">
        <w:rPr>
          <w:rFonts w:ascii="Times New Roman" w:hAnsi="Times New Roman" w:cs="Times New Roman"/>
          <w:sz w:val="28"/>
          <w:szCs w:val="28"/>
        </w:rPr>
        <w:t>)</w:t>
      </w:r>
      <w:r w:rsidR="0041569F">
        <w:rPr>
          <w:rFonts w:ascii="Times New Roman" w:hAnsi="Times New Roman" w:cs="Times New Roman"/>
          <w:sz w:val="28"/>
          <w:szCs w:val="28"/>
          <w:lang w:val="ru-RU"/>
        </w:rPr>
        <w:t>,</w:t>
      </w:r>
      <w:r w:rsidRPr="009403F5">
        <w:rPr>
          <w:rFonts w:ascii="Times New Roman" w:hAnsi="Times New Roman" w:cs="Times New Roman"/>
          <w:sz w:val="28"/>
          <w:szCs w:val="28"/>
        </w:rPr>
        <w:t xml:space="preserve"> композит</w:t>
      </w:r>
      <w:r>
        <w:rPr>
          <w:rFonts w:ascii="Times New Roman" w:hAnsi="Times New Roman" w:cs="Times New Roman"/>
          <w:sz w:val="28"/>
          <w:szCs w:val="28"/>
        </w:rPr>
        <w:t xml:space="preserve">ів на їх основі та </w:t>
      </w:r>
      <w:r w:rsidRPr="009403F5">
        <w:rPr>
          <w:rFonts w:ascii="Times New Roman" w:hAnsi="Times New Roman" w:cs="Times New Roman"/>
          <w:sz w:val="28"/>
          <w:szCs w:val="28"/>
        </w:rPr>
        <w:t>відновленого оксиду графену</w:t>
      </w:r>
      <w:r w:rsidR="0041569F">
        <w:rPr>
          <w:rFonts w:ascii="Times New Roman" w:hAnsi="Times New Roman" w:cs="Times New Roman"/>
          <w:sz w:val="28"/>
          <w:szCs w:val="28"/>
          <w:lang w:val="ru-RU"/>
        </w:rPr>
        <w:t>.</w:t>
      </w:r>
    </w:p>
    <w:p w:rsidR="00C13E02" w:rsidRPr="009403F5" w:rsidRDefault="00C13E02" w:rsidP="00C13E02">
      <w:pPr>
        <w:jc w:val="both"/>
        <w:rPr>
          <w:rFonts w:ascii="Times New Roman" w:hAnsi="Times New Roman" w:cs="Times New Roman"/>
          <w:sz w:val="28"/>
          <w:szCs w:val="28"/>
        </w:rPr>
      </w:pPr>
      <w:r w:rsidRPr="009403F5">
        <w:rPr>
          <w:rFonts w:ascii="Times New Roman" w:hAnsi="Times New Roman" w:cs="Times New Roman"/>
          <w:b/>
          <w:bCs/>
          <w:sz w:val="28"/>
          <w:szCs w:val="28"/>
          <w:u w:val="single"/>
        </w:rPr>
        <w:t>Об’єкти дослідження</w:t>
      </w:r>
      <w:r w:rsidRPr="009403F5">
        <w:rPr>
          <w:rFonts w:ascii="Times New Roman" w:hAnsi="Times New Roman" w:cs="Times New Roman"/>
          <w:sz w:val="28"/>
          <w:szCs w:val="28"/>
        </w:rPr>
        <w:t xml:space="preserve">: </w:t>
      </w:r>
      <w:r w:rsidR="00ED4104">
        <w:rPr>
          <w:rFonts w:ascii="Times New Roman" w:hAnsi="Times New Roman" w:cs="Times New Roman"/>
          <w:sz w:val="28"/>
          <w:szCs w:val="28"/>
        </w:rPr>
        <w:t>проблематика си</w:t>
      </w:r>
      <w:r>
        <w:rPr>
          <w:rFonts w:ascii="Times New Roman" w:hAnsi="Times New Roman" w:cs="Times New Roman"/>
          <w:sz w:val="28"/>
          <w:szCs w:val="28"/>
        </w:rPr>
        <w:t>нт</w:t>
      </w:r>
      <w:r w:rsidR="00ED4104" w:rsidRPr="00ED4104">
        <w:rPr>
          <w:rFonts w:ascii="Times New Roman" w:hAnsi="Times New Roman" w:cs="Times New Roman"/>
          <w:sz w:val="28"/>
          <w:szCs w:val="28"/>
        </w:rPr>
        <w:t>е</w:t>
      </w:r>
      <w:r>
        <w:rPr>
          <w:rFonts w:ascii="Times New Roman" w:hAnsi="Times New Roman" w:cs="Times New Roman"/>
          <w:sz w:val="28"/>
          <w:szCs w:val="28"/>
        </w:rPr>
        <w:t xml:space="preserve">зу </w:t>
      </w:r>
      <w:r w:rsidRPr="009403F5">
        <w:rPr>
          <w:rFonts w:ascii="Times New Roman" w:hAnsi="Times New Roman" w:cs="Times New Roman"/>
          <w:sz w:val="28"/>
          <w:szCs w:val="28"/>
        </w:rPr>
        <w:t>ультрадисперсн</w:t>
      </w:r>
      <w:r>
        <w:rPr>
          <w:rFonts w:ascii="Times New Roman" w:hAnsi="Times New Roman" w:cs="Times New Roman"/>
          <w:sz w:val="28"/>
          <w:szCs w:val="28"/>
        </w:rPr>
        <w:t>их</w:t>
      </w:r>
      <w:r w:rsidRPr="009403F5">
        <w:rPr>
          <w:rFonts w:ascii="Times New Roman" w:hAnsi="Times New Roman" w:cs="Times New Roman"/>
          <w:sz w:val="28"/>
          <w:szCs w:val="28"/>
        </w:rPr>
        <w:t xml:space="preserve"> </w:t>
      </w:r>
      <w:r>
        <w:rPr>
          <w:rFonts w:ascii="Times New Roman" w:hAnsi="Times New Roman" w:cs="Times New Roman"/>
          <w:sz w:val="28"/>
          <w:szCs w:val="28"/>
        </w:rPr>
        <w:t xml:space="preserve">композитних матеріалів </w:t>
      </w:r>
      <w:r w:rsidRPr="009403F5">
        <w:rPr>
          <w:rFonts w:ascii="Times New Roman" w:hAnsi="Times New Roman" w:cs="Times New Roman"/>
          <w:sz w:val="28"/>
          <w:szCs w:val="28"/>
        </w:rPr>
        <w:t>на основі складн</w:t>
      </w:r>
      <w:r>
        <w:rPr>
          <w:rFonts w:ascii="Times New Roman" w:hAnsi="Times New Roman" w:cs="Times New Roman"/>
          <w:sz w:val="28"/>
          <w:szCs w:val="28"/>
        </w:rPr>
        <w:t>их</w:t>
      </w:r>
      <w:r w:rsidRPr="009403F5">
        <w:rPr>
          <w:rFonts w:ascii="Times New Roman" w:hAnsi="Times New Roman" w:cs="Times New Roman"/>
          <w:sz w:val="28"/>
          <w:szCs w:val="28"/>
        </w:rPr>
        <w:t xml:space="preserve"> оксид</w:t>
      </w:r>
      <w:r>
        <w:rPr>
          <w:rFonts w:ascii="Times New Roman" w:hAnsi="Times New Roman" w:cs="Times New Roman"/>
          <w:sz w:val="28"/>
          <w:szCs w:val="28"/>
        </w:rPr>
        <w:t>ів</w:t>
      </w:r>
      <w:r w:rsidRPr="009403F5">
        <w:rPr>
          <w:rFonts w:ascii="Times New Roman" w:hAnsi="Times New Roman" w:cs="Times New Roman"/>
          <w:sz w:val="28"/>
          <w:szCs w:val="28"/>
        </w:rPr>
        <w:t xml:space="preserve"> Fe</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3</w:t>
      </w:r>
      <w:r w:rsidRPr="009403F5">
        <w:rPr>
          <w:rFonts w:ascii="Times New Roman" w:hAnsi="Times New Roman" w:cs="Times New Roman"/>
          <w:sz w:val="28"/>
          <w:szCs w:val="28"/>
        </w:rPr>
        <w:t>-LiMeO</w:t>
      </w:r>
      <w:r w:rsidRPr="00C13E02">
        <w:rPr>
          <w:rFonts w:ascii="Times New Roman" w:hAnsi="Times New Roman" w:cs="Times New Roman"/>
          <w:sz w:val="28"/>
          <w:szCs w:val="28"/>
          <w:vertAlign w:val="subscript"/>
        </w:rPr>
        <w:t>2</w:t>
      </w:r>
      <w:r w:rsidRPr="009403F5">
        <w:rPr>
          <w:rFonts w:ascii="Times New Roman" w:hAnsi="Times New Roman" w:cs="Times New Roman"/>
          <w:sz w:val="28"/>
          <w:szCs w:val="28"/>
          <w:vertAlign w:val="subscript"/>
        </w:rPr>
        <w:t xml:space="preserve"> </w:t>
      </w:r>
      <w:r w:rsidRPr="009403F5">
        <w:rPr>
          <w:rFonts w:ascii="Times New Roman" w:hAnsi="Times New Roman" w:cs="Times New Roman"/>
          <w:sz w:val="28"/>
          <w:szCs w:val="28"/>
        </w:rPr>
        <w:t>(Me = Co, Ni</w:t>
      </w:r>
      <w:r>
        <w:rPr>
          <w:rFonts w:ascii="Times New Roman" w:hAnsi="Times New Roman" w:cs="Times New Roman"/>
          <w:sz w:val="28"/>
          <w:szCs w:val="28"/>
        </w:rPr>
        <w:t xml:space="preserve">, </w:t>
      </w:r>
      <w:r w:rsidR="00082809">
        <w:rPr>
          <w:rFonts w:ascii="Times New Roman" w:hAnsi="Times New Roman" w:cs="Times New Roman"/>
          <w:sz w:val="28"/>
          <w:szCs w:val="28"/>
          <w:lang w:val="en-US"/>
        </w:rPr>
        <w:t>Mn</w:t>
      </w:r>
      <w:r w:rsidRPr="009403F5">
        <w:rPr>
          <w:rFonts w:ascii="Times New Roman" w:hAnsi="Times New Roman" w:cs="Times New Roman"/>
          <w:sz w:val="28"/>
          <w:szCs w:val="28"/>
        </w:rPr>
        <w:t>) та відновленого оксиду графену,</w:t>
      </w:r>
      <w:r w:rsidRPr="009403F5">
        <w:rPr>
          <w:rFonts w:ascii="Times New Roman" w:hAnsi="Times New Roman" w:cs="Times New Roman"/>
          <w:sz w:val="28"/>
          <w:szCs w:val="28"/>
          <w:vertAlign w:val="subscript"/>
        </w:rPr>
        <w:t xml:space="preserve"> </w:t>
      </w:r>
      <w:r w:rsidRPr="009403F5">
        <w:rPr>
          <w:rFonts w:ascii="Times New Roman" w:hAnsi="Times New Roman" w:cs="Times New Roman"/>
          <w:sz w:val="28"/>
          <w:szCs w:val="28"/>
        </w:rPr>
        <w:t xml:space="preserve">синтезовані гідротермальним методом. </w:t>
      </w:r>
    </w:p>
    <w:p w:rsidR="00C13E02" w:rsidRPr="009403F5" w:rsidRDefault="00C13E02" w:rsidP="00C13E02">
      <w:pPr>
        <w:jc w:val="both"/>
        <w:rPr>
          <w:rFonts w:ascii="Times New Roman" w:hAnsi="Times New Roman" w:cs="Times New Roman"/>
          <w:sz w:val="28"/>
          <w:szCs w:val="28"/>
        </w:rPr>
      </w:pPr>
      <w:r w:rsidRPr="009403F5">
        <w:rPr>
          <w:rFonts w:ascii="Times New Roman" w:hAnsi="Times New Roman" w:cs="Times New Roman"/>
          <w:b/>
          <w:bCs/>
          <w:sz w:val="28"/>
          <w:szCs w:val="28"/>
          <w:u w:val="single"/>
        </w:rPr>
        <w:t>Методи дослідження</w:t>
      </w:r>
      <w:r w:rsidRPr="009403F5">
        <w:rPr>
          <w:rFonts w:ascii="Times New Roman" w:hAnsi="Times New Roman" w:cs="Times New Roman"/>
          <w:b/>
          <w:sz w:val="28"/>
          <w:szCs w:val="28"/>
        </w:rPr>
        <w:t xml:space="preserve">: </w:t>
      </w:r>
      <w:r w:rsidRPr="009403F5">
        <w:rPr>
          <w:rFonts w:ascii="Times New Roman" w:hAnsi="Times New Roman" w:cs="Times New Roman"/>
          <w:sz w:val="28"/>
          <w:szCs w:val="28"/>
        </w:rPr>
        <w:t>метод</w:t>
      </w:r>
      <w:r w:rsidR="00B67ABB">
        <w:rPr>
          <w:rFonts w:ascii="Times New Roman" w:hAnsi="Times New Roman" w:cs="Times New Roman"/>
          <w:sz w:val="28"/>
          <w:szCs w:val="28"/>
        </w:rPr>
        <w:t>и</w:t>
      </w:r>
      <w:r w:rsidRPr="009403F5">
        <w:rPr>
          <w:rFonts w:ascii="Times New Roman" w:hAnsi="Times New Roman" w:cs="Times New Roman"/>
          <w:sz w:val="28"/>
          <w:szCs w:val="28"/>
        </w:rPr>
        <w:t xml:space="preserve"> </w:t>
      </w:r>
      <w:r w:rsidR="00B67ABB">
        <w:rPr>
          <w:rFonts w:ascii="Times New Roman" w:hAnsi="Times New Roman" w:cs="Times New Roman"/>
          <w:sz w:val="28"/>
          <w:szCs w:val="28"/>
        </w:rPr>
        <w:t xml:space="preserve">рентгеноструктурного та </w:t>
      </w:r>
      <w:r w:rsidRPr="009403F5">
        <w:rPr>
          <w:rFonts w:ascii="Times New Roman" w:hAnsi="Times New Roman" w:cs="Times New Roman"/>
          <w:sz w:val="28"/>
          <w:szCs w:val="28"/>
        </w:rPr>
        <w:t>рентгенофлуоресцентного аналіз</w:t>
      </w:r>
      <w:r w:rsidR="00B67ABB">
        <w:rPr>
          <w:rFonts w:ascii="Times New Roman" w:hAnsi="Times New Roman" w:cs="Times New Roman"/>
          <w:sz w:val="28"/>
          <w:szCs w:val="28"/>
        </w:rPr>
        <w:t>ів</w:t>
      </w:r>
      <w:r w:rsidRPr="009403F5">
        <w:rPr>
          <w:rFonts w:ascii="Times New Roman" w:hAnsi="Times New Roman" w:cs="Times New Roman"/>
          <w:sz w:val="28"/>
          <w:szCs w:val="28"/>
        </w:rPr>
        <w:t>.</w:t>
      </w:r>
      <w:r w:rsidRPr="009403F5">
        <w:rPr>
          <w:rFonts w:ascii="Times New Roman" w:hAnsi="Times New Roman" w:cs="Times New Roman"/>
          <w:bCs/>
          <w:sz w:val="28"/>
          <w:szCs w:val="28"/>
        </w:rPr>
        <w:t xml:space="preserve"> </w:t>
      </w:r>
    </w:p>
    <w:p w:rsidR="00C13E02" w:rsidRDefault="00C13E02">
      <w:pPr>
        <w:rPr>
          <w:rFonts w:ascii="Times New Roman" w:hAnsi="Times New Roman" w:cs="Times New Roman"/>
          <w:b/>
          <w:sz w:val="28"/>
          <w:szCs w:val="26"/>
        </w:rPr>
      </w:pPr>
      <w:r>
        <w:rPr>
          <w:rFonts w:ascii="Times New Roman" w:hAnsi="Times New Roman" w:cs="Times New Roman"/>
          <w:b/>
          <w:sz w:val="28"/>
          <w:szCs w:val="26"/>
        </w:rPr>
        <w:br w:type="page"/>
      </w:r>
    </w:p>
    <w:p w:rsidR="002565F9" w:rsidRPr="002565F9" w:rsidRDefault="002565F9" w:rsidP="002565F9">
      <w:pPr>
        <w:pStyle w:val="1"/>
        <w:jc w:val="center"/>
        <w:rPr>
          <w:rFonts w:ascii="Times New Roman" w:hAnsi="Times New Roman" w:cs="Times New Roman"/>
          <w:color w:val="000000" w:themeColor="text1"/>
          <w:lang w:val="ru-RU"/>
        </w:rPr>
      </w:pPr>
      <w:bookmarkStart w:id="3" w:name="_Toc58505957"/>
      <w:proofErr w:type="gramStart"/>
      <w:r w:rsidRPr="002565F9">
        <w:rPr>
          <w:rFonts w:ascii="Times New Roman" w:hAnsi="Times New Roman" w:cs="Times New Roman"/>
          <w:color w:val="000000" w:themeColor="text1"/>
          <w:lang w:val="ru-RU"/>
        </w:rPr>
        <w:lastRenderedPageBreak/>
        <w:t>Вступ</w:t>
      </w:r>
      <w:bookmarkEnd w:id="3"/>
      <w:proofErr w:type="gramEnd"/>
    </w:p>
    <w:p w:rsidR="00621851" w:rsidRDefault="002565F9" w:rsidP="002565F9">
      <w:pP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ab/>
      </w:r>
    </w:p>
    <w:p w:rsidR="002565F9" w:rsidRPr="002565F9" w:rsidRDefault="0091750D" w:rsidP="002565F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ru-RU"/>
        </w:rPr>
        <w:tab/>
      </w:r>
      <w:r w:rsidR="002565F9" w:rsidRPr="002565F9">
        <w:rPr>
          <w:rFonts w:ascii="Times New Roman" w:hAnsi="Times New Roman" w:cs="Times New Roman"/>
          <w:color w:val="000000" w:themeColor="text1"/>
          <w:sz w:val="28"/>
          <w:szCs w:val="28"/>
        </w:rPr>
        <w:t>За майже сто років, щ</w:t>
      </w:r>
      <w:r w:rsidR="002565F9">
        <w:rPr>
          <w:rFonts w:ascii="Times New Roman" w:hAnsi="Times New Roman" w:cs="Times New Roman"/>
          <w:color w:val="000000" w:themeColor="text1"/>
          <w:sz w:val="28"/>
          <w:szCs w:val="28"/>
        </w:rPr>
        <w:t>о минули з часу відкриття явища</w:t>
      </w:r>
      <w:r w:rsidR="002565F9">
        <w:rPr>
          <w:rFonts w:ascii="Times New Roman" w:hAnsi="Times New Roman" w:cs="Times New Roman"/>
          <w:color w:val="000000" w:themeColor="text1"/>
          <w:sz w:val="28"/>
          <w:szCs w:val="28"/>
          <w:lang w:val="ru-RU"/>
        </w:rPr>
        <w:t xml:space="preserve"> </w:t>
      </w:r>
      <w:r w:rsidR="002565F9" w:rsidRPr="002565F9">
        <w:rPr>
          <w:rFonts w:ascii="Times New Roman" w:hAnsi="Times New Roman" w:cs="Times New Roman"/>
          <w:color w:val="000000" w:themeColor="text1"/>
          <w:sz w:val="28"/>
          <w:szCs w:val="28"/>
        </w:rPr>
        <w:t>дифракції рентгенівських променів</w:t>
      </w:r>
      <w:r w:rsidR="002565F9">
        <w:rPr>
          <w:rFonts w:ascii="Times New Roman" w:hAnsi="Times New Roman" w:cs="Times New Roman"/>
          <w:color w:val="000000" w:themeColor="text1"/>
          <w:sz w:val="28"/>
          <w:szCs w:val="28"/>
        </w:rPr>
        <w:t xml:space="preserve"> в кристалах, рентгеноструктур</w:t>
      </w:r>
      <w:r w:rsidR="002565F9" w:rsidRPr="002565F9">
        <w:rPr>
          <w:rFonts w:ascii="Times New Roman" w:hAnsi="Times New Roman" w:cs="Times New Roman"/>
          <w:color w:val="000000" w:themeColor="text1"/>
          <w:sz w:val="28"/>
          <w:szCs w:val="28"/>
        </w:rPr>
        <w:t>ний аналіз перетворився в масовий метод дослідження. Він застосовується для вирішення різноманітних завдань - від визначення невідомих кристалічних структур до контролю за дотриманням правильної технології на підприємствах хімічної, гірничодобувної, металургійної</w:t>
      </w:r>
      <w:r w:rsidR="002565F9">
        <w:rPr>
          <w:rFonts w:ascii="Times New Roman" w:hAnsi="Times New Roman" w:cs="Times New Roman"/>
          <w:color w:val="000000" w:themeColor="text1"/>
          <w:sz w:val="28"/>
          <w:szCs w:val="28"/>
        </w:rPr>
        <w:t>, машинобудівної, радіотехніч</w:t>
      </w:r>
      <w:r w:rsidR="002565F9" w:rsidRPr="002565F9">
        <w:rPr>
          <w:rFonts w:ascii="Times New Roman" w:hAnsi="Times New Roman" w:cs="Times New Roman"/>
          <w:color w:val="000000" w:themeColor="text1"/>
          <w:sz w:val="28"/>
          <w:szCs w:val="28"/>
        </w:rPr>
        <w:t>ної та інших галузях про</w:t>
      </w:r>
      <w:r w:rsidR="002565F9">
        <w:rPr>
          <w:rFonts w:ascii="Times New Roman" w:hAnsi="Times New Roman" w:cs="Times New Roman"/>
          <w:color w:val="000000" w:themeColor="text1"/>
          <w:sz w:val="28"/>
          <w:szCs w:val="28"/>
        </w:rPr>
        <w:t xml:space="preserve">мисловості. Крім того, </w:t>
      </w:r>
      <w:r w:rsidR="002565F9" w:rsidRPr="002565F9">
        <w:rPr>
          <w:rFonts w:ascii="Times New Roman" w:hAnsi="Times New Roman" w:cs="Times New Roman"/>
          <w:color w:val="000000" w:themeColor="text1"/>
          <w:sz w:val="28"/>
          <w:szCs w:val="28"/>
        </w:rPr>
        <w:t xml:space="preserve"> техніка, що розвивається вимагає створення нових матеріалів, зокрема, наноматеріалів, нових видів спеціальних сталей, нових напівпровідникових, особливо чистих і особливо міцних матеріалів. </w:t>
      </w:r>
      <w:r w:rsidR="002565F9" w:rsidRPr="00621851">
        <w:rPr>
          <w:rFonts w:ascii="Times New Roman" w:hAnsi="Times New Roman" w:cs="Times New Roman"/>
          <w:color w:val="000000" w:themeColor="text1"/>
          <w:sz w:val="28"/>
          <w:szCs w:val="28"/>
        </w:rPr>
        <w:tab/>
      </w:r>
      <w:r w:rsidR="002565F9" w:rsidRPr="002565F9">
        <w:rPr>
          <w:rFonts w:ascii="Times New Roman" w:hAnsi="Times New Roman" w:cs="Times New Roman"/>
          <w:color w:val="000000" w:themeColor="text1"/>
          <w:sz w:val="28"/>
          <w:szCs w:val="28"/>
        </w:rPr>
        <w:t xml:space="preserve">Створення матеріалів для цілого ряду галузей нової техніки, що володіють високими фізико-механічними властивостями, вимагає детального вивчення їх структури, що здійснюється за допомогою різноманітних методів фізичного металознавства, одним з яких є рентгеноструктурний аналіз. Використання цих методів дослідження, взаємно </w:t>
      </w:r>
      <w:r w:rsidR="002565F9">
        <w:rPr>
          <w:rFonts w:ascii="Times New Roman" w:hAnsi="Times New Roman" w:cs="Times New Roman"/>
          <w:color w:val="000000" w:themeColor="text1"/>
          <w:sz w:val="28"/>
          <w:szCs w:val="28"/>
        </w:rPr>
        <w:t>доповнюють один одного, дозволя</w:t>
      </w:r>
      <w:r w:rsidR="002565F9">
        <w:rPr>
          <w:rFonts w:ascii="Times New Roman" w:hAnsi="Times New Roman" w:cs="Times New Roman"/>
          <w:color w:val="000000" w:themeColor="text1"/>
          <w:sz w:val="28"/>
          <w:szCs w:val="28"/>
          <w:lang w:val="ru-RU"/>
        </w:rPr>
        <w:t>ють</w:t>
      </w:r>
      <w:r w:rsidR="002565F9" w:rsidRPr="002565F9">
        <w:rPr>
          <w:rFonts w:ascii="Times New Roman" w:hAnsi="Times New Roman" w:cs="Times New Roman"/>
          <w:color w:val="000000" w:themeColor="text1"/>
          <w:sz w:val="28"/>
          <w:szCs w:val="28"/>
        </w:rPr>
        <w:t xml:space="preserve"> отримати детальну і</w:t>
      </w:r>
      <w:r w:rsidR="002565F9">
        <w:rPr>
          <w:rFonts w:ascii="Times New Roman" w:hAnsi="Times New Roman" w:cs="Times New Roman"/>
          <w:color w:val="000000" w:themeColor="text1"/>
          <w:sz w:val="28"/>
          <w:szCs w:val="28"/>
        </w:rPr>
        <w:t>нформацію про зміни в макро і м</w:t>
      </w:r>
      <w:r w:rsidR="002565F9">
        <w:rPr>
          <w:rFonts w:ascii="Times New Roman" w:hAnsi="Times New Roman" w:cs="Times New Roman"/>
          <w:color w:val="000000" w:themeColor="text1"/>
          <w:sz w:val="28"/>
          <w:szCs w:val="28"/>
          <w:lang w:val="ru-RU"/>
        </w:rPr>
        <w:t>і</w:t>
      </w:r>
      <w:r w:rsidR="002565F9" w:rsidRPr="002565F9">
        <w:rPr>
          <w:rFonts w:ascii="Times New Roman" w:hAnsi="Times New Roman" w:cs="Times New Roman"/>
          <w:color w:val="000000" w:themeColor="text1"/>
          <w:sz w:val="28"/>
          <w:szCs w:val="28"/>
        </w:rPr>
        <w:t>крокристал</w:t>
      </w:r>
      <w:r w:rsidR="002565F9">
        <w:rPr>
          <w:rFonts w:ascii="Times New Roman" w:hAnsi="Times New Roman" w:cs="Times New Roman"/>
          <w:color w:val="000000" w:themeColor="text1"/>
          <w:sz w:val="28"/>
          <w:szCs w:val="28"/>
          <w:lang w:val="ru-RU"/>
        </w:rPr>
        <w:t>ічній</w:t>
      </w:r>
      <w:r w:rsidR="002565F9" w:rsidRPr="002565F9">
        <w:rPr>
          <w:rFonts w:ascii="Times New Roman" w:hAnsi="Times New Roman" w:cs="Times New Roman"/>
          <w:color w:val="000000" w:themeColor="text1"/>
          <w:sz w:val="28"/>
          <w:szCs w:val="28"/>
        </w:rPr>
        <w:t xml:space="preserve"> структурі матеріалів. Метод рентгеноструктурного аналіз</w:t>
      </w:r>
      <w:r w:rsidR="002565F9">
        <w:rPr>
          <w:rFonts w:ascii="Times New Roman" w:hAnsi="Times New Roman" w:cs="Times New Roman"/>
          <w:color w:val="000000" w:themeColor="text1"/>
          <w:sz w:val="28"/>
          <w:szCs w:val="28"/>
          <w:lang w:val="ru-RU"/>
        </w:rPr>
        <w:t>у</w:t>
      </w:r>
      <w:r w:rsidR="002565F9" w:rsidRPr="002565F9">
        <w:rPr>
          <w:rFonts w:ascii="Times New Roman" w:hAnsi="Times New Roman" w:cs="Times New Roman"/>
          <w:color w:val="000000" w:themeColor="text1"/>
          <w:sz w:val="28"/>
          <w:szCs w:val="28"/>
        </w:rPr>
        <w:t>, застосовується для повної атестації кристалічної структури, аналізу дефектів і фазового складу матеріалів.</w:t>
      </w:r>
      <w:r w:rsidR="002565F9" w:rsidRPr="002565F9">
        <w:rPr>
          <w:rFonts w:ascii="Times New Roman" w:hAnsi="Times New Roman" w:cs="Times New Roman"/>
          <w:color w:val="000000" w:themeColor="text1"/>
          <w:sz w:val="28"/>
          <w:szCs w:val="28"/>
        </w:rPr>
        <w:br w:type="page"/>
      </w:r>
    </w:p>
    <w:p w:rsidR="00B67ABB" w:rsidRPr="00117445" w:rsidRDefault="00B67ABB" w:rsidP="00117445">
      <w:pPr>
        <w:pStyle w:val="1"/>
        <w:rPr>
          <w:rFonts w:ascii="Times New Roman" w:hAnsi="Times New Roman" w:cs="Times New Roman"/>
          <w:color w:val="000000" w:themeColor="text1"/>
        </w:rPr>
      </w:pPr>
      <w:bookmarkStart w:id="4" w:name="_Toc58505958"/>
      <w:r w:rsidRPr="00117445">
        <w:rPr>
          <w:rFonts w:ascii="Times New Roman" w:hAnsi="Times New Roman" w:cs="Times New Roman"/>
          <w:color w:val="000000" w:themeColor="text1"/>
        </w:rPr>
        <w:lastRenderedPageBreak/>
        <w:t>РОЗДІЛ 1.</w:t>
      </w:r>
      <w:bookmarkEnd w:id="4"/>
      <w:r w:rsidRPr="00117445">
        <w:rPr>
          <w:rFonts w:ascii="Times New Roman" w:hAnsi="Times New Roman" w:cs="Times New Roman"/>
          <w:color w:val="000000" w:themeColor="text1"/>
        </w:rPr>
        <w:t xml:space="preserve"> </w:t>
      </w:r>
    </w:p>
    <w:p w:rsidR="00B67ABB" w:rsidRPr="00117445" w:rsidRDefault="00B67ABB" w:rsidP="00117445">
      <w:pPr>
        <w:pStyle w:val="1"/>
        <w:rPr>
          <w:rFonts w:ascii="Times New Roman" w:hAnsi="Times New Roman" w:cs="Times New Roman"/>
          <w:color w:val="000000" w:themeColor="text1"/>
        </w:rPr>
      </w:pPr>
      <w:bookmarkStart w:id="5" w:name="_Toc58505959"/>
      <w:r w:rsidRPr="00117445">
        <w:rPr>
          <w:rFonts w:ascii="Times New Roman" w:hAnsi="Times New Roman" w:cs="Times New Roman"/>
          <w:color w:val="000000" w:themeColor="text1"/>
        </w:rPr>
        <w:t>РЕНТГЕН</w:t>
      </w:r>
      <w:r w:rsidR="00C2726D">
        <w:rPr>
          <w:rFonts w:ascii="Times New Roman" w:hAnsi="Times New Roman" w:cs="Times New Roman"/>
          <w:color w:val="000000" w:themeColor="text1"/>
        </w:rPr>
        <w:t>ІВСЬКІ МЕТОДИ ДОСЛІДЖЕННЯ ВЛАСТ</w:t>
      </w:r>
      <w:r w:rsidR="00C2726D">
        <w:rPr>
          <w:rFonts w:ascii="Times New Roman" w:hAnsi="Times New Roman" w:cs="Times New Roman"/>
          <w:color w:val="000000" w:themeColor="text1"/>
          <w:lang w:val="ru-RU"/>
        </w:rPr>
        <w:t>И</w:t>
      </w:r>
      <w:r w:rsidRPr="00117445">
        <w:rPr>
          <w:rFonts w:ascii="Times New Roman" w:hAnsi="Times New Roman" w:cs="Times New Roman"/>
          <w:color w:val="000000" w:themeColor="text1"/>
        </w:rPr>
        <w:t>ВОСТЕЙ РЕЧОВИНИ</w:t>
      </w:r>
      <w:bookmarkEnd w:id="5"/>
      <w:r w:rsidRPr="00117445">
        <w:rPr>
          <w:rFonts w:ascii="Times New Roman" w:hAnsi="Times New Roman" w:cs="Times New Roman"/>
          <w:color w:val="000000" w:themeColor="text1"/>
        </w:rPr>
        <w:t xml:space="preserve"> </w:t>
      </w:r>
    </w:p>
    <w:p w:rsidR="00011299" w:rsidRPr="00117445" w:rsidRDefault="00011299" w:rsidP="00117445">
      <w:pPr>
        <w:pStyle w:val="1"/>
        <w:rPr>
          <w:rFonts w:ascii="Times New Roman" w:hAnsi="Times New Roman" w:cs="Times New Roman"/>
          <w:color w:val="000000" w:themeColor="text1"/>
        </w:rPr>
      </w:pPr>
      <w:bookmarkStart w:id="6" w:name="_Toc58505960"/>
      <w:r w:rsidRPr="00117445">
        <w:rPr>
          <w:rFonts w:ascii="Times New Roman" w:hAnsi="Times New Roman" w:cs="Times New Roman"/>
          <w:color w:val="000000" w:themeColor="text1"/>
        </w:rPr>
        <w:t>1. Рен</w:t>
      </w:r>
      <w:r w:rsidR="00802EBE" w:rsidRPr="00117445">
        <w:rPr>
          <w:rFonts w:ascii="Times New Roman" w:hAnsi="Times New Roman" w:cs="Times New Roman"/>
          <w:color w:val="000000" w:themeColor="text1"/>
        </w:rPr>
        <w:t>т</w:t>
      </w:r>
      <w:r w:rsidR="00B67ABB" w:rsidRPr="00117445">
        <w:rPr>
          <w:rFonts w:ascii="Times New Roman" w:hAnsi="Times New Roman" w:cs="Times New Roman"/>
          <w:color w:val="000000" w:themeColor="text1"/>
        </w:rPr>
        <w:t>г</w:t>
      </w:r>
      <w:r w:rsidR="00802EBE" w:rsidRPr="00117445">
        <w:rPr>
          <w:rFonts w:ascii="Times New Roman" w:hAnsi="Times New Roman" w:cs="Times New Roman"/>
          <w:color w:val="000000" w:themeColor="text1"/>
        </w:rPr>
        <w:t xml:space="preserve">еноструктурний аналіз:  теоретичні основи методу </w:t>
      </w:r>
      <w:r w:rsidRPr="00117445">
        <w:rPr>
          <w:rFonts w:ascii="Times New Roman" w:hAnsi="Times New Roman" w:cs="Times New Roman"/>
          <w:color w:val="000000" w:themeColor="text1"/>
        </w:rPr>
        <w:t>та засто</w:t>
      </w:r>
      <w:r w:rsidR="00802EBE" w:rsidRPr="00117445">
        <w:rPr>
          <w:rFonts w:ascii="Times New Roman" w:hAnsi="Times New Roman" w:cs="Times New Roman"/>
          <w:color w:val="000000" w:themeColor="text1"/>
        </w:rPr>
        <w:t>су</w:t>
      </w:r>
      <w:r w:rsidRPr="00117445">
        <w:rPr>
          <w:rFonts w:ascii="Times New Roman" w:hAnsi="Times New Roman" w:cs="Times New Roman"/>
          <w:color w:val="000000" w:themeColor="text1"/>
        </w:rPr>
        <w:t>в</w:t>
      </w:r>
      <w:r w:rsidR="00802EBE" w:rsidRPr="00117445">
        <w:rPr>
          <w:rFonts w:ascii="Times New Roman" w:hAnsi="Times New Roman" w:cs="Times New Roman"/>
          <w:color w:val="000000" w:themeColor="text1"/>
        </w:rPr>
        <w:t>а</w:t>
      </w:r>
      <w:r w:rsidRPr="00117445">
        <w:rPr>
          <w:rFonts w:ascii="Times New Roman" w:hAnsi="Times New Roman" w:cs="Times New Roman"/>
          <w:color w:val="000000" w:themeColor="text1"/>
        </w:rPr>
        <w:t>ння в діагностиці матерілів</w:t>
      </w:r>
      <w:bookmarkEnd w:id="6"/>
      <w:r w:rsidRPr="00117445">
        <w:rPr>
          <w:rFonts w:ascii="Times New Roman" w:hAnsi="Times New Roman" w:cs="Times New Roman"/>
          <w:color w:val="000000" w:themeColor="text1"/>
        </w:rPr>
        <w:t xml:space="preserve"> </w:t>
      </w:r>
    </w:p>
    <w:p w:rsidR="00B67ABB" w:rsidRDefault="00B67ABB" w:rsidP="004A086C">
      <w:pPr>
        <w:spacing w:after="0"/>
        <w:jc w:val="both"/>
        <w:rPr>
          <w:rFonts w:ascii="Times New Roman" w:hAnsi="Times New Roman" w:cs="Times New Roman"/>
          <w:b/>
          <w:sz w:val="28"/>
          <w:szCs w:val="26"/>
        </w:rPr>
      </w:pPr>
    </w:p>
    <w:p w:rsidR="007D71C0" w:rsidRPr="00117445" w:rsidRDefault="00117445" w:rsidP="00117445">
      <w:pPr>
        <w:pStyle w:val="2"/>
        <w:rPr>
          <w:rFonts w:ascii="Times New Roman" w:hAnsi="Times New Roman" w:cs="Times New Roman"/>
          <w:color w:val="000000" w:themeColor="text1"/>
          <w:sz w:val="28"/>
          <w:szCs w:val="28"/>
        </w:rPr>
      </w:pPr>
      <w:bookmarkStart w:id="7" w:name="_Toc58505961"/>
      <w:r w:rsidRPr="00117445">
        <w:rPr>
          <w:rFonts w:ascii="Times New Roman" w:hAnsi="Times New Roman" w:cs="Times New Roman"/>
          <w:color w:val="000000" w:themeColor="text1"/>
          <w:sz w:val="28"/>
          <w:szCs w:val="28"/>
        </w:rPr>
        <w:t xml:space="preserve">1.1 </w:t>
      </w:r>
      <w:r w:rsidR="007D71C0" w:rsidRPr="00117445">
        <w:rPr>
          <w:rFonts w:ascii="Times New Roman" w:hAnsi="Times New Roman" w:cs="Times New Roman"/>
          <w:color w:val="000000" w:themeColor="text1"/>
          <w:sz w:val="28"/>
          <w:szCs w:val="28"/>
        </w:rPr>
        <w:t>Ренгенівське випромінювання</w:t>
      </w:r>
      <w:r w:rsidR="009403F5" w:rsidRPr="00117445">
        <w:rPr>
          <w:rFonts w:ascii="Times New Roman" w:hAnsi="Times New Roman" w:cs="Times New Roman"/>
          <w:color w:val="000000" w:themeColor="text1"/>
          <w:sz w:val="28"/>
          <w:szCs w:val="28"/>
        </w:rPr>
        <w:t>:</w:t>
      </w:r>
      <w:r w:rsidR="00F372D8" w:rsidRPr="00117445">
        <w:rPr>
          <w:rFonts w:ascii="Times New Roman" w:hAnsi="Times New Roman" w:cs="Times New Roman"/>
          <w:color w:val="000000" w:themeColor="text1"/>
          <w:sz w:val="28"/>
          <w:szCs w:val="28"/>
        </w:rPr>
        <w:t xml:space="preserve"> генерація та спектр.</w:t>
      </w:r>
      <w:bookmarkEnd w:id="7"/>
      <w:r w:rsidR="00F372D8" w:rsidRPr="00117445">
        <w:rPr>
          <w:rFonts w:ascii="Times New Roman" w:hAnsi="Times New Roman" w:cs="Times New Roman"/>
          <w:color w:val="000000" w:themeColor="text1"/>
          <w:sz w:val="28"/>
          <w:szCs w:val="28"/>
        </w:rPr>
        <w:t xml:space="preserve"> </w:t>
      </w:r>
    </w:p>
    <w:p w:rsidR="00E70CE4" w:rsidRPr="009403F5" w:rsidRDefault="00011299"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r>
      <w:r w:rsidR="002003A9" w:rsidRPr="009403F5">
        <w:rPr>
          <w:rFonts w:ascii="Times New Roman" w:hAnsi="Times New Roman" w:cs="Times New Roman"/>
          <w:sz w:val="28"/>
          <w:szCs w:val="26"/>
        </w:rPr>
        <w:t>Рентгенівське випромінювання в спектрі електромагнітного випро</w:t>
      </w:r>
      <w:r w:rsidR="00366306" w:rsidRPr="009403F5">
        <w:rPr>
          <w:rFonts w:ascii="Times New Roman" w:hAnsi="Times New Roman" w:cs="Times New Roman"/>
          <w:sz w:val="28"/>
          <w:szCs w:val="26"/>
        </w:rPr>
        <w:t xml:space="preserve"> -</w:t>
      </w:r>
      <w:r w:rsidR="002003A9" w:rsidRPr="009403F5">
        <w:rPr>
          <w:rFonts w:ascii="Times New Roman" w:hAnsi="Times New Roman" w:cs="Times New Roman"/>
          <w:sz w:val="28"/>
          <w:szCs w:val="26"/>
        </w:rPr>
        <w:t>мінювання знаходиться між гамма-ви</w:t>
      </w:r>
      <w:r w:rsidR="00802BC8" w:rsidRPr="009403F5">
        <w:rPr>
          <w:rFonts w:ascii="Times New Roman" w:hAnsi="Times New Roman" w:cs="Times New Roman"/>
          <w:sz w:val="28"/>
          <w:szCs w:val="26"/>
        </w:rPr>
        <w:t>промінюванням і ультрафіолетовою</w:t>
      </w:r>
      <w:r w:rsidR="002003A9" w:rsidRPr="009403F5">
        <w:rPr>
          <w:rFonts w:ascii="Times New Roman" w:hAnsi="Times New Roman" w:cs="Times New Roman"/>
          <w:sz w:val="28"/>
          <w:szCs w:val="26"/>
        </w:rPr>
        <w:t xml:space="preserve"> областю, але між цими трьома областями немає різких кордонів (10Å</w:t>
      </w:r>
      <w:r w:rsidRPr="009403F5">
        <w:rPr>
          <w:rFonts w:ascii="Times New Roman" w:hAnsi="Times New Roman" w:cs="Times New Roman"/>
          <w:sz w:val="28"/>
          <w:szCs w:val="26"/>
        </w:rPr>
        <w:t> </w:t>
      </w:r>
      <w:r w:rsidR="002003A9" w:rsidRPr="009403F5">
        <w:rPr>
          <w:rFonts w:ascii="Times New Roman" w:hAnsi="Times New Roman" w:cs="Times New Roman"/>
          <w:sz w:val="28"/>
          <w:szCs w:val="26"/>
        </w:rPr>
        <w:t>&gt;</w:t>
      </w:r>
      <w:r w:rsidRPr="009403F5">
        <w:rPr>
          <w:rFonts w:ascii="Times New Roman" w:hAnsi="Times New Roman" w:cs="Times New Roman"/>
          <w:sz w:val="28"/>
          <w:szCs w:val="26"/>
        </w:rPr>
        <w:t> </w:t>
      </w:r>
      <w:r w:rsidR="002003A9" w:rsidRPr="009403F5">
        <w:rPr>
          <w:rFonts w:ascii="Times New Roman" w:hAnsi="Times New Roman" w:cs="Times New Roman"/>
          <w:sz w:val="28"/>
          <w:szCs w:val="26"/>
        </w:rPr>
        <w:t>λ&gt; 0,01Å). Відмінність пов'язана тільки зі способами отримання тих чи інших променів</w:t>
      </w:r>
      <w:r w:rsidRPr="009403F5">
        <w:rPr>
          <w:rFonts w:ascii="Times New Roman" w:hAnsi="Times New Roman" w:cs="Times New Roman"/>
          <w:sz w:val="28"/>
          <w:szCs w:val="26"/>
        </w:rPr>
        <w:t xml:space="preserve">. Рентгенівські </w:t>
      </w:r>
      <w:r w:rsidR="002003A9" w:rsidRPr="009403F5">
        <w:rPr>
          <w:rFonts w:ascii="Times New Roman" w:hAnsi="Times New Roman" w:cs="Times New Roman"/>
          <w:sz w:val="28"/>
          <w:szCs w:val="26"/>
        </w:rPr>
        <w:t>промені вони утворюються при гальмуванні швидких електронів на атомах будь-якого матеріалу. При цьому велика частина енергії (до 99%) їх витрачається на гальмування, що супроводжується виділенням тепла, частина (</w:t>
      </w:r>
      <w:r w:rsidR="001461D5" w:rsidRPr="009403F5">
        <w:rPr>
          <w:rFonts w:ascii="Times New Roman" w:hAnsi="Times New Roman" w:cs="Times New Roman"/>
          <w:sz w:val="28"/>
          <w:szCs w:val="26"/>
        </w:rPr>
        <w:t>близько</w:t>
      </w:r>
      <w:r w:rsidR="002003A9" w:rsidRPr="009403F5">
        <w:rPr>
          <w:rFonts w:ascii="Times New Roman" w:hAnsi="Times New Roman" w:cs="Times New Roman"/>
          <w:sz w:val="28"/>
          <w:szCs w:val="26"/>
        </w:rPr>
        <w:t xml:space="preserve"> 1%) - на виникнення рентгенівського випромінювання. </w:t>
      </w:r>
    </w:p>
    <w:p w:rsidR="00B2523A" w:rsidRPr="009403F5" w:rsidRDefault="006E34F5"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r>
      <w:r w:rsidR="002003A9" w:rsidRPr="009403F5">
        <w:rPr>
          <w:rFonts w:ascii="Times New Roman" w:hAnsi="Times New Roman" w:cs="Times New Roman"/>
          <w:sz w:val="28"/>
          <w:szCs w:val="26"/>
        </w:rPr>
        <w:t xml:space="preserve">Рентгенівські промені, проходячи крізь речовину, впливають на електрони його атомів. Одна з форм такого впливу - </w:t>
      </w:r>
      <w:r w:rsidR="001461D5" w:rsidRPr="009403F5">
        <w:rPr>
          <w:rFonts w:ascii="Times New Roman" w:hAnsi="Times New Roman" w:cs="Times New Roman"/>
          <w:sz w:val="28"/>
          <w:szCs w:val="26"/>
        </w:rPr>
        <w:t xml:space="preserve">надання </w:t>
      </w:r>
      <w:r w:rsidR="002003A9" w:rsidRPr="009403F5">
        <w:rPr>
          <w:rFonts w:ascii="Times New Roman" w:hAnsi="Times New Roman" w:cs="Times New Roman"/>
          <w:sz w:val="28"/>
          <w:szCs w:val="26"/>
        </w:rPr>
        <w:t>електронам коливального руху</w:t>
      </w:r>
      <w:r w:rsidR="001461D5" w:rsidRPr="009403F5">
        <w:rPr>
          <w:rFonts w:ascii="Times New Roman" w:hAnsi="Times New Roman" w:cs="Times New Roman"/>
          <w:sz w:val="28"/>
          <w:szCs w:val="26"/>
        </w:rPr>
        <w:t xml:space="preserve"> з частотою, що </w:t>
      </w:r>
      <w:r w:rsidR="002003A9" w:rsidRPr="009403F5">
        <w:rPr>
          <w:rFonts w:ascii="Times New Roman" w:hAnsi="Times New Roman" w:cs="Times New Roman"/>
          <w:sz w:val="28"/>
          <w:szCs w:val="26"/>
        </w:rPr>
        <w:t xml:space="preserve">збігається з частотою коливань електромагнітного поля первинних рентгенівських променів. </w:t>
      </w:r>
      <w:r w:rsidR="001461D5" w:rsidRPr="009403F5">
        <w:rPr>
          <w:rFonts w:ascii="Times New Roman" w:hAnsi="Times New Roman" w:cs="Times New Roman"/>
          <w:sz w:val="28"/>
          <w:szCs w:val="26"/>
        </w:rPr>
        <w:t xml:space="preserve">Електрон при цьому </w:t>
      </w:r>
      <w:r w:rsidR="002003A9" w:rsidRPr="009403F5">
        <w:rPr>
          <w:rFonts w:ascii="Times New Roman" w:hAnsi="Times New Roman" w:cs="Times New Roman"/>
          <w:sz w:val="28"/>
          <w:szCs w:val="26"/>
        </w:rPr>
        <w:t xml:space="preserve">випромінює в простір електромагнітні хвилі з частотою, що збігаються з частотою його коливань, отже, і з частотою рентгенівських променів, які викликали ці коливання </w:t>
      </w:r>
      <w:r w:rsidR="001461D5" w:rsidRPr="009403F5">
        <w:rPr>
          <w:rFonts w:ascii="Times New Roman" w:hAnsi="Times New Roman" w:cs="Times New Roman"/>
          <w:sz w:val="28"/>
          <w:szCs w:val="26"/>
        </w:rPr>
        <w:t xml:space="preserve">- рентгенівські промені </w:t>
      </w:r>
      <w:r w:rsidR="002003A9" w:rsidRPr="009403F5">
        <w:rPr>
          <w:rFonts w:ascii="Times New Roman" w:hAnsi="Times New Roman" w:cs="Times New Roman"/>
          <w:sz w:val="28"/>
          <w:szCs w:val="26"/>
        </w:rPr>
        <w:t>розсію</w:t>
      </w:r>
      <w:r w:rsidR="001461D5" w:rsidRPr="009403F5">
        <w:rPr>
          <w:rFonts w:ascii="Times New Roman" w:hAnsi="Times New Roman" w:cs="Times New Roman"/>
          <w:sz w:val="28"/>
          <w:szCs w:val="26"/>
        </w:rPr>
        <w:t xml:space="preserve">ються та інтерферують на кристалі, який </w:t>
      </w:r>
      <w:r w:rsidR="002003A9" w:rsidRPr="009403F5">
        <w:rPr>
          <w:rFonts w:ascii="Times New Roman" w:hAnsi="Times New Roman" w:cs="Times New Roman"/>
          <w:sz w:val="28"/>
          <w:szCs w:val="26"/>
        </w:rPr>
        <w:t xml:space="preserve">для </w:t>
      </w:r>
      <w:r w:rsidR="001461D5" w:rsidRPr="009403F5">
        <w:rPr>
          <w:rFonts w:ascii="Times New Roman" w:hAnsi="Times New Roman" w:cs="Times New Roman"/>
          <w:sz w:val="28"/>
          <w:szCs w:val="26"/>
        </w:rPr>
        <w:t xml:space="preserve">є </w:t>
      </w:r>
      <w:r w:rsidR="00B2523A" w:rsidRPr="009403F5">
        <w:rPr>
          <w:rFonts w:ascii="Times New Roman" w:hAnsi="Times New Roman" w:cs="Times New Roman"/>
          <w:sz w:val="28"/>
          <w:szCs w:val="26"/>
        </w:rPr>
        <w:t>тривимірною дифракційною граткою</w:t>
      </w:r>
      <w:r w:rsidR="002003A9" w:rsidRPr="009403F5">
        <w:rPr>
          <w:rFonts w:ascii="Times New Roman" w:hAnsi="Times New Roman" w:cs="Times New Roman"/>
          <w:sz w:val="28"/>
          <w:szCs w:val="26"/>
        </w:rPr>
        <w:t>.</w:t>
      </w:r>
      <w:r w:rsidR="001461D5" w:rsidRPr="009403F5">
        <w:rPr>
          <w:rFonts w:ascii="Times New Roman" w:hAnsi="Times New Roman" w:cs="Times New Roman"/>
          <w:sz w:val="28"/>
          <w:szCs w:val="26"/>
        </w:rPr>
        <w:t xml:space="preserve"> </w:t>
      </w:r>
      <w:r w:rsidRPr="009403F5">
        <w:rPr>
          <w:rFonts w:ascii="Times New Roman" w:hAnsi="Times New Roman" w:cs="Times New Roman"/>
          <w:sz w:val="28"/>
          <w:szCs w:val="26"/>
        </w:rPr>
        <w:tab/>
      </w:r>
      <w:r w:rsidR="00B2523A" w:rsidRPr="009403F5">
        <w:rPr>
          <w:rFonts w:ascii="Times New Roman" w:hAnsi="Times New Roman" w:cs="Times New Roman"/>
          <w:sz w:val="28"/>
          <w:szCs w:val="26"/>
        </w:rPr>
        <w:t xml:space="preserve">Явище </w:t>
      </w:r>
      <w:r w:rsidR="001461D5" w:rsidRPr="009403F5">
        <w:rPr>
          <w:rFonts w:ascii="Times New Roman" w:hAnsi="Times New Roman" w:cs="Times New Roman"/>
          <w:sz w:val="28"/>
          <w:szCs w:val="26"/>
        </w:rPr>
        <w:t xml:space="preserve">дифракції </w:t>
      </w:r>
      <w:r w:rsidR="00B2523A" w:rsidRPr="009403F5">
        <w:rPr>
          <w:rFonts w:ascii="Times New Roman" w:hAnsi="Times New Roman" w:cs="Times New Roman"/>
          <w:sz w:val="28"/>
          <w:szCs w:val="26"/>
        </w:rPr>
        <w:t>рентгенівських променів описується формулою Вульфа-Брегга</w:t>
      </w:r>
      <w:r w:rsidR="00B2523A" w:rsidRPr="009403F5">
        <w:rPr>
          <w:rFonts w:ascii="Times New Roman" w:hAnsi="Times New Roman" w:cs="Times New Roman"/>
          <w:i/>
          <w:sz w:val="28"/>
          <w:szCs w:val="26"/>
        </w:rPr>
        <w:t>:</w:t>
      </w:r>
      <w:r w:rsidR="001461D5" w:rsidRPr="009403F5">
        <w:rPr>
          <w:rFonts w:ascii="Times New Roman" w:hAnsi="Times New Roman" w:cs="Times New Roman"/>
          <w:i/>
          <w:sz w:val="28"/>
          <w:szCs w:val="26"/>
        </w:rPr>
        <w:t xml:space="preserve"> </w:t>
      </w:r>
      <w:r w:rsidR="00B2523A" w:rsidRPr="009403F5">
        <w:rPr>
          <w:rFonts w:ascii="Times New Roman" w:hAnsi="Times New Roman" w:cs="Times New Roman"/>
          <w:i/>
          <w:sz w:val="28"/>
          <w:szCs w:val="26"/>
        </w:rPr>
        <w:t xml:space="preserve"> 2d sin </w:t>
      </w:r>
      <w:r w:rsidR="00B2523A" w:rsidRPr="009403F5">
        <w:rPr>
          <w:rFonts w:ascii="Times New Roman" w:hAnsi="Times New Roman" w:cs="Times New Roman"/>
          <w:sz w:val="28"/>
          <w:szCs w:val="26"/>
        </w:rPr>
        <w:t>θ</w:t>
      </w:r>
      <w:r w:rsidR="00B2523A" w:rsidRPr="009403F5">
        <w:rPr>
          <w:rFonts w:ascii="Times New Roman" w:hAnsi="Times New Roman" w:cs="Times New Roman"/>
          <w:i/>
          <w:sz w:val="28"/>
          <w:szCs w:val="26"/>
        </w:rPr>
        <w:t xml:space="preserve"> = nλ</w:t>
      </w:r>
      <w:r w:rsidR="001461D5" w:rsidRPr="009403F5">
        <w:rPr>
          <w:rFonts w:ascii="Times New Roman" w:hAnsi="Times New Roman" w:cs="Times New Roman"/>
          <w:i/>
          <w:sz w:val="28"/>
          <w:szCs w:val="26"/>
        </w:rPr>
        <w:t xml:space="preserve">, </w:t>
      </w:r>
      <w:r w:rsidR="001461D5" w:rsidRPr="009403F5">
        <w:rPr>
          <w:rFonts w:ascii="Times New Roman" w:hAnsi="Times New Roman" w:cs="Times New Roman"/>
          <w:sz w:val="28"/>
          <w:szCs w:val="26"/>
        </w:rPr>
        <w:t>де</w:t>
      </w:r>
      <w:r w:rsidR="001461D5" w:rsidRPr="009403F5">
        <w:rPr>
          <w:rFonts w:ascii="Times New Roman" w:hAnsi="Times New Roman" w:cs="Times New Roman"/>
          <w:i/>
          <w:sz w:val="28"/>
          <w:szCs w:val="26"/>
        </w:rPr>
        <w:t xml:space="preserve"> </w:t>
      </w:r>
      <w:r w:rsidR="00B2523A" w:rsidRPr="009403F5">
        <w:rPr>
          <w:rFonts w:ascii="Times New Roman" w:hAnsi="Times New Roman" w:cs="Times New Roman"/>
          <w:i/>
          <w:sz w:val="28"/>
          <w:szCs w:val="26"/>
        </w:rPr>
        <w:t>d</w:t>
      </w:r>
      <w:r w:rsidR="00B2523A" w:rsidRPr="009403F5">
        <w:rPr>
          <w:rFonts w:ascii="Times New Roman" w:hAnsi="Times New Roman" w:cs="Times New Roman"/>
          <w:sz w:val="28"/>
          <w:szCs w:val="26"/>
        </w:rPr>
        <w:t xml:space="preserve"> - відстань між парою сусідніх паралельних атомних площин (рис. 1); θ - кут ковзання пучка променів по відношенню до відбиваючої площини; </w:t>
      </w:r>
      <w:r w:rsidR="00B2523A" w:rsidRPr="009403F5">
        <w:rPr>
          <w:rFonts w:ascii="Times New Roman" w:hAnsi="Times New Roman" w:cs="Times New Roman"/>
          <w:i/>
          <w:sz w:val="28"/>
          <w:szCs w:val="26"/>
        </w:rPr>
        <w:t>λ</w:t>
      </w:r>
      <w:r w:rsidR="00B2523A" w:rsidRPr="009403F5">
        <w:rPr>
          <w:rFonts w:ascii="Times New Roman" w:hAnsi="Times New Roman" w:cs="Times New Roman"/>
          <w:sz w:val="28"/>
          <w:szCs w:val="26"/>
        </w:rPr>
        <w:t xml:space="preserve"> – довжина хвилі; </w:t>
      </w:r>
      <w:r w:rsidR="00B2523A" w:rsidRPr="009403F5">
        <w:rPr>
          <w:rFonts w:ascii="Times New Roman" w:hAnsi="Times New Roman" w:cs="Times New Roman"/>
          <w:i/>
          <w:sz w:val="28"/>
          <w:szCs w:val="26"/>
        </w:rPr>
        <w:t>n</w:t>
      </w:r>
      <w:r w:rsidR="00B2523A" w:rsidRPr="009403F5">
        <w:rPr>
          <w:rFonts w:ascii="Times New Roman" w:hAnsi="Times New Roman" w:cs="Times New Roman"/>
          <w:sz w:val="28"/>
          <w:szCs w:val="26"/>
        </w:rPr>
        <w:t xml:space="preserve"> - ціле число, так званий порядок відб</w:t>
      </w:r>
      <w:r w:rsidR="001461D5" w:rsidRPr="009403F5">
        <w:rPr>
          <w:rFonts w:ascii="Times New Roman" w:hAnsi="Times New Roman" w:cs="Times New Roman"/>
          <w:sz w:val="28"/>
          <w:szCs w:val="26"/>
        </w:rPr>
        <w:t>ивання</w:t>
      </w:r>
      <w:r w:rsidR="00B2523A" w:rsidRPr="009403F5">
        <w:rPr>
          <w:rFonts w:ascii="Times New Roman" w:hAnsi="Times New Roman" w:cs="Times New Roman"/>
          <w:sz w:val="28"/>
          <w:szCs w:val="26"/>
        </w:rPr>
        <w:t>.</w:t>
      </w:r>
    </w:p>
    <w:p w:rsidR="00B2523A" w:rsidRPr="009403F5" w:rsidRDefault="00B2523A" w:rsidP="004A086C">
      <w:pPr>
        <w:spacing w:after="0"/>
        <w:jc w:val="center"/>
        <w:rPr>
          <w:rFonts w:ascii="Times New Roman" w:hAnsi="Times New Roman" w:cs="Times New Roman"/>
          <w:sz w:val="28"/>
          <w:szCs w:val="26"/>
        </w:rPr>
      </w:pPr>
      <w:r w:rsidRPr="009403F5">
        <w:rPr>
          <w:rFonts w:ascii="Times New Roman" w:hAnsi="Times New Roman" w:cs="Times New Roman"/>
          <w:noProof/>
          <w:sz w:val="28"/>
          <w:szCs w:val="26"/>
          <w:lang w:val="ru-RU" w:eastAsia="ru-RU"/>
        </w:rPr>
        <w:drawing>
          <wp:inline distT="0" distB="0" distL="0" distR="0">
            <wp:extent cx="2737798" cy="1557546"/>
            <wp:effectExtent l="19050" t="0" r="5402" b="0"/>
            <wp:docPr id="2" name="Рисунок 1"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8" cstate="print"/>
                    <a:stretch>
                      <a:fillRect/>
                    </a:stretch>
                  </pic:blipFill>
                  <pic:spPr>
                    <a:xfrm>
                      <a:off x="0" y="0"/>
                      <a:ext cx="2745886" cy="1562148"/>
                    </a:xfrm>
                    <a:prstGeom prst="rect">
                      <a:avLst/>
                    </a:prstGeom>
                  </pic:spPr>
                </pic:pic>
              </a:graphicData>
            </a:graphic>
          </wp:inline>
        </w:drawing>
      </w:r>
    </w:p>
    <w:p w:rsidR="00B2523A" w:rsidRPr="009403F5" w:rsidRDefault="00B2523A" w:rsidP="00D21552">
      <w:pPr>
        <w:spacing w:after="0"/>
        <w:jc w:val="center"/>
        <w:rPr>
          <w:rFonts w:ascii="Times New Roman" w:hAnsi="Times New Roman" w:cs="Times New Roman"/>
          <w:sz w:val="28"/>
          <w:szCs w:val="26"/>
        </w:rPr>
      </w:pPr>
      <w:r w:rsidRPr="009403F5">
        <w:rPr>
          <w:rFonts w:ascii="Times New Roman" w:hAnsi="Times New Roman" w:cs="Times New Roman"/>
          <w:sz w:val="28"/>
          <w:szCs w:val="26"/>
        </w:rPr>
        <w:t>Рис. 1. До формули Вульфа-Брегга</w:t>
      </w:r>
    </w:p>
    <w:p w:rsidR="00745EEE" w:rsidRPr="009403F5" w:rsidRDefault="00745EEE" w:rsidP="004A086C">
      <w:pPr>
        <w:spacing w:after="0"/>
        <w:jc w:val="both"/>
        <w:rPr>
          <w:rFonts w:ascii="Times New Roman" w:hAnsi="Times New Roman" w:cs="Times New Roman"/>
          <w:b/>
          <w:sz w:val="28"/>
          <w:szCs w:val="26"/>
        </w:rPr>
      </w:pPr>
    </w:p>
    <w:p w:rsidR="00E85D0A" w:rsidRPr="009403F5" w:rsidRDefault="006E34F5"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lastRenderedPageBreak/>
        <w:tab/>
      </w:r>
      <w:r w:rsidR="007D71C0" w:rsidRPr="009403F5">
        <w:rPr>
          <w:rFonts w:ascii="Times New Roman" w:hAnsi="Times New Roman" w:cs="Times New Roman"/>
          <w:sz w:val="28"/>
          <w:szCs w:val="26"/>
        </w:rPr>
        <w:t xml:space="preserve">Таким чином рентгенівські </w:t>
      </w:r>
      <w:r w:rsidR="00745EEE" w:rsidRPr="009403F5">
        <w:rPr>
          <w:rFonts w:ascii="Times New Roman" w:hAnsi="Times New Roman" w:cs="Times New Roman"/>
          <w:sz w:val="28"/>
          <w:szCs w:val="26"/>
        </w:rPr>
        <w:t xml:space="preserve">промені виникають в результаті процесів, що протікають в атомі і супроводжуються енергетичними переходами, а також в результаті різкої зміни швидкості швидких електронів, що утворюють пучок катодних променів. Коли електрон </w:t>
      </w:r>
      <w:r w:rsidR="007D71C0" w:rsidRPr="009403F5">
        <w:rPr>
          <w:rFonts w:ascii="Times New Roman" w:hAnsi="Times New Roman" w:cs="Times New Roman"/>
          <w:sz w:val="28"/>
          <w:szCs w:val="26"/>
        </w:rPr>
        <w:t xml:space="preserve">емітує </w:t>
      </w:r>
      <w:r w:rsidR="00745EEE" w:rsidRPr="009403F5">
        <w:rPr>
          <w:rFonts w:ascii="Times New Roman" w:hAnsi="Times New Roman" w:cs="Times New Roman"/>
          <w:sz w:val="28"/>
          <w:szCs w:val="26"/>
        </w:rPr>
        <w:t xml:space="preserve">з катода рентгенівської трубки, сили  електричного </w:t>
      </w:r>
      <w:r w:rsidR="007D71C0" w:rsidRPr="009403F5">
        <w:rPr>
          <w:rFonts w:ascii="Times New Roman" w:hAnsi="Times New Roman" w:cs="Times New Roman"/>
          <w:sz w:val="28"/>
          <w:szCs w:val="26"/>
        </w:rPr>
        <w:t xml:space="preserve">прискорюють його </w:t>
      </w:r>
      <w:r w:rsidR="00745EEE" w:rsidRPr="009403F5">
        <w:rPr>
          <w:rFonts w:ascii="Times New Roman" w:hAnsi="Times New Roman" w:cs="Times New Roman"/>
          <w:sz w:val="28"/>
          <w:szCs w:val="26"/>
        </w:rPr>
        <w:t>у напрямку анода на</w:t>
      </w:r>
      <w:r w:rsidR="007D71C0" w:rsidRPr="009403F5">
        <w:rPr>
          <w:rFonts w:ascii="Times New Roman" w:hAnsi="Times New Roman" w:cs="Times New Roman"/>
          <w:sz w:val="28"/>
          <w:szCs w:val="26"/>
        </w:rPr>
        <w:t xml:space="preserve">даючи </w:t>
      </w:r>
      <w:r w:rsidR="00745EEE" w:rsidRPr="009403F5">
        <w:rPr>
          <w:rFonts w:ascii="Times New Roman" w:hAnsi="Times New Roman" w:cs="Times New Roman"/>
          <w:sz w:val="28"/>
          <w:szCs w:val="26"/>
        </w:rPr>
        <w:t>кінетичн</w:t>
      </w:r>
      <w:r w:rsidR="007D71C0" w:rsidRPr="009403F5">
        <w:rPr>
          <w:rFonts w:ascii="Times New Roman" w:hAnsi="Times New Roman" w:cs="Times New Roman"/>
          <w:sz w:val="28"/>
          <w:szCs w:val="26"/>
        </w:rPr>
        <w:t>ої</w:t>
      </w:r>
      <w:r w:rsidR="00745EEE" w:rsidRPr="009403F5">
        <w:rPr>
          <w:rFonts w:ascii="Times New Roman" w:hAnsi="Times New Roman" w:cs="Times New Roman"/>
          <w:sz w:val="28"/>
          <w:szCs w:val="26"/>
        </w:rPr>
        <w:t xml:space="preserve"> енергі</w:t>
      </w:r>
      <w:r w:rsidR="007D71C0" w:rsidRPr="009403F5">
        <w:rPr>
          <w:rFonts w:ascii="Times New Roman" w:hAnsi="Times New Roman" w:cs="Times New Roman"/>
          <w:sz w:val="28"/>
          <w:szCs w:val="26"/>
        </w:rPr>
        <w:t>ї</w:t>
      </w:r>
      <w:r w:rsidR="00745EEE" w:rsidRPr="009403F5">
        <w:rPr>
          <w:rFonts w:ascii="Times New Roman" w:hAnsi="Times New Roman" w:cs="Times New Roman"/>
          <w:sz w:val="28"/>
          <w:szCs w:val="26"/>
        </w:rPr>
        <w:t xml:space="preserve">: </w:t>
      </w:r>
      <m:oMath>
        <m:f>
          <m:fPr>
            <m:ctrlPr>
              <w:rPr>
                <w:rFonts w:ascii="Cambria Math" w:hAnsi="Times New Roman" w:cs="Times New Roman"/>
                <w:i/>
                <w:sz w:val="28"/>
                <w:szCs w:val="26"/>
              </w:rPr>
            </m:ctrlPr>
          </m:fPr>
          <m:num>
            <m:r>
              <w:rPr>
                <w:rFonts w:ascii="Cambria Math" w:hAnsi="Cambria Math" w:cs="Times New Roman"/>
                <w:sz w:val="28"/>
                <w:szCs w:val="26"/>
              </w:rPr>
              <m:t>m</m:t>
            </m:r>
            <m:sSup>
              <m:sSupPr>
                <m:ctrlPr>
                  <w:rPr>
                    <w:rFonts w:ascii="Cambria Math" w:hAnsi="Times New Roman" w:cs="Times New Roman"/>
                    <w:i/>
                    <w:sz w:val="28"/>
                    <w:szCs w:val="26"/>
                  </w:rPr>
                </m:ctrlPr>
              </m:sSupPr>
              <m:e>
                <m:r>
                  <w:rPr>
                    <w:rFonts w:ascii="Cambria Math" w:hAnsi="Cambria Math" w:cs="Times New Roman"/>
                    <w:sz w:val="28"/>
                    <w:szCs w:val="26"/>
                  </w:rPr>
                  <m:t>v</m:t>
                </m:r>
              </m:e>
              <m:sup>
                <m:r>
                  <w:rPr>
                    <w:rFonts w:ascii="Cambria Math" w:hAnsi="Times New Roman" w:cs="Times New Roman"/>
                    <w:sz w:val="28"/>
                    <w:szCs w:val="26"/>
                  </w:rPr>
                  <m:t>2</m:t>
                </m:r>
              </m:sup>
            </m:sSup>
          </m:num>
          <m:den>
            <m:r>
              <w:rPr>
                <w:rFonts w:ascii="Cambria Math" w:hAnsi="Times New Roman" w:cs="Times New Roman"/>
                <w:sz w:val="28"/>
                <w:szCs w:val="26"/>
              </w:rPr>
              <m:t>2</m:t>
            </m:r>
          </m:den>
        </m:f>
        <m:r>
          <w:rPr>
            <w:rFonts w:ascii="Cambria Math" w:hAnsi="Times New Roman" w:cs="Times New Roman"/>
            <w:sz w:val="28"/>
            <w:szCs w:val="26"/>
          </w:rPr>
          <m:t>=</m:t>
        </m:r>
        <m:r>
          <w:rPr>
            <w:rFonts w:ascii="Cambria Math" w:hAnsi="Cambria Math" w:cs="Times New Roman"/>
            <w:sz w:val="28"/>
            <w:szCs w:val="26"/>
          </w:rPr>
          <m:t>U</m:t>
        </m:r>
      </m:oMath>
      <w:r w:rsidR="00745EEE" w:rsidRPr="009403F5">
        <w:rPr>
          <w:rFonts w:ascii="Times New Roman" w:eastAsiaTheme="minorEastAsia" w:hAnsi="Times New Roman" w:cs="Times New Roman"/>
          <w:sz w:val="28"/>
          <w:szCs w:val="26"/>
          <w:lang w:val="en-US"/>
        </w:rPr>
        <w:t>e</w:t>
      </w:r>
      <w:r w:rsidR="007D71C0" w:rsidRPr="009403F5">
        <w:rPr>
          <w:rFonts w:ascii="Times New Roman" w:eastAsiaTheme="minorEastAsia" w:hAnsi="Times New Roman" w:cs="Times New Roman"/>
          <w:sz w:val="28"/>
          <w:szCs w:val="26"/>
        </w:rPr>
        <w:t>.</w:t>
      </w:r>
      <w:r w:rsidR="007D71C0" w:rsidRPr="009403F5">
        <w:rPr>
          <w:rFonts w:ascii="Times New Roman" w:hAnsi="Times New Roman" w:cs="Times New Roman"/>
          <w:sz w:val="28"/>
          <w:szCs w:val="26"/>
        </w:rPr>
        <w:t xml:space="preserve"> </w:t>
      </w:r>
      <w:r w:rsidR="00745EEE" w:rsidRPr="009403F5">
        <w:rPr>
          <w:rFonts w:ascii="Times New Roman" w:hAnsi="Times New Roman" w:cs="Times New Roman"/>
          <w:sz w:val="28"/>
          <w:szCs w:val="26"/>
        </w:rPr>
        <w:t>При галь</w:t>
      </w:r>
      <w:r w:rsidR="007D71C0" w:rsidRPr="009403F5">
        <w:rPr>
          <w:rFonts w:ascii="Times New Roman" w:hAnsi="Times New Roman" w:cs="Times New Roman"/>
          <w:sz w:val="28"/>
          <w:szCs w:val="26"/>
        </w:rPr>
        <w:softHyphen/>
      </w:r>
      <w:r w:rsidR="00745EEE" w:rsidRPr="009403F5">
        <w:rPr>
          <w:rFonts w:ascii="Times New Roman" w:hAnsi="Times New Roman" w:cs="Times New Roman"/>
          <w:sz w:val="28"/>
          <w:szCs w:val="26"/>
        </w:rPr>
        <w:t>му</w:t>
      </w:r>
      <w:r w:rsidR="007D71C0" w:rsidRPr="009403F5">
        <w:rPr>
          <w:rFonts w:ascii="Times New Roman" w:hAnsi="Times New Roman" w:cs="Times New Roman"/>
          <w:sz w:val="28"/>
          <w:szCs w:val="26"/>
        </w:rPr>
        <w:softHyphen/>
      </w:r>
      <w:r w:rsidR="00745EEE" w:rsidRPr="009403F5">
        <w:rPr>
          <w:rFonts w:ascii="Times New Roman" w:hAnsi="Times New Roman" w:cs="Times New Roman"/>
          <w:sz w:val="28"/>
          <w:szCs w:val="26"/>
        </w:rPr>
        <w:t xml:space="preserve">ванні в </w:t>
      </w:r>
      <w:r w:rsidR="007D71C0" w:rsidRPr="009403F5">
        <w:rPr>
          <w:rFonts w:ascii="Times New Roman" w:hAnsi="Times New Roman" w:cs="Times New Roman"/>
          <w:sz w:val="28"/>
          <w:szCs w:val="26"/>
        </w:rPr>
        <w:t xml:space="preserve">середовищі </w:t>
      </w:r>
      <w:r w:rsidR="00745EEE" w:rsidRPr="009403F5">
        <w:rPr>
          <w:rFonts w:ascii="Times New Roman" w:hAnsi="Times New Roman" w:cs="Times New Roman"/>
          <w:sz w:val="28"/>
          <w:szCs w:val="26"/>
        </w:rPr>
        <w:t>анода</w:t>
      </w:r>
      <w:r w:rsidR="007D71C0" w:rsidRPr="009403F5">
        <w:rPr>
          <w:rFonts w:ascii="Times New Roman" w:hAnsi="Times New Roman" w:cs="Times New Roman"/>
          <w:sz w:val="28"/>
          <w:szCs w:val="26"/>
        </w:rPr>
        <w:t xml:space="preserve"> </w:t>
      </w:r>
      <w:r w:rsidR="00745EEE" w:rsidRPr="009403F5">
        <w:rPr>
          <w:rFonts w:ascii="Times New Roman" w:hAnsi="Times New Roman" w:cs="Times New Roman"/>
          <w:sz w:val="28"/>
          <w:szCs w:val="26"/>
        </w:rPr>
        <w:t>електрон, як заряджене тіло, що рух</w:t>
      </w:r>
      <w:r w:rsidR="00E85D0A" w:rsidRPr="009403F5">
        <w:rPr>
          <w:rFonts w:ascii="Times New Roman" w:hAnsi="Times New Roman" w:cs="Times New Roman"/>
          <w:sz w:val="28"/>
          <w:szCs w:val="26"/>
        </w:rPr>
        <w:t>ається з прис</w:t>
      </w:r>
      <w:r w:rsidR="007D71C0" w:rsidRPr="009403F5">
        <w:rPr>
          <w:rFonts w:ascii="Times New Roman" w:hAnsi="Times New Roman" w:cs="Times New Roman"/>
          <w:sz w:val="28"/>
          <w:szCs w:val="26"/>
        </w:rPr>
        <w:softHyphen/>
      </w:r>
      <w:r w:rsidR="00E85D0A" w:rsidRPr="009403F5">
        <w:rPr>
          <w:rFonts w:ascii="Times New Roman" w:hAnsi="Times New Roman" w:cs="Times New Roman"/>
          <w:sz w:val="28"/>
          <w:szCs w:val="26"/>
        </w:rPr>
        <w:t>коренням, вип</w:t>
      </w:r>
      <w:r w:rsidR="007D71C0" w:rsidRPr="009403F5">
        <w:rPr>
          <w:rFonts w:ascii="Times New Roman" w:hAnsi="Times New Roman" w:cs="Times New Roman"/>
          <w:sz w:val="28"/>
          <w:szCs w:val="26"/>
        </w:rPr>
        <w:t xml:space="preserve">ромінює квант з </w:t>
      </w:r>
      <w:r w:rsidR="00745EEE" w:rsidRPr="009403F5">
        <w:rPr>
          <w:rFonts w:ascii="Times New Roman" w:hAnsi="Times New Roman" w:cs="Times New Roman"/>
          <w:sz w:val="28"/>
          <w:szCs w:val="26"/>
        </w:rPr>
        <w:t>енергі</w:t>
      </w:r>
      <w:r w:rsidR="007D71C0" w:rsidRPr="009403F5">
        <w:rPr>
          <w:rFonts w:ascii="Times New Roman" w:hAnsi="Times New Roman" w:cs="Times New Roman"/>
          <w:sz w:val="28"/>
          <w:szCs w:val="26"/>
        </w:rPr>
        <w:t>єю</w:t>
      </w:r>
      <w:r w:rsidR="00745EEE" w:rsidRPr="009403F5">
        <w:rPr>
          <w:rFonts w:ascii="Times New Roman" w:hAnsi="Times New Roman" w:cs="Times New Roman"/>
          <w:sz w:val="28"/>
          <w:szCs w:val="26"/>
        </w:rPr>
        <w:t xml:space="preserve"> </w:t>
      </w:r>
      <w:r w:rsidR="00745EEE" w:rsidRPr="009403F5">
        <w:rPr>
          <w:rFonts w:ascii="Times New Roman" w:hAnsi="Times New Roman" w:cs="Times New Roman"/>
          <w:i/>
          <w:sz w:val="28"/>
          <w:szCs w:val="26"/>
        </w:rPr>
        <w:t>hν</w:t>
      </w:r>
      <w:r w:rsidR="007D71C0" w:rsidRPr="009403F5">
        <w:rPr>
          <w:rFonts w:ascii="Times New Roman" w:hAnsi="Times New Roman" w:cs="Times New Roman"/>
          <w:sz w:val="28"/>
          <w:szCs w:val="26"/>
        </w:rPr>
        <w:t xml:space="preserve">, тобто </w:t>
      </w:r>
      <w:r w:rsidR="00745EEE" w:rsidRPr="009403F5">
        <w:rPr>
          <w:rFonts w:ascii="Times New Roman" w:hAnsi="Times New Roman" w:cs="Times New Roman"/>
          <w:i/>
          <w:sz w:val="28"/>
          <w:szCs w:val="26"/>
        </w:rPr>
        <w:t>hν = eU</w:t>
      </w:r>
      <w:r w:rsidR="00E85D0A" w:rsidRPr="009403F5">
        <w:rPr>
          <w:rFonts w:ascii="Times New Roman" w:hAnsi="Times New Roman" w:cs="Times New Roman"/>
          <w:sz w:val="28"/>
          <w:szCs w:val="26"/>
        </w:rPr>
        <w:t>,</w:t>
      </w:r>
      <w:r w:rsidR="007D71C0" w:rsidRPr="009403F5">
        <w:rPr>
          <w:rFonts w:ascii="Times New Roman" w:hAnsi="Times New Roman" w:cs="Times New Roman"/>
          <w:sz w:val="28"/>
          <w:szCs w:val="26"/>
        </w:rPr>
        <w:t xml:space="preserve"> </w:t>
      </w:r>
      <w:r w:rsidR="00E85D0A" w:rsidRPr="009403F5">
        <w:rPr>
          <w:rFonts w:ascii="Times New Roman" w:hAnsi="Times New Roman" w:cs="Times New Roman"/>
          <w:sz w:val="28"/>
          <w:szCs w:val="26"/>
        </w:rPr>
        <w:t>де U - різниця потенціалів між</w:t>
      </w:r>
      <w:r w:rsidR="0041569F" w:rsidRPr="0041569F">
        <w:rPr>
          <w:rFonts w:ascii="Times New Roman" w:hAnsi="Times New Roman" w:cs="Times New Roman"/>
          <w:sz w:val="28"/>
          <w:szCs w:val="26"/>
        </w:rPr>
        <w:t xml:space="preserve"> </w:t>
      </w:r>
      <w:r w:rsidR="00745EEE" w:rsidRPr="009403F5">
        <w:rPr>
          <w:rFonts w:ascii="Times New Roman" w:hAnsi="Times New Roman" w:cs="Times New Roman"/>
          <w:sz w:val="28"/>
          <w:szCs w:val="26"/>
        </w:rPr>
        <w:t>елек</w:t>
      </w:r>
      <w:r w:rsidR="00E85D0A" w:rsidRPr="009403F5">
        <w:rPr>
          <w:rFonts w:ascii="Times New Roman" w:hAnsi="Times New Roman" w:cs="Times New Roman"/>
          <w:sz w:val="28"/>
          <w:szCs w:val="26"/>
        </w:rPr>
        <w:t xml:space="preserve">тродами рентгенівської трубки. </w:t>
      </w:r>
      <w:r w:rsidR="007D71C0" w:rsidRPr="009403F5">
        <w:rPr>
          <w:rFonts w:ascii="Times New Roman" w:hAnsi="Times New Roman" w:cs="Times New Roman"/>
          <w:sz w:val="28"/>
          <w:szCs w:val="26"/>
        </w:rPr>
        <w:t xml:space="preserve">Для </w:t>
      </w:r>
      <w:r w:rsidR="00E85D0A" w:rsidRPr="009403F5">
        <w:rPr>
          <w:rFonts w:ascii="Times New Roman" w:hAnsi="Times New Roman" w:cs="Times New Roman"/>
          <w:sz w:val="28"/>
          <w:szCs w:val="26"/>
        </w:rPr>
        <w:t>даної різниці потенціалів максимальн</w:t>
      </w:r>
      <w:r w:rsidR="007D71C0" w:rsidRPr="009403F5">
        <w:rPr>
          <w:rFonts w:ascii="Times New Roman" w:hAnsi="Times New Roman" w:cs="Times New Roman"/>
          <w:sz w:val="28"/>
          <w:szCs w:val="26"/>
        </w:rPr>
        <w:t>а</w:t>
      </w:r>
      <w:r w:rsidR="00E85D0A" w:rsidRPr="009403F5">
        <w:rPr>
          <w:rFonts w:ascii="Times New Roman" w:hAnsi="Times New Roman" w:cs="Times New Roman"/>
          <w:sz w:val="28"/>
          <w:szCs w:val="26"/>
        </w:rPr>
        <w:t xml:space="preserve"> частот</w:t>
      </w:r>
      <w:r w:rsidR="007D71C0" w:rsidRPr="009403F5">
        <w:rPr>
          <w:rFonts w:ascii="Times New Roman" w:hAnsi="Times New Roman" w:cs="Times New Roman"/>
          <w:sz w:val="28"/>
          <w:szCs w:val="26"/>
        </w:rPr>
        <w:t>а</w:t>
      </w:r>
      <w:r w:rsidR="00E85D0A" w:rsidRPr="009403F5">
        <w:rPr>
          <w:rFonts w:ascii="Times New Roman" w:hAnsi="Times New Roman" w:cs="Times New Roman"/>
          <w:sz w:val="28"/>
          <w:szCs w:val="26"/>
        </w:rPr>
        <w:t xml:space="preserve"> </w:t>
      </w:r>
      <w:r w:rsidR="007D71C0" w:rsidRPr="009403F5">
        <w:rPr>
          <w:rFonts w:ascii="Times New Roman" w:hAnsi="Times New Roman" w:cs="Times New Roman"/>
          <w:sz w:val="28"/>
          <w:szCs w:val="26"/>
        </w:rPr>
        <w:t xml:space="preserve">рівна </w:t>
      </w:r>
      <w:r w:rsidR="00745EEE" w:rsidRPr="009403F5">
        <w:rPr>
          <w:rFonts w:ascii="Times New Roman" w:hAnsi="Times New Roman" w:cs="Times New Roman"/>
          <w:sz w:val="28"/>
          <w:szCs w:val="26"/>
        </w:rPr>
        <w:t>ν</w:t>
      </w:r>
      <w:r w:rsidR="00745EEE" w:rsidRPr="009403F5">
        <w:rPr>
          <w:rFonts w:ascii="Times New Roman" w:hAnsi="Times New Roman" w:cs="Times New Roman"/>
          <w:sz w:val="28"/>
          <w:szCs w:val="26"/>
          <w:vertAlign w:val="subscript"/>
        </w:rPr>
        <w:t>0</w:t>
      </w:r>
      <w:r w:rsidR="00745EEE" w:rsidRPr="009403F5">
        <w:rPr>
          <w:rFonts w:ascii="Times New Roman" w:hAnsi="Times New Roman" w:cs="Times New Roman"/>
          <w:sz w:val="28"/>
          <w:szCs w:val="26"/>
        </w:rPr>
        <w:t xml:space="preserve"> = eU/h</w:t>
      </w:r>
      <w:r w:rsidR="00E85D0A" w:rsidRPr="009403F5">
        <w:rPr>
          <w:rFonts w:ascii="Times New Roman" w:hAnsi="Times New Roman" w:cs="Times New Roman"/>
          <w:sz w:val="28"/>
          <w:szCs w:val="26"/>
        </w:rPr>
        <w:t xml:space="preserve"> або мінімальну довжину </w:t>
      </w:r>
      <w:r w:rsidR="00745EEE" w:rsidRPr="009403F5">
        <w:rPr>
          <w:rFonts w:ascii="Times New Roman" w:hAnsi="Times New Roman" w:cs="Times New Roman"/>
          <w:sz w:val="28"/>
          <w:szCs w:val="26"/>
        </w:rPr>
        <w:t xml:space="preserve">хвилі </w:t>
      </w:r>
      <w:r w:rsidR="00E85D0A" w:rsidRPr="009403F5">
        <w:rPr>
          <w:rFonts w:ascii="Times New Roman" w:hAnsi="Times New Roman" w:cs="Times New Roman"/>
          <w:sz w:val="28"/>
          <w:szCs w:val="26"/>
        </w:rPr>
        <w:t>λ</w:t>
      </w:r>
      <w:r w:rsidR="00E85D0A" w:rsidRPr="009403F5">
        <w:rPr>
          <w:rFonts w:ascii="Times New Roman" w:hAnsi="Times New Roman" w:cs="Times New Roman"/>
          <w:sz w:val="28"/>
          <w:szCs w:val="26"/>
          <w:vertAlign w:val="subscript"/>
        </w:rPr>
        <w:t>0</w:t>
      </w:r>
      <w:r w:rsidR="00E85D0A" w:rsidRPr="009403F5">
        <w:rPr>
          <w:rFonts w:ascii="Times New Roman" w:hAnsi="Times New Roman" w:cs="Times New Roman"/>
          <w:sz w:val="28"/>
          <w:szCs w:val="26"/>
        </w:rPr>
        <w:t xml:space="preserve"> = hc/eU = 12,35/U</w:t>
      </w:r>
      <w:r w:rsidR="007D71C0" w:rsidRPr="009403F5">
        <w:rPr>
          <w:rFonts w:ascii="Times New Roman" w:hAnsi="Times New Roman" w:cs="Times New Roman"/>
          <w:sz w:val="28"/>
          <w:szCs w:val="26"/>
          <w:lang w:val="en-US"/>
        </w:rPr>
        <w:t> </w:t>
      </w:r>
      <w:r w:rsidR="00E85D0A" w:rsidRPr="009403F5">
        <w:rPr>
          <w:rFonts w:ascii="Times New Roman" w:hAnsi="Times New Roman" w:cs="Times New Roman"/>
          <w:sz w:val="28"/>
          <w:szCs w:val="26"/>
        </w:rPr>
        <w:t>Å</w:t>
      </w:r>
      <w:r w:rsidR="00745EEE" w:rsidRPr="009403F5">
        <w:rPr>
          <w:rFonts w:ascii="Times New Roman" w:hAnsi="Times New Roman" w:cs="Times New Roman"/>
          <w:sz w:val="28"/>
          <w:szCs w:val="26"/>
        </w:rPr>
        <w:t>.</w:t>
      </w:r>
      <w:r w:rsidR="00E85D0A" w:rsidRPr="009403F5">
        <w:rPr>
          <w:rFonts w:ascii="Times New Roman" w:hAnsi="Times New Roman" w:cs="Times New Roman"/>
          <w:sz w:val="28"/>
          <w:szCs w:val="26"/>
        </w:rPr>
        <w:t xml:space="preserve"> М</w:t>
      </w:r>
      <w:r w:rsidR="00745EEE" w:rsidRPr="009403F5">
        <w:rPr>
          <w:rFonts w:ascii="Times New Roman" w:hAnsi="Times New Roman" w:cs="Times New Roman"/>
          <w:sz w:val="28"/>
          <w:szCs w:val="26"/>
        </w:rPr>
        <w:t>інімальна довжина хвилі гальмівного рентгенівського випромінювання залежить</w:t>
      </w:r>
      <w:r w:rsidR="0041569F" w:rsidRPr="0041569F">
        <w:rPr>
          <w:rFonts w:ascii="Times New Roman" w:hAnsi="Times New Roman" w:cs="Times New Roman"/>
          <w:sz w:val="28"/>
          <w:szCs w:val="26"/>
        </w:rPr>
        <w:t xml:space="preserve"> </w:t>
      </w:r>
      <w:r w:rsidR="00745EEE" w:rsidRPr="009403F5">
        <w:rPr>
          <w:rFonts w:ascii="Times New Roman" w:hAnsi="Times New Roman" w:cs="Times New Roman"/>
          <w:sz w:val="28"/>
          <w:szCs w:val="26"/>
        </w:rPr>
        <w:t>л</w:t>
      </w:r>
      <w:r w:rsidR="00E85D0A" w:rsidRPr="009403F5">
        <w:rPr>
          <w:rFonts w:ascii="Times New Roman" w:hAnsi="Times New Roman" w:cs="Times New Roman"/>
          <w:sz w:val="28"/>
          <w:szCs w:val="26"/>
        </w:rPr>
        <w:t>ише від прискорювальної напруги U</w:t>
      </w:r>
      <w:r w:rsidR="0041569F" w:rsidRPr="0041569F">
        <w:rPr>
          <w:rFonts w:ascii="Times New Roman" w:hAnsi="Times New Roman" w:cs="Times New Roman"/>
          <w:sz w:val="28"/>
          <w:szCs w:val="26"/>
        </w:rPr>
        <w:t>,</w:t>
      </w:r>
      <w:r w:rsidR="00E85D0A" w:rsidRPr="009403F5">
        <w:rPr>
          <w:rFonts w:ascii="Times New Roman" w:hAnsi="Times New Roman" w:cs="Times New Roman"/>
          <w:sz w:val="28"/>
          <w:szCs w:val="26"/>
        </w:rPr>
        <w:t xml:space="preserve"> кВ. </w:t>
      </w:r>
      <w:r w:rsidR="007D71C0" w:rsidRPr="009403F5">
        <w:rPr>
          <w:rFonts w:ascii="Times New Roman" w:hAnsi="Times New Roman" w:cs="Times New Roman"/>
          <w:sz w:val="28"/>
          <w:szCs w:val="26"/>
        </w:rPr>
        <w:t>Електрони</w:t>
      </w:r>
      <w:r w:rsidR="00E85D0A" w:rsidRPr="009403F5">
        <w:rPr>
          <w:rFonts w:ascii="Times New Roman" w:hAnsi="Times New Roman" w:cs="Times New Roman"/>
          <w:sz w:val="28"/>
          <w:szCs w:val="26"/>
        </w:rPr>
        <w:t xml:space="preserve">, </w:t>
      </w:r>
      <w:r w:rsidR="007D71C0" w:rsidRPr="009403F5">
        <w:rPr>
          <w:rFonts w:ascii="Times New Roman" w:hAnsi="Times New Roman" w:cs="Times New Roman"/>
          <w:sz w:val="28"/>
          <w:szCs w:val="26"/>
        </w:rPr>
        <w:t xml:space="preserve">що </w:t>
      </w:r>
      <w:r w:rsidR="00E85D0A" w:rsidRPr="009403F5">
        <w:rPr>
          <w:rFonts w:ascii="Times New Roman" w:hAnsi="Times New Roman" w:cs="Times New Roman"/>
          <w:sz w:val="28"/>
          <w:szCs w:val="26"/>
        </w:rPr>
        <w:t>гальмуються</w:t>
      </w:r>
      <w:r w:rsidR="00745EEE" w:rsidRPr="009403F5">
        <w:rPr>
          <w:rFonts w:ascii="Times New Roman" w:hAnsi="Times New Roman" w:cs="Times New Roman"/>
          <w:sz w:val="28"/>
          <w:szCs w:val="26"/>
        </w:rPr>
        <w:t xml:space="preserve"> втрачають різну</w:t>
      </w:r>
      <w:r w:rsidR="0041569F" w:rsidRPr="0041569F">
        <w:rPr>
          <w:rFonts w:ascii="Times New Roman" w:hAnsi="Times New Roman" w:cs="Times New Roman"/>
          <w:sz w:val="28"/>
          <w:szCs w:val="26"/>
        </w:rPr>
        <w:t xml:space="preserve"> </w:t>
      </w:r>
      <w:r w:rsidR="00745EEE" w:rsidRPr="009403F5">
        <w:rPr>
          <w:rFonts w:ascii="Times New Roman" w:hAnsi="Times New Roman" w:cs="Times New Roman"/>
          <w:sz w:val="28"/>
          <w:szCs w:val="26"/>
        </w:rPr>
        <w:t xml:space="preserve">частину своєї енергії </w:t>
      </w:r>
      <w:r w:rsidR="007D71C0" w:rsidRPr="009403F5">
        <w:rPr>
          <w:rFonts w:ascii="Times New Roman" w:hAnsi="Times New Roman" w:cs="Times New Roman"/>
          <w:sz w:val="28"/>
          <w:szCs w:val="26"/>
        </w:rPr>
        <w:t xml:space="preserve">в діапазоні </w:t>
      </w:r>
      <w:r w:rsidR="00745EEE" w:rsidRPr="009403F5">
        <w:rPr>
          <w:rFonts w:ascii="Times New Roman" w:hAnsi="Times New Roman" w:cs="Times New Roman"/>
          <w:sz w:val="28"/>
          <w:szCs w:val="26"/>
        </w:rPr>
        <w:t xml:space="preserve">від 0 до </w:t>
      </w:r>
      <w:r w:rsidR="00745EEE" w:rsidRPr="009403F5">
        <w:rPr>
          <w:rFonts w:ascii="Times New Roman" w:hAnsi="Times New Roman" w:cs="Times New Roman"/>
          <w:i/>
          <w:sz w:val="28"/>
          <w:szCs w:val="26"/>
        </w:rPr>
        <w:t>eU</w:t>
      </w:r>
      <w:r w:rsidR="005D3E3A" w:rsidRPr="009403F5">
        <w:rPr>
          <w:rFonts w:ascii="Times New Roman" w:hAnsi="Times New Roman" w:cs="Times New Roman"/>
          <w:sz w:val="28"/>
          <w:szCs w:val="26"/>
        </w:rPr>
        <w:t xml:space="preserve"> </w:t>
      </w:r>
      <w:r w:rsidR="007D71C0" w:rsidRPr="009403F5">
        <w:rPr>
          <w:rFonts w:ascii="Times New Roman" w:hAnsi="Times New Roman" w:cs="Times New Roman"/>
          <w:sz w:val="28"/>
          <w:szCs w:val="26"/>
        </w:rPr>
        <w:t>тому генерується не</w:t>
      </w:r>
      <w:r w:rsidR="005D3E3A" w:rsidRPr="009403F5">
        <w:rPr>
          <w:rFonts w:ascii="Times New Roman" w:hAnsi="Times New Roman" w:cs="Times New Roman"/>
          <w:sz w:val="28"/>
          <w:szCs w:val="26"/>
        </w:rPr>
        <w:t>перервн</w:t>
      </w:r>
      <w:r w:rsidR="007D71C0" w:rsidRPr="009403F5">
        <w:rPr>
          <w:rFonts w:ascii="Times New Roman" w:hAnsi="Times New Roman" w:cs="Times New Roman"/>
          <w:sz w:val="28"/>
          <w:szCs w:val="26"/>
        </w:rPr>
        <w:t>ий</w:t>
      </w:r>
      <w:r w:rsidR="005D3E3A" w:rsidRPr="009403F5">
        <w:rPr>
          <w:rFonts w:ascii="Times New Roman" w:hAnsi="Times New Roman" w:cs="Times New Roman"/>
          <w:sz w:val="28"/>
          <w:szCs w:val="26"/>
        </w:rPr>
        <w:t xml:space="preserve"> </w:t>
      </w:r>
      <w:r w:rsidR="007D71C0" w:rsidRPr="009403F5">
        <w:rPr>
          <w:rFonts w:ascii="Times New Roman" w:hAnsi="Times New Roman" w:cs="Times New Roman"/>
          <w:sz w:val="28"/>
          <w:szCs w:val="26"/>
        </w:rPr>
        <w:t xml:space="preserve">за </w:t>
      </w:r>
      <w:r w:rsidR="005D3E3A" w:rsidRPr="009403F5">
        <w:rPr>
          <w:rFonts w:ascii="Times New Roman" w:hAnsi="Times New Roman" w:cs="Times New Roman"/>
          <w:sz w:val="28"/>
          <w:szCs w:val="26"/>
        </w:rPr>
        <w:t>довжин</w:t>
      </w:r>
      <w:r w:rsidR="007D71C0" w:rsidRPr="009403F5">
        <w:rPr>
          <w:rFonts w:ascii="Times New Roman" w:hAnsi="Times New Roman" w:cs="Times New Roman"/>
          <w:sz w:val="28"/>
          <w:szCs w:val="26"/>
        </w:rPr>
        <w:t>ою</w:t>
      </w:r>
      <w:r w:rsidR="005D3E3A" w:rsidRPr="009403F5">
        <w:rPr>
          <w:rFonts w:ascii="Times New Roman" w:hAnsi="Times New Roman" w:cs="Times New Roman"/>
          <w:sz w:val="28"/>
          <w:szCs w:val="26"/>
        </w:rPr>
        <w:t xml:space="preserve"> хвилі </w:t>
      </w:r>
      <w:r w:rsidR="007D71C0" w:rsidRPr="009403F5">
        <w:rPr>
          <w:rFonts w:ascii="Times New Roman" w:hAnsi="Times New Roman" w:cs="Times New Roman"/>
          <w:sz w:val="28"/>
          <w:szCs w:val="26"/>
        </w:rPr>
        <w:t xml:space="preserve">гальмівний спектр </w:t>
      </w:r>
      <w:r w:rsidR="005D3E3A" w:rsidRPr="009403F5">
        <w:rPr>
          <w:rFonts w:ascii="Times New Roman" w:hAnsi="Times New Roman" w:cs="Times New Roman"/>
          <w:sz w:val="28"/>
          <w:szCs w:val="26"/>
        </w:rPr>
        <w:t>рентгенівськ</w:t>
      </w:r>
      <w:r w:rsidR="007D71C0" w:rsidRPr="009403F5">
        <w:rPr>
          <w:rFonts w:ascii="Times New Roman" w:hAnsi="Times New Roman" w:cs="Times New Roman"/>
          <w:sz w:val="28"/>
          <w:szCs w:val="26"/>
        </w:rPr>
        <w:t>ого</w:t>
      </w:r>
      <w:r w:rsidR="005D3E3A" w:rsidRPr="009403F5">
        <w:rPr>
          <w:rFonts w:ascii="Times New Roman" w:hAnsi="Times New Roman" w:cs="Times New Roman"/>
          <w:sz w:val="28"/>
          <w:szCs w:val="26"/>
        </w:rPr>
        <w:t xml:space="preserve"> випромінювання. Крива розподілу інтенсивності гальмівного випромінювання по довжині хвилі має максимум при λ ≈ 1,5λ</w:t>
      </w:r>
      <w:r w:rsidR="005D3E3A" w:rsidRPr="0041569F">
        <w:rPr>
          <w:rFonts w:ascii="Times New Roman" w:hAnsi="Times New Roman" w:cs="Times New Roman"/>
          <w:sz w:val="28"/>
          <w:szCs w:val="26"/>
          <w:vertAlign w:val="subscript"/>
        </w:rPr>
        <w:t>0</w:t>
      </w:r>
      <w:r w:rsidR="005D3E3A" w:rsidRPr="009403F5">
        <w:rPr>
          <w:rFonts w:ascii="Times New Roman" w:hAnsi="Times New Roman" w:cs="Times New Roman"/>
          <w:sz w:val="28"/>
          <w:szCs w:val="26"/>
        </w:rPr>
        <w:t xml:space="preserve">. Зі збільшенням різниці потенціалів між електродами інтенсивність гальмівного випромінювання зростає, а максимум </w:t>
      </w:r>
      <w:r w:rsidR="007D71C0" w:rsidRPr="009403F5">
        <w:rPr>
          <w:rFonts w:ascii="Times New Roman" w:hAnsi="Times New Roman" w:cs="Times New Roman"/>
          <w:sz w:val="28"/>
          <w:szCs w:val="26"/>
        </w:rPr>
        <w:t xml:space="preserve">на </w:t>
      </w:r>
      <w:r w:rsidR="005D3E3A" w:rsidRPr="009403F5">
        <w:rPr>
          <w:rFonts w:ascii="Times New Roman" w:hAnsi="Times New Roman" w:cs="Times New Roman"/>
          <w:sz w:val="28"/>
          <w:szCs w:val="26"/>
        </w:rPr>
        <w:t>спектральн</w:t>
      </w:r>
      <w:r w:rsidR="007D71C0" w:rsidRPr="009403F5">
        <w:rPr>
          <w:rFonts w:ascii="Times New Roman" w:hAnsi="Times New Roman" w:cs="Times New Roman"/>
          <w:sz w:val="28"/>
          <w:szCs w:val="26"/>
        </w:rPr>
        <w:t>ій</w:t>
      </w:r>
      <w:r w:rsidR="005D3E3A" w:rsidRPr="009403F5">
        <w:rPr>
          <w:rFonts w:ascii="Times New Roman" w:hAnsi="Times New Roman" w:cs="Times New Roman"/>
          <w:sz w:val="28"/>
          <w:szCs w:val="26"/>
        </w:rPr>
        <w:t xml:space="preserve"> к</w:t>
      </w:r>
      <w:r w:rsidR="0041569F">
        <w:rPr>
          <w:rFonts w:ascii="Times New Roman" w:hAnsi="Times New Roman" w:cs="Times New Roman"/>
          <w:sz w:val="28"/>
          <w:szCs w:val="26"/>
        </w:rPr>
        <w:t>рив</w:t>
      </w:r>
      <w:r w:rsidR="0041569F" w:rsidRPr="0041569F">
        <w:rPr>
          <w:rFonts w:ascii="Times New Roman" w:hAnsi="Times New Roman" w:cs="Times New Roman"/>
          <w:sz w:val="28"/>
          <w:szCs w:val="26"/>
        </w:rPr>
        <w:t>і</w:t>
      </w:r>
      <w:r w:rsidR="007D71C0" w:rsidRPr="009403F5">
        <w:rPr>
          <w:rFonts w:ascii="Times New Roman" w:hAnsi="Times New Roman" w:cs="Times New Roman"/>
          <w:sz w:val="28"/>
          <w:szCs w:val="26"/>
        </w:rPr>
        <w:t>й</w:t>
      </w:r>
      <w:r w:rsidR="005D3E3A" w:rsidRPr="009403F5">
        <w:rPr>
          <w:rFonts w:ascii="Times New Roman" w:hAnsi="Times New Roman" w:cs="Times New Roman"/>
          <w:sz w:val="28"/>
          <w:szCs w:val="26"/>
        </w:rPr>
        <w:t xml:space="preserve"> і її короткохвильова межа зміщується в бік малих довжин хвиль.</w:t>
      </w:r>
    </w:p>
    <w:p w:rsidR="00E85D0A" w:rsidRPr="009403F5" w:rsidRDefault="00F372D8" w:rsidP="00F372D8">
      <w:pPr>
        <w:spacing w:after="0"/>
        <w:jc w:val="center"/>
        <w:rPr>
          <w:rFonts w:ascii="Times New Roman" w:hAnsi="Times New Roman" w:cs="Times New Roman"/>
          <w:sz w:val="28"/>
          <w:szCs w:val="26"/>
        </w:rPr>
      </w:pPr>
      <w:r w:rsidRPr="009403F5">
        <w:rPr>
          <w:noProof/>
          <w:sz w:val="28"/>
          <w:lang w:val="ru-RU" w:eastAsia="ru-RU"/>
        </w:rPr>
        <w:drawing>
          <wp:inline distT="0" distB="0" distL="0" distR="0">
            <wp:extent cx="1519427" cy="1697648"/>
            <wp:effectExtent l="19050" t="0" r="4573" b="0"/>
            <wp:docPr id="63" name="Рисунок 13" descr="Рентгеновские спек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нтгеновские спектры"/>
                    <pic:cNvPicPr>
                      <a:picLocks noChangeAspect="1" noChangeArrowheads="1"/>
                    </pic:cNvPicPr>
                  </pic:nvPicPr>
                  <pic:blipFill>
                    <a:blip r:embed="rId9" cstate="print"/>
                    <a:srcRect/>
                    <a:stretch>
                      <a:fillRect/>
                    </a:stretch>
                  </pic:blipFill>
                  <pic:spPr bwMode="auto">
                    <a:xfrm>
                      <a:off x="0" y="0"/>
                      <a:ext cx="1520053" cy="1698348"/>
                    </a:xfrm>
                    <a:prstGeom prst="rect">
                      <a:avLst/>
                    </a:prstGeom>
                    <a:noFill/>
                    <a:ln w="9525">
                      <a:noFill/>
                      <a:miter lim="800000"/>
                      <a:headEnd/>
                      <a:tailEnd/>
                    </a:ln>
                  </pic:spPr>
                </pic:pic>
              </a:graphicData>
            </a:graphic>
          </wp:inline>
        </w:drawing>
      </w:r>
    </w:p>
    <w:p w:rsidR="005D3E3A" w:rsidRPr="009403F5" w:rsidRDefault="00E85D0A" w:rsidP="00F372D8">
      <w:pPr>
        <w:spacing w:after="0"/>
        <w:jc w:val="center"/>
        <w:rPr>
          <w:rFonts w:ascii="Times New Roman" w:hAnsi="Times New Roman" w:cs="Times New Roman"/>
          <w:sz w:val="28"/>
          <w:szCs w:val="26"/>
        </w:rPr>
      </w:pPr>
      <w:r w:rsidRPr="009403F5">
        <w:rPr>
          <w:rFonts w:ascii="Times New Roman" w:hAnsi="Times New Roman" w:cs="Times New Roman"/>
          <w:sz w:val="28"/>
          <w:szCs w:val="26"/>
        </w:rPr>
        <w:t>Рис.</w:t>
      </w:r>
      <w:r w:rsidR="009403F5">
        <w:rPr>
          <w:rFonts w:ascii="Times New Roman" w:hAnsi="Times New Roman" w:cs="Times New Roman"/>
          <w:sz w:val="28"/>
          <w:szCs w:val="26"/>
        </w:rPr>
        <w:t>2</w:t>
      </w:r>
      <w:r w:rsidRPr="009403F5">
        <w:rPr>
          <w:rFonts w:ascii="Times New Roman" w:hAnsi="Times New Roman" w:cs="Times New Roman"/>
          <w:sz w:val="28"/>
          <w:szCs w:val="26"/>
        </w:rPr>
        <w:t xml:space="preserve"> </w:t>
      </w:r>
      <w:r w:rsidR="00F372D8" w:rsidRPr="009403F5">
        <w:rPr>
          <w:rFonts w:ascii="Times New Roman" w:hAnsi="Times New Roman" w:cs="Times New Roman"/>
          <w:sz w:val="28"/>
          <w:szCs w:val="26"/>
        </w:rPr>
        <w:t>.</w:t>
      </w:r>
      <w:r w:rsidRPr="009403F5">
        <w:rPr>
          <w:rFonts w:ascii="Times New Roman" w:hAnsi="Times New Roman" w:cs="Times New Roman"/>
          <w:sz w:val="28"/>
          <w:szCs w:val="26"/>
        </w:rPr>
        <w:t xml:space="preserve"> Суцільний спектр </w:t>
      </w:r>
      <w:r w:rsidR="00F372D8" w:rsidRPr="009403F5">
        <w:rPr>
          <w:rFonts w:ascii="Times New Roman" w:hAnsi="Times New Roman" w:cs="Times New Roman"/>
          <w:sz w:val="28"/>
          <w:szCs w:val="26"/>
        </w:rPr>
        <w:t xml:space="preserve">характеристичного </w:t>
      </w:r>
      <w:r w:rsidR="0041569F">
        <w:rPr>
          <w:rFonts w:ascii="Times New Roman" w:hAnsi="Times New Roman" w:cs="Times New Roman"/>
          <w:sz w:val="28"/>
          <w:szCs w:val="26"/>
        </w:rPr>
        <w:t>рентгенівськ</w:t>
      </w:r>
      <w:r w:rsidR="0041569F" w:rsidRPr="0041569F">
        <w:rPr>
          <w:rFonts w:ascii="Times New Roman" w:hAnsi="Times New Roman" w:cs="Times New Roman"/>
          <w:sz w:val="28"/>
          <w:szCs w:val="26"/>
        </w:rPr>
        <w:t>ого</w:t>
      </w:r>
      <w:r w:rsidR="005D3E3A" w:rsidRPr="009403F5">
        <w:rPr>
          <w:rFonts w:ascii="Times New Roman" w:hAnsi="Times New Roman" w:cs="Times New Roman"/>
          <w:sz w:val="28"/>
          <w:szCs w:val="26"/>
        </w:rPr>
        <w:t xml:space="preserve"> випромінювання</w:t>
      </w:r>
    </w:p>
    <w:p w:rsidR="00F372D8" w:rsidRPr="009403F5" w:rsidRDefault="00F372D8" w:rsidP="004A086C">
      <w:pPr>
        <w:spacing w:after="0"/>
        <w:jc w:val="both"/>
        <w:rPr>
          <w:rFonts w:ascii="Times New Roman" w:hAnsi="Times New Roman" w:cs="Times New Roman"/>
          <w:sz w:val="28"/>
          <w:szCs w:val="26"/>
        </w:rPr>
      </w:pPr>
    </w:p>
    <w:p w:rsidR="00060489" w:rsidRPr="009403F5" w:rsidRDefault="00F372D8"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r>
      <w:r w:rsidR="005D3E3A" w:rsidRPr="009403F5">
        <w:rPr>
          <w:rFonts w:ascii="Times New Roman" w:hAnsi="Times New Roman" w:cs="Times New Roman"/>
          <w:sz w:val="28"/>
          <w:szCs w:val="26"/>
        </w:rPr>
        <w:t xml:space="preserve">Характеристичне випромінювання виникає при взаємодії електронів з речовиною </w:t>
      </w:r>
      <w:r w:rsidRPr="009403F5">
        <w:rPr>
          <w:rFonts w:ascii="Times New Roman" w:hAnsi="Times New Roman" w:cs="Times New Roman"/>
          <w:sz w:val="28"/>
          <w:szCs w:val="26"/>
        </w:rPr>
        <w:t xml:space="preserve">в результаті </w:t>
      </w:r>
      <w:r w:rsidR="005D3E3A" w:rsidRPr="009403F5">
        <w:rPr>
          <w:rFonts w:ascii="Times New Roman" w:hAnsi="Times New Roman" w:cs="Times New Roman"/>
          <w:sz w:val="28"/>
          <w:szCs w:val="26"/>
        </w:rPr>
        <w:t>вибиванні електронів з внутрішніх оболонок атомів речовини (рис.</w:t>
      </w:r>
      <w:r w:rsidR="0041569F" w:rsidRPr="0041569F">
        <w:rPr>
          <w:rFonts w:ascii="Times New Roman" w:hAnsi="Times New Roman" w:cs="Times New Roman"/>
          <w:sz w:val="28"/>
          <w:szCs w:val="26"/>
        </w:rPr>
        <w:t xml:space="preserve"> 3</w:t>
      </w:r>
      <w:r w:rsidR="005D3E3A" w:rsidRPr="009403F5">
        <w:rPr>
          <w:rFonts w:ascii="Times New Roman" w:hAnsi="Times New Roman" w:cs="Times New Roman"/>
          <w:sz w:val="28"/>
          <w:szCs w:val="26"/>
        </w:rPr>
        <w:t xml:space="preserve"> ). Щоб з'явилося характеристичне випромінювання, необхідно </w:t>
      </w:r>
      <w:r w:rsidRPr="009403F5">
        <w:rPr>
          <w:rFonts w:ascii="Times New Roman" w:hAnsi="Times New Roman" w:cs="Times New Roman"/>
          <w:sz w:val="28"/>
          <w:szCs w:val="26"/>
        </w:rPr>
        <w:t xml:space="preserve">прикласти </w:t>
      </w:r>
      <w:r w:rsidR="005D3E3A" w:rsidRPr="009403F5">
        <w:rPr>
          <w:rFonts w:ascii="Times New Roman" w:hAnsi="Times New Roman" w:cs="Times New Roman"/>
          <w:sz w:val="28"/>
          <w:szCs w:val="26"/>
        </w:rPr>
        <w:t xml:space="preserve">до трубки певну напругу </w:t>
      </w:r>
      <w:r w:rsidRPr="009403F5">
        <w:rPr>
          <w:rFonts w:ascii="Times New Roman" w:hAnsi="Times New Roman" w:cs="Times New Roman"/>
          <w:sz w:val="28"/>
          <w:szCs w:val="26"/>
        </w:rPr>
        <w:t>(</w:t>
      </w:r>
      <w:r w:rsidR="005D3E3A" w:rsidRPr="009403F5">
        <w:rPr>
          <w:rFonts w:ascii="Times New Roman" w:hAnsi="Times New Roman" w:cs="Times New Roman"/>
          <w:sz w:val="28"/>
          <w:szCs w:val="26"/>
        </w:rPr>
        <w:t>потенціалом збудження</w:t>
      </w:r>
      <w:r w:rsidRPr="009403F5">
        <w:rPr>
          <w:rFonts w:ascii="Times New Roman" w:hAnsi="Times New Roman" w:cs="Times New Roman"/>
          <w:sz w:val="28"/>
          <w:szCs w:val="26"/>
        </w:rPr>
        <w:t>)</w:t>
      </w:r>
      <w:r w:rsidR="005D3E3A" w:rsidRPr="009403F5">
        <w:rPr>
          <w:rFonts w:ascii="Times New Roman" w:hAnsi="Times New Roman" w:cs="Times New Roman"/>
          <w:sz w:val="28"/>
          <w:szCs w:val="26"/>
        </w:rPr>
        <w:t xml:space="preserve">, величина </w:t>
      </w:r>
      <w:r w:rsidRPr="009403F5">
        <w:rPr>
          <w:rFonts w:ascii="Times New Roman" w:hAnsi="Times New Roman" w:cs="Times New Roman"/>
          <w:sz w:val="28"/>
          <w:szCs w:val="26"/>
        </w:rPr>
        <w:t xml:space="preserve">якої </w:t>
      </w:r>
      <w:r w:rsidR="005D3E3A" w:rsidRPr="009403F5">
        <w:rPr>
          <w:rFonts w:ascii="Times New Roman" w:hAnsi="Times New Roman" w:cs="Times New Roman"/>
          <w:sz w:val="28"/>
          <w:szCs w:val="26"/>
        </w:rPr>
        <w:t>залежить від матеріалу анода.</w:t>
      </w:r>
    </w:p>
    <w:p w:rsidR="005D3E3A" w:rsidRPr="009403F5" w:rsidRDefault="00F372D8" w:rsidP="00311CF8">
      <w:pPr>
        <w:spacing w:after="0"/>
        <w:jc w:val="center"/>
        <w:rPr>
          <w:rFonts w:ascii="Times New Roman" w:hAnsi="Times New Roman" w:cs="Times New Roman"/>
          <w:sz w:val="28"/>
          <w:szCs w:val="26"/>
        </w:rPr>
      </w:pPr>
      <w:r w:rsidRPr="009403F5">
        <w:rPr>
          <w:noProof/>
          <w:sz w:val="28"/>
          <w:lang w:val="ru-RU" w:eastAsia="ru-RU"/>
        </w:rPr>
        <w:lastRenderedPageBreak/>
        <w:drawing>
          <wp:inline distT="0" distB="0" distL="0" distR="0">
            <wp:extent cx="2685683" cy="1853924"/>
            <wp:effectExtent l="19050" t="0" r="367" b="0"/>
            <wp:docPr id="64" name="Рисунок 16" descr="Природа и свойства ионизирующих излучений - НЕРАЗРУШАЮЩИЙ КОНТРОЛЬ СВАРНЫХ  СОЕДИНЕНИЙ В МАШИНОСТРО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ирода и свойства ионизирующих излучений - НЕРАЗРУШАЮЩИЙ КОНТРОЛЬ СВАРНЫХ  СОЕДИНЕНИЙ В МАШИНОСТРОЕНИИ"/>
                    <pic:cNvPicPr>
                      <a:picLocks noChangeAspect="1" noChangeArrowheads="1"/>
                    </pic:cNvPicPr>
                  </pic:nvPicPr>
                  <pic:blipFill>
                    <a:blip r:embed="rId10" cstate="print"/>
                    <a:srcRect/>
                    <a:stretch>
                      <a:fillRect/>
                    </a:stretch>
                  </pic:blipFill>
                  <pic:spPr bwMode="auto">
                    <a:xfrm>
                      <a:off x="0" y="0"/>
                      <a:ext cx="2686455" cy="1854457"/>
                    </a:xfrm>
                    <a:prstGeom prst="rect">
                      <a:avLst/>
                    </a:prstGeom>
                    <a:noFill/>
                    <a:ln w="9525">
                      <a:noFill/>
                      <a:miter lim="800000"/>
                      <a:headEnd/>
                      <a:tailEnd/>
                    </a:ln>
                  </pic:spPr>
                </pic:pic>
              </a:graphicData>
            </a:graphic>
          </wp:inline>
        </w:drawing>
      </w:r>
    </w:p>
    <w:p w:rsidR="005D3E3A" w:rsidRPr="009403F5" w:rsidRDefault="005D3E3A" w:rsidP="00F372D8">
      <w:pPr>
        <w:tabs>
          <w:tab w:val="left" w:pos="3685"/>
        </w:tabs>
        <w:spacing w:after="0"/>
        <w:jc w:val="center"/>
        <w:rPr>
          <w:rFonts w:ascii="Times New Roman" w:hAnsi="Times New Roman" w:cs="Times New Roman"/>
          <w:sz w:val="28"/>
          <w:szCs w:val="26"/>
        </w:rPr>
      </w:pPr>
      <w:r w:rsidRPr="009403F5">
        <w:rPr>
          <w:rFonts w:ascii="Times New Roman" w:hAnsi="Times New Roman" w:cs="Times New Roman"/>
          <w:sz w:val="28"/>
          <w:szCs w:val="26"/>
        </w:rPr>
        <w:t>Рис. 3. Схема збудження характеристичного випромінювання</w:t>
      </w:r>
    </w:p>
    <w:p w:rsidR="001820CB" w:rsidRPr="009403F5" w:rsidRDefault="001820CB" w:rsidP="004A086C">
      <w:pPr>
        <w:tabs>
          <w:tab w:val="left" w:pos="3685"/>
        </w:tabs>
        <w:spacing w:after="0"/>
        <w:jc w:val="both"/>
        <w:rPr>
          <w:rFonts w:ascii="Times New Roman" w:hAnsi="Times New Roman" w:cs="Times New Roman"/>
          <w:sz w:val="28"/>
          <w:szCs w:val="26"/>
        </w:rPr>
      </w:pPr>
    </w:p>
    <w:p w:rsidR="00FD5E09" w:rsidRPr="009403F5" w:rsidRDefault="00F20D67"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r>
      <w:r w:rsidR="00BA6EC4" w:rsidRPr="009403F5">
        <w:rPr>
          <w:rFonts w:ascii="Times New Roman" w:hAnsi="Times New Roman" w:cs="Times New Roman"/>
          <w:sz w:val="28"/>
          <w:szCs w:val="26"/>
        </w:rPr>
        <w:t xml:space="preserve">При цій напрузі енергія вилітаючого електрона достатня, щоб вибити електрон з внутрішньої оболонки атома. Такий атом буде перебувати в збудженому стані. Щоб перейти в стабільний стан, електрон з </w:t>
      </w:r>
      <w:r w:rsidR="00F372D8" w:rsidRPr="009403F5">
        <w:rPr>
          <w:rFonts w:ascii="Times New Roman" w:hAnsi="Times New Roman" w:cs="Times New Roman"/>
          <w:sz w:val="28"/>
          <w:szCs w:val="26"/>
        </w:rPr>
        <w:t xml:space="preserve">вищої </w:t>
      </w:r>
      <w:r w:rsidR="00BA6EC4" w:rsidRPr="009403F5">
        <w:rPr>
          <w:rFonts w:ascii="Times New Roman" w:hAnsi="Times New Roman" w:cs="Times New Roman"/>
          <w:sz w:val="28"/>
          <w:szCs w:val="26"/>
        </w:rPr>
        <w:t>оболонки повинен перейти на вивільнену</w:t>
      </w:r>
      <w:r w:rsidR="00F372D8" w:rsidRPr="009403F5">
        <w:rPr>
          <w:rFonts w:ascii="Times New Roman" w:hAnsi="Times New Roman" w:cs="Times New Roman"/>
          <w:sz w:val="28"/>
          <w:szCs w:val="26"/>
        </w:rPr>
        <w:t xml:space="preserve"> нижчу</w:t>
      </w:r>
      <w:r w:rsidR="00BA6EC4" w:rsidRPr="009403F5">
        <w:rPr>
          <w:rFonts w:ascii="Times New Roman" w:hAnsi="Times New Roman" w:cs="Times New Roman"/>
          <w:sz w:val="28"/>
          <w:szCs w:val="26"/>
        </w:rPr>
        <w:t xml:space="preserve">, а надлишок енергії виділиться у вигляді кванта рентгенівського випромінювання. </w:t>
      </w:r>
      <w:r w:rsidR="00F372D8" w:rsidRPr="009403F5">
        <w:rPr>
          <w:rFonts w:ascii="Times New Roman" w:hAnsi="Times New Roman" w:cs="Times New Roman"/>
          <w:sz w:val="28"/>
          <w:szCs w:val="26"/>
        </w:rPr>
        <w:t xml:space="preserve">Для </w:t>
      </w:r>
      <w:r w:rsidR="00BA6EC4" w:rsidRPr="009403F5">
        <w:rPr>
          <w:rFonts w:ascii="Times New Roman" w:hAnsi="Times New Roman" w:cs="Times New Roman"/>
          <w:sz w:val="28"/>
          <w:szCs w:val="26"/>
        </w:rPr>
        <w:t xml:space="preserve">кожного атома </w:t>
      </w:r>
      <w:r w:rsidR="00F372D8" w:rsidRPr="009403F5">
        <w:rPr>
          <w:rFonts w:ascii="Times New Roman" w:hAnsi="Times New Roman" w:cs="Times New Roman"/>
          <w:sz w:val="28"/>
          <w:szCs w:val="26"/>
        </w:rPr>
        <w:t xml:space="preserve">характерним є </w:t>
      </w:r>
      <w:r w:rsidR="00FD5E09" w:rsidRPr="009403F5">
        <w:rPr>
          <w:rFonts w:ascii="Times New Roman" w:hAnsi="Times New Roman" w:cs="Times New Roman"/>
          <w:sz w:val="28"/>
          <w:szCs w:val="26"/>
        </w:rPr>
        <w:t>цілком певн</w:t>
      </w:r>
      <w:r w:rsidR="00F372D8" w:rsidRPr="009403F5">
        <w:rPr>
          <w:rFonts w:ascii="Times New Roman" w:hAnsi="Times New Roman" w:cs="Times New Roman"/>
          <w:sz w:val="28"/>
          <w:szCs w:val="26"/>
        </w:rPr>
        <w:t>ий набір енергетичних рівнів</w:t>
      </w:r>
      <w:r w:rsidR="00FD5E09" w:rsidRPr="009403F5">
        <w:rPr>
          <w:rFonts w:ascii="Times New Roman" w:hAnsi="Times New Roman" w:cs="Times New Roman"/>
          <w:sz w:val="28"/>
          <w:szCs w:val="26"/>
        </w:rPr>
        <w:t>, то</w:t>
      </w:r>
      <w:r w:rsidR="00F372D8" w:rsidRPr="009403F5">
        <w:rPr>
          <w:rFonts w:ascii="Times New Roman" w:hAnsi="Times New Roman" w:cs="Times New Roman"/>
          <w:sz w:val="28"/>
          <w:szCs w:val="26"/>
        </w:rPr>
        <w:t xml:space="preserve">му </w:t>
      </w:r>
      <w:r w:rsidR="00FD5E09" w:rsidRPr="009403F5">
        <w:rPr>
          <w:rFonts w:ascii="Times New Roman" w:hAnsi="Times New Roman" w:cs="Times New Roman"/>
          <w:sz w:val="28"/>
          <w:szCs w:val="26"/>
        </w:rPr>
        <w:t xml:space="preserve">довжина хвилі </w:t>
      </w:r>
      <w:r w:rsidR="00BA6EC4" w:rsidRPr="009403F5">
        <w:rPr>
          <w:rFonts w:ascii="Times New Roman" w:hAnsi="Times New Roman" w:cs="Times New Roman"/>
          <w:sz w:val="28"/>
          <w:szCs w:val="26"/>
        </w:rPr>
        <w:t>характеристичного випромінювання зале</w:t>
      </w:r>
      <w:r w:rsidR="00FD5E09" w:rsidRPr="009403F5">
        <w:rPr>
          <w:rFonts w:ascii="Times New Roman" w:hAnsi="Times New Roman" w:cs="Times New Roman"/>
          <w:sz w:val="28"/>
          <w:szCs w:val="26"/>
        </w:rPr>
        <w:t xml:space="preserve">жить тільки від матеріалу анода </w:t>
      </w:r>
      <w:r w:rsidR="00BA6EC4" w:rsidRPr="009403F5">
        <w:rPr>
          <w:rFonts w:ascii="Times New Roman" w:hAnsi="Times New Roman" w:cs="Times New Roman"/>
          <w:sz w:val="28"/>
          <w:szCs w:val="26"/>
        </w:rPr>
        <w:t xml:space="preserve">і має цілком певні спектральні характеристики. </w:t>
      </w:r>
      <w:r w:rsidR="00F372D8" w:rsidRPr="009403F5">
        <w:rPr>
          <w:rFonts w:ascii="Times New Roman" w:hAnsi="Times New Roman" w:cs="Times New Roman"/>
          <w:sz w:val="28"/>
          <w:szCs w:val="26"/>
        </w:rPr>
        <w:t xml:space="preserve">Перехід </w:t>
      </w:r>
      <w:r w:rsidR="00BA6EC4" w:rsidRPr="009403F5">
        <w:rPr>
          <w:rFonts w:ascii="Times New Roman" w:hAnsi="Times New Roman" w:cs="Times New Roman"/>
          <w:sz w:val="28"/>
          <w:szCs w:val="26"/>
        </w:rPr>
        <w:t xml:space="preserve">електронів </w:t>
      </w:r>
      <w:r w:rsidR="00FD5E09" w:rsidRPr="009403F5">
        <w:rPr>
          <w:rFonts w:ascii="Times New Roman" w:hAnsi="Times New Roman" w:cs="Times New Roman"/>
          <w:sz w:val="28"/>
          <w:szCs w:val="26"/>
        </w:rPr>
        <w:t>з L-оболонки викликає поява Kα</w:t>
      </w:r>
      <w:r w:rsidR="001820CB" w:rsidRPr="009403F5">
        <w:rPr>
          <w:rFonts w:ascii="Times New Roman" w:hAnsi="Times New Roman" w:cs="Times New Roman"/>
          <w:sz w:val="28"/>
          <w:szCs w:val="26"/>
        </w:rPr>
        <w:t>1</w:t>
      </w:r>
      <w:r w:rsidR="00FD5E09" w:rsidRPr="009403F5">
        <w:rPr>
          <w:rFonts w:ascii="Times New Roman" w:hAnsi="Times New Roman" w:cs="Times New Roman"/>
          <w:sz w:val="28"/>
          <w:szCs w:val="26"/>
        </w:rPr>
        <w:t xml:space="preserve"> і Кα</w:t>
      </w:r>
      <w:r w:rsidR="001820CB" w:rsidRPr="009403F5">
        <w:rPr>
          <w:rFonts w:ascii="Times New Roman" w:hAnsi="Times New Roman" w:cs="Times New Roman"/>
          <w:sz w:val="28"/>
          <w:szCs w:val="26"/>
        </w:rPr>
        <w:t>2</w:t>
      </w:r>
      <w:r w:rsidR="00BA6EC4" w:rsidRPr="009403F5">
        <w:rPr>
          <w:rFonts w:ascii="Times New Roman" w:hAnsi="Times New Roman" w:cs="Times New Roman"/>
          <w:sz w:val="28"/>
          <w:szCs w:val="26"/>
        </w:rPr>
        <w:t xml:space="preserve"> довжин хвиль, </w:t>
      </w:r>
      <w:r w:rsidR="00F372D8" w:rsidRPr="009403F5">
        <w:rPr>
          <w:rFonts w:ascii="Times New Roman" w:hAnsi="Times New Roman" w:cs="Times New Roman"/>
          <w:sz w:val="28"/>
          <w:szCs w:val="26"/>
        </w:rPr>
        <w:t xml:space="preserve">оскільки </w:t>
      </w:r>
      <w:r w:rsidR="00FD5E09" w:rsidRPr="009403F5">
        <w:rPr>
          <w:rFonts w:ascii="Times New Roman" w:hAnsi="Times New Roman" w:cs="Times New Roman"/>
          <w:sz w:val="28"/>
          <w:szCs w:val="26"/>
        </w:rPr>
        <w:t xml:space="preserve">в L-оболонці є два підрівня. </w:t>
      </w:r>
      <w:r w:rsidR="00BA6EC4" w:rsidRPr="009403F5">
        <w:rPr>
          <w:rFonts w:ascii="Times New Roman" w:hAnsi="Times New Roman" w:cs="Times New Roman"/>
          <w:sz w:val="28"/>
          <w:szCs w:val="26"/>
        </w:rPr>
        <w:t>Перехід електронів з</w:t>
      </w:r>
      <w:r w:rsidR="00FD5E09" w:rsidRPr="009403F5">
        <w:rPr>
          <w:rFonts w:ascii="Times New Roman" w:hAnsi="Times New Roman" w:cs="Times New Roman"/>
          <w:sz w:val="28"/>
          <w:szCs w:val="26"/>
        </w:rPr>
        <w:t xml:space="preserve"> М-оболонки на К викликає появу </w:t>
      </w:r>
      <w:r w:rsidR="00BA6EC4" w:rsidRPr="009403F5">
        <w:rPr>
          <w:rFonts w:ascii="Times New Roman" w:hAnsi="Times New Roman" w:cs="Times New Roman"/>
          <w:sz w:val="28"/>
          <w:szCs w:val="26"/>
        </w:rPr>
        <w:t>Кβ-випромінювання.</w:t>
      </w:r>
      <w:r w:rsidR="00F372D8" w:rsidRPr="009403F5">
        <w:rPr>
          <w:rFonts w:ascii="Times New Roman" w:hAnsi="Times New Roman" w:cs="Times New Roman"/>
          <w:sz w:val="28"/>
          <w:szCs w:val="26"/>
        </w:rPr>
        <w:t xml:space="preserve"> Оскільки </w:t>
      </w:r>
      <w:r w:rsidR="00FD5E09" w:rsidRPr="009403F5">
        <w:rPr>
          <w:rFonts w:ascii="Times New Roman" w:hAnsi="Times New Roman" w:cs="Times New Roman"/>
          <w:sz w:val="28"/>
          <w:szCs w:val="26"/>
        </w:rPr>
        <w:t>ймовірність переходу з L-оболонки більш</w:t>
      </w:r>
      <w:r w:rsidR="00F372D8" w:rsidRPr="009403F5">
        <w:rPr>
          <w:rFonts w:ascii="Times New Roman" w:hAnsi="Times New Roman" w:cs="Times New Roman"/>
          <w:sz w:val="28"/>
          <w:szCs w:val="26"/>
        </w:rPr>
        <w:t>а</w:t>
      </w:r>
      <w:r w:rsidR="00FD5E09" w:rsidRPr="009403F5">
        <w:rPr>
          <w:rFonts w:ascii="Times New Roman" w:hAnsi="Times New Roman" w:cs="Times New Roman"/>
          <w:sz w:val="28"/>
          <w:szCs w:val="26"/>
        </w:rPr>
        <w:t>, ніж з М, то інтенсивність Кα-ліній більш</w:t>
      </w:r>
      <w:r w:rsidR="00F372D8" w:rsidRPr="009403F5">
        <w:rPr>
          <w:rFonts w:ascii="Times New Roman" w:hAnsi="Times New Roman" w:cs="Times New Roman"/>
          <w:sz w:val="28"/>
          <w:szCs w:val="26"/>
        </w:rPr>
        <w:t>ою</w:t>
      </w:r>
      <w:r w:rsidR="00FD5E09" w:rsidRPr="009403F5">
        <w:rPr>
          <w:rFonts w:ascii="Times New Roman" w:hAnsi="Times New Roman" w:cs="Times New Roman"/>
          <w:sz w:val="28"/>
          <w:szCs w:val="26"/>
        </w:rPr>
        <w:t xml:space="preserve">, </w:t>
      </w:r>
      <w:r w:rsidR="00F372D8" w:rsidRPr="009403F5">
        <w:rPr>
          <w:rFonts w:ascii="Times New Roman" w:hAnsi="Times New Roman" w:cs="Times New Roman"/>
          <w:sz w:val="28"/>
          <w:szCs w:val="26"/>
        </w:rPr>
        <w:t xml:space="preserve">порівняно з </w:t>
      </w:r>
      <w:r w:rsidR="00FD5E09" w:rsidRPr="009403F5">
        <w:rPr>
          <w:rFonts w:ascii="Times New Roman" w:hAnsi="Times New Roman" w:cs="Times New Roman"/>
          <w:sz w:val="28"/>
          <w:szCs w:val="26"/>
        </w:rPr>
        <w:t xml:space="preserve">Кβ. Якщо електрони вибиваються з </w:t>
      </w:r>
      <w:r w:rsidR="00F372D8" w:rsidRPr="009403F5">
        <w:rPr>
          <w:rFonts w:ascii="Times New Roman" w:hAnsi="Times New Roman" w:cs="Times New Roman"/>
          <w:sz w:val="28"/>
          <w:szCs w:val="26"/>
        </w:rPr>
        <w:t xml:space="preserve">порівняно віддалених </w:t>
      </w:r>
      <w:r w:rsidR="00FD5E09" w:rsidRPr="009403F5">
        <w:rPr>
          <w:rFonts w:ascii="Times New Roman" w:hAnsi="Times New Roman" w:cs="Times New Roman"/>
          <w:sz w:val="28"/>
          <w:szCs w:val="26"/>
        </w:rPr>
        <w:t xml:space="preserve">від ядра оболонок, то виникає довгохвильове випромінювання (видимий спектр). Таким чином, спектр рентгенівського випромінювання неоднорідний і одночасно </w:t>
      </w:r>
      <w:r w:rsidR="001820CB" w:rsidRPr="009403F5">
        <w:rPr>
          <w:rFonts w:ascii="Times New Roman" w:hAnsi="Times New Roman" w:cs="Times New Roman"/>
          <w:sz w:val="28"/>
          <w:szCs w:val="26"/>
        </w:rPr>
        <w:t>містить лінії Kα1, Кα2</w:t>
      </w:r>
      <w:r w:rsidR="00FD5E09" w:rsidRPr="009403F5">
        <w:rPr>
          <w:rFonts w:ascii="Times New Roman" w:hAnsi="Times New Roman" w:cs="Times New Roman"/>
          <w:sz w:val="28"/>
          <w:szCs w:val="26"/>
        </w:rPr>
        <w:t xml:space="preserve">, Кβ-випромінювання (інші лінії слабкі і зливаються з фоном) і </w:t>
      </w:r>
      <w:r w:rsidR="00F372D8" w:rsidRPr="009403F5">
        <w:rPr>
          <w:rFonts w:ascii="Times New Roman" w:hAnsi="Times New Roman" w:cs="Times New Roman"/>
          <w:sz w:val="28"/>
          <w:szCs w:val="26"/>
        </w:rPr>
        <w:t>н</w:t>
      </w:r>
      <w:r w:rsidR="00FD5E09" w:rsidRPr="009403F5">
        <w:rPr>
          <w:rFonts w:ascii="Times New Roman" w:hAnsi="Times New Roman" w:cs="Times New Roman"/>
          <w:sz w:val="28"/>
          <w:szCs w:val="26"/>
        </w:rPr>
        <w:t xml:space="preserve">еперервний спектр, який </w:t>
      </w:r>
      <w:r w:rsidR="00F372D8" w:rsidRPr="009403F5">
        <w:rPr>
          <w:rFonts w:ascii="Times New Roman" w:hAnsi="Times New Roman" w:cs="Times New Roman"/>
          <w:sz w:val="28"/>
          <w:szCs w:val="26"/>
        </w:rPr>
        <w:t xml:space="preserve">формує </w:t>
      </w:r>
      <w:r w:rsidR="00FD5E09" w:rsidRPr="009403F5">
        <w:rPr>
          <w:rFonts w:ascii="Times New Roman" w:hAnsi="Times New Roman" w:cs="Times New Roman"/>
          <w:sz w:val="28"/>
          <w:szCs w:val="26"/>
        </w:rPr>
        <w:t xml:space="preserve">фон. </w:t>
      </w:r>
      <w:r w:rsidR="00F372D8" w:rsidRPr="009403F5">
        <w:rPr>
          <w:rFonts w:ascii="Times New Roman" w:hAnsi="Times New Roman" w:cs="Times New Roman"/>
          <w:sz w:val="28"/>
          <w:szCs w:val="26"/>
        </w:rPr>
        <w:t xml:space="preserve">У </w:t>
      </w:r>
      <w:r w:rsidR="00FD5E09" w:rsidRPr="009403F5">
        <w:rPr>
          <w:rFonts w:ascii="Times New Roman" w:hAnsi="Times New Roman" w:cs="Times New Roman"/>
          <w:sz w:val="28"/>
          <w:szCs w:val="26"/>
        </w:rPr>
        <w:t xml:space="preserve">практиці </w:t>
      </w:r>
      <w:r w:rsidR="00F372D8" w:rsidRPr="009403F5">
        <w:rPr>
          <w:rFonts w:ascii="Times New Roman" w:hAnsi="Times New Roman" w:cs="Times New Roman"/>
          <w:sz w:val="28"/>
          <w:szCs w:val="26"/>
        </w:rPr>
        <w:t xml:space="preserve">ренгеноструктурно даналізу </w:t>
      </w:r>
      <w:r w:rsidR="00FD5E09" w:rsidRPr="009403F5">
        <w:rPr>
          <w:rFonts w:ascii="Times New Roman" w:hAnsi="Times New Roman" w:cs="Times New Roman"/>
          <w:sz w:val="28"/>
          <w:szCs w:val="26"/>
        </w:rPr>
        <w:t xml:space="preserve">використовують більш потужне Kα-випромінювання, а Кβ фільтрують. Для ослаблення Кβ-випромінювання можна ставити фільтри з речовини </w:t>
      </w:r>
      <w:r w:rsidR="00F372D8" w:rsidRPr="009403F5">
        <w:rPr>
          <w:rFonts w:ascii="Times New Roman" w:hAnsi="Times New Roman" w:cs="Times New Roman"/>
          <w:sz w:val="28"/>
          <w:szCs w:val="26"/>
        </w:rPr>
        <w:t xml:space="preserve">з </w:t>
      </w:r>
      <w:r w:rsidR="00FD5E09" w:rsidRPr="009403F5">
        <w:rPr>
          <w:rFonts w:ascii="Times New Roman" w:hAnsi="Times New Roman" w:cs="Times New Roman"/>
          <w:sz w:val="28"/>
          <w:szCs w:val="26"/>
        </w:rPr>
        <w:t>атомни</w:t>
      </w:r>
      <w:r w:rsidR="00F372D8" w:rsidRPr="009403F5">
        <w:rPr>
          <w:rFonts w:ascii="Times New Roman" w:hAnsi="Times New Roman" w:cs="Times New Roman"/>
          <w:sz w:val="28"/>
          <w:szCs w:val="26"/>
        </w:rPr>
        <w:t>м</w:t>
      </w:r>
      <w:r w:rsidR="00FD5E09" w:rsidRPr="009403F5">
        <w:rPr>
          <w:rFonts w:ascii="Times New Roman" w:hAnsi="Times New Roman" w:cs="Times New Roman"/>
          <w:sz w:val="28"/>
          <w:szCs w:val="26"/>
        </w:rPr>
        <w:t xml:space="preserve"> номер</w:t>
      </w:r>
      <w:r w:rsidR="00F372D8" w:rsidRPr="009403F5">
        <w:rPr>
          <w:rFonts w:ascii="Times New Roman" w:hAnsi="Times New Roman" w:cs="Times New Roman"/>
          <w:sz w:val="28"/>
          <w:szCs w:val="26"/>
        </w:rPr>
        <w:t>ом</w:t>
      </w:r>
      <w:r w:rsidR="00FD5E09" w:rsidRPr="009403F5">
        <w:rPr>
          <w:rFonts w:ascii="Times New Roman" w:hAnsi="Times New Roman" w:cs="Times New Roman"/>
          <w:sz w:val="28"/>
          <w:szCs w:val="26"/>
        </w:rPr>
        <w:t xml:space="preserve"> </w:t>
      </w:r>
      <w:r w:rsidR="00F372D8" w:rsidRPr="009403F5">
        <w:rPr>
          <w:rFonts w:ascii="Times New Roman" w:hAnsi="Times New Roman" w:cs="Times New Roman"/>
          <w:sz w:val="28"/>
          <w:szCs w:val="26"/>
        </w:rPr>
        <w:t xml:space="preserve">на одиницю меншим </w:t>
      </w:r>
      <w:r w:rsidR="00FD5E09" w:rsidRPr="009403F5">
        <w:rPr>
          <w:rFonts w:ascii="Times New Roman" w:hAnsi="Times New Roman" w:cs="Times New Roman"/>
          <w:sz w:val="28"/>
          <w:szCs w:val="26"/>
        </w:rPr>
        <w:t xml:space="preserve">номера речовини анода. Такий фільтр поглинає випромінювання Кβ-серії набагато сильніше, ніж Kα, </w:t>
      </w:r>
      <w:r w:rsidR="00F372D8" w:rsidRPr="009403F5">
        <w:rPr>
          <w:rFonts w:ascii="Times New Roman" w:hAnsi="Times New Roman" w:cs="Times New Roman"/>
          <w:sz w:val="28"/>
          <w:szCs w:val="26"/>
        </w:rPr>
        <w:t xml:space="preserve">оскільки </w:t>
      </w:r>
      <w:r w:rsidR="00FD5E09" w:rsidRPr="009403F5">
        <w:rPr>
          <w:rFonts w:ascii="Times New Roman" w:hAnsi="Times New Roman" w:cs="Times New Roman"/>
          <w:sz w:val="28"/>
          <w:szCs w:val="26"/>
        </w:rPr>
        <w:t>його край смуги поглинання проходить між лініями Kα і Кβ. Для отримання монохро</w:t>
      </w:r>
      <w:r w:rsidR="00F372D8" w:rsidRPr="009403F5">
        <w:rPr>
          <w:rFonts w:ascii="Times New Roman" w:hAnsi="Times New Roman" w:cs="Times New Roman"/>
          <w:sz w:val="28"/>
          <w:szCs w:val="26"/>
        </w:rPr>
        <w:softHyphen/>
      </w:r>
      <w:r w:rsidR="00FD5E09" w:rsidRPr="009403F5">
        <w:rPr>
          <w:rFonts w:ascii="Times New Roman" w:hAnsi="Times New Roman" w:cs="Times New Roman"/>
          <w:sz w:val="28"/>
          <w:szCs w:val="26"/>
        </w:rPr>
        <w:t xml:space="preserve">матичного випромінювання використовують кристали-монохроматори, для чого застосовують </w:t>
      </w:r>
      <w:r w:rsidR="00F372D8" w:rsidRPr="009403F5">
        <w:rPr>
          <w:rFonts w:ascii="Times New Roman" w:hAnsi="Times New Roman" w:cs="Times New Roman"/>
          <w:sz w:val="28"/>
          <w:szCs w:val="26"/>
        </w:rPr>
        <w:t xml:space="preserve">матеріали </w:t>
      </w:r>
      <w:r w:rsidR="00FD5E09" w:rsidRPr="009403F5">
        <w:rPr>
          <w:rFonts w:ascii="Times New Roman" w:hAnsi="Times New Roman" w:cs="Times New Roman"/>
          <w:sz w:val="28"/>
          <w:szCs w:val="26"/>
        </w:rPr>
        <w:t>з високою відбивною здатністю (графіт, германій, кварц).</w:t>
      </w:r>
    </w:p>
    <w:p w:rsidR="00FD5E09" w:rsidRPr="009403F5" w:rsidRDefault="00FD5E09" w:rsidP="004A086C">
      <w:pPr>
        <w:tabs>
          <w:tab w:val="left" w:pos="3685"/>
        </w:tabs>
        <w:spacing w:after="0"/>
        <w:jc w:val="both"/>
        <w:rPr>
          <w:rFonts w:ascii="Times New Roman" w:hAnsi="Times New Roman" w:cs="Times New Roman"/>
          <w:sz w:val="28"/>
          <w:szCs w:val="26"/>
        </w:rPr>
      </w:pPr>
    </w:p>
    <w:p w:rsidR="00F372D8" w:rsidRPr="00117445" w:rsidRDefault="00117445" w:rsidP="00117445">
      <w:pPr>
        <w:pStyle w:val="2"/>
        <w:rPr>
          <w:rFonts w:ascii="Times New Roman" w:hAnsi="Times New Roman" w:cs="Times New Roman"/>
          <w:color w:val="000000" w:themeColor="text1"/>
          <w:sz w:val="28"/>
          <w:szCs w:val="28"/>
        </w:rPr>
      </w:pPr>
      <w:bookmarkStart w:id="8" w:name="_Toc58505962"/>
      <w:r w:rsidRPr="00117445">
        <w:rPr>
          <w:rFonts w:ascii="Times New Roman" w:hAnsi="Times New Roman" w:cs="Times New Roman"/>
          <w:color w:val="000000" w:themeColor="text1"/>
          <w:sz w:val="28"/>
          <w:szCs w:val="28"/>
        </w:rPr>
        <w:t xml:space="preserve">1.2 </w:t>
      </w:r>
      <w:r w:rsidR="00F372D8" w:rsidRPr="00117445">
        <w:rPr>
          <w:rFonts w:ascii="Times New Roman" w:hAnsi="Times New Roman" w:cs="Times New Roman"/>
          <w:color w:val="000000" w:themeColor="text1"/>
          <w:sz w:val="28"/>
          <w:szCs w:val="28"/>
        </w:rPr>
        <w:t>Взаємодія ренгенівських променів з речовиною</w:t>
      </w:r>
      <w:bookmarkEnd w:id="8"/>
    </w:p>
    <w:p w:rsidR="001820CB" w:rsidRPr="009403F5" w:rsidRDefault="00F372D8"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xml:space="preserve"> </w:t>
      </w:r>
      <w:r w:rsidR="00F20D67" w:rsidRPr="009403F5">
        <w:rPr>
          <w:rFonts w:ascii="Times New Roman" w:hAnsi="Times New Roman" w:cs="Times New Roman"/>
          <w:sz w:val="28"/>
          <w:szCs w:val="26"/>
        </w:rPr>
        <w:tab/>
      </w:r>
      <w:r w:rsidR="00FD5E09" w:rsidRPr="009403F5">
        <w:rPr>
          <w:rFonts w:ascii="Times New Roman" w:hAnsi="Times New Roman" w:cs="Times New Roman"/>
          <w:sz w:val="28"/>
          <w:szCs w:val="26"/>
        </w:rPr>
        <w:t>Рентгенівські промені при проходженні через речовину частково поглинаються, частково пропускаються. Легко вивести закон поглинання випромінювання в речовині. Відносне посла</w:t>
      </w:r>
      <w:r w:rsidR="0041569F">
        <w:rPr>
          <w:rFonts w:ascii="Times New Roman" w:hAnsi="Times New Roman" w:cs="Times New Roman"/>
          <w:sz w:val="28"/>
          <w:szCs w:val="26"/>
        </w:rPr>
        <w:t xml:space="preserve">блення в тонкому шарі dx (рис. </w:t>
      </w:r>
      <w:r w:rsidR="0041569F" w:rsidRPr="0041569F">
        <w:rPr>
          <w:rFonts w:ascii="Times New Roman" w:hAnsi="Times New Roman" w:cs="Times New Roman"/>
          <w:sz w:val="28"/>
          <w:szCs w:val="26"/>
        </w:rPr>
        <w:t>4</w:t>
      </w:r>
      <w:r w:rsidR="00FD5E09" w:rsidRPr="009403F5">
        <w:rPr>
          <w:rFonts w:ascii="Times New Roman" w:hAnsi="Times New Roman" w:cs="Times New Roman"/>
          <w:sz w:val="28"/>
          <w:szCs w:val="26"/>
        </w:rPr>
        <w:t xml:space="preserve">) </w:t>
      </w:r>
      <w:r w:rsidR="00FD5E09" w:rsidRPr="009403F5">
        <w:rPr>
          <w:rFonts w:ascii="Times New Roman" w:hAnsi="Times New Roman" w:cs="Times New Roman"/>
          <w:sz w:val="28"/>
          <w:szCs w:val="26"/>
        </w:rPr>
        <w:lastRenderedPageBreak/>
        <w:t xml:space="preserve">можна записати як: </w:t>
      </w:r>
      <w:r w:rsidR="00FD5E09" w:rsidRPr="009403F5">
        <w:rPr>
          <w:rFonts w:ascii="Times New Roman" w:hAnsi="Times New Roman" w:cs="Times New Roman"/>
          <w:i/>
          <w:sz w:val="28"/>
          <w:szCs w:val="26"/>
        </w:rPr>
        <w:t>dI / I = - μ dx,</w:t>
      </w:r>
      <w:r w:rsidR="00311CF8" w:rsidRPr="009403F5">
        <w:rPr>
          <w:rFonts w:ascii="Times New Roman" w:hAnsi="Times New Roman" w:cs="Times New Roman"/>
          <w:i/>
          <w:sz w:val="28"/>
          <w:szCs w:val="26"/>
        </w:rPr>
        <w:t xml:space="preserve"> </w:t>
      </w:r>
      <w:r w:rsidR="00FD5E09" w:rsidRPr="009403F5">
        <w:rPr>
          <w:rFonts w:ascii="Times New Roman" w:hAnsi="Times New Roman" w:cs="Times New Roman"/>
          <w:sz w:val="28"/>
          <w:szCs w:val="26"/>
        </w:rPr>
        <w:t xml:space="preserve">де </w:t>
      </w:r>
      <w:r w:rsidR="00FD5E09" w:rsidRPr="009403F5">
        <w:rPr>
          <w:rFonts w:ascii="Times New Roman" w:hAnsi="Times New Roman" w:cs="Times New Roman"/>
          <w:i/>
          <w:sz w:val="28"/>
          <w:szCs w:val="26"/>
        </w:rPr>
        <w:t xml:space="preserve">μ </w:t>
      </w:r>
      <w:r w:rsidR="00FD5E09" w:rsidRPr="009403F5">
        <w:rPr>
          <w:rFonts w:ascii="Times New Roman" w:hAnsi="Times New Roman" w:cs="Times New Roman"/>
          <w:sz w:val="28"/>
          <w:szCs w:val="26"/>
        </w:rPr>
        <w:t xml:space="preserve">- лінійний коефіцієнт ослаблення випромінювання для однорідного середовища. Після інтегрування по всій товщині зразка отримуємо: </w:t>
      </w:r>
      <w:r w:rsidR="00FD5E09" w:rsidRPr="009403F5">
        <w:rPr>
          <w:rFonts w:ascii="Times New Roman" w:hAnsi="Times New Roman" w:cs="Times New Roman"/>
          <w:i/>
          <w:sz w:val="28"/>
          <w:szCs w:val="26"/>
        </w:rPr>
        <w:t>∫dI / I = - ∫μdx,</w:t>
      </w:r>
      <w:r w:rsidR="00FD5E09" w:rsidRPr="009403F5">
        <w:rPr>
          <w:rFonts w:ascii="Times New Roman" w:hAnsi="Times New Roman" w:cs="Times New Roman"/>
          <w:sz w:val="28"/>
          <w:szCs w:val="26"/>
        </w:rPr>
        <w:t xml:space="preserve"> звідки знаходимо: </w:t>
      </w:r>
      <w:r w:rsidR="00FD5E09" w:rsidRPr="009403F5">
        <w:rPr>
          <w:rFonts w:ascii="Times New Roman" w:hAnsi="Times New Roman" w:cs="Times New Roman"/>
          <w:i/>
          <w:sz w:val="28"/>
          <w:szCs w:val="26"/>
        </w:rPr>
        <w:t>ln (I) = - μ x + C.</w:t>
      </w:r>
      <w:r w:rsidR="00FD5E09" w:rsidRPr="009403F5">
        <w:rPr>
          <w:rFonts w:ascii="Times New Roman" w:hAnsi="Times New Roman" w:cs="Times New Roman"/>
          <w:sz w:val="28"/>
          <w:szCs w:val="26"/>
        </w:rPr>
        <w:t xml:space="preserve"> Постійну інтегрування С знаходимо з умови, що при </w:t>
      </w:r>
      <w:r w:rsidR="001820CB" w:rsidRPr="009403F5">
        <w:rPr>
          <w:rFonts w:ascii="Times New Roman" w:hAnsi="Times New Roman" w:cs="Times New Roman"/>
          <w:i/>
          <w:sz w:val="28"/>
          <w:szCs w:val="26"/>
        </w:rPr>
        <w:t>х = 0 I = I0,</w:t>
      </w:r>
      <w:r w:rsidR="001820CB" w:rsidRPr="009403F5">
        <w:rPr>
          <w:rFonts w:ascii="Times New Roman" w:hAnsi="Times New Roman" w:cs="Times New Roman"/>
          <w:sz w:val="28"/>
          <w:szCs w:val="26"/>
        </w:rPr>
        <w:t xml:space="preserve"> тоді </w:t>
      </w:r>
      <w:r w:rsidR="001820CB" w:rsidRPr="009403F5">
        <w:rPr>
          <w:rFonts w:ascii="Times New Roman" w:hAnsi="Times New Roman" w:cs="Times New Roman"/>
          <w:i/>
          <w:sz w:val="28"/>
          <w:szCs w:val="26"/>
        </w:rPr>
        <w:t>ln (I0</w:t>
      </w:r>
      <w:r w:rsidR="00FD5E09" w:rsidRPr="009403F5">
        <w:rPr>
          <w:rFonts w:ascii="Times New Roman" w:hAnsi="Times New Roman" w:cs="Times New Roman"/>
          <w:i/>
          <w:sz w:val="28"/>
          <w:szCs w:val="26"/>
        </w:rPr>
        <w:t>) = C,</w:t>
      </w:r>
      <w:r w:rsidR="001820CB" w:rsidRPr="009403F5">
        <w:rPr>
          <w:rFonts w:ascii="Times New Roman" w:hAnsi="Times New Roman" w:cs="Times New Roman"/>
          <w:i/>
          <w:sz w:val="28"/>
          <w:szCs w:val="26"/>
        </w:rPr>
        <w:t xml:space="preserve"> ln (I) - ln (I0</w:t>
      </w:r>
      <w:r w:rsidR="00FD5E09" w:rsidRPr="009403F5">
        <w:rPr>
          <w:rFonts w:ascii="Times New Roman" w:hAnsi="Times New Roman" w:cs="Times New Roman"/>
          <w:i/>
          <w:sz w:val="28"/>
          <w:szCs w:val="26"/>
        </w:rPr>
        <w:t>) = - μ x</w:t>
      </w:r>
      <w:r w:rsidR="001820CB" w:rsidRPr="009403F5">
        <w:rPr>
          <w:rFonts w:ascii="Times New Roman" w:hAnsi="Times New Roman" w:cs="Times New Roman"/>
          <w:sz w:val="28"/>
          <w:szCs w:val="26"/>
        </w:rPr>
        <w:t>і остаточно</w:t>
      </w:r>
      <w:r w:rsidR="001820CB" w:rsidRPr="009403F5">
        <w:rPr>
          <w:rFonts w:ascii="Times New Roman" w:hAnsi="Times New Roman" w:cs="Times New Roman"/>
          <w:i/>
          <w:sz w:val="28"/>
          <w:szCs w:val="26"/>
        </w:rPr>
        <w:t xml:space="preserve"> I = I0 exp (-μ d). </w:t>
      </w:r>
      <w:r w:rsidR="001820CB" w:rsidRPr="009403F5">
        <w:rPr>
          <w:rFonts w:ascii="Times New Roman" w:hAnsi="Times New Roman" w:cs="Times New Roman"/>
          <w:sz w:val="28"/>
          <w:szCs w:val="26"/>
        </w:rPr>
        <w:t>Лінійний коефіцієнт поглинання для однорідного середовищаμ дуже сильно залежить від довжини хвилі і щільності матеріалу.</w:t>
      </w:r>
    </w:p>
    <w:p w:rsidR="00D136A5" w:rsidRPr="009403F5" w:rsidRDefault="00D136A5" w:rsidP="007B4C13">
      <w:pPr>
        <w:spacing w:after="0"/>
        <w:jc w:val="center"/>
        <w:rPr>
          <w:rFonts w:ascii="Times New Roman" w:hAnsi="Times New Roman" w:cs="Times New Roman"/>
          <w:i/>
          <w:sz w:val="28"/>
          <w:szCs w:val="26"/>
        </w:rPr>
      </w:pPr>
      <w:r w:rsidRPr="009403F5">
        <w:rPr>
          <w:rFonts w:ascii="Times New Roman" w:hAnsi="Times New Roman" w:cs="Times New Roman"/>
          <w:i/>
          <w:noProof/>
          <w:sz w:val="28"/>
          <w:szCs w:val="26"/>
          <w:lang w:val="ru-RU" w:eastAsia="ru-RU"/>
        </w:rPr>
        <w:drawing>
          <wp:inline distT="0" distB="0" distL="0" distR="0">
            <wp:extent cx="2574025" cy="1296141"/>
            <wp:effectExtent l="19050" t="0" r="0" b="0"/>
            <wp:docPr id="6" name="Рисунок 5"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1" cstate="print"/>
                    <a:stretch>
                      <a:fillRect/>
                    </a:stretch>
                  </pic:blipFill>
                  <pic:spPr>
                    <a:xfrm>
                      <a:off x="0" y="0"/>
                      <a:ext cx="2576502" cy="1297389"/>
                    </a:xfrm>
                    <a:prstGeom prst="rect">
                      <a:avLst/>
                    </a:prstGeom>
                  </pic:spPr>
                </pic:pic>
              </a:graphicData>
            </a:graphic>
          </wp:inline>
        </w:drawing>
      </w:r>
    </w:p>
    <w:p w:rsidR="001820CB" w:rsidRPr="009403F5" w:rsidRDefault="00D136A5" w:rsidP="007B4C13">
      <w:pPr>
        <w:tabs>
          <w:tab w:val="left" w:pos="4215"/>
        </w:tabs>
        <w:spacing w:after="0"/>
        <w:jc w:val="center"/>
        <w:rPr>
          <w:rFonts w:ascii="Times New Roman" w:hAnsi="Times New Roman" w:cs="Times New Roman"/>
          <w:sz w:val="28"/>
          <w:szCs w:val="26"/>
        </w:rPr>
      </w:pPr>
      <w:r w:rsidRPr="009403F5">
        <w:rPr>
          <w:rFonts w:ascii="Times New Roman" w:hAnsi="Times New Roman" w:cs="Times New Roman"/>
          <w:sz w:val="28"/>
          <w:szCs w:val="26"/>
        </w:rPr>
        <w:t>Рис.</w:t>
      </w:r>
      <w:r w:rsidR="009403F5">
        <w:rPr>
          <w:rFonts w:ascii="Times New Roman" w:hAnsi="Times New Roman" w:cs="Times New Roman"/>
          <w:sz w:val="28"/>
          <w:szCs w:val="26"/>
        </w:rPr>
        <w:t>4</w:t>
      </w:r>
      <w:r w:rsidRPr="009403F5">
        <w:rPr>
          <w:rFonts w:ascii="Times New Roman" w:hAnsi="Times New Roman" w:cs="Times New Roman"/>
          <w:sz w:val="28"/>
          <w:szCs w:val="26"/>
        </w:rPr>
        <w:t>. Проходження рентгенівського випромінювання через шар речовини товщиною d.</w:t>
      </w:r>
    </w:p>
    <w:p w:rsidR="00D136A5" w:rsidRPr="009403F5" w:rsidRDefault="00D136A5" w:rsidP="004A086C">
      <w:pPr>
        <w:tabs>
          <w:tab w:val="left" w:pos="4215"/>
        </w:tabs>
        <w:spacing w:after="0"/>
        <w:jc w:val="both"/>
        <w:rPr>
          <w:rFonts w:ascii="Times New Roman" w:hAnsi="Times New Roman" w:cs="Times New Roman"/>
          <w:sz w:val="28"/>
          <w:szCs w:val="26"/>
        </w:rPr>
      </w:pPr>
      <w:r w:rsidRPr="009403F5">
        <w:rPr>
          <w:rFonts w:ascii="Times New Roman" w:hAnsi="Times New Roman" w:cs="Times New Roman"/>
          <w:sz w:val="28"/>
          <w:szCs w:val="26"/>
        </w:rPr>
        <w:t>Поглинена енергія витрачається на:</w:t>
      </w:r>
    </w:p>
    <w:p w:rsidR="00D136A5" w:rsidRPr="009403F5" w:rsidRDefault="00D136A5" w:rsidP="004A086C">
      <w:pPr>
        <w:tabs>
          <w:tab w:val="left" w:pos="4215"/>
        </w:tabs>
        <w:spacing w:after="0"/>
        <w:jc w:val="both"/>
        <w:rPr>
          <w:rFonts w:ascii="Times New Roman" w:hAnsi="Times New Roman" w:cs="Times New Roman"/>
          <w:sz w:val="28"/>
          <w:szCs w:val="26"/>
        </w:rPr>
      </w:pPr>
      <w:r w:rsidRPr="009403F5">
        <w:rPr>
          <w:rFonts w:ascii="Times New Roman" w:hAnsi="Times New Roman" w:cs="Times New Roman"/>
          <w:sz w:val="28"/>
          <w:szCs w:val="26"/>
        </w:rPr>
        <w:t>• виділення тепла;</w:t>
      </w:r>
    </w:p>
    <w:p w:rsidR="00D136A5" w:rsidRPr="009403F5" w:rsidRDefault="00D136A5" w:rsidP="004A086C">
      <w:pPr>
        <w:tabs>
          <w:tab w:val="left" w:pos="4215"/>
        </w:tabs>
        <w:spacing w:after="0"/>
        <w:jc w:val="both"/>
        <w:rPr>
          <w:rFonts w:ascii="Times New Roman" w:hAnsi="Times New Roman" w:cs="Times New Roman"/>
          <w:sz w:val="28"/>
          <w:szCs w:val="26"/>
        </w:rPr>
      </w:pPr>
      <w:r w:rsidRPr="009403F5">
        <w:rPr>
          <w:rFonts w:ascii="Times New Roman" w:hAnsi="Times New Roman" w:cs="Times New Roman"/>
          <w:sz w:val="28"/>
          <w:szCs w:val="26"/>
        </w:rPr>
        <w:t>• емісію рентгенівських променів з більш довгими хвилями - так виникає флуоресцентне (вторинне) випромінювання;</w:t>
      </w:r>
    </w:p>
    <w:p w:rsidR="00D136A5" w:rsidRPr="009403F5" w:rsidRDefault="00D136A5" w:rsidP="004A086C">
      <w:pPr>
        <w:tabs>
          <w:tab w:val="left" w:pos="4215"/>
        </w:tabs>
        <w:spacing w:after="0"/>
        <w:jc w:val="both"/>
        <w:rPr>
          <w:rFonts w:ascii="Times New Roman" w:hAnsi="Times New Roman" w:cs="Times New Roman"/>
          <w:sz w:val="28"/>
          <w:szCs w:val="26"/>
        </w:rPr>
      </w:pPr>
      <w:r w:rsidRPr="009403F5">
        <w:rPr>
          <w:rFonts w:ascii="Times New Roman" w:hAnsi="Times New Roman" w:cs="Times New Roman"/>
          <w:sz w:val="28"/>
          <w:szCs w:val="26"/>
        </w:rPr>
        <w:t>• емісію фотоелектронів;</w:t>
      </w:r>
    </w:p>
    <w:p w:rsidR="00D136A5" w:rsidRPr="009403F5" w:rsidRDefault="00D136A5" w:rsidP="004A086C">
      <w:pPr>
        <w:tabs>
          <w:tab w:val="left" w:pos="4215"/>
        </w:tabs>
        <w:spacing w:after="0"/>
        <w:jc w:val="both"/>
        <w:rPr>
          <w:rFonts w:ascii="Times New Roman" w:hAnsi="Times New Roman" w:cs="Times New Roman"/>
          <w:sz w:val="28"/>
          <w:szCs w:val="26"/>
        </w:rPr>
      </w:pPr>
      <w:r w:rsidRPr="009403F5">
        <w:rPr>
          <w:rFonts w:ascii="Times New Roman" w:hAnsi="Times New Roman" w:cs="Times New Roman"/>
          <w:sz w:val="28"/>
          <w:szCs w:val="26"/>
        </w:rPr>
        <w:t>• ефект Комптона;</w:t>
      </w:r>
    </w:p>
    <w:p w:rsidR="00D136A5" w:rsidRPr="009403F5" w:rsidRDefault="008A1FB3" w:rsidP="004A086C">
      <w:pPr>
        <w:tabs>
          <w:tab w:val="left" w:pos="4215"/>
        </w:tabs>
        <w:spacing w:after="0"/>
        <w:jc w:val="both"/>
        <w:rPr>
          <w:rFonts w:ascii="Times New Roman" w:hAnsi="Times New Roman" w:cs="Times New Roman"/>
          <w:sz w:val="28"/>
          <w:szCs w:val="26"/>
        </w:rPr>
      </w:pPr>
      <w:r>
        <w:rPr>
          <w:rFonts w:ascii="Times New Roman" w:hAnsi="Times New Roman" w:cs="Times New Roman"/>
          <w:sz w:val="28"/>
          <w:szCs w:val="26"/>
        </w:rPr>
        <w:t>• когерентне розсіювання (дифракція</w:t>
      </w:r>
      <w:r w:rsidR="00D136A5" w:rsidRPr="009403F5">
        <w:rPr>
          <w:rFonts w:ascii="Times New Roman" w:hAnsi="Times New Roman" w:cs="Times New Roman"/>
          <w:sz w:val="28"/>
          <w:szCs w:val="26"/>
        </w:rPr>
        <w:t>).</w:t>
      </w:r>
    </w:p>
    <w:p w:rsidR="00B754FB" w:rsidRPr="009403F5" w:rsidRDefault="00F20D67"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r>
      <w:r w:rsidR="00D136A5" w:rsidRPr="009403F5">
        <w:rPr>
          <w:rFonts w:ascii="Times New Roman" w:hAnsi="Times New Roman" w:cs="Times New Roman"/>
          <w:sz w:val="28"/>
          <w:szCs w:val="26"/>
        </w:rPr>
        <w:t>Лінійні коефіцієнти погл</w:t>
      </w:r>
      <w:r w:rsidR="00E4533B" w:rsidRPr="009403F5">
        <w:rPr>
          <w:rFonts w:ascii="Times New Roman" w:hAnsi="Times New Roman" w:cs="Times New Roman"/>
          <w:sz w:val="28"/>
          <w:szCs w:val="26"/>
        </w:rPr>
        <w:t xml:space="preserve">инання для однорідних середовищ </w:t>
      </w:r>
      <w:r w:rsidR="00D136A5" w:rsidRPr="009403F5">
        <w:rPr>
          <w:rFonts w:ascii="Times New Roman" w:hAnsi="Times New Roman" w:cs="Times New Roman"/>
          <w:sz w:val="28"/>
          <w:szCs w:val="26"/>
        </w:rPr>
        <w:t>відомі і занесені в спеціальні таблиці. Для розрахунків лінійний коефіцієнт поглинання не дуже зручний, тому використовують ма</w:t>
      </w:r>
      <w:r w:rsidR="00E4533B" w:rsidRPr="009403F5">
        <w:rPr>
          <w:rFonts w:ascii="Times New Roman" w:hAnsi="Times New Roman" w:cs="Times New Roman"/>
          <w:sz w:val="28"/>
          <w:szCs w:val="26"/>
        </w:rPr>
        <w:t xml:space="preserve">совий коефіцієнт поглинання: </w:t>
      </w:r>
      <w:r w:rsidR="00D136A5" w:rsidRPr="009403F5">
        <w:rPr>
          <w:rFonts w:ascii="Times New Roman" w:hAnsi="Times New Roman" w:cs="Times New Roman"/>
          <w:i/>
          <w:sz w:val="28"/>
          <w:szCs w:val="26"/>
        </w:rPr>
        <w:t>μm = μ / ρ,</w:t>
      </w:r>
      <w:r w:rsidR="00D136A5" w:rsidRPr="009403F5">
        <w:rPr>
          <w:rFonts w:ascii="Times New Roman" w:hAnsi="Times New Roman" w:cs="Times New Roman"/>
          <w:sz w:val="28"/>
          <w:szCs w:val="26"/>
        </w:rPr>
        <w:t xml:space="preserve">де </w:t>
      </w:r>
      <w:r w:rsidR="00D136A5" w:rsidRPr="009403F5">
        <w:rPr>
          <w:rFonts w:ascii="Times New Roman" w:hAnsi="Times New Roman" w:cs="Times New Roman"/>
          <w:i/>
          <w:sz w:val="28"/>
          <w:szCs w:val="26"/>
        </w:rPr>
        <w:t>ρ</w:t>
      </w:r>
      <w:r w:rsidR="00D136A5" w:rsidRPr="009403F5">
        <w:rPr>
          <w:rFonts w:ascii="Times New Roman" w:hAnsi="Times New Roman" w:cs="Times New Roman"/>
          <w:sz w:val="28"/>
          <w:szCs w:val="26"/>
        </w:rPr>
        <w:t xml:space="preserve"> - щільність речовини.Використовуючи </w:t>
      </w:r>
      <w:r w:rsidR="00D136A5" w:rsidRPr="009403F5">
        <w:rPr>
          <w:rFonts w:ascii="Times New Roman" w:hAnsi="Times New Roman" w:cs="Times New Roman"/>
          <w:i/>
          <w:sz w:val="28"/>
          <w:szCs w:val="26"/>
        </w:rPr>
        <w:t>μm</w:t>
      </w:r>
      <w:r w:rsidR="00D136A5" w:rsidRPr="009403F5">
        <w:rPr>
          <w:rFonts w:ascii="Times New Roman" w:hAnsi="Times New Roman" w:cs="Times New Roman"/>
          <w:sz w:val="28"/>
          <w:szCs w:val="26"/>
        </w:rPr>
        <w:t>, можна обчислити коефіцієнт поглинаннядля речовини, що скл</w:t>
      </w:r>
      <w:r w:rsidR="00E4533B" w:rsidRPr="009403F5">
        <w:rPr>
          <w:rFonts w:ascii="Times New Roman" w:hAnsi="Times New Roman" w:cs="Times New Roman"/>
          <w:sz w:val="28"/>
          <w:szCs w:val="26"/>
        </w:rPr>
        <w:t>адається з декількох елементів:</w:t>
      </w:r>
    </w:p>
    <w:p w:rsidR="00D136A5" w:rsidRPr="009403F5" w:rsidRDefault="00C37D45" w:rsidP="004A086C">
      <w:pPr>
        <w:tabs>
          <w:tab w:val="left" w:pos="4215"/>
        </w:tabs>
        <w:spacing w:after="0"/>
        <w:jc w:val="both"/>
        <w:rPr>
          <w:rFonts w:ascii="Times New Roman" w:hAnsi="Times New Roman" w:cs="Times New Roman"/>
          <w:sz w:val="28"/>
          <w:szCs w:val="26"/>
        </w:rPr>
      </w:pPr>
      <m:oMath>
        <m:sSub>
          <m:sSubPr>
            <m:ctrlPr>
              <w:rPr>
                <w:rFonts w:ascii="Cambria Math" w:hAnsi="Times New Roman" w:cs="Times New Roman"/>
                <w:i/>
                <w:sz w:val="28"/>
                <w:szCs w:val="26"/>
              </w:rPr>
            </m:ctrlPr>
          </m:sSubPr>
          <m:e>
            <m:r>
              <w:rPr>
                <w:rFonts w:ascii="Cambria Math" w:hAnsi="Cambria Math" w:cs="Times New Roman"/>
                <w:sz w:val="28"/>
                <w:szCs w:val="26"/>
              </w:rPr>
              <m:t>μ</m:t>
            </m:r>
          </m:e>
          <m:sub>
            <m:r>
              <w:rPr>
                <w:rFonts w:ascii="Cambria Math" w:hAnsi="Cambria Math" w:cs="Times New Roman"/>
                <w:sz w:val="28"/>
                <w:szCs w:val="26"/>
              </w:rPr>
              <m:t>m</m:t>
            </m:r>
          </m:sub>
        </m:sSub>
        <m:r>
          <w:rPr>
            <w:rFonts w:ascii="Cambria Math" w:hAnsi="Times New Roman" w:cs="Times New Roman"/>
            <w:sz w:val="28"/>
            <w:szCs w:val="26"/>
          </w:rPr>
          <m:t xml:space="preserve">= </m:t>
        </m:r>
        <m:nary>
          <m:naryPr>
            <m:chr m:val="∑"/>
            <m:limLoc m:val="undOvr"/>
            <m:ctrlPr>
              <w:rPr>
                <w:rFonts w:ascii="Cambria Math" w:hAnsi="Times New Roman" w:cs="Times New Roman"/>
                <w:i/>
                <w:sz w:val="28"/>
                <w:szCs w:val="26"/>
              </w:rPr>
            </m:ctrlPr>
          </m:naryPr>
          <m:sub>
            <m:r>
              <w:rPr>
                <w:rFonts w:ascii="Cambria Math" w:hAnsi="Cambria Math" w:cs="Times New Roman"/>
                <w:sz w:val="28"/>
                <w:szCs w:val="26"/>
              </w:rPr>
              <m:t>i</m:t>
            </m:r>
          </m:sub>
          <m:sup/>
          <m:e>
            <m:sSub>
              <m:sSubPr>
                <m:ctrlPr>
                  <w:rPr>
                    <w:rFonts w:ascii="Cambria Math" w:hAnsi="Times New Roman" w:cs="Times New Roman"/>
                    <w:i/>
                    <w:sz w:val="28"/>
                    <w:szCs w:val="26"/>
                    <w:lang w:val="en-US"/>
                  </w:rPr>
                </m:ctrlPr>
              </m:sSubPr>
              <m:e>
                <m:r>
                  <w:rPr>
                    <w:rFonts w:ascii="Cambria Math" w:hAnsi="Cambria Math" w:cs="Times New Roman"/>
                    <w:sz w:val="28"/>
                    <w:szCs w:val="26"/>
                    <w:lang w:val="en-US"/>
                  </w:rPr>
                  <m:t>P</m:t>
                </m:r>
              </m:e>
              <m:sub>
                <m:r>
                  <w:rPr>
                    <w:rFonts w:ascii="Cambria Math" w:hAnsi="Cambria Math" w:cs="Times New Roman"/>
                    <w:sz w:val="28"/>
                    <w:szCs w:val="26"/>
                    <w:lang w:val="en-US"/>
                  </w:rPr>
                  <m:t>i</m:t>
                </m:r>
              </m:sub>
            </m:sSub>
          </m:e>
        </m:nary>
        <m:sSubSup>
          <m:sSubSupPr>
            <m:ctrlPr>
              <w:rPr>
                <w:rFonts w:ascii="Cambria Math" w:hAnsi="Times New Roman" w:cs="Times New Roman"/>
                <w:i/>
                <w:sz w:val="28"/>
                <w:szCs w:val="26"/>
              </w:rPr>
            </m:ctrlPr>
          </m:sSubSupPr>
          <m:e>
            <m:r>
              <w:rPr>
                <w:rFonts w:ascii="Cambria Math" w:hAnsi="Cambria Math" w:cs="Times New Roman"/>
                <w:sz w:val="28"/>
                <w:szCs w:val="26"/>
              </w:rPr>
              <m:t>μ</m:t>
            </m:r>
          </m:e>
          <m:sub>
            <m:r>
              <w:rPr>
                <w:rFonts w:ascii="Cambria Math" w:hAnsi="Cambria Math" w:cs="Times New Roman"/>
                <w:sz w:val="28"/>
                <w:szCs w:val="26"/>
              </w:rPr>
              <m:t>m</m:t>
            </m:r>
          </m:sub>
          <m:sup>
            <m:r>
              <w:rPr>
                <w:rFonts w:ascii="Cambria Math" w:hAnsi="Cambria Math" w:cs="Times New Roman"/>
                <w:sz w:val="28"/>
                <w:szCs w:val="26"/>
              </w:rPr>
              <m:t>i</m:t>
            </m:r>
          </m:sup>
        </m:sSubSup>
      </m:oMath>
      <w:r w:rsidR="00B754FB" w:rsidRPr="009403F5">
        <w:rPr>
          <w:rFonts w:ascii="Times New Roman" w:hAnsi="Times New Roman" w:cs="Times New Roman"/>
          <w:sz w:val="28"/>
          <w:szCs w:val="26"/>
        </w:rPr>
        <w:t xml:space="preserve"> де </w:t>
      </w:r>
      <w:r w:rsidR="00B754FB" w:rsidRPr="009403F5">
        <w:rPr>
          <w:rFonts w:ascii="Times New Roman" w:hAnsi="Times New Roman" w:cs="Times New Roman"/>
          <w:i/>
          <w:sz w:val="28"/>
          <w:szCs w:val="26"/>
        </w:rPr>
        <w:t>P</w:t>
      </w:r>
      <w:r w:rsidR="00B754FB" w:rsidRPr="009403F5">
        <w:rPr>
          <w:rFonts w:ascii="Times New Roman" w:hAnsi="Times New Roman" w:cs="Times New Roman"/>
          <w:i/>
          <w:sz w:val="28"/>
          <w:szCs w:val="26"/>
          <w:lang w:val="en-US"/>
        </w:rPr>
        <w:t>i</w:t>
      </w:r>
      <w:r w:rsidR="00D136A5" w:rsidRPr="009403F5">
        <w:rPr>
          <w:rFonts w:ascii="Times New Roman" w:hAnsi="Times New Roman" w:cs="Times New Roman"/>
          <w:sz w:val="28"/>
          <w:szCs w:val="26"/>
        </w:rPr>
        <w:t xml:space="preserve"> - вагова частка </w:t>
      </w:r>
      <w:r w:rsidR="00D136A5" w:rsidRPr="009403F5">
        <w:rPr>
          <w:rFonts w:ascii="Times New Roman" w:hAnsi="Times New Roman" w:cs="Times New Roman"/>
          <w:i/>
          <w:sz w:val="28"/>
          <w:szCs w:val="26"/>
        </w:rPr>
        <w:t>i</w:t>
      </w:r>
      <w:r w:rsidR="00D136A5" w:rsidRPr="009403F5">
        <w:rPr>
          <w:rFonts w:ascii="Times New Roman" w:hAnsi="Times New Roman" w:cs="Times New Roman"/>
          <w:sz w:val="28"/>
          <w:szCs w:val="26"/>
        </w:rPr>
        <w:t>-го елемента,</w:t>
      </w:r>
      <w:r w:rsidR="00B754FB" w:rsidRPr="009403F5">
        <w:rPr>
          <w:rFonts w:ascii="Times New Roman" w:hAnsi="Times New Roman" w:cs="Times New Roman"/>
          <w:sz w:val="28"/>
          <w:szCs w:val="26"/>
        </w:rPr>
        <w:t xml:space="preserve"> а</w:t>
      </w:r>
      <w:r w:rsidR="00D136A5" w:rsidRPr="009403F5">
        <w:rPr>
          <w:rFonts w:ascii="Times New Roman" w:hAnsi="Times New Roman" w:cs="Times New Roman"/>
          <w:sz w:val="28"/>
          <w:szCs w:val="26"/>
        </w:rPr>
        <w:t>бо</w:t>
      </w:r>
      <w:r w:rsidR="008A1FB3">
        <w:rPr>
          <w:rFonts w:ascii="Times New Roman" w:hAnsi="Times New Roman" w:cs="Times New Roman"/>
          <w:sz w:val="28"/>
          <w:szCs w:val="26"/>
          <w:lang w:val="ru-RU"/>
        </w:rPr>
        <w:t xml:space="preserve"> </w:t>
      </w:r>
      <w:r w:rsidR="00B754FB" w:rsidRPr="009403F5">
        <w:rPr>
          <w:rFonts w:ascii="Times New Roman" w:hAnsi="Times New Roman" w:cs="Times New Roman"/>
          <w:i/>
          <w:noProof/>
          <w:sz w:val="28"/>
          <w:szCs w:val="26"/>
          <w:lang w:eastAsia="uk-UA"/>
        </w:rPr>
        <w:t>μ = ρ</w:t>
      </w:r>
      <m:oMath>
        <m:nary>
          <m:naryPr>
            <m:chr m:val="∑"/>
            <m:limLoc m:val="undOvr"/>
            <m:ctrlPr>
              <w:rPr>
                <w:rFonts w:ascii="Cambria Math" w:hAnsi="Times New Roman" w:cs="Times New Roman"/>
                <w:i/>
                <w:sz w:val="28"/>
                <w:szCs w:val="26"/>
              </w:rPr>
            </m:ctrlPr>
          </m:naryPr>
          <m:sub>
            <m:r>
              <w:rPr>
                <w:rFonts w:ascii="Cambria Math" w:hAnsi="Cambria Math" w:cs="Times New Roman"/>
                <w:sz w:val="28"/>
                <w:szCs w:val="26"/>
              </w:rPr>
              <m:t>i</m:t>
            </m:r>
          </m:sub>
          <m:sup/>
          <m:e>
            <m:sSub>
              <m:sSubPr>
                <m:ctrlPr>
                  <w:rPr>
                    <w:rFonts w:ascii="Cambria Math" w:hAnsi="Times New Roman" w:cs="Times New Roman"/>
                    <w:i/>
                    <w:sz w:val="28"/>
                    <w:szCs w:val="26"/>
                    <w:lang w:val="en-US"/>
                  </w:rPr>
                </m:ctrlPr>
              </m:sSubPr>
              <m:e>
                <m:r>
                  <w:rPr>
                    <w:rFonts w:ascii="Cambria Math" w:hAnsi="Cambria Math" w:cs="Times New Roman"/>
                    <w:sz w:val="28"/>
                    <w:szCs w:val="26"/>
                    <w:lang w:val="en-US"/>
                  </w:rPr>
                  <m:t>P</m:t>
                </m:r>
              </m:e>
              <m:sub>
                <m:r>
                  <w:rPr>
                    <w:rFonts w:ascii="Cambria Math" w:hAnsi="Cambria Math" w:cs="Times New Roman"/>
                    <w:sz w:val="28"/>
                    <w:szCs w:val="26"/>
                    <w:lang w:val="en-US"/>
                  </w:rPr>
                  <m:t>i</m:t>
                </m:r>
              </m:sub>
            </m:sSub>
          </m:e>
        </m:nary>
        <m:sSubSup>
          <m:sSubSupPr>
            <m:ctrlPr>
              <w:rPr>
                <w:rFonts w:ascii="Cambria Math" w:hAnsi="Times New Roman" w:cs="Times New Roman"/>
                <w:i/>
                <w:sz w:val="28"/>
                <w:szCs w:val="26"/>
              </w:rPr>
            </m:ctrlPr>
          </m:sSubSupPr>
          <m:e>
            <m:r>
              <w:rPr>
                <w:rFonts w:ascii="Cambria Math" w:hAnsi="Cambria Math" w:cs="Times New Roman"/>
                <w:sz w:val="28"/>
                <w:szCs w:val="26"/>
              </w:rPr>
              <m:t>μ</m:t>
            </m:r>
          </m:e>
          <m:sub>
            <m:r>
              <w:rPr>
                <w:rFonts w:ascii="Cambria Math" w:hAnsi="Cambria Math" w:cs="Times New Roman"/>
                <w:sz w:val="28"/>
                <w:szCs w:val="26"/>
              </w:rPr>
              <m:t>m</m:t>
            </m:r>
          </m:sub>
          <m:sup>
            <m:r>
              <w:rPr>
                <w:rFonts w:ascii="Cambria Math" w:hAnsi="Cambria Math" w:cs="Times New Roman"/>
                <w:sz w:val="28"/>
                <w:szCs w:val="26"/>
              </w:rPr>
              <m:t>i</m:t>
            </m:r>
          </m:sup>
        </m:sSubSup>
      </m:oMath>
      <w:r w:rsidR="00F20D67" w:rsidRPr="009403F5">
        <w:rPr>
          <w:rFonts w:ascii="Times New Roman" w:eastAsiaTheme="minorEastAsia" w:hAnsi="Times New Roman" w:cs="Times New Roman"/>
          <w:i/>
          <w:noProof/>
          <w:sz w:val="28"/>
          <w:szCs w:val="26"/>
        </w:rPr>
        <w:t>.</w:t>
      </w:r>
    </w:p>
    <w:p w:rsidR="00B36FF0" w:rsidRPr="009403F5" w:rsidRDefault="00B36FF0" w:rsidP="004A086C">
      <w:pPr>
        <w:tabs>
          <w:tab w:val="left" w:pos="4215"/>
        </w:tabs>
        <w:spacing w:after="0"/>
        <w:jc w:val="both"/>
        <w:rPr>
          <w:rFonts w:ascii="Times New Roman" w:hAnsi="Times New Roman" w:cs="Times New Roman"/>
          <w:sz w:val="28"/>
          <w:szCs w:val="26"/>
        </w:rPr>
      </w:pPr>
      <w:r w:rsidRPr="009403F5">
        <w:rPr>
          <w:rFonts w:ascii="Times New Roman" w:hAnsi="Times New Roman" w:cs="Times New Roman"/>
          <w:sz w:val="28"/>
          <w:szCs w:val="26"/>
        </w:rPr>
        <w:t xml:space="preserve">Фізичний сенс коефіцієнта поглинання може бути виражений наступними положеннями: </w:t>
      </w:r>
    </w:p>
    <w:p w:rsidR="00B36FF0" w:rsidRPr="009403F5" w:rsidRDefault="00B36FF0" w:rsidP="004A086C">
      <w:pPr>
        <w:tabs>
          <w:tab w:val="left" w:pos="4215"/>
        </w:tabs>
        <w:spacing w:after="0"/>
        <w:jc w:val="both"/>
        <w:rPr>
          <w:rFonts w:ascii="Times New Roman" w:hAnsi="Times New Roman" w:cs="Times New Roman"/>
          <w:sz w:val="28"/>
          <w:szCs w:val="26"/>
        </w:rPr>
      </w:pPr>
      <w:r w:rsidRPr="009403F5">
        <w:rPr>
          <w:rFonts w:ascii="Times New Roman" w:hAnsi="Times New Roman" w:cs="Times New Roman"/>
          <w:sz w:val="28"/>
          <w:szCs w:val="26"/>
        </w:rPr>
        <w:t xml:space="preserve">- екран з масою </w:t>
      </w:r>
      <w:r w:rsidRPr="009403F5">
        <w:rPr>
          <w:rFonts w:ascii="Times New Roman" w:hAnsi="Times New Roman" w:cs="Times New Roman"/>
          <w:i/>
          <w:sz w:val="28"/>
          <w:szCs w:val="26"/>
        </w:rPr>
        <w:t>1 / μ</w:t>
      </w:r>
      <w:r w:rsidRPr="009403F5">
        <w:rPr>
          <w:rFonts w:ascii="Times New Roman" w:hAnsi="Times New Roman" w:cs="Times New Roman"/>
          <w:i/>
          <w:sz w:val="28"/>
          <w:szCs w:val="26"/>
          <w:lang w:val="en-US"/>
        </w:rPr>
        <w:t>m</w:t>
      </w:r>
      <w:r w:rsidRPr="009403F5">
        <w:rPr>
          <w:rFonts w:ascii="Times New Roman" w:hAnsi="Times New Roman" w:cs="Times New Roman"/>
          <w:sz w:val="28"/>
          <w:szCs w:val="26"/>
        </w:rPr>
        <w:t xml:space="preserve"> на 1 см</w:t>
      </w:r>
      <w:r w:rsidRPr="009403F5">
        <w:rPr>
          <w:rFonts w:ascii="Times New Roman" w:hAnsi="Times New Roman" w:cs="Times New Roman"/>
          <w:sz w:val="28"/>
          <w:szCs w:val="26"/>
          <w:vertAlign w:val="superscript"/>
          <w:lang w:val="ru-RU"/>
        </w:rPr>
        <w:t>2</w:t>
      </w:r>
      <w:r w:rsidRPr="009403F5">
        <w:rPr>
          <w:rFonts w:ascii="Times New Roman" w:hAnsi="Times New Roman" w:cs="Times New Roman"/>
          <w:sz w:val="28"/>
          <w:szCs w:val="26"/>
        </w:rPr>
        <w:t xml:space="preserve"> поглинає пучок в 1 / е раз;</w:t>
      </w:r>
    </w:p>
    <w:p w:rsidR="00B36FF0" w:rsidRPr="009403F5" w:rsidRDefault="00B36FF0" w:rsidP="004A086C">
      <w:pPr>
        <w:tabs>
          <w:tab w:val="left" w:pos="4215"/>
        </w:tabs>
        <w:spacing w:after="0"/>
        <w:jc w:val="both"/>
        <w:rPr>
          <w:rFonts w:ascii="Times New Roman" w:hAnsi="Times New Roman" w:cs="Times New Roman"/>
          <w:sz w:val="28"/>
          <w:szCs w:val="26"/>
        </w:rPr>
      </w:pPr>
      <w:r w:rsidRPr="009403F5">
        <w:rPr>
          <w:rFonts w:ascii="Times New Roman" w:hAnsi="Times New Roman" w:cs="Times New Roman"/>
          <w:sz w:val="28"/>
          <w:szCs w:val="26"/>
        </w:rPr>
        <w:t>- екран, що зменшує пучок в 2 рази, має масу</w:t>
      </w:r>
      <w:r w:rsidRPr="009403F5">
        <w:rPr>
          <w:rFonts w:ascii="Times New Roman" w:hAnsi="Times New Roman" w:cs="Times New Roman"/>
          <w:i/>
          <w:sz w:val="28"/>
          <w:szCs w:val="26"/>
        </w:rPr>
        <w:t>0,69/ μ</w:t>
      </w:r>
      <w:r w:rsidRPr="009403F5">
        <w:rPr>
          <w:rFonts w:ascii="Times New Roman" w:hAnsi="Times New Roman" w:cs="Times New Roman"/>
          <w:i/>
          <w:sz w:val="28"/>
          <w:szCs w:val="26"/>
          <w:vertAlign w:val="subscript"/>
        </w:rPr>
        <w:t>m</w:t>
      </w:r>
      <w:r w:rsidRPr="009403F5">
        <w:rPr>
          <w:rFonts w:ascii="Times New Roman" w:hAnsi="Times New Roman" w:cs="Times New Roman"/>
          <w:sz w:val="28"/>
          <w:szCs w:val="26"/>
        </w:rPr>
        <w:t xml:space="preserve"> на 1 см</w:t>
      </w:r>
      <w:r w:rsidRPr="009403F5">
        <w:rPr>
          <w:rFonts w:ascii="Times New Roman" w:hAnsi="Times New Roman" w:cs="Times New Roman"/>
          <w:sz w:val="28"/>
          <w:szCs w:val="26"/>
          <w:vertAlign w:val="superscript"/>
        </w:rPr>
        <w:t>2</w:t>
      </w:r>
      <w:r w:rsidRPr="009403F5">
        <w:rPr>
          <w:rFonts w:ascii="Times New Roman" w:hAnsi="Times New Roman" w:cs="Times New Roman"/>
          <w:sz w:val="28"/>
          <w:szCs w:val="26"/>
        </w:rPr>
        <w:t xml:space="preserve">. Його товщина дорівнює 0,69 / </w:t>
      </w:r>
      <w:r w:rsidRPr="009403F5">
        <w:rPr>
          <w:rFonts w:ascii="Times New Roman" w:hAnsi="Times New Roman" w:cs="Times New Roman"/>
          <w:i/>
          <w:sz w:val="28"/>
          <w:szCs w:val="26"/>
        </w:rPr>
        <w:t>μ</w:t>
      </w:r>
      <w:r w:rsidRPr="009403F5">
        <w:rPr>
          <w:rFonts w:ascii="Times New Roman" w:hAnsi="Times New Roman" w:cs="Times New Roman"/>
          <w:i/>
          <w:sz w:val="28"/>
          <w:szCs w:val="26"/>
          <w:vertAlign w:val="subscript"/>
        </w:rPr>
        <w:t>m</w:t>
      </w:r>
      <w:r w:rsidRPr="009403F5">
        <w:rPr>
          <w:rFonts w:ascii="Times New Roman" w:hAnsi="Times New Roman" w:cs="Times New Roman"/>
          <w:i/>
          <w:sz w:val="28"/>
          <w:szCs w:val="26"/>
        </w:rPr>
        <w:t>ρ</w:t>
      </w:r>
      <w:r w:rsidRPr="009403F5">
        <w:rPr>
          <w:rFonts w:ascii="Times New Roman" w:hAnsi="Times New Roman" w:cs="Times New Roman"/>
          <w:sz w:val="28"/>
          <w:szCs w:val="26"/>
        </w:rPr>
        <w:t>, при цьому поглинає здатність речовини характеризується так званимшаром половинного ослаблення. Часто мають справу з відносними кількостями складових атомів, а не з ваговими частками.</w:t>
      </w:r>
      <w:r w:rsidR="008A1FB3">
        <w:rPr>
          <w:rFonts w:ascii="Times New Roman" w:hAnsi="Times New Roman" w:cs="Times New Roman"/>
          <w:sz w:val="28"/>
          <w:szCs w:val="26"/>
          <w:lang w:val="ru-RU"/>
        </w:rPr>
        <w:t xml:space="preserve"> </w:t>
      </w:r>
      <w:r w:rsidRPr="009403F5">
        <w:rPr>
          <w:rFonts w:ascii="Times New Roman" w:hAnsi="Times New Roman" w:cs="Times New Roman"/>
          <w:sz w:val="28"/>
          <w:szCs w:val="26"/>
        </w:rPr>
        <w:t xml:space="preserve">Тоді </w:t>
      </w:r>
      <w:r w:rsidRPr="009403F5">
        <w:rPr>
          <w:rFonts w:ascii="Times New Roman" w:hAnsi="Times New Roman" w:cs="Times New Roman"/>
          <w:i/>
          <w:sz w:val="28"/>
          <w:szCs w:val="26"/>
        </w:rPr>
        <w:t>μ</w:t>
      </w:r>
      <w:r w:rsidRPr="009403F5">
        <w:rPr>
          <w:rFonts w:ascii="Times New Roman" w:hAnsi="Times New Roman" w:cs="Times New Roman"/>
          <w:sz w:val="28"/>
          <w:szCs w:val="26"/>
        </w:rPr>
        <w:t xml:space="preserve"> висловлюють через грам-атомний коефіцієнт поглинання.</w:t>
      </w:r>
    </w:p>
    <w:p w:rsidR="007B4C13" w:rsidRPr="009403F5" w:rsidRDefault="007B4C13" w:rsidP="004A086C">
      <w:pPr>
        <w:tabs>
          <w:tab w:val="left" w:pos="4215"/>
        </w:tabs>
        <w:spacing w:after="0"/>
        <w:jc w:val="both"/>
        <w:rPr>
          <w:rFonts w:ascii="Times New Roman" w:hAnsi="Times New Roman" w:cs="Times New Roman"/>
          <w:sz w:val="10"/>
          <w:szCs w:val="26"/>
        </w:rPr>
      </w:pPr>
    </w:p>
    <w:p w:rsidR="00B36FF0" w:rsidRPr="00117445" w:rsidRDefault="00117445" w:rsidP="00117445">
      <w:pPr>
        <w:pStyle w:val="2"/>
        <w:rPr>
          <w:rFonts w:ascii="Times New Roman" w:hAnsi="Times New Roman" w:cs="Times New Roman"/>
          <w:color w:val="000000" w:themeColor="text1"/>
          <w:sz w:val="28"/>
          <w:szCs w:val="28"/>
          <w:lang w:val="ru-RU"/>
        </w:rPr>
      </w:pPr>
      <w:bookmarkStart w:id="9" w:name="_Toc58505963"/>
      <w:r w:rsidRPr="00117445">
        <w:rPr>
          <w:rFonts w:ascii="Times New Roman" w:hAnsi="Times New Roman" w:cs="Times New Roman"/>
          <w:color w:val="000000" w:themeColor="text1"/>
          <w:sz w:val="28"/>
          <w:szCs w:val="28"/>
        </w:rPr>
        <w:t xml:space="preserve">1.3 </w:t>
      </w:r>
      <w:r w:rsidR="00B36FF0" w:rsidRPr="00117445">
        <w:rPr>
          <w:rFonts w:ascii="Times New Roman" w:hAnsi="Times New Roman" w:cs="Times New Roman"/>
          <w:color w:val="000000" w:themeColor="text1"/>
          <w:sz w:val="28"/>
          <w:szCs w:val="28"/>
        </w:rPr>
        <w:t>Край поглинання</w:t>
      </w:r>
      <w:bookmarkEnd w:id="9"/>
    </w:p>
    <w:p w:rsidR="00D136A5" w:rsidRPr="009403F5" w:rsidRDefault="00644F29" w:rsidP="00644F29">
      <w:pPr>
        <w:spacing w:after="0"/>
        <w:jc w:val="both"/>
        <w:rPr>
          <w:rFonts w:ascii="Times New Roman" w:hAnsi="Times New Roman" w:cs="Times New Roman"/>
          <w:sz w:val="28"/>
          <w:szCs w:val="26"/>
        </w:rPr>
      </w:pPr>
      <w:r w:rsidRPr="00F75902">
        <w:rPr>
          <w:rFonts w:ascii="Times New Roman" w:hAnsi="Times New Roman" w:cs="Times New Roman"/>
          <w:sz w:val="28"/>
          <w:szCs w:val="26"/>
          <w:lang w:val="ru-RU"/>
        </w:rPr>
        <w:tab/>
      </w:r>
      <w:r w:rsidR="00B36FF0" w:rsidRPr="009403F5">
        <w:rPr>
          <w:rFonts w:ascii="Times New Roman" w:hAnsi="Times New Roman" w:cs="Times New Roman"/>
          <w:sz w:val="28"/>
          <w:szCs w:val="26"/>
        </w:rPr>
        <w:t>Для видимої області електромагнітного</w:t>
      </w:r>
      <w:r w:rsidR="0041569F">
        <w:rPr>
          <w:rFonts w:ascii="Times New Roman" w:hAnsi="Times New Roman" w:cs="Times New Roman"/>
          <w:sz w:val="28"/>
          <w:szCs w:val="26"/>
          <w:lang w:val="ru-RU"/>
        </w:rPr>
        <w:t xml:space="preserve"> </w:t>
      </w:r>
      <w:r w:rsidR="00B36FF0" w:rsidRPr="009403F5">
        <w:rPr>
          <w:rFonts w:ascii="Times New Roman" w:hAnsi="Times New Roman" w:cs="Times New Roman"/>
          <w:sz w:val="28"/>
          <w:szCs w:val="26"/>
        </w:rPr>
        <w:t xml:space="preserve">спектра характерні загальні риси спектрів випускання і поглинання. Однак для рентгенівських променів спектри </w:t>
      </w:r>
      <w:r w:rsidR="00B36FF0" w:rsidRPr="009403F5">
        <w:rPr>
          <w:rFonts w:ascii="Times New Roman" w:hAnsi="Times New Roman" w:cs="Times New Roman"/>
          <w:sz w:val="28"/>
          <w:szCs w:val="26"/>
        </w:rPr>
        <w:lastRenderedPageBreak/>
        <w:t>випускання і поглинання абсолютно різні. Спектри випускання</w:t>
      </w:r>
      <w:r w:rsidR="0041569F">
        <w:rPr>
          <w:rFonts w:ascii="Times New Roman" w:hAnsi="Times New Roman" w:cs="Times New Roman"/>
          <w:sz w:val="28"/>
          <w:szCs w:val="26"/>
          <w:lang w:val="ru-RU"/>
        </w:rPr>
        <w:t xml:space="preserve"> </w:t>
      </w:r>
      <w:r w:rsidR="00B36FF0" w:rsidRPr="009403F5">
        <w:rPr>
          <w:rFonts w:ascii="Times New Roman" w:hAnsi="Times New Roman" w:cs="Times New Roman"/>
          <w:sz w:val="28"/>
          <w:szCs w:val="26"/>
        </w:rPr>
        <w:t>характеристичних рентгенівських променів утворюються в результаті вибивання електронів з глибоких рівн</w:t>
      </w:r>
      <w:r w:rsidR="00F20D67" w:rsidRPr="009403F5">
        <w:rPr>
          <w:rFonts w:ascii="Times New Roman" w:hAnsi="Times New Roman" w:cs="Times New Roman"/>
          <w:sz w:val="28"/>
          <w:szCs w:val="26"/>
        </w:rPr>
        <w:t xml:space="preserve">ів пучком первинних </w:t>
      </w:r>
      <w:r w:rsidR="00B36FF0" w:rsidRPr="009403F5">
        <w:rPr>
          <w:rFonts w:ascii="Times New Roman" w:hAnsi="Times New Roman" w:cs="Times New Roman"/>
          <w:sz w:val="28"/>
          <w:szCs w:val="26"/>
        </w:rPr>
        <w:t>електронів.</w:t>
      </w:r>
      <w:r w:rsidR="0041569F">
        <w:rPr>
          <w:rFonts w:ascii="Times New Roman" w:hAnsi="Times New Roman" w:cs="Times New Roman"/>
          <w:sz w:val="28"/>
          <w:szCs w:val="26"/>
          <w:lang w:val="ru-RU"/>
        </w:rPr>
        <w:t xml:space="preserve"> </w:t>
      </w:r>
      <w:r w:rsidR="00B36FF0" w:rsidRPr="009403F5">
        <w:rPr>
          <w:rFonts w:ascii="Times New Roman" w:hAnsi="Times New Roman" w:cs="Times New Roman"/>
          <w:sz w:val="28"/>
          <w:szCs w:val="26"/>
        </w:rPr>
        <w:t>На противагу цьому спектр поглинання рентгенівських</w:t>
      </w:r>
      <w:r w:rsidR="0041569F">
        <w:rPr>
          <w:rFonts w:ascii="Times New Roman" w:hAnsi="Times New Roman" w:cs="Times New Roman"/>
          <w:sz w:val="28"/>
          <w:szCs w:val="26"/>
          <w:lang w:val="ru-RU"/>
        </w:rPr>
        <w:t xml:space="preserve"> </w:t>
      </w:r>
      <w:r w:rsidR="00B36FF0" w:rsidRPr="009403F5">
        <w:rPr>
          <w:rFonts w:ascii="Times New Roman" w:hAnsi="Times New Roman" w:cs="Times New Roman"/>
          <w:sz w:val="28"/>
          <w:szCs w:val="26"/>
        </w:rPr>
        <w:t>променів безперервний і складається з одного або декільк</w:t>
      </w:r>
      <w:r w:rsidR="0041569F">
        <w:rPr>
          <w:rFonts w:ascii="Times New Roman" w:hAnsi="Times New Roman" w:cs="Times New Roman"/>
          <w:sz w:val="28"/>
          <w:szCs w:val="26"/>
        </w:rPr>
        <w:t xml:space="preserve">ох країв поглинання (див. рис. </w:t>
      </w:r>
      <w:r w:rsidR="0041569F">
        <w:rPr>
          <w:rFonts w:ascii="Times New Roman" w:hAnsi="Times New Roman" w:cs="Times New Roman"/>
          <w:sz w:val="28"/>
          <w:szCs w:val="26"/>
          <w:lang w:val="ru-RU"/>
        </w:rPr>
        <w:t>5</w:t>
      </w:r>
      <w:r w:rsidR="00B36FF0" w:rsidRPr="009403F5">
        <w:rPr>
          <w:rFonts w:ascii="Times New Roman" w:hAnsi="Times New Roman" w:cs="Times New Roman"/>
          <w:sz w:val="28"/>
          <w:szCs w:val="26"/>
        </w:rPr>
        <w:t>).</w:t>
      </w:r>
    </w:p>
    <w:p w:rsidR="00B36FF0" w:rsidRPr="009403F5" w:rsidRDefault="00B36FF0" w:rsidP="007B4C13">
      <w:pPr>
        <w:tabs>
          <w:tab w:val="left" w:pos="4215"/>
        </w:tabs>
        <w:spacing w:after="0"/>
        <w:jc w:val="center"/>
        <w:rPr>
          <w:rFonts w:ascii="Times New Roman" w:hAnsi="Times New Roman" w:cs="Times New Roman"/>
          <w:sz w:val="28"/>
          <w:szCs w:val="26"/>
        </w:rPr>
      </w:pPr>
      <w:r w:rsidRPr="009403F5">
        <w:rPr>
          <w:rFonts w:ascii="Times New Roman" w:hAnsi="Times New Roman" w:cs="Times New Roman"/>
          <w:noProof/>
          <w:sz w:val="28"/>
          <w:szCs w:val="26"/>
          <w:lang w:val="ru-RU" w:eastAsia="ru-RU"/>
        </w:rPr>
        <w:drawing>
          <wp:inline distT="0" distB="0" distL="0" distR="0">
            <wp:extent cx="2788641" cy="1931322"/>
            <wp:effectExtent l="19050" t="0" r="0" b="0"/>
            <wp:docPr id="8" name="Рисунок 7"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2" cstate="print"/>
                    <a:stretch>
                      <a:fillRect/>
                    </a:stretch>
                  </pic:blipFill>
                  <pic:spPr>
                    <a:xfrm>
                      <a:off x="0" y="0"/>
                      <a:ext cx="2789030" cy="1931592"/>
                    </a:xfrm>
                    <a:prstGeom prst="rect">
                      <a:avLst/>
                    </a:prstGeom>
                  </pic:spPr>
                </pic:pic>
              </a:graphicData>
            </a:graphic>
          </wp:inline>
        </w:drawing>
      </w:r>
    </w:p>
    <w:p w:rsidR="00B36FF0" w:rsidRPr="009403F5" w:rsidRDefault="00B36FF0" w:rsidP="007B4C13">
      <w:pPr>
        <w:spacing w:after="0"/>
        <w:jc w:val="center"/>
        <w:rPr>
          <w:rFonts w:ascii="Times New Roman" w:hAnsi="Times New Roman" w:cs="Times New Roman"/>
          <w:sz w:val="28"/>
          <w:szCs w:val="26"/>
          <w:lang w:val="ru-RU"/>
        </w:rPr>
      </w:pPr>
      <w:r w:rsidRPr="009403F5">
        <w:rPr>
          <w:rFonts w:ascii="Times New Roman" w:hAnsi="Times New Roman" w:cs="Times New Roman"/>
          <w:sz w:val="28"/>
          <w:szCs w:val="26"/>
          <w:lang w:val="ru-RU"/>
        </w:rPr>
        <w:t xml:space="preserve">Рис. </w:t>
      </w:r>
      <w:r w:rsidR="009403F5">
        <w:rPr>
          <w:rFonts w:ascii="Times New Roman" w:hAnsi="Times New Roman" w:cs="Times New Roman"/>
          <w:sz w:val="28"/>
          <w:szCs w:val="26"/>
          <w:lang w:val="ru-RU"/>
        </w:rPr>
        <w:t>5</w:t>
      </w:r>
      <w:r w:rsidRPr="009403F5">
        <w:rPr>
          <w:rFonts w:ascii="Times New Roman" w:hAnsi="Times New Roman" w:cs="Times New Roman"/>
          <w:sz w:val="28"/>
          <w:szCs w:val="26"/>
          <w:lang w:val="ru-RU"/>
        </w:rPr>
        <w:t>. Спектр поглинання рентгенівського випромінювання</w:t>
      </w:r>
    </w:p>
    <w:p w:rsidR="00B36FF0" w:rsidRPr="009403F5" w:rsidRDefault="00F20D67" w:rsidP="004A086C">
      <w:pPr>
        <w:spacing w:after="0"/>
        <w:jc w:val="both"/>
        <w:rPr>
          <w:rFonts w:ascii="Times New Roman" w:hAnsi="Times New Roman" w:cs="Times New Roman"/>
          <w:sz w:val="28"/>
          <w:szCs w:val="26"/>
          <w:lang w:val="ru-RU"/>
        </w:rPr>
      </w:pPr>
      <w:r w:rsidRPr="009403F5">
        <w:rPr>
          <w:rFonts w:ascii="Times New Roman" w:hAnsi="Times New Roman" w:cs="Times New Roman"/>
          <w:sz w:val="28"/>
          <w:szCs w:val="26"/>
          <w:lang w:val="ru-RU"/>
        </w:rPr>
        <w:tab/>
      </w:r>
      <w:r w:rsidR="00B36FF0" w:rsidRPr="009403F5">
        <w:rPr>
          <w:rFonts w:ascii="Times New Roman" w:hAnsi="Times New Roman" w:cs="Times New Roman"/>
          <w:sz w:val="28"/>
          <w:szCs w:val="26"/>
          <w:lang w:val="ru-RU"/>
        </w:rPr>
        <w:t>На цій кривій спос</w:t>
      </w:r>
      <w:r w:rsidR="008A1FB3">
        <w:rPr>
          <w:rFonts w:ascii="Times New Roman" w:hAnsi="Times New Roman" w:cs="Times New Roman"/>
          <w:sz w:val="28"/>
          <w:szCs w:val="26"/>
          <w:lang w:val="ru-RU"/>
        </w:rPr>
        <w:t>терігається кілька стрибків</w:t>
      </w:r>
      <w:r w:rsidR="002E22F3" w:rsidRPr="009403F5">
        <w:rPr>
          <w:rFonts w:ascii="Times New Roman" w:hAnsi="Times New Roman" w:cs="Times New Roman"/>
          <w:sz w:val="28"/>
          <w:szCs w:val="26"/>
          <w:lang w:val="ru-RU"/>
        </w:rPr>
        <w:t>. П</w:t>
      </w:r>
      <w:r w:rsidR="00B36FF0" w:rsidRPr="009403F5">
        <w:rPr>
          <w:rFonts w:ascii="Times New Roman" w:hAnsi="Times New Roman" w:cs="Times New Roman"/>
          <w:sz w:val="28"/>
          <w:szCs w:val="26"/>
          <w:lang w:val="ru-RU"/>
        </w:rPr>
        <w:t>рироду</w:t>
      </w:r>
      <w:r w:rsidR="0041569F">
        <w:rPr>
          <w:rFonts w:ascii="Times New Roman" w:hAnsi="Times New Roman" w:cs="Times New Roman"/>
          <w:sz w:val="28"/>
          <w:szCs w:val="26"/>
          <w:lang w:val="ru-RU"/>
        </w:rPr>
        <w:t xml:space="preserve"> </w:t>
      </w:r>
      <w:r w:rsidR="008A1FB3">
        <w:rPr>
          <w:rFonts w:ascii="Times New Roman" w:hAnsi="Times New Roman" w:cs="Times New Roman"/>
          <w:sz w:val="28"/>
          <w:szCs w:val="26"/>
          <w:lang w:val="ru-RU"/>
        </w:rPr>
        <w:t>цих стрибків</w:t>
      </w:r>
      <w:r w:rsidR="00B36FF0" w:rsidRPr="009403F5">
        <w:rPr>
          <w:rFonts w:ascii="Times New Roman" w:hAnsi="Times New Roman" w:cs="Times New Roman"/>
          <w:sz w:val="28"/>
          <w:szCs w:val="26"/>
          <w:lang w:val="ru-RU"/>
        </w:rPr>
        <w:t xml:space="preserve"> мо</w:t>
      </w:r>
      <w:r w:rsidR="002E22F3" w:rsidRPr="009403F5">
        <w:rPr>
          <w:rFonts w:ascii="Times New Roman" w:hAnsi="Times New Roman" w:cs="Times New Roman"/>
          <w:sz w:val="28"/>
          <w:szCs w:val="26"/>
          <w:lang w:val="ru-RU"/>
        </w:rPr>
        <w:t>жна зрозуміти, розглядаючи зміну</w:t>
      </w:r>
      <w:r w:rsidR="00B36FF0" w:rsidRPr="009403F5">
        <w:rPr>
          <w:rFonts w:ascii="Times New Roman" w:hAnsi="Times New Roman" w:cs="Times New Roman"/>
          <w:sz w:val="28"/>
          <w:szCs w:val="26"/>
          <w:lang w:val="ru-RU"/>
        </w:rPr>
        <w:t xml:space="preserve"> коефіцієнта поглинання </w:t>
      </w:r>
      <w:r w:rsidR="00B36FF0" w:rsidRPr="009403F5">
        <w:rPr>
          <w:rFonts w:ascii="Times New Roman" w:hAnsi="Times New Roman" w:cs="Times New Roman"/>
          <w:i/>
          <w:sz w:val="28"/>
          <w:szCs w:val="26"/>
          <w:lang w:val="en-US"/>
        </w:rPr>
        <w:t>μ</w:t>
      </w:r>
      <w:r w:rsidR="00B36FF0" w:rsidRPr="009403F5">
        <w:rPr>
          <w:rFonts w:ascii="Times New Roman" w:hAnsi="Times New Roman" w:cs="Times New Roman"/>
          <w:sz w:val="28"/>
          <w:szCs w:val="26"/>
          <w:lang w:val="ru-RU"/>
        </w:rPr>
        <w:t>. У міру з</w:t>
      </w:r>
      <w:r w:rsidR="002E22F3" w:rsidRPr="009403F5">
        <w:rPr>
          <w:rFonts w:ascii="Times New Roman" w:hAnsi="Times New Roman" w:cs="Times New Roman"/>
          <w:sz w:val="28"/>
          <w:szCs w:val="26"/>
          <w:lang w:val="ru-RU"/>
        </w:rPr>
        <w:t xml:space="preserve">меншення довжини хвилі спочатку </w:t>
      </w:r>
      <w:r w:rsidR="00B36FF0" w:rsidRPr="009403F5">
        <w:rPr>
          <w:rFonts w:ascii="Times New Roman" w:hAnsi="Times New Roman" w:cs="Times New Roman"/>
          <w:sz w:val="28"/>
          <w:szCs w:val="26"/>
          <w:lang w:val="ru-RU"/>
        </w:rPr>
        <w:t>спостерігається поступове зм</w:t>
      </w:r>
      <w:r w:rsidR="002E22F3" w:rsidRPr="009403F5">
        <w:rPr>
          <w:rFonts w:ascii="Times New Roman" w:hAnsi="Times New Roman" w:cs="Times New Roman"/>
          <w:sz w:val="28"/>
          <w:szCs w:val="26"/>
          <w:lang w:val="ru-RU"/>
        </w:rPr>
        <w:t xml:space="preserve">еншення коефіцієнта поглинання, </w:t>
      </w:r>
      <w:r w:rsidR="00B36FF0" w:rsidRPr="009403F5">
        <w:rPr>
          <w:rFonts w:ascii="Times New Roman" w:hAnsi="Times New Roman" w:cs="Times New Roman"/>
          <w:sz w:val="28"/>
          <w:szCs w:val="26"/>
          <w:lang w:val="ru-RU"/>
        </w:rPr>
        <w:t xml:space="preserve">але при досягненні певної довжини хвилі, наприклад, </w:t>
      </w:r>
      <w:r w:rsidR="00B36FF0" w:rsidRPr="009403F5">
        <w:rPr>
          <w:rFonts w:ascii="Times New Roman" w:hAnsi="Times New Roman" w:cs="Times New Roman"/>
          <w:sz w:val="28"/>
          <w:szCs w:val="26"/>
          <w:lang w:val="en-US"/>
        </w:rPr>
        <w:t>λ</w:t>
      </w:r>
      <w:r w:rsidR="00B36FF0" w:rsidRPr="009403F5">
        <w:rPr>
          <w:rFonts w:ascii="Times New Roman" w:hAnsi="Times New Roman" w:cs="Times New Roman"/>
          <w:sz w:val="28"/>
          <w:szCs w:val="26"/>
          <w:vertAlign w:val="subscript"/>
          <w:lang w:val="en-US"/>
        </w:rPr>
        <w:t>LIII</w:t>
      </w:r>
      <w:r w:rsidR="00571663" w:rsidRPr="009403F5">
        <w:rPr>
          <w:rFonts w:ascii="Times New Roman" w:hAnsi="Times New Roman" w:cs="Times New Roman"/>
          <w:sz w:val="28"/>
          <w:szCs w:val="26"/>
          <w:lang w:val="ru-RU"/>
        </w:rPr>
        <w:t xml:space="preserve">, </w:t>
      </w:r>
      <w:r w:rsidR="00B36FF0" w:rsidRPr="009403F5">
        <w:rPr>
          <w:rFonts w:ascii="Times New Roman" w:hAnsi="Times New Roman" w:cs="Times New Roman"/>
          <w:sz w:val="28"/>
          <w:szCs w:val="26"/>
          <w:lang w:val="ru-RU"/>
        </w:rPr>
        <w:t xml:space="preserve">виникає різкий стрибок </w:t>
      </w:r>
      <w:r w:rsidR="00B36FF0" w:rsidRPr="009403F5">
        <w:rPr>
          <w:rFonts w:ascii="Times New Roman" w:hAnsi="Times New Roman" w:cs="Times New Roman"/>
          <w:i/>
          <w:sz w:val="28"/>
          <w:szCs w:val="26"/>
          <w:lang w:val="en-US"/>
        </w:rPr>
        <w:t>μ</w:t>
      </w:r>
      <w:r w:rsidR="00571663" w:rsidRPr="009403F5">
        <w:rPr>
          <w:rFonts w:ascii="Times New Roman" w:hAnsi="Times New Roman" w:cs="Times New Roman"/>
          <w:sz w:val="28"/>
          <w:szCs w:val="26"/>
          <w:lang w:val="ru-RU"/>
        </w:rPr>
        <w:t xml:space="preserve">. Одночасно з появою стрибка </w:t>
      </w:r>
      <w:r w:rsidR="00B36FF0" w:rsidRPr="009403F5">
        <w:rPr>
          <w:rFonts w:ascii="Times New Roman" w:hAnsi="Times New Roman" w:cs="Times New Roman"/>
          <w:sz w:val="28"/>
          <w:szCs w:val="26"/>
          <w:lang w:val="ru-RU"/>
        </w:rPr>
        <w:t>поглинання посилюється емісія фотоелектронів і в спектрі розсіяних променів з'являються лін</w:t>
      </w:r>
      <w:r w:rsidR="00571663" w:rsidRPr="009403F5">
        <w:rPr>
          <w:rFonts w:ascii="Times New Roman" w:hAnsi="Times New Roman" w:cs="Times New Roman"/>
          <w:sz w:val="28"/>
          <w:szCs w:val="26"/>
          <w:lang w:val="ru-RU"/>
        </w:rPr>
        <w:t xml:space="preserve">ії вторинного характеристичного </w:t>
      </w:r>
      <w:r w:rsidR="00B36FF0" w:rsidRPr="009403F5">
        <w:rPr>
          <w:rFonts w:ascii="Times New Roman" w:hAnsi="Times New Roman" w:cs="Times New Roman"/>
          <w:sz w:val="28"/>
          <w:szCs w:val="26"/>
          <w:lang w:val="ru-RU"/>
        </w:rPr>
        <w:t>випромінювання. Поява стрибка пояснюється тим, що енергія квантів рентгенівського випромінювання стає достатньою для виривання електронів з пев</w:t>
      </w:r>
      <w:r w:rsidR="00571663" w:rsidRPr="009403F5">
        <w:rPr>
          <w:rFonts w:ascii="Times New Roman" w:hAnsi="Times New Roman" w:cs="Times New Roman"/>
          <w:sz w:val="28"/>
          <w:szCs w:val="26"/>
          <w:lang w:val="ru-RU"/>
        </w:rPr>
        <w:t>ного енергетичного рівня атомів поглинаючої</w:t>
      </w:r>
      <w:r w:rsidR="00B36FF0" w:rsidRPr="009403F5">
        <w:rPr>
          <w:rFonts w:ascii="Times New Roman" w:hAnsi="Times New Roman" w:cs="Times New Roman"/>
          <w:sz w:val="28"/>
          <w:szCs w:val="26"/>
          <w:lang w:val="ru-RU"/>
        </w:rPr>
        <w:t xml:space="preserve"> речовини. Поява ліній вторинного характеристичного випромінювання пов'язане з випромінюванням квантів при переходах електронів атома на звільнені внутрішні рівні.</w:t>
      </w:r>
      <w:r w:rsidR="0041569F">
        <w:rPr>
          <w:rFonts w:ascii="Times New Roman" w:hAnsi="Times New Roman" w:cs="Times New Roman"/>
          <w:sz w:val="28"/>
          <w:szCs w:val="26"/>
          <w:lang w:val="ru-RU"/>
        </w:rPr>
        <w:t xml:space="preserve"> </w:t>
      </w:r>
      <w:r w:rsidR="00B36FF0" w:rsidRPr="009403F5">
        <w:rPr>
          <w:rFonts w:ascii="Times New Roman" w:hAnsi="Times New Roman" w:cs="Times New Roman"/>
          <w:sz w:val="28"/>
          <w:szCs w:val="26"/>
          <w:lang w:val="ru-RU"/>
        </w:rPr>
        <w:t>При подальшому зменшенн</w:t>
      </w:r>
      <w:r w:rsidR="00571663" w:rsidRPr="009403F5">
        <w:rPr>
          <w:rFonts w:ascii="Times New Roman" w:hAnsi="Times New Roman" w:cs="Times New Roman"/>
          <w:sz w:val="28"/>
          <w:szCs w:val="26"/>
          <w:lang w:val="ru-RU"/>
        </w:rPr>
        <w:t xml:space="preserve">і довжини хвилі спостерігається </w:t>
      </w:r>
      <w:r w:rsidR="00B36FF0" w:rsidRPr="009403F5">
        <w:rPr>
          <w:rFonts w:ascii="Times New Roman" w:hAnsi="Times New Roman" w:cs="Times New Roman"/>
          <w:sz w:val="28"/>
          <w:szCs w:val="26"/>
          <w:lang w:val="ru-RU"/>
        </w:rPr>
        <w:t xml:space="preserve">ще кілька стрибків </w:t>
      </w:r>
      <w:r w:rsidR="00B36FF0" w:rsidRPr="009403F5">
        <w:rPr>
          <w:rFonts w:ascii="Times New Roman" w:hAnsi="Times New Roman" w:cs="Times New Roman"/>
          <w:i/>
          <w:sz w:val="28"/>
          <w:szCs w:val="26"/>
          <w:lang w:val="en-US"/>
        </w:rPr>
        <w:t>μ</w:t>
      </w:r>
      <w:r w:rsidR="00B36FF0" w:rsidRPr="009403F5">
        <w:rPr>
          <w:rFonts w:ascii="Times New Roman" w:hAnsi="Times New Roman" w:cs="Times New Roman"/>
          <w:sz w:val="28"/>
          <w:szCs w:val="26"/>
          <w:lang w:val="ru-RU"/>
        </w:rPr>
        <w:t xml:space="preserve">: при </w:t>
      </w:r>
      <w:r w:rsidR="00B36FF0" w:rsidRPr="009403F5">
        <w:rPr>
          <w:rFonts w:ascii="Times New Roman" w:hAnsi="Times New Roman" w:cs="Times New Roman"/>
          <w:sz w:val="28"/>
          <w:szCs w:val="26"/>
          <w:lang w:val="en-US"/>
        </w:rPr>
        <w:t>λ</w:t>
      </w:r>
      <w:r w:rsidR="00B36FF0" w:rsidRPr="009403F5">
        <w:rPr>
          <w:rFonts w:ascii="Times New Roman" w:hAnsi="Times New Roman" w:cs="Times New Roman"/>
          <w:sz w:val="28"/>
          <w:szCs w:val="26"/>
          <w:vertAlign w:val="subscript"/>
          <w:lang w:val="en-US"/>
        </w:rPr>
        <w:t>LII</w:t>
      </w:r>
      <w:r w:rsidR="00B36FF0" w:rsidRPr="009403F5">
        <w:rPr>
          <w:rFonts w:ascii="Times New Roman" w:hAnsi="Times New Roman" w:cs="Times New Roman"/>
          <w:sz w:val="28"/>
          <w:szCs w:val="26"/>
          <w:lang w:val="ru-RU"/>
        </w:rPr>
        <w:t xml:space="preserve">, </w:t>
      </w:r>
      <w:r w:rsidR="00B36FF0" w:rsidRPr="009403F5">
        <w:rPr>
          <w:rFonts w:ascii="Times New Roman" w:hAnsi="Times New Roman" w:cs="Times New Roman"/>
          <w:sz w:val="28"/>
          <w:szCs w:val="26"/>
          <w:lang w:val="en-US"/>
        </w:rPr>
        <w:t>λ</w:t>
      </w:r>
      <w:r w:rsidR="00B36FF0" w:rsidRPr="009403F5">
        <w:rPr>
          <w:rFonts w:ascii="Times New Roman" w:hAnsi="Times New Roman" w:cs="Times New Roman"/>
          <w:sz w:val="28"/>
          <w:szCs w:val="26"/>
          <w:vertAlign w:val="subscript"/>
          <w:lang w:val="en-US"/>
        </w:rPr>
        <w:t>LI</w:t>
      </w:r>
      <w:r w:rsidR="00B36FF0" w:rsidRPr="009403F5">
        <w:rPr>
          <w:rFonts w:ascii="Times New Roman" w:hAnsi="Times New Roman" w:cs="Times New Roman"/>
          <w:sz w:val="28"/>
          <w:szCs w:val="26"/>
          <w:lang w:val="ru-RU"/>
        </w:rPr>
        <w:t xml:space="preserve"> і </w:t>
      </w:r>
      <w:r w:rsidR="00B36FF0" w:rsidRPr="009403F5">
        <w:rPr>
          <w:rFonts w:ascii="Times New Roman" w:hAnsi="Times New Roman" w:cs="Times New Roman"/>
          <w:sz w:val="28"/>
          <w:szCs w:val="26"/>
          <w:lang w:val="en-US"/>
        </w:rPr>
        <w:t>λ</w:t>
      </w:r>
      <w:r w:rsidR="00B36FF0" w:rsidRPr="009403F5">
        <w:rPr>
          <w:rFonts w:ascii="Times New Roman" w:hAnsi="Times New Roman" w:cs="Times New Roman"/>
          <w:sz w:val="28"/>
          <w:szCs w:val="26"/>
          <w:vertAlign w:val="subscript"/>
          <w:lang w:val="ru-RU"/>
        </w:rPr>
        <w:t>К</w:t>
      </w:r>
      <w:r w:rsidR="00B36FF0" w:rsidRPr="009403F5">
        <w:rPr>
          <w:rFonts w:ascii="Times New Roman" w:hAnsi="Times New Roman" w:cs="Times New Roman"/>
          <w:sz w:val="28"/>
          <w:szCs w:val="26"/>
          <w:lang w:val="ru-RU"/>
        </w:rPr>
        <w:t>. Кожен з цих стрибків пов'язаний з іонізац</w:t>
      </w:r>
      <w:r w:rsidR="00571663" w:rsidRPr="009403F5">
        <w:rPr>
          <w:rFonts w:ascii="Times New Roman" w:hAnsi="Times New Roman" w:cs="Times New Roman"/>
          <w:sz w:val="28"/>
          <w:szCs w:val="26"/>
          <w:lang w:val="ru-RU"/>
        </w:rPr>
        <w:t xml:space="preserve">ією певного енергетичного рівня </w:t>
      </w:r>
      <w:r w:rsidR="00B36FF0" w:rsidRPr="009403F5">
        <w:rPr>
          <w:rFonts w:ascii="Times New Roman" w:hAnsi="Times New Roman" w:cs="Times New Roman"/>
          <w:sz w:val="28"/>
          <w:szCs w:val="26"/>
          <w:lang w:val="ru-RU"/>
        </w:rPr>
        <w:t>атома.</w:t>
      </w:r>
    </w:p>
    <w:p w:rsidR="003B036A" w:rsidRPr="009403F5" w:rsidRDefault="00F20D67"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lang w:val="ru-RU"/>
        </w:rPr>
        <w:tab/>
      </w:r>
      <w:r w:rsidR="00B36FF0" w:rsidRPr="009403F5">
        <w:rPr>
          <w:rFonts w:ascii="Times New Roman" w:hAnsi="Times New Roman" w:cs="Times New Roman"/>
          <w:sz w:val="28"/>
          <w:szCs w:val="26"/>
          <w:lang w:val="ru-RU"/>
        </w:rPr>
        <w:t>В межах між двома сусідніми стрибками коефіцієнт</w:t>
      </w:r>
      <w:r w:rsidR="0041569F">
        <w:rPr>
          <w:rFonts w:ascii="Times New Roman" w:hAnsi="Times New Roman" w:cs="Times New Roman"/>
          <w:sz w:val="28"/>
          <w:szCs w:val="26"/>
          <w:lang w:val="ru-RU"/>
        </w:rPr>
        <w:t xml:space="preserve"> </w:t>
      </w:r>
      <w:r w:rsidR="00B36FF0" w:rsidRPr="009403F5">
        <w:rPr>
          <w:rFonts w:ascii="Times New Roman" w:hAnsi="Times New Roman" w:cs="Times New Roman"/>
          <w:i/>
          <w:sz w:val="28"/>
          <w:szCs w:val="26"/>
          <w:lang w:val="en-US"/>
        </w:rPr>
        <w:t>μ</w:t>
      </w:r>
      <w:r w:rsidR="00B36FF0" w:rsidRPr="009403F5">
        <w:rPr>
          <w:rFonts w:ascii="Times New Roman" w:hAnsi="Times New Roman" w:cs="Times New Roman"/>
          <w:sz w:val="28"/>
          <w:szCs w:val="26"/>
          <w:lang w:val="ru-RU"/>
        </w:rPr>
        <w:t xml:space="preserve"> швидко змінюється. Можна вважати, що </w:t>
      </w:r>
      <w:r w:rsidR="00B36FF0" w:rsidRPr="009403F5">
        <w:rPr>
          <w:rFonts w:ascii="Times New Roman" w:hAnsi="Times New Roman" w:cs="Times New Roman"/>
          <w:i/>
          <w:sz w:val="28"/>
          <w:szCs w:val="26"/>
          <w:lang w:val="en-US"/>
        </w:rPr>
        <w:t>μ</w:t>
      </w:r>
      <w:r w:rsidR="00B36FF0" w:rsidRPr="009403F5">
        <w:rPr>
          <w:rFonts w:ascii="Times New Roman" w:hAnsi="Times New Roman" w:cs="Times New Roman"/>
          <w:i/>
          <w:sz w:val="28"/>
          <w:szCs w:val="26"/>
          <w:lang w:val="ru-RU"/>
        </w:rPr>
        <w:t xml:space="preserve"> ~ </w:t>
      </w:r>
      <w:r w:rsidR="00B36FF0" w:rsidRPr="009403F5">
        <w:rPr>
          <w:rFonts w:ascii="Times New Roman" w:hAnsi="Times New Roman" w:cs="Times New Roman"/>
          <w:i/>
          <w:sz w:val="28"/>
          <w:szCs w:val="26"/>
          <w:lang w:val="en-US"/>
        </w:rPr>
        <w:t>λ</w:t>
      </w:r>
      <w:r w:rsidR="00B36FF0" w:rsidRPr="009403F5">
        <w:rPr>
          <w:rFonts w:ascii="Times New Roman" w:hAnsi="Times New Roman" w:cs="Times New Roman"/>
          <w:sz w:val="28"/>
          <w:szCs w:val="26"/>
          <w:vertAlign w:val="superscript"/>
          <w:lang w:val="ru-RU"/>
        </w:rPr>
        <w:t>3</w:t>
      </w:r>
      <w:r w:rsidR="00B36FF0" w:rsidRPr="009403F5">
        <w:rPr>
          <w:rFonts w:ascii="Times New Roman" w:hAnsi="Times New Roman" w:cs="Times New Roman"/>
          <w:sz w:val="28"/>
          <w:szCs w:val="26"/>
          <w:lang w:val="ru-RU"/>
        </w:rPr>
        <w:t>. При цьому коефіцієнт поглинання залежить як від довжини хвилі випромінювання, так і</w:t>
      </w:r>
      <w:r w:rsidR="00571663" w:rsidRPr="009403F5">
        <w:rPr>
          <w:rFonts w:ascii="Times New Roman" w:hAnsi="Times New Roman" w:cs="Times New Roman"/>
          <w:sz w:val="28"/>
          <w:szCs w:val="26"/>
          <w:lang w:val="ru-RU"/>
        </w:rPr>
        <w:t xml:space="preserve"> від типу атомів і в цілому </w:t>
      </w:r>
      <w:r w:rsidR="00B36FF0" w:rsidRPr="009403F5">
        <w:rPr>
          <w:rFonts w:ascii="Times New Roman" w:hAnsi="Times New Roman" w:cs="Times New Roman"/>
          <w:sz w:val="28"/>
          <w:szCs w:val="26"/>
          <w:lang w:val="ru-RU"/>
        </w:rPr>
        <w:t xml:space="preserve">підпорядковується наступному закону: </w:t>
      </w:r>
      <w:r w:rsidR="00B36FF0" w:rsidRPr="009403F5">
        <w:rPr>
          <w:rFonts w:ascii="Times New Roman" w:hAnsi="Times New Roman" w:cs="Times New Roman"/>
          <w:i/>
          <w:sz w:val="28"/>
          <w:szCs w:val="26"/>
          <w:lang w:val="en-US"/>
        </w:rPr>
        <w:t>μ</w:t>
      </w:r>
      <w:r w:rsidR="00571663" w:rsidRPr="009403F5">
        <w:rPr>
          <w:rFonts w:ascii="Times New Roman" w:hAnsi="Times New Roman" w:cs="Times New Roman"/>
          <w:i/>
          <w:sz w:val="28"/>
          <w:szCs w:val="26"/>
          <w:lang w:val="ru-RU"/>
        </w:rPr>
        <w:t xml:space="preserve">≈ </w:t>
      </w:r>
      <w:r w:rsidR="00B36FF0" w:rsidRPr="009403F5">
        <w:rPr>
          <w:rFonts w:ascii="Times New Roman" w:hAnsi="Times New Roman" w:cs="Times New Roman"/>
          <w:i/>
          <w:sz w:val="28"/>
          <w:szCs w:val="26"/>
          <w:lang w:val="en-US"/>
        </w:rPr>
        <w:t>λ</w:t>
      </w:r>
      <w:r w:rsidR="00571663" w:rsidRPr="009403F5">
        <w:rPr>
          <w:rFonts w:ascii="Times New Roman" w:hAnsi="Times New Roman" w:cs="Times New Roman"/>
          <w:i/>
          <w:sz w:val="28"/>
          <w:szCs w:val="26"/>
          <w:vertAlign w:val="superscript"/>
          <w:lang w:val="ru-RU"/>
        </w:rPr>
        <w:t>3</w:t>
      </w:r>
      <w:r w:rsidR="00B36FF0" w:rsidRPr="009403F5">
        <w:rPr>
          <w:rFonts w:ascii="Times New Roman" w:hAnsi="Times New Roman" w:cs="Times New Roman"/>
          <w:i/>
          <w:sz w:val="28"/>
          <w:szCs w:val="26"/>
          <w:lang w:val="en-US"/>
        </w:rPr>
        <w:t>Z</w:t>
      </w:r>
      <w:r w:rsidR="00571663" w:rsidRPr="009403F5">
        <w:rPr>
          <w:rFonts w:ascii="Times New Roman" w:hAnsi="Times New Roman" w:cs="Times New Roman"/>
          <w:i/>
          <w:sz w:val="28"/>
          <w:szCs w:val="26"/>
          <w:vertAlign w:val="superscript"/>
        </w:rPr>
        <w:t>3</w:t>
      </w:r>
      <w:r w:rsidR="00B36FF0" w:rsidRPr="009403F5">
        <w:rPr>
          <w:rFonts w:ascii="Times New Roman" w:hAnsi="Times New Roman" w:cs="Times New Roman"/>
          <w:sz w:val="28"/>
          <w:szCs w:val="26"/>
          <w:lang w:val="ru-RU"/>
        </w:rPr>
        <w:t>.</w:t>
      </w:r>
      <w:r w:rsidR="0041569F">
        <w:rPr>
          <w:rFonts w:ascii="Times New Roman" w:hAnsi="Times New Roman" w:cs="Times New Roman"/>
          <w:sz w:val="28"/>
          <w:szCs w:val="26"/>
          <w:lang w:val="ru-RU"/>
        </w:rPr>
        <w:t xml:space="preserve"> </w:t>
      </w:r>
      <w:r w:rsidR="00B36FF0" w:rsidRPr="009403F5">
        <w:rPr>
          <w:rFonts w:ascii="Times New Roman" w:hAnsi="Times New Roman" w:cs="Times New Roman"/>
          <w:sz w:val="28"/>
          <w:szCs w:val="26"/>
          <w:lang w:val="ru-RU"/>
        </w:rPr>
        <w:t>Внаслідок такої немонотонної залежності коефіцієнта</w:t>
      </w:r>
      <w:r w:rsidR="0041569F">
        <w:rPr>
          <w:rFonts w:ascii="Times New Roman" w:hAnsi="Times New Roman" w:cs="Times New Roman"/>
          <w:sz w:val="28"/>
          <w:szCs w:val="26"/>
          <w:lang w:val="ru-RU"/>
        </w:rPr>
        <w:t xml:space="preserve"> </w:t>
      </w:r>
      <w:r w:rsidR="00B36FF0" w:rsidRPr="009403F5">
        <w:rPr>
          <w:rFonts w:ascii="Times New Roman" w:hAnsi="Times New Roman" w:cs="Times New Roman"/>
          <w:sz w:val="28"/>
          <w:szCs w:val="26"/>
          <w:lang w:val="ru-RU"/>
        </w:rPr>
        <w:t>поглинання від довжини хвилі п</w:t>
      </w:r>
      <w:r w:rsidR="00571663" w:rsidRPr="009403F5">
        <w:rPr>
          <w:rFonts w:ascii="Times New Roman" w:hAnsi="Times New Roman" w:cs="Times New Roman"/>
          <w:sz w:val="28"/>
          <w:szCs w:val="26"/>
          <w:lang w:val="ru-RU"/>
        </w:rPr>
        <w:t>ри проходженні немонохроматичних</w:t>
      </w:r>
      <w:r w:rsidR="00B36FF0" w:rsidRPr="009403F5">
        <w:rPr>
          <w:rFonts w:ascii="Times New Roman" w:hAnsi="Times New Roman" w:cs="Times New Roman"/>
          <w:sz w:val="28"/>
          <w:szCs w:val="26"/>
          <w:lang w:val="ru-RU"/>
        </w:rPr>
        <w:t xml:space="preserve"> променів через речовину буде спостерігатися явище фільтрації випромінювання як за рахунок наявності країв поглинання, так і за рахунок</w:t>
      </w:r>
      <w:r w:rsidR="00DB4F9E">
        <w:rPr>
          <w:rFonts w:ascii="Times New Roman" w:hAnsi="Times New Roman" w:cs="Times New Roman"/>
          <w:sz w:val="28"/>
          <w:szCs w:val="26"/>
          <w:lang w:val="ru-RU"/>
        </w:rPr>
        <w:t xml:space="preserve"> </w:t>
      </w:r>
      <w:r w:rsidR="00B36FF0" w:rsidRPr="009403F5">
        <w:rPr>
          <w:rFonts w:ascii="Times New Roman" w:hAnsi="Times New Roman" w:cs="Times New Roman"/>
          <w:sz w:val="28"/>
          <w:szCs w:val="26"/>
          <w:lang w:val="ru-RU"/>
        </w:rPr>
        <w:t xml:space="preserve">зазначеної залежності </w:t>
      </w:r>
      <w:r w:rsidR="00B36FF0" w:rsidRPr="009403F5">
        <w:rPr>
          <w:rFonts w:ascii="Times New Roman" w:hAnsi="Times New Roman" w:cs="Times New Roman"/>
          <w:sz w:val="28"/>
          <w:szCs w:val="26"/>
          <w:lang w:val="en-US"/>
        </w:rPr>
        <w:t>μ</w:t>
      </w:r>
      <w:r w:rsidR="00B36FF0" w:rsidRPr="009403F5">
        <w:rPr>
          <w:rFonts w:ascii="Times New Roman" w:hAnsi="Times New Roman" w:cs="Times New Roman"/>
          <w:sz w:val="28"/>
          <w:szCs w:val="26"/>
          <w:lang w:val="ru-RU"/>
        </w:rPr>
        <w:t xml:space="preserve"> (</w:t>
      </w:r>
      <w:r w:rsidR="00B36FF0" w:rsidRPr="009403F5">
        <w:rPr>
          <w:rFonts w:ascii="Times New Roman" w:hAnsi="Times New Roman" w:cs="Times New Roman"/>
          <w:sz w:val="28"/>
          <w:szCs w:val="26"/>
          <w:lang w:val="en-US"/>
        </w:rPr>
        <w:t>λ</w:t>
      </w:r>
      <w:r w:rsidR="00B36FF0" w:rsidRPr="009403F5">
        <w:rPr>
          <w:rFonts w:ascii="Times New Roman" w:hAnsi="Times New Roman" w:cs="Times New Roman"/>
          <w:sz w:val="28"/>
          <w:szCs w:val="26"/>
          <w:lang w:val="ru-RU"/>
        </w:rPr>
        <w:t>).Крім поглинання при проходженні через речовину має</w:t>
      </w:r>
      <w:r w:rsidR="00DB4F9E">
        <w:rPr>
          <w:rFonts w:ascii="Times New Roman" w:hAnsi="Times New Roman" w:cs="Times New Roman"/>
          <w:sz w:val="28"/>
          <w:szCs w:val="26"/>
          <w:lang w:val="ru-RU"/>
        </w:rPr>
        <w:t xml:space="preserve"> </w:t>
      </w:r>
      <w:r w:rsidR="00B36FF0" w:rsidRPr="009403F5">
        <w:rPr>
          <w:rFonts w:ascii="Times New Roman" w:hAnsi="Times New Roman" w:cs="Times New Roman"/>
          <w:sz w:val="28"/>
          <w:szCs w:val="26"/>
          <w:lang w:val="ru-RU"/>
        </w:rPr>
        <w:t>місце розсіювання.</w:t>
      </w:r>
      <w:r w:rsidR="003B036A" w:rsidRPr="009403F5">
        <w:rPr>
          <w:rFonts w:ascii="Times New Roman" w:hAnsi="Times New Roman" w:cs="Times New Roman"/>
          <w:sz w:val="28"/>
          <w:szCs w:val="26"/>
        </w:rPr>
        <w:t xml:space="preserve"> Процес розсіювання рентгенівських променів полягає в тому, що первинні п</w:t>
      </w:r>
      <w:r w:rsidR="00DB4F9E">
        <w:rPr>
          <w:rFonts w:ascii="Times New Roman" w:hAnsi="Times New Roman" w:cs="Times New Roman"/>
          <w:sz w:val="28"/>
          <w:szCs w:val="26"/>
        </w:rPr>
        <w:t>ромені при попаданні на речовин</w:t>
      </w:r>
      <w:r w:rsidR="00DB4F9E">
        <w:rPr>
          <w:rFonts w:ascii="Times New Roman" w:hAnsi="Times New Roman" w:cs="Times New Roman"/>
          <w:sz w:val="28"/>
          <w:szCs w:val="26"/>
          <w:lang w:val="ru-RU"/>
        </w:rPr>
        <w:t>у</w:t>
      </w:r>
      <w:r w:rsidR="003B036A" w:rsidRPr="009403F5">
        <w:rPr>
          <w:rFonts w:ascii="Times New Roman" w:hAnsi="Times New Roman" w:cs="Times New Roman"/>
          <w:sz w:val="28"/>
          <w:szCs w:val="26"/>
        </w:rPr>
        <w:t xml:space="preserve"> відхиляються </w:t>
      </w:r>
      <w:r w:rsidR="003B036A" w:rsidRPr="009403F5">
        <w:rPr>
          <w:rFonts w:ascii="Times New Roman" w:hAnsi="Times New Roman" w:cs="Times New Roman"/>
          <w:sz w:val="28"/>
          <w:szCs w:val="26"/>
        </w:rPr>
        <w:lastRenderedPageBreak/>
        <w:t>від первісного напрямку. Існують когерентне і некогерентне розсіювання; перший пояснюється класичною, друге - квантовою теорією.</w:t>
      </w:r>
    </w:p>
    <w:p w:rsidR="007B4C13" w:rsidRPr="009403F5" w:rsidRDefault="007B4C13" w:rsidP="004A086C">
      <w:pPr>
        <w:spacing w:after="0"/>
        <w:jc w:val="both"/>
        <w:rPr>
          <w:rFonts w:ascii="Times New Roman" w:hAnsi="Times New Roman" w:cs="Times New Roman"/>
          <w:b/>
          <w:sz w:val="28"/>
          <w:szCs w:val="26"/>
        </w:rPr>
      </w:pPr>
    </w:p>
    <w:p w:rsidR="00F20D67" w:rsidRPr="00117445" w:rsidRDefault="00117445" w:rsidP="00117445">
      <w:pPr>
        <w:pStyle w:val="2"/>
        <w:rPr>
          <w:rFonts w:ascii="Times New Roman" w:hAnsi="Times New Roman" w:cs="Times New Roman"/>
          <w:color w:val="000000" w:themeColor="text1"/>
          <w:sz w:val="28"/>
          <w:szCs w:val="28"/>
        </w:rPr>
      </w:pPr>
      <w:bookmarkStart w:id="10" w:name="_Toc58505964"/>
      <w:r w:rsidRPr="00117445">
        <w:rPr>
          <w:rFonts w:ascii="Times New Roman" w:hAnsi="Times New Roman" w:cs="Times New Roman"/>
          <w:color w:val="000000" w:themeColor="text1"/>
          <w:sz w:val="28"/>
          <w:szCs w:val="28"/>
        </w:rPr>
        <w:t xml:space="preserve">1.4 </w:t>
      </w:r>
      <w:r w:rsidR="003B036A" w:rsidRPr="00117445">
        <w:rPr>
          <w:rFonts w:ascii="Times New Roman" w:hAnsi="Times New Roman" w:cs="Times New Roman"/>
          <w:color w:val="000000" w:themeColor="text1"/>
          <w:sz w:val="28"/>
          <w:szCs w:val="28"/>
        </w:rPr>
        <w:t>Когерентне розсіювання рентгенівських променів.</w:t>
      </w:r>
      <w:bookmarkEnd w:id="10"/>
    </w:p>
    <w:p w:rsidR="00766163" w:rsidRPr="009403F5" w:rsidRDefault="00F20D67"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r>
      <w:r w:rsidR="003B036A" w:rsidRPr="009403F5">
        <w:rPr>
          <w:rFonts w:ascii="Times New Roman" w:hAnsi="Times New Roman" w:cs="Times New Roman"/>
          <w:sz w:val="28"/>
          <w:szCs w:val="26"/>
        </w:rPr>
        <w:t>За класичним уявленням явище розсіювання полягає в тому, що рентгенівські промені викликають вимушені коливання електронів атомів розсіючого тіла, які самі при цьому стають центрами, які випромінюють вторинні розсіяні промені тієї ж довжини хвилі.</w:t>
      </w:r>
      <w:r w:rsidR="00644F29" w:rsidRPr="009403F5">
        <w:rPr>
          <w:rFonts w:ascii="Times New Roman" w:hAnsi="Times New Roman" w:cs="Times New Roman"/>
          <w:sz w:val="28"/>
          <w:szCs w:val="26"/>
        </w:rPr>
        <w:t xml:space="preserve"> </w:t>
      </w:r>
      <w:r w:rsidR="00766163" w:rsidRPr="009403F5">
        <w:rPr>
          <w:rFonts w:ascii="Times New Roman" w:hAnsi="Times New Roman" w:cs="Times New Roman"/>
          <w:sz w:val="28"/>
          <w:szCs w:val="26"/>
        </w:rPr>
        <w:t>За класичною теорією масовий коефіцієнт розсіювання не залежить ні від довжини хвилі первинних</w:t>
      </w:r>
      <w:r w:rsidR="00DB4F9E">
        <w:rPr>
          <w:rFonts w:ascii="Times New Roman" w:hAnsi="Times New Roman" w:cs="Times New Roman"/>
          <w:sz w:val="28"/>
          <w:szCs w:val="26"/>
        </w:rPr>
        <w:t xml:space="preserve"> променів, ні від роду розсіючо</w:t>
      </w:r>
      <w:r w:rsidR="00DB4F9E" w:rsidRPr="00DB4F9E">
        <w:rPr>
          <w:rFonts w:ascii="Times New Roman" w:hAnsi="Times New Roman" w:cs="Times New Roman"/>
          <w:sz w:val="28"/>
          <w:szCs w:val="26"/>
        </w:rPr>
        <w:t>ї</w:t>
      </w:r>
      <w:r w:rsidR="00766163" w:rsidRPr="009403F5">
        <w:rPr>
          <w:rFonts w:ascii="Times New Roman" w:hAnsi="Times New Roman" w:cs="Times New Roman"/>
          <w:sz w:val="28"/>
          <w:szCs w:val="26"/>
        </w:rPr>
        <w:t xml:space="preserve"> речовини. Однак експериментальні дані показують, що масовий коефіцієнт розсіювання хоча і</w:t>
      </w:r>
      <w:r w:rsidR="008E385C" w:rsidRPr="008E385C">
        <w:rPr>
          <w:rFonts w:ascii="Times New Roman" w:hAnsi="Times New Roman" w:cs="Times New Roman"/>
          <w:sz w:val="28"/>
          <w:szCs w:val="26"/>
        </w:rPr>
        <w:t xml:space="preserve"> </w:t>
      </w:r>
      <w:r w:rsidR="00766163" w:rsidRPr="009403F5">
        <w:rPr>
          <w:rFonts w:ascii="Times New Roman" w:hAnsi="Times New Roman" w:cs="Times New Roman"/>
          <w:sz w:val="28"/>
          <w:szCs w:val="26"/>
        </w:rPr>
        <w:t xml:space="preserve">слабо, але залежить від атомного номера Z розсіючої речовини, а також змінюється при зміні довжини хвилі первинних променів; </w:t>
      </w:r>
      <w:r w:rsidR="00766163" w:rsidRPr="009403F5">
        <w:rPr>
          <w:rFonts w:ascii="Times New Roman" w:hAnsi="Times New Roman" w:cs="Times New Roman"/>
          <w:i/>
          <w:sz w:val="28"/>
          <w:szCs w:val="26"/>
        </w:rPr>
        <w:t>σ</w:t>
      </w:r>
      <w:r w:rsidR="00766163" w:rsidRPr="009403F5">
        <w:rPr>
          <w:rFonts w:ascii="Times New Roman" w:hAnsi="Times New Roman" w:cs="Times New Roman"/>
          <w:i/>
          <w:sz w:val="28"/>
          <w:szCs w:val="26"/>
          <w:vertAlign w:val="subscript"/>
        </w:rPr>
        <w:t>m</w:t>
      </w:r>
      <w:r w:rsidR="00766163" w:rsidRPr="009403F5">
        <w:rPr>
          <w:rFonts w:ascii="Times New Roman" w:hAnsi="Times New Roman" w:cs="Times New Roman"/>
          <w:sz w:val="28"/>
          <w:szCs w:val="26"/>
        </w:rPr>
        <w:t xml:space="preserve"> зростає при довжинах хвиль, які можна порівняти з розмірам</w:t>
      </w:r>
      <w:r w:rsidR="00DB4F9E">
        <w:rPr>
          <w:rFonts w:ascii="Times New Roman" w:hAnsi="Times New Roman" w:cs="Times New Roman"/>
          <w:sz w:val="28"/>
          <w:szCs w:val="26"/>
        </w:rPr>
        <w:t>и атомів розсію</w:t>
      </w:r>
      <w:r w:rsidR="00DB4F9E" w:rsidRPr="00DB4F9E">
        <w:rPr>
          <w:rFonts w:ascii="Times New Roman" w:hAnsi="Times New Roman" w:cs="Times New Roman"/>
          <w:sz w:val="28"/>
          <w:szCs w:val="26"/>
        </w:rPr>
        <w:t>чого</w:t>
      </w:r>
      <w:r w:rsidR="00766163" w:rsidRPr="009403F5">
        <w:rPr>
          <w:rFonts w:ascii="Times New Roman" w:hAnsi="Times New Roman" w:cs="Times New Roman"/>
          <w:sz w:val="28"/>
          <w:szCs w:val="26"/>
        </w:rPr>
        <w:t xml:space="preserve"> тіла (</w:t>
      </w:r>
      <w:r w:rsidR="00766163" w:rsidRPr="009403F5">
        <w:rPr>
          <w:rFonts w:ascii="Times New Roman" w:hAnsi="Times New Roman" w:cs="Times New Roman"/>
          <w:i/>
          <w:sz w:val="28"/>
          <w:szCs w:val="26"/>
        </w:rPr>
        <w:t>λ</w:t>
      </w:r>
      <w:r w:rsidR="00766163" w:rsidRPr="009403F5">
        <w:rPr>
          <w:rFonts w:ascii="Times New Roman" w:hAnsi="Times New Roman" w:cs="Times New Roman"/>
          <w:sz w:val="28"/>
          <w:szCs w:val="26"/>
        </w:rPr>
        <w:t xml:space="preserve">&gt; 0,3 </w:t>
      </w:r>
      <w:r w:rsidR="00766163" w:rsidRPr="009403F5">
        <w:rPr>
          <w:rFonts w:ascii="Times New Roman" w:hAnsi="Times New Roman" w:cs="Times New Roman"/>
          <w:i/>
          <w:sz w:val="28"/>
          <w:szCs w:val="26"/>
        </w:rPr>
        <w:t>Å</w:t>
      </w:r>
      <w:r w:rsidR="00766163" w:rsidRPr="009403F5">
        <w:rPr>
          <w:rFonts w:ascii="Times New Roman" w:hAnsi="Times New Roman" w:cs="Times New Roman"/>
          <w:sz w:val="28"/>
          <w:szCs w:val="26"/>
        </w:rPr>
        <w:t>). У цьому випадку вже не можна вважати, що електрони розсіюють незалежно, а слід враховувати часткову когерентність коливань окремих електронів. навпаки, σ</w:t>
      </w:r>
      <w:r w:rsidR="00766163" w:rsidRPr="009403F5">
        <w:rPr>
          <w:rFonts w:ascii="Times New Roman" w:hAnsi="Times New Roman" w:cs="Times New Roman"/>
          <w:sz w:val="28"/>
          <w:szCs w:val="26"/>
          <w:vertAlign w:val="subscript"/>
        </w:rPr>
        <w:t>m</w:t>
      </w:r>
      <w:r w:rsidR="00766163" w:rsidRPr="009403F5">
        <w:rPr>
          <w:rFonts w:ascii="Times New Roman" w:hAnsi="Times New Roman" w:cs="Times New Roman"/>
          <w:sz w:val="28"/>
          <w:szCs w:val="26"/>
        </w:rPr>
        <w:t xml:space="preserve"> «0,2 для випромінювання з </w:t>
      </w:r>
      <w:r w:rsidR="00766163" w:rsidRPr="009403F5">
        <w:rPr>
          <w:rFonts w:ascii="Times New Roman" w:hAnsi="Times New Roman" w:cs="Times New Roman"/>
          <w:i/>
          <w:sz w:val="28"/>
          <w:szCs w:val="26"/>
        </w:rPr>
        <w:t>λ</w:t>
      </w:r>
      <w:r w:rsidR="00766163" w:rsidRPr="009403F5">
        <w:rPr>
          <w:rFonts w:ascii="Times New Roman" w:hAnsi="Times New Roman" w:cs="Times New Roman"/>
          <w:sz w:val="28"/>
          <w:szCs w:val="26"/>
        </w:rPr>
        <w:t xml:space="preserve">&lt;0,01 </w:t>
      </w:r>
      <w:r w:rsidR="00766163" w:rsidRPr="009403F5">
        <w:rPr>
          <w:rFonts w:ascii="Times New Roman" w:hAnsi="Times New Roman" w:cs="Times New Roman"/>
          <w:i/>
          <w:sz w:val="28"/>
          <w:szCs w:val="26"/>
        </w:rPr>
        <w:t>Å</w:t>
      </w:r>
      <w:r w:rsidR="00766163" w:rsidRPr="009403F5">
        <w:rPr>
          <w:rFonts w:ascii="Times New Roman" w:hAnsi="Times New Roman" w:cs="Times New Roman"/>
          <w:sz w:val="28"/>
          <w:szCs w:val="26"/>
        </w:rPr>
        <w:t>.</w:t>
      </w:r>
    </w:p>
    <w:p w:rsidR="00766163" w:rsidRPr="009403F5" w:rsidRDefault="00766163" w:rsidP="004A086C">
      <w:pPr>
        <w:spacing w:after="0"/>
        <w:jc w:val="both"/>
        <w:rPr>
          <w:rFonts w:ascii="Times New Roman" w:hAnsi="Times New Roman" w:cs="Times New Roman"/>
          <w:b/>
          <w:sz w:val="28"/>
          <w:szCs w:val="26"/>
        </w:rPr>
      </w:pPr>
    </w:p>
    <w:p w:rsidR="00707FB5" w:rsidRPr="00117445" w:rsidRDefault="00117445" w:rsidP="00117445">
      <w:pPr>
        <w:pStyle w:val="2"/>
        <w:rPr>
          <w:rFonts w:ascii="Times New Roman" w:hAnsi="Times New Roman" w:cs="Times New Roman"/>
          <w:color w:val="000000" w:themeColor="text1"/>
          <w:sz w:val="28"/>
          <w:szCs w:val="28"/>
        </w:rPr>
      </w:pPr>
      <w:bookmarkStart w:id="11" w:name="_Toc58505965"/>
      <w:r w:rsidRPr="00117445">
        <w:rPr>
          <w:rFonts w:ascii="Times New Roman" w:hAnsi="Times New Roman" w:cs="Times New Roman"/>
          <w:color w:val="000000" w:themeColor="text1"/>
          <w:sz w:val="28"/>
          <w:szCs w:val="28"/>
        </w:rPr>
        <w:t xml:space="preserve">1.5 </w:t>
      </w:r>
      <w:r w:rsidR="00707FB5" w:rsidRPr="00117445">
        <w:rPr>
          <w:rFonts w:ascii="Times New Roman" w:hAnsi="Times New Roman" w:cs="Times New Roman"/>
          <w:color w:val="000000" w:themeColor="text1"/>
          <w:sz w:val="28"/>
          <w:szCs w:val="28"/>
        </w:rPr>
        <w:t>Вибір випромінювання.</w:t>
      </w:r>
      <w:bookmarkEnd w:id="11"/>
    </w:p>
    <w:p w:rsidR="007F1F90" w:rsidRPr="009403F5" w:rsidRDefault="00F20D67"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r>
      <w:r w:rsidR="00707FB5" w:rsidRPr="009403F5">
        <w:rPr>
          <w:rFonts w:ascii="Times New Roman" w:hAnsi="Times New Roman" w:cs="Times New Roman"/>
          <w:sz w:val="28"/>
          <w:szCs w:val="26"/>
        </w:rPr>
        <w:t>На будь-який рентгенограмі лінійчаті спектри будуть накладатися на безперервний фон. Фон - біле випромінювання + флуоресцентне. При експериментальних дослідженнях необхідно прагнути знизити фон, для чого вибирають матері</w:t>
      </w:r>
      <w:r w:rsidR="00DB4F9E">
        <w:rPr>
          <w:rFonts w:ascii="Times New Roman" w:hAnsi="Times New Roman" w:cs="Times New Roman"/>
          <w:sz w:val="28"/>
          <w:szCs w:val="26"/>
        </w:rPr>
        <w:t>ал анода відповідно до прискорю</w:t>
      </w:r>
      <w:r w:rsidR="00DB4F9E">
        <w:rPr>
          <w:rFonts w:ascii="Times New Roman" w:hAnsi="Times New Roman" w:cs="Times New Roman"/>
          <w:sz w:val="28"/>
          <w:szCs w:val="26"/>
          <w:lang w:val="ru-RU"/>
        </w:rPr>
        <w:t>є</w:t>
      </w:r>
      <w:r w:rsidR="00707FB5" w:rsidRPr="009403F5">
        <w:rPr>
          <w:rFonts w:ascii="Times New Roman" w:hAnsi="Times New Roman" w:cs="Times New Roman"/>
          <w:sz w:val="28"/>
          <w:szCs w:val="26"/>
        </w:rPr>
        <w:t xml:space="preserve"> напругою. Наприклад, помінявши номер елемента матеріалу анода, у якого потенціал збудження нижче (Cu замість W) змінюють інтенсивність флуоресцентного випромінювання. Крім того, флуоресцентне (вторинне) випромінювання знижують вибором матеріалу анода по відношенню до краю поглинання зразка (елемента, що міститься в зразку в максимальній кількості). Так, характеристичне випромінювання міді з довжиною хвилі 1,54 Å непридатне для вивчення заліза, у якого К-край поглинання 1,74 Å. З іншого боку, наявність К-краю поглинання дозволяє фільтрувати більш короткохвильове К</w:t>
      </w:r>
      <w:r w:rsidR="00707FB5" w:rsidRPr="009403F5">
        <w:rPr>
          <w:rFonts w:ascii="Times New Roman" w:hAnsi="Times New Roman" w:cs="Times New Roman"/>
          <w:sz w:val="28"/>
          <w:szCs w:val="26"/>
          <w:vertAlign w:val="subscript"/>
        </w:rPr>
        <w:t>β</w:t>
      </w:r>
      <w:r w:rsidR="00707FB5" w:rsidRPr="009403F5">
        <w:rPr>
          <w:rFonts w:ascii="Times New Roman" w:hAnsi="Times New Roman" w:cs="Times New Roman"/>
          <w:sz w:val="28"/>
          <w:szCs w:val="26"/>
        </w:rPr>
        <w:t>-випромінювання, для якого коефіцієнт поглинання при інших рівних умов приблизно в 300 разів вище, ніж для К</w:t>
      </w:r>
      <w:r w:rsidR="00707FB5" w:rsidRPr="009403F5">
        <w:rPr>
          <w:rFonts w:ascii="Times New Roman" w:hAnsi="Times New Roman" w:cs="Times New Roman"/>
          <w:sz w:val="28"/>
          <w:szCs w:val="26"/>
          <w:vertAlign w:val="subscript"/>
        </w:rPr>
        <w:t>α</w:t>
      </w:r>
      <w:r w:rsidR="00707FB5" w:rsidRPr="009403F5">
        <w:rPr>
          <w:rFonts w:ascii="Times New Roman" w:hAnsi="Times New Roman" w:cs="Times New Roman"/>
          <w:sz w:val="28"/>
          <w:szCs w:val="26"/>
        </w:rPr>
        <w:t>-випромінювання.</w:t>
      </w:r>
      <w:r w:rsidR="007F1F90" w:rsidRPr="009403F5">
        <w:rPr>
          <w:rFonts w:ascii="Times New Roman" w:hAnsi="Times New Roman" w:cs="Times New Roman"/>
          <w:sz w:val="28"/>
          <w:szCs w:val="26"/>
        </w:rPr>
        <w:tab/>
        <w:t>Для генерації рентгенівських променів необхідно:</w:t>
      </w:r>
    </w:p>
    <w:p w:rsidR="007F1F90" w:rsidRPr="009403F5" w:rsidRDefault="007F1F90"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отримання вільних електронів;</w:t>
      </w:r>
    </w:p>
    <w:p w:rsidR="007F1F90" w:rsidRPr="009403F5" w:rsidRDefault="007F1F90"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прискорення цих електронів і їх фокусування;</w:t>
      </w:r>
    </w:p>
    <w:p w:rsidR="007F1F90" w:rsidRPr="009403F5" w:rsidRDefault="007F1F90"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гальмування матеріалом мішені.</w:t>
      </w:r>
    </w:p>
    <w:p w:rsidR="009403F5" w:rsidRDefault="009403F5" w:rsidP="004A086C">
      <w:pPr>
        <w:spacing w:after="0"/>
        <w:jc w:val="both"/>
        <w:rPr>
          <w:rFonts w:ascii="Times New Roman" w:hAnsi="Times New Roman" w:cs="Times New Roman"/>
          <w:sz w:val="28"/>
          <w:szCs w:val="26"/>
        </w:rPr>
      </w:pPr>
      <w:r>
        <w:rPr>
          <w:rFonts w:ascii="Times New Roman" w:hAnsi="Times New Roman" w:cs="Times New Roman"/>
          <w:sz w:val="28"/>
          <w:szCs w:val="26"/>
        </w:rPr>
        <w:lastRenderedPageBreak/>
        <w:tab/>
      </w:r>
      <w:r w:rsidR="007F1F90" w:rsidRPr="009403F5">
        <w:rPr>
          <w:rFonts w:ascii="Times New Roman" w:hAnsi="Times New Roman" w:cs="Times New Roman"/>
          <w:sz w:val="28"/>
          <w:szCs w:val="26"/>
        </w:rPr>
        <w:t>Для генерації рентгенівських променів використовуються рентгенівські трубки. Рентгенівські трубки можуть бути з гарячим катодом, в цьому випадку використовуються термоелектрони, і з холодним катодом - автоелектрон</w:t>
      </w:r>
      <w:r>
        <w:rPr>
          <w:rFonts w:ascii="Times New Roman" w:hAnsi="Times New Roman" w:cs="Times New Roman"/>
          <w:sz w:val="28"/>
          <w:szCs w:val="26"/>
        </w:rPr>
        <w:t>и,</w:t>
      </w:r>
    </w:p>
    <w:p w:rsidR="007F1F90" w:rsidRPr="009403F5" w:rsidRDefault="007F1F90"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xml:space="preserve"> Трубки відкачано до високого вакууму - р = 10</w:t>
      </w:r>
      <w:r w:rsidRPr="009403F5">
        <w:rPr>
          <w:rFonts w:ascii="Times New Roman" w:hAnsi="Times New Roman" w:cs="Times New Roman"/>
          <w:sz w:val="28"/>
          <w:szCs w:val="26"/>
          <w:vertAlign w:val="superscript"/>
        </w:rPr>
        <w:t>-7</w:t>
      </w:r>
      <w:r w:rsidRPr="009403F5">
        <w:rPr>
          <w:rFonts w:ascii="Times New Roman" w:hAnsi="Times New Roman" w:cs="Times New Roman"/>
          <w:sz w:val="28"/>
          <w:szCs w:val="26"/>
        </w:rPr>
        <w:t xml:space="preserve"> - 10</w:t>
      </w:r>
      <w:r w:rsidRPr="009403F5">
        <w:rPr>
          <w:rFonts w:ascii="Times New Roman" w:hAnsi="Times New Roman" w:cs="Times New Roman"/>
          <w:sz w:val="28"/>
          <w:szCs w:val="26"/>
          <w:vertAlign w:val="superscript"/>
        </w:rPr>
        <w:t>-8</w:t>
      </w:r>
      <w:r w:rsidRPr="009403F5">
        <w:rPr>
          <w:rFonts w:ascii="Times New Roman" w:hAnsi="Times New Roman" w:cs="Times New Roman"/>
          <w:sz w:val="28"/>
          <w:szCs w:val="26"/>
        </w:rPr>
        <w:t xml:space="preserve"> мм. рт.ст. Фокус трубки може бути лінійний, круглий, гострий. Часто використовують обертовий анод (для зменшення його нагріву); змінний анод.</w:t>
      </w:r>
    </w:p>
    <w:p w:rsidR="007F1F90" w:rsidRPr="009403F5" w:rsidRDefault="007F1F90"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xml:space="preserve">Особливо зручний лінійний фокус, так як при випуску рентгенівських променів під малим кутом до площини дзеркала анода сильно зростає </w:t>
      </w:r>
      <w:r w:rsidR="00DB4F9E">
        <w:rPr>
          <w:rFonts w:ascii="Times New Roman" w:hAnsi="Times New Roman" w:cs="Times New Roman"/>
          <w:sz w:val="28"/>
          <w:szCs w:val="26"/>
        </w:rPr>
        <w:t xml:space="preserve">інтенсивність променя. </w:t>
      </w:r>
      <w:r w:rsidR="00DB4F9E" w:rsidRPr="00CB1DFD">
        <w:rPr>
          <w:rFonts w:ascii="Times New Roman" w:hAnsi="Times New Roman" w:cs="Times New Roman"/>
          <w:sz w:val="28"/>
          <w:szCs w:val="26"/>
        </w:rPr>
        <w:t>Е</w:t>
      </w:r>
      <w:r w:rsidRPr="009403F5">
        <w:rPr>
          <w:rFonts w:ascii="Times New Roman" w:hAnsi="Times New Roman" w:cs="Times New Roman"/>
          <w:sz w:val="28"/>
          <w:szCs w:val="26"/>
        </w:rPr>
        <w:t>фективні розміри фокусної плями визначають оптичні властивості рентгенівської трубки.</w:t>
      </w:r>
    </w:p>
    <w:p w:rsidR="00707FB5" w:rsidRPr="009403F5" w:rsidRDefault="007F1F90"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t>Так як анод розігрівається (99% енергії падаючих електронів витрачається на нагрів), у нього повинна бути гарна теплопровідність. Як правило, це мідь з покриттям з потрібного матеріалу (W, Mo, Fe, Co, Ni, Ag, Cr і т. д.). Використовується охолодження - вода або масло. Для структурного аналізу використовуються спеціальні рентгенівські трубки, схем</w:t>
      </w:r>
      <w:r w:rsidR="00CB1DFD">
        <w:rPr>
          <w:rFonts w:ascii="Times New Roman" w:hAnsi="Times New Roman" w:cs="Times New Roman"/>
          <w:sz w:val="28"/>
          <w:szCs w:val="26"/>
        </w:rPr>
        <w:t xml:space="preserve">а їх пристрою наведена на рис. </w:t>
      </w:r>
      <w:r w:rsidR="00CB1DFD">
        <w:rPr>
          <w:rFonts w:ascii="Times New Roman" w:hAnsi="Times New Roman" w:cs="Times New Roman"/>
          <w:sz w:val="28"/>
          <w:szCs w:val="26"/>
          <w:lang w:val="ru-RU"/>
        </w:rPr>
        <w:t>6</w:t>
      </w:r>
      <w:r w:rsidRPr="009403F5">
        <w:rPr>
          <w:rFonts w:ascii="Times New Roman" w:hAnsi="Times New Roman" w:cs="Times New Roman"/>
          <w:sz w:val="28"/>
          <w:szCs w:val="26"/>
        </w:rPr>
        <w:t>.</w:t>
      </w:r>
    </w:p>
    <w:p w:rsidR="006E34F5" w:rsidRPr="009403F5" w:rsidRDefault="006E34F5" w:rsidP="007B4C13">
      <w:pPr>
        <w:spacing w:after="0"/>
        <w:jc w:val="center"/>
        <w:rPr>
          <w:rFonts w:ascii="Times New Roman" w:hAnsi="Times New Roman" w:cs="Times New Roman"/>
          <w:sz w:val="28"/>
          <w:szCs w:val="26"/>
        </w:rPr>
      </w:pPr>
      <w:r w:rsidRPr="009403F5">
        <w:rPr>
          <w:rFonts w:ascii="Times New Roman" w:hAnsi="Times New Roman" w:cs="Times New Roman"/>
          <w:noProof/>
          <w:sz w:val="28"/>
          <w:szCs w:val="26"/>
          <w:lang w:val="ru-RU" w:eastAsia="ru-RU"/>
        </w:rPr>
        <w:drawing>
          <wp:inline distT="0" distB="0" distL="0" distR="0">
            <wp:extent cx="3529368" cy="1583197"/>
            <wp:effectExtent l="19050" t="0" r="0" b="0"/>
            <wp:docPr id="7" name="Рисунок 6"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3" cstate="print"/>
                    <a:stretch>
                      <a:fillRect/>
                    </a:stretch>
                  </pic:blipFill>
                  <pic:spPr>
                    <a:xfrm>
                      <a:off x="0" y="0"/>
                      <a:ext cx="3528165" cy="1582657"/>
                    </a:xfrm>
                    <a:prstGeom prst="rect">
                      <a:avLst/>
                    </a:prstGeom>
                  </pic:spPr>
                </pic:pic>
              </a:graphicData>
            </a:graphic>
          </wp:inline>
        </w:drawing>
      </w:r>
    </w:p>
    <w:p w:rsidR="006E34F5" w:rsidRPr="009403F5" w:rsidRDefault="006E34F5" w:rsidP="007B4C13">
      <w:pPr>
        <w:tabs>
          <w:tab w:val="left" w:pos="4215"/>
        </w:tabs>
        <w:spacing w:after="0"/>
        <w:jc w:val="center"/>
        <w:rPr>
          <w:rFonts w:ascii="Times New Roman" w:hAnsi="Times New Roman" w:cs="Times New Roman"/>
          <w:sz w:val="28"/>
          <w:szCs w:val="26"/>
        </w:rPr>
      </w:pPr>
      <w:r w:rsidRPr="009403F5">
        <w:rPr>
          <w:rFonts w:ascii="Times New Roman" w:hAnsi="Times New Roman" w:cs="Times New Roman"/>
          <w:sz w:val="28"/>
          <w:szCs w:val="26"/>
        </w:rPr>
        <w:t>Рис.</w:t>
      </w:r>
      <w:r w:rsidR="00117445">
        <w:rPr>
          <w:rFonts w:ascii="Times New Roman" w:hAnsi="Times New Roman" w:cs="Times New Roman"/>
          <w:sz w:val="28"/>
          <w:szCs w:val="26"/>
        </w:rPr>
        <w:t>6</w:t>
      </w:r>
      <w:r w:rsidRPr="009403F5">
        <w:rPr>
          <w:rFonts w:ascii="Times New Roman" w:hAnsi="Times New Roman" w:cs="Times New Roman"/>
          <w:sz w:val="28"/>
          <w:szCs w:val="26"/>
        </w:rPr>
        <w:t xml:space="preserve"> . Схема рентгенівських трубок:1 - катод; 2 - фокусує ковпачок; 3 - вікна для випуску рентгенівських променів; 4 - захисний циліндр; 5 – анод</w:t>
      </w:r>
    </w:p>
    <w:p w:rsidR="007B4C13" w:rsidRPr="009403F5" w:rsidRDefault="006E34F5" w:rsidP="004A086C">
      <w:pPr>
        <w:tabs>
          <w:tab w:val="left" w:pos="709"/>
        </w:tabs>
        <w:spacing w:after="0"/>
        <w:jc w:val="both"/>
        <w:rPr>
          <w:rFonts w:ascii="Times New Roman" w:hAnsi="Times New Roman" w:cs="Times New Roman"/>
          <w:sz w:val="28"/>
          <w:szCs w:val="26"/>
        </w:rPr>
      </w:pPr>
      <w:r w:rsidRPr="009403F5">
        <w:rPr>
          <w:rFonts w:ascii="Times New Roman" w:hAnsi="Times New Roman" w:cs="Times New Roman"/>
          <w:sz w:val="28"/>
          <w:szCs w:val="26"/>
        </w:rPr>
        <w:tab/>
      </w:r>
    </w:p>
    <w:p w:rsidR="006E34F5" w:rsidRPr="009403F5" w:rsidRDefault="007B4C13" w:rsidP="004A086C">
      <w:pPr>
        <w:tabs>
          <w:tab w:val="left" w:pos="709"/>
        </w:tabs>
        <w:spacing w:after="0"/>
        <w:jc w:val="both"/>
        <w:rPr>
          <w:rFonts w:ascii="Times New Roman" w:hAnsi="Times New Roman" w:cs="Times New Roman"/>
          <w:sz w:val="28"/>
          <w:szCs w:val="26"/>
        </w:rPr>
      </w:pPr>
      <w:r w:rsidRPr="009403F5">
        <w:rPr>
          <w:rFonts w:ascii="Times New Roman" w:hAnsi="Times New Roman" w:cs="Times New Roman"/>
          <w:sz w:val="28"/>
          <w:szCs w:val="26"/>
        </w:rPr>
        <w:tab/>
      </w:r>
      <w:r w:rsidR="006E34F5" w:rsidRPr="009403F5">
        <w:rPr>
          <w:rFonts w:ascii="Times New Roman" w:hAnsi="Times New Roman" w:cs="Times New Roman"/>
          <w:sz w:val="28"/>
          <w:szCs w:val="26"/>
        </w:rPr>
        <w:t>Рентгенівські трубки являють собою вакуумні посудини з масивним анодом з відповідного матеріалу і катода у вигляді вольфрамової спіралі. Нитка катода розігрівається (з'являється електронна хмара), електрони прискорюються до певних енергій високою напругою (20-50 кВ) і вдаряються об анод. Виникнуте рентгенівське випромінювання виходить через вікна, зроблені з матеріалу, що містять легкі елементи, і слабо поглинаючі рентгенівські промені, потрапляє на зразок, і відбиті промені фіксуються певним способом - на плівку (фото або іншу), чутливу до рентгенівського випромінювання, або за допомогою сцинтиляційних, позиційно-чутливих та інших детекторів.</w:t>
      </w:r>
    </w:p>
    <w:p w:rsidR="006E34F5" w:rsidRPr="009403F5" w:rsidRDefault="006E34F5" w:rsidP="004A086C">
      <w:pPr>
        <w:tabs>
          <w:tab w:val="left" w:pos="709"/>
        </w:tabs>
        <w:spacing w:after="0"/>
        <w:jc w:val="both"/>
        <w:rPr>
          <w:rFonts w:ascii="Times New Roman" w:hAnsi="Times New Roman" w:cs="Times New Roman"/>
          <w:sz w:val="28"/>
          <w:szCs w:val="26"/>
        </w:rPr>
      </w:pPr>
      <w:r w:rsidRPr="009403F5">
        <w:rPr>
          <w:rFonts w:ascii="Times New Roman" w:hAnsi="Times New Roman" w:cs="Times New Roman"/>
          <w:sz w:val="28"/>
          <w:szCs w:val="26"/>
        </w:rPr>
        <w:tab/>
      </w:r>
      <w:r w:rsidR="00D25F82" w:rsidRPr="00D25F82">
        <w:rPr>
          <w:rFonts w:ascii="Times New Roman" w:hAnsi="Times New Roman" w:cs="Times New Roman"/>
          <w:sz w:val="28"/>
          <w:szCs w:val="26"/>
        </w:rPr>
        <w:t>Р</w:t>
      </w:r>
      <w:r w:rsidRPr="009403F5">
        <w:rPr>
          <w:rFonts w:ascii="Times New Roman" w:hAnsi="Times New Roman" w:cs="Times New Roman"/>
          <w:sz w:val="28"/>
          <w:szCs w:val="26"/>
        </w:rPr>
        <w:t>ентгенівс</w:t>
      </w:r>
      <w:r w:rsidR="00D25F82">
        <w:rPr>
          <w:rFonts w:ascii="Times New Roman" w:hAnsi="Times New Roman" w:cs="Times New Roman"/>
          <w:sz w:val="28"/>
          <w:szCs w:val="26"/>
        </w:rPr>
        <w:t>ьк</w:t>
      </w:r>
      <w:r w:rsidR="00D25F82" w:rsidRPr="00D25F82">
        <w:rPr>
          <w:rFonts w:ascii="Times New Roman" w:hAnsi="Times New Roman" w:cs="Times New Roman"/>
          <w:sz w:val="28"/>
          <w:szCs w:val="26"/>
        </w:rPr>
        <w:t>ий</w:t>
      </w:r>
      <w:r w:rsidR="00D25F82">
        <w:rPr>
          <w:rFonts w:ascii="Times New Roman" w:hAnsi="Times New Roman" w:cs="Times New Roman"/>
          <w:sz w:val="28"/>
          <w:szCs w:val="26"/>
        </w:rPr>
        <w:t xml:space="preserve"> дифрактометр </w:t>
      </w:r>
      <w:r w:rsidR="00D25F82" w:rsidRPr="00D25F82">
        <w:rPr>
          <w:rFonts w:ascii="Times New Roman" w:hAnsi="Times New Roman" w:cs="Times New Roman"/>
          <w:sz w:val="28"/>
          <w:szCs w:val="26"/>
        </w:rPr>
        <w:t>складається з</w:t>
      </w:r>
      <w:r w:rsidR="00D25F82">
        <w:rPr>
          <w:rFonts w:ascii="Times New Roman" w:hAnsi="Times New Roman" w:cs="Times New Roman"/>
          <w:sz w:val="28"/>
          <w:szCs w:val="26"/>
        </w:rPr>
        <w:t>: рентгенівськ</w:t>
      </w:r>
      <w:r w:rsidR="00D25F82" w:rsidRPr="00D25F82">
        <w:rPr>
          <w:rFonts w:ascii="Times New Roman" w:hAnsi="Times New Roman" w:cs="Times New Roman"/>
          <w:sz w:val="28"/>
          <w:szCs w:val="26"/>
        </w:rPr>
        <w:t>ої</w:t>
      </w:r>
      <w:r w:rsidR="00D25F82">
        <w:rPr>
          <w:rFonts w:ascii="Times New Roman" w:hAnsi="Times New Roman" w:cs="Times New Roman"/>
          <w:sz w:val="28"/>
          <w:szCs w:val="26"/>
        </w:rPr>
        <w:t xml:space="preserve"> трубк</w:t>
      </w:r>
      <w:r w:rsidR="00D25F82" w:rsidRPr="00D25F82">
        <w:rPr>
          <w:rFonts w:ascii="Times New Roman" w:hAnsi="Times New Roman" w:cs="Times New Roman"/>
          <w:sz w:val="28"/>
          <w:szCs w:val="26"/>
        </w:rPr>
        <w:t>и</w:t>
      </w:r>
      <w:r w:rsidRPr="009403F5">
        <w:rPr>
          <w:rFonts w:ascii="Times New Roman" w:hAnsi="Times New Roman" w:cs="Times New Roman"/>
          <w:sz w:val="28"/>
          <w:szCs w:val="26"/>
        </w:rPr>
        <w:t>, генератор</w:t>
      </w:r>
      <w:r w:rsidR="00D25F82" w:rsidRPr="00D25F82">
        <w:rPr>
          <w:rFonts w:ascii="Times New Roman" w:hAnsi="Times New Roman" w:cs="Times New Roman"/>
          <w:sz w:val="28"/>
          <w:szCs w:val="26"/>
        </w:rPr>
        <w:t>а</w:t>
      </w:r>
      <w:r w:rsidR="00D25F82">
        <w:rPr>
          <w:rFonts w:ascii="Times New Roman" w:hAnsi="Times New Roman" w:cs="Times New Roman"/>
          <w:sz w:val="28"/>
          <w:szCs w:val="26"/>
        </w:rPr>
        <w:t xml:space="preserve"> високої напруги, рентгенівськ</w:t>
      </w:r>
      <w:r w:rsidR="00D25F82" w:rsidRPr="00D25F82">
        <w:rPr>
          <w:rFonts w:ascii="Times New Roman" w:hAnsi="Times New Roman" w:cs="Times New Roman"/>
          <w:sz w:val="28"/>
          <w:szCs w:val="26"/>
        </w:rPr>
        <w:t>ого</w:t>
      </w:r>
      <w:r w:rsidRPr="009403F5">
        <w:rPr>
          <w:rFonts w:ascii="Times New Roman" w:hAnsi="Times New Roman" w:cs="Times New Roman"/>
          <w:sz w:val="28"/>
          <w:szCs w:val="26"/>
        </w:rPr>
        <w:t xml:space="preserve"> гоніометр</w:t>
      </w:r>
      <w:r w:rsidR="00D25F82" w:rsidRPr="00D25F82">
        <w:rPr>
          <w:rFonts w:ascii="Times New Roman" w:hAnsi="Times New Roman" w:cs="Times New Roman"/>
          <w:sz w:val="28"/>
          <w:szCs w:val="26"/>
        </w:rPr>
        <w:t>а</w:t>
      </w:r>
      <w:r w:rsidR="00D25F82">
        <w:rPr>
          <w:rFonts w:ascii="Times New Roman" w:hAnsi="Times New Roman" w:cs="Times New Roman"/>
          <w:sz w:val="28"/>
          <w:szCs w:val="26"/>
        </w:rPr>
        <w:t xml:space="preserve"> і електронн</w:t>
      </w:r>
      <w:r w:rsidR="00D25F82" w:rsidRPr="00D25F82">
        <w:rPr>
          <w:rFonts w:ascii="Times New Roman" w:hAnsi="Times New Roman" w:cs="Times New Roman"/>
          <w:sz w:val="28"/>
          <w:szCs w:val="26"/>
        </w:rPr>
        <w:t>ого</w:t>
      </w:r>
      <w:r w:rsidR="00D25F82">
        <w:rPr>
          <w:rFonts w:ascii="Times New Roman" w:hAnsi="Times New Roman" w:cs="Times New Roman"/>
          <w:sz w:val="28"/>
          <w:szCs w:val="26"/>
        </w:rPr>
        <w:t xml:space="preserve"> пристро</w:t>
      </w:r>
      <w:r w:rsidR="00D25F82" w:rsidRPr="00D25F82">
        <w:rPr>
          <w:rFonts w:ascii="Times New Roman" w:hAnsi="Times New Roman" w:cs="Times New Roman"/>
          <w:sz w:val="28"/>
          <w:szCs w:val="26"/>
        </w:rPr>
        <w:t>ю</w:t>
      </w:r>
      <w:r w:rsidRPr="009403F5">
        <w:rPr>
          <w:rFonts w:ascii="Times New Roman" w:hAnsi="Times New Roman" w:cs="Times New Roman"/>
          <w:sz w:val="28"/>
          <w:szCs w:val="26"/>
        </w:rPr>
        <w:t xml:space="preserve"> для управління режимом роботи трубки, гоніометра, збору і обробки даних. Сучасні дифрактометри </w:t>
      </w:r>
      <w:r w:rsidR="00D25F82">
        <w:rPr>
          <w:rFonts w:ascii="Times New Roman" w:hAnsi="Times New Roman" w:cs="Times New Roman"/>
          <w:sz w:val="28"/>
          <w:szCs w:val="26"/>
          <w:lang w:val="ru-RU"/>
        </w:rPr>
        <w:t xml:space="preserve">є </w:t>
      </w:r>
      <w:r w:rsidR="00D25F82">
        <w:rPr>
          <w:rFonts w:ascii="Times New Roman" w:hAnsi="Times New Roman" w:cs="Times New Roman"/>
          <w:sz w:val="28"/>
          <w:szCs w:val="26"/>
        </w:rPr>
        <w:t>автоматизован</w:t>
      </w:r>
      <w:r w:rsidR="00D25F82">
        <w:rPr>
          <w:rFonts w:ascii="Times New Roman" w:hAnsi="Times New Roman" w:cs="Times New Roman"/>
          <w:sz w:val="28"/>
          <w:szCs w:val="26"/>
          <w:lang w:val="ru-RU"/>
        </w:rPr>
        <w:t>ими, а також</w:t>
      </w:r>
      <w:r w:rsidRPr="009403F5">
        <w:rPr>
          <w:rFonts w:ascii="Times New Roman" w:hAnsi="Times New Roman" w:cs="Times New Roman"/>
          <w:sz w:val="28"/>
          <w:szCs w:val="26"/>
        </w:rPr>
        <w:t xml:space="preserve"> забезпечені </w:t>
      </w:r>
      <w:r w:rsidRPr="009403F5">
        <w:rPr>
          <w:rFonts w:ascii="Times New Roman" w:hAnsi="Times New Roman" w:cs="Times New Roman"/>
          <w:sz w:val="28"/>
          <w:szCs w:val="26"/>
        </w:rPr>
        <w:lastRenderedPageBreak/>
        <w:t>набором відповідних програм для обробки даних. Для харчування рентгенівської трубки необхідні два джерела: один з них забезпечує нагрів катода трубки, другий створює різницю потенціалів між анодом і катодом сила струму, що проходить через трубку, а отже, і інтенсивність рентгенівського пучка може регулюватися зміною струму напруження катода. Напруга між анодом і катодом трубки регулюється зміною напруги, що подається на первинну обмотку високовольтного трансформатора, у вторинну ланцюг якого включена трубка. Елементом, що випрямляє струм у вторинному ланцюзі, може служити як сама трубка, так і включений спеціально для цієї мети високовольтний кенотрон.</w:t>
      </w:r>
    </w:p>
    <w:p w:rsidR="006E34F5" w:rsidRPr="009403F5" w:rsidRDefault="006E34F5" w:rsidP="004A086C">
      <w:pPr>
        <w:tabs>
          <w:tab w:val="left" w:pos="709"/>
        </w:tabs>
        <w:spacing w:after="0"/>
        <w:jc w:val="both"/>
        <w:rPr>
          <w:rFonts w:ascii="Times New Roman" w:hAnsi="Times New Roman" w:cs="Times New Roman"/>
          <w:sz w:val="28"/>
          <w:szCs w:val="26"/>
        </w:rPr>
      </w:pPr>
      <w:r w:rsidRPr="009403F5">
        <w:rPr>
          <w:rFonts w:ascii="Times New Roman" w:hAnsi="Times New Roman" w:cs="Times New Roman"/>
          <w:sz w:val="28"/>
          <w:szCs w:val="26"/>
        </w:rPr>
        <w:tab/>
        <w:t xml:space="preserve">Рентгенівським гоніометром </w:t>
      </w:r>
      <w:r w:rsidR="00D25F82">
        <w:rPr>
          <w:rFonts w:ascii="Times New Roman" w:hAnsi="Times New Roman" w:cs="Times New Roman"/>
          <w:sz w:val="28"/>
          <w:szCs w:val="26"/>
          <w:lang w:val="ru-RU"/>
        </w:rPr>
        <w:t>– це прилад</w:t>
      </w:r>
      <w:r w:rsidRPr="009403F5">
        <w:rPr>
          <w:rFonts w:ascii="Times New Roman" w:hAnsi="Times New Roman" w:cs="Times New Roman"/>
          <w:sz w:val="28"/>
          <w:szCs w:val="26"/>
        </w:rPr>
        <w:t>, за допомогою якого можна реєст</w:t>
      </w:r>
      <w:r w:rsidR="00D25F82">
        <w:rPr>
          <w:rFonts w:ascii="Times New Roman" w:hAnsi="Times New Roman" w:cs="Times New Roman"/>
          <w:sz w:val="28"/>
          <w:szCs w:val="26"/>
        </w:rPr>
        <w:t xml:space="preserve">рувати кутове положення зразка </w:t>
      </w:r>
      <w:r w:rsidR="00D25F82">
        <w:rPr>
          <w:rFonts w:ascii="Times New Roman" w:hAnsi="Times New Roman" w:cs="Times New Roman"/>
          <w:sz w:val="28"/>
          <w:szCs w:val="26"/>
          <w:lang w:val="ru-RU"/>
        </w:rPr>
        <w:t>у</w:t>
      </w:r>
      <w:r w:rsidRPr="009403F5">
        <w:rPr>
          <w:rFonts w:ascii="Times New Roman" w:hAnsi="Times New Roman" w:cs="Times New Roman"/>
          <w:sz w:val="28"/>
          <w:szCs w:val="26"/>
        </w:rPr>
        <w:t xml:space="preserve"> момент виникнення</w:t>
      </w:r>
      <w:r w:rsidR="00D25F82">
        <w:rPr>
          <w:rFonts w:ascii="Times New Roman" w:hAnsi="Times New Roman" w:cs="Times New Roman"/>
          <w:sz w:val="28"/>
          <w:szCs w:val="26"/>
          <w:lang w:val="ru-RU"/>
        </w:rPr>
        <w:t xml:space="preserve"> </w:t>
      </w:r>
      <w:r w:rsidR="00511BB2" w:rsidRPr="009403F5">
        <w:rPr>
          <w:rFonts w:ascii="Times New Roman" w:hAnsi="Times New Roman" w:cs="Times New Roman"/>
          <w:sz w:val="28"/>
          <w:szCs w:val="26"/>
        </w:rPr>
        <w:t>дифракції та напрямок дифрагова</w:t>
      </w:r>
      <w:r w:rsidRPr="009403F5">
        <w:rPr>
          <w:rFonts w:ascii="Times New Roman" w:hAnsi="Times New Roman" w:cs="Times New Roman"/>
          <w:sz w:val="28"/>
          <w:szCs w:val="26"/>
        </w:rPr>
        <w:t>них променів. Гоніометр</w:t>
      </w:r>
      <w:r w:rsidR="00511BB2" w:rsidRPr="009403F5">
        <w:rPr>
          <w:rFonts w:ascii="Times New Roman" w:hAnsi="Times New Roman" w:cs="Times New Roman"/>
          <w:sz w:val="28"/>
          <w:szCs w:val="26"/>
        </w:rPr>
        <w:t>ичний пристрій рентгенівський (ГП</w:t>
      </w:r>
      <w:r w:rsidRPr="009403F5">
        <w:rPr>
          <w:rFonts w:ascii="Times New Roman" w:hAnsi="Times New Roman" w:cs="Times New Roman"/>
          <w:sz w:val="28"/>
          <w:szCs w:val="26"/>
        </w:rPr>
        <w:t>Р) об'єднує в собі кріпильні механізми рентгенівської трубки, зразка і реєструючого пристрою. Механічна, оптична і електронна</w:t>
      </w:r>
    </w:p>
    <w:p w:rsidR="006E34F5" w:rsidRPr="00CB1DFD" w:rsidRDefault="006E34F5" w:rsidP="004A086C">
      <w:pPr>
        <w:tabs>
          <w:tab w:val="left" w:pos="709"/>
        </w:tabs>
        <w:spacing w:after="0"/>
        <w:jc w:val="both"/>
        <w:rPr>
          <w:rFonts w:ascii="Times New Roman" w:hAnsi="Times New Roman" w:cs="Times New Roman"/>
          <w:sz w:val="28"/>
          <w:szCs w:val="26"/>
        </w:rPr>
      </w:pPr>
      <w:r w:rsidRPr="009403F5">
        <w:rPr>
          <w:rFonts w:ascii="Times New Roman" w:hAnsi="Times New Roman" w:cs="Times New Roman"/>
          <w:sz w:val="28"/>
          <w:szCs w:val="26"/>
        </w:rPr>
        <w:t>системи забезпечують високу</w:t>
      </w:r>
      <w:r w:rsidR="00511BB2" w:rsidRPr="009403F5">
        <w:rPr>
          <w:rFonts w:ascii="Times New Roman" w:hAnsi="Times New Roman" w:cs="Times New Roman"/>
          <w:sz w:val="28"/>
          <w:szCs w:val="26"/>
        </w:rPr>
        <w:t xml:space="preserve"> точність юстування рентгенооптичної</w:t>
      </w:r>
      <w:r w:rsidRPr="009403F5">
        <w:rPr>
          <w:rFonts w:ascii="Times New Roman" w:hAnsi="Times New Roman" w:cs="Times New Roman"/>
          <w:sz w:val="28"/>
          <w:szCs w:val="26"/>
        </w:rPr>
        <w:t xml:space="preserve"> схеми, вимірювання кутів між первинним пучком рентгенівського випромінювання, з</w:t>
      </w:r>
      <w:r w:rsidR="00511BB2" w:rsidRPr="009403F5">
        <w:rPr>
          <w:rFonts w:ascii="Times New Roman" w:hAnsi="Times New Roman" w:cs="Times New Roman"/>
          <w:sz w:val="28"/>
          <w:szCs w:val="26"/>
        </w:rPr>
        <w:t xml:space="preserve">разком і лічильником розсіяного </w:t>
      </w:r>
      <w:r w:rsidRPr="009403F5">
        <w:rPr>
          <w:rFonts w:ascii="Times New Roman" w:hAnsi="Times New Roman" w:cs="Times New Roman"/>
          <w:sz w:val="28"/>
          <w:szCs w:val="26"/>
        </w:rPr>
        <w:t>рентгенівського випромінювання. Сигнал з лічильника розсіяного випромінювання надходить в різні блоки реєстрації. Ці блоки дозволяють зафіксувати інтенсивн</w:t>
      </w:r>
      <w:r w:rsidR="00CB1DFD">
        <w:rPr>
          <w:rFonts w:ascii="Times New Roman" w:hAnsi="Times New Roman" w:cs="Times New Roman"/>
          <w:sz w:val="28"/>
          <w:szCs w:val="26"/>
        </w:rPr>
        <w:t>ість розсіяного випромінювання</w:t>
      </w:r>
      <w:r w:rsidR="00CB1DFD" w:rsidRPr="00CB1DFD">
        <w:rPr>
          <w:rFonts w:ascii="Times New Roman" w:hAnsi="Times New Roman" w:cs="Times New Roman"/>
          <w:sz w:val="28"/>
          <w:szCs w:val="26"/>
        </w:rPr>
        <w:t>.</w:t>
      </w:r>
    </w:p>
    <w:p w:rsidR="006E34F5" w:rsidRPr="009403F5" w:rsidRDefault="006E34F5" w:rsidP="004A086C">
      <w:pPr>
        <w:tabs>
          <w:tab w:val="left" w:pos="709"/>
        </w:tabs>
        <w:spacing w:after="0"/>
        <w:jc w:val="both"/>
        <w:rPr>
          <w:rFonts w:ascii="Times New Roman" w:hAnsi="Times New Roman" w:cs="Times New Roman"/>
          <w:sz w:val="28"/>
          <w:szCs w:val="26"/>
        </w:rPr>
      </w:pPr>
      <w:r w:rsidRPr="009403F5">
        <w:rPr>
          <w:rFonts w:ascii="Times New Roman" w:hAnsi="Times New Roman" w:cs="Times New Roman"/>
          <w:sz w:val="28"/>
          <w:szCs w:val="26"/>
        </w:rPr>
        <w:t>Залежно від кута між первинним пучком рентгенівського випромінювання і лічильником розсіяного рентгенівського випромінювання в різному вигляді: візуальному - інтенсіметр, графічному - самописець, цифровому - цифродрукуючий пристрій, комплексному - комп'ютер</w:t>
      </w:r>
      <w:r w:rsidR="00511BB2" w:rsidRPr="009403F5">
        <w:rPr>
          <w:rFonts w:ascii="Times New Roman" w:hAnsi="Times New Roman" w:cs="Times New Roman"/>
          <w:sz w:val="28"/>
          <w:szCs w:val="26"/>
        </w:rPr>
        <w:t>.</w:t>
      </w:r>
    </w:p>
    <w:p w:rsidR="00511BB2" w:rsidRPr="009403F5" w:rsidRDefault="00511BB2" w:rsidP="004A086C">
      <w:pPr>
        <w:tabs>
          <w:tab w:val="left" w:pos="709"/>
        </w:tabs>
        <w:spacing w:after="0"/>
        <w:jc w:val="both"/>
        <w:rPr>
          <w:rFonts w:ascii="Times New Roman" w:hAnsi="Times New Roman" w:cs="Times New Roman"/>
          <w:sz w:val="28"/>
          <w:szCs w:val="26"/>
        </w:rPr>
      </w:pPr>
      <w:r w:rsidRPr="009403F5">
        <w:rPr>
          <w:rFonts w:ascii="Times New Roman" w:hAnsi="Times New Roman" w:cs="Times New Roman"/>
          <w:sz w:val="28"/>
          <w:szCs w:val="26"/>
        </w:rPr>
        <w:tab/>
        <w:t>Рентгенівські апарати, на яких реалізований іонізаційний метод реєстрації, називаються дифрактометрами.  Вони призначені для широкого кола рентгеноструктурних досліджень різних матеріалів:</w:t>
      </w:r>
    </w:p>
    <w:p w:rsidR="00511BB2" w:rsidRPr="009403F5" w:rsidRDefault="00511BB2" w:rsidP="004A086C">
      <w:pPr>
        <w:tabs>
          <w:tab w:val="left" w:pos="709"/>
        </w:tabs>
        <w:spacing w:after="0"/>
        <w:jc w:val="both"/>
        <w:rPr>
          <w:rFonts w:ascii="Times New Roman" w:hAnsi="Times New Roman" w:cs="Times New Roman"/>
          <w:sz w:val="28"/>
          <w:szCs w:val="26"/>
        </w:rPr>
      </w:pPr>
      <w:r w:rsidRPr="009403F5">
        <w:rPr>
          <w:rFonts w:ascii="Times New Roman" w:hAnsi="Times New Roman" w:cs="Times New Roman"/>
          <w:sz w:val="28"/>
          <w:szCs w:val="26"/>
        </w:rPr>
        <w:t>- визначення параметрів елементарної комірки і сингонії</w:t>
      </w:r>
      <w:r w:rsidR="00CB1DFD">
        <w:rPr>
          <w:rFonts w:ascii="Times New Roman" w:hAnsi="Times New Roman" w:cs="Times New Roman"/>
          <w:sz w:val="28"/>
          <w:szCs w:val="26"/>
          <w:lang w:val="ru-RU"/>
        </w:rPr>
        <w:t xml:space="preserve"> </w:t>
      </w:r>
      <w:r w:rsidRPr="009403F5">
        <w:rPr>
          <w:rFonts w:ascii="Times New Roman" w:hAnsi="Times New Roman" w:cs="Times New Roman"/>
          <w:sz w:val="28"/>
          <w:szCs w:val="26"/>
        </w:rPr>
        <w:t>кристала, в окремих випадках можливе визначення просторової групи симетрії і атомної структури кристала;</w:t>
      </w:r>
    </w:p>
    <w:p w:rsidR="00511BB2" w:rsidRPr="009403F5" w:rsidRDefault="00511BB2" w:rsidP="004A086C">
      <w:pPr>
        <w:tabs>
          <w:tab w:val="left" w:pos="709"/>
        </w:tabs>
        <w:spacing w:after="0"/>
        <w:jc w:val="both"/>
        <w:rPr>
          <w:rFonts w:ascii="Times New Roman" w:hAnsi="Times New Roman" w:cs="Times New Roman"/>
          <w:sz w:val="28"/>
          <w:szCs w:val="26"/>
        </w:rPr>
      </w:pPr>
      <w:r w:rsidRPr="009403F5">
        <w:rPr>
          <w:rFonts w:ascii="Times New Roman" w:hAnsi="Times New Roman" w:cs="Times New Roman"/>
          <w:sz w:val="28"/>
          <w:szCs w:val="26"/>
        </w:rPr>
        <w:t>- якісний і кількісний фазовий аналіз;</w:t>
      </w:r>
    </w:p>
    <w:p w:rsidR="00511BB2" w:rsidRPr="009403F5" w:rsidRDefault="00511BB2" w:rsidP="004A086C">
      <w:pPr>
        <w:tabs>
          <w:tab w:val="left" w:pos="709"/>
        </w:tabs>
        <w:spacing w:after="0"/>
        <w:jc w:val="both"/>
        <w:rPr>
          <w:rFonts w:ascii="Times New Roman" w:hAnsi="Times New Roman" w:cs="Times New Roman"/>
          <w:sz w:val="28"/>
          <w:szCs w:val="26"/>
        </w:rPr>
      </w:pPr>
      <w:r w:rsidRPr="009403F5">
        <w:rPr>
          <w:rFonts w:ascii="Times New Roman" w:hAnsi="Times New Roman" w:cs="Times New Roman"/>
          <w:sz w:val="28"/>
          <w:szCs w:val="26"/>
        </w:rPr>
        <w:t>- дослідження твердих розчинів;</w:t>
      </w:r>
    </w:p>
    <w:p w:rsidR="00511BB2" w:rsidRPr="009403F5" w:rsidRDefault="00511BB2" w:rsidP="004A086C">
      <w:pPr>
        <w:tabs>
          <w:tab w:val="left" w:pos="709"/>
        </w:tabs>
        <w:spacing w:after="0"/>
        <w:jc w:val="both"/>
        <w:rPr>
          <w:rFonts w:ascii="Times New Roman" w:hAnsi="Times New Roman" w:cs="Times New Roman"/>
          <w:sz w:val="28"/>
          <w:szCs w:val="26"/>
        </w:rPr>
      </w:pPr>
      <w:r w:rsidRPr="009403F5">
        <w:rPr>
          <w:rFonts w:ascii="Times New Roman" w:hAnsi="Times New Roman" w:cs="Times New Roman"/>
          <w:sz w:val="28"/>
          <w:szCs w:val="26"/>
        </w:rPr>
        <w:t>- визначення макро- і мікронапруг;</w:t>
      </w:r>
    </w:p>
    <w:p w:rsidR="00511BB2" w:rsidRPr="009403F5" w:rsidRDefault="00511BB2" w:rsidP="004A086C">
      <w:pPr>
        <w:tabs>
          <w:tab w:val="left" w:pos="709"/>
        </w:tabs>
        <w:spacing w:after="0"/>
        <w:jc w:val="both"/>
        <w:rPr>
          <w:rFonts w:ascii="Times New Roman" w:hAnsi="Times New Roman" w:cs="Times New Roman"/>
          <w:sz w:val="28"/>
          <w:szCs w:val="26"/>
        </w:rPr>
      </w:pPr>
      <w:r w:rsidRPr="009403F5">
        <w:rPr>
          <w:rFonts w:ascii="Times New Roman" w:hAnsi="Times New Roman" w:cs="Times New Roman"/>
          <w:sz w:val="28"/>
          <w:szCs w:val="26"/>
        </w:rPr>
        <w:t>- дослідження перетворень, що відбуваються в матеріалах під впливом температури, тиску, вологості;</w:t>
      </w:r>
    </w:p>
    <w:p w:rsidR="00511BB2" w:rsidRPr="009403F5" w:rsidRDefault="00511BB2" w:rsidP="004A086C">
      <w:pPr>
        <w:tabs>
          <w:tab w:val="left" w:pos="709"/>
        </w:tabs>
        <w:spacing w:after="0"/>
        <w:jc w:val="both"/>
        <w:rPr>
          <w:rFonts w:ascii="Times New Roman" w:hAnsi="Times New Roman" w:cs="Times New Roman"/>
          <w:sz w:val="28"/>
          <w:szCs w:val="26"/>
        </w:rPr>
      </w:pPr>
      <w:r w:rsidRPr="009403F5">
        <w:rPr>
          <w:rFonts w:ascii="Times New Roman" w:hAnsi="Times New Roman" w:cs="Times New Roman"/>
          <w:sz w:val="28"/>
          <w:szCs w:val="26"/>
        </w:rPr>
        <w:t>- отримання набору інтегральних інтенсивностей від монокристалів;</w:t>
      </w:r>
    </w:p>
    <w:p w:rsidR="00511BB2" w:rsidRPr="009403F5" w:rsidRDefault="00511BB2" w:rsidP="004A086C">
      <w:pPr>
        <w:tabs>
          <w:tab w:val="left" w:pos="709"/>
        </w:tabs>
        <w:spacing w:after="0"/>
        <w:jc w:val="both"/>
        <w:rPr>
          <w:rFonts w:ascii="Times New Roman" w:hAnsi="Times New Roman" w:cs="Times New Roman"/>
          <w:sz w:val="28"/>
          <w:szCs w:val="26"/>
        </w:rPr>
      </w:pPr>
      <w:r w:rsidRPr="009403F5">
        <w:rPr>
          <w:rFonts w:ascii="Times New Roman" w:hAnsi="Times New Roman" w:cs="Times New Roman"/>
          <w:sz w:val="28"/>
          <w:szCs w:val="26"/>
        </w:rPr>
        <w:t>- визначення орієнтації зрізів монокристалів;</w:t>
      </w:r>
    </w:p>
    <w:p w:rsidR="00511BB2" w:rsidRPr="009403F5" w:rsidRDefault="00511BB2" w:rsidP="004A086C">
      <w:pPr>
        <w:tabs>
          <w:tab w:val="left" w:pos="709"/>
        </w:tabs>
        <w:spacing w:after="0"/>
        <w:jc w:val="both"/>
        <w:rPr>
          <w:rFonts w:ascii="Times New Roman" w:hAnsi="Times New Roman" w:cs="Times New Roman"/>
          <w:sz w:val="28"/>
          <w:szCs w:val="26"/>
        </w:rPr>
      </w:pPr>
      <w:r w:rsidRPr="009403F5">
        <w:rPr>
          <w:rFonts w:ascii="Times New Roman" w:hAnsi="Times New Roman" w:cs="Times New Roman"/>
          <w:sz w:val="28"/>
          <w:szCs w:val="26"/>
        </w:rPr>
        <w:t>- дослідження текстур і ін.</w:t>
      </w:r>
    </w:p>
    <w:p w:rsidR="00BD473C" w:rsidRPr="009403F5" w:rsidRDefault="00CB1DFD" w:rsidP="004A086C">
      <w:pPr>
        <w:tabs>
          <w:tab w:val="left" w:pos="709"/>
        </w:tabs>
        <w:spacing w:after="0"/>
        <w:jc w:val="both"/>
        <w:rPr>
          <w:rFonts w:ascii="Times New Roman" w:hAnsi="Times New Roman" w:cs="Times New Roman"/>
          <w:sz w:val="28"/>
          <w:szCs w:val="26"/>
        </w:rPr>
      </w:pPr>
      <w:r>
        <w:rPr>
          <w:rFonts w:ascii="Times New Roman" w:hAnsi="Times New Roman" w:cs="Times New Roman"/>
          <w:sz w:val="28"/>
          <w:szCs w:val="26"/>
        </w:rPr>
        <w:lastRenderedPageBreak/>
        <w:tab/>
        <w:t>У гоніометрични</w:t>
      </w:r>
      <w:r>
        <w:rPr>
          <w:rFonts w:ascii="Times New Roman" w:hAnsi="Times New Roman" w:cs="Times New Roman"/>
          <w:sz w:val="28"/>
          <w:szCs w:val="26"/>
          <w:lang w:val="ru-RU"/>
        </w:rPr>
        <w:t>х</w:t>
      </w:r>
      <w:r w:rsidR="00BD473C" w:rsidRPr="009403F5">
        <w:rPr>
          <w:rFonts w:ascii="Times New Roman" w:hAnsi="Times New Roman" w:cs="Times New Roman"/>
          <w:sz w:val="28"/>
          <w:szCs w:val="26"/>
        </w:rPr>
        <w:t xml:space="preserve"> пристроях застосовується фокусування по Брегг</w:t>
      </w:r>
      <w:r w:rsidR="00C831DC" w:rsidRPr="009403F5">
        <w:rPr>
          <w:rFonts w:ascii="Times New Roman" w:hAnsi="Times New Roman" w:cs="Times New Roman"/>
          <w:sz w:val="28"/>
          <w:szCs w:val="26"/>
        </w:rPr>
        <w:t>у</w:t>
      </w:r>
      <w:r w:rsidR="00BD473C" w:rsidRPr="009403F5">
        <w:rPr>
          <w:rFonts w:ascii="Times New Roman" w:hAnsi="Times New Roman" w:cs="Times New Roman"/>
          <w:sz w:val="28"/>
          <w:szCs w:val="26"/>
        </w:rPr>
        <w:t>-Брентано, спрощена схема якої показана на рис.</w:t>
      </w:r>
      <w:r>
        <w:rPr>
          <w:rFonts w:ascii="Times New Roman" w:hAnsi="Times New Roman" w:cs="Times New Roman"/>
          <w:sz w:val="28"/>
          <w:szCs w:val="26"/>
          <w:lang w:val="ru-RU"/>
        </w:rPr>
        <w:t xml:space="preserve"> 7</w:t>
      </w:r>
      <w:r w:rsidR="00BD473C" w:rsidRPr="009403F5">
        <w:rPr>
          <w:rFonts w:ascii="Times New Roman" w:hAnsi="Times New Roman" w:cs="Times New Roman"/>
          <w:sz w:val="28"/>
          <w:szCs w:val="26"/>
        </w:rPr>
        <w:t>. Для дотримання у</w:t>
      </w:r>
      <w:r>
        <w:rPr>
          <w:rFonts w:ascii="Times New Roman" w:hAnsi="Times New Roman" w:cs="Times New Roman"/>
          <w:sz w:val="28"/>
          <w:szCs w:val="26"/>
        </w:rPr>
        <w:t>мов фокусування при автоматичн</w:t>
      </w:r>
      <w:r w:rsidRPr="00CB1DFD">
        <w:rPr>
          <w:rFonts w:ascii="Times New Roman" w:hAnsi="Times New Roman" w:cs="Times New Roman"/>
          <w:sz w:val="28"/>
          <w:szCs w:val="26"/>
        </w:rPr>
        <w:t>ій</w:t>
      </w:r>
      <w:r w:rsidR="00BD473C" w:rsidRPr="009403F5">
        <w:rPr>
          <w:rFonts w:ascii="Times New Roman" w:hAnsi="Times New Roman" w:cs="Times New Roman"/>
          <w:sz w:val="28"/>
          <w:szCs w:val="26"/>
        </w:rPr>
        <w:t xml:space="preserve"> реєстрації дифракційної картини кутова швидкість обертання лічил</w:t>
      </w:r>
      <w:r>
        <w:rPr>
          <w:rFonts w:ascii="Times New Roman" w:hAnsi="Times New Roman" w:cs="Times New Roman"/>
          <w:sz w:val="28"/>
          <w:szCs w:val="26"/>
        </w:rPr>
        <w:t>ьника повинна бути вдвічі більш</w:t>
      </w:r>
      <w:r w:rsidRPr="00CB1DFD">
        <w:rPr>
          <w:rFonts w:ascii="Times New Roman" w:hAnsi="Times New Roman" w:cs="Times New Roman"/>
          <w:sz w:val="28"/>
          <w:szCs w:val="26"/>
        </w:rPr>
        <w:t>ою</w:t>
      </w:r>
      <w:r w:rsidR="00BD473C" w:rsidRPr="009403F5">
        <w:rPr>
          <w:rFonts w:ascii="Times New Roman" w:hAnsi="Times New Roman" w:cs="Times New Roman"/>
          <w:sz w:val="28"/>
          <w:szCs w:val="26"/>
        </w:rPr>
        <w:t xml:space="preserve"> швидкості обертання зразка. Горизонтальна розбіжність пучка регулюється шириною щілин S</w:t>
      </w:r>
      <w:r w:rsidR="00BD473C" w:rsidRPr="009403F5">
        <w:rPr>
          <w:rFonts w:ascii="Times New Roman" w:hAnsi="Times New Roman" w:cs="Times New Roman"/>
          <w:sz w:val="28"/>
          <w:szCs w:val="26"/>
          <w:vertAlign w:val="subscript"/>
        </w:rPr>
        <w:t>1</w:t>
      </w:r>
      <w:r w:rsidR="00BD473C" w:rsidRPr="009403F5">
        <w:rPr>
          <w:rFonts w:ascii="Times New Roman" w:hAnsi="Times New Roman" w:cs="Times New Roman"/>
          <w:sz w:val="28"/>
          <w:szCs w:val="26"/>
        </w:rPr>
        <w:t>, S</w:t>
      </w:r>
      <w:r w:rsidR="00BD473C" w:rsidRPr="009403F5">
        <w:rPr>
          <w:rFonts w:ascii="Times New Roman" w:hAnsi="Times New Roman" w:cs="Times New Roman"/>
          <w:sz w:val="28"/>
          <w:szCs w:val="26"/>
          <w:vertAlign w:val="subscript"/>
        </w:rPr>
        <w:t>2</w:t>
      </w:r>
      <w:r w:rsidR="00BD473C" w:rsidRPr="009403F5">
        <w:rPr>
          <w:rFonts w:ascii="Times New Roman" w:hAnsi="Times New Roman" w:cs="Times New Roman"/>
          <w:sz w:val="28"/>
          <w:szCs w:val="26"/>
        </w:rPr>
        <w:t>, S</w:t>
      </w:r>
      <w:r w:rsidR="00BD473C" w:rsidRPr="009403F5">
        <w:rPr>
          <w:rFonts w:ascii="Times New Roman" w:hAnsi="Times New Roman" w:cs="Times New Roman"/>
          <w:sz w:val="28"/>
          <w:szCs w:val="26"/>
          <w:vertAlign w:val="subscript"/>
        </w:rPr>
        <w:t>3</w:t>
      </w:r>
      <w:r w:rsidR="00BD473C" w:rsidRPr="009403F5">
        <w:rPr>
          <w:rFonts w:ascii="Times New Roman" w:hAnsi="Times New Roman" w:cs="Times New Roman"/>
          <w:sz w:val="28"/>
          <w:szCs w:val="26"/>
        </w:rPr>
        <w:t xml:space="preserve">, а вертикальна - обмеженням висоти щілин і застосуванням щілин Соллера, що представляють собою стопку паралельних тонких металевих пластинок, відстань між якими визначає кут розходження пучка. </w:t>
      </w:r>
    </w:p>
    <w:p w:rsidR="00C831DC" w:rsidRPr="009403F5" w:rsidRDefault="00BD473C" w:rsidP="007B4C13">
      <w:pPr>
        <w:tabs>
          <w:tab w:val="left" w:pos="709"/>
        </w:tabs>
        <w:spacing w:after="0"/>
        <w:jc w:val="center"/>
        <w:rPr>
          <w:rFonts w:ascii="Times New Roman" w:hAnsi="Times New Roman" w:cs="Times New Roman"/>
          <w:sz w:val="28"/>
          <w:szCs w:val="26"/>
        </w:rPr>
      </w:pPr>
      <w:r w:rsidRPr="009403F5">
        <w:rPr>
          <w:rFonts w:ascii="Times New Roman" w:hAnsi="Times New Roman" w:cs="Times New Roman"/>
          <w:noProof/>
          <w:sz w:val="28"/>
          <w:szCs w:val="26"/>
          <w:lang w:val="ru-RU" w:eastAsia="ru-RU"/>
        </w:rPr>
        <w:drawing>
          <wp:inline distT="0" distB="0" distL="0" distR="0">
            <wp:extent cx="2819685" cy="1848720"/>
            <wp:effectExtent l="19050" t="0" r="0" b="0"/>
            <wp:docPr id="9" name="Рисунок 8"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4" cstate="print"/>
                    <a:stretch>
                      <a:fillRect/>
                    </a:stretch>
                  </pic:blipFill>
                  <pic:spPr>
                    <a:xfrm>
                      <a:off x="0" y="0"/>
                      <a:ext cx="2828479" cy="1854486"/>
                    </a:xfrm>
                    <a:prstGeom prst="rect">
                      <a:avLst/>
                    </a:prstGeom>
                  </pic:spPr>
                </pic:pic>
              </a:graphicData>
            </a:graphic>
          </wp:inline>
        </w:drawing>
      </w:r>
    </w:p>
    <w:p w:rsidR="00BD473C" w:rsidRPr="009403F5" w:rsidRDefault="00117445" w:rsidP="007B4C13">
      <w:pPr>
        <w:spacing w:after="0"/>
        <w:jc w:val="center"/>
        <w:rPr>
          <w:rFonts w:ascii="Times New Roman" w:hAnsi="Times New Roman" w:cs="Times New Roman"/>
          <w:sz w:val="28"/>
          <w:szCs w:val="26"/>
        </w:rPr>
      </w:pPr>
      <w:r>
        <w:rPr>
          <w:rFonts w:ascii="Times New Roman" w:hAnsi="Times New Roman" w:cs="Times New Roman"/>
          <w:sz w:val="28"/>
          <w:szCs w:val="26"/>
        </w:rPr>
        <w:t>Рис. 7</w:t>
      </w:r>
      <w:r w:rsidR="00C831DC" w:rsidRPr="009403F5">
        <w:rPr>
          <w:rFonts w:ascii="Times New Roman" w:hAnsi="Times New Roman" w:cs="Times New Roman"/>
          <w:sz w:val="28"/>
          <w:szCs w:val="26"/>
        </w:rPr>
        <w:t>. Хід променів при фокусуванні по Бреггу-Брентано</w:t>
      </w:r>
    </w:p>
    <w:p w:rsidR="007B4C13" w:rsidRPr="009403F5" w:rsidRDefault="007B4C13" w:rsidP="007B4C13">
      <w:pPr>
        <w:spacing w:after="0"/>
        <w:jc w:val="center"/>
        <w:rPr>
          <w:rFonts w:ascii="Times New Roman" w:hAnsi="Times New Roman" w:cs="Times New Roman"/>
          <w:sz w:val="28"/>
          <w:szCs w:val="26"/>
        </w:rPr>
      </w:pPr>
    </w:p>
    <w:p w:rsidR="002169BE" w:rsidRPr="009403F5" w:rsidRDefault="00515F14" w:rsidP="00A22D74">
      <w:pPr>
        <w:spacing w:after="0"/>
        <w:jc w:val="both"/>
        <w:rPr>
          <w:rFonts w:ascii="Times New Roman" w:hAnsi="Times New Roman" w:cs="Times New Roman"/>
          <w:sz w:val="28"/>
          <w:szCs w:val="26"/>
        </w:rPr>
      </w:pPr>
      <w:r w:rsidRPr="009403F5">
        <w:rPr>
          <w:rFonts w:ascii="Times New Roman" w:hAnsi="Times New Roman" w:cs="Times New Roman"/>
          <w:sz w:val="28"/>
          <w:szCs w:val="26"/>
        </w:rPr>
        <w:tab/>
        <w:t>Обертання здійснюється як окремо, так і спільно з співвідношенням швидкостей 1: 2</w:t>
      </w:r>
      <w:r w:rsidR="00A22D74">
        <w:rPr>
          <w:rFonts w:ascii="Times New Roman" w:hAnsi="Times New Roman" w:cs="Times New Roman"/>
          <w:sz w:val="28"/>
          <w:szCs w:val="26"/>
        </w:rPr>
        <w:t xml:space="preserve">. </w:t>
      </w:r>
      <w:r w:rsidRPr="009403F5">
        <w:rPr>
          <w:rFonts w:ascii="Times New Roman" w:hAnsi="Times New Roman" w:cs="Times New Roman"/>
          <w:sz w:val="28"/>
          <w:szCs w:val="26"/>
        </w:rPr>
        <w:t>Відбиті від досліджуваного об'єкта промені потрапляють в</w:t>
      </w:r>
      <w:r w:rsidR="007B4C13" w:rsidRPr="009403F5">
        <w:rPr>
          <w:rFonts w:ascii="Times New Roman" w:hAnsi="Times New Roman" w:cs="Times New Roman"/>
          <w:sz w:val="28"/>
          <w:szCs w:val="26"/>
        </w:rPr>
        <w:t xml:space="preserve"> </w:t>
      </w:r>
      <w:r w:rsidRPr="009403F5">
        <w:rPr>
          <w:rFonts w:ascii="Times New Roman" w:hAnsi="Times New Roman" w:cs="Times New Roman"/>
          <w:sz w:val="28"/>
          <w:szCs w:val="26"/>
        </w:rPr>
        <w:t xml:space="preserve">лічильник квантів. </w:t>
      </w:r>
      <w:r w:rsidR="002169BE" w:rsidRPr="009403F5">
        <w:rPr>
          <w:rFonts w:ascii="Times New Roman" w:hAnsi="Times New Roman" w:cs="Times New Roman"/>
          <w:sz w:val="28"/>
          <w:szCs w:val="26"/>
        </w:rPr>
        <w:t>Дифрагований рентгенівський пучок можна розглядати як результат відбиття падаючого пучка від деякої системи паралельних кристалографічних площин. Від</w:t>
      </w:r>
      <w:r w:rsidR="00A22D74">
        <w:rPr>
          <w:rFonts w:ascii="Times New Roman" w:hAnsi="Times New Roman" w:cs="Times New Roman"/>
          <w:sz w:val="28"/>
          <w:szCs w:val="26"/>
        </w:rPr>
        <w:t xml:space="preserve">биті </w:t>
      </w:r>
      <w:r w:rsidR="002169BE" w:rsidRPr="009403F5">
        <w:rPr>
          <w:rFonts w:ascii="Times New Roman" w:hAnsi="Times New Roman" w:cs="Times New Roman"/>
          <w:sz w:val="28"/>
          <w:szCs w:val="26"/>
        </w:rPr>
        <w:t xml:space="preserve">за законами дзеркального </w:t>
      </w:r>
      <w:r w:rsidR="00A22D74">
        <w:rPr>
          <w:rFonts w:ascii="Times New Roman" w:hAnsi="Times New Roman" w:cs="Times New Roman"/>
          <w:sz w:val="28"/>
          <w:szCs w:val="26"/>
        </w:rPr>
        <w:t xml:space="preserve">відбиття </w:t>
      </w:r>
      <w:r w:rsidR="002169BE" w:rsidRPr="009403F5">
        <w:rPr>
          <w:rFonts w:ascii="Times New Roman" w:hAnsi="Times New Roman" w:cs="Times New Roman"/>
          <w:sz w:val="28"/>
          <w:szCs w:val="26"/>
        </w:rPr>
        <w:t xml:space="preserve">промені будуть інтерферувати між собою і в залежності від різниці ходу гасити або посилювати один одного </w:t>
      </w:r>
      <w:r w:rsidR="002169BE" w:rsidRPr="009403F5">
        <w:rPr>
          <w:rFonts w:ascii="Times New Roman" w:hAnsi="Times New Roman" w:cs="Times New Roman"/>
          <w:i/>
          <w:sz w:val="28"/>
          <w:szCs w:val="26"/>
        </w:rPr>
        <w:t>2 sin, d n θ = λ</w:t>
      </w:r>
      <w:r w:rsidR="00A22D74">
        <w:rPr>
          <w:rFonts w:ascii="Times New Roman" w:hAnsi="Times New Roman" w:cs="Times New Roman"/>
          <w:sz w:val="28"/>
          <w:szCs w:val="26"/>
        </w:rPr>
        <w:t xml:space="preserve">, де </w:t>
      </w:r>
      <w:r w:rsidR="002169BE" w:rsidRPr="009403F5">
        <w:rPr>
          <w:rFonts w:ascii="Times New Roman" w:hAnsi="Times New Roman" w:cs="Times New Roman"/>
          <w:sz w:val="28"/>
          <w:szCs w:val="26"/>
        </w:rPr>
        <w:t xml:space="preserve">n - ціле число, зване порядком відображення. Пояснення явища дифракції рентгенівських променів, запропоноване Вульфом і Бреггом, називають виборчим (селективним) відображенням. Рентгенівський промінь зустрічає на своєму шляху в кристалі безліч сімейств різних площин (різні </w:t>
      </w:r>
      <w:r w:rsidR="002169BE" w:rsidRPr="009403F5">
        <w:rPr>
          <w:rFonts w:ascii="Times New Roman" w:hAnsi="Times New Roman" w:cs="Times New Roman"/>
          <w:i/>
          <w:sz w:val="28"/>
          <w:szCs w:val="26"/>
        </w:rPr>
        <w:t>d</w:t>
      </w:r>
      <w:r w:rsidR="002169BE" w:rsidRPr="009403F5">
        <w:rPr>
          <w:rFonts w:ascii="Times New Roman" w:hAnsi="Times New Roman" w:cs="Times New Roman"/>
          <w:i/>
          <w:sz w:val="28"/>
          <w:szCs w:val="26"/>
          <w:vertAlign w:val="subscript"/>
        </w:rPr>
        <w:t>i</w:t>
      </w:r>
      <w:r w:rsidR="002169BE" w:rsidRPr="009403F5">
        <w:rPr>
          <w:rFonts w:ascii="Times New Roman" w:hAnsi="Times New Roman" w:cs="Times New Roman"/>
          <w:sz w:val="28"/>
          <w:szCs w:val="26"/>
        </w:rPr>
        <w:t xml:space="preserve"> і</w:t>
      </w:r>
      <w:r w:rsidR="00A22D74">
        <w:rPr>
          <w:rFonts w:ascii="Times New Roman" w:hAnsi="Times New Roman" w:cs="Times New Roman"/>
          <w:sz w:val="28"/>
          <w:szCs w:val="26"/>
        </w:rPr>
        <w:t xml:space="preserve"> </w:t>
      </w:r>
      <w:r w:rsidR="002169BE" w:rsidRPr="009403F5">
        <w:rPr>
          <w:rFonts w:ascii="Times New Roman" w:hAnsi="Times New Roman" w:cs="Times New Roman"/>
          <w:i/>
          <w:sz w:val="28"/>
          <w:szCs w:val="26"/>
        </w:rPr>
        <w:t>θ</w:t>
      </w:r>
      <w:r w:rsidR="002169BE" w:rsidRPr="009403F5">
        <w:rPr>
          <w:rFonts w:ascii="Times New Roman" w:hAnsi="Times New Roman" w:cs="Times New Roman"/>
          <w:i/>
          <w:sz w:val="28"/>
          <w:szCs w:val="26"/>
          <w:vertAlign w:val="subscript"/>
        </w:rPr>
        <w:t>i</w:t>
      </w:r>
      <w:r w:rsidR="002169BE" w:rsidRPr="009403F5">
        <w:rPr>
          <w:rFonts w:ascii="Times New Roman" w:hAnsi="Times New Roman" w:cs="Times New Roman"/>
          <w:sz w:val="28"/>
          <w:szCs w:val="26"/>
        </w:rPr>
        <w:t>) і від кожної (за законам</w:t>
      </w:r>
      <w:r w:rsidR="00CB1DFD">
        <w:rPr>
          <w:rFonts w:ascii="Times New Roman" w:hAnsi="Times New Roman" w:cs="Times New Roman"/>
          <w:sz w:val="28"/>
          <w:szCs w:val="26"/>
        </w:rPr>
        <w:t xml:space="preserve">и фізики) зазнає відображення. </w:t>
      </w:r>
      <w:r w:rsidR="00CB1DFD" w:rsidRPr="00CB1DFD">
        <w:rPr>
          <w:rFonts w:ascii="Times New Roman" w:hAnsi="Times New Roman" w:cs="Times New Roman"/>
          <w:sz w:val="28"/>
          <w:szCs w:val="26"/>
        </w:rPr>
        <w:t>А</w:t>
      </w:r>
      <w:r w:rsidR="002169BE" w:rsidRPr="009403F5">
        <w:rPr>
          <w:rFonts w:ascii="Times New Roman" w:hAnsi="Times New Roman" w:cs="Times New Roman"/>
          <w:sz w:val="28"/>
          <w:szCs w:val="26"/>
        </w:rPr>
        <w:t xml:space="preserve">ле з усієї сукупності відображених променів лише ті, які набувають різниці ходу, кратну довжині хвилі рентгенівського випромінювання,  відповідну умові Вульфа-Брегга, підсилюють один одного. При всіх інших випадках відображення промені послаблюють або зовсім гасять один одного. </w:t>
      </w:r>
    </w:p>
    <w:p w:rsidR="007B4C13" w:rsidRPr="009403F5" w:rsidRDefault="007B4C13" w:rsidP="004A086C">
      <w:pPr>
        <w:spacing w:after="0"/>
        <w:jc w:val="both"/>
        <w:rPr>
          <w:rFonts w:ascii="Times New Roman" w:hAnsi="Times New Roman" w:cs="Times New Roman"/>
          <w:b/>
          <w:sz w:val="28"/>
          <w:szCs w:val="26"/>
        </w:rPr>
      </w:pPr>
    </w:p>
    <w:p w:rsidR="00353E88" w:rsidRPr="00117445" w:rsidRDefault="00117445" w:rsidP="00117445">
      <w:pPr>
        <w:pStyle w:val="2"/>
        <w:rPr>
          <w:rFonts w:ascii="Times New Roman" w:hAnsi="Times New Roman" w:cs="Times New Roman"/>
          <w:color w:val="000000" w:themeColor="text1"/>
          <w:sz w:val="28"/>
          <w:szCs w:val="28"/>
        </w:rPr>
      </w:pPr>
      <w:bookmarkStart w:id="12" w:name="_Toc58505966"/>
      <w:r w:rsidRPr="00117445">
        <w:rPr>
          <w:rFonts w:ascii="Times New Roman" w:hAnsi="Times New Roman" w:cs="Times New Roman"/>
          <w:color w:val="000000" w:themeColor="text1"/>
          <w:sz w:val="28"/>
          <w:szCs w:val="28"/>
        </w:rPr>
        <w:t xml:space="preserve">1.6 </w:t>
      </w:r>
      <w:r w:rsidR="00A22D74" w:rsidRPr="00117445">
        <w:rPr>
          <w:rFonts w:ascii="Times New Roman" w:hAnsi="Times New Roman" w:cs="Times New Roman"/>
          <w:color w:val="000000" w:themeColor="text1"/>
          <w:sz w:val="28"/>
          <w:szCs w:val="28"/>
        </w:rPr>
        <w:t xml:space="preserve">Висновки з аналізу </w:t>
      </w:r>
      <w:r w:rsidR="00353E88" w:rsidRPr="00117445">
        <w:rPr>
          <w:rFonts w:ascii="Times New Roman" w:hAnsi="Times New Roman" w:cs="Times New Roman"/>
          <w:color w:val="000000" w:themeColor="text1"/>
          <w:sz w:val="28"/>
          <w:szCs w:val="28"/>
        </w:rPr>
        <w:t>формули Вульфа-Брегга</w:t>
      </w:r>
      <w:bookmarkEnd w:id="12"/>
    </w:p>
    <w:p w:rsidR="00353E88" w:rsidRPr="009403F5" w:rsidRDefault="00353E88"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t xml:space="preserve">1. </w:t>
      </w:r>
      <w:r w:rsidR="00A22D74">
        <w:rPr>
          <w:rFonts w:ascii="Times New Roman" w:hAnsi="Times New Roman" w:cs="Times New Roman"/>
          <w:sz w:val="28"/>
          <w:szCs w:val="26"/>
        </w:rPr>
        <w:t xml:space="preserve">Оскільки </w:t>
      </w:r>
      <w:r w:rsidR="00CB1DFD">
        <w:rPr>
          <w:rFonts w:ascii="Times New Roman" w:hAnsi="Times New Roman" w:cs="Times New Roman"/>
          <w:sz w:val="28"/>
          <w:szCs w:val="26"/>
        </w:rPr>
        <w:t xml:space="preserve">sin θ &lt;1, то λ &lt;2d. </w:t>
      </w:r>
      <w:r w:rsidR="00CB1DFD">
        <w:rPr>
          <w:rFonts w:ascii="Times New Roman" w:hAnsi="Times New Roman" w:cs="Times New Roman"/>
          <w:sz w:val="28"/>
          <w:szCs w:val="26"/>
          <w:lang w:val="ru-RU"/>
        </w:rPr>
        <w:t>У</w:t>
      </w:r>
      <w:r w:rsidRPr="009403F5">
        <w:rPr>
          <w:rFonts w:ascii="Times New Roman" w:hAnsi="Times New Roman" w:cs="Times New Roman"/>
          <w:sz w:val="28"/>
          <w:szCs w:val="26"/>
        </w:rPr>
        <w:t xml:space="preserve"> </w:t>
      </w:r>
      <w:r w:rsidR="007B4C13" w:rsidRPr="009403F5">
        <w:rPr>
          <w:rFonts w:ascii="Times New Roman" w:hAnsi="Times New Roman" w:cs="Times New Roman"/>
          <w:sz w:val="28"/>
          <w:szCs w:val="26"/>
        </w:rPr>
        <w:t xml:space="preserve">відбиванні </w:t>
      </w:r>
      <w:r w:rsidRPr="009403F5">
        <w:rPr>
          <w:rFonts w:ascii="Times New Roman" w:hAnsi="Times New Roman" w:cs="Times New Roman"/>
          <w:sz w:val="28"/>
          <w:szCs w:val="26"/>
        </w:rPr>
        <w:t xml:space="preserve"> від кристала</w:t>
      </w:r>
      <w:r w:rsidR="007B4C13" w:rsidRPr="009403F5">
        <w:rPr>
          <w:rFonts w:ascii="Times New Roman" w:hAnsi="Times New Roman" w:cs="Times New Roman"/>
          <w:sz w:val="28"/>
          <w:szCs w:val="26"/>
        </w:rPr>
        <w:t xml:space="preserve"> </w:t>
      </w:r>
      <w:r w:rsidRPr="009403F5">
        <w:rPr>
          <w:rFonts w:ascii="Times New Roman" w:hAnsi="Times New Roman" w:cs="Times New Roman"/>
          <w:sz w:val="28"/>
          <w:szCs w:val="26"/>
        </w:rPr>
        <w:t>беруть участь тільки ті площини, у яких міжплощинна відстань більша  λ / 2.</w:t>
      </w:r>
    </w:p>
    <w:p w:rsidR="00353E88" w:rsidRPr="009403F5" w:rsidRDefault="00CB1DFD" w:rsidP="004A086C">
      <w:pPr>
        <w:spacing w:after="0"/>
        <w:jc w:val="both"/>
        <w:rPr>
          <w:rFonts w:ascii="Times New Roman" w:hAnsi="Times New Roman" w:cs="Times New Roman"/>
          <w:sz w:val="28"/>
          <w:szCs w:val="26"/>
        </w:rPr>
      </w:pPr>
      <w:r>
        <w:rPr>
          <w:rFonts w:ascii="Times New Roman" w:hAnsi="Times New Roman" w:cs="Times New Roman"/>
          <w:sz w:val="28"/>
          <w:szCs w:val="26"/>
        </w:rPr>
        <w:lastRenderedPageBreak/>
        <w:tab/>
        <w:t>2. У тривимірні</w:t>
      </w:r>
      <w:r>
        <w:rPr>
          <w:rFonts w:ascii="Times New Roman" w:hAnsi="Times New Roman" w:cs="Times New Roman"/>
          <w:sz w:val="28"/>
          <w:szCs w:val="26"/>
          <w:lang w:val="ru-RU"/>
        </w:rPr>
        <w:t>й</w:t>
      </w:r>
      <w:r w:rsidR="00353E88" w:rsidRPr="009403F5">
        <w:rPr>
          <w:rFonts w:ascii="Times New Roman" w:hAnsi="Times New Roman" w:cs="Times New Roman"/>
          <w:sz w:val="28"/>
          <w:szCs w:val="26"/>
        </w:rPr>
        <w:t xml:space="preserve"> решітці</w:t>
      </w:r>
      <w:r>
        <w:rPr>
          <w:rFonts w:ascii="Times New Roman" w:hAnsi="Times New Roman" w:cs="Times New Roman"/>
          <w:sz w:val="28"/>
          <w:szCs w:val="26"/>
          <w:lang w:val="ru-RU"/>
        </w:rPr>
        <w:t>,</w:t>
      </w:r>
      <w:r w:rsidR="00353E88" w:rsidRPr="009403F5">
        <w:rPr>
          <w:rFonts w:ascii="Times New Roman" w:hAnsi="Times New Roman" w:cs="Times New Roman"/>
          <w:sz w:val="28"/>
          <w:szCs w:val="26"/>
        </w:rPr>
        <w:t xml:space="preserve"> довільно спрямований пучок</w:t>
      </w:r>
      <w:r>
        <w:rPr>
          <w:rFonts w:ascii="Times New Roman" w:hAnsi="Times New Roman" w:cs="Times New Roman"/>
          <w:sz w:val="28"/>
          <w:szCs w:val="26"/>
          <w:lang w:val="ru-RU"/>
        </w:rPr>
        <w:t>,</w:t>
      </w:r>
      <w:r w:rsidR="007B4C13" w:rsidRPr="009403F5">
        <w:rPr>
          <w:rFonts w:ascii="Times New Roman" w:hAnsi="Times New Roman" w:cs="Times New Roman"/>
          <w:sz w:val="28"/>
          <w:szCs w:val="26"/>
        </w:rPr>
        <w:t xml:space="preserve"> </w:t>
      </w:r>
      <w:r w:rsidR="00353E88" w:rsidRPr="009403F5">
        <w:rPr>
          <w:rFonts w:ascii="Times New Roman" w:hAnsi="Times New Roman" w:cs="Times New Roman"/>
          <w:sz w:val="28"/>
          <w:szCs w:val="26"/>
        </w:rPr>
        <w:t>може не дати дифракційної картини. Ця ситуація принципово відрізняється від відображення променів в оптичному діапазоні довжин хвиль, коли решітка з паралельних штрихів і решітка з перехресних ліній дають дифракційну картину для будь-якого падаючого променя. Тому дифракційна картина для рентгенівських променів може бути отримана двома шляхами:</w:t>
      </w:r>
    </w:p>
    <w:p w:rsidR="00353E88" w:rsidRPr="009403F5" w:rsidRDefault="00353E88"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використовуючи білий спектр; тоді для будь-якої площини можна знайти відповідну довжину хвилі для виконання рівняння Вульфа-Брегга;</w:t>
      </w:r>
    </w:p>
    <w:p w:rsidR="00353E88" w:rsidRPr="009403F5" w:rsidRDefault="00353E88"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використовуючи монохроматичний пучок; тоді кристал треба</w:t>
      </w:r>
      <w:r w:rsidR="007B4C13" w:rsidRPr="009403F5">
        <w:rPr>
          <w:rFonts w:ascii="Times New Roman" w:hAnsi="Times New Roman" w:cs="Times New Roman"/>
          <w:sz w:val="28"/>
          <w:szCs w:val="26"/>
        </w:rPr>
        <w:t xml:space="preserve"> </w:t>
      </w:r>
      <w:r w:rsidRPr="009403F5">
        <w:rPr>
          <w:rFonts w:ascii="Times New Roman" w:hAnsi="Times New Roman" w:cs="Times New Roman"/>
          <w:sz w:val="28"/>
          <w:szCs w:val="26"/>
        </w:rPr>
        <w:t>повертати, щоб різні площини кристала послідовно підвести в відбива</w:t>
      </w:r>
      <w:r w:rsidR="007B4C13" w:rsidRPr="009403F5">
        <w:rPr>
          <w:rFonts w:ascii="Times New Roman" w:hAnsi="Times New Roman" w:cs="Times New Roman"/>
          <w:sz w:val="28"/>
          <w:szCs w:val="26"/>
        </w:rPr>
        <w:t xml:space="preserve">ючий </w:t>
      </w:r>
      <w:r w:rsidRPr="009403F5">
        <w:rPr>
          <w:rFonts w:ascii="Times New Roman" w:hAnsi="Times New Roman" w:cs="Times New Roman"/>
          <w:sz w:val="28"/>
          <w:szCs w:val="26"/>
        </w:rPr>
        <w:t>стан.</w:t>
      </w:r>
    </w:p>
    <w:p w:rsidR="00353E88" w:rsidRPr="009403F5" w:rsidRDefault="00353E88"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Це дві основні експериментальні методики рентгеноструктурного аналізу.</w:t>
      </w:r>
    </w:p>
    <w:p w:rsidR="00353E88" w:rsidRPr="009403F5" w:rsidRDefault="00353E88"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t xml:space="preserve">3. Поправка на </w:t>
      </w:r>
      <w:r w:rsidR="007B4C13" w:rsidRPr="009403F5">
        <w:rPr>
          <w:rFonts w:ascii="Times New Roman" w:hAnsi="Times New Roman" w:cs="Times New Roman"/>
          <w:sz w:val="28"/>
          <w:szCs w:val="26"/>
        </w:rPr>
        <w:t>за</w:t>
      </w:r>
      <w:r w:rsidRPr="009403F5">
        <w:rPr>
          <w:rFonts w:ascii="Times New Roman" w:hAnsi="Times New Roman" w:cs="Times New Roman"/>
          <w:sz w:val="28"/>
          <w:szCs w:val="26"/>
        </w:rPr>
        <w:t xml:space="preserve">ломлення. У формулі Вульфа-Брегга необхідно враховувати </w:t>
      </w:r>
      <w:r w:rsidR="007B4C13" w:rsidRPr="009403F5">
        <w:rPr>
          <w:rFonts w:ascii="Times New Roman" w:hAnsi="Times New Roman" w:cs="Times New Roman"/>
          <w:sz w:val="28"/>
          <w:szCs w:val="26"/>
        </w:rPr>
        <w:t>за</w:t>
      </w:r>
      <w:r w:rsidRPr="009403F5">
        <w:rPr>
          <w:rFonts w:ascii="Times New Roman" w:hAnsi="Times New Roman" w:cs="Times New Roman"/>
          <w:sz w:val="28"/>
          <w:szCs w:val="26"/>
        </w:rPr>
        <w:t xml:space="preserve">ломлення як для будь-якої хвилі, що проходить через </w:t>
      </w:r>
      <w:r w:rsidR="007B4C13" w:rsidRPr="009403F5">
        <w:rPr>
          <w:rFonts w:ascii="Times New Roman" w:hAnsi="Times New Roman" w:cs="Times New Roman"/>
          <w:sz w:val="28"/>
          <w:szCs w:val="26"/>
        </w:rPr>
        <w:t xml:space="preserve">межу </w:t>
      </w:r>
      <w:r w:rsidR="00CB1DFD">
        <w:rPr>
          <w:rFonts w:ascii="Times New Roman" w:hAnsi="Times New Roman" w:cs="Times New Roman"/>
          <w:sz w:val="28"/>
          <w:szCs w:val="26"/>
        </w:rPr>
        <w:t>двох середовищ</w:t>
      </w:r>
      <w:r w:rsidRPr="009403F5">
        <w:rPr>
          <w:rFonts w:ascii="Times New Roman" w:hAnsi="Times New Roman" w:cs="Times New Roman"/>
          <w:sz w:val="28"/>
          <w:szCs w:val="26"/>
        </w:rPr>
        <w:t>.</w:t>
      </w:r>
    </w:p>
    <w:p w:rsidR="00353E88" w:rsidRPr="009403F5" w:rsidRDefault="00353E88"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t>4. Кристал з декількома атомами в комірці. Його можна розглядати як кілька грат, вставлених один в одного (</w:t>
      </w:r>
      <w:r w:rsidR="00A22D74" w:rsidRPr="009403F5">
        <w:rPr>
          <w:rFonts w:ascii="Times New Roman" w:hAnsi="Times New Roman" w:cs="Times New Roman"/>
          <w:sz w:val="28"/>
          <w:szCs w:val="26"/>
        </w:rPr>
        <w:t xml:space="preserve">кристал </w:t>
      </w:r>
      <w:r w:rsidRPr="009403F5">
        <w:rPr>
          <w:rFonts w:ascii="Times New Roman" w:hAnsi="Times New Roman" w:cs="Times New Roman"/>
          <w:sz w:val="28"/>
          <w:szCs w:val="26"/>
        </w:rPr>
        <w:t>з базисом).</w:t>
      </w:r>
      <w:r w:rsidR="00A22D74">
        <w:rPr>
          <w:rFonts w:ascii="Times New Roman" w:hAnsi="Times New Roman" w:cs="Times New Roman"/>
          <w:sz w:val="28"/>
          <w:szCs w:val="26"/>
        </w:rPr>
        <w:t xml:space="preserve">  </w:t>
      </w:r>
      <w:r w:rsidRPr="009403F5">
        <w:rPr>
          <w:rFonts w:ascii="Times New Roman" w:hAnsi="Times New Roman" w:cs="Times New Roman"/>
          <w:sz w:val="28"/>
          <w:szCs w:val="26"/>
        </w:rPr>
        <w:t>Нехай в кристалі будуть ідентичні площини А</w:t>
      </w:r>
      <w:r w:rsidRPr="009403F5">
        <w:rPr>
          <w:rFonts w:ascii="Times New Roman" w:hAnsi="Times New Roman" w:cs="Times New Roman"/>
          <w:sz w:val="28"/>
          <w:szCs w:val="26"/>
          <w:vertAlign w:val="subscript"/>
        </w:rPr>
        <w:t>1</w:t>
      </w:r>
      <w:r w:rsidRPr="009403F5">
        <w:rPr>
          <w:rFonts w:ascii="Times New Roman" w:hAnsi="Times New Roman" w:cs="Times New Roman"/>
          <w:sz w:val="28"/>
          <w:szCs w:val="26"/>
        </w:rPr>
        <w:t>, А</w:t>
      </w:r>
      <w:r w:rsidRPr="009403F5">
        <w:rPr>
          <w:rFonts w:ascii="Times New Roman" w:hAnsi="Times New Roman" w:cs="Times New Roman"/>
          <w:sz w:val="28"/>
          <w:szCs w:val="26"/>
          <w:vertAlign w:val="subscript"/>
        </w:rPr>
        <w:t>2</w:t>
      </w:r>
      <w:r w:rsidRPr="009403F5">
        <w:rPr>
          <w:rFonts w:ascii="Times New Roman" w:hAnsi="Times New Roman" w:cs="Times New Roman"/>
          <w:sz w:val="28"/>
          <w:szCs w:val="26"/>
        </w:rPr>
        <w:t>, А</w:t>
      </w:r>
      <w:r w:rsidRPr="009403F5">
        <w:rPr>
          <w:rFonts w:ascii="Times New Roman" w:hAnsi="Times New Roman" w:cs="Times New Roman"/>
          <w:sz w:val="28"/>
          <w:szCs w:val="26"/>
          <w:vertAlign w:val="subscript"/>
        </w:rPr>
        <w:t>3</w:t>
      </w:r>
      <w:r w:rsidRPr="009403F5">
        <w:rPr>
          <w:rFonts w:ascii="Times New Roman" w:hAnsi="Times New Roman" w:cs="Times New Roman"/>
          <w:sz w:val="28"/>
          <w:szCs w:val="26"/>
        </w:rPr>
        <w:t>:</w:t>
      </w:r>
      <w:r w:rsidR="007B4C13" w:rsidRPr="009403F5">
        <w:rPr>
          <w:rFonts w:ascii="Times New Roman" w:hAnsi="Times New Roman" w:cs="Times New Roman"/>
          <w:sz w:val="28"/>
          <w:szCs w:val="26"/>
        </w:rPr>
        <w:t xml:space="preserve"> </w:t>
      </w:r>
      <w:r w:rsidRPr="009403F5">
        <w:rPr>
          <w:rFonts w:ascii="Times New Roman" w:hAnsi="Times New Roman" w:cs="Times New Roman"/>
          <w:sz w:val="28"/>
          <w:szCs w:val="26"/>
        </w:rPr>
        <w:t>а між ними вставлені додаткові екстраплощини  (базис) A'</w:t>
      </w:r>
      <w:r w:rsidR="007B4C13" w:rsidRPr="009403F5">
        <w:rPr>
          <w:rFonts w:ascii="Times New Roman" w:hAnsi="Times New Roman" w:cs="Times New Roman"/>
          <w:sz w:val="28"/>
          <w:szCs w:val="26"/>
        </w:rPr>
        <w:t xml:space="preserve"> </w:t>
      </w:r>
      <w:r w:rsidRPr="009403F5">
        <w:rPr>
          <w:rFonts w:ascii="Times New Roman" w:hAnsi="Times New Roman" w:cs="Times New Roman"/>
          <w:sz w:val="28"/>
          <w:szCs w:val="26"/>
        </w:rPr>
        <w:t>і A''. Тоді, якщо між площинами А</w:t>
      </w:r>
      <w:r w:rsidRPr="009403F5">
        <w:rPr>
          <w:rFonts w:ascii="Times New Roman" w:hAnsi="Times New Roman" w:cs="Times New Roman"/>
          <w:sz w:val="28"/>
          <w:szCs w:val="26"/>
          <w:vertAlign w:val="subscript"/>
        </w:rPr>
        <w:t>1</w:t>
      </w:r>
      <w:r w:rsidRPr="009403F5">
        <w:rPr>
          <w:rFonts w:ascii="Times New Roman" w:hAnsi="Times New Roman" w:cs="Times New Roman"/>
          <w:sz w:val="28"/>
          <w:szCs w:val="26"/>
        </w:rPr>
        <w:t xml:space="preserve"> і А</w:t>
      </w:r>
      <w:r w:rsidRPr="009403F5">
        <w:rPr>
          <w:rFonts w:ascii="Times New Roman" w:hAnsi="Times New Roman" w:cs="Times New Roman"/>
          <w:sz w:val="28"/>
          <w:szCs w:val="26"/>
          <w:vertAlign w:val="subscript"/>
        </w:rPr>
        <w:t>2</w:t>
      </w:r>
      <w:r w:rsidRPr="009403F5">
        <w:rPr>
          <w:rFonts w:ascii="Times New Roman" w:hAnsi="Times New Roman" w:cs="Times New Roman"/>
          <w:sz w:val="28"/>
          <w:szCs w:val="26"/>
        </w:rPr>
        <w:t xml:space="preserve"> різниця фаз дорівнює 2π, то між А</w:t>
      </w:r>
      <w:r w:rsidRPr="009403F5">
        <w:rPr>
          <w:rFonts w:ascii="Times New Roman" w:hAnsi="Times New Roman" w:cs="Times New Roman"/>
          <w:sz w:val="28"/>
          <w:szCs w:val="26"/>
          <w:vertAlign w:val="subscript"/>
        </w:rPr>
        <w:t>1</w:t>
      </w:r>
      <w:r w:rsidRPr="009403F5">
        <w:rPr>
          <w:rFonts w:ascii="Times New Roman" w:hAnsi="Times New Roman" w:cs="Times New Roman"/>
          <w:sz w:val="28"/>
          <w:szCs w:val="26"/>
        </w:rPr>
        <w:t xml:space="preserve"> і А 'вона дорівнює π, відповідні хвилі, як протилежні по фазі знищуються: відображення 1 порядку не буде. Якщо ж  Δφ </w:t>
      </w:r>
      <w:r w:rsidRPr="009403F5">
        <w:rPr>
          <w:rFonts w:ascii="Times New Roman" w:hAnsi="Times New Roman" w:cs="Times New Roman"/>
          <w:sz w:val="28"/>
          <w:szCs w:val="26"/>
          <w:vertAlign w:val="subscript"/>
        </w:rPr>
        <w:t>A1- A2</w:t>
      </w:r>
      <w:r w:rsidRPr="009403F5">
        <w:rPr>
          <w:rFonts w:ascii="Times New Roman" w:hAnsi="Times New Roman" w:cs="Times New Roman"/>
          <w:sz w:val="28"/>
          <w:szCs w:val="26"/>
        </w:rPr>
        <w:t xml:space="preserve"> = 4π , Δ</w:t>
      </w:r>
      <w:r w:rsidRPr="009403F5">
        <w:rPr>
          <w:rFonts w:ascii="Times New Roman" w:hAnsi="Times New Roman" w:cs="Times New Roman"/>
          <w:sz w:val="28"/>
          <w:szCs w:val="26"/>
          <w:vertAlign w:val="subscript"/>
        </w:rPr>
        <w:t>A1- A</w:t>
      </w:r>
      <w:r w:rsidR="00FF501D" w:rsidRPr="009403F5">
        <w:rPr>
          <w:rFonts w:ascii="Times New Roman" w:hAnsi="Times New Roman" w:cs="Times New Roman"/>
          <w:sz w:val="28"/>
          <w:szCs w:val="26"/>
          <w:vertAlign w:val="subscript"/>
        </w:rPr>
        <w:t>′</w:t>
      </w:r>
      <w:r w:rsidRPr="009403F5">
        <w:rPr>
          <w:rFonts w:ascii="Times New Roman" w:hAnsi="Times New Roman" w:cs="Times New Roman"/>
          <w:sz w:val="28"/>
          <w:szCs w:val="26"/>
        </w:rPr>
        <w:t xml:space="preserve">= </w:t>
      </w:r>
      <w:r w:rsidR="00FF501D" w:rsidRPr="009403F5">
        <w:rPr>
          <w:rFonts w:ascii="Times New Roman" w:hAnsi="Times New Roman" w:cs="Times New Roman"/>
          <w:sz w:val="28"/>
          <w:szCs w:val="26"/>
        </w:rPr>
        <w:t>2</w:t>
      </w:r>
      <w:r w:rsidRPr="009403F5">
        <w:rPr>
          <w:rFonts w:ascii="Times New Roman" w:hAnsi="Times New Roman" w:cs="Times New Roman"/>
          <w:sz w:val="28"/>
          <w:szCs w:val="26"/>
        </w:rPr>
        <w:t>π тоді всі розсіяні</w:t>
      </w:r>
      <w:r w:rsidR="00CB1DFD" w:rsidRPr="00CB1DFD">
        <w:rPr>
          <w:rFonts w:ascii="Times New Roman" w:hAnsi="Times New Roman" w:cs="Times New Roman"/>
          <w:sz w:val="28"/>
          <w:szCs w:val="26"/>
        </w:rPr>
        <w:t xml:space="preserve"> </w:t>
      </w:r>
      <w:r w:rsidRPr="009403F5">
        <w:rPr>
          <w:rFonts w:ascii="Times New Roman" w:hAnsi="Times New Roman" w:cs="Times New Roman"/>
          <w:sz w:val="28"/>
          <w:szCs w:val="26"/>
        </w:rPr>
        <w:t>хвилі будуть збігатися по фазі і відображення будуть спостерігатися.</w:t>
      </w:r>
    </w:p>
    <w:p w:rsidR="00353E88" w:rsidRPr="009403F5" w:rsidRDefault="00FF501D"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r>
      <w:r w:rsidR="00353E88" w:rsidRPr="009403F5">
        <w:rPr>
          <w:rFonts w:ascii="Times New Roman" w:hAnsi="Times New Roman" w:cs="Times New Roman"/>
          <w:sz w:val="28"/>
          <w:szCs w:val="26"/>
        </w:rPr>
        <w:t xml:space="preserve">В даний час характеристичні довжини хвиль практично всіх атомів виміряні з </w:t>
      </w:r>
      <w:r w:rsidR="007B4C13" w:rsidRPr="009403F5">
        <w:rPr>
          <w:rFonts w:ascii="Times New Roman" w:hAnsi="Times New Roman" w:cs="Times New Roman"/>
          <w:sz w:val="28"/>
          <w:szCs w:val="26"/>
        </w:rPr>
        <w:t xml:space="preserve">високою </w:t>
      </w:r>
      <w:r w:rsidRPr="009403F5">
        <w:rPr>
          <w:rFonts w:ascii="Times New Roman" w:hAnsi="Times New Roman" w:cs="Times New Roman"/>
          <w:sz w:val="28"/>
          <w:szCs w:val="26"/>
        </w:rPr>
        <w:t>точністю Δλ ~ 10</w:t>
      </w:r>
      <w:r w:rsidRPr="009403F5">
        <w:rPr>
          <w:rFonts w:ascii="Times New Roman" w:hAnsi="Times New Roman" w:cs="Times New Roman"/>
          <w:sz w:val="28"/>
          <w:szCs w:val="26"/>
          <w:vertAlign w:val="superscript"/>
        </w:rPr>
        <w:t>-5</w:t>
      </w:r>
      <w:r w:rsidRPr="009403F5">
        <w:rPr>
          <w:rFonts w:ascii="Times New Roman" w:hAnsi="Times New Roman" w:cs="Times New Roman"/>
          <w:sz w:val="28"/>
          <w:szCs w:val="26"/>
        </w:rPr>
        <w:t>-10</w:t>
      </w:r>
      <w:r w:rsidRPr="009403F5">
        <w:rPr>
          <w:rFonts w:ascii="Times New Roman" w:hAnsi="Times New Roman" w:cs="Times New Roman"/>
          <w:sz w:val="28"/>
          <w:szCs w:val="26"/>
          <w:vertAlign w:val="superscript"/>
        </w:rPr>
        <w:t>-6</w:t>
      </w:r>
      <w:r w:rsidRPr="009403F5">
        <w:rPr>
          <w:rFonts w:ascii="Times New Roman" w:hAnsi="Times New Roman" w:cs="Times New Roman"/>
          <w:sz w:val="28"/>
          <w:szCs w:val="26"/>
        </w:rPr>
        <w:t xml:space="preserve"> Å</w:t>
      </w:r>
      <w:r w:rsidR="007B4C13" w:rsidRPr="009403F5">
        <w:rPr>
          <w:rFonts w:ascii="Times New Roman" w:hAnsi="Times New Roman" w:cs="Times New Roman"/>
          <w:sz w:val="28"/>
          <w:szCs w:val="26"/>
        </w:rPr>
        <w:t xml:space="preserve"> </w:t>
      </w:r>
      <w:r w:rsidR="00353E88" w:rsidRPr="009403F5">
        <w:rPr>
          <w:rFonts w:ascii="Times New Roman" w:hAnsi="Times New Roman" w:cs="Times New Roman"/>
          <w:sz w:val="28"/>
          <w:szCs w:val="26"/>
        </w:rPr>
        <w:t>і якщо використовуючи прилад виміря</w:t>
      </w:r>
      <w:r w:rsidR="007B4C13" w:rsidRPr="009403F5">
        <w:rPr>
          <w:rFonts w:ascii="Times New Roman" w:hAnsi="Times New Roman" w:cs="Times New Roman"/>
          <w:sz w:val="28"/>
          <w:szCs w:val="26"/>
        </w:rPr>
        <w:t>ти</w:t>
      </w:r>
      <w:r w:rsidR="00353E88" w:rsidRPr="009403F5">
        <w:rPr>
          <w:rFonts w:ascii="Times New Roman" w:hAnsi="Times New Roman" w:cs="Times New Roman"/>
          <w:sz w:val="28"/>
          <w:szCs w:val="26"/>
        </w:rPr>
        <w:t xml:space="preserve"> кут дифракції θ, то рівняння Вульфа-Брегга дозволить йому точно виміряти </w:t>
      </w:r>
      <w:r w:rsidRPr="009403F5">
        <w:rPr>
          <w:rFonts w:ascii="Times New Roman" w:hAnsi="Times New Roman" w:cs="Times New Roman"/>
          <w:sz w:val="28"/>
          <w:szCs w:val="26"/>
        </w:rPr>
        <w:t xml:space="preserve">міжплощинну </w:t>
      </w:r>
      <w:r w:rsidR="00353E88" w:rsidRPr="009403F5">
        <w:rPr>
          <w:rFonts w:ascii="Times New Roman" w:hAnsi="Times New Roman" w:cs="Times New Roman"/>
          <w:sz w:val="28"/>
          <w:szCs w:val="26"/>
        </w:rPr>
        <w:t xml:space="preserve">відстань </w:t>
      </w:r>
      <w:r w:rsidR="00353E88" w:rsidRPr="009403F5">
        <w:rPr>
          <w:rFonts w:ascii="Times New Roman" w:hAnsi="Times New Roman" w:cs="Times New Roman"/>
          <w:i/>
          <w:sz w:val="28"/>
          <w:szCs w:val="26"/>
        </w:rPr>
        <w:t>d</w:t>
      </w:r>
      <w:r w:rsidR="00353E88" w:rsidRPr="009403F5">
        <w:rPr>
          <w:rFonts w:ascii="Times New Roman" w:hAnsi="Times New Roman" w:cs="Times New Roman"/>
          <w:sz w:val="28"/>
          <w:szCs w:val="26"/>
        </w:rPr>
        <w:t>. Іс</w:t>
      </w:r>
      <w:r w:rsidRPr="009403F5">
        <w:rPr>
          <w:rFonts w:ascii="Times New Roman" w:hAnsi="Times New Roman" w:cs="Times New Roman"/>
          <w:sz w:val="28"/>
          <w:szCs w:val="26"/>
        </w:rPr>
        <w:t>торично робота йшла паралельно, з</w:t>
      </w:r>
      <w:r w:rsidR="00353E88" w:rsidRPr="009403F5">
        <w:rPr>
          <w:rFonts w:ascii="Times New Roman" w:hAnsi="Times New Roman" w:cs="Times New Roman"/>
          <w:sz w:val="28"/>
          <w:szCs w:val="26"/>
        </w:rPr>
        <w:t>а</w:t>
      </w:r>
      <w:r w:rsidR="007B4C13" w:rsidRPr="009403F5">
        <w:rPr>
          <w:rFonts w:ascii="Times New Roman" w:hAnsi="Times New Roman" w:cs="Times New Roman"/>
          <w:sz w:val="28"/>
          <w:szCs w:val="26"/>
        </w:rPr>
        <w:t xml:space="preserve"> </w:t>
      </w:r>
      <w:r w:rsidR="00353E88" w:rsidRPr="009403F5">
        <w:rPr>
          <w:rFonts w:ascii="Times New Roman" w:hAnsi="Times New Roman" w:cs="Times New Roman"/>
          <w:sz w:val="28"/>
          <w:szCs w:val="26"/>
        </w:rPr>
        <w:t>уточненням міжплощинних відстаней еталонних кристалів</w:t>
      </w:r>
      <w:r w:rsidR="00CB1DFD" w:rsidRPr="00CB1DFD">
        <w:rPr>
          <w:rFonts w:ascii="Times New Roman" w:hAnsi="Times New Roman" w:cs="Times New Roman"/>
          <w:sz w:val="28"/>
          <w:szCs w:val="26"/>
        </w:rPr>
        <w:t xml:space="preserve"> </w:t>
      </w:r>
      <w:r w:rsidR="00353E88" w:rsidRPr="009403F5">
        <w:rPr>
          <w:rFonts w:ascii="Times New Roman" w:hAnsi="Times New Roman" w:cs="Times New Roman"/>
          <w:sz w:val="28"/>
          <w:szCs w:val="26"/>
        </w:rPr>
        <w:t xml:space="preserve">слід і уточнення </w:t>
      </w:r>
      <w:r w:rsidR="00353E88" w:rsidRPr="009403F5">
        <w:rPr>
          <w:rFonts w:ascii="Times New Roman" w:hAnsi="Times New Roman" w:cs="Times New Roman"/>
          <w:i/>
          <w:sz w:val="28"/>
          <w:szCs w:val="26"/>
        </w:rPr>
        <w:t>λ</w:t>
      </w:r>
      <w:r w:rsidR="00353E88" w:rsidRPr="009403F5">
        <w:rPr>
          <w:rFonts w:ascii="Times New Roman" w:hAnsi="Times New Roman" w:cs="Times New Roman"/>
          <w:sz w:val="28"/>
          <w:szCs w:val="26"/>
        </w:rPr>
        <w:t>. З урахуванням великої точності виз</w:t>
      </w:r>
      <w:r w:rsidRPr="009403F5">
        <w:rPr>
          <w:rFonts w:ascii="Times New Roman" w:hAnsi="Times New Roman" w:cs="Times New Roman"/>
          <w:sz w:val="28"/>
          <w:szCs w:val="26"/>
        </w:rPr>
        <w:t xml:space="preserve">начення </w:t>
      </w:r>
      <w:r w:rsidR="00353E88" w:rsidRPr="009403F5">
        <w:rPr>
          <w:rFonts w:ascii="Times New Roman" w:hAnsi="Times New Roman" w:cs="Times New Roman"/>
          <w:sz w:val="28"/>
          <w:szCs w:val="26"/>
        </w:rPr>
        <w:t xml:space="preserve">характеристичних довжин хвиль точність вимірювання міжплощинних відстаней визначається </w:t>
      </w:r>
      <w:r w:rsidRPr="009403F5">
        <w:rPr>
          <w:rFonts w:ascii="Times New Roman" w:hAnsi="Times New Roman" w:cs="Times New Roman"/>
          <w:sz w:val="28"/>
          <w:szCs w:val="26"/>
        </w:rPr>
        <w:t xml:space="preserve">лише точністю вимірювання кутів </w:t>
      </w:r>
      <w:r w:rsidR="00353E88" w:rsidRPr="009403F5">
        <w:rPr>
          <w:rFonts w:ascii="Times New Roman" w:hAnsi="Times New Roman" w:cs="Times New Roman"/>
          <w:sz w:val="28"/>
          <w:szCs w:val="26"/>
        </w:rPr>
        <w:t>відобра</w:t>
      </w:r>
      <w:r w:rsidR="00D55E43">
        <w:rPr>
          <w:rFonts w:ascii="Times New Roman" w:hAnsi="Times New Roman" w:cs="Times New Roman"/>
          <w:sz w:val="28"/>
          <w:szCs w:val="26"/>
        </w:rPr>
        <w:t>жень. Диференціюючи рівняння</w:t>
      </w:r>
      <w:r w:rsidR="00353E88" w:rsidRPr="009403F5">
        <w:rPr>
          <w:rFonts w:ascii="Times New Roman" w:hAnsi="Times New Roman" w:cs="Times New Roman"/>
          <w:sz w:val="28"/>
          <w:szCs w:val="26"/>
        </w:rPr>
        <w:t>, знаходимо:</w:t>
      </w:r>
    </w:p>
    <w:p w:rsidR="00353E88" w:rsidRPr="009403F5" w:rsidRDefault="00353E88" w:rsidP="007B4C13">
      <w:pPr>
        <w:spacing w:after="0"/>
        <w:jc w:val="center"/>
        <w:rPr>
          <w:rFonts w:ascii="Times New Roman" w:hAnsi="Times New Roman" w:cs="Times New Roman"/>
          <w:i/>
          <w:sz w:val="28"/>
          <w:szCs w:val="26"/>
        </w:rPr>
      </w:pPr>
      <w:r w:rsidRPr="009403F5">
        <w:rPr>
          <w:rFonts w:ascii="Times New Roman" w:hAnsi="Times New Roman" w:cs="Times New Roman"/>
          <w:i/>
          <w:sz w:val="28"/>
          <w:szCs w:val="26"/>
        </w:rPr>
        <w:t>Δd</w:t>
      </w:r>
      <w:r w:rsidR="00FF501D" w:rsidRPr="009403F5">
        <w:rPr>
          <w:rFonts w:ascii="Times New Roman" w:hAnsi="Times New Roman" w:cs="Times New Roman"/>
          <w:i/>
          <w:sz w:val="28"/>
          <w:szCs w:val="26"/>
        </w:rPr>
        <w:t>/</w:t>
      </w:r>
      <w:r w:rsidRPr="009403F5">
        <w:rPr>
          <w:rFonts w:ascii="Times New Roman" w:hAnsi="Times New Roman" w:cs="Times New Roman"/>
          <w:i/>
          <w:sz w:val="28"/>
          <w:szCs w:val="26"/>
        </w:rPr>
        <w:t xml:space="preserve"> d </w:t>
      </w:r>
      <w:r w:rsidR="00FF501D" w:rsidRPr="009403F5">
        <w:rPr>
          <w:rFonts w:ascii="Times New Roman" w:hAnsi="Times New Roman" w:cs="Times New Roman"/>
          <w:i/>
          <w:sz w:val="28"/>
          <w:szCs w:val="26"/>
        </w:rPr>
        <w:t xml:space="preserve">= - ctg </w:t>
      </w:r>
      <w:r w:rsidRPr="009403F5">
        <w:rPr>
          <w:rFonts w:ascii="Times New Roman" w:hAnsi="Times New Roman" w:cs="Times New Roman"/>
          <w:i/>
          <w:sz w:val="28"/>
          <w:szCs w:val="26"/>
        </w:rPr>
        <w:t>θ</w:t>
      </w:r>
      <w:r w:rsidR="00FF501D" w:rsidRPr="009403F5">
        <w:rPr>
          <w:rFonts w:ascii="Times New Roman" w:hAnsi="Times New Roman" w:cs="Times New Roman"/>
          <w:i/>
          <w:sz w:val="28"/>
          <w:szCs w:val="26"/>
        </w:rPr>
        <w:t xml:space="preserve">Δ θ </w:t>
      </w:r>
    </w:p>
    <w:p w:rsidR="00353E88" w:rsidRPr="009403F5" w:rsidRDefault="00353E88"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Звідси випливає, що точність визначення d зростає з</w:t>
      </w:r>
      <w:r w:rsidR="00D55E43" w:rsidRPr="00D55E43">
        <w:rPr>
          <w:rFonts w:ascii="Times New Roman" w:hAnsi="Times New Roman" w:cs="Times New Roman"/>
          <w:sz w:val="28"/>
          <w:szCs w:val="26"/>
        </w:rPr>
        <w:t xml:space="preserve">і </w:t>
      </w:r>
      <w:r w:rsidRPr="009403F5">
        <w:rPr>
          <w:rFonts w:ascii="Times New Roman" w:hAnsi="Times New Roman" w:cs="Times New Roman"/>
          <w:sz w:val="28"/>
          <w:szCs w:val="26"/>
        </w:rPr>
        <w:t>збільшенням кута від</w:t>
      </w:r>
      <w:r w:rsidR="007B4C13" w:rsidRPr="009403F5">
        <w:rPr>
          <w:rFonts w:ascii="Times New Roman" w:hAnsi="Times New Roman" w:cs="Times New Roman"/>
          <w:sz w:val="28"/>
          <w:szCs w:val="26"/>
        </w:rPr>
        <w:t xml:space="preserve">бивання </w:t>
      </w:r>
      <w:r w:rsidRPr="009403F5">
        <w:rPr>
          <w:rFonts w:ascii="Times New Roman" w:hAnsi="Times New Roman" w:cs="Times New Roman"/>
          <w:i/>
          <w:sz w:val="28"/>
          <w:szCs w:val="26"/>
        </w:rPr>
        <w:t>θ</w:t>
      </w:r>
      <w:r w:rsidRPr="009403F5">
        <w:rPr>
          <w:rFonts w:ascii="Times New Roman" w:hAnsi="Times New Roman" w:cs="Times New Roman"/>
          <w:sz w:val="28"/>
          <w:szCs w:val="26"/>
        </w:rPr>
        <w:t>.</w:t>
      </w:r>
      <w:r w:rsidR="00A22D74">
        <w:rPr>
          <w:rFonts w:ascii="Times New Roman" w:hAnsi="Times New Roman" w:cs="Times New Roman"/>
          <w:sz w:val="28"/>
          <w:szCs w:val="26"/>
        </w:rPr>
        <w:t xml:space="preserve"> </w:t>
      </w:r>
      <w:r w:rsidRPr="009403F5">
        <w:rPr>
          <w:rFonts w:ascii="Times New Roman" w:hAnsi="Times New Roman" w:cs="Times New Roman"/>
          <w:sz w:val="28"/>
          <w:szCs w:val="26"/>
        </w:rPr>
        <w:t xml:space="preserve">В силу конструктивних обмежень, максимальні кути </w:t>
      </w:r>
      <w:r w:rsidRPr="009403F5">
        <w:rPr>
          <w:rFonts w:ascii="Times New Roman" w:hAnsi="Times New Roman" w:cs="Times New Roman"/>
          <w:i/>
          <w:sz w:val="28"/>
          <w:szCs w:val="26"/>
        </w:rPr>
        <w:t>2θ</w:t>
      </w:r>
      <w:r w:rsidR="00D55E43">
        <w:rPr>
          <w:rFonts w:ascii="Times New Roman" w:hAnsi="Times New Roman" w:cs="Times New Roman"/>
          <w:sz w:val="28"/>
          <w:szCs w:val="26"/>
        </w:rPr>
        <w:t xml:space="preserve"> не перевищують 165</w:t>
      </w:r>
      <w:r w:rsidRPr="009403F5">
        <w:rPr>
          <w:rFonts w:ascii="Times New Roman" w:hAnsi="Times New Roman" w:cs="Times New Roman"/>
          <w:sz w:val="28"/>
          <w:szCs w:val="26"/>
        </w:rPr>
        <w:t>°</w:t>
      </w:r>
      <w:r w:rsidR="00D55E43" w:rsidRPr="00D55E43">
        <w:rPr>
          <w:rFonts w:ascii="Times New Roman" w:hAnsi="Times New Roman" w:cs="Times New Roman"/>
          <w:sz w:val="28"/>
          <w:szCs w:val="26"/>
        </w:rPr>
        <w:t>С</w:t>
      </w:r>
      <w:r w:rsidRPr="009403F5">
        <w:rPr>
          <w:rFonts w:ascii="Times New Roman" w:hAnsi="Times New Roman" w:cs="Times New Roman"/>
          <w:sz w:val="28"/>
          <w:szCs w:val="26"/>
        </w:rPr>
        <w:t xml:space="preserve"> - рентгенівська</w:t>
      </w:r>
      <w:r w:rsidR="00FF501D" w:rsidRPr="009403F5">
        <w:rPr>
          <w:rFonts w:ascii="Times New Roman" w:hAnsi="Times New Roman" w:cs="Times New Roman"/>
          <w:sz w:val="28"/>
          <w:szCs w:val="26"/>
        </w:rPr>
        <w:t xml:space="preserve"> трубка і детектор не можуть розташовуватися в одній точці. </w:t>
      </w:r>
    </w:p>
    <w:p w:rsidR="00A22D74" w:rsidRPr="00A22D74" w:rsidRDefault="00A22D74" w:rsidP="004A086C">
      <w:pPr>
        <w:spacing w:after="0"/>
        <w:jc w:val="both"/>
        <w:rPr>
          <w:rFonts w:ascii="Times New Roman" w:hAnsi="Times New Roman" w:cs="Times New Roman"/>
          <w:b/>
          <w:sz w:val="10"/>
          <w:szCs w:val="26"/>
        </w:rPr>
      </w:pPr>
    </w:p>
    <w:p w:rsidR="00FF501D" w:rsidRPr="00117445" w:rsidRDefault="00117445" w:rsidP="00117445">
      <w:pPr>
        <w:pStyle w:val="2"/>
        <w:rPr>
          <w:rFonts w:ascii="Times New Roman" w:hAnsi="Times New Roman" w:cs="Times New Roman"/>
          <w:color w:val="000000" w:themeColor="text1"/>
          <w:sz w:val="28"/>
          <w:szCs w:val="28"/>
        </w:rPr>
      </w:pPr>
      <w:bookmarkStart w:id="13" w:name="_Toc58505967"/>
      <w:r w:rsidRPr="00117445">
        <w:rPr>
          <w:rFonts w:ascii="Times New Roman" w:hAnsi="Times New Roman" w:cs="Times New Roman"/>
          <w:color w:val="000000" w:themeColor="text1"/>
          <w:sz w:val="28"/>
          <w:szCs w:val="28"/>
        </w:rPr>
        <w:t xml:space="preserve">1.7 </w:t>
      </w:r>
      <w:r w:rsidR="00FF501D" w:rsidRPr="00117445">
        <w:rPr>
          <w:rFonts w:ascii="Times New Roman" w:hAnsi="Times New Roman" w:cs="Times New Roman"/>
          <w:color w:val="000000" w:themeColor="text1"/>
          <w:sz w:val="28"/>
          <w:szCs w:val="28"/>
        </w:rPr>
        <w:t>Побудова Евальда. Геометрична інтерпретація дифракції</w:t>
      </w:r>
      <w:bookmarkEnd w:id="13"/>
    </w:p>
    <w:p w:rsidR="00FF501D" w:rsidRPr="009403F5" w:rsidRDefault="00FF501D"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xml:space="preserve">Намалюємо в зворотному просторі сферу радіусом </w:t>
      </w:r>
      <w:r w:rsidRPr="009403F5">
        <w:rPr>
          <w:rFonts w:ascii="Times New Roman" w:hAnsi="Times New Roman" w:cs="Times New Roman"/>
          <w:i/>
          <w:sz w:val="28"/>
          <w:szCs w:val="26"/>
        </w:rPr>
        <w:t>1 / λ</w:t>
      </w:r>
      <w:r w:rsidRPr="009403F5">
        <w:rPr>
          <w:rFonts w:ascii="Times New Roman" w:hAnsi="Times New Roman" w:cs="Times New Roman"/>
          <w:sz w:val="28"/>
          <w:szCs w:val="26"/>
        </w:rPr>
        <w:t>.</w:t>
      </w:r>
    </w:p>
    <w:p w:rsidR="00FF501D" w:rsidRPr="009403F5" w:rsidRDefault="00FF501D" w:rsidP="007B4C13">
      <w:pPr>
        <w:spacing w:after="0"/>
        <w:jc w:val="center"/>
        <w:rPr>
          <w:rFonts w:ascii="Times New Roman" w:hAnsi="Times New Roman" w:cs="Times New Roman"/>
          <w:sz w:val="28"/>
          <w:szCs w:val="26"/>
        </w:rPr>
      </w:pPr>
      <w:r w:rsidRPr="009403F5">
        <w:rPr>
          <w:rFonts w:ascii="Times New Roman" w:hAnsi="Times New Roman" w:cs="Times New Roman"/>
          <w:noProof/>
          <w:sz w:val="28"/>
          <w:szCs w:val="26"/>
          <w:lang w:val="ru-RU" w:eastAsia="ru-RU"/>
        </w:rPr>
        <w:lastRenderedPageBreak/>
        <w:drawing>
          <wp:inline distT="0" distB="0" distL="0" distR="0">
            <wp:extent cx="3174527" cy="2060066"/>
            <wp:effectExtent l="19050" t="0" r="6823" b="0"/>
            <wp:docPr id="10" name="Рисунок 9"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5" cstate="print"/>
                    <a:stretch>
                      <a:fillRect/>
                    </a:stretch>
                  </pic:blipFill>
                  <pic:spPr>
                    <a:xfrm>
                      <a:off x="0" y="0"/>
                      <a:ext cx="3181037" cy="2064291"/>
                    </a:xfrm>
                    <a:prstGeom prst="rect">
                      <a:avLst/>
                    </a:prstGeom>
                  </pic:spPr>
                </pic:pic>
              </a:graphicData>
            </a:graphic>
          </wp:inline>
        </w:drawing>
      </w:r>
    </w:p>
    <w:p w:rsidR="00FF501D" w:rsidRDefault="00117445" w:rsidP="007B4C13">
      <w:pPr>
        <w:spacing w:after="0"/>
        <w:jc w:val="center"/>
        <w:rPr>
          <w:rFonts w:ascii="Times New Roman" w:hAnsi="Times New Roman" w:cs="Times New Roman"/>
          <w:sz w:val="28"/>
          <w:szCs w:val="26"/>
        </w:rPr>
      </w:pPr>
      <w:r>
        <w:rPr>
          <w:rFonts w:ascii="Times New Roman" w:hAnsi="Times New Roman" w:cs="Times New Roman"/>
          <w:sz w:val="28"/>
          <w:szCs w:val="26"/>
        </w:rPr>
        <w:t>Рис. 8</w:t>
      </w:r>
      <w:r w:rsidR="00FF501D" w:rsidRPr="009403F5">
        <w:rPr>
          <w:rFonts w:ascii="Times New Roman" w:hAnsi="Times New Roman" w:cs="Times New Roman"/>
          <w:sz w:val="28"/>
          <w:szCs w:val="26"/>
        </w:rPr>
        <w:t>. Сфера Евальда</w:t>
      </w:r>
    </w:p>
    <w:p w:rsidR="00A22D74" w:rsidRPr="009403F5" w:rsidRDefault="00A22D74" w:rsidP="007B4C13">
      <w:pPr>
        <w:spacing w:after="0"/>
        <w:jc w:val="center"/>
        <w:rPr>
          <w:rFonts w:ascii="Times New Roman" w:hAnsi="Times New Roman" w:cs="Times New Roman"/>
          <w:sz w:val="28"/>
          <w:szCs w:val="26"/>
        </w:rPr>
      </w:pPr>
    </w:p>
    <w:p w:rsidR="00300BBE" w:rsidRPr="009403F5" w:rsidRDefault="00300BBE"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t xml:space="preserve">Точку </w:t>
      </w:r>
      <w:r w:rsidRPr="009403F5">
        <w:rPr>
          <w:rFonts w:ascii="Times New Roman" w:hAnsi="Times New Roman" w:cs="Times New Roman"/>
          <w:i/>
          <w:sz w:val="28"/>
          <w:szCs w:val="26"/>
        </w:rPr>
        <w:t>О</w:t>
      </w:r>
      <w:r w:rsidRPr="009403F5">
        <w:rPr>
          <w:rFonts w:ascii="Times New Roman" w:hAnsi="Times New Roman" w:cs="Times New Roman"/>
          <w:sz w:val="28"/>
          <w:szCs w:val="26"/>
        </w:rPr>
        <w:t xml:space="preserve"> приймемо за початок зворотньої решітки, навколо якої може повертатися зворотна решітка, а значить і кристал. Дифраговані промені виникають лише тоді, коли точка</w:t>
      </w:r>
      <w:r w:rsidRPr="009403F5">
        <w:rPr>
          <w:rFonts w:ascii="Times New Roman" w:hAnsi="Times New Roman" w:cs="Times New Roman"/>
          <w:i/>
          <w:sz w:val="28"/>
          <w:szCs w:val="26"/>
        </w:rPr>
        <w:t xml:space="preserve"> Р</w:t>
      </w:r>
      <w:r w:rsidRPr="009403F5">
        <w:rPr>
          <w:rFonts w:ascii="Times New Roman" w:hAnsi="Times New Roman" w:cs="Times New Roman"/>
          <w:sz w:val="28"/>
          <w:szCs w:val="26"/>
        </w:rPr>
        <w:t xml:space="preserve">, що знаходиться на сфері, співпаде з вузлом оберненої гратки. В цьому і тільки в цьому випадку вектор розсіювання </w:t>
      </w:r>
      <w:r w:rsidRPr="009403F5">
        <w:rPr>
          <w:rFonts w:ascii="Times New Roman" w:hAnsi="Times New Roman" w:cs="Times New Roman"/>
          <w:i/>
          <w:sz w:val="28"/>
          <w:szCs w:val="26"/>
        </w:rPr>
        <w:t>ОР</w:t>
      </w:r>
      <w:r w:rsidRPr="009403F5">
        <w:rPr>
          <w:rFonts w:ascii="Times New Roman" w:hAnsi="Times New Roman" w:cs="Times New Roman"/>
          <w:sz w:val="28"/>
          <w:szCs w:val="26"/>
        </w:rPr>
        <w:t xml:space="preserve"> буде збігатися з вектором оберненої гратки. У випадковому положенні на сфері відображення може не виявитися жодного вузла оберненої гратки, а значить відбитого від кристала променя не буде.</w:t>
      </w:r>
    </w:p>
    <w:p w:rsidR="00300BBE" w:rsidRPr="007245C9" w:rsidRDefault="00117445" w:rsidP="007245C9">
      <w:pPr>
        <w:rPr>
          <w:rFonts w:ascii="Times New Roman" w:hAnsi="Times New Roman" w:cs="Times New Roman"/>
          <w:b/>
          <w:sz w:val="28"/>
          <w:szCs w:val="28"/>
        </w:rPr>
      </w:pPr>
      <w:r w:rsidRPr="007245C9">
        <w:rPr>
          <w:rFonts w:ascii="Times New Roman" w:hAnsi="Times New Roman" w:cs="Times New Roman"/>
          <w:b/>
          <w:sz w:val="28"/>
          <w:szCs w:val="28"/>
        </w:rPr>
        <w:t xml:space="preserve">1.8 </w:t>
      </w:r>
      <w:r w:rsidR="00300BBE" w:rsidRPr="007245C9">
        <w:rPr>
          <w:rFonts w:ascii="Times New Roman" w:hAnsi="Times New Roman" w:cs="Times New Roman"/>
          <w:b/>
          <w:sz w:val="28"/>
          <w:szCs w:val="28"/>
        </w:rPr>
        <w:t>Множники інтенсивності.</w:t>
      </w:r>
    </w:p>
    <w:p w:rsidR="00300BBE" w:rsidRPr="009403F5" w:rsidRDefault="00300BBE"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t>Перейдемо до розгляду інтенсивностей дифрагованих променів. При виведенні умов посилення променів, що йдуть від системи паралельних площин (умова Вульфа-Брегга), передбачалося, що:</w:t>
      </w:r>
    </w:p>
    <w:p w:rsidR="00300BBE" w:rsidRPr="009403F5" w:rsidRDefault="00300BBE"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падаючі промені паралельні і монохроматичні;</w:t>
      </w:r>
    </w:p>
    <w:p w:rsidR="002225BE" w:rsidRPr="009403F5" w:rsidRDefault="00300BBE"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решітка примітивна;</w:t>
      </w:r>
    </w:p>
    <w:p w:rsidR="000F682A" w:rsidRPr="009403F5" w:rsidRDefault="000F682A"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електрони, що розсіюють рентгенівське випромінювання точ</w:t>
      </w:r>
      <w:r w:rsidR="00A22D74">
        <w:rPr>
          <w:rFonts w:ascii="Times New Roman" w:hAnsi="Times New Roman" w:cs="Times New Roman"/>
          <w:sz w:val="28"/>
          <w:szCs w:val="26"/>
        </w:rPr>
        <w:t>кові</w:t>
      </w:r>
      <w:r w:rsidRPr="009403F5">
        <w:rPr>
          <w:rFonts w:ascii="Times New Roman" w:hAnsi="Times New Roman" w:cs="Times New Roman"/>
          <w:sz w:val="28"/>
          <w:szCs w:val="26"/>
        </w:rPr>
        <w:t>;</w:t>
      </w:r>
    </w:p>
    <w:p w:rsidR="000F682A" w:rsidRPr="009403F5" w:rsidRDefault="000F682A"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атоми кристала нерухомі (немає теплового руху);</w:t>
      </w:r>
    </w:p>
    <w:p w:rsidR="000F682A" w:rsidRPr="009403F5" w:rsidRDefault="000F682A"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w:t>
      </w:r>
      <w:r w:rsidR="00D55E43">
        <w:rPr>
          <w:rFonts w:ascii="Times New Roman" w:hAnsi="Times New Roman" w:cs="Times New Roman"/>
          <w:sz w:val="28"/>
          <w:szCs w:val="26"/>
        </w:rPr>
        <w:t xml:space="preserve"> поглинання в кристалі відсутн</w:t>
      </w:r>
      <w:r w:rsidR="00D55E43">
        <w:rPr>
          <w:rFonts w:ascii="Times New Roman" w:hAnsi="Times New Roman" w:cs="Times New Roman"/>
          <w:sz w:val="28"/>
          <w:szCs w:val="26"/>
          <w:lang w:val="ru-RU"/>
        </w:rPr>
        <w:t>є</w:t>
      </w:r>
      <w:r w:rsidRPr="009403F5">
        <w:rPr>
          <w:rFonts w:ascii="Times New Roman" w:hAnsi="Times New Roman" w:cs="Times New Roman"/>
          <w:sz w:val="28"/>
          <w:szCs w:val="26"/>
        </w:rPr>
        <w:t>;</w:t>
      </w:r>
    </w:p>
    <w:p w:rsidR="000F682A" w:rsidRPr="009403F5" w:rsidRDefault="000F682A"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розміри кристала малі в порівнянні з відстанню до точки спостереження;</w:t>
      </w:r>
    </w:p>
    <w:p w:rsidR="000F682A" w:rsidRPr="009403F5" w:rsidRDefault="000F682A"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вторинні хвилі не взаємодіють з первинними.</w:t>
      </w:r>
    </w:p>
    <w:p w:rsidR="000F682A" w:rsidRPr="009403F5" w:rsidRDefault="000F682A"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t>Розглянемо грат</w:t>
      </w:r>
      <w:r w:rsidR="00A22D74">
        <w:rPr>
          <w:rFonts w:ascii="Times New Roman" w:hAnsi="Times New Roman" w:cs="Times New Roman"/>
          <w:sz w:val="28"/>
          <w:szCs w:val="26"/>
        </w:rPr>
        <w:t>ку</w:t>
      </w:r>
      <w:r w:rsidRPr="009403F5">
        <w:rPr>
          <w:rFonts w:ascii="Times New Roman" w:hAnsi="Times New Roman" w:cs="Times New Roman"/>
          <w:sz w:val="28"/>
          <w:szCs w:val="26"/>
        </w:rPr>
        <w:t xml:space="preserve"> з одним атомом в </w:t>
      </w:r>
      <w:r w:rsidR="00A22D74">
        <w:rPr>
          <w:rFonts w:ascii="Times New Roman" w:hAnsi="Times New Roman" w:cs="Times New Roman"/>
          <w:sz w:val="28"/>
          <w:szCs w:val="26"/>
        </w:rPr>
        <w:t xml:space="preserve">комірці що з  </w:t>
      </w:r>
      <w:r w:rsidR="00D55E43">
        <w:rPr>
          <w:rFonts w:ascii="Times New Roman" w:hAnsi="Times New Roman" w:cs="Times New Roman"/>
          <w:sz w:val="28"/>
          <w:szCs w:val="26"/>
        </w:rPr>
        <w:t>розсію</w:t>
      </w:r>
      <w:r w:rsidR="00D55E43">
        <w:rPr>
          <w:rFonts w:ascii="Times New Roman" w:hAnsi="Times New Roman" w:cs="Times New Roman"/>
          <w:sz w:val="28"/>
          <w:szCs w:val="26"/>
          <w:lang w:val="ru-RU"/>
        </w:rPr>
        <w:t>вальною</w:t>
      </w:r>
      <w:r w:rsidRPr="009403F5">
        <w:rPr>
          <w:rFonts w:ascii="Times New Roman" w:hAnsi="Times New Roman" w:cs="Times New Roman"/>
          <w:sz w:val="28"/>
          <w:szCs w:val="26"/>
        </w:rPr>
        <w:t xml:space="preserve"> здатністю (атомним чинником розсіювання) </w:t>
      </w:r>
      <w:r w:rsidRPr="009403F5">
        <w:rPr>
          <w:rFonts w:ascii="Times New Roman" w:hAnsi="Times New Roman" w:cs="Times New Roman"/>
          <w:i/>
          <w:sz w:val="28"/>
          <w:szCs w:val="26"/>
        </w:rPr>
        <w:t>f</w:t>
      </w:r>
      <w:r w:rsidRPr="009403F5">
        <w:rPr>
          <w:rFonts w:ascii="Times New Roman" w:hAnsi="Times New Roman" w:cs="Times New Roman"/>
          <w:sz w:val="28"/>
          <w:szCs w:val="26"/>
        </w:rPr>
        <w:t xml:space="preserve">. </w:t>
      </w:r>
      <w:r w:rsidRPr="009403F5">
        <w:rPr>
          <w:rFonts w:ascii="Times New Roman" w:hAnsi="Times New Roman" w:cs="Times New Roman"/>
          <w:i/>
          <w:sz w:val="28"/>
          <w:szCs w:val="26"/>
        </w:rPr>
        <w:t>S</w:t>
      </w:r>
      <w:r w:rsidRPr="009403F5">
        <w:rPr>
          <w:rFonts w:ascii="Times New Roman" w:hAnsi="Times New Roman" w:cs="Times New Roman"/>
          <w:i/>
          <w:sz w:val="28"/>
          <w:szCs w:val="26"/>
          <w:vertAlign w:val="subscript"/>
        </w:rPr>
        <w:t>0</w:t>
      </w:r>
      <w:r w:rsidRPr="009403F5">
        <w:rPr>
          <w:rFonts w:ascii="Times New Roman" w:hAnsi="Times New Roman" w:cs="Times New Roman"/>
          <w:sz w:val="28"/>
          <w:szCs w:val="26"/>
        </w:rPr>
        <w:t xml:space="preserve"> - падаючий пучок; </w:t>
      </w:r>
      <w:r w:rsidRPr="009403F5">
        <w:rPr>
          <w:rFonts w:ascii="Times New Roman" w:hAnsi="Times New Roman" w:cs="Times New Roman"/>
          <w:i/>
          <w:sz w:val="28"/>
          <w:szCs w:val="26"/>
        </w:rPr>
        <w:t>S</w:t>
      </w:r>
      <w:r w:rsidRPr="009403F5">
        <w:rPr>
          <w:rFonts w:ascii="Times New Roman" w:hAnsi="Times New Roman" w:cs="Times New Roman"/>
          <w:sz w:val="28"/>
          <w:szCs w:val="26"/>
        </w:rPr>
        <w:t xml:space="preserve"> - розсіяний; </w:t>
      </w:r>
      <w:r w:rsidRPr="009403F5">
        <w:rPr>
          <w:rFonts w:ascii="Times New Roman" w:hAnsi="Times New Roman" w:cs="Times New Roman"/>
          <w:i/>
          <w:sz w:val="28"/>
          <w:szCs w:val="26"/>
        </w:rPr>
        <w:t>λ</w:t>
      </w:r>
      <w:r w:rsidRPr="009403F5">
        <w:rPr>
          <w:rFonts w:ascii="Times New Roman" w:hAnsi="Times New Roman" w:cs="Times New Roman"/>
          <w:sz w:val="28"/>
          <w:szCs w:val="26"/>
        </w:rPr>
        <w:t xml:space="preserve"> - довжина хвилі. Визначимо інтенсивність для малого кристала, вважаючи, що поглинання немає,  на всі атоми падає однаковий потік випромінювання.</w:t>
      </w:r>
    </w:p>
    <w:p w:rsidR="000F682A" w:rsidRPr="009403F5" w:rsidRDefault="000F682A"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t xml:space="preserve">Кристал обмежений: </w:t>
      </w:r>
      <w:r w:rsidRPr="009403F5">
        <w:rPr>
          <w:rFonts w:ascii="Times New Roman" w:hAnsi="Times New Roman" w:cs="Times New Roman"/>
          <w:i/>
          <w:sz w:val="28"/>
          <w:szCs w:val="26"/>
        </w:rPr>
        <w:t>N</w:t>
      </w:r>
      <w:r w:rsidRPr="009403F5">
        <w:rPr>
          <w:rFonts w:ascii="Times New Roman" w:hAnsi="Times New Roman" w:cs="Times New Roman"/>
          <w:i/>
          <w:sz w:val="28"/>
          <w:szCs w:val="26"/>
          <w:vertAlign w:val="subscript"/>
        </w:rPr>
        <w:t>a</w:t>
      </w:r>
      <w:r w:rsidRPr="009403F5">
        <w:rPr>
          <w:rFonts w:ascii="Times New Roman" w:hAnsi="Times New Roman" w:cs="Times New Roman"/>
          <w:i/>
          <w:sz w:val="28"/>
          <w:szCs w:val="26"/>
        </w:rPr>
        <w:t>a, N</w:t>
      </w:r>
      <w:r w:rsidRPr="009403F5">
        <w:rPr>
          <w:rFonts w:ascii="Times New Roman" w:hAnsi="Times New Roman" w:cs="Times New Roman"/>
          <w:i/>
          <w:sz w:val="28"/>
          <w:szCs w:val="26"/>
          <w:vertAlign w:val="subscript"/>
        </w:rPr>
        <w:t>b</w:t>
      </w:r>
      <w:r w:rsidRPr="009403F5">
        <w:rPr>
          <w:rFonts w:ascii="Times New Roman" w:hAnsi="Times New Roman" w:cs="Times New Roman"/>
          <w:i/>
          <w:sz w:val="28"/>
          <w:szCs w:val="26"/>
        </w:rPr>
        <w:t>b, N</w:t>
      </w:r>
      <w:r w:rsidRPr="009403F5">
        <w:rPr>
          <w:rFonts w:ascii="Times New Roman" w:hAnsi="Times New Roman" w:cs="Times New Roman"/>
          <w:i/>
          <w:sz w:val="28"/>
          <w:szCs w:val="26"/>
          <w:vertAlign w:val="subscript"/>
        </w:rPr>
        <w:t>с</w:t>
      </w:r>
      <w:r w:rsidRPr="009403F5">
        <w:rPr>
          <w:rFonts w:ascii="Times New Roman" w:hAnsi="Times New Roman" w:cs="Times New Roman"/>
          <w:i/>
          <w:sz w:val="28"/>
          <w:szCs w:val="26"/>
        </w:rPr>
        <w:t>c. N</w:t>
      </w:r>
      <w:r w:rsidRPr="009403F5">
        <w:rPr>
          <w:rFonts w:ascii="Times New Roman" w:hAnsi="Times New Roman" w:cs="Times New Roman"/>
          <w:sz w:val="28"/>
          <w:szCs w:val="26"/>
        </w:rPr>
        <w:t xml:space="preserve"> - великі числа ≈ 10</w:t>
      </w:r>
      <w:r w:rsidRPr="009403F5">
        <w:rPr>
          <w:rFonts w:ascii="Times New Roman" w:hAnsi="Times New Roman" w:cs="Times New Roman"/>
          <w:sz w:val="28"/>
          <w:szCs w:val="26"/>
          <w:vertAlign w:val="superscript"/>
        </w:rPr>
        <w:t>4</w:t>
      </w:r>
      <w:r w:rsidRPr="009403F5">
        <w:rPr>
          <w:rFonts w:ascii="Times New Roman" w:hAnsi="Times New Roman" w:cs="Times New Roman"/>
          <w:sz w:val="28"/>
          <w:szCs w:val="26"/>
        </w:rPr>
        <w:t>.</w:t>
      </w:r>
    </w:p>
    <w:p w:rsidR="00300BBE" w:rsidRPr="009403F5" w:rsidRDefault="000F682A" w:rsidP="004A086C">
      <w:pPr>
        <w:spacing w:after="0"/>
        <w:jc w:val="both"/>
        <w:rPr>
          <w:rFonts w:ascii="Times New Roman" w:hAnsi="Times New Roman" w:cs="Times New Roman"/>
          <w:sz w:val="28"/>
          <w:szCs w:val="26"/>
        </w:rPr>
      </w:pPr>
      <w:r w:rsidRPr="009403F5">
        <w:rPr>
          <w:rFonts w:ascii="Times New Roman" w:hAnsi="Times New Roman" w:cs="Times New Roman"/>
          <w:i/>
          <w:sz w:val="28"/>
          <w:szCs w:val="26"/>
        </w:rPr>
        <w:t xml:space="preserve">N </w:t>
      </w:r>
      <w:r w:rsidRPr="009403F5">
        <w:rPr>
          <w:rFonts w:ascii="Times New Roman" w:hAnsi="Times New Roman" w:cs="Times New Roman"/>
          <w:i/>
          <w:sz w:val="28"/>
          <w:szCs w:val="26"/>
          <w:vertAlign w:val="subscript"/>
        </w:rPr>
        <w:t>a, b, c</w:t>
      </w:r>
      <w:r w:rsidRPr="009403F5">
        <w:rPr>
          <w:rFonts w:ascii="Times New Roman" w:hAnsi="Times New Roman" w:cs="Times New Roman"/>
          <w:sz w:val="28"/>
          <w:szCs w:val="26"/>
        </w:rPr>
        <w:t xml:space="preserve"> - кількість атомів по гранях. Різниця фаз між хвилями, розсіюється атомами в вузлах (000) і (</w:t>
      </w:r>
      <w:r w:rsidRPr="009403F5">
        <w:rPr>
          <w:rFonts w:ascii="Times New Roman" w:hAnsi="Times New Roman" w:cs="Times New Roman"/>
          <w:i/>
          <w:sz w:val="28"/>
          <w:szCs w:val="26"/>
        </w:rPr>
        <w:t>uvw</w:t>
      </w:r>
      <w:r w:rsidRPr="009403F5">
        <w:rPr>
          <w:rFonts w:ascii="Times New Roman" w:hAnsi="Times New Roman" w:cs="Times New Roman"/>
          <w:sz w:val="28"/>
          <w:szCs w:val="26"/>
        </w:rPr>
        <w:t xml:space="preserve">), дорівнює </w:t>
      </w:r>
      <w:r w:rsidRPr="009403F5">
        <w:rPr>
          <w:rFonts w:ascii="Times New Roman" w:hAnsi="Times New Roman" w:cs="Times New Roman"/>
          <w:i/>
          <w:sz w:val="28"/>
          <w:szCs w:val="26"/>
        </w:rPr>
        <w:t>φ = - 2π(uh+vk+wl)</w:t>
      </w:r>
      <w:r w:rsidRPr="009403F5">
        <w:rPr>
          <w:rFonts w:ascii="Times New Roman" w:hAnsi="Times New Roman" w:cs="Times New Roman"/>
          <w:sz w:val="28"/>
          <w:szCs w:val="26"/>
        </w:rPr>
        <w:t xml:space="preserve">, де </w:t>
      </w:r>
      <w:r w:rsidRPr="009403F5">
        <w:rPr>
          <w:rFonts w:ascii="Times New Roman" w:hAnsi="Times New Roman" w:cs="Times New Roman"/>
          <w:i/>
          <w:sz w:val="28"/>
          <w:szCs w:val="26"/>
        </w:rPr>
        <w:t>hkl</w:t>
      </w:r>
      <w:r w:rsidRPr="009403F5">
        <w:rPr>
          <w:rFonts w:ascii="Times New Roman" w:hAnsi="Times New Roman" w:cs="Times New Roman"/>
          <w:sz w:val="28"/>
          <w:szCs w:val="26"/>
        </w:rPr>
        <w:t xml:space="preserve"> - координата вектора розсіювання, </w:t>
      </w:r>
      <w:r w:rsidRPr="009403F5">
        <w:rPr>
          <w:rFonts w:ascii="Times New Roman" w:hAnsi="Times New Roman" w:cs="Times New Roman"/>
          <w:i/>
          <w:sz w:val="28"/>
          <w:szCs w:val="26"/>
        </w:rPr>
        <w:t>hkl</w:t>
      </w:r>
      <w:r w:rsidRPr="009403F5">
        <w:rPr>
          <w:rFonts w:ascii="Times New Roman" w:hAnsi="Times New Roman" w:cs="Times New Roman"/>
          <w:sz w:val="28"/>
          <w:szCs w:val="26"/>
        </w:rPr>
        <w:t xml:space="preserve"> - будь-які. Результуюча розсіяна хвиля є сума </w:t>
      </w:r>
      <w:r w:rsidRPr="009403F5">
        <w:rPr>
          <w:rFonts w:ascii="Times New Roman" w:hAnsi="Times New Roman" w:cs="Times New Roman"/>
          <w:i/>
          <w:sz w:val="28"/>
          <w:szCs w:val="26"/>
        </w:rPr>
        <w:t>N</w:t>
      </w:r>
      <w:r w:rsidRPr="009403F5">
        <w:rPr>
          <w:rFonts w:ascii="Times New Roman" w:hAnsi="Times New Roman" w:cs="Times New Roman"/>
          <w:i/>
          <w:sz w:val="28"/>
          <w:szCs w:val="26"/>
          <w:vertAlign w:val="subscript"/>
        </w:rPr>
        <w:t>a</w:t>
      </w:r>
      <w:r w:rsidRPr="009403F5">
        <w:rPr>
          <w:rFonts w:ascii="Times New Roman" w:hAnsi="Times New Roman" w:cs="Times New Roman"/>
          <w:i/>
          <w:sz w:val="28"/>
          <w:szCs w:val="26"/>
        </w:rPr>
        <w:t>N</w:t>
      </w:r>
      <w:r w:rsidRPr="009403F5">
        <w:rPr>
          <w:rFonts w:ascii="Times New Roman" w:hAnsi="Times New Roman" w:cs="Times New Roman"/>
          <w:i/>
          <w:sz w:val="28"/>
          <w:szCs w:val="26"/>
          <w:vertAlign w:val="subscript"/>
        </w:rPr>
        <w:t>b</w:t>
      </w:r>
      <w:r w:rsidRPr="009403F5">
        <w:rPr>
          <w:rFonts w:ascii="Times New Roman" w:hAnsi="Times New Roman" w:cs="Times New Roman"/>
          <w:i/>
          <w:sz w:val="28"/>
          <w:szCs w:val="26"/>
        </w:rPr>
        <w:t>N</w:t>
      </w:r>
      <w:r w:rsidRPr="009403F5">
        <w:rPr>
          <w:rFonts w:ascii="Times New Roman" w:hAnsi="Times New Roman" w:cs="Times New Roman"/>
          <w:i/>
          <w:sz w:val="28"/>
          <w:szCs w:val="26"/>
          <w:vertAlign w:val="subscript"/>
        </w:rPr>
        <w:t>с</w:t>
      </w:r>
      <w:r w:rsidRPr="009403F5">
        <w:rPr>
          <w:rFonts w:ascii="Times New Roman" w:hAnsi="Times New Roman" w:cs="Times New Roman"/>
          <w:sz w:val="28"/>
          <w:szCs w:val="26"/>
        </w:rPr>
        <w:t xml:space="preserve"> хвиль з амплітудами </w:t>
      </w:r>
      <w:r w:rsidRPr="009403F5">
        <w:rPr>
          <w:rFonts w:ascii="Times New Roman" w:hAnsi="Times New Roman" w:cs="Times New Roman"/>
          <w:i/>
          <w:sz w:val="28"/>
          <w:szCs w:val="26"/>
        </w:rPr>
        <w:t>fa</w:t>
      </w:r>
      <w:r w:rsidRPr="009403F5">
        <w:rPr>
          <w:rFonts w:ascii="Times New Roman" w:hAnsi="Times New Roman" w:cs="Times New Roman"/>
          <w:i/>
          <w:sz w:val="28"/>
          <w:szCs w:val="26"/>
          <w:vertAlign w:val="subscript"/>
        </w:rPr>
        <w:t>e</w:t>
      </w:r>
      <w:r w:rsidRPr="009403F5">
        <w:rPr>
          <w:rFonts w:ascii="Times New Roman" w:hAnsi="Times New Roman" w:cs="Times New Roman"/>
          <w:sz w:val="28"/>
          <w:szCs w:val="26"/>
        </w:rPr>
        <w:t xml:space="preserve">, де </w:t>
      </w:r>
      <w:r w:rsidRPr="009403F5">
        <w:rPr>
          <w:rFonts w:ascii="Times New Roman" w:hAnsi="Times New Roman" w:cs="Times New Roman"/>
          <w:i/>
          <w:sz w:val="28"/>
          <w:szCs w:val="26"/>
        </w:rPr>
        <w:t>a</w:t>
      </w:r>
      <w:r w:rsidRPr="009403F5">
        <w:rPr>
          <w:rFonts w:ascii="Times New Roman" w:hAnsi="Times New Roman" w:cs="Times New Roman"/>
          <w:i/>
          <w:sz w:val="28"/>
          <w:szCs w:val="26"/>
          <w:vertAlign w:val="subscript"/>
        </w:rPr>
        <w:t>e</w:t>
      </w:r>
      <w:r w:rsidRPr="009403F5">
        <w:rPr>
          <w:rFonts w:ascii="Times New Roman" w:hAnsi="Times New Roman" w:cs="Times New Roman"/>
          <w:sz w:val="28"/>
          <w:szCs w:val="26"/>
        </w:rPr>
        <w:t xml:space="preserve"> - амплітуда розсіювання одним електроном.Для </w:t>
      </w:r>
      <w:r w:rsidRPr="009403F5">
        <w:rPr>
          <w:rFonts w:ascii="Times New Roman" w:hAnsi="Times New Roman" w:cs="Times New Roman"/>
          <w:sz w:val="28"/>
          <w:szCs w:val="26"/>
        </w:rPr>
        <w:lastRenderedPageBreak/>
        <w:t>атома з координатами (</w:t>
      </w:r>
      <w:r w:rsidRPr="009403F5">
        <w:rPr>
          <w:rFonts w:ascii="Times New Roman" w:hAnsi="Times New Roman" w:cs="Times New Roman"/>
          <w:i/>
          <w:sz w:val="28"/>
          <w:szCs w:val="26"/>
        </w:rPr>
        <w:t>uvw</w:t>
      </w:r>
      <w:r w:rsidRPr="009403F5">
        <w:rPr>
          <w:rFonts w:ascii="Times New Roman" w:hAnsi="Times New Roman" w:cs="Times New Roman"/>
          <w:sz w:val="28"/>
          <w:szCs w:val="26"/>
        </w:rPr>
        <w:t>) можна записати:</w:t>
      </w:r>
      <w:r w:rsidRPr="009403F5">
        <w:rPr>
          <w:rFonts w:ascii="Times New Roman" w:hAnsi="Times New Roman" w:cs="Times New Roman"/>
          <w:i/>
          <w:sz w:val="28"/>
          <w:szCs w:val="26"/>
        </w:rPr>
        <w:t>A = fa</w:t>
      </w:r>
      <w:r w:rsidRPr="009403F5">
        <w:rPr>
          <w:rFonts w:ascii="Times New Roman" w:hAnsi="Times New Roman" w:cs="Times New Roman"/>
          <w:i/>
          <w:sz w:val="28"/>
          <w:szCs w:val="26"/>
          <w:vertAlign w:val="subscript"/>
        </w:rPr>
        <w:t>e</w:t>
      </w:r>
      <w:r w:rsidRPr="009403F5">
        <w:rPr>
          <w:rFonts w:ascii="Times New Roman" w:hAnsi="Times New Roman" w:cs="Times New Roman"/>
          <w:i/>
          <w:sz w:val="28"/>
          <w:szCs w:val="26"/>
        </w:rPr>
        <w:t xml:space="preserve"> exp (iφ</w:t>
      </w:r>
      <w:r w:rsidRPr="009403F5">
        <w:rPr>
          <w:rFonts w:ascii="Times New Roman" w:hAnsi="Times New Roman" w:cs="Times New Roman"/>
          <w:i/>
          <w:sz w:val="28"/>
          <w:szCs w:val="26"/>
          <w:vertAlign w:val="subscript"/>
        </w:rPr>
        <w:t>uvw</w:t>
      </w:r>
      <w:r w:rsidRPr="009403F5">
        <w:rPr>
          <w:rFonts w:ascii="Times New Roman" w:hAnsi="Times New Roman" w:cs="Times New Roman"/>
          <w:i/>
          <w:sz w:val="28"/>
          <w:szCs w:val="26"/>
        </w:rPr>
        <w:t>)</w:t>
      </w:r>
      <w:r w:rsidRPr="009403F5">
        <w:rPr>
          <w:rFonts w:ascii="Times New Roman" w:hAnsi="Times New Roman" w:cs="Times New Roman"/>
          <w:sz w:val="28"/>
          <w:szCs w:val="26"/>
        </w:rPr>
        <w:t>,</w:t>
      </w:r>
      <w:r w:rsidR="007B4C13" w:rsidRPr="009403F5">
        <w:rPr>
          <w:rFonts w:ascii="Times New Roman" w:hAnsi="Times New Roman" w:cs="Times New Roman"/>
          <w:sz w:val="28"/>
          <w:szCs w:val="26"/>
        </w:rPr>
        <w:t xml:space="preserve"> </w:t>
      </w:r>
      <w:r w:rsidRPr="009403F5">
        <w:rPr>
          <w:rFonts w:ascii="Times New Roman" w:hAnsi="Times New Roman" w:cs="Times New Roman"/>
          <w:sz w:val="28"/>
          <w:szCs w:val="26"/>
        </w:rPr>
        <w:t>а для сумарної хвилі:</w:t>
      </w:r>
      <w:r w:rsidR="00A22D74">
        <w:rPr>
          <w:rFonts w:ascii="Times New Roman" w:hAnsi="Times New Roman" w:cs="Times New Roman"/>
          <w:sz w:val="28"/>
          <w:szCs w:val="26"/>
        </w:rPr>
        <w:t xml:space="preserve"> </w:t>
      </w:r>
      <w:r w:rsidRPr="009403F5">
        <w:rPr>
          <w:rFonts w:ascii="Times New Roman" w:hAnsi="Times New Roman" w:cs="Times New Roman"/>
          <w:i/>
          <w:sz w:val="28"/>
          <w:szCs w:val="26"/>
        </w:rPr>
        <w:t>A</w:t>
      </w:r>
      <w:r w:rsidRPr="009403F5">
        <w:rPr>
          <w:rFonts w:ascii="Times New Roman" w:hAnsi="Times New Roman" w:cs="Times New Roman"/>
          <w:sz w:val="28"/>
          <w:szCs w:val="26"/>
        </w:rPr>
        <w:t xml:space="preserve"> = ΣΣΣ </w:t>
      </w:r>
      <w:r w:rsidRPr="009403F5">
        <w:rPr>
          <w:rFonts w:ascii="Times New Roman" w:hAnsi="Times New Roman" w:cs="Times New Roman"/>
          <w:i/>
          <w:sz w:val="28"/>
          <w:szCs w:val="26"/>
        </w:rPr>
        <w:t>fa</w:t>
      </w:r>
      <w:r w:rsidRPr="009403F5">
        <w:rPr>
          <w:rFonts w:ascii="Times New Roman" w:hAnsi="Times New Roman" w:cs="Times New Roman"/>
          <w:i/>
          <w:sz w:val="28"/>
          <w:szCs w:val="26"/>
          <w:vertAlign w:val="subscript"/>
        </w:rPr>
        <w:t>e</w:t>
      </w:r>
      <w:r w:rsidRPr="009403F5">
        <w:rPr>
          <w:rFonts w:ascii="Times New Roman" w:hAnsi="Times New Roman" w:cs="Times New Roman"/>
          <w:i/>
          <w:sz w:val="28"/>
          <w:szCs w:val="26"/>
        </w:rPr>
        <w:t xml:space="preserve"> exp (iφ</w:t>
      </w:r>
      <w:r w:rsidRPr="009403F5">
        <w:rPr>
          <w:rFonts w:ascii="Times New Roman" w:hAnsi="Times New Roman" w:cs="Times New Roman"/>
          <w:i/>
          <w:sz w:val="28"/>
          <w:szCs w:val="26"/>
          <w:vertAlign w:val="subscript"/>
        </w:rPr>
        <w:t>uvw</w:t>
      </w:r>
      <w:r w:rsidRPr="009403F5">
        <w:rPr>
          <w:rFonts w:ascii="Times New Roman" w:hAnsi="Times New Roman" w:cs="Times New Roman"/>
          <w:i/>
          <w:sz w:val="28"/>
          <w:szCs w:val="26"/>
        </w:rPr>
        <w:t>)</w:t>
      </w:r>
      <w:r w:rsidRPr="009403F5">
        <w:rPr>
          <w:rFonts w:ascii="Times New Roman" w:hAnsi="Times New Roman" w:cs="Times New Roman"/>
          <w:sz w:val="28"/>
          <w:szCs w:val="26"/>
        </w:rPr>
        <w:t>(сум</w:t>
      </w:r>
      <w:r w:rsidR="007B4C13" w:rsidRPr="009403F5">
        <w:rPr>
          <w:rFonts w:ascii="Times New Roman" w:hAnsi="Times New Roman" w:cs="Times New Roman"/>
          <w:sz w:val="28"/>
          <w:szCs w:val="26"/>
        </w:rPr>
        <w:t>у</w:t>
      </w:r>
      <w:r w:rsidRPr="009403F5">
        <w:rPr>
          <w:rFonts w:ascii="Times New Roman" w:hAnsi="Times New Roman" w:cs="Times New Roman"/>
          <w:sz w:val="28"/>
          <w:szCs w:val="26"/>
        </w:rPr>
        <w:t>вання йде по трьох координатах).</w:t>
      </w:r>
      <w:r w:rsidR="007B4C13" w:rsidRPr="009403F5">
        <w:rPr>
          <w:rFonts w:ascii="Times New Roman" w:hAnsi="Times New Roman" w:cs="Times New Roman"/>
          <w:sz w:val="28"/>
          <w:szCs w:val="26"/>
        </w:rPr>
        <w:t xml:space="preserve"> Інтенсивність </w:t>
      </w:r>
      <w:r w:rsidR="00B77FF5" w:rsidRPr="009403F5">
        <w:rPr>
          <w:rFonts w:ascii="Times New Roman" w:hAnsi="Times New Roman" w:cs="Times New Roman"/>
          <w:sz w:val="28"/>
          <w:szCs w:val="26"/>
        </w:rPr>
        <w:t>цієї хвилі</w:t>
      </w:r>
      <w:r w:rsidR="007B4C13" w:rsidRPr="009403F5">
        <w:rPr>
          <w:rFonts w:ascii="Times New Roman" w:hAnsi="Times New Roman" w:cs="Times New Roman"/>
          <w:sz w:val="28"/>
          <w:szCs w:val="26"/>
        </w:rPr>
        <w:t xml:space="preserve"> розраховується як </w:t>
      </w:r>
      <w:r w:rsidRPr="009403F5">
        <w:rPr>
          <w:rFonts w:ascii="Times New Roman" w:hAnsi="Times New Roman" w:cs="Times New Roman"/>
          <w:sz w:val="28"/>
          <w:szCs w:val="26"/>
        </w:rPr>
        <w:t xml:space="preserve"> </w:t>
      </w:r>
      <w:r w:rsidRPr="009403F5">
        <w:rPr>
          <w:rFonts w:ascii="Times New Roman" w:hAnsi="Times New Roman" w:cs="Times New Roman"/>
          <w:i/>
          <w:sz w:val="28"/>
          <w:szCs w:val="26"/>
        </w:rPr>
        <w:t xml:space="preserve">I = </w:t>
      </w:r>
      <w:r w:rsidR="00B77FF5" w:rsidRPr="009403F5">
        <w:rPr>
          <w:rFonts w:ascii="Times New Roman" w:hAnsi="Times New Roman" w:cs="Times New Roman"/>
          <w:i/>
          <w:sz w:val="28"/>
          <w:szCs w:val="26"/>
          <w:rtl/>
          <w:lang w:bidi="he-IL"/>
        </w:rPr>
        <w:t>׀</w:t>
      </w:r>
      <w:r w:rsidR="00B77FF5" w:rsidRPr="009403F5">
        <w:rPr>
          <w:rFonts w:ascii="Times New Roman" w:hAnsi="Times New Roman" w:cs="Times New Roman"/>
          <w:i/>
          <w:sz w:val="28"/>
          <w:szCs w:val="26"/>
        </w:rPr>
        <w:t>А</w:t>
      </w:r>
      <w:r w:rsidR="00B77FF5" w:rsidRPr="009403F5">
        <w:rPr>
          <w:rFonts w:ascii="Times New Roman" w:hAnsi="Times New Roman" w:cs="Times New Roman"/>
          <w:i/>
          <w:sz w:val="28"/>
          <w:szCs w:val="26"/>
          <w:rtl/>
          <w:lang w:bidi="he-IL"/>
        </w:rPr>
        <w:t>׀</w:t>
      </w:r>
      <w:r w:rsidRPr="009403F5">
        <w:rPr>
          <w:rFonts w:ascii="Times New Roman" w:hAnsi="Times New Roman" w:cs="Times New Roman"/>
          <w:i/>
          <w:sz w:val="28"/>
          <w:szCs w:val="26"/>
          <w:vertAlign w:val="superscript"/>
        </w:rPr>
        <w:t>2</w:t>
      </w:r>
      <w:r w:rsidRPr="009403F5">
        <w:rPr>
          <w:rFonts w:ascii="Times New Roman" w:hAnsi="Times New Roman" w:cs="Times New Roman"/>
          <w:sz w:val="28"/>
          <w:szCs w:val="26"/>
        </w:rPr>
        <w:t>.</w:t>
      </w:r>
      <w:r w:rsidR="00A22D74">
        <w:rPr>
          <w:rFonts w:ascii="Times New Roman" w:hAnsi="Times New Roman" w:cs="Times New Roman"/>
          <w:sz w:val="28"/>
          <w:szCs w:val="26"/>
        </w:rPr>
        <w:t xml:space="preserve"> </w:t>
      </w:r>
      <w:r w:rsidRPr="009403F5">
        <w:rPr>
          <w:rFonts w:ascii="Times New Roman" w:hAnsi="Times New Roman" w:cs="Times New Roman"/>
          <w:i/>
          <w:sz w:val="28"/>
          <w:szCs w:val="26"/>
        </w:rPr>
        <w:t>I = I</w:t>
      </w:r>
      <w:r w:rsidRPr="009403F5">
        <w:rPr>
          <w:rFonts w:ascii="Times New Roman" w:hAnsi="Times New Roman" w:cs="Times New Roman"/>
          <w:i/>
          <w:sz w:val="28"/>
          <w:szCs w:val="26"/>
          <w:vertAlign w:val="subscript"/>
        </w:rPr>
        <w:t>e</w:t>
      </w:r>
      <w:r w:rsidRPr="009403F5">
        <w:rPr>
          <w:rFonts w:ascii="Times New Roman" w:hAnsi="Times New Roman" w:cs="Times New Roman"/>
          <w:i/>
          <w:sz w:val="28"/>
          <w:szCs w:val="26"/>
        </w:rPr>
        <w:t xml:space="preserve"> f</w:t>
      </w:r>
      <w:r w:rsidRPr="009403F5">
        <w:rPr>
          <w:rFonts w:ascii="Times New Roman" w:hAnsi="Times New Roman" w:cs="Times New Roman"/>
          <w:i/>
          <w:sz w:val="28"/>
          <w:szCs w:val="26"/>
          <w:vertAlign w:val="superscript"/>
        </w:rPr>
        <w:t>2</w:t>
      </w:r>
      <w:r w:rsidR="00B77FF5" w:rsidRPr="009403F5">
        <w:rPr>
          <w:rFonts w:ascii="Times New Roman" w:hAnsi="Times New Roman" w:cs="Times New Roman"/>
          <w:i/>
          <w:sz w:val="28"/>
          <w:szCs w:val="26"/>
          <w:rtl/>
          <w:lang w:bidi="he-IL"/>
        </w:rPr>
        <w:t>׀</w:t>
      </w:r>
      <w:r w:rsidR="00B77FF5" w:rsidRPr="009403F5">
        <w:rPr>
          <w:rFonts w:ascii="Times New Roman" w:hAnsi="Times New Roman" w:cs="Times New Roman"/>
          <w:i/>
          <w:sz w:val="28"/>
          <w:szCs w:val="26"/>
        </w:rPr>
        <w:t xml:space="preserve">ΣΣΣexp (-2πi (hu + kv + lw)) </w:t>
      </w:r>
      <w:r w:rsidR="00B77FF5" w:rsidRPr="009403F5">
        <w:rPr>
          <w:rFonts w:ascii="Times New Roman" w:hAnsi="Times New Roman" w:cs="Times New Roman"/>
          <w:i/>
          <w:sz w:val="28"/>
          <w:szCs w:val="26"/>
          <w:rtl/>
          <w:lang w:bidi="he-IL"/>
        </w:rPr>
        <w:t>׀</w:t>
      </w:r>
      <w:r w:rsidRPr="009403F5">
        <w:rPr>
          <w:rFonts w:ascii="Times New Roman" w:hAnsi="Times New Roman" w:cs="Times New Roman"/>
          <w:i/>
          <w:sz w:val="28"/>
          <w:szCs w:val="26"/>
          <w:vertAlign w:val="superscript"/>
        </w:rPr>
        <w:t>2</w:t>
      </w:r>
      <w:r w:rsidRPr="009403F5">
        <w:rPr>
          <w:rFonts w:ascii="Times New Roman" w:hAnsi="Times New Roman" w:cs="Times New Roman"/>
          <w:sz w:val="28"/>
          <w:szCs w:val="26"/>
        </w:rPr>
        <w:t xml:space="preserve">,де </w:t>
      </w:r>
      <w:r w:rsidRPr="009403F5">
        <w:rPr>
          <w:rFonts w:ascii="Times New Roman" w:hAnsi="Times New Roman" w:cs="Times New Roman"/>
          <w:i/>
          <w:sz w:val="28"/>
          <w:szCs w:val="26"/>
        </w:rPr>
        <w:t>I</w:t>
      </w:r>
      <w:r w:rsidRPr="009403F5">
        <w:rPr>
          <w:rFonts w:ascii="Times New Roman" w:hAnsi="Times New Roman" w:cs="Times New Roman"/>
          <w:i/>
          <w:sz w:val="28"/>
          <w:szCs w:val="26"/>
          <w:vertAlign w:val="subscript"/>
        </w:rPr>
        <w:t>e</w:t>
      </w:r>
      <w:r w:rsidRPr="009403F5">
        <w:rPr>
          <w:rFonts w:ascii="Times New Roman" w:hAnsi="Times New Roman" w:cs="Times New Roman"/>
          <w:sz w:val="28"/>
          <w:szCs w:val="26"/>
        </w:rPr>
        <w:t xml:space="preserve"> - інтенсивність хвилі, розсіяною одним електроном</w:t>
      </w:r>
      <w:r w:rsidRPr="009403F5">
        <w:rPr>
          <w:rFonts w:ascii="Times New Roman" w:hAnsi="Times New Roman" w:cs="Times New Roman"/>
          <w:i/>
          <w:sz w:val="28"/>
          <w:szCs w:val="26"/>
        </w:rPr>
        <w:t xml:space="preserve">, </w:t>
      </w:r>
      <w:r w:rsidR="00B77FF5" w:rsidRPr="009403F5">
        <w:rPr>
          <w:rFonts w:ascii="Times New Roman" w:hAnsi="Times New Roman" w:cs="Times New Roman"/>
          <w:i/>
          <w:sz w:val="28"/>
          <w:szCs w:val="26"/>
        </w:rPr>
        <w:t xml:space="preserve"> а</w:t>
      </w:r>
      <w:r w:rsidR="00B77FF5" w:rsidRPr="009403F5">
        <w:rPr>
          <w:rFonts w:ascii="Times New Roman" w:hAnsi="Times New Roman" w:cs="Times New Roman"/>
          <w:i/>
          <w:sz w:val="28"/>
          <w:szCs w:val="26"/>
          <w:vertAlign w:val="subscript"/>
        </w:rPr>
        <w:t>е</w:t>
      </w:r>
      <w:r w:rsidRPr="009403F5">
        <w:rPr>
          <w:rFonts w:ascii="Times New Roman" w:hAnsi="Times New Roman" w:cs="Times New Roman"/>
          <w:i/>
          <w:sz w:val="28"/>
          <w:szCs w:val="26"/>
          <w:vertAlign w:val="superscript"/>
        </w:rPr>
        <w:t>2</w:t>
      </w:r>
      <w:r w:rsidRPr="009403F5">
        <w:rPr>
          <w:rFonts w:ascii="Times New Roman" w:hAnsi="Times New Roman" w:cs="Times New Roman"/>
          <w:sz w:val="28"/>
          <w:szCs w:val="26"/>
        </w:rPr>
        <w:t>.Або інакше</w:t>
      </w:r>
      <w:r w:rsidRPr="009403F5">
        <w:rPr>
          <w:rFonts w:ascii="Times New Roman" w:hAnsi="Times New Roman" w:cs="Times New Roman"/>
          <w:i/>
          <w:sz w:val="28"/>
          <w:szCs w:val="26"/>
        </w:rPr>
        <w:t>:I = I</w:t>
      </w:r>
      <w:r w:rsidRPr="009403F5">
        <w:rPr>
          <w:rFonts w:ascii="Times New Roman" w:hAnsi="Times New Roman" w:cs="Times New Roman"/>
          <w:i/>
          <w:sz w:val="28"/>
          <w:szCs w:val="26"/>
          <w:vertAlign w:val="subscript"/>
        </w:rPr>
        <w:t xml:space="preserve">e </w:t>
      </w:r>
      <w:r w:rsidRPr="009403F5">
        <w:rPr>
          <w:rFonts w:ascii="Times New Roman" w:hAnsi="Times New Roman" w:cs="Times New Roman"/>
          <w:i/>
          <w:sz w:val="28"/>
          <w:szCs w:val="26"/>
        </w:rPr>
        <w:t>f</w:t>
      </w:r>
      <w:r w:rsidRPr="009403F5">
        <w:rPr>
          <w:rFonts w:ascii="Times New Roman" w:hAnsi="Times New Roman" w:cs="Times New Roman"/>
          <w:i/>
          <w:sz w:val="28"/>
          <w:szCs w:val="26"/>
          <w:vertAlign w:val="superscript"/>
        </w:rPr>
        <w:t>2</w:t>
      </w:r>
      <w:r w:rsidR="00B77FF5" w:rsidRPr="009403F5">
        <w:rPr>
          <w:rFonts w:ascii="Times New Roman" w:hAnsi="Times New Roman" w:cs="Times New Roman"/>
          <w:i/>
          <w:sz w:val="28"/>
          <w:szCs w:val="26"/>
          <w:rtl/>
          <w:lang w:bidi="he-IL"/>
        </w:rPr>
        <w:t>׀</w:t>
      </w:r>
      <w:r w:rsidRPr="009403F5">
        <w:rPr>
          <w:rFonts w:ascii="Times New Roman" w:hAnsi="Times New Roman" w:cs="Times New Roman"/>
          <w:i/>
          <w:sz w:val="28"/>
          <w:szCs w:val="26"/>
        </w:rPr>
        <w:t>G</w:t>
      </w:r>
      <w:r w:rsidRPr="009403F5">
        <w:rPr>
          <w:rFonts w:ascii="Times New Roman" w:hAnsi="Times New Roman" w:cs="Times New Roman"/>
          <w:i/>
          <w:sz w:val="28"/>
          <w:szCs w:val="26"/>
          <w:vertAlign w:val="subscript"/>
        </w:rPr>
        <w:t>hkl</w:t>
      </w:r>
      <w:r w:rsidR="00B77FF5" w:rsidRPr="009403F5">
        <w:rPr>
          <w:rFonts w:ascii="Times New Roman" w:hAnsi="Times New Roman" w:cs="Times New Roman"/>
          <w:i/>
          <w:sz w:val="28"/>
          <w:szCs w:val="26"/>
          <w:rtl/>
          <w:lang w:bidi="he-IL"/>
        </w:rPr>
        <w:t>׀</w:t>
      </w:r>
      <w:r w:rsidRPr="009403F5">
        <w:rPr>
          <w:rFonts w:ascii="Times New Roman" w:hAnsi="Times New Roman" w:cs="Times New Roman"/>
          <w:i/>
          <w:sz w:val="28"/>
          <w:szCs w:val="26"/>
          <w:vertAlign w:val="superscript"/>
        </w:rPr>
        <w:t>2</w:t>
      </w:r>
      <w:r w:rsidRPr="009403F5">
        <w:rPr>
          <w:rFonts w:ascii="Times New Roman" w:hAnsi="Times New Roman" w:cs="Times New Roman"/>
          <w:sz w:val="28"/>
          <w:szCs w:val="26"/>
        </w:rPr>
        <w:t>,</w:t>
      </w:r>
      <w:r w:rsidR="007B4C13" w:rsidRPr="009403F5">
        <w:rPr>
          <w:rFonts w:ascii="Times New Roman" w:hAnsi="Times New Roman" w:cs="Times New Roman"/>
          <w:sz w:val="28"/>
          <w:szCs w:val="26"/>
        </w:rPr>
        <w:t xml:space="preserve"> </w:t>
      </w:r>
      <w:r w:rsidRPr="009403F5">
        <w:rPr>
          <w:rFonts w:ascii="Times New Roman" w:hAnsi="Times New Roman" w:cs="Times New Roman"/>
          <w:sz w:val="28"/>
          <w:szCs w:val="26"/>
        </w:rPr>
        <w:t xml:space="preserve">де </w:t>
      </w:r>
      <w:r w:rsidRPr="009403F5">
        <w:rPr>
          <w:rFonts w:ascii="Times New Roman" w:hAnsi="Times New Roman" w:cs="Times New Roman"/>
          <w:i/>
          <w:sz w:val="28"/>
          <w:szCs w:val="26"/>
        </w:rPr>
        <w:t>G</w:t>
      </w:r>
      <w:r w:rsidRPr="009403F5">
        <w:rPr>
          <w:rFonts w:ascii="Times New Roman" w:hAnsi="Times New Roman" w:cs="Times New Roman"/>
          <w:i/>
          <w:sz w:val="28"/>
          <w:szCs w:val="26"/>
          <w:vertAlign w:val="subscript"/>
        </w:rPr>
        <w:t>hkl</w:t>
      </w:r>
      <w:r w:rsidR="00B77FF5" w:rsidRPr="009403F5">
        <w:rPr>
          <w:rFonts w:ascii="Times New Roman" w:hAnsi="Times New Roman" w:cs="Times New Roman"/>
          <w:sz w:val="28"/>
          <w:szCs w:val="26"/>
        </w:rPr>
        <w:t xml:space="preserve"> - так звана інтерференційна</w:t>
      </w:r>
      <w:r w:rsidRPr="009403F5">
        <w:rPr>
          <w:rFonts w:ascii="Times New Roman" w:hAnsi="Times New Roman" w:cs="Times New Roman"/>
          <w:sz w:val="28"/>
          <w:szCs w:val="26"/>
        </w:rPr>
        <w:t xml:space="preserve"> функція.Вид </w:t>
      </w:r>
      <w:r w:rsidRPr="009403F5">
        <w:rPr>
          <w:rFonts w:ascii="Times New Roman" w:hAnsi="Times New Roman" w:cs="Times New Roman"/>
          <w:i/>
          <w:sz w:val="28"/>
          <w:szCs w:val="26"/>
        </w:rPr>
        <w:t>G</w:t>
      </w:r>
      <w:r w:rsidRPr="009403F5">
        <w:rPr>
          <w:rFonts w:ascii="Times New Roman" w:hAnsi="Times New Roman" w:cs="Times New Roman"/>
          <w:i/>
          <w:sz w:val="28"/>
          <w:szCs w:val="26"/>
          <w:vertAlign w:val="subscript"/>
        </w:rPr>
        <w:t>hkl</w:t>
      </w:r>
      <w:r w:rsidRPr="009403F5">
        <w:rPr>
          <w:rFonts w:ascii="Times New Roman" w:hAnsi="Times New Roman" w:cs="Times New Roman"/>
          <w:sz w:val="28"/>
          <w:szCs w:val="26"/>
        </w:rPr>
        <w:t xml:space="preserve"> поблизу вузла, напри</w:t>
      </w:r>
      <w:r w:rsidR="00B77FF5" w:rsidRPr="009403F5">
        <w:rPr>
          <w:rFonts w:ascii="Times New Roman" w:hAnsi="Times New Roman" w:cs="Times New Roman"/>
          <w:sz w:val="28"/>
          <w:szCs w:val="26"/>
        </w:rPr>
        <w:t>клад (000), показаний на рис.</w:t>
      </w:r>
      <w:r w:rsidR="00D55E43" w:rsidRPr="00D55E43">
        <w:rPr>
          <w:rFonts w:ascii="Times New Roman" w:hAnsi="Times New Roman" w:cs="Times New Roman"/>
          <w:sz w:val="28"/>
          <w:szCs w:val="26"/>
        </w:rPr>
        <w:t xml:space="preserve"> 9</w:t>
      </w:r>
      <w:r w:rsidR="00B77FF5" w:rsidRPr="009403F5">
        <w:rPr>
          <w:rFonts w:ascii="Times New Roman" w:hAnsi="Times New Roman" w:cs="Times New Roman"/>
          <w:sz w:val="28"/>
          <w:szCs w:val="26"/>
        </w:rPr>
        <w:t xml:space="preserve"> </w:t>
      </w:r>
      <w:r w:rsidRPr="009403F5">
        <w:rPr>
          <w:rFonts w:ascii="Times New Roman" w:hAnsi="Times New Roman" w:cs="Times New Roman"/>
          <w:sz w:val="28"/>
          <w:szCs w:val="26"/>
        </w:rPr>
        <w:t>.</w:t>
      </w:r>
    </w:p>
    <w:p w:rsidR="000A61F9" w:rsidRPr="009403F5" w:rsidRDefault="000A61F9" w:rsidP="007B4C13">
      <w:pPr>
        <w:spacing w:after="0"/>
        <w:jc w:val="center"/>
        <w:rPr>
          <w:rFonts w:ascii="Times New Roman" w:hAnsi="Times New Roman" w:cs="Times New Roman"/>
          <w:sz w:val="28"/>
          <w:szCs w:val="26"/>
        </w:rPr>
      </w:pPr>
      <w:r w:rsidRPr="009403F5">
        <w:rPr>
          <w:rFonts w:ascii="Times New Roman" w:hAnsi="Times New Roman" w:cs="Times New Roman"/>
          <w:noProof/>
          <w:sz w:val="28"/>
          <w:szCs w:val="26"/>
          <w:lang w:val="ru-RU" w:eastAsia="ru-RU"/>
        </w:rPr>
        <w:drawing>
          <wp:inline distT="0" distB="0" distL="0" distR="0">
            <wp:extent cx="3486150" cy="1753269"/>
            <wp:effectExtent l="19050" t="0" r="0" b="0"/>
            <wp:docPr id="11" name="Рисунок 10"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6" cstate="print"/>
                    <a:stretch>
                      <a:fillRect/>
                    </a:stretch>
                  </pic:blipFill>
                  <pic:spPr>
                    <a:xfrm>
                      <a:off x="0" y="0"/>
                      <a:ext cx="3486636" cy="1753514"/>
                    </a:xfrm>
                    <a:prstGeom prst="rect">
                      <a:avLst/>
                    </a:prstGeom>
                  </pic:spPr>
                </pic:pic>
              </a:graphicData>
            </a:graphic>
          </wp:inline>
        </w:drawing>
      </w:r>
    </w:p>
    <w:p w:rsidR="000A61F9" w:rsidRPr="009403F5" w:rsidRDefault="000A61F9" w:rsidP="007B4C13">
      <w:pPr>
        <w:spacing w:after="0"/>
        <w:jc w:val="center"/>
        <w:rPr>
          <w:rFonts w:ascii="Times New Roman" w:hAnsi="Times New Roman" w:cs="Times New Roman"/>
          <w:sz w:val="28"/>
          <w:szCs w:val="26"/>
        </w:rPr>
      </w:pPr>
      <w:r w:rsidRPr="009403F5">
        <w:rPr>
          <w:rFonts w:ascii="Times New Roman" w:hAnsi="Times New Roman" w:cs="Times New Roman"/>
          <w:sz w:val="28"/>
          <w:szCs w:val="26"/>
        </w:rPr>
        <w:t>Рис.</w:t>
      </w:r>
      <w:r w:rsidR="00D55E43">
        <w:rPr>
          <w:rFonts w:ascii="Times New Roman" w:hAnsi="Times New Roman" w:cs="Times New Roman"/>
          <w:sz w:val="28"/>
          <w:szCs w:val="26"/>
          <w:lang w:val="ru-RU"/>
        </w:rPr>
        <w:t xml:space="preserve"> </w:t>
      </w:r>
      <w:r w:rsidR="00117445">
        <w:rPr>
          <w:rFonts w:ascii="Times New Roman" w:hAnsi="Times New Roman" w:cs="Times New Roman"/>
          <w:sz w:val="28"/>
          <w:szCs w:val="26"/>
        </w:rPr>
        <w:t>9</w:t>
      </w:r>
      <w:r w:rsidRPr="009403F5">
        <w:rPr>
          <w:rFonts w:ascii="Times New Roman" w:hAnsi="Times New Roman" w:cs="Times New Roman"/>
          <w:sz w:val="28"/>
          <w:szCs w:val="26"/>
        </w:rPr>
        <w:t xml:space="preserve"> . Інтерференційна функція</w:t>
      </w:r>
    </w:p>
    <w:p w:rsidR="000A61F9" w:rsidRPr="009403F5" w:rsidRDefault="000A61F9" w:rsidP="004A086C">
      <w:pPr>
        <w:spacing w:after="0"/>
        <w:jc w:val="both"/>
        <w:rPr>
          <w:rFonts w:ascii="Times New Roman" w:hAnsi="Times New Roman" w:cs="Times New Roman"/>
          <w:b/>
          <w:sz w:val="28"/>
          <w:szCs w:val="26"/>
        </w:rPr>
      </w:pPr>
    </w:p>
    <w:p w:rsidR="000A61F9" w:rsidRPr="007245C9" w:rsidRDefault="00117445" w:rsidP="007245C9">
      <w:pPr>
        <w:rPr>
          <w:rFonts w:ascii="Times New Roman" w:hAnsi="Times New Roman" w:cs="Times New Roman"/>
          <w:b/>
          <w:sz w:val="28"/>
          <w:szCs w:val="28"/>
        </w:rPr>
      </w:pPr>
      <w:r w:rsidRPr="007245C9">
        <w:rPr>
          <w:rFonts w:ascii="Times New Roman" w:hAnsi="Times New Roman" w:cs="Times New Roman"/>
          <w:b/>
          <w:sz w:val="28"/>
          <w:szCs w:val="28"/>
        </w:rPr>
        <w:t xml:space="preserve">1.9 </w:t>
      </w:r>
      <w:r w:rsidR="000A61F9" w:rsidRPr="007245C9">
        <w:rPr>
          <w:rFonts w:ascii="Times New Roman" w:hAnsi="Times New Roman" w:cs="Times New Roman"/>
          <w:b/>
          <w:sz w:val="28"/>
          <w:szCs w:val="28"/>
        </w:rPr>
        <w:t>Структурний фактор для кристала з базисом.</w:t>
      </w:r>
    </w:p>
    <w:p w:rsidR="000A61F9" w:rsidRPr="009403F5" w:rsidRDefault="000A61F9"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t xml:space="preserve">Нехай в елементарну комірку входить n атомів </w:t>
      </w:r>
      <w:r w:rsidRPr="009403F5">
        <w:rPr>
          <w:rFonts w:ascii="Times New Roman" w:hAnsi="Times New Roman" w:cs="Times New Roman"/>
          <w:i/>
          <w:sz w:val="28"/>
          <w:szCs w:val="26"/>
        </w:rPr>
        <w:t>А</w:t>
      </w:r>
      <w:r w:rsidRPr="009403F5">
        <w:rPr>
          <w:rFonts w:ascii="Times New Roman" w:hAnsi="Times New Roman" w:cs="Times New Roman"/>
          <w:i/>
          <w:sz w:val="28"/>
          <w:szCs w:val="26"/>
          <w:vertAlign w:val="subscript"/>
        </w:rPr>
        <w:t>1</w:t>
      </w:r>
      <w:r w:rsidRPr="009403F5">
        <w:rPr>
          <w:rFonts w:ascii="Times New Roman" w:hAnsi="Times New Roman" w:cs="Times New Roman"/>
          <w:i/>
          <w:sz w:val="28"/>
          <w:szCs w:val="26"/>
        </w:rPr>
        <w:t>, А</w:t>
      </w:r>
      <w:r w:rsidRPr="009403F5">
        <w:rPr>
          <w:rFonts w:ascii="Times New Roman" w:hAnsi="Times New Roman" w:cs="Times New Roman"/>
          <w:i/>
          <w:sz w:val="28"/>
          <w:szCs w:val="26"/>
          <w:vertAlign w:val="subscript"/>
        </w:rPr>
        <w:t>2</w:t>
      </w:r>
      <w:r w:rsidRPr="009403F5">
        <w:rPr>
          <w:rFonts w:ascii="Times New Roman" w:hAnsi="Times New Roman" w:cs="Times New Roman"/>
          <w:i/>
          <w:sz w:val="28"/>
          <w:szCs w:val="26"/>
        </w:rPr>
        <w:t>, ... А</w:t>
      </w:r>
      <w:r w:rsidRPr="009403F5">
        <w:rPr>
          <w:rFonts w:ascii="Times New Roman" w:hAnsi="Times New Roman" w:cs="Times New Roman"/>
          <w:i/>
          <w:sz w:val="28"/>
          <w:szCs w:val="26"/>
          <w:vertAlign w:val="subscript"/>
        </w:rPr>
        <w:t>n</w:t>
      </w:r>
      <w:r w:rsidRPr="009403F5">
        <w:rPr>
          <w:rFonts w:ascii="Times New Roman" w:hAnsi="Times New Roman" w:cs="Times New Roman"/>
          <w:sz w:val="28"/>
          <w:szCs w:val="26"/>
        </w:rPr>
        <w:t>. положення</w:t>
      </w:r>
    </w:p>
    <w:p w:rsidR="000A61F9" w:rsidRPr="009403F5" w:rsidRDefault="000A61F9"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xml:space="preserve">атома </w:t>
      </w:r>
      <w:r w:rsidRPr="009403F5">
        <w:rPr>
          <w:rFonts w:ascii="Times New Roman" w:hAnsi="Times New Roman" w:cs="Times New Roman"/>
          <w:i/>
          <w:sz w:val="28"/>
          <w:szCs w:val="26"/>
        </w:rPr>
        <w:t>А</w:t>
      </w:r>
      <w:r w:rsidRPr="009403F5">
        <w:rPr>
          <w:rFonts w:ascii="Times New Roman" w:hAnsi="Times New Roman" w:cs="Times New Roman"/>
          <w:i/>
          <w:sz w:val="28"/>
          <w:szCs w:val="26"/>
          <w:vertAlign w:val="subscript"/>
        </w:rPr>
        <w:t>i</w:t>
      </w:r>
      <w:r w:rsidRPr="009403F5">
        <w:rPr>
          <w:rFonts w:ascii="Times New Roman" w:hAnsi="Times New Roman" w:cs="Times New Roman"/>
          <w:sz w:val="28"/>
          <w:szCs w:val="26"/>
        </w:rPr>
        <w:t xml:space="preserve"> визначається елементарними векторами </w:t>
      </w:r>
      <w:r w:rsidRPr="009403F5">
        <w:rPr>
          <w:rFonts w:ascii="Times New Roman" w:hAnsi="Times New Roman" w:cs="Times New Roman"/>
          <w:i/>
          <w:sz w:val="28"/>
          <w:szCs w:val="26"/>
        </w:rPr>
        <w:t>а, b, c</w:t>
      </w:r>
      <w:r w:rsidRPr="009403F5">
        <w:rPr>
          <w:rFonts w:ascii="Times New Roman" w:hAnsi="Times New Roman" w:cs="Times New Roman"/>
          <w:sz w:val="28"/>
          <w:szCs w:val="26"/>
        </w:rPr>
        <w:t xml:space="preserve">: </w:t>
      </w:r>
      <w:r w:rsidRPr="009403F5">
        <w:rPr>
          <w:rFonts w:ascii="Times New Roman" w:hAnsi="Times New Roman" w:cs="Times New Roman"/>
          <w:i/>
          <w:sz w:val="28"/>
          <w:szCs w:val="26"/>
        </w:rPr>
        <w:t>x</w:t>
      </w:r>
      <w:r w:rsidRPr="009403F5">
        <w:rPr>
          <w:rFonts w:ascii="Times New Roman" w:hAnsi="Times New Roman" w:cs="Times New Roman"/>
          <w:i/>
          <w:sz w:val="28"/>
          <w:szCs w:val="26"/>
          <w:vertAlign w:val="subscript"/>
        </w:rPr>
        <w:t>i</w:t>
      </w:r>
      <w:r w:rsidRPr="009403F5">
        <w:rPr>
          <w:rFonts w:ascii="Times New Roman" w:hAnsi="Times New Roman" w:cs="Times New Roman"/>
          <w:i/>
          <w:sz w:val="28"/>
          <w:szCs w:val="26"/>
        </w:rPr>
        <w:t xml:space="preserve"> a + y</w:t>
      </w:r>
      <w:r w:rsidRPr="009403F5">
        <w:rPr>
          <w:rFonts w:ascii="Times New Roman" w:hAnsi="Times New Roman" w:cs="Times New Roman"/>
          <w:i/>
          <w:sz w:val="28"/>
          <w:szCs w:val="26"/>
          <w:vertAlign w:val="subscript"/>
        </w:rPr>
        <w:t>i</w:t>
      </w:r>
      <w:r w:rsidRPr="009403F5">
        <w:rPr>
          <w:rFonts w:ascii="Times New Roman" w:hAnsi="Times New Roman" w:cs="Times New Roman"/>
          <w:i/>
          <w:sz w:val="28"/>
          <w:szCs w:val="26"/>
        </w:rPr>
        <w:t xml:space="preserve"> b + z</w:t>
      </w:r>
      <w:r w:rsidRPr="009403F5">
        <w:rPr>
          <w:rFonts w:ascii="Times New Roman" w:hAnsi="Times New Roman" w:cs="Times New Roman"/>
          <w:i/>
          <w:sz w:val="28"/>
          <w:szCs w:val="26"/>
          <w:vertAlign w:val="subscript"/>
        </w:rPr>
        <w:t>i</w:t>
      </w:r>
      <w:r w:rsidRPr="009403F5">
        <w:rPr>
          <w:rFonts w:ascii="Times New Roman" w:hAnsi="Times New Roman" w:cs="Times New Roman"/>
          <w:i/>
          <w:sz w:val="28"/>
          <w:szCs w:val="26"/>
        </w:rPr>
        <w:t xml:space="preserve"> c</w:t>
      </w:r>
      <w:r w:rsidRPr="009403F5">
        <w:rPr>
          <w:rFonts w:ascii="Times New Roman" w:hAnsi="Times New Roman" w:cs="Times New Roman"/>
          <w:sz w:val="28"/>
          <w:szCs w:val="26"/>
        </w:rPr>
        <w:t>,</w:t>
      </w:r>
    </w:p>
    <w:p w:rsidR="000A61F9" w:rsidRPr="009403F5" w:rsidRDefault="000A61F9"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де 0 &lt;{</w:t>
      </w:r>
      <w:r w:rsidRPr="009403F5">
        <w:rPr>
          <w:rFonts w:ascii="Times New Roman" w:hAnsi="Times New Roman" w:cs="Times New Roman"/>
          <w:i/>
          <w:sz w:val="28"/>
          <w:szCs w:val="26"/>
        </w:rPr>
        <w:t>x, y, z</w:t>
      </w:r>
      <w:r w:rsidRPr="009403F5">
        <w:rPr>
          <w:rFonts w:ascii="Times New Roman" w:hAnsi="Times New Roman" w:cs="Times New Roman"/>
          <w:sz w:val="28"/>
          <w:szCs w:val="26"/>
        </w:rPr>
        <w:t>} &lt;1, тому що атоми розташовані в межах елементарної комірки.</w:t>
      </w:r>
    </w:p>
    <w:p w:rsidR="000A61F9" w:rsidRPr="009403F5" w:rsidRDefault="000A61F9"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Позначимо f</w:t>
      </w:r>
      <w:r w:rsidRPr="009403F5">
        <w:rPr>
          <w:rFonts w:ascii="Times New Roman" w:hAnsi="Times New Roman" w:cs="Times New Roman"/>
          <w:sz w:val="28"/>
          <w:szCs w:val="26"/>
          <w:vertAlign w:val="subscript"/>
        </w:rPr>
        <w:t>1</w:t>
      </w:r>
      <w:r w:rsidRPr="009403F5">
        <w:rPr>
          <w:rFonts w:ascii="Times New Roman" w:hAnsi="Times New Roman" w:cs="Times New Roman"/>
          <w:sz w:val="28"/>
          <w:szCs w:val="26"/>
        </w:rPr>
        <w:t xml:space="preserve"> ... f</w:t>
      </w:r>
      <w:r w:rsidRPr="009403F5">
        <w:rPr>
          <w:rFonts w:ascii="Times New Roman" w:hAnsi="Times New Roman" w:cs="Times New Roman"/>
          <w:sz w:val="28"/>
          <w:szCs w:val="26"/>
          <w:vertAlign w:val="subscript"/>
        </w:rPr>
        <w:t>n</w:t>
      </w:r>
      <w:r w:rsidRPr="009403F5">
        <w:rPr>
          <w:rFonts w:ascii="Times New Roman" w:hAnsi="Times New Roman" w:cs="Times New Roman"/>
          <w:sz w:val="28"/>
          <w:szCs w:val="26"/>
        </w:rPr>
        <w:t xml:space="preserve"> - фактори розсіювання різних атомів в осередку. Амплітуда хвилі, що розсіюється </w:t>
      </w:r>
      <w:r w:rsidRPr="009403F5">
        <w:rPr>
          <w:rFonts w:ascii="Times New Roman" w:hAnsi="Times New Roman" w:cs="Times New Roman"/>
          <w:i/>
          <w:sz w:val="28"/>
          <w:szCs w:val="26"/>
        </w:rPr>
        <w:t>i</w:t>
      </w:r>
      <w:r w:rsidRPr="009403F5">
        <w:rPr>
          <w:rFonts w:ascii="Times New Roman" w:hAnsi="Times New Roman" w:cs="Times New Roman"/>
          <w:sz w:val="28"/>
          <w:szCs w:val="26"/>
        </w:rPr>
        <w:t xml:space="preserve">-атомом, </w:t>
      </w:r>
      <w:r w:rsidRPr="009403F5">
        <w:rPr>
          <w:rFonts w:ascii="Times New Roman" w:hAnsi="Times New Roman" w:cs="Times New Roman"/>
          <w:i/>
          <w:sz w:val="28"/>
          <w:szCs w:val="26"/>
        </w:rPr>
        <w:t>A</w:t>
      </w:r>
      <w:r w:rsidRPr="009403F5">
        <w:rPr>
          <w:rFonts w:ascii="Times New Roman" w:hAnsi="Times New Roman" w:cs="Times New Roman"/>
          <w:i/>
          <w:sz w:val="28"/>
          <w:szCs w:val="26"/>
          <w:vertAlign w:val="subscript"/>
        </w:rPr>
        <w:t>i</w:t>
      </w:r>
      <w:r w:rsidRPr="009403F5">
        <w:rPr>
          <w:rFonts w:ascii="Times New Roman" w:hAnsi="Times New Roman" w:cs="Times New Roman"/>
          <w:i/>
          <w:sz w:val="28"/>
          <w:szCs w:val="26"/>
        </w:rPr>
        <w:t xml:space="preserve"> = f</w:t>
      </w:r>
      <w:r w:rsidRPr="009403F5">
        <w:rPr>
          <w:rFonts w:ascii="Times New Roman" w:hAnsi="Times New Roman" w:cs="Times New Roman"/>
          <w:i/>
          <w:sz w:val="28"/>
          <w:szCs w:val="26"/>
          <w:vertAlign w:val="subscript"/>
        </w:rPr>
        <w:t>i</w:t>
      </w:r>
      <w:r w:rsidRPr="009403F5">
        <w:rPr>
          <w:rFonts w:ascii="Times New Roman" w:hAnsi="Times New Roman" w:cs="Times New Roman"/>
          <w:i/>
          <w:sz w:val="28"/>
          <w:szCs w:val="26"/>
        </w:rPr>
        <w:t xml:space="preserve"> a</w:t>
      </w:r>
      <w:r w:rsidRPr="009403F5">
        <w:rPr>
          <w:rFonts w:ascii="Times New Roman" w:hAnsi="Times New Roman" w:cs="Times New Roman"/>
          <w:i/>
          <w:sz w:val="28"/>
          <w:szCs w:val="26"/>
          <w:vertAlign w:val="subscript"/>
        </w:rPr>
        <w:t>e</w:t>
      </w:r>
      <w:r w:rsidRPr="009403F5">
        <w:rPr>
          <w:rFonts w:ascii="Times New Roman" w:hAnsi="Times New Roman" w:cs="Times New Roman"/>
          <w:sz w:val="28"/>
          <w:szCs w:val="26"/>
        </w:rPr>
        <w:t xml:space="preserve">, де </w:t>
      </w:r>
      <w:r w:rsidRPr="009403F5">
        <w:rPr>
          <w:rFonts w:ascii="Times New Roman" w:hAnsi="Times New Roman" w:cs="Times New Roman"/>
          <w:i/>
          <w:sz w:val="28"/>
          <w:szCs w:val="26"/>
        </w:rPr>
        <w:t>А</w:t>
      </w:r>
      <w:r w:rsidRPr="009403F5">
        <w:rPr>
          <w:rFonts w:ascii="Times New Roman" w:hAnsi="Times New Roman" w:cs="Times New Roman"/>
          <w:i/>
          <w:sz w:val="28"/>
          <w:szCs w:val="26"/>
          <w:vertAlign w:val="subscript"/>
        </w:rPr>
        <w:t>е</w:t>
      </w:r>
      <w:r w:rsidRPr="009403F5">
        <w:rPr>
          <w:rFonts w:ascii="Times New Roman" w:hAnsi="Times New Roman" w:cs="Times New Roman"/>
          <w:sz w:val="28"/>
          <w:szCs w:val="26"/>
        </w:rPr>
        <w:t xml:space="preserve"> - амплітуда розсіювання вільним електроном. Хвиля, що розсіюється від кристала, є </w:t>
      </w:r>
      <w:r w:rsidRPr="009403F5">
        <w:rPr>
          <w:rFonts w:ascii="Times New Roman" w:hAnsi="Times New Roman" w:cs="Times New Roman"/>
          <w:i/>
          <w:sz w:val="28"/>
          <w:szCs w:val="26"/>
        </w:rPr>
        <w:t>A = N f</w:t>
      </w:r>
      <w:r w:rsidRPr="009403F5">
        <w:rPr>
          <w:rFonts w:ascii="Times New Roman" w:hAnsi="Times New Roman" w:cs="Times New Roman"/>
          <w:i/>
          <w:sz w:val="28"/>
          <w:szCs w:val="26"/>
          <w:vertAlign w:val="subscript"/>
        </w:rPr>
        <w:t>i</w:t>
      </w:r>
      <w:r w:rsidRPr="009403F5">
        <w:rPr>
          <w:rFonts w:ascii="Times New Roman" w:hAnsi="Times New Roman" w:cs="Times New Roman"/>
          <w:i/>
          <w:sz w:val="28"/>
          <w:szCs w:val="26"/>
        </w:rPr>
        <w:t xml:space="preserve"> a</w:t>
      </w:r>
      <w:r w:rsidRPr="009403F5">
        <w:rPr>
          <w:rFonts w:ascii="Times New Roman" w:hAnsi="Times New Roman" w:cs="Times New Roman"/>
          <w:i/>
          <w:sz w:val="28"/>
          <w:szCs w:val="26"/>
          <w:vertAlign w:val="subscript"/>
        </w:rPr>
        <w:t>e</w:t>
      </w:r>
      <w:r w:rsidRPr="009403F5">
        <w:rPr>
          <w:rFonts w:ascii="Times New Roman" w:hAnsi="Times New Roman" w:cs="Times New Roman"/>
          <w:sz w:val="28"/>
          <w:szCs w:val="26"/>
        </w:rPr>
        <w:t xml:space="preserve">, де </w:t>
      </w:r>
      <w:r w:rsidRPr="009403F5">
        <w:rPr>
          <w:rFonts w:ascii="Times New Roman" w:hAnsi="Times New Roman" w:cs="Times New Roman"/>
          <w:i/>
          <w:sz w:val="28"/>
          <w:szCs w:val="26"/>
        </w:rPr>
        <w:t>N</w:t>
      </w:r>
      <w:r w:rsidRPr="009403F5">
        <w:rPr>
          <w:rFonts w:ascii="Times New Roman" w:hAnsi="Times New Roman" w:cs="Times New Roman"/>
          <w:sz w:val="28"/>
          <w:szCs w:val="26"/>
        </w:rPr>
        <w:t xml:space="preserve"> - число елементарних комірок в кристалі. Різниця фаз хвиль для атома, що знаходиться на початку координат, і для </w:t>
      </w:r>
      <w:r w:rsidRPr="009403F5">
        <w:rPr>
          <w:rFonts w:ascii="Times New Roman" w:hAnsi="Times New Roman" w:cs="Times New Roman"/>
          <w:i/>
          <w:sz w:val="28"/>
          <w:szCs w:val="26"/>
        </w:rPr>
        <w:t>i</w:t>
      </w:r>
      <w:r w:rsidRPr="009403F5">
        <w:rPr>
          <w:rFonts w:ascii="Times New Roman" w:hAnsi="Times New Roman" w:cs="Times New Roman"/>
          <w:sz w:val="28"/>
          <w:szCs w:val="26"/>
        </w:rPr>
        <w:t xml:space="preserve">-го атома: </w:t>
      </w:r>
      <w:r w:rsidRPr="009403F5">
        <w:rPr>
          <w:rFonts w:ascii="Times New Roman" w:hAnsi="Times New Roman" w:cs="Times New Roman"/>
          <w:i/>
          <w:sz w:val="28"/>
          <w:szCs w:val="26"/>
        </w:rPr>
        <w:t>φ</w:t>
      </w:r>
      <w:r w:rsidRPr="009403F5">
        <w:rPr>
          <w:rFonts w:ascii="Times New Roman" w:hAnsi="Times New Roman" w:cs="Times New Roman"/>
          <w:i/>
          <w:sz w:val="28"/>
          <w:szCs w:val="26"/>
          <w:vertAlign w:val="subscript"/>
        </w:rPr>
        <w:t>i</w:t>
      </w:r>
      <w:r w:rsidRPr="009403F5">
        <w:rPr>
          <w:rFonts w:ascii="Times New Roman" w:hAnsi="Times New Roman" w:cs="Times New Roman"/>
          <w:i/>
          <w:sz w:val="28"/>
          <w:szCs w:val="26"/>
        </w:rPr>
        <w:t xml:space="preserve"> = - 2π (u</w:t>
      </w:r>
      <w:r w:rsidRPr="009403F5">
        <w:rPr>
          <w:rFonts w:ascii="Times New Roman" w:hAnsi="Times New Roman" w:cs="Times New Roman"/>
          <w:i/>
          <w:sz w:val="28"/>
          <w:szCs w:val="26"/>
          <w:vertAlign w:val="subscript"/>
        </w:rPr>
        <w:t xml:space="preserve">i </w:t>
      </w:r>
      <w:r w:rsidRPr="009403F5">
        <w:rPr>
          <w:rFonts w:ascii="Times New Roman" w:hAnsi="Times New Roman" w:cs="Times New Roman"/>
          <w:i/>
          <w:sz w:val="28"/>
          <w:szCs w:val="26"/>
        </w:rPr>
        <w:t>h + v</w:t>
      </w:r>
      <w:r w:rsidRPr="009403F5">
        <w:rPr>
          <w:rFonts w:ascii="Times New Roman" w:hAnsi="Times New Roman" w:cs="Times New Roman"/>
          <w:i/>
          <w:sz w:val="28"/>
          <w:szCs w:val="26"/>
          <w:vertAlign w:val="subscript"/>
        </w:rPr>
        <w:t>i</w:t>
      </w:r>
      <w:r w:rsidRPr="009403F5">
        <w:rPr>
          <w:rFonts w:ascii="Times New Roman" w:hAnsi="Times New Roman" w:cs="Times New Roman"/>
          <w:i/>
          <w:sz w:val="28"/>
          <w:szCs w:val="26"/>
        </w:rPr>
        <w:t xml:space="preserve"> k + w</w:t>
      </w:r>
      <w:r w:rsidRPr="009403F5">
        <w:rPr>
          <w:rFonts w:ascii="Times New Roman" w:hAnsi="Times New Roman" w:cs="Times New Roman"/>
          <w:i/>
          <w:sz w:val="28"/>
          <w:szCs w:val="26"/>
          <w:vertAlign w:val="subscript"/>
        </w:rPr>
        <w:t>i</w:t>
      </w:r>
      <w:r w:rsidRPr="009403F5">
        <w:rPr>
          <w:rFonts w:ascii="Times New Roman" w:hAnsi="Times New Roman" w:cs="Times New Roman"/>
          <w:i/>
          <w:sz w:val="28"/>
          <w:szCs w:val="26"/>
        </w:rPr>
        <w:t xml:space="preserve"> l)</w:t>
      </w:r>
      <w:r w:rsidRPr="009403F5">
        <w:rPr>
          <w:rFonts w:ascii="Times New Roman" w:hAnsi="Times New Roman" w:cs="Times New Roman"/>
          <w:sz w:val="28"/>
          <w:szCs w:val="26"/>
        </w:rPr>
        <w:t>.</w:t>
      </w:r>
    </w:p>
    <w:p w:rsidR="000A61F9" w:rsidRPr="009403F5" w:rsidRDefault="000A61F9"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b/>
        <w:t xml:space="preserve">Хвиля для всього кристала з урахуванням </w:t>
      </w:r>
      <w:r w:rsidRPr="009403F5">
        <w:rPr>
          <w:rFonts w:ascii="Times New Roman" w:hAnsi="Times New Roman" w:cs="Times New Roman"/>
          <w:i/>
          <w:sz w:val="28"/>
          <w:szCs w:val="26"/>
        </w:rPr>
        <w:t>n</w:t>
      </w:r>
      <w:r w:rsidRPr="009403F5">
        <w:rPr>
          <w:rFonts w:ascii="Times New Roman" w:hAnsi="Times New Roman" w:cs="Times New Roman"/>
          <w:sz w:val="28"/>
          <w:szCs w:val="26"/>
        </w:rPr>
        <w:t xml:space="preserve"> атомів в комірці:</w:t>
      </w:r>
    </w:p>
    <w:p w:rsidR="000A61F9" w:rsidRPr="009403F5" w:rsidRDefault="000A61F9"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A = N a</w:t>
      </w:r>
      <w:r w:rsidRPr="009403F5">
        <w:rPr>
          <w:rFonts w:ascii="Times New Roman" w:hAnsi="Times New Roman" w:cs="Times New Roman"/>
          <w:sz w:val="28"/>
          <w:szCs w:val="26"/>
          <w:vertAlign w:val="subscript"/>
        </w:rPr>
        <w:t>e</w:t>
      </w:r>
      <w:r w:rsidRPr="009403F5">
        <w:rPr>
          <w:rFonts w:ascii="Times New Roman" w:hAnsi="Times New Roman" w:cs="Times New Roman"/>
          <w:sz w:val="28"/>
          <w:szCs w:val="26"/>
        </w:rPr>
        <w:t xml:space="preserve"> Σ f</w:t>
      </w:r>
      <w:r w:rsidRPr="009403F5">
        <w:rPr>
          <w:rFonts w:ascii="Times New Roman" w:hAnsi="Times New Roman" w:cs="Times New Roman"/>
          <w:sz w:val="28"/>
          <w:szCs w:val="26"/>
          <w:vertAlign w:val="subscript"/>
        </w:rPr>
        <w:t>i</w:t>
      </w:r>
      <w:r w:rsidRPr="009403F5">
        <w:rPr>
          <w:rFonts w:ascii="Times New Roman" w:hAnsi="Times New Roman" w:cs="Times New Roman"/>
          <w:sz w:val="28"/>
          <w:szCs w:val="26"/>
        </w:rPr>
        <w:t xml:space="preserve"> exp {- 2π (u</w:t>
      </w:r>
      <w:r w:rsidRPr="009403F5">
        <w:rPr>
          <w:rFonts w:ascii="Times New Roman" w:hAnsi="Times New Roman" w:cs="Times New Roman"/>
          <w:sz w:val="28"/>
          <w:szCs w:val="26"/>
          <w:vertAlign w:val="subscript"/>
        </w:rPr>
        <w:t>i</w:t>
      </w:r>
      <w:r w:rsidRPr="009403F5">
        <w:rPr>
          <w:rFonts w:ascii="Times New Roman" w:hAnsi="Times New Roman" w:cs="Times New Roman"/>
          <w:sz w:val="28"/>
          <w:szCs w:val="26"/>
        </w:rPr>
        <w:t xml:space="preserve"> h + v</w:t>
      </w:r>
      <w:r w:rsidRPr="009403F5">
        <w:rPr>
          <w:rFonts w:ascii="Times New Roman" w:hAnsi="Times New Roman" w:cs="Times New Roman"/>
          <w:sz w:val="28"/>
          <w:szCs w:val="26"/>
          <w:vertAlign w:val="subscript"/>
        </w:rPr>
        <w:t>i</w:t>
      </w:r>
      <w:r w:rsidRPr="009403F5">
        <w:rPr>
          <w:rFonts w:ascii="Times New Roman" w:hAnsi="Times New Roman" w:cs="Times New Roman"/>
          <w:sz w:val="28"/>
          <w:szCs w:val="26"/>
        </w:rPr>
        <w:t xml:space="preserve"> k + wi l)} = N a</w:t>
      </w:r>
      <w:r w:rsidRPr="009403F5">
        <w:rPr>
          <w:rFonts w:ascii="Times New Roman" w:hAnsi="Times New Roman" w:cs="Times New Roman"/>
          <w:sz w:val="28"/>
          <w:szCs w:val="26"/>
          <w:vertAlign w:val="subscript"/>
        </w:rPr>
        <w:t>e</w:t>
      </w:r>
      <w:r w:rsidRPr="009403F5">
        <w:rPr>
          <w:rFonts w:ascii="Times New Roman" w:hAnsi="Times New Roman" w:cs="Times New Roman"/>
          <w:sz w:val="28"/>
          <w:szCs w:val="26"/>
        </w:rPr>
        <w:t xml:space="preserve"> F</w:t>
      </w:r>
      <w:r w:rsidRPr="009403F5">
        <w:rPr>
          <w:rFonts w:ascii="Times New Roman" w:hAnsi="Times New Roman" w:cs="Times New Roman"/>
          <w:sz w:val="28"/>
          <w:szCs w:val="26"/>
          <w:vertAlign w:val="subscript"/>
        </w:rPr>
        <w:t>hkl</w:t>
      </w:r>
      <w:r w:rsidRPr="009403F5">
        <w:rPr>
          <w:rFonts w:ascii="Times New Roman" w:hAnsi="Times New Roman" w:cs="Times New Roman"/>
          <w:sz w:val="28"/>
          <w:szCs w:val="26"/>
        </w:rPr>
        <w:t xml:space="preserve">, де </w:t>
      </w:r>
      <w:r w:rsidRPr="009403F5">
        <w:rPr>
          <w:rFonts w:ascii="Times New Roman" w:hAnsi="Times New Roman" w:cs="Times New Roman"/>
          <w:i/>
          <w:sz w:val="28"/>
          <w:szCs w:val="26"/>
        </w:rPr>
        <w:t>F</w:t>
      </w:r>
      <w:r w:rsidRPr="009403F5">
        <w:rPr>
          <w:rFonts w:ascii="Times New Roman" w:hAnsi="Times New Roman" w:cs="Times New Roman"/>
          <w:i/>
          <w:sz w:val="28"/>
          <w:szCs w:val="26"/>
          <w:vertAlign w:val="subscript"/>
        </w:rPr>
        <w:t>hkl</w:t>
      </w:r>
      <w:r w:rsidRPr="009403F5">
        <w:rPr>
          <w:rFonts w:ascii="Times New Roman" w:hAnsi="Times New Roman" w:cs="Times New Roman"/>
          <w:sz w:val="28"/>
          <w:szCs w:val="26"/>
        </w:rPr>
        <w:t xml:space="preserve"> - структурний фактор.</w:t>
      </w:r>
    </w:p>
    <w:p w:rsidR="00251893" w:rsidRPr="009403F5" w:rsidRDefault="000A61F9" w:rsidP="004A086C">
      <w:pPr>
        <w:spacing w:after="0"/>
        <w:jc w:val="both"/>
        <w:rPr>
          <w:rFonts w:ascii="Times New Roman" w:hAnsi="Times New Roman" w:cs="Times New Roman"/>
          <w:i/>
          <w:sz w:val="28"/>
          <w:szCs w:val="26"/>
        </w:rPr>
      </w:pPr>
      <w:r w:rsidRPr="009403F5">
        <w:rPr>
          <w:rFonts w:ascii="Times New Roman" w:hAnsi="Times New Roman" w:cs="Times New Roman"/>
          <w:sz w:val="28"/>
          <w:szCs w:val="26"/>
        </w:rPr>
        <w:t xml:space="preserve">Або інакше:  </w:t>
      </w:r>
      <w:r w:rsidRPr="009403F5">
        <w:rPr>
          <w:rFonts w:ascii="Times New Roman" w:hAnsi="Times New Roman" w:cs="Times New Roman"/>
          <w:i/>
          <w:sz w:val="28"/>
          <w:szCs w:val="26"/>
        </w:rPr>
        <w:t>F</w:t>
      </w:r>
      <w:r w:rsidRPr="009403F5">
        <w:rPr>
          <w:rFonts w:ascii="Times New Roman" w:hAnsi="Times New Roman" w:cs="Times New Roman"/>
          <w:i/>
          <w:sz w:val="28"/>
          <w:szCs w:val="26"/>
          <w:vertAlign w:val="subscript"/>
        </w:rPr>
        <w:t>hkl</w:t>
      </w:r>
      <w:r w:rsidRPr="009403F5">
        <w:rPr>
          <w:rFonts w:ascii="Times New Roman" w:hAnsi="Times New Roman" w:cs="Times New Roman"/>
          <w:i/>
          <w:sz w:val="28"/>
          <w:szCs w:val="26"/>
        </w:rPr>
        <w:t xml:space="preserve"> = Σ f</w:t>
      </w:r>
      <w:r w:rsidRPr="009403F5">
        <w:rPr>
          <w:rFonts w:ascii="Times New Roman" w:hAnsi="Times New Roman" w:cs="Times New Roman"/>
          <w:i/>
          <w:sz w:val="28"/>
          <w:szCs w:val="26"/>
          <w:vertAlign w:val="subscript"/>
        </w:rPr>
        <w:t>i</w:t>
      </w:r>
      <w:r w:rsidRPr="009403F5">
        <w:rPr>
          <w:rFonts w:ascii="Times New Roman" w:hAnsi="Times New Roman" w:cs="Times New Roman"/>
          <w:i/>
          <w:sz w:val="28"/>
          <w:szCs w:val="26"/>
        </w:rPr>
        <w:t xml:space="preserve"> exp {- 2π (s x</w:t>
      </w:r>
      <w:r w:rsidRPr="009403F5">
        <w:rPr>
          <w:rFonts w:ascii="Times New Roman" w:hAnsi="Times New Roman" w:cs="Times New Roman"/>
          <w:i/>
          <w:sz w:val="28"/>
          <w:szCs w:val="26"/>
          <w:vertAlign w:val="subscript"/>
        </w:rPr>
        <w:t>i</w:t>
      </w:r>
      <w:r w:rsidRPr="009403F5">
        <w:rPr>
          <w:rFonts w:ascii="Times New Roman" w:hAnsi="Times New Roman" w:cs="Times New Roman"/>
          <w:i/>
          <w:sz w:val="28"/>
          <w:szCs w:val="26"/>
        </w:rPr>
        <w:t xml:space="preserve">)}, </w:t>
      </w:r>
      <w:r w:rsidR="00251893" w:rsidRPr="009403F5">
        <w:rPr>
          <w:rFonts w:ascii="Times New Roman" w:hAnsi="Times New Roman" w:cs="Times New Roman"/>
          <w:sz w:val="28"/>
          <w:szCs w:val="26"/>
        </w:rPr>
        <w:t xml:space="preserve">де </w:t>
      </w:r>
      <w:r w:rsidR="00251893" w:rsidRPr="009403F5">
        <w:rPr>
          <w:rFonts w:ascii="Times New Roman" w:hAnsi="Times New Roman" w:cs="Times New Roman"/>
          <w:i/>
          <w:sz w:val="28"/>
          <w:szCs w:val="26"/>
        </w:rPr>
        <w:t>s = (S - S</w:t>
      </w:r>
      <w:r w:rsidR="00251893" w:rsidRPr="009403F5">
        <w:rPr>
          <w:rFonts w:ascii="Times New Roman" w:hAnsi="Times New Roman" w:cs="Times New Roman"/>
          <w:i/>
          <w:sz w:val="28"/>
          <w:szCs w:val="26"/>
          <w:vertAlign w:val="subscript"/>
        </w:rPr>
        <w:t>0</w:t>
      </w:r>
      <w:r w:rsidR="00251893" w:rsidRPr="009403F5">
        <w:rPr>
          <w:rFonts w:ascii="Times New Roman" w:hAnsi="Times New Roman" w:cs="Times New Roman"/>
          <w:i/>
          <w:sz w:val="28"/>
          <w:szCs w:val="26"/>
        </w:rPr>
        <w:t>) / λ</w:t>
      </w:r>
      <w:r w:rsidR="00251893" w:rsidRPr="009403F5">
        <w:rPr>
          <w:rFonts w:ascii="Times New Roman" w:hAnsi="Times New Roman" w:cs="Times New Roman"/>
          <w:sz w:val="28"/>
          <w:szCs w:val="26"/>
        </w:rPr>
        <w:t xml:space="preserve">, </w:t>
      </w:r>
      <w:r w:rsidR="00251893" w:rsidRPr="009403F5">
        <w:rPr>
          <w:rFonts w:ascii="Times New Roman" w:hAnsi="Times New Roman" w:cs="Times New Roman"/>
          <w:i/>
          <w:sz w:val="28"/>
          <w:szCs w:val="26"/>
        </w:rPr>
        <w:t>х</w:t>
      </w:r>
      <w:r w:rsidR="00251893" w:rsidRPr="009403F5">
        <w:rPr>
          <w:rFonts w:ascii="Times New Roman" w:hAnsi="Times New Roman" w:cs="Times New Roman"/>
          <w:i/>
          <w:sz w:val="28"/>
          <w:szCs w:val="26"/>
          <w:vertAlign w:val="subscript"/>
        </w:rPr>
        <w:t>i</w:t>
      </w:r>
      <w:r w:rsidR="00251893" w:rsidRPr="009403F5">
        <w:rPr>
          <w:rFonts w:ascii="Times New Roman" w:hAnsi="Times New Roman" w:cs="Times New Roman"/>
          <w:sz w:val="28"/>
          <w:szCs w:val="26"/>
        </w:rPr>
        <w:t xml:space="preserve"> - вектор, що з'єднує </w:t>
      </w:r>
      <w:r w:rsidR="00251893" w:rsidRPr="009403F5">
        <w:rPr>
          <w:rFonts w:ascii="Times New Roman" w:hAnsi="Times New Roman" w:cs="Times New Roman"/>
          <w:i/>
          <w:sz w:val="28"/>
          <w:szCs w:val="26"/>
        </w:rPr>
        <w:t>i</w:t>
      </w:r>
      <w:r w:rsidR="00D55E43">
        <w:rPr>
          <w:rFonts w:ascii="Times New Roman" w:hAnsi="Times New Roman" w:cs="Times New Roman"/>
          <w:sz w:val="28"/>
          <w:szCs w:val="26"/>
        </w:rPr>
        <w:t>-атом з початком осередк</w:t>
      </w:r>
      <w:r w:rsidR="00D55E43" w:rsidRPr="00D55E43">
        <w:rPr>
          <w:rFonts w:ascii="Times New Roman" w:hAnsi="Times New Roman" w:cs="Times New Roman"/>
          <w:sz w:val="28"/>
          <w:szCs w:val="26"/>
        </w:rPr>
        <w:t>а</w:t>
      </w:r>
      <w:r w:rsidR="00251893" w:rsidRPr="009403F5">
        <w:rPr>
          <w:rFonts w:ascii="Times New Roman" w:hAnsi="Times New Roman" w:cs="Times New Roman"/>
          <w:sz w:val="28"/>
          <w:szCs w:val="26"/>
        </w:rPr>
        <w:t>.</w:t>
      </w:r>
      <w:r w:rsidR="00D55E43" w:rsidRPr="00D55E43">
        <w:rPr>
          <w:rFonts w:ascii="Times New Roman" w:hAnsi="Times New Roman" w:cs="Times New Roman"/>
          <w:sz w:val="28"/>
          <w:szCs w:val="26"/>
        </w:rPr>
        <w:t xml:space="preserve"> </w:t>
      </w:r>
      <w:r w:rsidR="00251893" w:rsidRPr="009403F5">
        <w:rPr>
          <w:rFonts w:ascii="Times New Roman" w:hAnsi="Times New Roman" w:cs="Times New Roman"/>
          <w:sz w:val="28"/>
          <w:szCs w:val="26"/>
        </w:rPr>
        <w:t>Інтенсивність дифрагуючого  пучка пропорційна</w:t>
      </w:r>
    </w:p>
    <w:p w:rsidR="00251893" w:rsidRPr="009403F5" w:rsidRDefault="00251893"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Pr>
        <w:t xml:space="preserve">квадрату амплітуди. </w:t>
      </w:r>
      <w:r w:rsidRPr="009403F5">
        <w:rPr>
          <w:rFonts w:ascii="Times New Roman" w:hAnsi="Times New Roman" w:cs="Times New Roman"/>
          <w:i/>
          <w:sz w:val="28"/>
          <w:szCs w:val="26"/>
          <w:rtl/>
          <w:lang w:bidi="he-IL"/>
        </w:rPr>
        <w:t>׀</w:t>
      </w:r>
      <w:r w:rsidRPr="009403F5">
        <w:rPr>
          <w:rFonts w:ascii="Times New Roman" w:hAnsi="Times New Roman" w:cs="Times New Roman"/>
          <w:i/>
          <w:sz w:val="28"/>
          <w:szCs w:val="26"/>
        </w:rPr>
        <w:t>F</w:t>
      </w:r>
      <w:r w:rsidRPr="009403F5">
        <w:rPr>
          <w:rFonts w:ascii="Times New Roman" w:hAnsi="Times New Roman" w:cs="Times New Roman"/>
          <w:i/>
          <w:sz w:val="28"/>
          <w:szCs w:val="26"/>
          <w:vertAlign w:val="subscript"/>
        </w:rPr>
        <w:t>hkl</w:t>
      </w:r>
      <w:r w:rsidRPr="009403F5">
        <w:rPr>
          <w:rFonts w:ascii="Times New Roman" w:hAnsi="Times New Roman" w:cs="Times New Roman"/>
          <w:i/>
          <w:sz w:val="28"/>
          <w:szCs w:val="26"/>
          <w:rtl/>
          <w:lang w:bidi="he-IL"/>
        </w:rPr>
        <w:t>׀</w:t>
      </w:r>
      <w:r w:rsidRPr="009403F5">
        <w:rPr>
          <w:rFonts w:ascii="Times New Roman" w:hAnsi="Times New Roman" w:cs="Times New Roman"/>
          <w:i/>
          <w:sz w:val="28"/>
          <w:szCs w:val="26"/>
          <w:vertAlign w:val="superscript"/>
        </w:rPr>
        <w:t>2</w:t>
      </w:r>
      <w:r w:rsidR="00A22D74">
        <w:rPr>
          <w:rFonts w:ascii="Times New Roman" w:hAnsi="Times New Roman" w:cs="Times New Roman"/>
          <w:i/>
          <w:sz w:val="28"/>
          <w:szCs w:val="26"/>
          <w:vertAlign w:val="superscript"/>
        </w:rPr>
        <w:t>,</w:t>
      </w:r>
    </w:p>
    <w:p w:rsidR="00251893" w:rsidRPr="009403F5" w:rsidRDefault="00251893" w:rsidP="004A086C">
      <w:pPr>
        <w:spacing w:after="0"/>
        <w:jc w:val="both"/>
        <w:rPr>
          <w:rFonts w:ascii="Times New Roman" w:hAnsi="Times New Roman" w:cs="Times New Roman"/>
          <w:sz w:val="28"/>
          <w:szCs w:val="26"/>
        </w:rPr>
      </w:pPr>
      <w:r w:rsidRPr="009403F5">
        <w:rPr>
          <w:rFonts w:ascii="Times New Roman" w:hAnsi="Times New Roman" w:cs="Times New Roman"/>
          <w:sz w:val="28"/>
          <w:szCs w:val="26"/>
          <w:rtl/>
          <w:lang w:bidi="he-IL"/>
        </w:rPr>
        <w:t>׀</w:t>
      </w:r>
      <w:r w:rsidRPr="009403F5">
        <w:rPr>
          <w:rFonts w:ascii="Times New Roman" w:hAnsi="Times New Roman" w:cs="Times New Roman"/>
          <w:sz w:val="28"/>
          <w:szCs w:val="26"/>
        </w:rPr>
        <w:t>F</w:t>
      </w:r>
      <w:r w:rsidRPr="009403F5">
        <w:rPr>
          <w:rFonts w:ascii="Times New Roman" w:hAnsi="Times New Roman" w:cs="Times New Roman"/>
          <w:sz w:val="28"/>
          <w:szCs w:val="26"/>
          <w:vertAlign w:val="subscript"/>
        </w:rPr>
        <w:t>hkl</w:t>
      </w:r>
      <w:r w:rsidRPr="009403F5">
        <w:rPr>
          <w:rFonts w:ascii="Times New Roman" w:hAnsi="Times New Roman" w:cs="Times New Roman"/>
          <w:sz w:val="28"/>
          <w:szCs w:val="26"/>
          <w:rtl/>
          <w:lang w:bidi="he-IL"/>
        </w:rPr>
        <w:t>׀</w:t>
      </w:r>
      <w:r w:rsidRPr="009403F5">
        <w:rPr>
          <w:rFonts w:ascii="Times New Roman" w:hAnsi="Times New Roman" w:cs="Times New Roman"/>
          <w:sz w:val="28"/>
          <w:szCs w:val="26"/>
          <w:vertAlign w:val="superscript"/>
        </w:rPr>
        <w:t>2</w:t>
      </w:r>
      <w:r w:rsidRPr="009403F5">
        <w:rPr>
          <w:rFonts w:ascii="Times New Roman" w:hAnsi="Times New Roman" w:cs="Times New Roman"/>
          <w:sz w:val="28"/>
          <w:szCs w:val="26"/>
        </w:rPr>
        <w:t>= F</w:t>
      </w:r>
      <w:r w:rsidRPr="009403F5">
        <w:rPr>
          <w:rFonts w:ascii="Times New Roman" w:hAnsi="Times New Roman" w:cs="Times New Roman"/>
          <w:sz w:val="28"/>
          <w:szCs w:val="26"/>
          <w:vertAlign w:val="subscript"/>
        </w:rPr>
        <w:t>hkl</w:t>
      </w:r>
      <w:r w:rsidRPr="009403F5">
        <w:rPr>
          <w:rFonts w:ascii="Times New Roman" w:hAnsi="Times New Roman" w:cs="Times New Roman"/>
          <w:sz w:val="28"/>
          <w:szCs w:val="26"/>
        </w:rPr>
        <w:t xml:space="preserve"> F</w:t>
      </w:r>
      <w:r w:rsidRPr="009403F5">
        <w:rPr>
          <w:rFonts w:ascii="Times New Roman" w:hAnsi="Times New Roman" w:cs="Times New Roman"/>
          <w:sz w:val="28"/>
          <w:szCs w:val="26"/>
          <w:vertAlign w:val="subscript"/>
        </w:rPr>
        <w:t>hkl</w:t>
      </w:r>
      <w:r w:rsidRPr="009403F5">
        <w:rPr>
          <w:rFonts w:ascii="Times New Roman" w:hAnsi="Times New Roman" w:cs="Times New Roman"/>
          <w:sz w:val="28"/>
          <w:szCs w:val="26"/>
          <w:vertAlign w:val="superscript"/>
        </w:rPr>
        <w:t>+</w:t>
      </w:r>
      <w:r w:rsidRPr="009403F5">
        <w:rPr>
          <w:rFonts w:ascii="Times New Roman" w:hAnsi="Times New Roman" w:cs="Times New Roman"/>
          <w:sz w:val="28"/>
          <w:szCs w:val="26"/>
        </w:rPr>
        <w:t xml:space="preserve"> = ΣΣf </w:t>
      </w:r>
      <w:r w:rsidRPr="009403F5">
        <w:rPr>
          <w:rFonts w:ascii="Times New Roman" w:hAnsi="Times New Roman" w:cs="Times New Roman"/>
          <w:sz w:val="28"/>
          <w:szCs w:val="26"/>
          <w:vertAlign w:val="subscript"/>
        </w:rPr>
        <w:t>r</w:t>
      </w:r>
      <w:r w:rsidRPr="009403F5">
        <w:rPr>
          <w:rFonts w:ascii="Times New Roman" w:hAnsi="Times New Roman" w:cs="Times New Roman"/>
          <w:sz w:val="28"/>
          <w:szCs w:val="26"/>
        </w:rPr>
        <w:t>f</w:t>
      </w:r>
      <w:r w:rsidRPr="009403F5">
        <w:rPr>
          <w:rFonts w:ascii="Times New Roman" w:hAnsi="Times New Roman" w:cs="Times New Roman"/>
          <w:sz w:val="28"/>
          <w:szCs w:val="26"/>
          <w:vertAlign w:val="subscript"/>
        </w:rPr>
        <w:t>q</w:t>
      </w:r>
      <w:r w:rsidRPr="009403F5">
        <w:rPr>
          <w:rFonts w:ascii="Times New Roman" w:hAnsi="Times New Roman" w:cs="Times New Roman"/>
          <w:sz w:val="28"/>
          <w:szCs w:val="26"/>
        </w:rPr>
        <w:t xml:space="preserve"> exp {-2πi [h (x</w:t>
      </w:r>
      <w:r w:rsidRPr="009403F5">
        <w:rPr>
          <w:rFonts w:ascii="Times New Roman" w:hAnsi="Times New Roman" w:cs="Times New Roman"/>
          <w:sz w:val="28"/>
          <w:szCs w:val="26"/>
          <w:vertAlign w:val="subscript"/>
        </w:rPr>
        <w:t>r</w:t>
      </w:r>
      <w:r w:rsidRPr="009403F5">
        <w:rPr>
          <w:rFonts w:ascii="Times New Roman" w:hAnsi="Times New Roman" w:cs="Times New Roman"/>
          <w:sz w:val="28"/>
          <w:szCs w:val="26"/>
        </w:rPr>
        <w:t xml:space="preserve"> - x</w:t>
      </w:r>
      <w:r w:rsidRPr="009403F5">
        <w:rPr>
          <w:rFonts w:ascii="Times New Roman" w:hAnsi="Times New Roman" w:cs="Times New Roman"/>
          <w:sz w:val="28"/>
          <w:szCs w:val="26"/>
          <w:vertAlign w:val="subscript"/>
        </w:rPr>
        <w:t>q</w:t>
      </w:r>
      <w:r w:rsidRPr="009403F5">
        <w:rPr>
          <w:rFonts w:ascii="Times New Roman" w:hAnsi="Times New Roman" w:cs="Times New Roman"/>
          <w:sz w:val="28"/>
          <w:szCs w:val="26"/>
        </w:rPr>
        <w:t>) + k (y</w:t>
      </w:r>
      <w:r w:rsidRPr="009403F5">
        <w:rPr>
          <w:rFonts w:ascii="Times New Roman" w:hAnsi="Times New Roman" w:cs="Times New Roman"/>
          <w:sz w:val="28"/>
          <w:szCs w:val="26"/>
          <w:vertAlign w:val="subscript"/>
        </w:rPr>
        <w:t>r</w:t>
      </w:r>
      <w:r w:rsidRPr="009403F5">
        <w:rPr>
          <w:rFonts w:ascii="Times New Roman" w:hAnsi="Times New Roman" w:cs="Times New Roman"/>
          <w:sz w:val="28"/>
          <w:szCs w:val="26"/>
        </w:rPr>
        <w:t xml:space="preserve"> - y</w:t>
      </w:r>
      <w:r w:rsidRPr="009403F5">
        <w:rPr>
          <w:rFonts w:ascii="Times New Roman" w:hAnsi="Times New Roman" w:cs="Times New Roman"/>
          <w:sz w:val="28"/>
          <w:szCs w:val="26"/>
          <w:vertAlign w:val="subscript"/>
        </w:rPr>
        <w:t>q</w:t>
      </w:r>
      <w:r w:rsidRPr="009403F5">
        <w:rPr>
          <w:rFonts w:ascii="Times New Roman" w:hAnsi="Times New Roman" w:cs="Times New Roman"/>
          <w:sz w:val="28"/>
          <w:szCs w:val="26"/>
        </w:rPr>
        <w:t>) + l (z</w:t>
      </w:r>
      <w:r w:rsidRPr="009403F5">
        <w:rPr>
          <w:rFonts w:ascii="Times New Roman" w:hAnsi="Times New Roman" w:cs="Times New Roman"/>
          <w:sz w:val="28"/>
          <w:szCs w:val="26"/>
          <w:vertAlign w:val="subscript"/>
        </w:rPr>
        <w:t>r</w:t>
      </w:r>
      <w:r w:rsidRPr="009403F5">
        <w:rPr>
          <w:rFonts w:ascii="Times New Roman" w:hAnsi="Times New Roman" w:cs="Times New Roman"/>
          <w:sz w:val="28"/>
          <w:szCs w:val="26"/>
        </w:rPr>
        <w:t xml:space="preserve"> - z</w:t>
      </w:r>
      <w:r w:rsidRPr="009403F5">
        <w:rPr>
          <w:rFonts w:ascii="Times New Roman" w:hAnsi="Times New Roman" w:cs="Times New Roman"/>
          <w:sz w:val="28"/>
          <w:szCs w:val="26"/>
          <w:vertAlign w:val="subscript"/>
        </w:rPr>
        <w:t>q</w:t>
      </w:r>
      <w:r w:rsidRPr="009403F5">
        <w:rPr>
          <w:rFonts w:ascii="Times New Roman" w:hAnsi="Times New Roman" w:cs="Times New Roman"/>
          <w:sz w:val="28"/>
          <w:szCs w:val="26"/>
        </w:rPr>
        <w:t>)]}.</w:t>
      </w:r>
    </w:p>
    <w:p w:rsidR="00251893" w:rsidRPr="009403F5" w:rsidRDefault="00A22D74" w:rsidP="004A086C">
      <w:pPr>
        <w:spacing w:after="0"/>
        <w:jc w:val="both"/>
        <w:rPr>
          <w:rFonts w:ascii="Times New Roman" w:hAnsi="Times New Roman" w:cs="Times New Roman"/>
          <w:sz w:val="28"/>
          <w:szCs w:val="26"/>
        </w:rPr>
      </w:pPr>
      <w:r>
        <w:rPr>
          <w:rFonts w:ascii="Times New Roman" w:hAnsi="Times New Roman" w:cs="Times New Roman"/>
          <w:sz w:val="28"/>
          <w:szCs w:val="26"/>
        </w:rPr>
        <w:t xml:space="preserve">Таким чином </w:t>
      </w:r>
      <w:r w:rsidR="00251893" w:rsidRPr="009403F5">
        <w:rPr>
          <w:rFonts w:ascii="Times New Roman" w:hAnsi="Times New Roman" w:cs="Times New Roman"/>
          <w:sz w:val="28"/>
          <w:szCs w:val="26"/>
        </w:rPr>
        <w:t>структурний фактор решітки залежить тільки від взаємного розташування атомів в решітці.</w:t>
      </w:r>
    </w:p>
    <w:p w:rsidR="00FA111C" w:rsidRPr="009403F5" w:rsidRDefault="00FA111C" w:rsidP="00B52252">
      <w:pPr>
        <w:spacing w:after="0"/>
        <w:jc w:val="center"/>
        <w:rPr>
          <w:rFonts w:ascii="Times New Roman" w:eastAsiaTheme="minorEastAsia" w:hAnsi="Times New Roman" w:cs="Times New Roman"/>
          <w:sz w:val="28"/>
          <w:szCs w:val="26"/>
        </w:rPr>
      </w:pPr>
      <w:r w:rsidRPr="009403F5">
        <w:rPr>
          <w:rFonts w:ascii="Times New Roman" w:eastAsiaTheme="minorEastAsia" w:hAnsi="Times New Roman" w:cs="Times New Roman"/>
          <w:noProof/>
          <w:sz w:val="28"/>
          <w:szCs w:val="26"/>
          <w:lang w:val="ru-RU" w:eastAsia="ru-RU"/>
        </w:rPr>
        <w:lastRenderedPageBreak/>
        <w:drawing>
          <wp:inline distT="0" distB="0" distL="0" distR="0">
            <wp:extent cx="2396603" cy="1655668"/>
            <wp:effectExtent l="19050" t="0" r="3697" b="0"/>
            <wp:docPr id="13" name="Рисунок 12"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7" cstate="print"/>
                    <a:stretch>
                      <a:fillRect/>
                    </a:stretch>
                  </pic:blipFill>
                  <pic:spPr>
                    <a:xfrm>
                      <a:off x="0" y="0"/>
                      <a:ext cx="2403081" cy="1660143"/>
                    </a:xfrm>
                    <a:prstGeom prst="rect">
                      <a:avLst/>
                    </a:prstGeom>
                  </pic:spPr>
                </pic:pic>
              </a:graphicData>
            </a:graphic>
          </wp:inline>
        </w:drawing>
      </w:r>
    </w:p>
    <w:p w:rsidR="00FA111C" w:rsidRPr="009403F5" w:rsidRDefault="00FA111C" w:rsidP="00B52252">
      <w:pPr>
        <w:spacing w:after="0"/>
        <w:jc w:val="center"/>
        <w:rPr>
          <w:rFonts w:ascii="Times New Roman" w:eastAsiaTheme="minorEastAsia" w:hAnsi="Times New Roman" w:cs="Times New Roman"/>
          <w:sz w:val="28"/>
          <w:szCs w:val="26"/>
        </w:rPr>
      </w:pPr>
      <w:r w:rsidRPr="009403F5">
        <w:rPr>
          <w:rFonts w:ascii="Times New Roman" w:eastAsiaTheme="minorEastAsia" w:hAnsi="Times New Roman" w:cs="Times New Roman"/>
          <w:sz w:val="28"/>
          <w:szCs w:val="26"/>
        </w:rPr>
        <w:t>Рис.</w:t>
      </w:r>
      <w:r w:rsidR="00117445">
        <w:rPr>
          <w:rFonts w:ascii="Times New Roman" w:eastAsiaTheme="minorEastAsia" w:hAnsi="Times New Roman" w:cs="Times New Roman"/>
          <w:sz w:val="28"/>
          <w:szCs w:val="26"/>
        </w:rPr>
        <w:t>10</w:t>
      </w:r>
      <w:r w:rsidRPr="009403F5">
        <w:rPr>
          <w:rFonts w:ascii="Times New Roman" w:eastAsiaTheme="minorEastAsia" w:hAnsi="Times New Roman" w:cs="Times New Roman"/>
          <w:sz w:val="28"/>
          <w:szCs w:val="26"/>
        </w:rPr>
        <w:t xml:space="preserve"> . Залежність атомного фактора розсіювання</w:t>
      </w:r>
      <w:r w:rsidR="00B52252" w:rsidRPr="009403F5">
        <w:rPr>
          <w:rFonts w:ascii="Times New Roman" w:eastAsiaTheme="minorEastAsia" w:hAnsi="Times New Roman" w:cs="Times New Roman"/>
          <w:sz w:val="28"/>
          <w:szCs w:val="26"/>
          <w:lang w:val="ru-RU"/>
        </w:rPr>
        <w:t xml:space="preserve"> </w:t>
      </w:r>
      <w:r w:rsidRPr="009403F5">
        <w:rPr>
          <w:rFonts w:ascii="Times New Roman" w:eastAsiaTheme="minorEastAsia" w:hAnsi="Times New Roman" w:cs="Times New Roman"/>
          <w:sz w:val="28"/>
          <w:szCs w:val="26"/>
        </w:rPr>
        <w:t>від кута і довжини хвилі</w:t>
      </w:r>
    </w:p>
    <w:p w:rsidR="00644F29" w:rsidRPr="00A22D74" w:rsidRDefault="00FA111C" w:rsidP="004A086C">
      <w:pPr>
        <w:spacing w:after="0"/>
        <w:jc w:val="both"/>
        <w:rPr>
          <w:rFonts w:ascii="Times New Roman" w:eastAsiaTheme="minorEastAsia" w:hAnsi="Times New Roman" w:cs="Times New Roman"/>
          <w:sz w:val="28"/>
          <w:szCs w:val="26"/>
          <w:lang w:val="ru-RU"/>
        </w:rPr>
      </w:pPr>
      <w:r w:rsidRPr="009403F5">
        <w:rPr>
          <w:rFonts w:ascii="Times New Roman" w:eastAsiaTheme="minorEastAsia" w:hAnsi="Times New Roman" w:cs="Times New Roman"/>
          <w:sz w:val="28"/>
          <w:szCs w:val="26"/>
        </w:rPr>
        <w:tab/>
      </w:r>
    </w:p>
    <w:p w:rsidR="00B52252" w:rsidRPr="009403F5" w:rsidRDefault="00A22D74" w:rsidP="004A086C">
      <w:pPr>
        <w:spacing w:after="0"/>
        <w:jc w:val="both"/>
        <w:rPr>
          <w:rFonts w:ascii="Times New Roman" w:eastAsiaTheme="minorEastAsia" w:hAnsi="Times New Roman" w:cs="Times New Roman"/>
          <w:sz w:val="28"/>
          <w:szCs w:val="26"/>
        </w:rPr>
      </w:pPr>
      <w:r>
        <w:rPr>
          <w:rFonts w:ascii="Times New Roman" w:eastAsiaTheme="minorEastAsia" w:hAnsi="Times New Roman" w:cs="Times New Roman"/>
          <w:sz w:val="28"/>
          <w:szCs w:val="26"/>
        </w:rPr>
        <w:tab/>
      </w:r>
      <w:r w:rsidR="00FA111C" w:rsidRPr="009403F5">
        <w:rPr>
          <w:rFonts w:ascii="Times New Roman" w:eastAsiaTheme="minorEastAsia" w:hAnsi="Times New Roman" w:cs="Times New Roman"/>
          <w:sz w:val="28"/>
          <w:szCs w:val="26"/>
        </w:rPr>
        <w:t>Атомна амплітуда залежить від довжини хвилі, порядкового номера елемента і кута розсіювання, вид цієї залежності показаний</w:t>
      </w:r>
      <w:r w:rsidR="00644F29" w:rsidRPr="00D55E43">
        <w:rPr>
          <w:rFonts w:ascii="Times New Roman" w:eastAsiaTheme="minorEastAsia" w:hAnsi="Times New Roman" w:cs="Times New Roman"/>
          <w:sz w:val="28"/>
          <w:szCs w:val="26"/>
        </w:rPr>
        <w:t xml:space="preserve"> </w:t>
      </w:r>
      <w:r w:rsidR="00FA111C" w:rsidRPr="009403F5">
        <w:rPr>
          <w:rFonts w:ascii="Times New Roman" w:eastAsiaTheme="minorEastAsia" w:hAnsi="Times New Roman" w:cs="Times New Roman"/>
          <w:sz w:val="28"/>
          <w:szCs w:val="26"/>
        </w:rPr>
        <w:t>на рис.</w:t>
      </w:r>
      <w:r w:rsidR="00D55E43" w:rsidRPr="00D55E43">
        <w:rPr>
          <w:rFonts w:ascii="Times New Roman" w:eastAsiaTheme="minorEastAsia" w:hAnsi="Times New Roman" w:cs="Times New Roman"/>
          <w:sz w:val="28"/>
          <w:szCs w:val="26"/>
        </w:rPr>
        <w:t>10</w:t>
      </w:r>
      <w:r w:rsidR="00FA111C" w:rsidRPr="009403F5">
        <w:rPr>
          <w:rFonts w:ascii="Times New Roman" w:eastAsiaTheme="minorEastAsia" w:hAnsi="Times New Roman" w:cs="Times New Roman"/>
          <w:sz w:val="28"/>
          <w:szCs w:val="26"/>
        </w:rPr>
        <w:t>.</w:t>
      </w:r>
      <w:r w:rsidR="00D55E43">
        <w:rPr>
          <w:rFonts w:ascii="Times New Roman" w:eastAsiaTheme="minorEastAsia" w:hAnsi="Times New Roman" w:cs="Times New Roman"/>
          <w:sz w:val="28"/>
          <w:szCs w:val="26"/>
          <w:lang w:val="ru-RU"/>
        </w:rPr>
        <w:t xml:space="preserve"> </w:t>
      </w:r>
      <w:r w:rsidR="00644F29" w:rsidRPr="009403F5">
        <w:rPr>
          <w:rFonts w:ascii="Times New Roman" w:eastAsiaTheme="minorEastAsia" w:hAnsi="Times New Roman" w:cs="Times New Roman"/>
          <w:sz w:val="28"/>
          <w:szCs w:val="26"/>
        </w:rPr>
        <w:t xml:space="preserve">При цьому </w:t>
      </w:r>
      <w:r w:rsidR="00493226" w:rsidRPr="009403F5">
        <w:rPr>
          <w:rFonts w:ascii="Times New Roman" w:eastAsiaTheme="minorEastAsia" w:hAnsi="Times New Roman" w:cs="Times New Roman"/>
          <w:i/>
          <w:sz w:val="28"/>
          <w:szCs w:val="26"/>
          <w:lang w:val="en-US"/>
        </w:rPr>
        <w:t>f</w:t>
      </w:r>
      <w:r w:rsidR="00493226" w:rsidRPr="009403F5">
        <w:rPr>
          <w:rFonts w:ascii="Times New Roman" w:eastAsiaTheme="minorEastAsia" w:hAnsi="Times New Roman" w:cs="Times New Roman"/>
          <w:i/>
          <w:sz w:val="28"/>
          <w:szCs w:val="26"/>
        </w:rPr>
        <w:t xml:space="preserve"> = </w:t>
      </w:r>
      <m:oMath>
        <m:nary>
          <m:naryPr>
            <m:limLoc m:val="undOvr"/>
            <m:subHide m:val="on"/>
            <m:supHide m:val="on"/>
            <m:ctrlPr>
              <w:rPr>
                <w:rFonts w:ascii="Cambria Math" w:eastAsiaTheme="minorEastAsia" w:hAnsi="Times New Roman" w:cs="Times New Roman"/>
                <w:i/>
                <w:sz w:val="28"/>
                <w:szCs w:val="26"/>
                <w:lang w:val="en-US"/>
              </w:rPr>
            </m:ctrlPr>
          </m:naryPr>
          <m:sub/>
          <m:sup/>
          <m:e>
            <m:r>
              <w:rPr>
                <w:rFonts w:ascii="Cambria Math" w:eastAsiaTheme="minorEastAsia" w:hAnsi="Cambria Math" w:cs="Times New Roman"/>
                <w:sz w:val="28"/>
                <w:szCs w:val="26"/>
                <w:lang w:val="en-US"/>
              </w:rPr>
              <m:t>u</m:t>
            </m:r>
            <m:r>
              <w:rPr>
                <w:rFonts w:ascii="Cambria Math" w:eastAsiaTheme="minorEastAsia" w:hAnsi="Times New Roman" w:cs="Times New Roman"/>
                <w:sz w:val="28"/>
                <w:szCs w:val="26"/>
              </w:rPr>
              <m:t>(</m:t>
            </m:r>
            <m:r>
              <w:rPr>
                <w:rFonts w:ascii="Cambria Math" w:eastAsiaTheme="minorEastAsia" w:hAnsi="Cambria Math" w:cs="Times New Roman"/>
                <w:sz w:val="28"/>
                <w:szCs w:val="26"/>
                <w:lang w:val="en-US"/>
              </w:rPr>
              <m:t>r</m:t>
            </m:r>
            <m:r>
              <w:rPr>
                <w:rFonts w:ascii="Cambria Math" w:eastAsiaTheme="minorEastAsia" w:hAnsi="Times New Roman" w:cs="Times New Roman"/>
                <w:sz w:val="28"/>
                <w:szCs w:val="26"/>
              </w:rPr>
              <m:t>)</m:t>
            </m:r>
            <m:f>
              <m:fPr>
                <m:ctrlPr>
                  <w:rPr>
                    <w:rFonts w:ascii="Cambria Math" w:eastAsiaTheme="minorEastAsia" w:hAnsi="Times New Roman" w:cs="Times New Roman"/>
                    <w:i/>
                    <w:sz w:val="28"/>
                    <w:szCs w:val="26"/>
                    <w:lang w:val="en-US"/>
                  </w:rPr>
                </m:ctrlPr>
              </m:fPr>
              <m:num>
                <m:func>
                  <m:funcPr>
                    <m:ctrlPr>
                      <w:rPr>
                        <w:rFonts w:ascii="Cambria Math" w:eastAsiaTheme="minorEastAsia" w:hAnsi="Times New Roman" w:cs="Times New Roman"/>
                        <w:i/>
                        <w:sz w:val="28"/>
                        <w:szCs w:val="26"/>
                        <w:lang w:val="en-US"/>
                      </w:rPr>
                    </m:ctrlPr>
                  </m:funcPr>
                  <m:fName>
                    <m:r>
                      <w:rPr>
                        <w:rFonts w:ascii="Cambria Math" w:eastAsiaTheme="minorEastAsia" w:hAnsi="Cambria Math" w:cs="Times New Roman"/>
                        <w:sz w:val="28"/>
                        <w:szCs w:val="26"/>
                        <w:lang w:val="en-US"/>
                      </w:rPr>
                      <m:t>sin</m:t>
                    </m:r>
                  </m:fName>
                  <m:e>
                    <m:r>
                      <w:rPr>
                        <w:rFonts w:ascii="Cambria Math" w:eastAsiaTheme="minorEastAsia" w:hAnsi="Cambria Math" w:cs="Times New Roman"/>
                        <w:sz w:val="28"/>
                        <w:szCs w:val="26"/>
                        <w:lang w:val="en-US"/>
                      </w:rPr>
                      <m:t>sr</m:t>
                    </m:r>
                  </m:e>
                </m:func>
              </m:num>
              <m:den>
                <m:r>
                  <w:rPr>
                    <w:rFonts w:ascii="Cambria Math" w:eastAsiaTheme="minorEastAsia" w:hAnsi="Cambria Math" w:cs="Times New Roman"/>
                    <w:sz w:val="28"/>
                    <w:szCs w:val="26"/>
                    <w:lang w:val="en-US"/>
                  </w:rPr>
                  <m:t>sr</m:t>
                </m:r>
              </m:den>
            </m:f>
            <m:r>
              <w:rPr>
                <w:rFonts w:ascii="Cambria Math" w:eastAsiaTheme="minorEastAsia" w:hAnsi="Cambria Math" w:cs="Times New Roman"/>
                <w:sz w:val="28"/>
                <w:szCs w:val="26"/>
                <w:lang w:val="en-US"/>
              </w:rPr>
              <m:t>dr</m:t>
            </m:r>
          </m:e>
        </m:nary>
      </m:oMath>
      <w:r w:rsidR="00493226" w:rsidRPr="009403F5">
        <w:rPr>
          <w:rFonts w:ascii="Times New Roman" w:eastAsiaTheme="minorEastAsia" w:hAnsi="Times New Roman" w:cs="Times New Roman"/>
          <w:sz w:val="28"/>
          <w:szCs w:val="26"/>
        </w:rPr>
        <w:t xml:space="preserve">, </w:t>
      </w:r>
      <w:r w:rsidR="00495AB0" w:rsidRPr="009403F5">
        <w:rPr>
          <w:rFonts w:ascii="Times New Roman" w:eastAsiaTheme="minorEastAsia" w:hAnsi="Times New Roman" w:cs="Times New Roman"/>
          <w:sz w:val="28"/>
          <w:szCs w:val="26"/>
        </w:rPr>
        <w:t xml:space="preserve">де </w:t>
      </w:r>
      <w:r w:rsidR="00495AB0" w:rsidRPr="009403F5">
        <w:rPr>
          <w:rFonts w:ascii="Times New Roman" w:eastAsiaTheme="minorEastAsia" w:hAnsi="Times New Roman" w:cs="Times New Roman"/>
          <w:i/>
          <w:sz w:val="28"/>
          <w:szCs w:val="26"/>
        </w:rPr>
        <w:t>u (r) = 4π r</w:t>
      </w:r>
      <w:r w:rsidR="00495AB0" w:rsidRPr="009403F5">
        <w:rPr>
          <w:rFonts w:ascii="Times New Roman" w:eastAsiaTheme="minorEastAsia" w:hAnsi="Times New Roman" w:cs="Times New Roman"/>
          <w:i/>
          <w:sz w:val="28"/>
          <w:szCs w:val="26"/>
          <w:vertAlign w:val="superscript"/>
        </w:rPr>
        <w:t>2</w:t>
      </w:r>
      <w:r w:rsidR="00644F29" w:rsidRPr="009403F5">
        <w:rPr>
          <w:rFonts w:ascii="Times New Roman" w:eastAsiaTheme="minorEastAsia" w:hAnsi="Times New Roman" w:cs="Times New Roman"/>
          <w:sz w:val="28"/>
          <w:szCs w:val="26"/>
        </w:rPr>
        <w:t xml:space="preserve">, </w:t>
      </w:r>
      <w:r w:rsidR="00495AB0" w:rsidRPr="009403F5">
        <w:rPr>
          <w:rFonts w:ascii="Times New Roman" w:eastAsiaTheme="minorEastAsia" w:hAnsi="Times New Roman" w:cs="Times New Roman"/>
          <w:i/>
          <w:sz w:val="28"/>
          <w:szCs w:val="26"/>
        </w:rPr>
        <w:t>ρ (r); ρ (r)</w:t>
      </w:r>
      <w:r w:rsidR="00495AB0" w:rsidRPr="009403F5">
        <w:rPr>
          <w:rFonts w:ascii="Times New Roman" w:eastAsiaTheme="minorEastAsia" w:hAnsi="Times New Roman" w:cs="Times New Roman"/>
          <w:sz w:val="28"/>
          <w:szCs w:val="26"/>
        </w:rPr>
        <w:t xml:space="preserve"> - ймовірність знаходження електрона в обсязі dV, віддаленому від центру атома на відстань </w:t>
      </w:r>
      <w:r w:rsidR="00495AB0" w:rsidRPr="009403F5">
        <w:rPr>
          <w:rFonts w:ascii="Times New Roman" w:eastAsiaTheme="minorEastAsia" w:hAnsi="Times New Roman" w:cs="Times New Roman"/>
          <w:i/>
          <w:sz w:val="28"/>
          <w:szCs w:val="26"/>
        </w:rPr>
        <w:t>r; s = φ sinθ</w:t>
      </w:r>
      <w:r w:rsidR="00495AB0" w:rsidRPr="009403F5">
        <w:rPr>
          <w:rFonts w:ascii="Times New Roman" w:eastAsiaTheme="minorEastAsia" w:hAnsi="Times New Roman" w:cs="Times New Roman"/>
          <w:sz w:val="28"/>
          <w:szCs w:val="26"/>
        </w:rPr>
        <w:t xml:space="preserve">, а </w:t>
      </w:r>
      <w:r w:rsidR="00495AB0" w:rsidRPr="009403F5">
        <w:rPr>
          <w:rFonts w:ascii="Times New Roman" w:eastAsiaTheme="minorEastAsia" w:hAnsi="Times New Roman" w:cs="Times New Roman"/>
          <w:i/>
          <w:sz w:val="28"/>
          <w:szCs w:val="26"/>
        </w:rPr>
        <w:t>φ</w:t>
      </w:r>
      <w:r w:rsidR="00495AB0" w:rsidRPr="009403F5">
        <w:rPr>
          <w:rFonts w:ascii="Times New Roman" w:eastAsiaTheme="minorEastAsia" w:hAnsi="Times New Roman" w:cs="Times New Roman"/>
          <w:sz w:val="28"/>
          <w:szCs w:val="26"/>
        </w:rPr>
        <w:t xml:space="preserve"> - різниця фаз хвиль, що розсіюються об'ємом dV по відношенню до початку координат. </w:t>
      </w:r>
    </w:p>
    <w:p w:rsidR="00B52252" w:rsidRPr="00A22D74" w:rsidRDefault="00B52252" w:rsidP="004A086C">
      <w:pPr>
        <w:spacing w:after="0"/>
        <w:jc w:val="both"/>
        <w:rPr>
          <w:rFonts w:ascii="Times New Roman" w:eastAsiaTheme="minorEastAsia" w:hAnsi="Times New Roman" w:cs="Times New Roman"/>
          <w:b/>
          <w:sz w:val="10"/>
          <w:szCs w:val="26"/>
        </w:rPr>
      </w:pPr>
    </w:p>
    <w:p w:rsidR="00411182" w:rsidRPr="00A22D74" w:rsidRDefault="00117445" w:rsidP="004A086C">
      <w:pPr>
        <w:spacing w:after="0"/>
        <w:jc w:val="both"/>
        <w:rPr>
          <w:rFonts w:ascii="Times New Roman" w:eastAsiaTheme="minorEastAsia" w:hAnsi="Times New Roman" w:cs="Times New Roman"/>
          <w:sz w:val="28"/>
          <w:szCs w:val="26"/>
        </w:rPr>
      </w:pPr>
      <w:r w:rsidRPr="007245C9">
        <w:rPr>
          <w:rFonts w:ascii="Times New Roman" w:hAnsi="Times New Roman" w:cs="Times New Roman"/>
          <w:b/>
          <w:sz w:val="28"/>
          <w:szCs w:val="28"/>
        </w:rPr>
        <w:t xml:space="preserve">1.10 </w:t>
      </w:r>
      <w:r w:rsidR="00495AB0" w:rsidRPr="007245C9">
        <w:rPr>
          <w:rFonts w:ascii="Times New Roman" w:hAnsi="Times New Roman" w:cs="Times New Roman"/>
          <w:b/>
          <w:sz w:val="28"/>
          <w:szCs w:val="28"/>
        </w:rPr>
        <w:t>Температурний фактор</w:t>
      </w:r>
      <w:r w:rsidR="00495AB0" w:rsidRPr="00117445">
        <w:rPr>
          <w:rStyle w:val="20"/>
          <w:rFonts w:ascii="Times New Roman" w:hAnsi="Times New Roman" w:cs="Times New Roman"/>
          <w:color w:val="000000" w:themeColor="text1"/>
          <w:sz w:val="28"/>
          <w:szCs w:val="28"/>
        </w:rPr>
        <w:t>.</w:t>
      </w:r>
      <w:r w:rsidR="00495AB0" w:rsidRPr="009403F5">
        <w:rPr>
          <w:rFonts w:ascii="Times New Roman" w:eastAsiaTheme="minorEastAsia" w:hAnsi="Times New Roman" w:cs="Times New Roman"/>
          <w:sz w:val="28"/>
          <w:szCs w:val="26"/>
        </w:rPr>
        <w:t xml:space="preserve"> </w:t>
      </w:r>
      <w:r w:rsidR="00B52252" w:rsidRPr="009403F5">
        <w:rPr>
          <w:rFonts w:ascii="Times New Roman" w:eastAsiaTheme="minorEastAsia" w:hAnsi="Times New Roman" w:cs="Times New Roman"/>
          <w:sz w:val="28"/>
          <w:szCs w:val="26"/>
          <w:lang w:val="ru-RU"/>
        </w:rPr>
        <w:t xml:space="preserve"> </w:t>
      </w:r>
      <w:r w:rsidR="00495AB0" w:rsidRPr="009403F5">
        <w:rPr>
          <w:rFonts w:ascii="Times New Roman" w:eastAsiaTheme="minorEastAsia" w:hAnsi="Times New Roman" w:cs="Times New Roman"/>
          <w:sz w:val="28"/>
          <w:szCs w:val="26"/>
        </w:rPr>
        <w:t xml:space="preserve">В решітці атоми коливаються,  займають не ті місця, які приписані в моделі ідеальної кристалічної решітки. Позначимо </w:t>
      </w:r>
      <w:r w:rsidR="00495AB0" w:rsidRPr="009403F5">
        <w:rPr>
          <w:rFonts w:ascii="Times New Roman" w:eastAsiaTheme="minorEastAsia" w:hAnsi="Times New Roman" w:cs="Times New Roman"/>
          <w:i/>
          <w:sz w:val="28"/>
          <w:szCs w:val="26"/>
        </w:rPr>
        <w:t>Δх</w:t>
      </w:r>
      <w:r w:rsidR="00495AB0" w:rsidRPr="009403F5">
        <w:rPr>
          <w:rFonts w:ascii="Times New Roman" w:eastAsiaTheme="minorEastAsia" w:hAnsi="Times New Roman" w:cs="Times New Roman"/>
          <w:i/>
          <w:sz w:val="28"/>
          <w:szCs w:val="26"/>
          <w:vertAlign w:val="subscript"/>
        </w:rPr>
        <w:t>n</w:t>
      </w:r>
      <w:r w:rsidR="00495AB0" w:rsidRPr="009403F5">
        <w:rPr>
          <w:rFonts w:ascii="Times New Roman" w:eastAsiaTheme="minorEastAsia" w:hAnsi="Times New Roman" w:cs="Times New Roman"/>
          <w:sz w:val="28"/>
          <w:szCs w:val="26"/>
        </w:rPr>
        <w:t xml:space="preserve"> зміщення </w:t>
      </w:r>
      <w:r w:rsidR="00495AB0" w:rsidRPr="009403F5">
        <w:rPr>
          <w:rFonts w:ascii="Times New Roman" w:eastAsiaTheme="minorEastAsia" w:hAnsi="Times New Roman" w:cs="Times New Roman"/>
          <w:i/>
          <w:sz w:val="28"/>
          <w:szCs w:val="26"/>
        </w:rPr>
        <w:t>n</w:t>
      </w:r>
      <w:r w:rsidR="00495AB0" w:rsidRPr="009403F5">
        <w:rPr>
          <w:rFonts w:ascii="Times New Roman" w:eastAsiaTheme="minorEastAsia" w:hAnsi="Times New Roman" w:cs="Times New Roman"/>
          <w:sz w:val="28"/>
          <w:szCs w:val="26"/>
        </w:rPr>
        <w:t xml:space="preserve">-го атома щодо </w:t>
      </w:r>
      <w:r w:rsidR="00495AB0" w:rsidRPr="009403F5">
        <w:rPr>
          <w:rFonts w:ascii="Times New Roman" w:eastAsiaTheme="minorEastAsia" w:hAnsi="Times New Roman" w:cs="Times New Roman"/>
          <w:i/>
          <w:sz w:val="28"/>
          <w:szCs w:val="26"/>
        </w:rPr>
        <w:t>n</w:t>
      </w:r>
      <w:r w:rsidR="00495AB0" w:rsidRPr="009403F5">
        <w:rPr>
          <w:rFonts w:ascii="Times New Roman" w:eastAsiaTheme="minorEastAsia" w:hAnsi="Times New Roman" w:cs="Times New Roman"/>
          <w:sz w:val="28"/>
          <w:szCs w:val="26"/>
        </w:rPr>
        <w:t xml:space="preserve">-вузла. В тому випадку, коли частота зміни х велика в порівнянні з часом вимірювання, але мала в порівнянні з частотою рентгенівських променів, можна вважати, що дифракція відбувається на фіксованих сумах атомів, а середня інтенсивність дає інтенсивність будь-яких змін. Структурний фактор в цьому випадку дорівнює  </w:t>
      </w:r>
      <w:r w:rsidR="00495AB0" w:rsidRPr="009403F5">
        <w:rPr>
          <w:rFonts w:ascii="Times New Roman" w:eastAsiaTheme="minorEastAsia" w:hAnsi="Times New Roman" w:cs="Times New Roman"/>
          <w:i/>
          <w:sz w:val="28"/>
          <w:szCs w:val="26"/>
        </w:rPr>
        <w:t xml:space="preserve">F </w:t>
      </w:r>
      <w:r w:rsidR="00495AB0" w:rsidRPr="009403F5">
        <w:rPr>
          <w:rFonts w:ascii="Times New Roman" w:eastAsiaTheme="minorEastAsia" w:hAnsi="Times New Roman" w:cs="Times New Roman"/>
          <w:i/>
          <w:sz w:val="28"/>
          <w:szCs w:val="26"/>
          <w:vertAlign w:val="subscript"/>
        </w:rPr>
        <w:t>hkl</w:t>
      </w:r>
      <w:r w:rsidR="00495AB0" w:rsidRPr="009403F5">
        <w:rPr>
          <w:rFonts w:ascii="Times New Roman" w:eastAsiaTheme="minorEastAsia" w:hAnsi="Times New Roman" w:cs="Times New Roman"/>
          <w:i/>
          <w:sz w:val="28"/>
          <w:szCs w:val="26"/>
        </w:rPr>
        <w:t xml:space="preserve"> = f exp</w:t>
      </w:r>
      <w:r w:rsidR="00495AB0" w:rsidRPr="009403F5">
        <w:rPr>
          <w:rFonts w:ascii="Times New Roman" w:eastAsiaTheme="minorEastAsia" w:hAnsi="Times New Roman" w:cs="Times New Roman"/>
          <w:sz w:val="28"/>
          <w:szCs w:val="26"/>
          <w:lang w:val="ru-RU"/>
        </w:rPr>
        <w:t>[</w:t>
      </w:r>
      <w:r w:rsidR="00495AB0" w:rsidRPr="009403F5">
        <w:rPr>
          <w:rFonts w:ascii="Times New Roman" w:eastAsiaTheme="minorEastAsia" w:hAnsi="Times New Roman" w:cs="Times New Roman"/>
          <w:i/>
          <w:sz w:val="28"/>
          <w:szCs w:val="26"/>
          <w:lang w:val="ru-RU"/>
        </w:rPr>
        <w:t>-</w:t>
      </w:r>
      <w:r w:rsidR="00495AB0" w:rsidRPr="009403F5">
        <w:rPr>
          <w:rFonts w:ascii="Times New Roman" w:eastAsiaTheme="minorEastAsia" w:hAnsi="Times New Roman" w:cs="Times New Roman"/>
          <w:sz w:val="28"/>
          <w:szCs w:val="26"/>
        </w:rPr>
        <w:t>2</w:t>
      </w:r>
      <w:r w:rsidR="00495AB0" w:rsidRPr="009403F5">
        <w:rPr>
          <w:rFonts w:ascii="Times New Roman" w:eastAsiaTheme="minorEastAsia" w:hAnsi="Times New Roman" w:cs="Times New Roman"/>
          <w:i/>
          <w:sz w:val="28"/>
          <w:szCs w:val="26"/>
          <w:lang w:val="en-US"/>
        </w:rPr>
        <w:t>πi</w:t>
      </w:r>
      <w:r w:rsidR="001066F3" w:rsidRPr="009403F5">
        <w:rPr>
          <w:rFonts w:ascii="Times New Roman" w:eastAsiaTheme="minorEastAsia" w:hAnsi="Times New Roman" w:cs="Times New Roman"/>
          <w:i/>
          <w:sz w:val="28"/>
          <w:szCs w:val="26"/>
          <w:lang w:val="ru-RU"/>
        </w:rPr>
        <w:t>(</w:t>
      </w:r>
      <w:r w:rsidR="001066F3" w:rsidRPr="009403F5">
        <w:rPr>
          <w:rFonts w:ascii="Times New Roman" w:eastAsiaTheme="minorEastAsia" w:hAnsi="Times New Roman" w:cs="Times New Roman"/>
          <w:i/>
          <w:sz w:val="28"/>
          <w:szCs w:val="26"/>
          <w:lang w:val="en-US"/>
        </w:rPr>
        <w:t>sΔx</w:t>
      </w:r>
      <w:r w:rsidR="001066F3" w:rsidRPr="009403F5">
        <w:rPr>
          <w:rFonts w:ascii="Times New Roman" w:eastAsiaTheme="minorEastAsia" w:hAnsi="Times New Roman" w:cs="Times New Roman"/>
          <w:i/>
          <w:sz w:val="28"/>
          <w:szCs w:val="26"/>
          <w:vertAlign w:val="subscript"/>
          <w:lang w:val="en-US"/>
        </w:rPr>
        <w:t>n</w:t>
      </w:r>
      <w:r w:rsidR="001066F3" w:rsidRPr="009403F5">
        <w:rPr>
          <w:rFonts w:ascii="Times New Roman" w:eastAsiaTheme="minorEastAsia" w:hAnsi="Times New Roman" w:cs="Times New Roman"/>
          <w:i/>
          <w:sz w:val="28"/>
          <w:szCs w:val="26"/>
          <w:lang w:val="ru-RU"/>
        </w:rPr>
        <w:t>)</w:t>
      </w:r>
      <w:r w:rsidR="001066F3" w:rsidRPr="009403F5">
        <w:rPr>
          <w:rFonts w:ascii="Times New Roman" w:eastAsiaTheme="minorEastAsia" w:hAnsi="Times New Roman" w:cs="Times New Roman"/>
          <w:sz w:val="28"/>
          <w:szCs w:val="26"/>
          <w:lang w:val="ru-RU"/>
        </w:rPr>
        <w:t xml:space="preserve">]. </w:t>
      </w:r>
      <w:r w:rsidR="00495AB0" w:rsidRPr="009403F5">
        <w:rPr>
          <w:rFonts w:ascii="Times New Roman" w:eastAsiaTheme="minorEastAsia" w:hAnsi="Times New Roman" w:cs="Times New Roman"/>
          <w:sz w:val="28"/>
          <w:szCs w:val="26"/>
        </w:rPr>
        <w:t>Ряд перетворень дає для середнього</w:t>
      </w:r>
      <w:r w:rsidR="001066F3" w:rsidRPr="009403F5">
        <w:rPr>
          <w:rFonts w:ascii="Times New Roman" w:eastAsiaTheme="minorEastAsia" w:hAnsi="Times New Roman" w:cs="Times New Roman"/>
          <w:sz w:val="28"/>
          <w:szCs w:val="26"/>
          <w:lang w:val="ru-RU"/>
        </w:rPr>
        <w:t>&lt;</w:t>
      </w:r>
      <w:r w:rsidR="001066F3" w:rsidRPr="009403F5">
        <w:rPr>
          <w:rFonts w:ascii="Times New Roman" w:eastAsiaTheme="minorEastAsia" w:hAnsi="Times New Roman" w:cs="Times New Roman"/>
          <w:i/>
          <w:sz w:val="28"/>
          <w:szCs w:val="26"/>
        </w:rPr>
        <w:t xml:space="preserve"> F </w:t>
      </w:r>
      <w:r w:rsidR="001066F3" w:rsidRPr="009403F5">
        <w:rPr>
          <w:rFonts w:ascii="Times New Roman" w:eastAsiaTheme="minorEastAsia" w:hAnsi="Times New Roman" w:cs="Times New Roman"/>
          <w:i/>
          <w:sz w:val="28"/>
          <w:szCs w:val="26"/>
          <w:vertAlign w:val="subscript"/>
        </w:rPr>
        <w:t>hkl</w:t>
      </w:r>
      <w:r w:rsidR="001066F3" w:rsidRPr="009403F5">
        <w:rPr>
          <w:rFonts w:ascii="Times New Roman" w:eastAsiaTheme="minorEastAsia" w:hAnsi="Times New Roman" w:cs="Times New Roman"/>
          <w:sz w:val="28"/>
          <w:szCs w:val="26"/>
          <w:lang w:val="ru-RU"/>
        </w:rPr>
        <w:t>&gt;</w:t>
      </w:r>
      <w:r w:rsidR="001066F3" w:rsidRPr="009403F5">
        <w:rPr>
          <w:rFonts w:ascii="Times New Roman" w:eastAsiaTheme="minorEastAsia" w:hAnsi="Times New Roman" w:cs="Times New Roman"/>
          <w:i/>
          <w:sz w:val="28"/>
          <w:szCs w:val="26"/>
        </w:rPr>
        <w:t>= f exp</w:t>
      </w:r>
      <w:r w:rsidR="001066F3" w:rsidRPr="009403F5">
        <w:rPr>
          <w:rFonts w:ascii="Times New Roman" w:eastAsiaTheme="minorEastAsia" w:hAnsi="Times New Roman" w:cs="Times New Roman"/>
          <w:sz w:val="28"/>
          <w:szCs w:val="26"/>
          <w:lang w:val="ru-RU"/>
        </w:rPr>
        <w:t xml:space="preserve">[ 1 -  </w:t>
      </w:r>
      <m:oMath>
        <m:f>
          <m:fPr>
            <m:ctrlPr>
              <w:rPr>
                <w:rFonts w:ascii="Cambria Math" w:eastAsiaTheme="minorEastAsia" w:hAnsi="Times New Roman" w:cs="Times New Roman"/>
                <w:i/>
                <w:sz w:val="28"/>
                <w:szCs w:val="26"/>
                <w:lang w:val="en-US"/>
              </w:rPr>
            </m:ctrlPr>
          </m:fPr>
          <m:num>
            <m:r>
              <w:rPr>
                <w:rFonts w:ascii="Cambria Math" w:eastAsiaTheme="minorEastAsia" w:hAnsi="Times New Roman" w:cs="Times New Roman"/>
                <w:sz w:val="28"/>
                <w:szCs w:val="26"/>
                <w:lang w:val="ru-RU"/>
              </w:rPr>
              <m:t>2</m:t>
            </m:r>
          </m:num>
          <m:den>
            <m:r>
              <w:rPr>
                <w:rFonts w:ascii="Cambria Math" w:eastAsiaTheme="minorEastAsia" w:hAnsi="Times New Roman" w:cs="Times New Roman"/>
                <w:sz w:val="28"/>
                <w:szCs w:val="26"/>
                <w:lang w:val="ru-RU"/>
              </w:rPr>
              <m:t>3</m:t>
            </m:r>
          </m:den>
        </m:f>
        <m:sSup>
          <m:sSupPr>
            <m:ctrlPr>
              <w:rPr>
                <w:rFonts w:ascii="Cambria Math" w:eastAsiaTheme="minorEastAsia" w:hAnsi="Times New Roman" w:cs="Times New Roman"/>
                <w:i/>
                <w:sz w:val="28"/>
                <w:szCs w:val="26"/>
                <w:lang w:val="en-US"/>
              </w:rPr>
            </m:ctrlPr>
          </m:sSupPr>
          <m:e>
            <m:r>
              <w:rPr>
                <w:rFonts w:ascii="Cambria Math" w:eastAsiaTheme="minorEastAsia" w:hAnsi="Cambria Math" w:cs="Times New Roman"/>
                <w:sz w:val="28"/>
                <w:szCs w:val="26"/>
                <w:lang w:val="en-US"/>
              </w:rPr>
              <m:t>π</m:t>
            </m:r>
          </m:e>
          <m:sup>
            <m:r>
              <w:rPr>
                <w:rFonts w:ascii="Cambria Math" w:eastAsiaTheme="minorEastAsia" w:hAnsi="Times New Roman" w:cs="Times New Roman"/>
                <w:sz w:val="28"/>
                <w:szCs w:val="26"/>
                <w:lang w:val="ru-RU"/>
              </w:rPr>
              <m:t>2</m:t>
            </m:r>
          </m:sup>
        </m:sSup>
        <m:sSup>
          <m:sSupPr>
            <m:ctrlPr>
              <w:rPr>
                <w:rFonts w:ascii="Cambria Math" w:eastAsiaTheme="minorEastAsia" w:hAnsi="Times New Roman" w:cs="Times New Roman"/>
                <w:i/>
                <w:sz w:val="28"/>
                <w:szCs w:val="26"/>
                <w:lang w:val="en-US"/>
              </w:rPr>
            </m:ctrlPr>
          </m:sSupPr>
          <m:e>
            <m:r>
              <w:rPr>
                <w:rFonts w:ascii="Cambria Math" w:eastAsiaTheme="minorEastAsia" w:hAnsi="Cambria Math" w:cs="Times New Roman"/>
                <w:sz w:val="28"/>
                <w:szCs w:val="26"/>
                <w:lang w:val="en-US"/>
              </w:rPr>
              <m:t>s</m:t>
            </m:r>
          </m:e>
          <m:sup>
            <m:r>
              <w:rPr>
                <w:rFonts w:ascii="Cambria Math" w:eastAsiaTheme="minorEastAsia" w:hAnsi="Times New Roman" w:cs="Times New Roman"/>
                <w:sz w:val="28"/>
                <w:szCs w:val="26"/>
                <w:lang w:val="ru-RU"/>
              </w:rPr>
              <m:t>2</m:t>
            </m:r>
          </m:sup>
        </m:sSup>
        <m:sSup>
          <m:sSupPr>
            <m:ctrlPr>
              <w:rPr>
                <w:rFonts w:ascii="Cambria Math" w:eastAsiaTheme="minorEastAsia" w:hAnsi="Times New Roman" w:cs="Times New Roman"/>
                <w:i/>
                <w:sz w:val="28"/>
                <w:szCs w:val="26"/>
                <w:lang w:val="en-US"/>
              </w:rPr>
            </m:ctrlPr>
          </m:sSupPr>
          <m:e>
            <m:r>
              <w:rPr>
                <w:rFonts w:ascii="Cambria Math" w:eastAsiaTheme="minorEastAsia" w:hAnsi="Cambria Math" w:cs="Times New Roman"/>
                <w:sz w:val="28"/>
                <w:szCs w:val="26"/>
                <w:lang w:val="en-US"/>
              </w:rPr>
              <m:t>Δx</m:t>
            </m:r>
          </m:e>
          <m:sup>
            <m:r>
              <w:rPr>
                <w:rFonts w:ascii="Cambria Math" w:eastAsiaTheme="minorEastAsia" w:hAnsi="Times New Roman" w:cs="Times New Roman"/>
                <w:sz w:val="28"/>
                <w:szCs w:val="26"/>
                <w:lang w:val="ru-RU"/>
              </w:rPr>
              <m:t>2</m:t>
            </m:r>
          </m:sup>
        </m:sSup>
      </m:oMath>
      <w:r w:rsidR="001066F3" w:rsidRPr="009403F5">
        <w:rPr>
          <w:rFonts w:ascii="Times New Roman" w:eastAsiaTheme="minorEastAsia" w:hAnsi="Times New Roman" w:cs="Times New Roman"/>
          <w:sz w:val="28"/>
          <w:szCs w:val="26"/>
          <w:lang w:val="ru-RU"/>
        </w:rPr>
        <w:t>]. Після розкладання в ряд амплітуду розсіювання зазвичай записують у вигляді &lt;</w:t>
      </w:r>
      <w:r w:rsidR="001066F3" w:rsidRPr="009403F5">
        <w:rPr>
          <w:rFonts w:ascii="Times New Roman" w:eastAsiaTheme="minorEastAsia" w:hAnsi="Times New Roman" w:cs="Times New Roman"/>
          <w:i/>
          <w:sz w:val="28"/>
          <w:szCs w:val="26"/>
        </w:rPr>
        <w:t xml:space="preserve"> F</w:t>
      </w:r>
      <w:r w:rsidR="001066F3" w:rsidRPr="009403F5">
        <w:rPr>
          <w:rFonts w:ascii="Times New Roman" w:eastAsiaTheme="minorEastAsia" w:hAnsi="Times New Roman" w:cs="Times New Roman"/>
          <w:i/>
          <w:sz w:val="28"/>
          <w:szCs w:val="26"/>
          <w:vertAlign w:val="subscript"/>
        </w:rPr>
        <w:t>hkl</w:t>
      </w:r>
      <w:r w:rsidR="001066F3" w:rsidRPr="009403F5">
        <w:rPr>
          <w:rFonts w:ascii="Times New Roman" w:eastAsiaTheme="minorEastAsia" w:hAnsi="Times New Roman" w:cs="Times New Roman"/>
          <w:sz w:val="28"/>
          <w:szCs w:val="26"/>
          <w:lang w:val="ru-RU"/>
        </w:rPr>
        <w:t>&gt;</w:t>
      </w:r>
      <w:r w:rsidR="001066F3" w:rsidRPr="009403F5">
        <w:rPr>
          <w:rFonts w:ascii="Times New Roman" w:eastAsiaTheme="minorEastAsia" w:hAnsi="Times New Roman" w:cs="Times New Roman"/>
          <w:i/>
          <w:sz w:val="28"/>
          <w:szCs w:val="26"/>
        </w:rPr>
        <w:t>= f exp</w:t>
      </w:r>
      <w:r w:rsidR="001066F3" w:rsidRPr="009403F5">
        <w:rPr>
          <w:rFonts w:ascii="Times New Roman" w:eastAsiaTheme="minorEastAsia" w:hAnsi="Times New Roman" w:cs="Times New Roman"/>
          <w:sz w:val="28"/>
          <w:szCs w:val="26"/>
        </w:rPr>
        <w:t>(</w:t>
      </w:r>
      <w:r w:rsidR="001066F3" w:rsidRPr="009403F5">
        <w:rPr>
          <w:rFonts w:ascii="Times New Roman" w:eastAsiaTheme="minorEastAsia" w:hAnsi="Times New Roman" w:cs="Times New Roman"/>
          <w:i/>
          <w:sz w:val="28"/>
          <w:szCs w:val="26"/>
        </w:rPr>
        <w:t>-М</w:t>
      </w:r>
      <w:r w:rsidR="001066F3" w:rsidRPr="009403F5">
        <w:rPr>
          <w:rFonts w:ascii="Times New Roman" w:eastAsiaTheme="minorEastAsia" w:hAnsi="Times New Roman" w:cs="Times New Roman"/>
          <w:sz w:val="28"/>
          <w:szCs w:val="26"/>
        </w:rPr>
        <w:t xml:space="preserve">), де </w:t>
      </w:r>
      <w:r w:rsidR="001066F3" w:rsidRPr="009403F5">
        <w:rPr>
          <w:rFonts w:ascii="Times New Roman" w:eastAsiaTheme="minorEastAsia" w:hAnsi="Times New Roman" w:cs="Times New Roman"/>
          <w:i/>
          <w:sz w:val="28"/>
          <w:szCs w:val="26"/>
        </w:rPr>
        <w:t>М</w:t>
      </w:r>
      <w:r w:rsidR="001066F3" w:rsidRPr="009403F5">
        <w:rPr>
          <w:rFonts w:ascii="Times New Roman" w:eastAsiaTheme="minorEastAsia" w:hAnsi="Times New Roman" w:cs="Times New Roman"/>
          <w:sz w:val="28"/>
          <w:szCs w:val="26"/>
        </w:rPr>
        <w:t xml:space="preserve"> = </w:t>
      </w:r>
      <m:oMath>
        <m:f>
          <m:fPr>
            <m:ctrlPr>
              <w:rPr>
                <w:rFonts w:ascii="Cambria Math" w:eastAsiaTheme="minorEastAsia" w:hAnsi="Times New Roman" w:cs="Times New Roman"/>
                <w:i/>
                <w:sz w:val="28"/>
                <w:szCs w:val="26"/>
                <w:lang w:val="en-US"/>
              </w:rPr>
            </m:ctrlPr>
          </m:fPr>
          <m:num>
            <m:r>
              <w:rPr>
                <w:rFonts w:ascii="Cambria Math" w:eastAsiaTheme="minorEastAsia" w:hAnsi="Times New Roman" w:cs="Times New Roman"/>
                <w:sz w:val="28"/>
                <w:szCs w:val="26"/>
                <w:lang w:val="ru-RU"/>
              </w:rPr>
              <m:t>2</m:t>
            </m:r>
          </m:num>
          <m:den>
            <m:r>
              <w:rPr>
                <w:rFonts w:ascii="Cambria Math" w:eastAsiaTheme="minorEastAsia" w:hAnsi="Times New Roman" w:cs="Times New Roman"/>
                <w:sz w:val="28"/>
                <w:szCs w:val="26"/>
                <w:lang w:val="ru-RU"/>
              </w:rPr>
              <m:t>3</m:t>
            </m:r>
          </m:den>
        </m:f>
        <m:sSup>
          <m:sSupPr>
            <m:ctrlPr>
              <w:rPr>
                <w:rFonts w:ascii="Cambria Math" w:eastAsiaTheme="minorEastAsia" w:hAnsi="Times New Roman" w:cs="Times New Roman"/>
                <w:i/>
                <w:sz w:val="28"/>
                <w:szCs w:val="26"/>
                <w:lang w:val="en-US"/>
              </w:rPr>
            </m:ctrlPr>
          </m:sSupPr>
          <m:e>
            <m:r>
              <w:rPr>
                <w:rFonts w:ascii="Cambria Math" w:eastAsiaTheme="minorEastAsia" w:hAnsi="Cambria Math" w:cs="Times New Roman"/>
                <w:sz w:val="28"/>
                <w:szCs w:val="26"/>
                <w:lang w:val="en-US"/>
              </w:rPr>
              <m:t>π</m:t>
            </m:r>
          </m:e>
          <m:sup>
            <m:r>
              <w:rPr>
                <w:rFonts w:ascii="Cambria Math" w:eastAsiaTheme="minorEastAsia" w:hAnsi="Times New Roman" w:cs="Times New Roman"/>
                <w:sz w:val="28"/>
                <w:szCs w:val="26"/>
                <w:lang w:val="ru-RU"/>
              </w:rPr>
              <m:t>2</m:t>
            </m:r>
          </m:sup>
        </m:sSup>
        <m:sSup>
          <m:sSupPr>
            <m:ctrlPr>
              <w:rPr>
                <w:rFonts w:ascii="Cambria Math" w:eastAsiaTheme="minorEastAsia" w:hAnsi="Times New Roman" w:cs="Times New Roman"/>
                <w:i/>
                <w:sz w:val="28"/>
                <w:szCs w:val="26"/>
                <w:lang w:val="en-US"/>
              </w:rPr>
            </m:ctrlPr>
          </m:sSupPr>
          <m:e>
            <m:r>
              <w:rPr>
                <w:rFonts w:ascii="Cambria Math" w:eastAsiaTheme="minorEastAsia" w:hAnsi="Cambria Math" w:cs="Times New Roman"/>
                <w:sz w:val="28"/>
                <w:szCs w:val="26"/>
                <w:lang w:val="en-US"/>
              </w:rPr>
              <m:t>s</m:t>
            </m:r>
          </m:e>
          <m:sup>
            <m:r>
              <w:rPr>
                <w:rFonts w:ascii="Cambria Math" w:eastAsiaTheme="minorEastAsia" w:hAnsi="Times New Roman" w:cs="Times New Roman"/>
                <w:sz w:val="28"/>
                <w:szCs w:val="26"/>
                <w:lang w:val="ru-RU"/>
              </w:rPr>
              <m:t>2</m:t>
            </m:r>
          </m:sup>
        </m:sSup>
        <m:sSup>
          <m:sSupPr>
            <m:ctrlPr>
              <w:rPr>
                <w:rFonts w:ascii="Cambria Math" w:eastAsiaTheme="minorEastAsia" w:hAnsi="Times New Roman" w:cs="Times New Roman"/>
                <w:i/>
                <w:sz w:val="28"/>
                <w:szCs w:val="26"/>
                <w:lang w:val="en-US"/>
              </w:rPr>
            </m:ctrlPr>
          </m:sSupPr>
          <m:e>
            <m:r>
              <w:rPr>
                <w:rFonts w:ascii="Cambria Math" w:eastAsiaTheme="minorEastAsia" w:hAnsi="Cambria Math" w:cs="Times New Roman"/>
                <w:sz w:val="28"/>
                <w:szCs w:val="26"/>
                <w:lang w:val="en-US"/>
              </w:rPr>
              <m:t>Δx</m:t>
            </m:r>
          </m:e>
          <m:sup>
            <m:r>
              <w:rPr>
                <w:rFonts w:ascii="Cambria Math" w:eastAsiaTheme="minorEastAsia" w:hAnsi="Times New Roman" w:cs="Times New Roman"/>
                <w:sz w:val="28"/>
                <w:szCs w:val="26"/>
                <w:lang w:val="ru-RU"/>
              </w:rPr>
              <m:t>2</m:t>
            </m:r>
          </m:sup>
        </m:sSup>
      </m:oMath>
      <w:r w:rsidR="00411182" w:rsidRPr="009403F5">
        <w:rPr>
          <w:rFonts w:ascii="Times New Roman" w:eastAsiaTheme="minorEastAsia" w:hAnsi="Times New Roman" w:cs="Times New Roman"/>
          <w:sz w:val="28"/>
          <w:szCs w:val="26"/>
        </w:rPr>
        <w:t xml:space="preserve">. </w:t>
      </w:r>
      <w:r w:rsidR="001066F3" w:rsidRPr="009403F5">
        <w:rPr>
          <w:rFonts w:ascii="Times New Roman" w:eastAsiaTheme="minorEastAsia" w:hAnsi="Times New Roman" w:cs="Times New Roman"/>
          <w:sz w:val="28"/>
          <w:szCs w:val="26"/>
        </w:rPr>
        <w:t>Отже, інтенсивність дорівнює</w:t>
      </w:r>
    </w:p>
    <w:p w:rsidR="00FA111C" w:rsidRPr="009403F5" w:rsidRDefault="00411182" w:rsidP="004A086C">
      <w:pPr>
        <w:spacing w:after="0"/>
        <w:jc w:val="both"/>
        <w:rPr>
          <w:rFonts w:ascii="Times New Roman" w:eastAsiaTheme="minorEastAsia" w:hAnsi="Times New Roman" w:cs="Times New Roman"/>
          <w:sz w:val="28"/>
          <w:szCs w:val="26"/>
        </w:rPr>
      </w:pPr>
      <w:r w:rsidRPr="009403F5">
        <w:rPr>
          <w:rFonts w:ascii="Times New Roman" w:eastAsiaTheme="minorEastAsia" w:hAnsi="Times New Roman" w:cs="Times New Roman"/>
          <w:i/>
          <w:sz w:val="28"/>
          <w:szCs w:val="26"/>
          <w:lang w:val="en-US"/>
        </w:rPr>
        <w:t>D</w:t>
      </w:r>
      <w:r w:rsidRPr="009403F5">
        <w:rPr>
          <w:rFonts w:ascii="Times New Roman" w:eastAsiaTheme="minorEastAsia" w:hAnsi="Times New Roman" w:cs="Times New Roman"/>
          <w:i/>
          <w:sz w:val="28"/>
          <w:szCs w:val="26"/>
        </w:rPr>
        <w:t xml:space="preserve"> = </w:t>
      </w:r>
      <w:r w:rsidRPr="009403F5">
        <w:rPr>
          <w:rFonts w:ascii="Times New Roman" w:eastAsiaTheme="minorEastAsia" w:hAnsi="Times New Roman" w:cs="Times New Roman"/>
          <w:i/>
          <w:sz w:val="28"/>
          <w:szCs w:val="26"/>
          <w:lang w:val="en-US"/>
        </w:rPr>
        <w:t>exp</w:t>
      </w:r>
      <w:r w:rsidRPr="009403F5">
        <w:rPr>
          <w:rFonts w:ascii="Times New Roman" w:eastAsiaTheme="minorEastAsia" w:hAnsi="Times New Roman" w:cs="Times New Roman"/>
          <w:i/>
          <w:sz w:val="28"/>
          <w:szCs w:val="26"/>
        </w:rPr>
        <w:t xml:space="preserve"> ( - 2</w:t>
      </w:r>
      <w:r w:rsidRPr="009403F5">
        <w:rPr>
          <w:rFonts w:ascii="Times New Roman" w:eastAsiaTheme="minorEastAsia" w:hAnsi="Times New Roman" w:cs="Times New Roman"/>
          <w:i/>
          <w:sz w:val="28"/>
          <w:szCs w:val="26"/>
          <w:lang w:val="en-US"/>
        </w:rPr>
        <w:t>M</w:t>
      </w:r>
      <w:r w:rsidRPr="009403F5">
        <w:rPr>
          <w:rFonts w:ascii="Times New Roman" w:eastAsiaTheme="minorEastAsia" w:hAnsi="Times New Roman" w:cs="Times New Roman"/>
          <w:i/>
          <w:sz w:val="28"/>
          <w:szCs w:val="26"/>
        </w:rPr>
        <w:t xml:space="preserve"> ) = </w:t>
      </w:r>
      <w:r w:rsidRPr="009403F5">
        <w:rPr>
          <w:rFonts w:ascii="Times New Roman" w:eastAsiaTheme="minorEastAsia" w:hAnsi="Times New Roman" w:cs="Times New Roman"/>
          <w:i/>
          <w:sz w:val="28"/>
          <w:szCs w:val="26"/>
          <w:lang w:val="en-US"/>
        </w:rPr>
        <w:t>exp</w:t>
      </w:r>
      <m:oMath>
        <m:d>
          <m:dPr>
            <m:ctrlPr>
              <w:rPr>
                <w:rFonts w:ascii="Cambria Math" w:eastAsiaTheme="minorEastAsia" w:hAnsi="Times New Roman" w:cs="Times New Roman"/>
                <w:i/>
                <w:sz w:val="28"/>
                <w:szCs w:val="26"/>
              </w:rPr>
            </m:ctrlPr>
          </m:dPr>
          <m:e>
            <m:r>
              <w:rPr>
                <w:rFonts w:ascii="Times New Roman" w:eastAsiaTheme="minorEastAsia" w:hAnsi="Times New Roman" w:cs="Times New Roman"/>
                <w:sz w:val="28"/>
                <w:szCs w:val="26"/>
              </w:rPr>
              <m:t>-</m:t>
            </m:r>
            <m:f>
              <m:fPr>
                <m:ctrlPr>
                  <w:rPr>
                    <w:rFonts w:ascii="Cambria Math" w:eastAsiaTheme="minorEastAsia" w:hAnsi="Times New Roman" w:cs="Times New Roman"/>
                    <w:i/>
                    <w:sz w:val="28"/>
                    <w:szCs w:val="26"/>
                  </w:rPr>
                </m:ctrlPr>
              </m:fPr>
              <m:num>
                <m:r>
                  <w:rPr>
                    <w:rFonts w:ascii="Cambria Math" w:eastAsiaTheme="minorEastAsia" w:hAnsi="Times New Roman" w:cs="Times New Roman"/>
                    <w:sz w:val="28"/>
                    <w:szCs w:val="26"/>
                  </w:rPr>
                  <m:t>16</m:t>
                </m:r>
              </m:num>
              <m:den>
                <m:r>
                  <w:rPr>
                    <w:rFonts w:ascii="Cambria Math" w:eastAsiaTheme="minorEastAsia" w:hAnsi="Times New Roman" w:cs="Times New Roman"/>
                    <w:sz w:val="28"/>
                    <w:szCs w:val="26"/>
                  </w:rPr>
                  <m:t>3</m:t>
                </m:r>
              </m:den>
            </m:f>
            <m:sSup>
              <m:sSupPr>
                <m:ctrlPr>
                  <w:rPr>
                    <w:rFonts w:ascii="Cambria Math" w:eastAsiaTheme="minorEastAsia" w:hAnsi="Times New Roman" w:cs="Times New Roman"/>
                    <w:i/>
                    <w:sz w:val="28"/>
                    <w:szCs w:val="26"/>
                  </w:rPr>
                </m:ctrlPr>
              </m:sSupPr>
              <m:e>
                <m:r>
                  <w:rPr>
                    <w:rFonts w:ascii="Cambria Math" w:eastAsiaTheme="minorEastAsia" w:hAnsi="Cambria Math" w:cs="Times New Roman"/>
                    <w:sz w:val="28"/>
                    <w:szCs w:val="26"/>
                  </w:rPr>
                  <m:t>π</m:t>
                </m:r>
              </m:e>
              <m:sup>
                <m:r>
                  <w:rPr>
                    <w:rFonts w:ascii="Cambria Math" w:eastAsiaTheme="minorEastAsia" w:hAnsi="Times New Roman" w:cs="Times New Roman"/>
                    <w:sz w:val="28"/>
                    <w:szCs w:val="26"/>
                  </w:rPr>
                  <m:t>2</m:t>
                </m:r>
              </m:sup>
            </m:sSup>
            <m:f>
              <m:fPr>
                <m:ctrlPr>
                  <w:rPr>
                    <w:rFonts w:ascii="Cambria Math" w:eastAsiaTheme="minorEastAsia" w:hAnsi="Times New Roman" w:cs="Times New Roman"/>
                    <w:i/>
                    <w:sz w:val="28"/>
                    <w:szCs w:val="26"/>
                  </w:rPr>
                </m:ctrlPr>
              </m:fPr>
              <m:num>
                <m:sSup>
                  <m:sSupPr>
                    <m:ctrlPr>
                      <w:rPr>
                        <w:rFonts w:ascii="Cambria Math" w:eastAsiaTheme="minorEastAsia" w:hAnsi="Times New Roman" w:cs="Times New Roman"/>
                        <w:i/>
                        <w:sz w:val="28"/>
                        <w:szCs w:val="26"/>
                      </w:rPr>
                    </m:ctrlPr>
                  </m:sSupPr>
                  <m:e>
                    <m:r>
                      <w:rPr>
                        <w:rFonts w:ascii="Cambria Math" w:eastAsiaTheme="minorEastAsia" w:hAnsi="Cambria Math" w:cs="Times New Roman"/>
                        <w:sz w:val="28"/>
                        <w:szCs w:val="26"/>
                      </w:rPr>
                      <m:t>sin</m:t>
                    </m:r>
                  </m:e>
                  <m:sup>
                    <m:r>
                      <w:rPr>
                        <w:rFonts w:ascii="Cambria Math" w:eastAsiaTheme="minorEastAsia" w:hAnsi="Times New Roman" w:cs="Times New Roman"/>
                        <w:sz w:val="28"/>
                        <w:szCs w:val="26"/>
                      </w:rPr>
                      <m:t>2</m:t>
                    </m:r>
                  </m:sup>
                </m:sSup>
                <m:r>
                  <w:rPr>
                    <w:rFonts w:ascii="Cambria Math" w:eastAsiaTheme="minorEastAsia" w:hAnsi="Cambria Math" w:cs="Times New Roman"/>
                    <w:sz w:val="28"/>
                    <w:szCs w:val="26"/>
                  </w:rPr>
                  <m:t>θ</m:t>
                </m:r>
              </m:num>
              <m:den>
                <m:sSup>
                  <m:sSupPr>
                    <m:ctrlPr>
                      <w:rPr>
                        <w:rFonts w:ascii="Cambria Math" w:eastAsiaTheme="minorEastAsia" w:hAnsi="Times New Roman" w:cs="Times New Roman"/>
                        <w:i/>
                        <w:sz w:val="28"/>
                        <w:szCs w:val="26"/>
                      </w:rPr>
                    </m:ctrlPr>
                  </m:sSupPr>
                  <m:e>
                    <m:r>
                      <w:rPr>
                        <w:rFonts w:ascii="Cambria Math" w:hAnsi="Cambria Math" w:cs="Times New Roman"/>
                        <w:sz w:val="28"/>
                        <w:szCs w:val="26"/>
                      </w:rPr>
                      <m:t>λ</m:t>
                    </m:r>
                  </m:e>
                  <m:sup>
                    <m:r>
                      <w:rPr>
                        <w:rFonts w:ascii="Cambria Math" w:eastAsiaTheme="minorEastAsia" w:hAnsi="Times New Roman" w:cs="Times New Roman"/>
                        <w:sz w:val="28"/>
                        <w:szCs w:val="26"/>
                      </w:rPr>
                      <m:t>2</m:t>
                    </m:r>
                  </m:sup>
                </m:sSup>
              </m:den>
            </m:f>
            <m:sSup>
              <m:sSupPr>
                <m:ctrlPr>
                  <w:rPr>
                    <w:rFonts w:ascii="Cambria Math" w:eastAsiaTheme="minorEastAsia" w:hAnsi="Times New Roman" w:cs="Times New Roman"/>
                    <w:i/>
                    <w:sz w:val="28"/>
                    <w:szCs w:val="26"/>
                    <w:lang w:val="en-US"/>
                  </w:rPr>
                </m:ctrlPr>
              </m:sSupPr>
              <m:e>
                <m:r>
                  <w:rPr>
                    <w:rFonts w:ascii="Cambria Math" w:eastAsiaTheme="minorEastAsia" w:hAnsi="Cambria Math" w:cs="Times New Roman"/>
                    <w:sz w:val="28"/>
                    <w:szCs w:val="26"/>
                    <w:lang w:val="en-US"/>
                  </w:rPr>
                  <m:t>Δx</m:t>
                </m:r>
              </m:e>
              <m:sup>
                <m:r>
                  <w:rPr>
                    <w:rFonts w:ascii="Cambria Math" w:eastAsiaTheme="minorEastAsia" w:hAnsi="Times New Roman" w:cs="Times New Roman"/>
                    <w:sz w:val="28"/>
                    <w:szCs w:val="26"/>
                  </w:rPr>
                  <m:t>2</m:t>
                </m:r>
              </m:sup>
            </m:sSup>
          </m:e>
        </m:d>
      </m:oMath>
      <w:r w:rsidRPr="009403F5">
        <w:rPr>
          <w:rFonts w:ascii="Times New Roman" w:eastAsiaTheme="minorEastAsia" w:hAnsi="Times New Roman" w:cs="Times New Roman"/>
          <w:i/>
          <w:sz w:val="28"/>
          <w:szCs w:val="26"/>
        </w:rPr>
        <w:t>.</w:t>
      </w:r>
    </w:p>
    <w:p w:rsidR="003A181C" w:rsidRPr="009403F5" w:rsidRDefault="003A181C" w:rsidP="004A086C">
      <w:pPr>
        <w:spacing w:after="0"/>
        <w:jc w:val="both"/>
        <w:rPr>
          <w:rFonts w:ascii="Times New Roman" w:eastAsiaTheme="minorEastAsia" w:hAnsi="Times New Roman" w:cs="Times New Roman"/>
          <w:sz w:val="28"/>
          <w:szCs w:val="26"/>
        </w:rPr>
      </w:pPr>
      <w:r w:rsidRPr="009403F5">
        <w:rPr>
          <w:rFonts w:ascii="Times New Roman" w:eastAsiaTheme="minorEastAsia" w:hAnsi="Times New Roman" w:cs="Times New Roman"/>
          <w:b/>
          <w:sz w:val="28"/>
          <w:szCs w:val="26"/>
        </w:rPr>
        <w:t>Множник Лоренца.</w:t>
      </w:r>
      <w:r w:rsidRPr="009403F5">
        <w:rPr>
          <w:rFonts w:ascii="Times New Roman" w:eastAsiaTheme="minorEastAsia" w:hAnsi="Times New Roman" w:cs="Times New Roman"/>
          <w:sz w:val="28"/>
          <w:szCs w:val="26"/>
        </w:rPr>
        <w:t xml:space="preserve"> Передбачається, що кристал малих розмірів: 10</w:t>
      </w:r>
      <w:r w:rsidRPr="009403F5">
        <w:rPr>
          <w:rFonts w:ascii="Times New Roman" w:eastAsiaTheme="minorEastAsia" w:hAnsi="Times New Roman" w:cs="Times New Roman"/>
          <w:sz w:val="28"/>
          <w:szCs w:val="26"/>
          <w:vertAlign w:val="superscript"/>
        </w:rPr>
        <w:t>-4</w:t>
      </w:r>
      <w:r w:rsidRPr="009403F5">
        <w:rPr>
          <w:rFonts w:ascii="Times New Roman" w:eastAsiaTheme="minorEastAsia" w:hAnsi="Times New Roman" w:cs="Times New Roman"/>
          <w:sz w:val="28"/>
          <w:szCs w:val="26"/>
        </w:rPr>
        <w:t>-10</w:t>
      </w:r>
      <w:r w:rsidRPr="009403F5">
        <w:rPr>
          <w:rFonts w:ascii="Times New Roman" w:eastAsiaTheme="minorEastAsia" w:hAnsi="Times New Roman" w:cs="Times New Roman"/>
          <w:sz w:val="28"/>
          <w:szCs w:val="26"/>
          <w:vertAlign w:val="superscript"/>
        </w:rPr>
        <w:t>-3</w:t>
      </w:r>
      <w:r w:rsidRPr="009403F5">
        <w:rPr>
          <w:rFonts w:ascii="Times New Roman" w:eastAsiaTheme="minorEastAsia" w:hAnsi="Times New Roman" w:cs="Times New Roman"/>
          <w:sz w:val="28"/>
          <w:szCs w:val="26"/>
        </w:rPr>
        <w:t xml:space="preserve"> м. Однак насправді розміри більше, але кристал складається з окремих блоків, злегка </w:t>
      </w:r>
      <w:r w:rsidR="008D7BD0" w:rsidRPr="009403F5">
        <w:rPr>
          <w:rFonts w:ascii="Times New Roman" w:eastAsiaTheme="minorEastAsia" w:hAnsi="Times New Roman" w:cs="Times New Roman"/>
          <w:sz w:val="28"/>
          <w:szCs w:val="26"/>
        </w:rPr>
        <w:t xml:space="preserve">розорієнтованих </w:t>
      </w:r>
      <w:r w:rsidRPr="009403F5">
        <w:rPr>
          <w:rFonts w:ascii="Times New Roman" w:eastAsiaTheme="minorEastAsia" w:hAnsi="Times New Roman" w:cs="Times New Roman"/>
          <w:sz w:val="28"/>
          <w:szCs w:val="26"/>
        </w:rPr>
        <w:t>один</w:t>
      </w:r>
      <w:r w:rsidR="008D7BD0" w:rsidRPr="009403F5">
        <w:rPr>
          <w:rFonts w:ascii="Times New Roman" w:eastAsiaTheme="minorEastAsia" w:hAnsi="Times New Roman" w:cs="Times New Roman"/>
          <w:sz w:val="28"/>
          <w:szCs w:val="26"/>
        </w:rPr>
        <w:t xml:space="preserve"> відносно одного (від часток</w:t>
      </w:r>
      <w:r w:rsidRPr="009403F5">
        <w:rPr>
          <w:rFonts w:ascii="Times New Roman" w:eastAsiaTheme="minorEastAsia" w:hAnsi="Times New Roman" w:cs="Times New Roman"/>
          <w:sz w:val="28"/>
          <w:szCs w:val="26"/>
        </w:rPr>
        <w:t xml:space="preserve"> хвилин до часток градуса).</w:t>
      </w:r>
      <w:r w:rsidR="00D55E43">
        <w:rPr>
          <w:rFonts w:ascii="Times New Roman" w:eastAsiaTheme="minorEastAsia" w:hAnsi="Times New Roman" w:cs="Times New Roman"/>
          <w:sz w:val="28"/>
          <w:szCs w:val="26"/>
          <w:lang w:val="ru-RU"/>
        </w:rPr>
        <w:t xml:space="preserve"> </w:t>
      </w:r>
      <w:r w:rsidRPr="009403F5">
        <w:rPr>
          <w:rFonts w:ascii="Times New Roman" w:eastAsiaTheme="minorEastAsia" w:hAnsi="Times New Roman" w:cs="Times New Roman"/>
          <w:sz w:val="28"/>
          <w:szCs w:val="26"/>
        </w:rPr>
        <w:t>Якщо блоки мал</w:t>
      </w:r>
      <w:r w:rsidR="008D7BD0" w:rsidRPr="009403F5">
        <w:rPr>
          <w:rFonts w:ascii="Times New Roman" w:eastAsiaTheme="minorEastAsia" w:hAnsi="Times New Roman" w:cs="Times New Roman"/>
          <w:sz w:val="28"/>
          <w:szCs w:val="26"/>
        </w:rPr>
        <w:t>і, а їх відхилення від середнього</w:t>
      </w:r>
      <w:r w:rsidRPr="009403F5">
        <w:rPr>
          <w:rFonts w:ascii="Times New Roman" w:eastAsiaTheme="minorEastAsia" w:hAnsi="Times New Roman" w:cs="Times New Roman"/>
          <w:sz w:val="28"/>
          <w:szCs w:val="26"/>
        </w:rPr>
        <w:t xml:space="preserve"> орієнтування по</w:t>
      </w:r>
    </w:p>
    <w:p w:rsidR="00614B3A" w:rsidRPr="009403F5" w:rsidRDefault="008D7BD0" w:rsidP="004A086C">
      <w:pPr>
        <w:spacing w:after="0"/>
        <w:jc w:val="both"/>
        <w:rPr>
          <w:rFonts w:ascii="Times New Roman" w:eastAsiaTheme="minorEastAsia" w:hAnsi="Times New Roman" w:cs="Times New Roman"/>
          <w:sz w:val="28"/>
          <w:szCs w:val="26"/>
        </w:rPr>
      </w:pPr>
      <w:r w:rsidRPr="009403F5">
        <w:rPr>
          <w:rFonts w:ascii="Times New Roman" w:eastAsiaTheme="minorEastAsia" w:hAnsi="Times New Roman" w:cs="Times New Roman"/>
          <w:sz w:val="28"/>
          <w:szCs w:val="26"/>
        </w:rPr>
        <w:t>криві</w:t>
      </w:r>
      <w:r w:rsidR="003A181C" w:rsidRPr="009403F5">
        <w:rPr>
          <w:rFonts w:ascii="Times New Roman" w:eastAsiaTheme="minorEastAsia" w:hAnsi="Times New Roman" w:cs="Times New Roman"/>
          <w:sz w:val="28"/>
          <w:szCs w:val="26"/>
        </w:rPr>
        <w:t xml:space="preserve">ї Гаусса, то це - ідеально-мозаїчний кристал. </w:t>
      </w:r>
      <w:r w:rsidRPr="009403F5">
        <w:rPr>
          <w:rFonts w:ascii="Times New Roman" w:eastAsiaTheme="minorEastAsia" w:hAnsi="Times New Roman" w:cs="Times New Roman"/>
          <w:sz w:val="28"/>
          <w:szCs w:val="26"/>
        </w:rPr>
        <w:t>В</w:t>
      </w:r>
      <w:r w:rsidR="003A181C" w:rsidRPr="009403F5">
        <w:rPr>
          <w:rFonts w:ascii="Times New Roman" w:eastAsiaTheme="minorEastAsia" w:hAnsi="Times New Roman" w:cs="Times New Roman"/>
          <w:sz w:val="28"/>
          <w:szCs w:val="26"/>
        </w:rPr>
        <w:t>ідображення</w:t>
      </w:r>
      <w:r w:rsidR="00D55E43">
        <w:rPr>
          <w:rFonts w:ascii="Times New Roman" w:eastAsiaTheme="minorEastAsia" w:hAnsi="Times New Roman" w:cs="Times New Roman"/>
          <w:sz w:val="28"/>
          <w:szCs w:val="26"/>
          <w:lang w:val="ru-RU"/>
        </w:rPr>
        <w:t xml:space="preserve"> </w:t>
      </w:r>
      <w:r w:rsidR="003A181C" w:rsidRPr="009403F5">
        <w:rPr>
          <w:rFonts w:ascii="Times New Roman" w:eastAsiaTheme="minorEastAsia" w:hAnsi="Times New Roman" w:cs="Times New Roman"/>
          <w:sz w:val="28"/>
          <w:szCs w:val="26"/>
        </w:rPr>
        <w:t>будуть в інтервалі ± ε, а інтенсивніст</w:t>
      </w:r>
      <w:r w:rsidRPr="009403F5">
        <w:rPr>
          <w:rFonts w:ascii="Times New Roman" w:eastAsiaTheme="minorEastAsia" w:hAnsi="Times New Roman" w:cs="Times New Roman"/>
          <w:sz w:val="28"/>
          <w:szCs w:val="26"/>
        </w:rPr>
        <w:t xml:space="preserve">ь розсіювання буде залежати від </w:t>
      </w:r>
      <w:r w:rsidR="003A181C" w:rsidRPr="009403F5">
        <w:rPr>
          <w:rFonts w:ascii="Times New Roman" w:eastAsiaTheme="minorEastAsia" w:hAnsi="Times New Roman" w:cs="Times New Roman"/>
          <w:sz w:val="28"/>
          <w:szCs w:val="26"/>
        </w:rPr>
        <w:t>кута наступним чином:</w:t>
      </w:r>
      <w:r w:rsidR="00A22D74">
        <w:rPr>
          <w:rFonts w:ascii="Times New Roman" w:eastAsiaTheme="minorEastAsia" w:hAnsi="Times New Roman" w:cs="Times New Roman"/>
          <w:sz w:val="28"/>
          <w:szCs w:val="26"/>
        </w:rPr>
        <w:t xml:space="preserve"> </w:t>
      </w:r>
      <w:r w:rsidR="00614B3A" w:rsidRPr="009403F5">
        <w:rPr>
          <w:rFonts w:ascii="Times New Roman" w:eastAsiaTheme="minorEastAsia" w:hAnsi="Times New Roman" w:cs="Times New Roman"/>
          <w:i/>
          <w:sz w:val="28"/>
          <w:szCs w:val="26"/>
          <w:lang w:val="en-US"/>
        </w:rPr>
        <w:t>L</w:t>
      </w:r>
      <w:r w:rsidR="00614B3A" w:rsidRPr="009403F5">
        <w:rPr>
          <w:rFonts w:ascii="Times New Roman" w:eastAsiaTheme="minorEastAsia" w:hAnsi="Times New Roman" w:cs="Times New Roman"/>
          <w:i/>
          <w:sz w:val="28"/>
          <w:szCs w:val="26"/>
          <w:lang w:val="ru-RU"/>
        </w:rPr>
        <w:t xml:space="preserve">(θ) = </w:t>
      </w:r>
      <m:oMath>
        <m:f>
          <m:fPr>
            <m:ctrlPr>
              <w:rPr>
                <w:rFonts w:ascii="Cambria Math" w:eastAsiaTheme="minorEastAsia" w:hAnsi="Times New Roman" w:cs="Times New Roman"/>
                <w:i/>
                <w:sz w:val="28"/>
                <w:szCs w:val="26"/>
                <w:lang w:val="ru-RU"/>
              </w:rPr>
            </m:ctrlPr>
          </m:fPr>
          <m:num>
            <m:r>
              <w:rPr>
                <w:rFonts w:ascii="Cambria Math" w:eastAsiaTheme="minorEastAsia" w:hAnsi="Times New Roman" w:cs="Times New Roman"/>
                <w:sz w:val="28"/>
                <w:szCs w:val="26"/>
                <w:lang w:val="ru-RU"/>
              </w:rPr>
              <m:t>1</m:t>
            </m:r>
          </m:num>
          <m:den>
            <m:r>
              <w:rPr>
                <w:rFonts w:ascii="Cambria Math" w:eastAsiaTheme="minorEastAsia" w:hAnsi="Cambria Math" w:cs="Times New Roman"/>
                <w:sz w:val="28"/>
                <w:szCs w:val="26"/>
                <w:lang w:val="ru-RU"/>
              </w:rPr>
              <m:t>sin</m:t>
            </m:r>
            <m:r>
              <w:rPr>
                <w:rFonts w:ascii="Cambria Math" w:eastAsiaTheme="minorEastAsia" w:hAnsi="Times New Roman" w:cs="Times New Roman"/>
                <w:sz w:val="28"/>
                <w:szCs w:val="26"/>
                <w:lang w:val="ru-RU"/>
              </w:rPr>
              <m:t>2</m:t>
            </m:r>
            <m:r>
              <w:rPr>
                <w:rFonts w:ascii="Cambria Math" w:eastAsiaTheme="minorEastAsia" w:hAnsi="Cambria Math" w:cs="Times New Roman"/>
                <w:sz w:val="28"/>
                <w:szCs w:val="26"/>
                <w:lang w:val="ru-RU"/>
              </w:rPr>
              <m:t>θ</m:t>
            </m:r>
          </m:den>
        </m:f>
      </m:oMath>
      <w:r w:rsidR="00614B3A" w:rsidRPr="009403F5">
        <w:rPr>
          <w:rFonts w:ascii="Times New Roman" w:eastAsiaTheme="minorEastAsia" w:hAnsi="Times New Roman" w:cs="Times New Roman"/>
          <w:sz w:val="28"/>
          <w:szCs w:val="26"/>
          <w:lang w:val="ru-RU"/>
        </w:rPr>
        <w:t xml:space="preserve">- </w:t>
      </w:r>
      <w:r w:rsidR="00614B3A" w:rsidRPr="009403F5">
        <w:rPr>
          <w:rFonts w:ascii="Times New Roman" w:eastAsiaTheme="minorEastAsia" w:hAnsi="Times New Roman" w:cs="Times New Roman"/>
          <w:sz w:val="28"/>
          <w:szCs w:val="26"/>
        </w:rPr>
        <w:t>для монокристала</w:t>
      </w:r>
      <w:r w:rsidR="00614B3A" w:rsidRPr="009403F5">
        <w:rPr>
          <w:rFonts w:ascii="Times New Roman" w:eastAsiaTheme="minorEastAsia" w:hAnsi="Times New Roman" w:cs="Times New Roman"/>
          <w:sz w:val="28"/>
          <w:szCs w:val="26"/>
          <w:lang w:val="ru-RU"/>
        </w:rPr>
        <w:t>;</w:t>
      </w:r>
      <w:r w:rsidR="00644F29" w:rsidRPr="009403F5">
        <w:rPr>
          <w:rFonts w:ascii="Times New Roman" w:eastAsiaTheme="minorEastAsia" w:hAnsi="Times New Roman" w:cs="Times New Roman"/>
          <w:sz w:val="28"/>
          <w:szCs w:val="26"/>
          <w:lang w:val="ru-RU"/>
        </w:rPr>
        <w:t xml:space="preserve"> </w:t>
      </w:r>
      <w:r w:rsidR="00614B3A" w:rsidRPr="009403F5">
        <w:rPr>
          <w:rFonts w:ascii="Times New Roman" w:eastAsiaTheme="minorEastAsia" w:hAnsi="Times New Roman" w:cs="Times New Roman"/>
          <w:i/>
          <w:sz w:val="28"/>
          <w:szCs w:val="26"/>
          <w:lang w:val="en-US"/>
        </w:rPr>
        <w:t>L</w:t>
      </w:r>
      <w:r w:rsidR="00614B3A" w:rsidRPr="009403F5">
        <w:rPr>
          <w:rFonts w:ascii="Times New Roman" w:eastAsiaTheme="minorEastAsia" w:hAnsi="Times New Roman" w:cs="Times New Roman"/>
          <w:i/>
          <w:sz w:val="28"/>
          <w:szCs w:val="26"/>
          <w:lang w:val="ru-RU"/>
        </w:rPr>
        <w:t xml:space="preserve">(θ) = </w:t>
      </w:r>
      <m:oMath>
        <m:f>
          <m:fPr>
            <m:ctrlPr>
              <w:rPr>
                <w:rFonts w:ascii="Cambria Math" w:eastAsiaTheme="minorEastAsia" w:hAnsi="Times New Roman" w:cs="Times New Roman"/>
                <w:i/>
                <w:sz w:val="28"/>
                <w:szCs w:val="26"/>
                <w:lang w:val="ru-RU"/>
              </w:rPr>
            </m:ctrlPr>
          </m:fPr>
          <m:num>
            <m:r>
              <w:rPr>
                <w:rFonts w:ascii="Cambria Math" w:eastAsiaTheme="minorEastAsia" w:hAnsi="Times New Roman" w:cs="Times New Roman"/>
                <w:sz w:val="28"/>
                <w:szCs w:val="26"/>
                <w:lang w:val="ru-RU"/>
              </w:rPr>
              <m:t>1</m:t>
            </m:r>
          </m:num>
          <m:den>
            <m:sSup>
              <m:sSupPr>
                <m:ctrlPr>
                  <w:rPr>
                    <w:rFonts w:ascii="Cambria Math" w:eastAsiaTheme="minorEastAsia" w:hAnsi="Times New Roman" w:cs="Times New Roman"/>
                    <w:i/>
                    <w:sz w:val="28"/>
                    <w:szCs w:val="26"/>
                    <w:lang w:val="ru-RU"/>
                  </w:rPr>
                </m:ctrlPr>
              </m:sSupPr>
              <m:e>
                <m:r>
                  <w:rPr>
                    <w:rFonts w:ascii="Cambria Math" w:eastAsiaTheme="minorEastAsia" w:hAnsi="Cambria Math" w:cs="Times New Roman"/>
                    <w:sz w:val="28"/>
                    <w:szCs w:val="26"/>
                    <w:lang w:val="ru-RU"/>
                  </w:rPr>
                  <m:t>sin</m:t>
                </m:r>
              </m:e>
              <m:sup>
                <m:r>
                  <w:rPr>
                    <w:rFonts w:ascii="Cambria Math" w:eastAsiaTheme="minorEastAsia" w:hAnsi="Times New Roman" w:cs="Times New Roman"/>
                    <w:sz w:val="28"/>
                    <w:szCs w:val="26"/>
                    <w:lang w:val="ru-RU"/>
                  </w:rPr>
                  <m:t>2</m:t>
                </m:r>
              </m:sup>
            </m:sSup>
            <m:r>
              <w:rPr>
                <w:rFonts w:ascii="Cambria Math" w:eastAsiaTheme="minorEastAsia" w:hAnsi="Cambria Math" w:cs="Times New Roman"/>
                <w:sz w:val="28"/>
                <w:szCs w:val="26"/>
                <w:lang w:val="ru-RU"/>
              </w:rPr>
              <m:t>θcosθ</m:t>
            </m:r>
          </m:den>
        </m:f>
      </m:oMath>
      <w:r w:rsidR="00614B3A" w:rsidRPr="009403F5">
        <w:rPr>
          <w:rFonts w:ascii="Times New Roman" w:eastAsiaTheme="minorEastAsia" w:hAnsi="Times New Roman" w:cs="Times New Roman"/>
          <w:sz w:val="28"/>
          <w:szCs w:val="26"/>
          <w:lang w:val="ru-RU"/>
        </w:rPr>
        <w:t xml:space="preserve">– </w:t>
      </w:r>
      <w:r w:rsidR="00614B3A" w:rsidRPr="009403F5">
        <w:rPr>
          <w:rFonts w:ascii="Times New Roman" w:eastAsiaTheme="minorEastAsia" w:hAnsi="Times New Roman" w:cs="Times New Roman"/>
          <w:sz w:val="28"/>
          <w:szCs w:val="26"/>
        </w:rPr>
        <w:t>для полікристала</w:t>
      </w:r>
    </w:p>
    <w:p w:rsidR="00614B3A" w:rsidRPr="009403F5" w:rsidRDefault="00A22D74" w:rsidP="004A086C">
      <w:pPr>
        <w:spacing w:after="0"/>
        <w:jc w:val="both"/>
        <w:rPr>
          <w:rFonts w:ascii="Times New Roman" w:eastAsiaTheme="minorEastAsia" w:hAnsi="Times New Roman" w:cs="Times New Roman"/>
          <w:sz w:val="28"/>
          <w:szCs w:val="26"/>
          <w:lang w:val="ru-RU"/>
        </w:rPr>
      </w:pPr>
      <w:r w:rsidRPr="009403F5">
        <w:rPr>
          <w:rFonts w:ascii="Times New Roman" w:eastAsiaTheme="minorEastAsia" w:hAnsi="Times New Roman" w:cs="Times New Roman"/>
          <w:sz w:val="28"/>
          <w:szCs w:val="26"/>
          <w:lang w:val="ru-RU"/>
        </w:rPr>
        <w:t xml:space="preserve">Множник </w:t>
      </w:r>
      <w:r w:rsidR="00614B3A" w:rsidRPr="009403F5">
        <w:rPr>
          <w:rFonts w:ascii="Times New Roman" w:eastAsiaTheme="minorEastAsia" w:hAnsi="Times New Roman" w:cs="Times New Roman"/>
          <w:sz w:val="28"/>
          <w:szCs w:val="26"/>
          <w:lang w:val="ru-RU"/>
        </w:rPr>
        <w:t xml:space="preserve">Лоренца </w:t>
      </w:r>
      <w:r>
        <w:rPr>
          <w:rFonts w:ascii="Times New Roman" w:eastAsiaTheme="minorEastAsia" w:hAnsi="Times New Roman" w:cs="Times New Roman"/>
          <w:sz w:val="28"/>
          <w:szCs w:val="26"/>
          <w:lang w:val="ru-RU"/>
        </w:rPr>
        <w:t xml:space="preserve">типово </w:t>
      </w:r>
      <w:r w:rsidR="00614B3A" w:rsidRPr="009403F5">
        <w:rPr>
          <w:rFonts w:ascii="Times New Roman" w:eastAsiaTheme="minorEastAsia" w:hAnsi="Times New Roman" w:cs="Times New Roman"/>
          <w:sz w:val="28"/>
          <w:szCs w:val="26"/>
          <w:lang w:val="ru-RU"/>
        </w:rPr>
        <w:t>комбінують з формулою Томсона:</w:t>
      </w:r>
    </w:p>
    <w:p w:rsidR="00094D61" w:rsidRPr="009403F5" w:rsidRDefault="00614B3A" w:rsidP="004A086C">
      <w:pPr>
        <w:tabs>
          <w:tab w:val="left" w:pos="7513"/>
        </w:tabs>
        <w:spacing w:after="0"/>
        <w:jc w:val="both"/>
        <w:rPr>
          <w:rFonts w:ascii="Times New Roman" w:eastAsiaTheme="minorEastAsia" w:hAnsi="Times New Roman" w:cs="Times New Roman"/>
          <w:sz w:val="28"/>
          <w:szCs w:val="26"/>
        </w:rPr>
      </w:pPr>
      <w:r w:rsidRPr="009403F5">
        <w:rPr>
          <w:rFonts w:ascii="Times New Roman" w:eastAsiaTheme="minorEastAsia" w:hAnsi="Times New Roman" w:cs="Times New Roman"/>
          <w:i/>
          <w:sz w:val="28"/>
          <w:szCs w:val="26"/>
          <w:lang w:val="en-US"/>
        </w:rPr>
        <w:t>L</w:t>
      </w:r>
      <w:r w:rsidRPr="009403F5">
        <w:rPr>
          <w:rFonts w:ascii="Times New Roman" w:eastAsiaTheme="minorEastAsia" w:hAnsi="Times New Roman" w:cs="Times New Roman"/>
          <w:i/>
          <w:sz w:val="28"/>
          <w:szCs w:val="26"/>
          <w:lang w:val="ru-RU"/>
        </w:rPr>
        <w:t>(θ)</w:t>
      </w:r>
      <w:r w:rsidRPr="009403F5">
        <w:rPr>
          <w:rFonts w:ascii="Times New Roman" w:eastAsiaTheme="minorEastAsia" w:hAnsi="Times New Roman" w:cs="Times New Roman"/>
          <w:i/>
          <w:sz w:val="28"/>
          <w:szCs w:val="26"/>
          <w:lang w:val="en-US"/>
        </w:rPr>
        <w:t>P</w:t>
      </w:r>
      <w:r w:rsidRPr="009403F5">
        <w:rPr>
          <w:rFonts w:ascii="Times New Roman" w:eastAsiaTheme="minorEastAsia" w:hAnsi="Times New Roman" w:cs="Times New Roman"/>
          <w:i/>
          <w:sz w:val="28"/>
          <w:szCs w:val="26"/>
          <w:lang w:val="ru-RU"/>
        </w:rPr>
        <w:t>(</w:t>
      </w:r>
      <w:r w:rsidRPr="009403F5">
        <w:rPr>
          <w:rFonts w:ascii="Times New Roman" w:eastAsiaTheme="minorEastAsia" w:hAnsi="Times New Roman" w:cs="Times New Roman"/>
          <w:i/>
          <w:sz w:val="28"/>
          <w:szCs w:val="26"/>
          <w:lang w:val="en-US"/>
        </w:rPr>
        <w:t>θ</w:t>
      </w:r>
      <w:r w:rsidRPr="009403F5">
        <w:rPr>
          <w:rFonts w:ascii="Times New Roman" w:eastAsiaTheme="minorEastAsia" w:hAnsi="Times New Roman" w:cs="Times New Roman"/>
          <w:i/>
          <w:sz w:val="28"/>
          <w:szCs w:val="26"/>
          <w:lang w:val="ru-RU"/>
        </w:rPr>
        <w:t>)=</w:t>
      </w:r>
      <m:oMath>
        <m:f>
          <m:fPr>
            <m:ctrlPr>
              <w:rPr>
                <w:rFonts w:ascii="Cambria Math" w:eastAsiaTheme="minorEastAsia" w:hAnsi="Times New Roman" w:cs="Times New Roman"/>
                <w:i/>
                <w:sz w:val="28"/>
                <w:szCs w:val="26"/>
                <w:lang w:val="en-US"/>
              </w:rPr>
            </m:ctrlPr>
          </m:fPr>
          <m:num>
            <m:r>
              <w:rPr>
                <w:rFonts w:ascii="Cambria Math" w:eastAsiaTheme="minorEastAsia" w:hAnsi="Times New Roman" w:cs="Times New Roman"/>
                <w:sz w:val="28"/>
                <w:szCs w:val="26"/>
                <w:lang w:val="ru-RU"/>
              </w:rPr>
              <m:t>1+</m:t>
            </m:r>
            <m:sSup>
              <m:sSupPr>
                <m:ctrlPr>
                  <w:rPr>
                    <w:rFonts w:ascii="Cambria Math" w:eastAsiaTheme="minorEastAsia" w:hAnsi="Times New Roman" w:cs="Times New Roman"/>
                    <w:i/>
                    <w:sz w:val="28"/>
                    <w:szCs w:val="26"/>
                    <w:lang w:val="en-US"/>
                  </w:rPr>
                </m:ctrlPr>
              </m:sSupPr>
              <m:e>
                <m:r>
                  <w:rPr>
                    <w:rFonts w:ascii="Cambria Math" w:eastAsiaTheme="minorEastAsia" w:hAnsi="Cambria Math" w:cs="Times New Roman"/>
                    <w:sz w:val="28"/>
                    <w:szCs w:val="26"/>
                    <w:lang w:val="en-US"/>
                  </w:rPr>
                  <m:t>cos</m:t>
                </m:r>
              </m:e>
              <m:sup>
                <m:r>
                  <w:rPr>
                    <w:rFonts w:ascii="Cambria Math" w:eastAsiaTheme="minorEastAsia" w:hAnsi="Times New Roman" w:cs="Times New Roman"/>
                    <w:sz w:val="28"/>
                    <w:szCs w:val="26"/>
                    <w:lang w:val="ru-RU"/>
                  </w:rPr>
                  <m:t>2</m:t>
                </m:r>
              </m:sup>
            </m:sSup>
            <m:r>
              <w:rPr>
                <w:rFonts w:ascii="Cambria Math" w:eastAsiaTheme="minorEastAsia" w:hAnsi="Times New Roman" w:cs="Times New Roman"/>
                <w:sz w:val="28"/>
                <w:szCs w:val="26"/>
                <w:lang w:val="ru-RU"/>
              </w:rPr>
              <m:t>2</m:t>
            </m:r>
            <m:r>
              <w:rPr>
                <w:rFonts w:ascii="Cambria Math" w:eastAsiaTheme="minorEastAsia" w:hAnsi="Cambria Math" w:cs="Times New Roman"/>
                <w:sz w:val="28"/>
                <w:szCs w:val="26"/>
                <w:lang w:val="en-US"/>
              </w:rPr>
              <m:t>θ</m:t>
            </m:r>
          </m:num>
          <m:den>
            <m:r>
              <w:rPr>
                <w:rFonts w:ascii="Cambria Math" w:eastAsiaTheme="minorEastAsia" w:hAnsi="Cambria Math" w:cs="Times New Roman"/>
                <w:sz w:val="28"/>
                <w:szCs w:val="26"/>
                <w:lang w:val="en-US"/>
              </w:rPr>
              <m:t>sin</m:t>
            </m:r>
            <m:r>
              <w:rPr>
                <w:rFonts w:ascii="Cambria Math" w:eastAsiaTheme="minorEastAsia" w:hAnsi="Times New Roman" w:cs="Times New Roman"/>
                <w:sz w:val="28"/>
                <w:szCs w:val="26"/>
                <w:lang w:val="ru-RU"/>
              </w:rPr>
              <m:t>2</m:t>
            </m:r>
            <m:r>
              <w:rPr>
                <w:rFonts w:ascii="Cambria Math" w:eastAsiaTheme="minorEastAsia" w:hAnsi="Cambria Math" w:cs="Times New Roman"/>
                <w:sz w:val="28"/>
                <w:szCs w:val="26"/>
                <w:lang w:val="en-US"/>
              </w:rPr>
              <m:t>θ</m:t>
            </m:r>
          </m:den>
        </m:f>
      </m:oMath>
      <w:r w:rsidR="00094D61" w:rsidRPr="009403F5">
        <w:rPr>
          <w:rFonts w:ascii="Times New Roman" w:eastAsiaTheme="minorEastAsia" w:hAnsi="Times New Roman" w:cs="Times New Roman"/>
          <w:sz w:val="28"/>
          <w:szCs w:val="26"/>
          <w:lang w:val="ru-RU"/>
        </w:rPr>
        <w:t xml:space="preserve"> - </w:t>
      </w:r>
      <w:r w:rsidR="00094D61" w:rsidRPr="009403F5">
        <w:rPr>
          <w:rFonts w:ascii="Times New Roman" w:eastAsiaTheme="minorEastAsia" w:hAnsi="Times New Roman" w:cs="Times New Roman"/>
          <w:sz w:val="28"/>
          <w:szCs w:val="26"/>
        </w:rPr>
        <w:t>для монокристала;</w:t>
      </w:r>
      <w:r w:rsidR="00644F29" w:rsidRPr="009403F5">
        <w:rPr>
          <w:rFonts w:ascii="Times New Roman" w:eastAsiaTheme="minorEastAsia" w:hAnsi="Times New Roman" w:cs="Times New Roman"/>
          <w:sz w:val="28"/>
          <w:szCs w:val="26"/>
        </w:rPr>
        <w:t xml:space="preserve"> </w:t>
      </w:r>
      <w:r w:rsidR="00094D61" w:rsidRPr="009403F5">
        <w:rPr>
          <w:rFonts w:ascii="Times New Roman" w:eastAsiaTheme="minorEastAsia" w:hAnsi="Times New Roman" w:cs="Times New Roman"/>
          <w:i/>
          <w:sz w:val="28"/>
          <w:szCs w:val="26"/>
          <w:lang w:val="en-US"/>
        </w:rPr>
        <w:t>L</w:t>
      </w:r>
      <w:r w:rsidR="00094D61" w:rsidRPr="009403F5">
        <w:rPr>
          <w:rFonts w:ascii="Times New Roman" w:eastAsiaTheme="minorEastAsia" w:hAnsi="Times New Roman" w:cs="Times New Roman"/>
          <w:i/>
          <w:sz w:val="28"/>
          <w:szCs w:val="26"/>
          <w:lang w:val="ru-RU"/>
        </w:rPr>
        <w:t>(θ)</w:t>
      </w:r>
      <w:r w:rsidR="00094D61" w:rsidRPr="009403F5">
        <w:rPr>
          <w:rFonts w:ascii="Times New Roman" w:eastAsiaTheme="minorEastAsia" w:hAnsi="Times New Roman" w:cs="Times New Roman"/>
          <w:i/>
          <w:sz w:val="28"/>
          <w:szCs w:val="26"/>
          <w:lang w:val="en-US"/>
        </w:rPr>
        <w:t>P</w:t>
      </w:r>
      <w:r w:rsidR="00094D61" w:rsidRPr="009403F5">
        <w:rPr>
          <w:rFonts w:ascii="Times New Roman" w:eastAsiaTheme="minorEastAsia" w:hAnsi="Times New Roman" w:cs="Times New Roman"/>
          <w:i/>
          <w:sz w:val="28"/>
          <w:szCs w:val="26"/>
          <w:lang w:val="ru-RU"/>
        </w:rPr>
        <w:t>(</w:t>
      </w:r>
      <w:r w:rsidR="00094D61" w:rsidRPr="009403F5">
        <w:rPr>
          <w:rFonts w:ascii="Times New Roman" w:eastAsiaTheme="minorEastAsia" w:hAnsi="Times New Roman" w:cs="Times New Roman"/>
          <w:i/>
          <w:sz w:val="28"/>
          <w:szCs w:val="26"/>
          <w:lang w:val="en-US"/>
        </w:rPr>
        <w:t>θ</w:t>
      </w:r>
      <w:r w:rsidR="00094D61" w:rsidRPr="009403F5">
        <w:rPr>
          <w:rFonts w:ascii="Times New Roman" w:eastAsiaTheme="minorEastAsia" w:hAnsi="Times New Roman" w:cs="Times New Roman"/>
          <w:i/>
          <w:sz w:val="28"/>
          <w:szCs w:val="26"/>
          <w:lang w:val="ru-RU"/>
        </w:rPr>
        <w:t>)=</w:t>
      </w:r>
      <m:oMath>
        <m:f>
          <m:fPr>
            <m:ctrlPr>
              <w:rPr>
                <w:rFonts w:ascii="Cambria Math" w:eastAsiaTheme="minorEastAsia" w:hAnsi="Times New Roman" w:cs="Times New Roman"/>
                <w:i/>
                <w:sz w:val="28"/>
                <w:szCs w:val="26"/>
                <w:lang w:val="en-US"/>
              </w:rPr>
            </m:ctrlPr>
          </m:fPr>
          <m:num>
            <m:r>
              <w:rPr>
                <w:rFonts w:ascii="Cambria Math" w:eastAsiaTheme="minorEastAsia" w:hAnsi="Times New Roman" w:cs="Times New Roman"/>
                <w:sz w:val="28"/>
                <w:szCs w:val="26"/>
                <w:lang w:val="ru-RU"/>
              </w:rPr>
              <m:t>1+</m:t>
            </m:r>
            <m:sSup>
              <m:sSupPr>
                <m:ctrlPr>
                  <w:rPr>
                    <w:rFonts w:ascii="Cambria Math" w:eastAsiaTheme="minorEastAsia" w:hAnsi="Times New Roman" w:cs="Times New Roman"/>
                    <w:i/>
                    <w:sz w:val="28"/>
                    <w:szCs w:val="26"/>
                    <w:lang w:val="en-US"/>
                  </w:rPr>
                </m:ctrlPr>
              </m:sSupPr>
              <m:e>
                <m:r>
                  <w:rPr>
                    <w:rFonts w:ascii="Cambria Math" w:eastAsiaTheme="minorEastAsia" w:hAnsi="Cambria Math" w:cs="Times New Roman"/>
                    <w:sz w:val="28"/>
                    <w:szCs w:val="26"/>
                    <w:lang w:val="en-US"/>
                  </w:rPr>
                  <m:t>cos</m:t>
                </m:r>
              </m:e>
              <m:sup>
                <m:r>
                  <w:rPr>
                    <w:rFonts w:ascii="Cambria Math" w:eastAsiaTheme="minorEastAsia" w:hAnsi="Times New Roman" w:cs="Times New Roman"/>
                    <w:sz w:val="28"/>
                    <w:szCs w:val="26"/>
                    <w:lang w:val="ru-RU"/>
                  </w:rPr>
                  <m:t>2</m:t>
                </m:r>
              </m:sup>
            </m:sSup>
            <m:r>
              <w:rPr>
                <w:rFonts w:ascii="Cambria Math" w:eastAsiaTheme="minorEastAsia" w:hAnsi="Times New Roman" w:cs="Times New Roman"/>
                <w:sz w:val="28"/>
                <w:szCs w:val="26"/>
                <w:lang w:val="ru-RU"/>
              </w:rPr>
              <m:t>2</m:t>
            </m:r>
            <m:r>
              <w:rPr>
                <w:rFonts w:ascii="Cambria Math" w:eastAsiaTheme="minorEastAsia" w:hAnsi="Cambria Math" w:cs="Times New Roman"/>
                <w:sz w:val="28"/>
                <w:szCs w:val="26"/>
                <w:lang w:val="en-US"/>
              </w:rPr>
              <m:t>θ</m:t>
            </m:r>
          </m:num>
          <m:den>
            <m:sSup>
              <m:sSupPr>
                <m:ctrlPr>
                  <w:rPr>
                    <w:rFonts w:ascii="Cambria Math" w:eastAsiaTheme="minorEastAsia" w:hAnsi="Times New Roman" w:cs="Times New Roman"/>
                    <w:i/>
                    <w:sz w:val="28"/>
                    <w:szCs w:val="26"/>
                    <w:lang w:val="en-US"/>
                  </w:rPr>
                </m:ctrlPr>
              </m:sSupPr>
              <m:e>
                <m:r>
                  <w:rPr>
                    <w:rFonts w:ascii="Cambria Math" w:eastAsiaTheme="minorEastAsia" w:hAnsi="Cambria Math" w:cs="Times New Roman"/>
                    <w:sz w:val="28"/>
                    <w:szCs w:val="26"/>
                    <w:lang w:val="en-US"/>
                  </w:rPr>
                  <m:t>sin</m:t>
                </m:r>
              </m:e>
              <m:sup>
                <m:r>
                  <w:rPr>
                    <w:rFonts w:ascii="Cambria Math" w:eastAsiaTheme="minorEastAsia" w:hAnsi="Times New Roman" w:cs="Times New Roman"/>
                    <w:sz w:val="28"/>
                    <w:szCs w:val="26"/>
                    <w:lang w:val="ru-RU"/>
                  </w:rPr>
                  <m:t>2</m:t>
                </m:r>
              </m:sup>
            </m:sSup>
            <m:r>
              <w:rPr>
                <w:rFonts w:ascii="Cambria Math" w:eastAsiaTheme="minorEastAsia" w:hAnsi="Cambria Math" w:cs="Times New Roman"/>
                <w:sz w:val="28"/>
                <w:szCs w:val="26"/>
                <w:lang w:val="en-US"/>
              </w:rPr>
              <m:t>θcosθ</m:t>
            </m:r>
          </m:den>
        </m:f>
      </m:oMath>
      <w:r w:rsidR="00094D61" w:rsidRPr="009403F5">
        <w:rPr>
          <w:rFonts w:ascii="Times New Roman" w:eastAsiaTheme="minorEastAsia" w:hAnsi="Times New Roman" w:cs="Times New Roman"/>
          <w:sz w:val="28"/>
          <w:szCs w:val="26"/>
          <w:lang w:val="ru-RU"/>
        </w:rPr>
        <w:t xml:space="preserve"> - </w:t>
      </w:r>
      <w:r w:rsidR="00094D61" w:rsidRPr="009403F5">
        <w:rPr>
          <w:rFonts w:ascii="Times New Roman" w:eastAsiaTheme="minorEastAsia" w:hAnsi="Times New Roman" w:cs="Times New Roman"/>
          <w:sz w:val="28"/>
          <w:szCs w:val="26"/>
        </w:rPr>
        <w:t>для полікристала.</w:t>
      </w:r>
    </w:p>
    <w:p w:rsidR="00644F29" w:rsidRPr="00A22D74" w:rsidRDefault="00644F29" w:rsidP="004A086C">
      <w:pPr>
        <w:tabs>
          <w:tab w:val="left" w:pos="7513"/>
        </w:tabs>
        <w:spacing w:after="0"/>
        <w:jc w:val="both"/>
        <w:rPr>
          <w:rFonts w:ascii="Times New Roman" w:eastAsiaTheme="minorEastAsia" w:hAnsi="Times New Roman" w:cs="Times New Roman"/>
          <w:b/>
          <w:sz w:val="10"/>
          <w:szCs w:val="26"/>
        </w:rPr>
      </w:pPr>
    </w:p>
    <w:p w:rsidR="000F792B" w:rsidRPr="009403F5" w:rsidRDefault="000F792B" w:rsidP="004A086C">
      <w:pPr>
        <w:tabs>
          <w:tab w:val="left" w:pos="7513"/>
        </w:tabs>
        <w:spacing w:after="0"/>
        <w:jc w:val="both"/>
        <w:rPr>
          <w:rFonts w:ascii="Times New Roman" w:eastAsiaTheme="minorEastAsia" w:hAnsi="Times New Roman" w:cs="Times New Roman"/>
          <w:b/>
          <w:sz w:val="28"/>
          <w:szCs w:val="26"/>
        </w:rPr>
      </w:pPr>
      <w:r w:rsidRPr="009403F5">
        <w:rPr>
          <w:rFonts w:ascii="Times New Roman" w:eastAsiaTheme="minorEastAsia" w:hAnsi="Times New Roman" w:cs="Times New Roman"/>
          <w:b/>
          <w:sz w:val="28"/>
          <w:szCs w:val="26"/>
        </w:rPr>
        <w:t>Множник поглинання</w:t>
      </w:r>
    </w:p>
    <w:p w:rsidR="000F792B" w:rsidRPr="009403F5" w:rsidRDefault="000F792B" w:rsidP="004A086C">
      <w:pPr>
        <w:tabs>
          <w:tab w:val="left" w:pos="7513"/>
        </w:tabs>
        <w:spacing w:after="0"/>
        <w:jc w:val="both"/>
        <w:rPr>
          <w:rFonts w:ascii="Times New Roman" w:eastAsiaTheme="minorEastAsia" w:hAnsi="Times New Roman" w:cs="Times New Roman"/>
          <w:sz w:val="28"/>
          <w:szCs w:val="26"/>
        </w:rPr>
      </w:pPr>
      <w:r w:rsidRPr="009403F5">
        <w:rPr>
          <w:rFonts w:ascii="Times New Roman" w:eastAsiaTheme="minorEastAsia" w:hAnsi="Times New Roman" w:cs="Times New Roman"/>
          <w:i/>
          <w:sz w:val="28"/>
          <w:szCs w:val="26"/>
        </w:rPr>
        <w:lastRenderedPageBreak/>
        <w:t>I = I</w:t>
      </w:r>
      <w:r w:rsidRPr="009403F5">
        <w:rPr>
          <w:rFonts w:ascii="Times New Roman" w:eastAsiaTheme="minorEastAsia" w:hAnsi="Times New Roman" w:cs="Times New Roman"/>
          <w:i/>
          <w:sz w:val="28"/>
          <w:szCs w:val="26"/>
          <w:vertAlign w:val="subscript"/>
        </w:rPr>
        <w:t>0</w:t>
      </w:r>
      <w:r w:rsidRPr="009403F5">
        <w:rPr>
          <w:rFonts w:ascii="Times New Roman" w:eastAsiaTheme="minorEastAsia" w:hAnsi="Times New Roman" w:cs="Times New Roman"/>
          <w:i/>
          <w:sz w:val="28"/>
          <w:szCs w:val="26"/>
        </w:rPr>
        <w:t>Q</w:t>
      </w:r>
      <w:r w:rsidRPr="009403F5">
        <w:rPr>
          <w:rFonts w:ascii="Times New Roman" w:eastAsiaTheme="minorEastAsia" w:hAnsi="Times New Roman" w:cs="Times New Roman"/>
          <w:i/>
          <w:sz w:val="28"/>
          <w:szCs w:val="26"/>
          <w:vertAlign w:val="subscript"/>
        </w:rPr>
        <w:t>hkl</w:t>
      </w:r>
      <w:r w:rsidRPr="009403F5">
        <w:rPr>
          <w:rFonts w:ascii="Times New Roman" w:eastAsiaTheme="minorEastAsia" w:hAnsi="Times New Roman" w:cs="Times New Roman"/>
          <w:i/>
          <w:sz w:val="28"/>
          <w:szCs w:val="26"/>
        </w:rPr>
        <w:t xml:space="preserve"> / 2μ</w:t>
      </w:r>
      <w:r w:rsidRPr="009403F5">
        <w:rPr>
          <w:rFonts w:ascii="Times New Roman" w:eastAsiaTheme="minorEastAsia" w:hAnsi="Times New Roman" w:cs="Times New Roman"/>
          <w:sz w:val="28"/>
          <w:szCs w:val="26"/>
        </w:rPr>
        <w:t xml:space="preserve"> - для плоского товстого зразка, де </w:t>
      </w:r>
      <w:r w:rsidRPr="009403F5">
        <w:rPr>
          <w:rFonts w:ascii="Times New Roman" w:eastAsiaTheme="minorEastAsia" w:hAnsi="Times New Roman" w:cs="Times New Roman"/>
          <w:i/>
          <w:sz w:val="28"/>
          <w:szCs w:val="26"/>
        </w:rPr>
        <w:t xml:space="preserve">μ </w:t>
      </w:r>
      <w:r w:rsidRPr="009403F5">
        <w:rPr>
          <w:rFonts w:ascii="Times New Roman" w:eastAsiaTheme="minorEastAsia" w:hAnsi="Times New Roman" w:cs="Times New Roman"/>
          <w:sz w:val="28"/>
          <w:szCs w:val="26"/>
        </w:rPr>
        <w:t xml:space="preserve">- коефіцієнт поглинання; </w:t>
      </w:r>
      <w:r w:rsidRPr="009403F5">
        <w:rPr>
          <w:rFonts w:ascii="Times New Roman" w:eastAsiaTheme="minorEastAsia" w:hAnsi="Times New Roman" w:cs="Times New Roman"/>
          <w:i/>
          <w:sz w:val="28"/>
          <w:szCs w:val="26"/>
        </w:rPr>
        <w:t>Q</w:t>
      </w:r>
      <w:r w:rsidRPr="009403F5">
        <w:rPr>
          <w:rFonts w:ascii="Times New Roman" w:eastAsiaTheme="minorEastAsia" w:hAnsi="Times New Roman" w:cs="Times New Roman"/>
          <w:i/>
          <w:sz w:val="28"/>
          <w:szCs w:val="26"/>
          <w:vertAlign w:val="subscript"/>
        </w:rPr>
        <w:t>hkl</w:t>
      </w:r>
      <w:r w:rsidRPr="009403F5">
        <w:rPr>
          <w:rFonts w:ascii="Times New Roman" w:eastAsiaTheme="minorEastAsia" w:hAnsi="Times New Roman" w:cs="Times New Roman"/>
          <w:sz w:val="28"/>
          <w:szCs w:val="26"/>
        </w:rPr>
        <w:t>- відбивна здатність площині (</w:t>
      </w:r>
      <w:r w:rsidRPr="009403F5">
        <w:rPr>
          <w:rFonts w:ascii="Times New Roman" w:eastAsiaTheme="minorEastAsia" w:hAnsi="Times New Roman" w:cs="Times New Roman"/>
          <w:i/>
          <w:sz w:val="28"/>
          <w:szCs w:val="26"/>
        </w:rPr>
        <w:t>hkl</w:t>
      </w:r>
      <w:r w:rsidRPr="009403F5">
        <w:rPr>
          <w:rFonts w:ascii="Times New Roman" w:eastAsiaTheme="minorEastAsia" w:hAnsi="Times New Roman" w:cs="Times New Roman"/>
          <w:sz w:val="28"/>
          <w:szCs w:val="26"/>
        </w:rPr>
        <w:t xml:space="preserve">): </w:t>
      </w:r>
      <w:r w:rsidRPr="009403F5">
        <w:rPr>
          <w:rFonts w:ascii="Times New Roman" w:eastAsiaTheme="minorEastAsia" w:hAnsi="Times New Roman" w:cs="Times New Roman"/>
          <w:i/>
          <w:sz w:val="28"/>
          <w:szCs w:val="26"/>
        </w:rPr>
        <w:t xml:space="preserve">Q </w:t>
      </w:r>
      <w:r w:rsidRPr="009403F5">
        <w:rPr>
          <w:rFonts w:ascii="Times New Roman" w:eastAsiaTheme="minorEastAsia" w:hAnsi="Times New Roman" w:cs="Times New Roman"/>
          <w:i/>
          <w:sz w:val="28"/>
          <w:szCs w:val="26"/>
          <w:vertAlign w:val="subscript"/>
        </w:rPr>
        <w:t>hkl</w:t>
      </w:r>
      <w:r w:rsidR="00547489" w:rsidRPr="009403F5">
        <w:rPr>
          <w:rFonts w:ascii="Times New Roman" w:eastAsiaTheme="minorEastAsia" w:hAnsi="Times New Roman" w:cs="Times New Roman"/>
          <w:sz w:val="28"/>
          <w:szCs w:val="26"/>
        </w:rPr>
        <w:t>=</w:t>
      </w:r>
      <w:r w:rsidRPr="009403F5">
        <w:rPr>
          <w:rFonts w:ascii="Times New Roman" w:eastAsiaTheme="minorEastAsia" w:hAnsi="Times New Roman" w:cs="Times New Roman"/>
          <w:i/>
          <w:sz w:val="28"/>
          <w:szCs w:val="26"/>
          <w:lang w:val="en-US"/>
        </w:rPr>
        <w:t>L</w:t>
      </w:r>
      <w:r w:rsidRPr="009403F5">
        <w:rPr>
          <w:rFonts w:ascii="Times New Roman" w:eastAsiaTheme="minorEastAsia" w:hAnsi="Times New Roman" w:cs="Times New Roman"/>
          <w:i/>
          <w:sz w:val="28"/>
          <w:szCs w:val="26"/>
        </w:rPr>
        <w:t>(</w:t>
      </w:r>
      <w:r w:rsidRPr="009403F5">
        <w:rPr>
          <w:rFonts w:ascii="Times New Roman" w:eastAsiaTheme="minorEastAsia" w:hAnsi="Times New Roman" w:cs="Times New Roman"/>
          <w:i/>
          <w:sz w:val="28"/>
          <w:szCs w:val="26"/>
          <w:lang w:val="ru-RU"/>
        </w:rPr>
        <w:t>θ</w:t>
      </w:r>
      <w:r w:rsidRPr="009403F5">
        <w:rPr>
          <w:rFonts w:ascii="Times New Roman" w:eastAsiaTheme="minorEastAsia" w:hAnsi="Times New Roman" w:cs="Times New Roman"/>
          <w:i/>
          <w:sz w:val="28"/>
          <w:szCs w:val="26"/>
        </w:rPr>
        <w:t>)</w:t>
      </w:r>
      <w:r w:rsidRPr="009403F5">
        <w:rPr>
          <w:rFonts w:ascii="Times New Roman" w:eastAsiaTheme="minorEastAsia" w:hAnsi="Times New Roman" w:cs="Times New Roman"/>
          <w:i/>
          <w:sz w:val="28"/>
          <w:szCs w:val="26"/>
          <w:lang w:val="en-US"/>
        </w:rPr>
        <w:t>P</w:t>
      </w:r>
      <w:r w:rsidRPr="009403F5">
        <w:rPr>
          <w:rFonts w:ascii="Times New Roman" w:eastAsiaTheme="minorEastAsia" w:hAnsi="Times New Roman" w:cs="Times New Roman"/>
          <w:i/>
          <w:sz w:val="28"/>
          <w:szCs w:val="26"/>
        </w:rPr>
        <w:t>(</w:t>
      </w:r>
      <w:r w:rsidRPr="009403F5">
        <w:rPr>
          <w:rFonts w:ascii="Times New Roman" w:eastAsiaTheme="minorEastAsia" w:hAnsi="Times New Roman" w:cs="Times New Roman"/>
          <w:i/>
          <w:sz w:val="28"/>
          <w:szCs w:val="26"/>
          <w:lang w:val="en-US"/>
        </w:rPr>
        <w:t>θ</w:t>
      </w:r>
      <w:r w:rsidRPr="009403F5">
        <w:rPr>
          <w:rFonts w:ascii="Times New Roman" w:eastAsiaTheme="minorEastAsia" w:hAnsi="Times New Roman" w:cs="Times New Roman"/>
          <w:i/>
          <w:sz w:val="28"/>
          <w:szCs w:val="26"/>
        </w:rPr>
        <w:t>)</w:t>
      </w:r>
      <w:r w:rsidR="00547489" w:rsidRPr="009403F5">
        <w:rPr>
          <w:rFonts w:ascii="Times New Roman" w:eastAsiaTheme="minorEastAsia" w:hAnsi="Times New Roman" w:cs="Times New Roman"/>
          <w:i/>
          <w:sz w:val="28"/>
          <w:szCs w:val="26"/>
          <w:lang w:val="en-US"/>
        </w:rPr>
        <w:t>F</w:t>
      </w:r>
      <w:r w:rsidR="00547489" w:rsidRPr="009403F5">
        <w:rPr>
          <w:rFonts w:ascii="Times New Roman" w:eastAsiaTheme="minorEastAsia" w:hAnsi="Times New Roman" w:cs="Times New Roman"/>
          <w:i/>
          <w:sz w:val="28"/>
          <w:szCs w:val="26"/>
          <w:vertAlign w:val="subscript"/>
          <w:lang w:val="en-US"/>
        </w:rPr>
        <w:t>hkl</w:t>
      </w:r>
      <w:r w:rsidR="00547489" w:rsidRPr="009403F5">
        <w:rPr>
          <w:rFonts w:ascii="Times New Roman" w:eastAsiaTheme="minorEastAsia" w:hAnsi="Times New Roman" w:cs="Times New Roman"/>
          <w:i/>
          <w:sz w:val="28"/>
          <w:szCs w:val="26"/>
          <w:vertAlign w:val="superscript"/>
        </w:rPr>
        <w:t>2</w:t>
      </w:r>
      <w:r w:rsidR="00547489" w:rsidRPr="009403F5">
        <w:rPr>
          <w:rFonts w:ascii="Times New Roman" w:eastAsiaTheme="minorEastAsia" w:hAnsi="Times New Roman" w:cs="Times New Roman"/>
          <w:i/>
          <w:sz w:val="28"/>
          <w:szCs w:val="26"/>
          <w:lang w:val="en-US"/>
        </w:rPr>
        <w:t>exp</w:t>
      </w:r>
      <w:r w:rsidR="00547489" w:rsidRPr="009403F5">
        <w:rPr>
          <w:rFonts w:ascii="Times New Roman" w:eastAsiaTheme="minorEastAsia" w:hAnsi="Times New Roman" w:cs="Times New Roman"/>
          <w:i/>
          <w:sz w:val="28"/>
          <w:szCs w:val="26"/>
        </w:rPr>
        <w:t>(-2</w:t>
      </w:r>
      <w:r w:rsidR="00547489" w:rsidRPr="009403F5">
        <w:rPr>
          <w:rFonts w:ascii="Times New Roman" w:eastAsiaTheme="minorEastAsia" w:hAnsi="Times New Roman" w:cs="Times New Roman"/>
          <w:i/>
          <w:sz w:val="28"/>
          <w:szCs w:val="26"/>
          <w:lang w:val="en-US"/>
        </w:rPr>
        <w:t>M</w:t>
      </w:r>
      <w:r w:rsidR="00547489" w:rsidRPr="009403F5">
        <w:rPr>
          <w:rFonts w:ascii="Times New Roman" w:eastAsiaTheme="minorEastAsia" w:hAnsi="Times New Roman" w:cs="Times New Roman"/>
          <w:i/>
          <w:sz w:val="28"/>
          <w:szCs w:val="26"/>
        </w:rPr>
        <w:t>).</w:t>
      </w:r>
    </w:p>
    <w:p w:rsidR="000F792B" w:rsidRPr="009403F5" w:rsidRDefault="00547489" w:rsidP="004A086C">
      <w:pPr>
        <w:tabs>
          <w:tab w:val="left" w:pos="7513"/>
        </w:tabs>
        <w:spacing w:after="0"/>
        <w:jc w:val="both"/>
        <w:rPr>
          <w:rFonts w:ascii="Times New Roman" w:eastAsiaTheme="minorEastAsia" w:hAnsi="Times New Roman" w:cs="Times New Roman"/>
          <w:b/>
          <w:sz w:val="28"/>
          <w:szCs w:val="26"/>
        </w:rPr>
      </w:pPr>
      <w:r w:rsidRPr="009403F5">
        <w:rPr>
          <w:rFonts w:ascii="Times New Roman" w:eastAsiaTheme="minorEastAsia" w:hAnsi="Times New Roman" w:cs="Times New Roman"/>
          <w:b/>
          <w:sz w:val="28"/>
          <w:szCs w:val="26"/>
        </w:rPr>
        <w:t>М</w:t>
      </w:r>
      <w:r w:rsidR="000F792B" w:rsidRPr="009403F5">
        <w:rPr>
          <w:rFonts w:ascii="Times New Roman" w:eastAsiaTheme="minorEastAsia" w:hAnsi="Times New Roman" w:cs="Times New Roman"/>
          <w:b/>
          <w:sz w:val="28"/>
          <w:szCs w:val="26"/>
        </w:rPr>
        <w:t>ножник повторюваності</w:t>
      </w:r>
    </w:p>
    <w:p w:rsidR="000F792B" w:rsidRPr="009403F5" w:rsidRDefault="00547489" w:rsidP="004A086C">
      <w:pPr>
        <w:tabs>
          <w:tab w:val="left" w:pos="851"/>
        </w:tabs>
        <w:spacing w:after="0"/>
        <w:jc w:val="both"/>
        <w:rPr>
          <w:rFonts w:ascii="Times New Roman" w:eastAsiaTheme="minorEastAsia" w:hAnsi="Times New Roman" w:cs="Times New Roman"/>
          <w:sz w:val="28"/>
          <w:szCs w:val="26"/>
        </w:rPr>
      </w:pPr>
      <w:r w:rsidRPr="009403F5">
        <w:rPr>
          <w:rFonts w:ascii="Times New Roman" w:eastAsiaTheme="minorEastAsia" w:hAnsi="Times New Roman" w:cs="Times New Roman"/>
          <w:sz w:val="28"/>
          <w:szCs w:val="26"/>
        </w:rPr>
        <w:tab/>
      </w:r>
      <w:r w:rsidR="000F792B" w:rsidRPr="009403F5">
        <w:rPr>
          <w:rFonts w:ascii="Times New Roman" w:eastAsiaTheme="minorEastAsia" w:hAnsi="Times New Roman" w:cs="Times New Roman"/>
          <w:sz w:val="28"/>
          <w:szCs w:val="26"/>
        </w:rPr>
        <w:t xml:space="preserve">Позначимо </w:t>
      </w:r>
      <w:r w:rsidR="00644F29" w:rsidRPr="009403F5">
        <w:rPr>
          <w:rFonts w:ascii="Times New Roman" w:eastAsiaTheme="minorEastAsia" w:hAnsi="Times New Roman" w:cs="Times New Roman"/>
          <w:sz w:val="28"/>
          <w:szCs w:val="26"/>
        </w:rPr>
        <w:t xml:space="preserve">як </w:t>
      </w:r>
      <w:r w:rsidR="000F792B" w:rsidRPr="009403F5">
        <w:rPr>
          <w:rFonts w:ascii="Times New Roman" w:eastAsiaTheme="minorEastAsia" w:hAnsi="Times New Roman" w:cs="Times New Roman"/>
          <w:i/>
          <w:sz w:val="28"/>
          <w:szCs w:val="26"/>
        </w:rPr>
        <w:t>р</w:t>
      </w:r>
      <w:r w:rsidR="000F792B" w:rsidRPr="009403F5">
        <w:rPr>
          <w:rFonts w:ascii="Times New Roman" w:eastAsiaTheme="minorEastAsia" w:hAnsi="Times New Roman" w:cs="Times New Roman"/>
          <w:sz w:val="28"/>
          <w:szCs w:val="26"/>
        </w:rPr>
        <w:t xml:space="preserve"> число еквівалентних площин в </w:t>
      </w:r>
      <w:r w:rsidR="00644F29" w:rsidRPr="009403F5">
        <w:rPr>
          <w:rFonts w:ascii="Times New Roman" w:eastAsiaTheme="minorEastAsia" w:hAnsi="Times New Roman" w:cs="Times New Roman"/>
          <w:sz w:val="28"/>
          <w:szCs w:val="26"/>
        </w:rPr>
        <w:t>комірці</w:t>
      </w:r>
      <w:r w:rsidR="000F792B" w:rsidRPr="009403F5">
        <w:rPr>
          <w:rFonts w:ascii="Times New Roman" w:eastAsiaTheme="minorEastAsia" w:hAnsi="Times New Roman" w:cs="Times New Roman"/>
          <w:sz w:val="28"/>
          <w:szCs w:val="26"/>
        </w:rPr>
        <w:t>;</w:t>
      </w:r>
      <w:r w:rsidR="00644F29" w:rsidRPr="009403F5">
        <w:rPr>
          <w:rFonts w:ascii="Times New Roman" w:eastAsiaTheme="minorEastAsia" w:hAnsi="Times New Roman" w:cs="Times New Roman"/>
          <w:sz w:val="28"/>
          <w:szCs w:val="26"/>
        </w:rPr>
        <w:t xml:space="preserve"> </w:t>
      </w:r>
      <w:r w:rsidR="000F792B" w:rsidRPr="009403F5">
        <w:rPr>
          <w:rFonts w:ascii="Times New Roman" w:eastAsiaTheme="minorEastAsia" w:hAnsi="Times New Roman" w:cs="Times New Roman"/>
          <w:sz w:val="28"/>
          <w:szCs w:val="26"/>
        </w:rPr>
        <w:t>воно залежить від симетрії кристала. Наприклад, для кубічного</w:t>
      </w:r>
      <w:r w:rsidR="00D55E43" w:rsidRPr="00DA53C2">
        <w:rPr>
          <w:rFonts w:ascii="Times New Roman" w:eastAsiaTheme="minorEastAsia" w:hAnsi="Times New Roman" w:cs="Times New Roman"/>
          <w:sz w:val="28"/>
          <w:szCs w:val="26"/>
        </w:rPr>
        <w:t xml:space="preserve"> </w:t>
      </w:r>
      <w:r w:rsidR="000F792B" w:rsidRPr="009403F5">
        <w:rPr>
          <w:rFonts w:ascii="Times New Roman" w:eastAsiaTheme="minorEastAsia" w:hAnsi="Times New Roman" w:cs="Times New Roman"/>
          <w:sz w:val="28"/>
          <w:szCs w:val="26"/>
        </w:rPr>
        <w:t xml:space="preserve">кристала число різних площин в </w:t>
      </w:r>
      <w:r w:rsidR="00644F29" w:rsidRPr="009403F5">
        <w:rPr>
          <w:rFonts w:ascii="Times New Roman" w:eastAsiaTheme="minorEastAsia" w:hAnsi="Times New Roman" w:cs="Times New Roman"/>
          <w:sz w:val="28"/>
          <w:szCs w:val="26"/>
        </w:rPr>
        <w:t>комірці</w:t>
      </w:r>
      <w:r w:rsidR="000F792B" w:rsidRPr="009403F5">
        <w:rPr>
          <w:rFonts w:ascii="Times New Roman" w:eastAsiaTheme="minorEastAsia" w:hAnsi="Times New Roman" w:cs="Times New Roman"/>
          <w:sz w:val="28"/>
          <w:szCs w:val="26"/>
        </w:rPr>
        <w:t>:</w:t>
      </w:r>
    </w:p>
    <w:p w:rsidR="000F792B" w:rsidRPr="009403F5" w:rsidRDefault="000F792B" w:rsidP="00644F29">
      <w:pPr>
        <w:tabs>
          <w:tab w:val="left" w:pos="7513"/>
        </w:tabs>
        <w:spacing w:after="0"/>
        <w:jc w:val="both"/>
        <w:rPr>
          <w:rFonts w:ascii="Times New Roman" w:eastAsiaTheme="minorEastAsia" w:hAnsi="Times New Roman" w:cs="Times New Roman"/>
          <w:sz w:val="28"/>
          <w:szCs w:val="26"/>
        </w:rPr>
      </w:pPr>
      <w:r w:rsidRPr="009403F5">
        <w:rPr>
          <w:rFonts w:ascii="Times New Roman" w:eastAsiaTheme="minorEastAsia" w:hAnsi="Times New Roman" w:cs="Times New Roman"/>
          <w:sz w:val="28"/>
          <w:szCs w:val="26"/>
        </w:rPr>
        <w:t xml:space="preserve">{100} </w:t>
      </w:r>
      <w:r w:rsidRPr="009403F5">
        <w:rPr>
          <w:rFonts w:ascii="Times New Roman" w:eastAsiaTheme="minorEastAsia" w:hAnsi="Times New Roman" w:cs="Times New Roman"/>
          <w:i/>
          <w:sz w:val="28"/>
          <w:szCs w:val="26"/>
        </w:rPr>
        <w:t>- р</w:t>
      </w:r>
      <w:r w:rsidRPr="009403F5">
        <w:rPr>
          <w:rFonts w:ascii="Times New Roman" w:eastAsiaTheme="minorEastAsia" w:hAnsi="Times New Roman" w:cs="Times New Roman"/>
          <w:sz w:val="28"/>
          <w:szCs w:val="26"/>
        </w:rPr>
        <w:t xml:space="preserve"> = 6, (це 100, 010, 001, 100, 010, 001);</w:t>
      </w:r>
      <w:r w:rsidR="00644F29" w:rsidRPr="009403F5">
        <w:rPr>
          <w:rFonts w:ascii="Times New Roman" w:eastAsiaTheme="minorEastAsia" w:hAnsi="Times New Roman" w:cs="Times New Roman"/>
          <w:sz w:val="28"/>
          <w:szCs w:val="26"/>
        </w:rPr>
        <w:t xml:space="preserve"> </w:t>
      </w:r>
      <w:r w:rsidRPr="009403F5">
        <w:rPr>
          <w:rFonts w:ascii="Times New Roman" w:eastAsiaTheme="minorEastAsia" w:hAnsi="Times New Roman" w:cs="Times New Roman"/>
          <w:sz w:val="28"/>
          <w:szCs w:val="26"/>
        </w:rPr>
        <w:t xml:space="preserve">{110} </w:t>
      </w:r>
      <w:r w:rsidRPr="009403F5">
        <w:rPr>
          <w:rFonts w:ascii="Times New Roman" w:eastAsiaTheme="minorEastAsia" w:hAnsi="Times New Roman" w:cs="Times New Roman"/>
          <w:i/>
          <w:sz w:val="28"/>
          <w:szCs w:val="26"/>
        </w:rPr>
        <w:t>- p</w:t>
      </w:r>
      <w:r w:rsidRPr="009403F5">
        <w:rPr>
          <w:rFonts w:ascii="Times New Roman" w:eastAsiaTheme="minorEastAsia" w:hAnsi="Times New Roman" w:cs="Times New Roman"/>
          <w:sz w:val="28"/>
          <w:szCs w:val="26"/>
        </w:rPr>
        <w:t xml:space="preserve"> = 12;</w:t>
      </w:r>
      <w:r w:rsidR="00644F29" w:rsidRPr="009403F5">
        <w:rPr>
          <w:rFonts w:ascii="Times New Roman" w:eastAsiaTheme="minorEastAsia" w:hAnsi="Times New Roman" w:cs="Times New Roman"/>
          <w:sz w:val="28"/>
          <w:szCs w:val="26"/>
        </w:rPr>
        <w:t xml:space="preserve"> </w:t>
      </w:r>
      <w:r w:rsidRPr="009403F5">
        <w:rPr>
          <w:rFonts w:ascii="Times New Roman" w:eastAsiaTheme="minorEastAsia" w:hAnsi="Times New Roman" w:cs="Times New Roman"/>
          <w:sz w:val="28"/>
          <w:szCs w:val="26"/>
        </w:rPr>
        <w:t xml:space="preserve">{111} </w:t>
      </w:r>
      <w:r w:rsidRPr="009403F5">
        <w:rPr>
          <w:rFonts w:ascii="Times New Roman" w:eastAsiaTheme="minorEastAsia" w:hAnsi="Times New Roman" w:cs="Times New Roman"/>
          <w:i/>
          <w:sz w:val="28"/>
          <w:szCs w:val="26"/>
        </w:rPr>
        <w:t>- p</w:t>
      </w:r>
      <w:r w:rsidRPr="009403F5">
        <w:rPr>
          <w:rFonts w:ascii="Times New Roman" w:eastAsiaTheme="minorEastAsia" w:hAnsi="Times New Roman" w:cs="Times New Roman"/>
          <w:sz w:val="28"/>
          <w:szCs w:val="26"/>
        </w:rPr>
        <w:t xml:space="preserve"> = 8;</w:t>
      </w:r>
      <w:r w:rsidR="00644F29" w:rsidRPr="009403F5">
        <w:rPr>
          <w:rFonts w:ascii="Times New Roman" w:eastAsiaTheme="minorEastAsia" w:hAnsi="Times New Roman" w:cs="Times New Roman"/>
          <w:sz w:val="28"/>
          <w:szCs w:val="26"/>
        </w:rPr>
        <w:t xml:space="preserve"> </w:t>
      </w:r>
      <w:r w:rsidR="00547489" w:rsidRPr="009403F5">
        <w:rPr>
          <w:rFonts w:ascii="Times New Roman" w:eastAsiaTheme="minorEastAsia" w:hAnsi="Times New Roman" w:cs="Times New Roman"/>
          <w:sz w:val="28"/>
          <w:szCs w:val="26"/>
        </w:rPr>
        <w:t>{</w:t>
      </w:r>
      <w:r w:rsidR="00547489" w:rsidRPr="009403F5">
        <w:rPr>
          <w:rFonts w:ascii="Times New Roman" w:eastAsiaTheme="minorEastAsia" w:hAnsi="Times New Roman" w:cs="Times New Roman"/>
          <w:i/>
          <w:sz w:val="28"/>
          <w:szCs w:val="26"/>
          <w:lang w:val="en-US"/>
        </w:rPr>
        <w:t>h</w:t>
      </w:r>
      <w:r w:rsidRPr="009403F5">
        <w:rPr>
          <w:rFonts w:ascii="Times New Roman" w:eastAsiaTheme="minorEastAsia" w:hAnsi="Times New Roman" w:cs="Times New Roman"/>
          <w:i/>
          <w:sz w:val="28"/>
          <w:szCs w:val="26"/>
        </w:rPr>
        <w:t>k0</w:t>
      </w:r>
      <w:r w:rsidRPr="009403F5">
        <w:rPr>
          <w:rFonts w:ascii="Times New Roman" w:eastAsiaTheme="minorEastAsia" w:hAnsi="Times New Roman" w:cs="Times New Roman"/>
          <w:sz w:val="28"/>
          <w:szCs w:val="26"/>
        </w:rPr>
        <w:t>} і {</w:t>
      </w:r>
      <w:r w:rsidRPr="009403F5">
        <w:rPr>
          <w:rFonts w:ascii="Times New Roman" w:eastAsiaTheme="minorEastAsia" w:hAnsi="Times New Roman" w:cs="Times New Roman"/>
          <w:i/>
          <w:sz w:val="28"/>
          <w:szCs w:val="26"/>
        </w:rPr>
        <w:t>hhl</w:t>
      </w:r>
      <w:r w:rsidRPr="009403F5">
        <w:rPr>
          <w:rFonts w:ascii="Times New Roman" w:eastAsiaTheme="minorEastAsia" w:hAnsi="Times New Roman" w:cs="Times New Roman"/>
          <w:sz w:val="28"/>
          <w:szCs w:val="26"/>
        </w:rPr>
        <w:t xml:space="preserve">} - </w:t>
      </w:r>
      <w:r w:rsidRPr="009403F5">
        <w:rPr>
          <w:rFonts w:ascii="Times New Roman" w:eastAsiaTheme="minorEastAsia" w:hAnsi="Times New Roman" w:cs="Times New Roman"/>
          <w:i/>
          <w:sz w:val="28"/>
          <w:szCs w:val="26"/>
        </w:rPr>
        <w:t>p</w:t>
      </w:r>
      <w:r w:rsidRPr="009403F5">
        <w:rPr>
          <w:rFonts w:ascii="Times New Roman" w:eastAsiaTheme="minorEastAsia" w:hAnsi="Times New Roman" w:cs="Times New Roman"/>
          <w:sz w:val="28"/>
          <w:szCs w:val="26"/>
        </w:rPr>
        <w:t xml:space="preserve"> = 24;</w:t>
      </w:r>
      <w:r w:rsidR="00644F29" w:rsidRPr="009403F5">
        <w:rPr>
          <w:rFonts w:ascii="Times New Roman" w:eastAsiaTheme="minorEastAsia" w:hAnsi="Times New Roman" w:cs="Times New Roman"/>
          <w:sz w:val="28"/>
          <w:szCs w:val="26"/>
        </w:rPr>
        <w:t xml:space="preserve"> </w:t>
      </w:r>
      <w:r w:rsidR="00547489" w:rsidRPr="009403F5">
        <w:rPr>
          <w:rFonts w:ascii="Times New Roman" w:eastAsiaTheme="minorEastAsia" w:hAnsi="Times New Roman" w:cs="Times New Roman"/>
          <w:sz w:val="28"/>
          <w:szCs w:val="26"/>
        </w:rPr>
        <w:t>{</w:t>
      </w:r>
      <w:r w:rsidR="00547489" w:rsidRPr="009403F5">
        <w:rPr>
          <w:rFonts w:ascii="Times New Roman" w:eastAsiaTheme="minorEastAsia" w:hAnsi="Times New Roman" w:cs="Times New Roman"/>
          <w:i/>
          <w:sz w:val="28"/>
          <w:szCs w:val="26"/>
          <w:lang w:val="en-US"/>
        </w:rPr>
        <w:t>h</w:t>
      </w:r>
      <w:r w:rsidRPr="009403F5">
        <w:rPr>
          <w:rFonts w:ascii="Times New Roman" w:eastAsiaTheme="minorEastAsia" w:hAnsi="Times New Roman" w:cs="Times New Roman"/>
          <w:i/>
          <w:sz w:val="28"/>
          <w:szCs w:val="26"/>
        </w:rPr>
        <w:t>kl</w:t>
      </w:r>
      <w:r w:rsidRPr="009403F5">
        <w:rPr>
          <w:rFonts w:ascii="Times New Roman" w:eastAsiaTheme="minorEastAsia" w:hAnsi="Times New Roman" w:cs="Times New Roman"/>
          <w:sz w:val="28"/>
          <w:szCs w:val="26"/>
        </w:rPr>
        <w:t xml:space="preserve">} - </w:t>
      </w:r>
      <w:r w:rsidRPr="009403F5">
        <w:rPr>
          <w:rFonts w:ascii="Times New Roman" w:eastAsiaTheme="minorEastAsia" w:hAnsi="Times New Roman" w:cs="Times New Roman"/>
          <w:i/>
          <w:sz w:val="28"/>
          <w:szCs w:val="26"/>
        </w:rPr>
        <w:t>p</w:t>
      </w:r>
      <w:r w:rsidRPr="009403F5">
        <w:rPr>
          <w:rFonts w:ascii="Times New Roman" w:eastAsiaTheme="minorEastAsia" w:hAnsi="Times New Roman" w:cs="Times New Roman"/>
          <w:sz w:val="28"/>
          <w:szCs w:val="26"/>
        </w:rPr>
        <w:t xml:space="preserve"> = 48.</w:t>
      </w:r>
      <w:r w:rsidR="00644F29" w:rsidRPr="009403F5">
        <w:rPr>
          <w:rFonts w:ascii="Times New Roman" w:eastAsiaTheme="minorEastAsia" w:hAnsi="Times New Roman" w:cs="Times New Roman"/>
          <w:sz w:val="28"/>
          <w:szCs w:val="26"/>
        </w:rPr>
        <w:t xml:space="preserve"> </w:t>
      </w:r>
      <w:r w:rsidR="00547489" w:rsidRPr="009403F5">
        <w:rPr>
          <w:rFonts w:ascii="Times New Roman" w:eastAsiaTheme="minorEastAsia" w:hAnsi="Times New Roman" w:cs="Times New Roman"/>
          <w:sz w:val="28"/>
          <w:szCs w:val="26"/>
        </w:rPr>
        <w:t>Для кристалів нижчої</w:t>
      </w:r>
      <w:r w:rsidRPr="009403F5">
        <w:rPr>
          <w:rFonts w:ascii="Times New Roman" w:eastAsiaTheme="minorEastAsia" w:hAnsi="Times New Roman" w:cs="Times New Roman"/>
          <w:sz w:val="28"/>
          <w:szCs w:val="26"/>
        </w:rPr>
        <w:t xml:space="preserve"> симетрії множник повторюваності має менші значення. Отже, при проходженні рентгенівського пучка через кристал на йо</w:t>
      </w:r>
      <w:r w:rsidR="00547489" w:rsidRPr="009403F5">
        <w:rPr>
          <w:rFonts w:ascii="Times New Roman" w:eastAsiaTheme="minorEastAsia" w:hAnsi="Times New Roman" w:cs="Times New Roman"/>
          <w:sz w:val="28"/>
          <w:szCs w:val="26"/>
        </w:rPr>
        <w:t>го шляху буде зустрічатися різна</w:t>
      </w:r>
      <w:r w:rsidRPr="009403F5">
        <w:rPr>
          <w:rFonts w:ascii="Times New Roman" w:eastAsiaTheme="minorEastAsia" w:hAnsi="Times New Roman" w:cs="Times New Roman"/>
          <w:sz w:val="28"/>
          <w:szCs w:val="26"/>
        </w:rPr>
        <w:t xml:space="preserve"> кількість різних площин</w:t>
      </w:r>
      <w:r w:rsidR="00547489" w:rsidRPr="009403F5">
        <w:rPr>
          <w:rFonts w:ascii="Times New Roman" w:eastAsiaTheme="minorEastAsia" w:hAnsi="Times New Roman" w:cs="Times New Roman"/>
          <w:sz w:val="28"/>
          <w:szCs w:val="26"/>
        </w:rPr>
        <w:t xml:space="preserve">. Інтенсивність </w:t>
      </w:r>
      <w:r w:rsidRPr="009403F5">
        <w:rPr>
          <w:rFonts w:ascii="Times New Roman" w:eastAsiaTheme="minorEastAsia" w:hAnsi="Times New Roman" w:cs="Times New Roman"/>
          <w:sz w:val="28"/>
          <w:szCs w:val="26"/>
        </w:rPr>
        <w:t>відбитого променя буде пропорційна цим числам.</w:t>
      </w:r>
    </w:p>
    <w:p w:rsidR="00547489" w:rsidRPr="00A22D74" w:rsidRDefault="00547489" w:rsidP="004A086C">
      <w:pPr>
        <w:tabs>
          <w:tab w:val="left" w:pos="851"/>
        </w:tabs>
        <w:spacing w:after="0"/>
        <w:jc w:val="both"/>
        <w:rPr>
          <w:rFonts w:ascii="Times New Roman" w:eastAsiaTheme="minorEastAsia" w:hAnsi="Times New Roman" w:cs="Times New Roman"/>
          <w:b/>
          <w:sz w:val="10"/>
          <w:szCs w:val="26"/>
        </w:rPr>
      </w:pPr>
    </w:p>
    <w:p w:rsidR="00547489" w:rsidRPr="007245C9" w:rsidRDefault="00117445" w:rsidP="007245C9">
      <w:pPr>
        <w:rPr>
          <w:rFonts w:ascii="Times New Roman" w:hAnsi="Times New Roman" w:cs="Times New Roman"/>
          <w:b/>
          <w:sz w:val="28"/>
          <w:szCs w:val="28"/>
        </w:rPr>
      </w:pPr>
      <w:r w:rsidRPr="007245C9">
        <w:rPr>
          <w:rFonts w:ascii="Times New Roman" w:hAnsi="Times New Roman" w:cs="Times New Roman"/>
          <w:b/>
          <w:sz w:val="28"/>
          <w:szCs w:val="28"/>
        </w:rPr>
        <w:t xml:space="preserve">1.11 </w:t>
      </w:r>
      <w:r w:rsidR="00547489" w:rsidRPr="007245C9">
        <w:rPr>
          <w:rFonts w:ascii="Times New Roman" w:hAnsi="Times New Roman" w:cs="Times New Roman"/>
          <w:b/>
          <w:sz w:val="28"/>
          <w:szCs w:val="28"/>
        </w:rPr>
        <w:t>Метод порошків</w:t>
      </w:r>
    </w:p>
    <w:p w:rsidR="007A2BDD" w:rsidRPr="009403F5" w:rsidRDefault="00547489" w:rsidP="00B52252">
      <w:pPr>
        <w:tabs>
          <w:tab w:val="left" w:pos="851"/>
        </w:tabs>
        <w:spacing w:after="0"/>
        <w:jc w:val="both"/>
        <w:rPr>
          <w:rFonts w:ascii="Times New Roman" w:eastAsiaTheme="minorEastAsia" w:hAnsi="Times New Roman" w:cs="Times New Roman"/>
          <w:sz w:val="28"/>
          <w:szCs w:val="26"/>
        </w:rPr>
      </w:pPr>
      <w:r w:rsidRPr="009403F5">
        <w:rPr>
          <w:rFonts w:ascii="Times New Roman" w:eastAsiaTheme="minorEastAsia" w:hAnsi="Times New Roman" w:cs="Times New Roman"/>
          <w:sz w:val="28"/>
          <w:szCs w:val="26"/>
        </w:rPr>
        <w:tab/>
      </w:r>
      <w:r w:rsidR="007A2BDD" w:rsidRPr="009403F5">
        <w:rPr>
          <w:rFonts w:ascii="Times New Roman" w:eastAsiaTheme="minorEastAsia" w:hAnsi="Times New Roman" w:cs="Times New Roman"/>
          <w:sz w:val="28"/>
          <w:szCs w:val="26"/>
        </w:rPr>
        <w:t xml:space="preserve">При зйомці плоских зразків у сучасному дифрактометрі застосовується фокусування </w:t>
      </w:r>
      <w:r w:rsidR="00B52252" w:rsidRPr="009403F5">
        <w:rPr>
          <w:rFonts w:ascii="Times New Roman" w:eastAsiaTheme="minorEastAsia" w:hAnsi="Times New Roman" w:cs="Times New Roman"/>
          <w:sz w:val="28"/>
          <w:szCs w:val="26"/>
        </w:rPr>
        <w:t xml:space="preserve">за </w:t>
      </w:r>
      <w:r w:rsidR="007A2BDD" w:rsidRPr="009403F5">
        <w:rPr>
          <w:rFonts w:ascii="Times New Roman" w:eastAsiaTheme="minorEastAsia" w:hAnsi="Times New Roman" w:cs="Times New Roman"/>
          <w:sz w:val="28"/>
          <w:szCs w:val="26"/>
        </w:rPr>
        <w:t>Брегг</w:t>
      </w:r>
      <w:r w:rsidR="00B52252" w:rsidRPr="009403F5">
        <w:rPr>
          <w:rFonts w:ascii="Times New Roman" w:eastAsiaTheme="minorEastAsia" w:hAnsi="Times New Roman" w:cs="Times New Roman"/>
          <w:sz w:val="28"/>
          <w:szCs w:val="26"/>
        </w:rPr>
        <w:t>ом</w:t>
      </w:r>
      <w:r w:rsidR="007A2BDD" w:rsidRPr="009403F5">
        <w:rPr>
          <w:rFonts w:ascii="Times New Roman" w:eastAsiaTheme="minorEastAsia" w:hAnsi="Times New Roman" w:cs="Times New Roman"/>
          <w:sz w:val="28"/>
          <w:szCs w:val="26"/>
        </w:rPr>
        <w:t>-Брентано. Пучок рентгенівських променів, пройшовши обмежуючі щілини S</w:t>
      </w:r>
      <w:r w:rsidR="007A2BDD" w:rsidRPr="009403F5">
        <w:rPr>
          <w:rFonts w:ascii="Times New Roman" w:eastAsiaTheme="minorEastAsia" w:hAnsi="Times New Roman" w:cs="Times New Roman"/>
          <w:sz w:val="28"/>
          <w:szCs w:val="26"/>
          <w:vertAlign w:val="subscript"/>
        </w:rPr>
        <w:t>1</w:t>
      </w:r>
      <w:r w:rsidR="007A2BDD" w:rsidRPr="009403F5">
        <w:rPr>
          <w:rFonts w:ascii="Times New Roman" w:eastAsiaTheme="minorEastAsia" w:hAnsi="Times New Roman" w:cs="Times New Roman"/>
          <w:sz w:val="28"/>
          <w:szCs w:val="26"/>
        </w:rPr>
        <w:t xml:space="preserve"> і S</w:t>
      </w:r>
      <w:r w:rsidR="007A2BDD" w:rsidRPr="009403F5">
        <w:rPr>
          <w:rFonts w:ascii="Times New Roman" w:eastAsiaTheme="minorEastAsia" w:hAnsi="Times New Roman" w:cs="Times New Roman"/>
          <w:sz w:val="28"/>
          <w:szCs w:val="26"/>
          <w:vertAlign w:val="subscript"/>
        </w:rPr>
        <w:t>2</w:t>
      </w:r>
      <w:r w:rsidR="007A2BDD" w:rsidRPr="009403F5">
        <w:rPr>
          <w:rFonts w:ascii="Times New Roman" w:eastAsiaTheme="minorEastAsia" w:hAnsi="Times New Roman" w:cs="Times New Roman"/>
          <w:sz w:val="28"/>
          <w:szCs w:val="26"/>
        </w:rPr>
        <w:t>, дифрагує від площини зразка і фокусується на</w:t>
      </w:r>
      <w:r w:rsidR="00B52252" w:rsidRPr="009403F5">
        <w:rPr>
          <w:rFonts w:ascii="Times New Roman" w:eastAsiaTheme="minorEastAsia" w:hAnsi="Times New Roman" w:cs="Times New Roman"/>
          <w:sz w:val="28"/>
          <w:szCs w:val="26"/>
        </w:rPr>
        <w:t xml:space="preserve"> </w:t>
      </w:r>
      <w:r w:rsidR="007A2BDD" w:rsidRPr="009403F5">
        <w:rPr>
          <w:rFonts w:ascii="Times New Roman" w:eastAsiaTheme="minorEastAsia" w:hAnsi="Times New Roman" w:cs="Times New Roman"/>
          <w:sz w:val="28"/>
          <w:szCs w:val="26"/>
        </w:rPr>
        <w:t>вхідн</w:t>
      </w:r>
      <w:r w:rsidR="00B52252" w:rsidRPr="009403F5">
        <w:rPr>
          <w:rFonts w:ascii="Times New Roman" w:eastAsiaTheme="minorEastAsia" w:hAnsi="Times New Roman" w:cs="Times New Roman"/>
          <w:sz w:val="28"/>
          <w:szCs w:val="26"/>
        </w:rPr>
        <w:t>ій</w:t>
      </w:r>
      <w:r w:rsidR="007A2BDD" w:rsidRPr="009403F5">
        <w:rPr>
          <w:rFonts w:ascii="Times New Roman" w:eastAsiaTheme="minorEastAsia" w:hAnsi="Times New Roman" w:cs="Times New Roman"/>
          <w:sz w:val="28"/>
          <w:szCs w:val="26"/>
        </w:rPr>
        <w:t xml:space="preserve"> щілин</w:t>
      </w:r>
      <w:r w:rsidR="00B52252" w:rsidRPr="009403F5">
        <w:rPr>
          <w:rFonts w:ascii="Times New Roman" w:eastAsiaTheme="minorEastAsia" w:hAnsi="Times New Roman" w:cs="Times New Roman"/>
          <w:sz w:val="28"/>
          <w:szCs w:val="26"/>
        </w:rPr>
        <w:t>і</w:t>
      </w:r>
      <w:r w:rsidR="007A2BDD" w:rsidRPr="009403F5">
        <w:rPr>
          <w:rFonts w:ascii="Times New Roman" w:eastAsiaTheme="minorEastAsia" w:hAnsi="Times New Roman" w:cs="Times New Roman"/>
          <w:sz w:val="28"/>
          <w:szCs w:val="26"/>
        </w:rPr>
        <w:t xml:space="preserve"> S</w:t>
      </w:r>
      <w:r w:rsidR="007A2BDD" w:rsidRPr="009403F5">
        <w:rPr>
          <w:rFonts w:ascii="Times New Roman" w:eastAsiaTheme="minorEastAsia" w:hAnsi="Times New Roman" w:cs="Times New Roman"/>
          <w:sz w:val="28"/>
          <w:szCs w:val="26"/>
          <w:vertAlign w:val="subscript"/>
        </w:rPr>
        <w:t>3</w:t>
      </w:r>
      <w:r w:rsidR="007A2BDD" w:rsidRPr="009403F5">
        <w:rPr>
          <w:rFonts w:ascii="Times New Roman" w:eastAsiaTheme="minorEastAsia" w:hAnsi="Times New Roman" w:cs="Times New Roman"/>
          <w:sz w:val="28"/>
          <w:szCs w:val="26"/>
        </w:rPr>
        <w:t xml:space="preserve"> лічильника. Фокус трубки, площин</w:t>
      </w:r>
      <w:r w:rsidR="00B52252" w:rsidRPr="009403F5">
        <w:rPr>
          <w:rFonts w:ascii="Times New Roman" w:eastAsiaTheme="minorEastAsia" w:hAnsi="Times New Roman" w:cs="Times New Roman"/>
          <w:sz w:val="28"/>
          <w:szCs w:val="26"/>
        </w:rPr>
        <w:t>а</w:t>
      </w:r>
      <w:r w:rsidR="007A2BDD" w:rsidRPr="009403F5">
        <w:rPr>
          <w:rFonts w:ascii="Times New Roman" w:eastAsiaTheme="minorEastAsia" w:hAnsi="Times New Roman" w:cs="Times New Roman"/>
          <w:sz w:val="28"/>
          <w:szCs w:val="26"/>
        </w:rPr>
        <w:t xml:space="preserve"> зразка (вісь гоніометра О) і вхідна щілина лічильника знаходяться на одному колі радіуса R (радіус гоніометра), розташовано</w:t>
      </w:r>
      <w:r w:rsidR="00B52252" w:rsidRPr="009403F5">
        <w:rPr>
          <w:rFonts w:ascii="Times New Roman" w:eastAsiaTheme="minorEastAsia" w:hAnsi="Times New Roman" w:cs="Times New Roman"/>
          <w:sz w:val="28"/>
          <w:szCs w:val="26"/>
        </w:rPr>
        <w:t>му</w:t>
      </w:r>
      <w:r w:rsidR="007A2BDD" w:rsidRPr="009403F5">
        <w:rPr>
          <w:rFonts w:ascii="Times New Roman" w:eastAsiaTheme="minorEastAsia" w:hAnsi="Times New Roman" w:cs="Times New Roman"/>
          <w:sz w:val="28"/>
          <w:szCs w:val="26"/>
        </w:rPr>
        <w:t xml:space="preserve"> в горизонтальній площині (якщо вісь гон</w:t>
      </w:r>
      <w:r w:rsidR="00CE7119">
        <w:rPr>
          <w:rFonts w:ascii="Times New Roman" w:eastAsiaTheme="minorEastAsia" w:hAnsi="Times New Roman" w:cs="Times New Roman"/>
          <w:sz w:val="28"/>
          <w:szCs w:val="26"/>
        </w:rPr>
        <w:t xml:space="preserve">іометра вертикальна); відстані </w:t>
      </w:r>
      <w:r w:rsidR="00CE7119" w:rsidRPr="00CE7119">
        <w:rPr>
          <w:rFonts w:ascii="Times New Roman" w:eastAsiaTheme="minorEastAsia" w:hAnsi="Times New Roman" w:cs="Times New Roman"/>
          <w:sz w:val="28"/>
          <w:szCs w:val="26"/>
        </w:rPr>
        <w:t>(</w:t>
      </w:r>
      <w:r w:rsidR="00CE7119">
        <w:rPr>
          <w:rFonts w:ascii="Times New Roman" w:eastAsiaTheme="minorEastAsia" w:hAnsi="Times New Roman" w:cs="Times New Roman"/>
          <w:sz w:val="28"/>
          <w:szCs w:val="26"/>
        </w:rPr>
        <w:t>фокус-зразок-лічильник</w:t>
      </w:r>
      <w:r w:rsidR="00CE7119" w:rsidRPr="00CE7119">
        <w:rPr>
          <w:rFonts w:ascii="Times New Roman" w:eastAsiaTheme="minorEastAsia" w:hAnsi="Times New Roman" w:cs="Times New Roman"/>
          <w:sz w:val="28"/>
          <w:szCs w:val="26"/>
        </w:rPr>
        <w:t>)</w:t>
      </w:r>
      <w:r w:rsidR="007A2BDD" w:rsidRPr="009403F5">
        <w:rPr>
          <w:rFonts w:ascii="Times New Roman" w:eastAsiaTheme="minorEastAsia" w:hAnsi="Times New Roman" w:cs="Times New Roman"/>
          <w:sz w:val="28"/>
          <w:szCs w:val="26"/>
        </w:rPr>
        <w:t xml:space="preserve"> рівні між собою. При цих</w:t>
      </w:r>
      <w:r w:rsidR="00B52252" w:rsidRPr="009403F5">
        <w:rPr>
          <w:rFonts w:ascii="Times New Roman" w:eastAsiaTheme="minorEastAsia" w:hAnsi="Times New Roman" w:cs="Times New Roman"/>
          <w:sz w:val="28"/>
          <w:szCs w:val="26"/>
        </w:rPr>
        <w:t xml:space="preserve"> </w:t>
      </w:r>
      <w:r w:rsidR="007A2BDD" w:rsidRPr="009403F5">
        <w:rPr>
          <w:rFonts w:ascii="Times New Roman" w:eastAsiaTheme="minorEastAsia" w:hAnsi="Times New Roman" w:cs="Times New Roman"/>
          <w:sz w:val="28"/>
          <w:szCs w:val="26"/>
        </w:rPr>
        <w:t>умовах відбувається фокусування відбитого пучка на приймальні щілини лічильника. Зразок і лічильник обертаються в одній площині (горизонтальної або вертикальної залежно від установки гоніометра) навколо спільної осі гоніометра з співвідношенням швидкостей V</w:t>
      </w:r>
      <w:r w:rsidR="007A2BDD" w:rsidRPr="009403F5">
        <w:rPr>
          <w:rFonts w:ascii="Times New Roman" w:eastAsiaTheme="minorEastAsia" w:hAnsi="Times New Roman" w:cs="Times New Roman"/>
          <w:i/>
          <w:sz w:val="28"/>
          <w:szCs w:val="26"/>
          <w:vertAlign w:val="subscript"/>
        </w:rPr>
        <w:t>лч</w:t>
      </w:r>
      <w:r w:rsidR="007A2BDD" w:rsidRPr="009403F5">
        <w:rPr>
          <w:rFonts w:ascii="Times New Roman" w:eastAsiaTheme="minorEastAsia" w:hAnsi="Times New Roman" w:cs="Times New Roman"/>
          <w:sz w:val="28"/>
          <w:szCs w:val="26"/>
        </w:rPr>
        <w:t>. = 2V</w:t>
      </w:r>
      <w:r w:rsidR="007A2BDD" w:rsidRPr="009403F5">
        <w:rPr>
          <w:rFonts w:ascii="Times New Roman" w:eastAsiaTheme="minorEastAsia" w:hAnsi="Times New Roman" w:cs="Times New Roman"/>
          <w:i/>
          <w:sz w:val="28"/>
          <w:szCs w:val="26"/>
          <w:vertAlign w:val="subscript"/>
        </w:rPr>
        <w:t>зp</w:t>
      </w:r>
      <w:r w:rsidR="007A2BDD" w:rsidRPr="009403F5">
        <w:rPr>
          <w:rFonts w:ascii="Times New Roman" w:eastAsiaTheme="minorEastAsia" w:hAnsi="Times New Roman" w:cs="Times New Roman"/>
          <w:sz w:val="28"/>
          <w:szCs w:val="26"/>
        </w:rPr>
        <w:t>. При цьому лічильник вимірює інтенсивність дифракційної картини послідовно під різними</w:t>
      </w:r>
      <w:r w:rsidR="00B52252" w:rsidRPr="009403F5">
        <w:rPr>
          <w:rFonts w:ascii="Times New Roman" w:eastAsiaTheme="minorEastAsia" w:hAnsi="Times New Roman" w:cs="Times New Roman"/>
          <w:sz w:val="28"/>
          <w:szCs w:val="26"/>
        </w:rPr>
        <w:t xml:space="preserve"> </w:t>
      </w:r>
      <w:r w:rsidR="007A2BDD" w:rsidRPr="009403F5">
        <w:rPr>
          <w:rFonts w:ascii="Times New Roman" w:eastAsiaTheme="minorEastAsia" w:hAnsi="Times New Roman" w:cs="Times New Roman"/>
          <w:sz w:val="28"/>
          <w:szCs w:val="26"/>
        </w:rPr>
        <w:t>кутами відображення. В результаті той чи інший спосіб фіксується крива залежності інтенсивності дифракційної картини від кута відбиття - дифрактограмі (рис.</w:t>
      </w:r>
      <w:r w:rsidR="00117445">
        <w:rPr>
          <w:rFonts w:ascii="Times New Roman" w:eastAsiaTheme="minorEastAsia" w:hAnsi="Times New Roman" w:cs="Times New Roman"/>
          <w:sz w:val="28"/>
          <w:szCs w:val="26"/>
        </w:rPr>
        <w:t>11</w:t>
      </w:r>
      <w:r w:rsidR="007A2BDD" w:rsidRPr="009403F5">
        <w:rPr>
          <w:rFonts w:ascii="Times New Roman" w:eastAsiaTheme="minorEastAsia" w:hAnsi="Times New Roman" w:cs="Times New Roman"/>
          <w:sz w:val="28"/>
          <w:szCs w:val="26"/>
        </w:rPr>
        <w:t xml:space="preserve"> ). </w:t>
      </w:r>
    </w:p>
    <w:p w:rsidR="007A2BDD" w:rsidRPr="009403F5" w:rsidRDefault="007A2BDD" w:rsidP="00B52252">
      <w:pPr>
        <w:spacing w:after="0"/>
        <w:jc w:val="center"/>
        <w:rPr>
          <w:rFonts w:ascii="Times New Roman" w:eastAsiaTheme="minorEastAsia" w:hAnsi="Times New Roman" w:cs="Times New Roman"/>
          <w:sz w:val="28"/>
          <w:szCs w:val="26"/>
        </w:rPr>
      </w:pPr>
      <w:r w:rsidRPr="009403F5">
        <w:rPr>
          <w:rFonts w:ascii="Times New Roman" w:eastAsiaTheme="minorEastAsia" w:hAnsi="Times New Roman" w:cs="Times New Roman"/>
          <w:noProof/>
          <w:sz w:val="28"/>
          <w:szCs w:val="26"/>
          <w:lang w:val="ru-RU" w:eastAsia="ru-RU"/>
        </w:rPr>
        <w:drawing>
          <wp:inline distT="0" distB="0" distL="0" distR="0">
            <wp:extent cx="4184460" cy="2600409"/>
            <wp:effectExtent l="19050" t="0" r="6540" b="0"/>
            <wp:docPr id="15" name="Рисунок 14"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8" cstate="print"/>
                    <a:stretch>
                      <a:fillRect/>
                    </a:stretch>
                  </pic:blipFill>
                  <pic:spPr>
                    <a:xfrm>
                      <a:off x="0" y="0"/>
                      <a:ext cx="4189448" cy="2603509"/>
                    </a:xfrm>
                    <a:prstGeom prst="rect">
                      <a:avLst/>
                    </a:prstGeom>
                  </pic:spPr>
                </pic:pic>
              </a:graphicData>
            </a:graphic>
          </wp:inline>
        </w:drawing>
      </w:r>
    </w:p>
    <w:p w:rsidR="007A2BDD" w:rsidRPr="009403F5" w:rsidRDefault="007A2BDD" w:rsidP="00B52252">
      <w:pPr>
        <w:spacing w:after="0"/>
        <w:jc w:val="center"/>
        <w:rPr>
          <w:rFonts w:ascii="Times New Roman" w:eastAsiaTheme="minorEastAsia" w:hAnsi="Times New Roman" w:cs="Times New Roman"/>
          <w:sz w:val="28"/>
          <w:szCs w:val="26"/>
        </w:rPr>
      </w:pPr>
      <w:r w:rsidRPr="009403F5">
        <w:rPr>
          <w:rFonts w:ascii="Times New Roman" w:eastAsiaTheme="minorEastAsia" w:hAnsi="Times New Roman" w:cs="Times New Roman"/>
          <w:sz w:val="28"/>
          <w:szCs w:val="26"/>
        </w:rPr>
        <w:lastRenderedPageBreak/>
        <w:t>Рис.</w:t>
      </w:r>
      <w:r w:rsidR="00117445">
        <w:rPr>
          <w:rFonts w:ascii="Times New Roman" w:eastAsiaTheme="minorEastAsia" w:hAnsi="Times New Roman" w:cs="Times New Roman"/>
          <w:sz w:val="28"/>
          <w:szCs w:val="26"/>
        </w:rPr>
        <w:t>11</w:t>
      </w:r>
      <w:r w:rsidRPr="009403F5">
        <w:rPr>
          <w:rFonts w:ascii="Times New Roman" w:eastAsiaTheme="minorEastAsia" w:hAnsi="Times New Roman" w:cs="Times New Roman"/>
          <w:sz w:val="28"/>
          <w:szCs w:val="26"/>
        </w:rPr>
        <w:t xml:space="preserve">  </w:t>
      </w:r>
      <w:r w:rsidR="00B52252" w:rsidRPr="009403F5">
        <w:rPr>
          <w:rFonts w:ascii="Times New Roman" w:eastAsiaTheme="minorEastAsia" w:hAnsi="Times New Roman" w:cs="Times New Roman"/>
          <w:sz w:val="28"/>
          <w:szCs w:val="26"/>
        </w:rPr>
        <w:t xml:space="preserve">Типова дифрактограма </w:t>
      </w:r>
      <w:r w:rsidRPr="009403F5">
        <w:rPr>
          <w:rFonts w:ascii="Times New Roman" w:eastAsiaTheme="minorEastAsia" w:hAnsi="Times New Roman" w:cs="Times New Roman"/>
          <w:sz w:val="28"/>
          <w:szCs w:val="26"/>
        </w:rPr>
        <w:t>алюмінію</w:t>
      </w:r>
    </w:p>
    <w:p w:rsidR="00B52252" w:rsidRPr="00A22D74" w:rsidRDefault="00B52252" w:rsidP="004A086C">
      <w:pPr>
        <w:spacing w:after="0"/>
        <w:jc w:val="both"/>
        <w:rPr>
          <w:rFonts w:ascii="Times New Roman" w:eastAsiaTheme="minorEastAsia" w:hAnsi="Times New Roman" w:cs="Times New Roman"/>
          <w:sz w:val="10"/>
          <w:szCs w:val="26"/>
        </w:rPr>
      </w:pPr>
    </w:p>
    <w:p w:rsidR="007A2BDD" w:rsidRPr="009403F5" w:rsidRDefault="00B52252" w:rsidP="004A086C">
      <w:pPr>
        <w:spacing w:after="0"/>
        <w:jc w:val="both"/>
        <w:rPr>
          <w:rFonts w:ascii="Times New Roman" w:eastAsiaTheme="minorEastAsia" w:hAnsi="Times New Roman" w:cs="Times New Roman"/>
          <w:sz w:val="28"/>
          <w:szCs w:val="26"/>
        </w:rPr>
      </w:pPr>
      <w:r w:rsidRPr="009403F5">
        <w:rPr>
          <w:rFonts w:ascii="Times New Roman" w:eastAsiaTheme="minorEastAsia" w:hAnsi="Times New Roman" w:cs="Times New Roman"/>
          <w:sz w:val="28"/>
          <w:szCs w:val="26"/>
        </w:rPr>
        <w:tab/>
      </w:r>
      <w:r w:rsidR="007A2BDD" w:rsidRPr="009403F5">
        <w:rPr>
          <w:rFonts w:ascii="Times New Roman" w:eastAsiaTheme="minorEastAsia" w:hAnsi="Times New Roman" w:cs="Times New Roman"/>
          <w:sz w:val="28"/>
          <w:szCs w:val="26"/>
        </w:rPr>
        <w:t xml:space="preserve">Кожен пік на рентгенограмі є відображенням </w:t>
      </w:r>
      <w:r w:rsidR="007A2BDD" w:rsidRPr="009403F5">
        <w:rPr>
          <w:rFonts w:ascii="Times New Roman" w:eastAsiaTheme="minorEastAsia" w:hAnsi="Times New Roman" w:cs="Times New Roman"/>
          <w:i/>
          <w:sz w:val="28"/>
          <w:szCs w:val="26"/>
        </w:rPr>
        <w:t>n</w:t>
      </w:r>
      <w:r w:rsidR="002901DE" w:rsidRPr="009403F5">
        <w:rPr>
          <w:rFonts w:ascii="Times New Roman" w:eastAsiaTheme="minorEastAsia" w:hAnsi="Times New Roman" w:cs="Times New Roman"/>
          <w:sz w:val="28"/>
          <w:szCs w:val="26"/>
        </w:rPr>
        <w:t xml:space="preserve">-го </w:t>
      </w:r>
      <w:r w:rsidR="007A2BDD" w:rsidRPr="009403F5">
        <w:rPr>
          <w:rFonts w:ascii="Times New Roman" w:eastAsiaTheme="minorEastAsia" w:hAnsi="Times New Roman" w:cs="Times New Roman"/>
          <w:sz w:val="28"/>
          <w:szCs w:val="26"/>
        </w:rPr>
        <w:t>порядку від серії площин (</w:t>
      </w:r>
      <w:r w:rsidR="007A2BDD" w:rsidRPr="009403F5">
        <w:rPr>
          <w:rFonts w:ascii="Times New Roman" w:eastAsiaTheme="minorEastAsia" w:hAnsi="Times New Roman" w:cs="Times New Roman"/>
          <w:i/>
          <w:sz w:val="28"/>
          <w:szCs w:val="26"/>
        </w:rPr>
        <w:t>hkl</w:t>
      </w:r>
      <w:r w:rsidR="002901DE" w:rsidRPr="009403F5">
        <w:rPr>
          <w:rFonts w:ascii="Times New Roman" w:eastAsiaTheme="minorEastAsia" w:hAnsi="Times New Roman" w:cs="Times New Roman"/>
          <w:sz w:val="28"/>
          <w:szCs w:val="26"/>
        </w:rPr>
        <w:t>) з міжплощинною</w:t>
      </w:r>
      <w:r w:rsidR="007A2BDD" w:rsidRPr="009403F5">
        <w:rPr>
          <w:rFonts w:ascii="Times New Roman" w:eastAsiaTheme="minorEastAsia" w:hAnsi="Times New Roman" w:cs="Times New Roman"/>
          <w:sz w:val="28"/>
          <w:szCs w:val="26"/>
        </w:rPr>
        <w:t xml:space="preserve"> відстанню</w:t>
      </w:r>
      <w:r w:rsidR="002A507A" w:rsidRPr="002A507A">
        <w:rPr>
          <w:rFonts w:ascii="Times New Roman" w:eastAsiaTheme="minorEastAsia" w:hAnsi="Times New Roman" w:cs="Times New Roman"/>
          <w:sz w:val="28"/>
          <w:szCs w:val="26"/>
        </w:rPr>
        <w:t xml:space="preserve"> </w:t>
      </w:r>
      <w:r w:rsidR="007A2BDD" w:rsidRPr="009403F5">
        <w:rPr>
          <w:rFonts w:ascii="Times New Roman" w:eastAsiaTheme="minorEastAsia" w:hAnsi="Times New Roman" w:cs="Times New Roman"/>
          <w:i/>
          <w:sz w:val="28"/>
          <w:szCs w:val="26"/>
        </w:rPr>
        <w:t>d</w:t>
      </w:r>
      <w:r w:rsidR="007A2BDD" w:rsidRPr="009403F5">
        <w:rPr>
          <w:rFonts w:ascii="Times New Roman" w:eastAsiaTheme="minorEastAsia" w:hAnsi="Times New Roman" w:cs="Times New Roman"/>
          <w:i/>
          <w:sz w:val="28"/>
          <w:szCs w:val="26"/>
          <w:vertAlign w:val="subscript"/>
        </w:rPr>
        <w:t>hkl</w:t>
      </w:r>
      <w:r w:rsidR="007A2BDD" w:rsidRPr="009403F5">
        <w:rPr>
          <w:rFonts w:ascii="Times New Roman" w:eastAsiaTheme="minorEastAsia" w:hAnsi="Times New Roman" w:cs="Times New Roman"/>
          <w:sz w:val="28"/>
          <w:szCs w:val="26"/>
        </w:rPr>
        <w:t xml:space="preserve">. Відповідно до рівняння Вульфа-Брегга, положення </w:t>
      </w:r>
      <w:r w:rsidR="007A2BDD" w:rsidRPr="009403F5">
        <w:rPr>
          <w:rFonts w:ascii="Times New Roman" w:eastAsiaTheme="minorEastAsia" w:hAnsi="Times New Roman" w:cs="Times New Roman"/>
          <w:i/>
          <w:sz w:val="28"/>
          <w:szCs w:val="26"/>
        </w:rPr>
        <w:t>d</w:t>
      </w:r>
      <w:r w:rsidR="007A2BDD" w:rsidRPr="009403F5">
        <w:rPr>
          <w:rFonts w:ascii="Times New Roman" w:eastAsiaTheme="minorEastAsia" w:hAnsi="Times New Roman" w:cs="Times New Roman"/>
          <w:i/>
          <w:sz w:val="28"/>
          <w:szCs w:val="26"/>
          <w:vertAlign w:val="subscript"/>
        </w:rPr>
        <w:t>hkl</w:t>
      </w:r>
      <w:r w:rsidR="007A2BDD" w:rsidRPr="009403F5">
        <w:rPr>
          <w:rFonts w:ascii="Times New Roman" w:eastAsiaTheme="minorEastAsia" w:hAnsi="Times New Roman" w:cs="Times New Roman"/>
          <w:sz w:val="28"/>
          <w:szCs w:val="26"/>
        </w:rPr>
        <w:t xml:space="preserve"> на дифрактограмі (кут </w:t>
      </w:r>
      <w:r w:rsidR="007A2BDD" w:rsidRPr="009403F5">
        <w:rPr>
          <w:rFonts w:ascii="Times New Roman" w:eastAsiaTheme="minorEastAsia" w:hAnsi="Times New Roman" w:cs="Times New Roman"/>
          <w:i/>
          <w:sz w:val="28"/>
          <w:szCs w:val="26"/>
        </w:rPr>
        <w:t>θ</w:t>
      </w:r>
      <w:r w:rsidR="007A2BDD" w:rsidRPr="009403F5">
        <w:rPr>
          <w:rFonts w:ascii="Times New Roman" w:eastAsiaTheme="minorEastAsia" w:hAnsi="Times New Roman" w:cs="Times New Roman"/>
          <w:sz w:val="28"/>
          <w:szCs w:val="26"/>
        </w:rPr>
        <w:t>) при зйомці на будь-якому випромінюванні з</w:t>
      </w:r>
      <w:r w:rsidR="002A507A" w:rsidRPr="002A507A">
        <w:rPr>
          <w:rFonts w:ascii="Times New Roman" w:eastAsiaTheme="minorEastAsia" w:hAnsi="Times New Roman" w:cs="Times New Roman"/>
          <w:sz w:val="28"/>
          <w:szCs w:val="26"/>
        </w:rPr>
        <w:t xml:space="preserve"> </w:t>
      </w:r>
      <w:r w:rsidR="007A2BDD" w:rsidRPr="009403F5">
        <w:rPr>
          <w:rFonts w:ascii="Times New Roman" w:eastAsiaTheme="minorEastAsia" w:hAnsi="Times New Roman" w:cs="Times New Roman"/>
          <w:sz w:val="28"/>
          <w:szCs w:val="26"/>
        </w:rPr>
        <w:t>довжиною хвилі λ</w:t>
      </w:r>
      <w:r w:rsidR="002901DE" w:rsidRPr="009403F5">
        <w:rPr>
          <w:rFonts w:ascii="Times New Roman" w:eastAsiaTheme="minorEastAsia" w:hAnsi="Times New Roman" w:cs="Times New Roman"/>
          <w:sz w:val="28"/>
          <w:szCs w:val="26"/>
        </w:rPr>
        <w:t xml:space="preserve"> визначається відношенням</w:t>
      </w:r>
      <w:r w:rsidRPr="009403F5">
        <w:rPr>
          <w:rFonts w:ascii="Times New Roman" w:eastAsiaTheme="minorEastAsia" w:hAnsi="Times New Roman" w:cs="Times New Roman"/>
          <w:sz w:val="28"/>
          <w:szCs w:val="26"/>
        </w:rPr>
        <w:t xml:space="preserve"> </w:t>
      </w:r>
      <w:r w:rsidR="002901DE" w:rsidRPr="009403F5">
        <w:rPr>
          <w:rFonts w:ascii="Times New Roman" w:eastAsiaTheme="minorEastAsia" w:hAnsi="Times New Roman" w:cs="Times New Roman"/>
          <w:sz w:val="28"/>
          <w:szCs w:val="26"/>
        </w:rPr>
        <w:t>2dsinθ = nλ</w:t>
      </w:r>
      <w:r w:rsidRPr="009403F5">
        <w:rPr>
          <w:rFonts w:ascii="Times New Roman" w:eastAsiaTheme="minorEastAsia" w:hAnsi="Times New Roman" w:cs="Times New Roman"/>
          <w:sz w:val="28"/>
          <w:szCs w:val="26"/>
        </w:rPr>
        <w:t xml:space="preserve">, тому  </w:t>
      </w:r>
      <m:oMath>
        <m:f>
          <m:fPr>
            <m:ctrlPr>
              <w:rPr>
                <w:rFonts w:ascii="Cambria Math" w:eastAsiaTheme="minorEastAsia" w:hAnsi="Times New Roman" w:cs="Times New Roman"/>
                <w:i/>
                <w:sz w:val="28"/>
                <w:szCs w:val="26"/>
              </w:rPr>
            </m:ctrlPr>
          </m:fPr>
          <m:num>
            <m:r>
              <w:rPr>
                <w:rFonts w:ascii="Cambria Math" w:eastAsiaTheme="minorEastAsia" w:hAnsi="Cambria Math" w:cs="Times New Roman"/>
                <w:sz w:val="28"/>
                <w:szCs w:val="26"/>
                <w:lang w:val="en-US"/>
              </w:rPr>
              <m:t>d</m:t>
            </m:r>
          </m:num>
          <m:den>
            <m:r>
              <w:rPr>
                <w:rFonts w:ascii="Cambria Math" w:eastAsiaTheme="minorEastAsia" w:hAnsi="Cambria Math" w:cs="Times New Roman"/>
                <w:sz w:val="28"/>
                <w:szCs w:val="26"/>
              </w:rPr>
              <m:t>n</m:t>
            </m:r>
          </m:den>
        </m:f>
        <m:r>
          <w:rPr>
            <w:rFonts w:ascii="Cambria Math" w:eastAsiaTheme="minorEastAsia" w:hAnsi="Times New Roman" w:cs="Times New Roman"/>
            <w:sz w:val="28"/>
            <w:szCs w:val="26"/>
          </w:rPr>
          <m:t>=</m:t>
        </m:r>
        <m:r>
          <m:rPr>
            <m:sty m:val="p"/>
          </m:rPr>
          <w:rPr>
            <w:rFonts w:ascii="Cambria Math" w:eastAsiaTheme="minorEastAsia" w:hAnsi="Times New Roman" w:cs="Times New Roman"/>
            <w:sz w:val="28"/>
            <w:szCs w:val="26"/>
          </w:rPr>
          <m:t xml:space="preserve"> </m:t>
        </m:r>
      </m:oMath>
      <w:r w:rsidR="002901DE" w:rsidRPr="009403F5">
        <w:rPr>
          <w:rFonts w:ascii="Times New Roman" w:eastAsiaTheme="minorEastAsia" w:hAnsi="Times New Roman" w:cs="Times New Roman"/>
          <w:i/>
          <w:sz w:val="28"/>
          <w:szCs w:val="26"/>
        </w:rPr>
        <w:t>d</w:t>
      </w:r>
      <w:r w:rsidR="002901DE" w:rsidRPr="009403F5">
        <w:rPr>
          <w:rFonts w:ascii="Times New Roman" w:eastAsiaTheme="minorEastAsia" w:hAnsi="Times New Roman" w:cs="Times New Roman"/>
          <w:i/>
          <w:sz w:val="28"/>
          <w:szCs w:val="26"/>
          <w:vertAlign w:val="subscript"/>
        </w:rPr>
        <w:t>hkl</w:t>
      </w:r>
      <w:r w:rsidR="002901DE" w:rsidRPr="009403F5">
        <w:rPr>
          <w:rFonts w:ascii="Times New Roman" w:eastAsiaTheme="minorEastAsia" w:hAnsi="Times New Roman" w:cs="Times New Roman"/>
          <w:sz w:val="28"/>
          <w:szCs w:val="26"/>
          <w:vertAlign w:val="subscript"/>
        </w:rPr>
        <w:t xml:space="preserve"> </w:t>
      </w:r>
      <w:r w:rsidR="002901DE" w:rsidRPr="009403F5">
        <w:rPr>
          <w:rFonts w:ascii="Times New Roman" w:eastAsiaTheme="minorEastAsia" w:hAnsi="Times New Roman" w:cs="Times New Roman"/>
          <w:sz w:val="28"/>
          <w:szCs w:val="26"/>
        </w:rPr>
        <w:t xml:space="preserve">= </w:t>
      </w:r>
      <m:oMath>
        <m:f>
          <m:fPr>
            <m:ctrlPr>
              <w:rPr>
                <w:rFonts w:ascii="Cambria Math" w:eastAsiaTheme="minorEastAsia" w:hAnsi="Times New Roman" w:cs="Times New Roman"/>
                <w:sz w:val="28"/>
                <w:szCs w:val="26"/>
                <w:lang w:val="en-US"/>
              </w:rPr>
            </m:ctrlPr>
          </m:fPr>
          <m:num>
            <m:r>
              <m:rPr>
                <m:sty m:val="p"/>
              </m:rPr>
              <w:rPr>
                <w:rFonts w:ascii="Cambria Math" w:eastAsiaTheme="minorEastAsia" w:hAnsi="Cambria Math" w:cs="Times New Roman"/>
                <w:sz w:val="28"/>
                <w:szCs w:val="26"/>
              </w:rPr>
              <m:t>λ</m:t>
            </m:r>
          </m:num>
          <m:den>
            <m:r>
              <m:rPr>
                <m:sty m:val="p"/>
              </m:rPr>
              <w:rPr>
                <w:rFonts w:ascii="Cambria Math" w:eastAsiaTheme="minorEastAsia" w:hAnsi="Times New Roman" w:cs="Times New Roman"/>
                <w:sz w:val="28"/>
                <w:szCs w:val="26"/>
              </w:rPr>
              <m:t>2</m:t>
            </m:r>
            <m:r>
              <m:rPr>
                <m:sty m:val="p"/>
              </m:rPr>
              <w:rPr>
                <w:rFonts w:ascii="Cambria Math" w:eastAsiaTheme="minorEastAsia" w:hAnsi="Cambria Math" w:cs="Times New Roman"/>
                <w:sz w:val="28"/>
                <w:szCs w:val="26"/>
                <w:lang w:val="en-US"/>
              </w:rPr>
              <m:t>sinθ</m:t>
            </m:r>
          </m:den>
        </m:f>
      </m:oMath>
      <w:r w:rsidR="002901DE" w:rsidRPr="009403F5">
        <w:rPr>
          <w:rFonts w:ascii="Times New Roman" w:eastAsiaTheme="minorEastAsia" w:hAnsi="Times New Roman" w:cs="Times New Roman"/>
          <w:sz w:val="28"/>
          <w:szCs w:val="26"/>
        </w:rPr>
        <w:t xml:space="preserve">  (6)</w:t>
      </w:r>
    </w:p>
    <w:p w:rsidR="002901DE" w:rsidRPr="009403F5" w:rsidRDefault="002901DE" w:rsidP="00B52252">
      <w:pPr>
        <w:spacing w:after="0"/>
        <w:jc w:val="both"/>
        <w:rPr>
          <w:rFonts w:ascii="Times New Roman" w:eastAsiaTheme="minorEastAsia" w:hAnsi="Times New Roman" w:cs="Times New Roman"/>
          <w:sz w:val="28"/>
          <w:szCs w:val="26"/>
        </w:rPr>
      </w:pPr>
      <w:r w:rsidRPr="009403F5">
        <w:rPr>
          <w:rFonts w:ascii="Times New Roman" w:eastAsiaTheme="minorEastAsia" w:hAnsi="Times New Roman" w:cs="Times New Roman"/>
          <w:sz w:val="28"/>
          <w:szCs w:val="26"/>
        </w:rPr>
        <w:tab/>
        <w:t xml:space="preserve">Оскільки </w:t>
      </w:r>
      <w:r w:rsidRPr="009403F5">
        <w:rPr>
          <w:rFonts w:ascii="Times New Roman" w:eastAsiaTheme="minorEastAsia" w:hAnsi="Times New Roman" w:cs="Times New Roman"/>
          <w:i/>
          <w:sz w:val="28"/>
          <w:szCs w:val="26"/>
        </w:rPr>
        <w:t>λ</w:t>
      </w:r>
      <w:r w:rsidRPr="009403F5">
        <w:rPr>
          <w:rFonts w:ascii="Times New Roman" w:eastAsiaTheme="minorEastAsia" w:hAnsi="Times New Roman" w:cs="Times New Roman"/>
          <w:sz w:val="28"/>
          <w:szCs w:val="26"/>
        </w:rPr>
        <w:t xml:space="preserve"> (довжина хвилі характеристичного випромінювання, в якому отримана рентгенограма) відома, то задача визначення міжплощинних відстаней зводиться до знаходження кутів </w:t>
      </w:r>
      <w:r w:rsidRPr="009403F5">
        <w:rPr>
          <w:rFonts w:ascii="Times New Roman" w:eastAsiaTheme="minorEastAsia" w:hAnsi="Times New Roman" w:cs="Times New Roman"/>
          <w:i/>
          <w:sz w:val="28"/>
          <w:szCs w:val="26"/>
        </w:rPr>
        <w:t>θ</w:t>
      </w:r>
      <w:r w:rsidRPr="009403F5">
        <w:rPr>
          <w:rFonts w:ascii="Times New Roman" w:eastAsiaTheme="minorEastAsia" w:hAnsi="Times New Roman" w:cs="Times New Roman"/>
          <w:sz w:val="28"/>
          <w:szCs w:val="26"/>
        </w:rPr>
        <w:t xml:space="preserve"> для всіх ліній рентгенограми.</w:t>
      </w:r>
      <w:r w:rsidR="00B52252" w:rsidRPr="009403F5">
        <w:rPr>
          <w:rFonts w:ascii="Times New Roman" w:eastAsiaTheme="minorEastAsia" w:hAnsi="Times New Roman" w:cs="Times New Roman"/>
          <w:sz w:val="28"/>
          <w:szCs w:val="26"/>
        </w:rPr>
        <w:t xml:space="preserve"> </w:t>
      </w:r>
      <w:r w:rsidR="002A507A">
        <w:rPr>
          <w:rFonts w:ascii="Times New Roman" w:eastAsiaTheme="minorEastAsia" w:hAnsi="Times New Roman" w:cs="Times New Roman"/>
          <w:sz w:val="28"/>
          <w:szCs w:val="26"/>
        </w:rPr>
        <w:t>Таким чином, рентгенограм</w:t>
      </w:r>
      <w:r w:rsidR="002A507A">
        <w:rPr>
          <w:rFonts w:ascii="Times New Roman" w:eastAsiaTheme="minorEastAsia" w:hAnsi="Times New Roman" w:cs="Times New Roman"/>
          <w:sz w:val="28"/>
          <w:szCs w:val="26"/>
          <w:lang w:val="ru-RU"/>
        </w:rPr>
        <w:t>а</w:t>
      </w:r>
      <w:r w:rsidRPr="009403F5">
        <w:rPr>
          <w:rFonts w:ascii="Times New Roman" w:eastAsiaTheme="minorEastAsia" w:hAnsi="Times New Roman" w:cs="Times New Roman"/>
          <w:sz w:val="28"/>
          <w:szCs w:val="26"/>
        </w:rPr>
        <w:t xml:space="preserve"> характеризу</w:t>
      </w:r>
      <w:r w:rsidR="00B52252" w:rsidRPr="009403F5">
        <w:rPr>
          <w:rFonts w:ascii="Times New Roman" w:eastAsiaTheme="minorEastAsia" w:hAnsi="Times New Roman" w:cs="Times New Roman"/>
          <w:sz w:val="28"/>
          <w:szCs w:val="26"/>
        </w:rPr>
        <w:t xml:space="preserve">ється положенням </w:t>
      </w:r>
      <w:r w:rsidRPr="009403F5">
        <w:rPr>
          <w:rFonts w:ascii="Times New Roman" w:eastAsiaTheme="minorEastAsia" w:hAnsi="Times New Roman" w:cs="Times New Roman"/>
          <w:sz w:val="28"/>
          <w:szCs w:val="26"/>
        </w:rPr>
        <w:t>і інтенсивністю дифракційних максимумів. Для цього вимірюють положення максимумів на рентгенограмі в градусах по шкалі 2</w:t>
      </w:r>
      <w:r w:rsidRPr="009403F5">
        <w:rPr>
          <w:rFonts w:ascii="Times New Roman" w:eastAsiaTheme="minorEastAsia" w:hAnsi="Times New Roman" w:cs="Times New Roman"/>
          <w:i/>
          <w:sz w:val="28"/>
          <w:szCs w:val="26"/>
        </w:rPr>
        <w:t>θ</w:t>
      </w:r>
      <w:r w:rsidRPr="009403F5">
        <w:rPr>
          <w:rFonts w:ascii="Times New Roman" w:eastAsiaTheme="minorEastAsia" w:hAnsi="Times New Roman" w:cs="Times New Roman"/>
          <w:sz w:val="28"/>
          <w:szCs w:val="26"/>
        </w:rPr>
        <w:t xml:space="preserve">. </w:t>
      </w:r>
    </w:p>
    <w:p w:rsidR="002901DE" w:rsidRPr="009403F5" w:rsidRDefault="002901DE" w:rsidP="004A086C">
      <w:pPr>
        <w:spacing w:after="0"/>
        <w:jc w:val="both"/>
        <w:rPr>
          <w:rFonts w:ascii="Times New Roman" w:eastAsiaTheme="minorEastAsia" w:hAnsi="Times New Roman" w:cs="Times New Roman"/>
          <w:sz w:val="28"/>
          <w:szCs w:val="26"/>
        </w:rPr>
      </w:pPr>
      <w:r w:rsidRPr="009403F5">
        <w:rPr>
          <w:rFonts w:ascii="Times New Roman" w:eastAsiaTheme="minorEastAsia" w:hAnsi="Times New Roman" w:cs="Times New Roman"/>
          <w:sz w:val="28"/>
          <w:szCs w:val="26"/>
        </w:rPr>
        <w:t xml:space="preserve">Точність </w:t>
      </w:r>
      <w:r w:rsidR="00B52252" w:rsidRPr="009403F5">
        <w:rPr>
          <w:rFonts w:ascii="Times New Roman" w:eastAsiaTheme="minorEastAsia" w:hAnsi="Times New Roman" w:cs="Times New Roman"/>
          <w:sz w:val="28"/>
          <w:szCs w:val="26"/>
        </w:rPr>
        <w:t xml:space="preserve">визначення </w:t>
      </w:r>
      <w:r w:rsidRPr="009403F5">
        <w:rPr>
          <w:rFonts w:ascii="Times New Roman" w:eastAsiaTheme="minorEastAsia" w:hAnsi="Times New Roman" w:cs="Times New Roman"/>
          <w:sz w:val="28"/>
          <w:szCs w:val="26"/>
        </w:rPr>
        <w:t>міжплощинних відстаней</w:t>
      </w:r>
      <w:r w:rsidR="00B52252" w:rsidRPr="009403F5">
        <w:rPr>
          <w:rFonts w:ascii="Times New Roman" w:eastAsiaTheme="minorEastAsia" w:hAnsi="Times New Roman" w:cs="Times New Roman"/>
          <w:sz w:val="28"/>
          <w:szCs w:val="26"/>
        </w:rPr>
        <w:t xml:space="preserve"> </w:t>
      </w:r>
      <w:r w:rsidRPr="009403F5">
        <w:rPr>
          <w:rFonts w:ascii="Times New Roman" w:eastAsiaTheme="minorEastAsia" w:hAnsi="Times New Roman" w:cs="Times New Roman"/>
          <w:sz w:val="28"/>
          <w:szCs w:val="26"/>
        </w:rPr>
        <w:t>зростає зі збільшенням кута відображення відповідно до рівняння:</w:t>
      </w:r>
      <m:oMath>
        <m:f>
          <m:fPr>
            <m:ctrlPr>
              <w:rPr>
                <w:rFonts w:ascii="Cambria Math" w:eastAsiaTheme="minorEastAsia" w:hAnsi="Times New Roman" w:cs="Times New Roman"/>
                <w:i/>
                <w:sz w:val="28"/>
                <w:szCs w:val="26"/>
              </w:rPr>
            </m:ctrlPr>
          </m:fPr>
          <m:num>
            <m:r>
              <m:rPr>
                <m:sty m:val="p"/>
              </m:rPr>
              <w:rPr>
                <w:rFonts w:ascii="Cambria Math" w:eastAsiaTheme="minorEastAsia" w:hAnsi="Times New Roman" w:cs="Times New Roman"/>
                <w:sz w:val="28"/>
                <w:szCs w:val="26"/>
              </w:rPr>
              <m:t>Δ</m:t>
            </m:r>
            <m:r>
              <w:rPr>
                <w:rFonts w:ascii="Cambria Math" w:eastAsiaTheme="minorEastAsia" w:hAnsi="Times New Roman" w:cs="Times New Roman"/>
                <w:sz w:val="28"/>
                <w:szCs w:val="26"/>
                <w:lang w:val="en-US"/>
              </w:rPr>
              <m:t>d</m:t>
            </m:r>
          </m:num>
          <m:den>
            <m:r>
              <w:rPr>
                <w:rFonts w:ascii="Cambria Math" w:eastAsiaTheme="minorEastAsia" w:hAnsi="Cambria Math" w:cs="Times New Roman"/>
                <w:sz w:val="28"/>
                <w:szCs w:val="26"/>
              </w:rPr>
              <m:t>d</m:t>
            </m:r>
          </m:den>
        </m:f>
        <m:r>
          <w:rPr>
            <w:rFonts w:ascii="Cambria Math" w:eastAsiaTheme="minorEastAsia" w:hAnsi="Times New Roman" w:cs="Times New Roman"/>
            <w:sz w:val="28"/>
            <w:szCs w:val="26"/>
          </w:rPr>
          <m:t xml:space="preserve">= </m:t>
        </m:r>
        <m:r>
          <w:rPr>
            <w:rFonts w:ascii="Cambria Math" w:eastAsiaTheme="minorEastAsia" w:hAnsi="Times New Roman" w:cs="Times New Roman"/>
            <w:sz w:val="28"/>
            <w:szCs w:val="26"/>
          </w:rPr>
          <m:t>-</m:t>
        </m:r>
        <m:r>
          <w:rPr>
            <w:rFonts w:ascii="Cambria Math" w:eastAsiaTheme="minorEastAsia" w:hAnsi="Cambria Math" w:cs="Times New Roman"/>
            <w:sz w:val="28"/>
            <w:szCs w:val="26"/>
          </w:rPr>
          <m:t>ctgθ</m:t>
        </m:r>
        <m:r>
          <w:rPr>
            <w:rFonts w:ascii="Cambria Math" w:eastAsiaTheme="minorEastAsia" w:hAnsi="Times New Roman" w:cs="Times New Roman"/>
            <w:sz w:val="28"/>
            <w:szCs w:val="26"/>
          </w:rPr>
          <m:t>·</m:t>
        </m:r>
      </m:oMath>
      <w:r w:rsidR="00686CA3" w:rsidRPr="009403F5">
        <w:rPr>
          <w:rFonts w:ascii="Times New Roman" w:eastAsiaTheme="minorEastAsia" w:hAnsi="Times New Roman" w:cs="Times New Roman"/>
          <w:i/>
          <w:sz w:val="28"/>
          <w:szCs w:val="26"/>
        </w:rPr>
        <w:t>Δθ</w:t>
      </w:r>
      <w:r w:rsidR="00686CA3" w:rsidRPr="009403F5">
        <w:rPr>
          <w:rFonts w:ascii="Times New Roman" w:eastAsiaTheme="minorEastAsia" w:hAnsi="Times New Roman" w:cs="Times New Roman"/>
          <w:sz w:val="28"/>
          <w:szCs w:val="26"/>
        </w:rPr>
        <w:t>. Область кутів більше 60° називається прецизійною.</w:t>
      </w:r>
    </w:p>
    <w:p w:rsidR="00B52252" w:rsidRPr="009403F5" w:rsidRDefault="00B52252" w:rsidP="00B52252">
      <w:pPr>
        <w:spacing w:after="0"/>
        <w:jc w:val="both"/>
        <w:rPr>
          <w:rFonts w:ascii="Times New Roman" w:eastAsiaTheme="minorEastAsia" w:hAnsi="Times New Roman" w:cs="Times New Roman"/>
          <w:b/>
          <w:sz w:val="28"/>
          <w:szCs w:val="26"/>
        </w:rPr>
      </w:pPr>
    </w:p>
    <w:p w:rsidR="00A22D74" w:rsidRPr="00117445" w:rsidRDefault="00B67ABB" w:rsidP="00117445">
      <w:pPr>
        <w:pStyle w:val="1"/>
        <w:rPr>
          <w:rFonts w:ascii="Times New Roman" w:hAnsi="Times New Roman" w:cs="Times New Roman"/>
          <w:color w:val="000000" w:themeColor="text1"/>
        </w:rPr>
      </w:pPr>
      <w:bookmarkStart w:id="14" w:name="_Toc56594929"/>
      <w:bookmarkStart w:id="15" w:name="_Toc58505968"/>
      <w:r w:rsidRPr="00117445">
        <w:rPr>
          <w:rFonts w:ascii="Times New Roman" w:hAnsi="Times New Roman" w:cs="Times New Roman"/>
          <w:color w:val="000000" w:themeColor="text1"/>
        </w:rPr>
        <w:t>2. Метод  рентгенофлуоресцентної спектроскопії</w:t>
      </w:r>
      <w:bookmarkEnd w:id="14"/>
      <w:bookmarkEnd w:id="15"/>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ab/>
        <w:t>Рентгенофлуорисцентна спектроскопія (XRF, РФА, РФС) - метод аналізу, який використовується для визначення концентрацій елементів від Натрію (№11) до Урану (№92) в діапазоні від 0,001% до 100% в речовинах і матеріалах різного походження.</w:t>
      </w:r>
      <w:r>
        <w:rPr>
          <w:rFonts w:ascii="Times New Roman" w:hAnsi="Times New Roman" w:cs="Times New Roman"/>
          <w:sz w:val="28"/>
          <w:szCs w:val="28"/>
        </w:rPr>
        <w:t xml:space="preserve"> </w:t>
      </w:r>
      <w:r w:rsidR="00CE7119" w:rsidRPr="00CE7119">
        <w:rPr>
          <w:rFonts w:ascii="Times New Roman" w:hAnsi="Times New Roman" w:cs="Times New Roman"/>
          <w:sz w:val="28"/>
          <w:szCs w:val="28"/>
        </w:rPr>
        <w:t>Метод р</w:t>
      </w:r>
      <w:r w:rsidR="00CE7119">
        <w:rPr>
          <w:rFonts w:ascii="Times New Roman" w:hAnsi="Times New Roman" w:cs="Times New Roman"/>
          <w:sz w:val="28"/>
          <w:szCs w:val="28"/>
        </w:rPr>
        <w:t>ентгенофлуоресцентн</w:t>
      </w:r>
      <w:r w:rsidR="00CE7119" w:rsidRPr="00CE7119">
        <w:rPr>
          <w:rFonts w:ascii="Times New Roman" w:hAnsi="Times New Roman" w:cs="Times New Roman"/>
          <w:sz w:val="28"/>
          <w:szCs w:val="28"/>
        </w:rPr>
        <w:t>ого</w:t>
      </w:r>
      <w:r w:rsidRPr="009403F5">
        <w:rPr>
          <w:rFonts w:ascii="Times New Roman" w:hAnsi="Times New Roman" w:cs="Times New Roman"/>
          <w:sz w:val="28"/>
          <w:szCs w:val="28"/>
        </w:rPr>
        <w:t xml:space="preserve"> аналіз</w:t>
      </w:r>
      <w:r w:rsidR="00CE7119" w:rsidRPr="00CE7119">
        <w:rPr>
          <w:rFonts w:ascii="Times New Roman" w:hAnsi="Times New Roman" w:cs="Times New Roman"/>
          <w:sz w:val="28"/>
          <w:szCs w:val="28"/>
        </w:rPr>
        <w:t>у</w:t>
      </w:r>
      <w:r w:rsidR="00CE7119">
        <w:rPr>
          <w:rFonts w:ascii="Times New Roman" w:hAnsi="Times New Roman" w:cs="Times New Roman"/>
          <w:sz w:val="28"/>
          <w:szCs w:val="28"/>
        </w:rPr>
        <w:t xml:space="preserve"> (РФА) широко поширений в промисловості</w:t>
      </w:r>
      <w:r w:rsidRPr="009403F5">
        <w:rPr>
          <w:rFonts w:ascii="Times New Roman" w:hAnsi="Times New Roman" w:cs="Times New Roman"/>
          <w:sz w:val="28"/>
          <w:szCs w:val="28"/>
        </w:rPr>
        <w:t xml:space="preserve"> і в науці завдяки своїй універсальності, точності і швидкості вимірювань, а також простоті експлуатації. </w:t>
      </w:r>
      <w:r w:rsidR="00CE7119" w:rsidRPr="00CE7119">
        <w:rPr>
          <w:rFonts w:ascii="Times New Roman" w:hAnsi="Times New Roman" w:cs="Times New Roman"/>
          <w:sz w:val="28"/>
          <w:szCs w:val="28"/>
        </w:rPr>
        <w:t>Даний метод</w:t>
      </w:r>
      <w:r w:rsidR="00CE7119">
        <w:rPr>
          <w:rFonts w:ascii="Times New Roman" w:hAnsi="Times New Roman" w:cs="Times New Roman"/>
          <w:sz w:val="28"/>
          <w:szCs w:val="28"/>
        </w:rPr>
        <w:t xml:space="preserve"> </w:t>
      </w:r>
      <w:r w:rsidR="00CE7119" w:rsidRPr="00CE7119">
        <w:rPr>
          <w:rFonts w:ascii="Times New Roman" w:hAnsi="Times New Roman" w:cs="Times New Roman"/>
          <w:sz w:val="28"/>
          <w:szCs w:val="28"/>
        </w:rPr>
        <w:t>грунтується</w:t>
      </w:r>
      <w:r w:rsidRPr="009403F5">
        <w:rPr>
          <w:rFonts w:ascii="Times New Roman" w:hAnsi="Times New Roman" w:cs="Times New Roman"/>
          <w:sz w:val="28"/>
          <w:szCs w:val="28"/>
        </w:rPr>
        <w:t xml:space="preserve"> на залежності інтенсивності рентгенівської флуоресценції від кон</w:t>
      </w:r>
      <w:r w:rsidR="00CE7119">
        <w:rPr>
          <w:rFonts w:ascii="Times New Roman" w:hAnsi="Times New Roman" w:cs="Times New Roman"/>
          <w:sz w:val="28"/>
          <w:szCs w:val="28"/>
        </w:rPr>
        <w:t>центрації елемента в зразку.</w:t>
      </w:r>
      <w:r w:rsidR="00CE7119">
        <w:rPr>
          <w:rFonts w:ascii="Times New Roman" w:hAnsi="Times New Roman" w:cs="Times New Roman"/>
          <w:sz w:val="28"/>
          <w:szCs w:val="28"/>
          <w:lang w:val="ru-RU"/>
        </w:rPr>
        <w:t xml:space="preserve"> Якщо</w:t>
      </w:r>
      <w:r w:rsidR="00CE7119">
        <w:rPr>
          <w:rFonts w:ascii="Times New Roman" w:hAnsi="Times New Roman" w:cs="Times New Roman"/>
          <w:sz w:val="28"/>
          <w:szCs w:val="28"/>
        </w:rPr>
        <w:t xml:space="preserve"> опромін</w:t>
      </w:r>
      <w:r w:rsidR="00CE7119">
        <w:rPr>
          <w:rFonts w:ascii="Times New Roman" w:hAnsi="Times New Roman" w:cs="Times New Roman"/>
          <w:sz w:val="28"/>
          <w:szCs w:val="28"/>
          <w:lang w:val="ru-RU"/>
        </w:rPr>
        <w:t>ити</w:t>
      </w:r>
      <w:r w:rsidRPr="009403F5">
        <w:rPr>
          <w:rFonts w:ascii="Times New Roman" w:hAnsi="Times New Roman" w:cs="Times New Roman"/>
          <w:sz w:val="28"/>
          <w:szCs w:val="28"/>
        </w:rPr>
        <w:t xml:space="preserve"> зраз</w:t>
      </w:r>
      <w:r w:rsidR="00CE7119">
        <w:rPr>
          <w:rFonts w:ascii="Times New Roman" w:hAnsi="Times New Roman" w:cs="Times New Roman"/>
          <w:sz w:val="28"/>
          <w:szCs w:val="28"/>
          <w:lang w:val="ru-RU"/>
        </w:rPr>
        <w:t>о</w:t>
      </w:r>
      <w:r w:rsidR="00CE7119">
        <w:rPr>
          <w:rFonts w:ascii="Times New Roman" w:hAnsi="Times New Roman" w:cs="Times New Roman"/>
          <w:sz w:val="28"/>
          <w:szCs w:val="28"/>
        </w:rPr>
        <w:t>к</w:t>
      </w:r>
      <w:r w:rsidRPr="009403F5">
        <w:rPr>
          <w:rFonts w:ascii="Times New Roman" w:hAnsi="Times New Roman" w:cs="Times New Roman"/>
          <w:sz w:val="28"/>
          <w:szCs w:val="28"/>
        </w:rPr>
        <w:t xml:space="preserve"> потужним потоком випромінювання рентгенівської трубки</w:t>
      </w:r>
      <w:r w:rsidR="00CE7119">
        <w:rPr>
          <w:rFonts w:ascii="Times New Roman" w:hAnsi="Times New Roman" w:cs="Times New Roman"/>
          <w:sz w:val="28"/>
          <w:szCs w:val="28"/>
          <w:lang w:val="ru-RU"/>
        </w:rPr>
        <w:t>,</w:t>
      </w:r>
      <w:r w:rsidR="00CE7119">
        <w:rPr>
          <w:rFonts w:ascii="Times New Roman" w:hAnsi="Times New Roman" w:cs="Times New Roman"/>
          <w:sz w:val="28"/>
          <w:szCs w:val="28"/>
        </w:rPr>
        <w:t xml:space="preserve"> виник</w:t>
      </w:r>
      <w:r w:rsidR="00CE7119">
        <w:rPr>
          <w:rFonts w:ascii="Times New Roman" w:hAnsi="Times New Roman" w:cs="Times New Roman"/>
          <w:sz w:val="28"/>
          <w:szCs w:val="28"/>
          <w:lang w:val="ru-RU"/>
        </w:rPr>
        <w:t>не</w:t>
      </w:r>
      <w:r w:rsidRPr="009403F5">
        <w:rPr>
          <w:rFonts w:ascii="Times New Roman" w:hAnsi="Times New Roman" w:cs="Times New Roman"/>
          <w:sz w:val="28"/>
          <w:szCs w:val="28"/>
        </w:rPr>
        <w:t xml:space="preserve"> характеристичне флуоресцентне випромінювання атомів, яке пропорційно їх концентрації в зразку.</w:t>
      </w:r>
      <w:r>
        <w:rPr>
          <w:rFonts w:ascii="Times New Roman" w:hAnsi="Times New Roman" w:cs="Times New Roman"/>
          <w:sz w:val="28"/>
          <w:szCs w:val="28"/>
        </w:rPr>
        <w:t xml:space="preserve"> </w:t>
      </w:r>
      <w:r w:rsidR="00CE7119">
        <w:rPr>
          <w:rFonts w:ascii="Times New Roman" w:hAnsi="Times New Roman" w:cs="Times New Roman"/>
          <w:sz w:val="28"/>
          <w:szCs w:val="28"/>
          <w:lang w:val="ru-RU"/>
        </w:rPr>
        <w:t xml:space="preserve"> Основна п</w:t>
      </w:r>
      <w:r w:rsidR="00CE7119">
        <w:rPr>
          <w:rFonts w:ascii="Times New Roman" w:hAnsi="Times New Roman" w:cs="Times New Roman"/>
          <w:sz w:val="28"/>
          <w:szCs w:val="28"/>
        </w:rPr>
        <w:t xml:space="preserve">еревага цього методу </w:t>
      </w:r>
      <w:r w:rsidR="00CE7119">
        <w:rPr>
          <w:rFonts w:ascii="Times New Roman" w:hAnsi="Times New Roman" w:cs="Times New Roman"/>
          <w:sz w:val="28"/>
          <w:szCs w:val="28"/>
          <w:lang w:val="ru-RU"/>
        </w:rPr>
        <w:t>над</w:t>
      </w:r>
      <w:r w:rsidRPr="009403F5">
        <w:rPr>
          <w:rFonts w:ascii="Times New Roman" w:hAnsi="Times New Roman" w:cs="Times New Roman"/>
          <w:sz w:val="28"/>
          <w:szCs w:val="28"/>
        </w:rPr>
        <w:t xml:space="preserve"> іншими - повне збереження об'єкта аналізу від пошкоджень: неруйнівний контроль для об'єктів аналізу. </w:t>
      </w:r>
      <w:r w:rsidR="00CE7119" w:rsidRPr="00CE7119">
        <w:rPr>
          <w:rFonts w:ascii="Times New Roman" w:hAnsi="Times New Roman" w:cs="Times New Roman"/>
          <w:sz w:val="28"/>
          <w:szCs w:val="28"/>
        </w:rPr>
        <w:t>Цей м</w:t>
      </w:r>
      <w:r w:rsidRPr="009403F5">
        <w:rPr>
          <w:rFonts w:ascii="Times New Roman" w:hAnsi="Times New Roman" w:cs="Times New Roman"/>
          <w:sz w:val="28"/>
          <w:szCs w:val="28"/>
        </w:rPr>
        <w:t>ет</w:t>
      </w:r>
      <w:r w:rsidR="00CE7119">
        <w:rPr>
          <w:rFonts w:ascii="Times New Roman" w:hAnsi="Times New Roman" w:cs="Times New Roman"/>
          <w:sz w:val="28"/>
          <w:szCs w:val="28"/>
        </w:rPr>
        <w:t>од дозволяє визначати склад</w:t>
      </w:r>
      <w:r w:rsidR="00CE7119" w:rsidRPr="00CE7119">
        <w:rPr>
          <w:rFonts w:ascii="Times New Roman" w:hAnsi="Times New Roman" w:cs="Times New Roman"/>
          <w:sz w:val="28"/>
          <w:szCs w:val="28"/>
        </w:rPr>
        <w:t xml:space="preserve"> </w:t>
      </w:r>
      <w:r w:rsidRPr="009403F5">
        <w:rPr>
          <w:rFonts w:ascii="Times New Roman" w:hAnsi="Times New Roman" w:cs="Times New Roman"/>
          <w:sz w:val="28"/>
          <w:szCs w:val="28"/>
        </w:rPr>
        <w:t xml:space="preserve"> речовини аналізованого об</w:t>
      </w:r>
      <w:r w:rsidR="00CE7119">
        <w:rPr>
          <w:rFonts w:ascii="Times New Roman" w:hAnsi="Times New Roman" w:cs="Times New Roman"/>
          <w:sz w:val="28"/>
          <w:szCs w:val="28"/>
        </w:rPr>
        <w:t xml:space="preserve">'єкта товщиною  10 мкм </w:t>
      </w:r>
      <w:r w:rsidR="00CE7119" w:rsidRPr="00CE7119">
        <w:rPr>
          <w:rFonts w:ascii="Times New Roman" w:hAnsi="Times New Roman" w:cs="Times New Roman"/>
          <w:sz w:val="28"/>
          <w:szCs w:val="28"/>
        </w:rPr>
        <w:t>-</w:t>
      </w:r>
      <w:r w:rsidRPr="009403F5">
        <w:rPr>
          <w:rFonts w:ascii="Times New Roman" w:hAnsi="Times New Roman" w:cs="Times New Roman"/>
          <w:sz w:val="28"/>
          <w:szCs w:val="28"/>
        </w:rPr>
        <w:t xml:space="preserve"> 1 мм в залежності від щільності і складу шару.</w:t>
      </w:r>
    </w:p>
    <w:p w:rsidR="00A22D74" w:rsidRPr="009403F5" w:rsidRDefault="00CE7119" w:rsidP="00A22D7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Принцип  </w:t>
      </w:r>
      <w:r w:rsidRPr="00CE7119">
        <w:rPr>
          <w:rFonts w:ascii="Times New Roman" w:hAnsi="Times New Roman" w:cs="Times New Roman"/>
          <w:sz w:val="28"/>
          <w:szCs w:val="28"/>
        </w:rPr>
        <w:t>рентгенофлуоресцентного аналізу</w:t>
      </w:r>
      <w:r w:rsidR="00A22D74" w:rsidRPr="009403F5">
        <w:rPr>
          <w:rFonts w:ascii="Times New Roman" w:hAnsi="Times New Roman" w:cs="Times New Roman"/>
          <w:sz w:val="28"/>
          <w:szCs w:val="28"/>
        </w:rPr>
        <w:t xml:space="preserve"> полягає в </w:t>
      </w:r>
      <w:r w:rsidR="00A22D74">
        <w:rPr>
          <w:rFonts w:ascii="Times New Roman" w:hAnsi="Times New Roman" w:cs="Times New Roman"/>
          <w:sz w:val="28"/>
          <w:szCs w:val="28"/>
        </w:rPr>
        <w:t xml:space="preserve">збудженні </w:t>
      </w:r>
      <w:r w:rsidR="00A22D74" w:rsidRPr="009403F5">
        <w:rPr>
          <w:rFonts w:ascii="Times New Roman" w:hAnsi="Times New Roman" w:cs="Times New Roman"/>
          <w:sz w:val="28"/>
          <w:szCs w:val="28"/>
        </w:rPr>
        <w:t>атомів об'єкта контролю зовнішнім джерелом іонізуючого випромінювання і подальшої реєстрації характеристичного рентгенівського випромінювання (ХРВ) атомів. Для якісного аналізу досить за допомогою рентгенівського спектрометра визначити енергії ліній Х</w:t>
      </w:r>
      <w:r w:rsidR="00A22D74">
        <w:rPr>
          <w:rFonts w:ascii="Times New Roman" w:hAnsi="Times New Roman" w:cs="Times New Roman"/>
          <w:sz w:val="28"/>
          <w:szCs w:val="28"/>
        </w:rPr>
        <w:t>РВ</w:t>
      </w:r>
      <w:r w:rsidR="00A22D74" w:rsidRPr="009403F5">
        <w:rPr>
          <w:rFonts w:ascii="Times New Roman" w:hAnsi="Times New Roman" w:cs="Times New Roman"/>
          <w:sz w:val="28"/>
          <w:szCs w:val="28"/>
        </w:rPr>
        <w:t xml:space="preserve"> від об'єкта і по їх значенню ідентифікувати наявні елементи. В якості зовнішнього джерела застосо</w:t>
      </w:r>
      <w:r w:rsidR="00A22D74">
        <w:rPr>
          <w:rFonts w:ascii="Times New Roman" w:hAnsi="Times New Roman" w:cs="Times New Roman"/>
          <w:sz w:val="28"/>
          <w:szCs w:val="28"/>
        </w:rPr>
        <w:t xml:space="preserve">вується </w:t>
      </w:r>
      <w:r w:rsidR="00A22D74" w:rsidRPr="009403F5">
        <w:rPr>
          <w:rFonts w:ascii="Times New Roman" w:hAnsi="Times New Roman" w:cs="Times New Roman"/>
          <w:sz w:val="28"/>
          <w:szCs w:val="28"/>
        </w:rPr>
        <w:lastRenderedPageBreak/>
        <w:t>малопотужний пристрій на рентгенівській трубці, а для зменшення часу отримання повного спектр</w:t>
      </w:r>
      <w:r w:rsidR="00A22D74">
        <w:rPr>
          <w:rFonts w:ascii="Times New Roman" w:hAnsi="Times New Roman" w:cs="Times New Roman"/>
          <w:sz w:val="28"/>
          <w:szCs w:val="28"/>
        </w:rPr>
        <w:t>у</w:t>
      </w:r>
      <w:r w:rsidR="00A22D74" w:rsidRPr="009403F5">
        <w:rPr>
          <w:rFonts w:ascii="Times New Roman" w:hAnsi="Times New Roman" w:cs="Times New Roman"/>
          <w:sz w:val="28"/>
          <w:szCs w:val="28"/>
        </w:rPr>
        <w:t xml:space="preserve"> Х</w:t>
      </w:r>
      <w:r w:rsidR="00A22D74">
        <w:rPr>
          <w:rFonts w:ascii="Times New Roman" w:hAnsi="Times New Roman" w:cs="Times New Roman"/>
          <w:sz w:val="28"/>
          <w:szCs w:val="28"/>
        </w:rPr>
        <w:t>РВ</w:t>
      </w:r>
      <w:r w:rsidR="00A22D74" w:rsidRPr="009403F5">
        <w:rPr>
          <w:rFonts w:ascii="Times New Roman" w:hAnsi="Times New Roman" w:cs="Times New Roman"/>
          <w:sz w:val="28"/>
          <w:szCs w:val="28"/>
        </w:rPr>
        <w:t xml:space="preserve"> - всехвильовий рентгенівський спектрометр на напівпровідниковому PIN</w:t>
      </w:r>
      <w:r w:rsidR="00F619D8" w:rsidRPr="00F619D8">
        <w:rPr>
          <w:rFonts w:ascii="Times New Roman" w:hAnsi="Times New Roman" w:cs="Times New Roman"/>
          <w:sz w:val="28"/>
          <w:szCs w:val="28"/>
        </w:rPr>
        <w:t xml:space="preserve"> </w:t>
      </w:r>
      <w:r w:rsidR="00A22D74" w:rsidRPr="009403F5">
        <w:rPr>
          <w:rFonts w:ascii="Times New Roman" w:hAnsi="Times New Roman" w:cs="Times New Roman"/>
          <w:sz w:val="28"/>
          <w:szCs w:val="28"/>
        </w:rPr>
        <w:t>-</w:t>
      </w:r>
      <w:r w:rsidR="00F619D8" w:rsidRPr="00F619D8">
        <w:rPr>
          <w:rFonts w:ascii="Times New Roman" w:hAnsi="Times New Roman" w:cs="Times New Roman"/>
          <w:sz w:val="28"/>
          <w:szCs w:val="28"/>
        </w:rPr>
        <w:t xml:space="preserve"> </w:t>
      </w:r>
      <w:r w:rsidR="00A22D74" w:rsidRPr="009403F5">
        <w:rPr>
          <w:rFonts w:ascii="Times New Roman" w:hAnsi="Times New Roman" w:cs="Times New Roman"/>
          <w:sz w:val="28"/>
          <w:szCs w:val="28"/>
        </w:rPr>
        <w:t>детекторі з термоохолоджувачем.</w:t>
      </w:r>
      <w:r w:rsidR="00A22D74">
        <w:rPr>
          <w:rFonts w:ascii="Times New Roman" w:hAnsi="Times New Roman" w:cs="Times New Roman"/>
          <w:sz w:val="28"/>
          <w:szCs w:val="28"/>
        </w:rPr>
        <w:t xml:space="preserve"> </w:t>
      </w:r>
      <w:r w:rsidR="00A22D74" w:rsidRPr="009403F5">
        <w:rPr>
          <w:rFonts w:ascii="Times New Roman" w:hAnsi="Times New Roman" w:cs="Times New Roman"/>
          <w:sz w:val="28"/>
          <w:szCs w:val="28"/>
        </w:rPr>
        <w:t>Досягнення довгострокової стабільності метрологічних характеристик забезпечують дві апаратурні мікропроцесорні системи стабілізації і реалізований в програмному забезпеченні верхнього рівня метод апостеріорної корекції дрейфів параметрів спектрометричного тракту.</w:t>
      </w:r>
    </w:p>
    <w:p w:rsidR="00A22D74" w:rsidRPr="009403F5" w:rsidRDefault="00A22D74" w:rsidP="00A22D7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На сьогодні можливим стало </w:t>
      </w:r>
      <w:r w:rsidRPr="009403F5">
        <w:rPr>
          <w:rFonts w:ascii="Times New Roman" w:hAnsi="Times New Roman" w:cs="Times New Roman"/>
          <w:sz w:val="28"/>
          <w:szCs w:val="28"/>
        </w:rPr>
        <w:t>суттєве скорочення часу отримання даних про наявність всіх присутніх в об'єкті хімічних елементів за один вимір;</w:t>
      </w:r>
      <w:r>
        <w:rPr>
          <w:rFonts w:ascii="Times New Roman" w:hAnsi="Times New Roman" w:cs="Times New Roman"/>
          <w:sz w:val="28"/>
          <w:szCs w:val="28"/>
        </w:rPr>
        <w:t xml:space="preserve"> </w:t>
      </w:r>
      <w:r w:rsidRPr="009403F5">
        <w:rPr>
          <w:rFonts w:ascii="Times New Roman" w:hAnsi="Times New Roman" w:cs="Times New Roman"/>
          <w:sz w:val="28"/>
          <w:szCs w:val="28"/>
        </w:rPr>
        <w:t>- одночасне виявлення за один вимір всіх присутніх в зразку хімічних елементів з діапазону визначення;</w:t>
      </w:r>
      <w:r>
        <w:rPr>
          <w:rFonts w:ascii="Times New Roman" w:hAnsi="Times New Roman" w:cs="Times New Roman"/>
          <w:sz w:val="28"/>
          <w:szCs w:val="28"/>
        </w:rPr>
        <w:t xml:space="preserve"> </w:t>
      </w:r>
      <w:r w:rsidRPr="009403F5">
        <w:rPr>
          <w:rFonts w:ascii="Times New Roman" w:hAnsi="Times New Roman" w:cs="Times New Roman"/>
          <w:sz w:val="28"/>
          <w:szCs w:val="28"/>
        </w:rPr>
        <w:t>цілковит</w:t>
      </w:r>
      <w:r>
        <w:rPr>
          <w:rFonts w:ascii="Times New Roman" w:hAnsi="Times New Roman" w:cs="Times New Roman"/>
          <w:sz w:val="28"/>
          <w:szCs w:val="28"/>
        </w:rPr>
        <w:t>а</w:t>
      </w:r>
      <w:r w:rsidRPr="009403F5">
        <w:rPr>
          <w:rFonts w:ascii="Times New Roman" w:hAnsi="Times New Roman" w:cs="Times New Roman"/>
          <w:sz w:val="28"/>
          <w:szCs w:val="28"/>
        </w:rPr>
        <w:t xml:space="preserve"> безпек</w:t>
      </w:r>
      <w:r>
        <w:rPr>
          <w:rFonts w:ascii="Times New Roman" w:hAnsi="Times New Roman" w:cs="Times New Roman"/>
          <w:sz w:val="28"/>
          <w:szCs w:val="28"/>
        </w:rPr>
        <w:t>а</w:t>
      </w:r>
      <w:r w:rsidRPr="009403F5">
        <w:rPr>
          <w:rFonts w:ascii="Times New Roman" w:hAnsi="Times New Roman" w:cs="Times New Roman"/>
          <w:sz w:val="28"/>
          <w:szCs w:val="28"/>
        </w:rPr>
        <w:t xml:space="preserve"> експлуатації і збереження приладу, що має комп'ютерно-керован</w:t>
      </w:r>
      <w:r>
        <w:rPr>
          <w:rFonts w:ascii="Times New Roman" w:hAnsi="Times New Roman" w:cs="Times New Roman"/>
          <w:sz w:val="28"/>
          <w:szCs w:val="28"/>
        </w:rPr>
        <w:t>е</w:t>
      </w:r>
      <w:r w:rsidRPr="009403F5">
        <w:rPr>
          <w:rFonts w:ascii="Times New Roman" w:hAnsi="Times New Roman" w:cs="Times New Roman"/>
          <w:sz w:val="28"/>
          <w:szCs w:val="28"/>
        </w:rPr>
        <w:t xml:space="preserve"> джерело іонізуючого випромінювання з блокуванням.</w:t>
      </w:r>
    </w:p>
    <w:p w:rsidR="00A22D74" w:rsidRPr="00117445" w:rsidRDefault="00117445" w:rsidP="00117445">
      <w:pPr>
        <w:pStyle w:val="2"/>
        <w:rPr>
          <w:rFonts w:ascii="Times New Roman" w:hAnsi="Times New Roman" w:cs="Times New Roman"/>
          <w:color w:val="000000" w:themeColor="text1"/>
          <w:sz w:val="28"/>
          <w:szCs w:val="28"/>
        </w:rPr>
      </w:pPr>
      <w:bookmarkStart w:id="16" w:name="_Toc56594930"/>
      <w:bookmarkStart w:id="17" w:name="_Toc58505969"/>
      <w:r w:rsidRPr="00117445">
        <w:rPr>
          <w:rFonts w:ascii="Times New Roman" w:hAnsi="Times New Roman" w:cs="Times New Roman"/>
          <w:color w:val="000000" w:themeColor="text1"/>
          <w:sz w:val="28"/>
          <w:szCs w:val="28"/>
        </w:rPr>
        <w:t>2.1</w:t>
      </w:r>
      <w:r w:rsidR="00A22D74" w:rsidRPr="00117445">
        <w:rPr>
          <w:rFonts w:ascii="Times New Roman" w:hAnsi="Times New Roman" w:cs="Times New Roman"/>
          <w:color w:val="000000" w:themeColor="text1"/>
          <w:sz w:val="28"/>
          <w:szCs w:val="28"/>
        </w:rPr>
        <w:t>.Теоретичні основи рентгенофлуоресцентного аналізу.</w:t>
      </w:r>
      <w:bookmarkEnd w:id="16"/>
      <w:bookmarkEnd w:id="17"/>
    </w:p>
    <w:p w:rsidR="00A22D74" w:rsidRPr="009403F5" w:rsidRDefault="00A22D74" w:rsidP="00A22D74">
      <w:pPr>
        <w:spacing w:after="0"/>
        <w:ind w:firstLine="567"/>
        <w:jc w:val="both"/>
        <w:rPr>
          <w:rFonts w:ascii="Times New Roman" w:hAnsi="Times New Roman" w:cs="Times New Roman"/>
          <w:sz w:val="28"/>
          <w:szCs w:val="28"/>
        </w:rPr>
      </w:pPr>
      <w:r w:rsidRPr="009403F5">
        <w:rPr>
          <w:rFonts w:ascii="Times New Roman" w:hAnsi="Times New Roman" w:cs="Times New Roman"/>
          <w:sz w:val="28"/>
          <w:szCs w:val="28"/>
        </w:rPr>
        <w:t>Рентгенофлуоресцентний аналіз (РФлА) - один методів рентгено</w:t>
      </w:r>
      <w:r>
        <w:rPr>
          <w:rFonts w:ascii="Times New Roman" w:hAnsi="Times New Roman" w:cs="Times New Roman"/>
          <w:sz w:val="28"/>
          <w:szCs w:val="28"/>
        </w:rPr>
        <w:softHyphen/>
      </w:r>
      <w:r w:rsidRPr="009403F5">
        <w:rPr>
          <w:rFonts w:ascii="Times New Roman" w:hAnsi="Times New Roman" w:cs="Times New Roman"/>
          <w:sz w:val="28"/>
          <w:szCs w:val="28"/>
        </w:rPr>
        <w:t>спект</w:t>
      </w:r>
      <w:r>
        <w:rPr>
          <w:rFonts w:ascii="Times New Roman" w:hAnsi="Times New Roman" w:cs="Times New Roman"/>
          <w:sz w:val="28"/>
          <w:szCs w:val="28"/>
        </w:rPr>
        <w:softHyphen/>
      </w:r>
      <w:r w:rsidRPr="009403F5">
        <w:rPr>
          <w:rFonts w:ascii="Times New Roman" w:hAnsi="Times New Roman" w:cs="Times New Roman"/>
          <w:sz w:val="28"/>
          <w:szCs w:val="28"/>
        </w:rPr>
        <w:t>рального аналізу (РСА), заснованих на взаємодії рентгенівського випро</w:t>
      </w:r>
      <w:r>
        <w:rPr>
          <w:rFonts w:ascii="Times New Roman" w:hAnsi="Times New Roman" w:cs="Times New Roman"/>
          <w:sz w:val="28"/>
          <w:szCs w:val="28"/>
        </w:rPr>
        <w:softHyphen/>
      </w:r>
      <w:r w:rsidRPr="009403F5">
        <w:rPr>
          <w:rFonts w:ascii="Times New Roman" w:hAnsi="Times New Roman" w:cs="Times New Roman"/>
          <w:sz w:val="28"/>
          <w:szCs w:val="28"/>
        </w:rPr>
        <w:t>мі</w:t>
      </w:r>
      <w:r>
        <w:rPr>
          <w:rFonts w:ascii="Times New Roman" w:hAnsi="Times New Roman" w:cs="Times New Roman"/>
          <w:sz w:val="28"/>
          <w:szCs w:val="28"/>
        </w:rPr>
        <w:softHyphen/>
      </w:r>
      <w:r w:rsidR="009F7775">
        <w:rPr>
          <w:rFonts w:ascii="Times New Roman" w:hAnsi="Times New Roman" w:cs="Times New Roman"/>
          <w:sz w:val="28"/>
          <w:szCs w:val="28"/>
        </w:rPr>
        <w:t>нювання з аналізован</w:t>
      </w:r>
      <w:r w:rsidR="009F7775" w:rsidRPr="009F7775">
        <w:rPr>
          <w:rFonts w:ascii="Times New Roman" w:hAnsi="Times New Roman" w:cs="Times New Roman"/>
          <w:sz w:val="28"/>
          <w:szCs w:val="28"/>
        </w:rPr>
        <w:t>ою</w:t>
      </w:r>
      <w:r w:rsidRPr="009403F5">
        <w:rPr>
          <w:rFonts w:ascii="Times New Roman" w:hAnsi="Times New Roman" w:cs="Times New Roman"/>
          <w:sz w:val="28"/>
          <w:szCs w:val="28"/>
        </w:rPr>
        <w:t xml:space="preserve"> речовиною.</w:t>
      </w:r>
      <w:r>
        <w:rPr>
          <w:rFonts w:ascii="Times New Roman" w:hAnsi="Times New Roman" w:cs="Times New Roman"/>
          <w:sz w:val="28"/>
          <w:szCs w:val="28"/>
        </w:rPr>
        <w:t xml:space="preserve"> </w:t>
      </w:r>
      <w:r w:rsidRPr="009403F5">
        <w:rPr>
          <w:rFonts w:ascii="Times New Roman" w:hAnsi="Times New Roman" w:cs="Times New Roman"/>
          <w:sz w:val="28"/>
          <w:szCs w:val="28"/>
        </w:rPr>
        <w:t>Розглядаючи засоби і методи спектрометрії рентгенівського випромінювання, можна наступним чином сформулювати переваги використання цієї аналітичної техніки:</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1. Елементний аналіз по характерному рентгенівському випромінюванню нескладний завдяки відносній простоті рентгенівських спектрів;</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2. Аналіз по рентгенівському випромінюванню є неруйнівним;</w:t>
      </w:r>
    </w:p>
    <w:p w:rsidR="00A22D74" w:rsidRPr="009403F5" w:rsidRDefault="009F7775" w:rsidP="00A22D74">
      <w:pPr>
        <w:spacing w:after="0"/>
        <w:jc w:val="both"/>
        <w:rPr>
          <w:rFonts w:ascii="Times New Roman" w:hAnsi="Times New Roman" w:cs="Times New Roman"/>
          <w:sz w:val="28"/>
          <w:szCs w:val="28"/>
        </w:rPr>
      </w:pPr>
      <w:r>
        <w:rPr>
          <w:rFonts w:ascii="Times New Roman" w:hAnsi="Times New Roman" w:cs="Times New Roman"/>
          <w:sz w:val="28"/>
          <w:szCs w:val="28"/>
        </w:rPr>
        <w:t>3. Аналізован</w:t>
      </w:r>
      <w:r>
        <w:rPr>
          <w:rFonts w:ascii="Times New Roman" w:hAnsi="Times New Roman" w:cs="Times New Roman"/>
          <w:sz w:val="28"/>
          <w:szCs w:val="28"/>
          <w:lang w:val="ru-RU"/>
        </w:rPr>
        <w:t>а</w:t>
      </w:r>
      <w:r w:rsidR="00A22D74" w:rsidRPr="009403F5">
        <w:rPr>
          <w:rFonts w:ascii="Times New Roman" w:hAnsi="Times New Roman" w:cs="Times New Roman"/>
          <w:sz w:val="28"/>
          <w:szCs w:val="28"/>
        </w:rPr>
        <w:t xml:space="preserve"> речовина може перебувати в різноманітних агрегатних станах: твердому, рідкому, газоподібному; може бути у вигляді порошку, пульпи і т.д. У деяких випадках аналізована речовина може бути присутня в зразку в декількох агрегатних станах;</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4. Вимоги, що пред'являються до приготування зразка, часто невисокі; можна аналізувати, наприклад, зразки різного розміру, виду і форми можна визначати зміст декількох елементів одночасно і отримувати інформацію в реальному масштабі часу;</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5. Висока ефективність системи з твердотілим детектором допускає у багатьох випадках використання компактного радіоактивного джерела;</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6. Можна проводити аналіз в широкому діапазоні концентрацій – від 100-відсоткової концентрації до менш ніж 10</w:t>
      </w:r>
      <w:r w:rsidRPr="009403F5">
        <w:rPr>
          <w:rFonts w:ascii="Times New Roman" w:hAnsi="Times New Roman" w:cs="Times New Roman"/>
          <w:sz w:val="28"/>
          <w:szCs w:val="28"/>
          <w:vertAlign w:val="superscript"/>
        </w:rPr>
        <w:t>-4</w:t>
      </w:r>
      <w:r w:rsidRPr="009403F5">
        <w:rPr>
          <w:rFonts w:ascii="Times New Roman" w:hAnsi="Times New Roman" w:cs="Times New Roman"/>
          <w:sz w:val="28"/>
          <w:szCs w:val="28"/>
        </w:rPr>
        <w:t xml:space="preserve"> -відсоткової.</w:t>
      </w:r>
      <w:r w:rsidRPr="009403F5">
        <w:rPr>
          <w:rFonts w:ascii="Times New Roman" w:hAnsi="Times New Roman" w:cs="Times New Roman"/>
          <w:sz w:val="28"/>
          <w:szCs w:val="28"/>
          <w:lang w:val="ru-RU"/>
        </w:rPr>
        <w:t>]</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ab/>
        <w:t>Метод рентгенофл</w:t>
      </w:r>
      <w:r w:rsidR="00F619D8">
        <w:rPr>
          <w:rFonts w:ascii="Times New Roman" w:hAnsi="Times New Roman" w:cs="Times New Roman"/>
          <w:sz w:val="28"/>
          <w:szCs w:val="28"/>
        </w:rPr>
        <w:t xml:space="preserve">уоресцентного аналізу </w:t>
      </w:r>
      <w:r w:rsidR="00F619D8" w:rsidRPr="00F619D8">
        <w:rPr>
          <w:rFonts w:ascii="Times New Roman" w:hAnsi="Times New Roman" w:cs="Times New Roman"/>
          <w:sz w:val="28"/>
          <w:szCs w:val="28"/>
        </w:rPr>
        <w:t>базується</w:t>
      </w:r>
      <w:r w:rsidRPr="009403F5">
        <w:rPr>
          <w:rFonts w:ascii="Times New Roman" w:hAnsi="Times New Roman" w:cs="Times New Roman"/>
          <w:sz w:val="28"/>
          <w:szCs w:val="28"/>
        </w:rPr>
        <w:t xml:space="preserve"> на залежності інтенсивності рентгенівської флуоресценції від концентрації елемента в зразку. </w:t>
      </w:r>
      <w:r w:rsidR="00F619D8" w:rsidRPr="00F619D8">
        <w:rPr>
          <w:rFonts w:ascii="Times New Roman" w:hAnsi="Times New Roman" w:cs="Times New Roman"/>
          <w:sz w:val="28"/>
          <w:szCs w:val="28"/>
        </w:rPr>
        <w:t>Якщо</w:t>
      </w:r>
      <w:r w:rsidR="00F619D8">
        <w:rPr>
          <w:rFonts w:ascii="Times New Roman" w:hAnsi="Times New Roman" w:cs="Times New Roman"/>
          <w:sz w:val="28"/>
          <w:szCs w:val="28"/>
        </w:rPr>
        <w:t xml:space="preserve"> опромін</w:t>
      </w:r>
      <w:r w:rsidR="00F619D8" w:rsidRPr="00F619D8">
        <w:rPr>
          <w:rFonts w:ascii="Times New Roman" w:hAnsi="Times New Roman" w:cs="Times New Roman"/>
          <w:sz w:val="28"/>
          <w:szCs w:val="28"/>
        </w:rPr>
        <w:t>ити</w:t>
      </w:r>
      <w:r w:rsidRPr="009403F5">
        <w:rPr>
          <w:rFonts w:ascii="Times New Roman" w:hAnsi="Times New Roman" w:cs="Times New Roman"/>
          <w:sz w:val="28"/>
          <w:szCs w:val="28"/>
        </w:rPr>
        <w:t xml:space="preserve"> зраз</w:t>
      </w:r>
      <w:r w:rsidR="00F619D8" w:rsidRPr="00F619D8">
        <w:rPr>
          <w:rFonts w:ascii="Times New Roman" w:hAnsi="Times New Roman" w:cs="Times New Roman"/>
          <w:sz w:val="28"/>
          <w:szCs w:val="28"/>
        </w:rPr>
        <w:t>о</w:t>
      </w:r>
      <w:r w:rsidR="00F619D8">
        <w:rPr>
          <w:rFonts w:ascii="Times New Roman" w:hAnsi="Times New Roman" w:cs="Times New Roman"/>
          <w:sz w:val="28"/>
          <w:szCs w:val="28"/>
        </w:rPr>
        <w:t>к</w:t>
      </w:r>
      <w:r w:rsidRPr="009403F5">
        <w:rPr>
          <w:rFonts w:ascii="Times New Roman" w:hAnsi="Times New Roman" w:cs="Times New Roman"/>
          <w:sz w:val="28"/>
          <w:szCs w:val="28"/>
        </w:rPr>
        <w:t xml:space="preserve"> потужним потоком випромінювання рентгенівської трубки</w:t>
      </w:r>
      <w:r w:rsidR="00F619D8" w:rsidRPr="00F619D8">
        <w:rPr>
          <w:rFonts w:ascii="Times New Roman" w:hAnsi="Times New Roman" w:cs="Times New Roman"/>
          <w:sz w:val="28"/>
          <w:szCs w:val="28"/>
        </w:rPr>
        <w:t>,</w:t>
      </w:r>
      <w:r w:rsidRPr="009403F5">
        <w:rPr>
          <w:rFonts w:ascii="Times New Roman" w:hAnsi="Times New Roman" w:cs="Times New Roman"/>
          <w:sz w:val="28"/>
          <w:szCs w:val="28"/>
        </w:rPr>
        <w:t xml:space="preserve"> </w:t>
      </w:r>
      <w:r w:rsidR="00F619D8">
        <w:rPr>
          <w:rFonts w:ascii="Times New Roman" w:hAnsi="Times New Roman" w:cs="Times New Roman"/>
          <w:sz w:val="28"/>
          <w:szCs w:val="28"/>
        </w:rPr>
        <w:t>виник</w:t>
      </w:r>
      <w:r w:rsidR="00F619D8" w:rsidRPr="00F619D8">
        <w:rPr>
          <w:rFonts w:ascii="Times New Roman" w:hAnsi="Times New Roman" w:cs="Times New Roman"/>
          <w:sz w:val="28"/>
          <w:szCs w:val="28"/>
        </w:rPr>
        <w:t>атиме</w:t>
      </w:r>
      <w:r w:rsidRPr="009403F5">
        <w:rPr>
          <w:rFonts w:ascii="Times New Roman" w:hAnsi="Times New Roman" w:cs="Times New Roman"/>
          <w:sz w:val="28"/>
          <w:szCs w:val="28"/>
        </w:rPr>
        <w:t xml:space="preserve"> характеристичне флуоресцентне випром</w:t>
      </w:r>
      <w:r w:rsidR="00F619D8">
        <w:rPr>
          <w:rFonts w:ascii="Times New Roman" w:hAnsi="Times New Roman" w:cs="Times New Roman"/>
          <w:sz w:val="28"/>
          <w:szCs w:val="28"/>
        </w:rPr>
        <w:t>інювання атомів, пропорційн</w:t>
      </w:r>
      <w:r w:rsidR="00F619D8" w:rsidRPr="00F619D8">
        <w:rPr>
          <w:rFonts w:ascii="Times New Roman" w:hAnsi="Times New Roman" w:cs="Times New Roman"/>
          <w:sz w:val="28"/>
          <w:szCs w:val="28"/>
        </w:rPr>
        <w:t>е</w:t>
      </w:r>
      <w:r w:rsidRPr="009403F5">
        <w:rPr>
          <w:rFonts w:ascii="Times New Roman" w:hAnsi="Times New Roman" w:cs="Times New Roman"/>
          <w:sz w:val="28"/>
          <w:szCs w:val="28"/>
        </w:rPr>
        <w:t xml:space="preserve"> їх концентрації в зразку. Електр</w:t>
      </w:r>
      <w:r w:rsidR="00F619D8">
        <w:rPr>
          <w:rFonts w:ascii="Times New Roman" w:hAnsi="Times New Roman" w:cs="Times New Roman"/>
          <w:sz w:val="28"/>
          <w:szCs w:val="28"/>
        </w:rPr>
        <w:t xml:space="preserve">они залишають атом. </w:t>
      </w:r>
      <w:r w:rsidR="00F619D8" w:rsidRPr="00F619D8">
        <w:rPr>
          <w:rFonts w:ascii="Times New Roman" w:hAnsi="Times New Roman" w:cs="Times New Roman"/>
          <w:sz w:val="28"/>
          <w:szCs w:val="28"/>
        </w:rPr>
        <w:t>В</w:t>
      </w:r>
      <w:r w:rsidR="00F619D8">
        <w:rPr>
          <w:rFonts w:ascii="Times New Roman" w:hAnsi="Times New Roman" w:cs="Times New Roman"/>
          <w:sz w:val="28"/>
          <w:szCs w:val="28"/>
        </w:rPr>
        <w:t>наслідок</w:t>
      </w:r>
      <w:r w:rsidR="00F619D8" w:rsidRPr="00F619D8">
        <w:rPr>
          <w:rFonts w:ascii="Times New Roman" w:hAnsi="Times New Roman" w:cs="Times New Roman"/>
          <w:sz w:val="28"/>
          <w:szCs w:val="28"/>
        </w:rPr>
        <w:t xml:space="preserve"> </w:t>
      </w:r>
      <w:r w:rsidR="00F619D8" w:rsidRPr="00F619D8">
        <w:rPr>
          <w:rFonts w:ascii="Times New Roman" w:hAnsi="Times New Roman" w:cs="Times New Roman"/>
          <w:sz w:val="28"/>
          <w:szCs w:val="28"/>
        </w:rPr>
        <w:lastRenderedPageBreak/>
        <w:t>цього</w:t>
      </w:r>
      <w:r w:rsidR="00F619D8">
        <w:rPr>
          <w:rFonts w:ascii="Times New Roman" w:hAnsi="Times New Roman" w:cs="Times New Roman"/>
          <w:sz w:val="28"/>
          <w:szCs w:val="28"/>
        </w:rPr>
        <w:t xml:space="preserve"> в одній або </w:t>
      </w:r>
      <w:r w:rsidR="00F619D8" w:rsidRPr="00F619D8">
        <w:rPr>
          <w:rFonts w:ascii="Times New Roman" w:hAnsi="Times New Roman" w:cs="Times New Roman"/>
          <w:sz w:val="28"/>
          <w:szCs w:val="28"/>
        </w:rPr>
        <w:t>декількох</w:t>
      </w:r>
      <w:r w:rsidRPr="009403F5">
        <w:rPr>
          <w:rFonts w:ascii="Times New Roman" w:hAnsi="Times New Roman" w:cs="Times New Roman"/>
          <w:sz w:val="28"/>
          <w:szCs w:val="28"/>
        </w:rPr>
        <w:t xml:space="preserve"> електронних орбіталях утворюються "дірки" - вакансії, завдяки чому атоми пе</w:t>
      </w:r>
      <w:r w:rsidR="00F619D8">
        <w:rPr>
          <w:rFonts w:ascii="Times New Roman" w:hAnsi="Times New Roman" w:cs="Times New Roman"/>
          <w:sz w:val="28"/>
          <w:szCs w:val="28"/>
        </w:rPr>
        <w:t>реходять в збуджений стан,  стаю</w:t>
      </w:r>
      <w:r w:rsidR="00F619D8">
        <w:rPr>
          <w:rFonts w:ascii="Times New Roman" w:hAnsi="Times New Roman" w:cs="Times New Roman"/>
          <w:sz w:val="28"/>
          <w:szCs w:val="28"/>
          <w:lang w:val="ru-RU"/>
        </w:rPr>
        <w:t>чи</w:t>
      </w:r>
      <w:r w:rsidR="00F619D8">
        <w:rPr>
          <w:rFonts w:ascii="Times New Roman" w:hAnsi="Times New Roman" w:cs="Times New Roman"/>
          <w:sz w:val="28"/>
          <w:szCs w:val="28"/>
        </w:rPr>
        <w:t xml:space="preserve"> нестабільн</w:t>
      </w:r>
      <w:r w:rsidR="00F619D8">
        <w:rPr>
          <w:rFonts w:ascii="Times New Roman" w:hAnsi="Times New Roman" w:cs="Times New Roman"/>
          <w:sz w:val="28"/>
          <w:szCs w:val="28"/>
          <w:lang w:val="ru-RU"/>
        </w:rPr>
        <w:t>ими</w:t>
      </w:r>
      <w:r w:rsidR="00F619D8">
        <w:rPr>
          <w:rFonts w:ascii="Times New Roman" w:hAnsi="Times New Roman" w:cs="Times New Roman"/>
          <w:sz w:val="28"/>
          <w:szCs w:val="28"/>
        </w:rPr>
        <w:t xml:space="preserve">. </w:t>
      </w:r>
      <w:r w:rsidR="00F619D8">
        <w:rPr>
          <w:rFonts w:ascii="Times New Roman" w:hAnsi="Times New Roman" w:cs="Times New Roman"/>
          <w:sz w:val="28"/>
          <w:szCs w:val="28"/>
          <w:lang w:val="ru-RU"/>
        </w:rPr>
        <w:t>Протягом</w:t>
      </w:r>
      <w:r w:rsidR="00F619D8">
        <w:rPr>
          <w:rFonts w:ascii="Times New Roman" w:hAnsi="Times New Roman" w:cs="Times New Roman"/>
          <w:sz w:val="28"/>
          <w:szCs w:val="28"/>
        </w:rPr>
        <w:t xml:space="preserve"> мільйонн</w:t>
      </w:r>
      <w:r w:rsidR="00F619D8">
        <w:rPr>
          <w:rFonts w:ascii="Times New Roman" w:hAnsi="Times New Roman" w:cs="Times New Roman"/>
          <w:sz w:val="28"/>
          <w:szCs w:val="28"/>
          <w:lang w:val="ru-RU"/>
        </w:rPr>
        <w:t>ої</w:t>
      </w:r>
      <w:r w:rsidRPr="009403F5">
        <w:rPr>
          <w:rFonts w:ascii="Times New Roman" w:hAnsi="Times New Roman" w:cs="Times New Roman"/>
          <w:sz w:val="28"/>
          <w:szCs w:val="28"/>
        </w:rPr>
        <w:t xml:space="preserve"> частки секунди атоми повертаються до стабільного стану коли вакансії</w:t>
      </w:r>
      <w:r w:rsidR="00F619D8">
        <w:rPr>
          <w:rFonts w:ascii="Times New Roman" w:hAnsi="Times New Roman" w:cs="Times New Roman"/>
          <w:sz w:val="28"/>
          <w:szCs w:val="28"/>
        </w:rPr>
        <w:t xml:space="preserve"> у внутрішніх орбіталях заповн</w:t>
      </w:r>
      <w:r w:rsidR="00F619D8">
        <w:rPr>
          <w:rFonts w:ascii="Times New Roman" w:hAnsi="Times New Roman" w:cs="Times New Roman"/>
          <w:sz w:val="28"/>
          <w:szCs w:val="28"/>
          <w:lang w:val="ru-RU"/>
        </w:rPr>
        <w:t>я</w:t>
      </w:r>
      <w:r w:rsidRPr="009403F5">
        <w:rPr>
          <w:rFonts w:ascii="Times New Roman" w:hAnsi="Times New Roman" w:cs="Times New Roman"/>
          <w:sz w:val="28"/>
          <w:szCs w:val="28"/>
        </w:rPr>
        <w:t>ться електрона</w:t>
      </w:r>
      <w:r w:rsidR="00F619D8">
        <w:rPr>
          <w:rFonts w:ascii="Times New Roman" w:hAnsi="Times New Roman" w:cs="Times New Roman"/>
          <w:sz w:val="28"/>
          <w:szCs w:val="28"/>
        </w:rPr>
        <w:t xml:space="preserve">ми із зовнішніх орбіталей. </w:t>
      </w:r>
      <w:r w:rsidR="00F619D8" w:rsidRPr="00F619D8">
        <w:rPr>
          <w:rFonts w:ascii="Times New Roman" w:hAnsi="Times New Roman" w:cs="Times New Roman"/>
          <w:sz w:val="28"/>
          <w:szCs w:val="28"/>
        </w:rPr>
        <w:t>Подібний</w:t>
      </w:r>
      <w:r w:rsidR="00F619D8">
        <w:rPr>
          <w:rFonts w:ascii="Times New Roman" w:hAnsi="Times New Roman" w:cs="Times New Roman"/>
          <w:sz w:val="28"/>
          <w:szCs w:val="28"/>
        </w:rPr>
        <w:t xml:space="preserve"> перехід </w:t>
      </w:r>
      <w:r w:rsidR="00F619D8" w:rsidRPr="00F619D8">
        <w:rPr>
          <w:rFonts w:ascii="Times New Roman" w:hAnsi="Times New Roman" w:cs="Times New Roman"/>
          <w:sz w:val="28"/>
          <w:szCs w:val="28"/>
        </w:rPr>
        <w:t>відбувається з</w:t>
      </w:r>
      <w:r w:rsidRPr="009403F5">
        <w:rPr>
          <w:rFonts w:ascii="Times New Roman" w:hAnsi="Times New Roman" w:cs="Times New Roman"/>
          <w:sz w:val="28"/>
          <w:szCs w:val="28"/>
        </w:rPr>
        <w:t xml:space="preserve"> випусканням енергії у вигляді вторинного фотона - це явище називається "Флуоресценція ''. </w:t>
      </w:r>
      <w:r w:rsidR="00117445">
        <w:rPr>
          <w:rFonts w:ascii="Times New Roman" w:hAnsi="Times New Roman" w:cs="Times New Roman"/>
          <w:sz w:val="28"/>
          <w:szCs w:val="28"/>
        </w:rPr>
        <w:t>(рис.12</w:t>
      </w:r>
      <w:r w:rsidRPr="009403F5">
        <w:rPr>
          <w:rFonts w:ascii="Times New Roman" w:hAnsi="Times New Roman" w:cs="Times New Roman"/>
          <w:sz w:val="28"/>
          <w:szCs w:val="28"/>
        </w:rPr>
        <w:t>).</w:t>
      </w:r>
    </w:p>
    <w:p w:rsidR="00A22D74" w:rsidRPr="009403F5" w:rsidRDefault="00A22D74" w:rsidP="00A22D74">
      <w:pPr>
        <w:spacing w:after="0"/>
        <w:jc w:val="center"/>
        <w:rPr>
          <w:rFonts w:ascii="Times New Roman" w:hAnsi="Times New Roman" w:cs="Times New Roman"/>
          <w:sz w:val="28"/>
          <w:szCs w:val="28"/>
        </w:rPr>
      </w:pPr>
      <w:r w:rsidRPr="009403F5">
        <w:rPr>
          <w:rFonts w:ascii="Times New Roman" w:hAnsi="Times New Roman" w:cs="Times New Roman"/>
          <w:noProof/>
          <w:sz w:val="28"/>
          <w:szCs w:val="28"/>
          <w:lang w:val="ru-RU" w:eastAsia="ru-RU"/>
        </w:rPr>
        <w:drawing>
          <wp:inline distT="0" distB="0" distL="0" distR="0">
            <wp:extent cx="4552950" cy="2736613"/>
            <wp:effectExtent l="19050" t="0" r="0" b="0"/>
            <wp:docPr id="86" name="Рисунок 0"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9" cstate="print"/>
                    <a:stretch>
                      <a:fillRect/>
                    </a:stretch>
                  </pic:blipFill>
                  <pic:spPr>
                    <a:xfrm>
                      <a:off x="0" y="0"/>
                      <a:ext cx="4558996" cy="2740247"/>
                    </a:xfrm>
                    <a:prstGeom prst="rect">
                      <a:avLst/>
                    </a:prstGeom>
                  </pic:spPr>
                </pic:pic>
              </a:graphicData>
            </a:graphic>
          </wp:inline>
        </w:drawing>
      </w:r>
    </w:p>
    <w:p w:rsidR="00A22D74" w:rsidRPr="009403F5" w:rsidRDefault="00117445" w:rsidP="00A22D74">
      <w:pPr>
        <w:spacing w:after="0"/>
        <w:jc w:val="center"/>
        <w:rPr>
          <w:rFonts w:ascii="Times New Roman" w:hAnsi="Times New Roman" w:cs="Times New Roman"/>
          <w:b/>
          <w:sz w:val="28"/>
          <w:szCs w:val="28"/>
        </w:rPr>
      </w:pPr>
      <w:r w:rsidRPr="001C7EA8">
        <w:rPr>
          <w:rFonts w:ascii="Times New Roman" w:hAnsi="Times New Roman" w:cs="Times New Roman"/>
          <w:sz w:val="28"/>
          <w:szCs w:val="28"/>
        </w:rPr>
        <w:t>Рис.12</w:t>
      </w:r>
      <w:r w:rsidR="00A22D74" w:rsidRPr="009403F5">
        <w:rPr>
          <w:rFonts w:ascii="Times New Roman" w:hAnsi="Times New Roman" w:cs="Times New Roman"/>
          <w:b/>
          <w:sz w:val="28"/>
          <w:szCs w:val="28"/>
        </w:rPr>
        <w:t xml:space="preserve"> </w:t>
      </w:r>
      <w:r w:rsidR="00A22D74" w:rsidRPr="009403F5">
        <w:rPr>
          <w:rFonts w:ascii="Times New Roman" w:hAnsi="Times New Roman" w:cs="Times New Roman"/>
          <w:sz w:val="28"/>
          <w:szCs w:val="28"/>
        </w:rPr>
        <w:t>Механізм виникнення атомної флуоресценції</w:t>
      </w:r>
    </w:p>
    <w:p w:rsidR="00A22D74" w:rsidRPr="009403F5" w:rsidRDefault="00F619D8" w:rsidP="00A22D7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80769">
        <w:rPr>
          <w:rFonts w:ascii="Times New Roman" w:hAnsi="Times New Roman" w:cs="Times New Roman"/>
          <w:sz w:val="28"/>
          <w:szCs w:val="28"/>
        </w:rPr>
        <w:t>Е</w:t>
      </w:r>
      <w:r>
        <w:rPr>
          <w:rFonts w:ascii="Times New Roman" w:hAnsi="Times New Roman" w:cs="Times New Roman"/>
          <w:sz w:val="28"/>
          <w:szCs w:val="28"/>
        </w:rPr>
        <w:t>лектронні орбіталі познач</w:t>
      </w:r>
      <w:r w:rsidRPr="00C80769">
        <w:rPr>
          <w:rFonts w:ascii="Times New Roman" w:hAnsi="Times New Roman" w:cs="Times New Roman"/>
          <w:sz w:val="28"/>
          <w:szCs w:val="28"/>
        </w:rPr>
        <w:t>ено</w:t>
      </w:r>
      <w:r w:rsidR="00A22D74" w:rsidRPr="009403F5">
        <w:rPr>
          <w:rFonts w:ascii="Times New Roman" w:hAnsi="Times New Roman" w:cs="Times New Roman"/>
          <w:sz w:val="28"/>
          <w:szCs w:val="28"/>
        </w:rPr>
        <w:t xml:space="preserve"> K, L, M і.т.д., де К </w:t>
      </w:r>
      <w:r>
        <w:rPr>
          <w:rFonts w:ascii="Times New Roman" w:hAnsi="Times New Roman" w:cs="Times New Roman"/>
          <w:sz w:val="28"/>
          <w:szCs w:val="28"/>
        </w:rPr>
        <w:t>–</w:t>
      </w:r>
      <w:r w:rsidR="00A22D74" w:rsidRPr="009403F5">
        <w:rPr>
          <w:rFonts w:ascii="Times New Roman" w:hAnsi="Times New Roman" w:cs="Times New Roman"/>
          <w:sz w:val="28"/>
          <w:szCs w:val="28"/>
        </w:rPr>
        <w:t xml:space="preserve"> </w:t>
      </w:r>
      <w:r w:rsidRPr="00C80769">
        <w:rPr>
          <w:rFonts w:ascii="Times New Roman" w:hAnsi="Times New Roman" w:cs="Times New Roman"/>
          <w:sz w:val="28"/>
          <w:szCs w:val="28"/>
        </w:rPr>
        <w:t xml:space="preserve">це </w:t>
      </w:r>
      <w:r w:rsidR="00A22D74" w:rsidRPr="009403F5">
        <w:rPr>
          <w:rFonts w:ascii="Times New Roman" w:hAnsi="Times New Roman" w:cs="Times New Roman"/>
          <w:sz w:val="28"/>
          <w:szCs w:val="28"/>
        </w:rPr>
        <w:t xml:space="preserve">орбіталь, </w:t>
      </w:r>
      <w:r w:rsidRPr="00C80769">
        <w:rPr>
          <w:rFonts w:ascii="Times New Roman" w:hAnsi="Times New Roman" w:cs="Times New Roman"/>
          <w:sz w:val="28"/>
          <w:szCs w:val="28"/>
        </w:rPr>
        <w:t xml:space="preserve">яка </w:t>
      </w:r>
      <w:r w:rsidR="00F47B50">
        <w:rPr>
          <w:rFonts w:ascii="Times New Roman" w:hAnsi="Times New Roman" w:cs="Times New Roman"/>
          <w:sz w:val="28"/>
          <w:szCs w:val="28"/>
        </w:rPr>
        <w:t>найближча до ядра. Кожн</w:t>
      </w:r>
      <w:r w:rsidR="00F47B50">
        <w:rPr>
          <w:rFonts w:ascii="Times New Roman" w:hAnsi="Times New Roman" w:cs="Times New Roman"/>
          <w:sz w:val="28"/>
          <w:szCs w:val="28"/>
          <w:lang w:val="ru-RU"/>
        </w:rPr>
        <w:t>а</w:t>
      </w:r>
      <w:r w:rsidR="00F47B50">
        <w:rPr>
          <w:rFonts w:ascii="Times New Roman" w:hAnsi="Times New Roman" w:cs="Times New Roman"/>
          <w:sz w:val="28"/>
          <w:szCs w:val="28"/>
        </w:rPr>
        <w:t xml:space="preserve"> орбітал</w:t>
      </w:r>
      <w:r w:rsidR="00F47B50">
        <w:rPr>
          <w:rFonts w:ascii="Times New Roman" w:hAnsi="Times New Roman" w:cs="Times New Roman"/>
          <w:sz w:val="28"/>
          <w:szCs w:val="28"/>
          <w:lang w:val="ru-RU"/>
        </w:rPr>
        <w:t>ь</w:t>
      </w:r>
      <w:r w:rsidR="00A22D74" w:rsidRPr="009403F5">
        <w:rPr>
          <w:rFonts w:ascii="Times New Roman" w:hAnsi="Times New Roman" w:cs="Times New Roman"/>
          <w:sz w:val="28"/>
          <w:szCs w:val="28"/>
        </w:rPr>
        <w:t xml:space="preserve"> електрона в атомі кож</w:t>
      </w:r>
      <w:r w:rsidR="00F47B50">
        <w:rPr>
          <w:rFonts w:ascii="Times New Roman" w:hAnsi="Times New Roman" w:cs="Times New Roman"/>
          <w:sz w:val="28"/>
          <w:szCs w:val="28"/>
        </w:rPr>
        <w:t>ного елемента відповідає власн</w:t>
      </w:r>
      <w:r w:rsidR="00F47B50">
        <w:rPr>
          <w:rFonts w:ascii="Times New Roman" w:hAnsi="Times New Roman" w:cs="Times New Roman"/>
          <w:sz w:val="28"/>
          <w:szCs w:val="28"/>
          <w:lang w:val="ru-RU"/>
        </w:rPr>
        <w:t>ому</w:t>
      </w:r>
      <w:r w:rsidR="00A22D74" w:rsidRPr="009403F5">
        <w:rPr>
          <w:rFonts w:ascii="Times New Roman" w:hAnsi="Times New Roman" w:cs="Times New Roman"/>
          <w:sz w:val="28"/>
          <w:szCs w:val="28"/>
        </w:rPr>
        <w:t xml:space="preserve"> енергетич</w:t>
      </w:r>
      <w:r w:rsidR="00F47B50">
        <w:rPr>
          <w:rFonts w:ascii="Times New Roman" w:hAnsi="Times New Roman" w:cs="Times New Roman"/>
          <w:sz w:val="28"/>
          <w:szCs w:val="28"/>
        </w:rPr>
        <w:t>н</w:t>
      </w:r>
      <w:r w:rsidR="00F47B50">
        <w:rPr>
          <w:rFonts w:ascii="Times New Roman" w:hAnsi="Times New Roman" w:cs="Times New Roman"/>
          <w:sz w:val="28"/>
          <w:szCs w:val="28"/>
          <w:lang w:val="ru-RU"/>
        </w:rPr>
        <w:t>ому</w:t>
      </w:r>
      <w:r w:rsidR="00F47B50">
        <w:rPr>
          <w:rFonts w:ascii="Times New Roman" w:hAnsi="Times New Roman" w:cs="Times New Roman"/>
          <w:sz w:val="28"/>
          <w:szCs w:val="28"/>
        </w:rPr>
        <w:t xml:space="preserve"> рівн</w:t>
      </w:r>
      <w:r w:rsidR="00F47B50">
        <w:rPr>
          <w:rFonts w:ascii="Times New Roman" w:hAnsi="Times New Roman" w:cs="Times New Roman"/>
          <w:sz w:val="28"/>
          <w:szCs w:val="28"/>
          <w:lang w:val="ru-RU"/>
        </w:rPr>
        <w:t>ю</w:t>
      </w:r>
      <w:r w:rsidR="009F7775">
        <w:rPr>
          <w:rFonts w:ascii="Times New Roman" w:hAnsi="Times New Roman" w:cs="Times New Roman"/>
          <w:sz w:val="28"/>
          <w:szCs w:val="28"/>
        </w:rPr>
        <w:t>. Енергі</w:t>
      </w:r>
      <w:r w:rsidR="00F47B50" w:rsidRPr="00F47B50">
        <w:rPr>
          <w:rFonts w:ascii="Times New Roman" w:hAnsi="Times New Roman" w:cs="Times New Roman"/>
          <w:sz w:val="28"/>
          <w:szCs w:val="28"/>
        </w:rPr>
        <w:t>ю</w:t>
      </w:r>
      <w:r w:rsidR="00A22D74" w:rsidRPr="009403F5">
        <w:rPr>
          <w:rFonts w:ascii="Times New Roman" w:hAnsi="Times New Roman" w:cs="Times New Roman"/>
          <w:sz w:val="28"/>
          <w:szCs w:val="28"/>
        </w:rPr>
        <w:t xml:space="preserve"> вторинного фотона </w:t>
      </w:r>
      <w:r w:rsidR="00F47B50" w:rsidRPr="00F47B50">
        <w:rPr>
          <w:rFonts w:ascii="Times New Roman" w:hAnsi="Times New Roman" w:cs="Times New Roman"/>
          <w:sz w:val="28"/>
          <w:szCs w:val="28"/>
        </w:rPr>
        <w:t xml:space="preserve">можна </w:t>
      </w:r>
      <w:r w:rsidR="00F47B50">
        <w:rPr>
          <w:rFonts w:ascii="Times New Roman" w:hAnsi="Times New Roman" w:cs="Times New Roman"/>
          <w:sz w:val="28"/>
          <w:szCs w:val="28"/>
        </w:rPr>
        <w:t>визнач</w:t>
      </w:r>
      <w:r w:rsidR="00F47B50" w:rsidRPr="00F47B50">
        <w:rPr>
          <w:rFonts w:ascii="Times New Roman" w:hAnsi="Times New Roman" w:cs="Times New Roman"/>
          <w:sz w:val="28"/>
          <w:szCs w:val="28"/>
        </w:rPr>
        <w:t>ити як</w:t>
      </w:r>
      <w:r w:rsidR="00F47B50">
        <w:rPr>
          <w:rFonts w:ascii="Times New Roman" w:hAnsi="Times New Roman" w:cs="Times New Roman"/>
          <w:sz w:val="28"/>
          <w:szCs w:val="28"/>
        </w:rPr>
        <w:t xml:space="preserve"> різницю між</w:t>
      </w:r>
      <w:r w:rsidR="00A22D74" w:rsidRPr="009403F5">
        <w:rPr>
          <w:rFonts w:ascii="Times New Roman" w:hAnsi="Times New Roman" w:cs="Times New Roman"/>
          <w:sz w:val="28"/>
          <w:szCs w:val="28"/>
        </w:rPr>
        <w:t xml:space="preserve"> початковою і кінцевою </w:t>
      </w:r>
      <w:r w:rsidR="00F47B50" w:rsidRPr="00F47B50">
        <w:rPr>
          <w:rFonts w:ascii="Times New Roman" w:hAnsi="Times New Roman" w:cs="Times New Roman"/>
          <w:sz w:val="28"/>
          <w:szCs w:val="28"/>
        </w:rPr>
        <w:t xml:space="preserve">енергією </w:t>
      </w:r>
      <w:r w:rsidR="00A22D74" w:rsidRPr="009403F5">
        <w:rPr>
          <w:rFonts w:ascii="Times New Roman" w:hAnsi="Times New Roman" w:cs="Times New Roman"/>
          <w:sz w:val="28"/>
          <w:szCs w:val="28"/>
        </w:rPr>
        <w:t>орбіталей, між якими відбувся перехід електрона. Основні електрон</w:t>
      </w:r>
      <w:r w:rsidR="00117445">
        <w:rPr>
          <w:rFonts w:ascii="Times New Roman" w:hAnsi="Times New Roman" w:cs="Times New Roman"/>
          <w:sz w:val="28"/>
          <w:szCs w:val="28"/>
        </w:rPr>
        <w:t>ні переходи наведені на рис. 13</w:t>
      </w:r>
      <w:r w:rsidR="00A22D74" w:rsidRPr="009403F5">
        <w:rPr>
          <w:rFonts w:ascii="Times New Roman" w:hAnsi="Times New Roman" w:cs="Times New Roman"/>
          <w:sz w:val="28"/>
          <w:szCs w:val="28"/>
        </w:rPr>
        <w:t>.</w:t>
      </w:r>
    </w:p>
    <w:p w:rsidR="00A22D74" w:rsidRPr="009403F5" w:rsidRDefault="00A22D74" w:rsidP="00A22D74">
      <w:pPr>
        <w:spacing w:after="0"/>
        <w:jc w:val="center"/>
        <w:rPr>
          <w:rFonts w:ascii="Times New Roman" w:hAnsi="Times New Roman" w:cs="Times New Roman"/>
          <w:sz w:val="28"/>
          <w:szCs w:val="28"/>
        </w:rPr>
      </w:pPr>
      <w:r w:rsidRPr="009403F5">
        <w:rPr>
          <w:rFonts w:ascii="Times New Roman" w:hAnsi="Times New Roman" w:cs="Times New Roman"/>
          <w:noProof/>
          <w:sz w:val="28"/>
          <w:szCs w:val="28"/>
          <w:lang w:val="ru-RU" w:eastAsia="ru-RU"/>
        </w:rPr>
        <w:drawing>
          <wp:inline distT="0" distB="0" distL="0" distR="0">
            <wp:extent cx="4248150" cy="2778865"/>
            <wp:effectExtent l="19050" t="0" r="0" b="0"/>
            <wp:docPr id="87" name="Рисунок 1"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20" cstate="print"/>
                    <a:stretch>
                      <a:fillRect/>
                    </a:stretch>
                  </pic:blipFill>
                  <pic:spPr>
                    <a:xfrm>
                      <a:off x="0" y="0"/>
                      <a:ext cx="4248744" cy="2779253"/>
                    </a:xfrm>
                    <a:prstGeom prst="rect">
                      <a:avLst/>
                    </a:prstGeom>
                  </pic:spPr>
                </pic:pic>
              </a:graphicData>
            </a:graphic>
          </wp:inline>
        </w:drawing>
      </w:r>
    </w:p>
    <w:p w:rsidR="00A22D74" w:rsidRPr="009403F5" w:rsidRDefault="00117445" w:rsidP="00A22D74">
      <w:pPr>
        <w:spacing w:after="0"/>
        <w:jc w:val="center"/>
        <w:rPr>
          <w:rFonts w:ascii="Times New Roman" w:hAnsi="Times New Roman" w:cs="Times New Roman"/>
          <w:sz w:val="28"/>
          <w:szCs w:val="28"/>
        </w:rPr>
      </w:pPr>
      <w:r w:rsidRPr="001C7EA8">
        <w:rPr>
          <w:rFonts w:ascii="Times New Roman" w:hAnsi="Times New Roman" w:cs="Times New Roman"/>
          <w:sz w:val="28"/>
          <w:szCs w:val="28"/>
        </w:rPr>
        <w:t>Рис</w:t>
      </w:r>
      <w:r w:rsidR="00F47B50">
        <w:rPr>
          <w:rFonts w:ascii="Times New Roman" w:hAnsi="Times New Roman" w:cs="Times New Roman"/>
          <w:sz w:val="28"/>
          <w:szCs w:val="28"/>
          <w:lang w:val="ru-RU"/>
        </w:rPr>
        <w:t>.</w:t>
      </w:r>
      <w:r w:rsidRPr="001C7EA8">
        <w:rPr>
          <w:rFonts w:ascii="Times New Roman" w:hAnsi="Times New Roman" w:cs="Times New Roman"/>
          <w:sz w:val="28"/>
          <w:szCs w:val="28"/>
        </w:rPr>
        <w:t xml:space="preserve"> 13</w:t>
      </w:r>
      <w:r w:rsidR="00F47B50">
        <w:rPr>
          <w:rFonts w:ascii="Times New Roman" w:hAnsi="Times New Roman" w:cs="Times New Roman"/>
          <w:sz w:val="28"/>
          <w:szCs w:val="28"/>
          <w:lang w:val="ru-RU"/>
        </w:rPr>
        <w:t>.</w:t>
      </w:r>
      <w:r w:rsidR="00A22D74" w:rsidRPr="009403F5">
        <w:rPr>
          <w:rFonts w:ascii="Times New Roman" w:hAnsi="Times New Roman" w:cs="Times New Roman"/>
          <w:b/>
          <w:sz w:val="28"/>
          <w:szCs w:val="28"/>
        </w:rPr>
        <w:t xml:space="preserve"> </w:t>
      </w:r>
      <w:r w:rsidR="00A22D74" w:rsidRPr="009403F5">
        <w:rPr>
          <w:rFonts w:ascii="Times New Roman" w:hAnsi="Times New Roman" w:cs="Times New Roman"/>
          <w:sz w:val="28"/>
          <w:szCs w:val="28"/>
        </w:rPr>
        <w:t>Основні електронні переходи рентгенівської флуоресценції</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ab/>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lastRenderedPageBreak/>
        <w:tab/>
        <w:t>Довжин</w:t>
      </w:r>
      <w:r w:rsidR="00F47B50">
        <w:rPr>
          <w:rFonts w:ascii="Times New Roman" w:hAnsi="Times New Roman" w:cs="Times New Roman"/>
          <w:sz w:val="28"/>
          <w:szCs w:val="28"/>
          <w:lang w:val="ru-RU"/>
        </w:rPr>
        <w:t>у</w:t>
      </w:r>
      <w:r w:rsidRPr="009403F5">
        <w:rPr>
          <w:rFonts w:ascii="Times New Roman" w:hAnsi="Times New Roman" w:cs="Times New Roman"/>
          <w:sz w:val="28"/>
          <w:szCs w:val="28"/>
        </w:rPr>
        <w:t xml:space="preserve"> хвилі  фотона </w:t>
      </w:r>
      <w:r w:rsidR="00F47B50">
        <w:rPr>
          <w:rFonts w:ascii="Times New Roman" w:hAnsi="Times New Roman" w:cs="Times New Roman"/>
          <w:sz w:val="28"/>
          <w:szCs w:val="28"/>
          <w:lang w:val="ru-RU"/>
        </w:rPr>
        <w:t xml:space="preserve">можна </w:t>
      </w:r>
      <w:r w:rsidR="00F47B50">
        <w:rPr>
          <w:rFonts w:ascii="Times New Roman" w:hAnsi="Times New Roman" w:cs="Times New Roman"/>
          <w:sz w:val="28"/>
          <w:szCs w:val="28"/>
        </w:rPr>
        <w:t>пов'яза</w:t>
      </w:r>
      <w:r w:rsidR="00F47B50">
        <w:rPr>
          <w:rFonts w:ascii="Times New Roman" w:hAnsi="Times New Roman" w:cs="Times New Roman"/>
          <w:sz w:val="28"/>
          <w:szCs w:val="28"/>
          <w:lang w:val="ru-RU"/>
        </w:rPr>
        <w:t>ти</w:t>
      </w:r>
      <w:r w:rsidRPr="009403F5">
        <w:rPr>
          <w:rFonts w:ascii="Times New Roman" w:hAnsi="Times New Roman" w:cs="Times New Roman"/>
          <w:sz w:val="28"/>
          <w:szCs w:val="28"/>
        </w:rPr>
        <w:t xml:space="preserve"> з енергією формулою E =</w:t>
      </w:r>
      <w:r w:rsidR="00F47B50" w:rsidRPr="00F47B50">
        <w:rPr>
          <w:rFonts w:ascii="Times New Roman" w:hAnsi="Times New Roman" w:cs="Times New Roman"/>
          <w:sz w:val="28"/>
          <w:szCs w:val="28"/>
        </w:rPr>
        <w:t xml:space="preserve"> </w:t>
      </w:r>
      <w:r w:rsidRPr="009403F5">
        <w:rPr>
          <w:rFonts w:ascii="Times New Roman" w:hAnsi="Times New Roman" w:cs="Times New Roman"/>
          <w:sz w:val="28"/>
          <w:szCs w:val="28"/>
        </w:rPr>
        <w:t>E</w:t>
      </w:r>
      <w:r w:rsidRPr="009403F5">
        <w:rPr>
          <w:rFonts w:ascii="Times New Roman" w:hAnsi="Times New Roman" w:cs="Times New Roman"/>
          <w:sz w:val="28"/>
          <w:szCs w:val="28"/>
          <w:vertAlign w:val="subscript"/>
        </w:rPr>
        <w:t>1</w:t>
      </w:r>
      <w:r w:rsidR="00F47B50" w:rsidRPr="00F47B50">
        <w:rPr>
          <w:rFonts w:ascii="Times New Roman" w:hAnsi="Times New Roman" w:cs="Times New Roman"/>
          <w:sz w:val="28"/>
          <w:szCs w:val="28"/>
          <w:vertAlign w:val="subscript"/>
        </w:rPr>
        <w:t xml:space="preserve"> </w:t>
      </w:r>
      <w:r w:rsidRPr="009403F5">
        <w:rPr>
          <w:rFonts w:ascii="Times New Roman" w:hAnsi="Times New Roman" w:cs="Times New Roman"/>
          <w:sz w:val="28"/>
          <w:szCs w:val="28"/>
        </w:rPr>
        <w:t>-</w:t>
      </w:r>
      <w:r w:rsidR="00F47B50" w:rsidRPr="00F47B50">
        <w:rPr>
          <w:rFonts w:ascii="Times New Roman" w:hAnsi="Times New Roman" w:cs="Times New Roman"/>
          <w:sz w:val="28"/>
          <w:szCs w:val="28"/>
        </w:rPr>
        <w:t xml:space="preserve"> </w:t>
      </w:r>
      <w:r w:rsidRPr="009403F5">
        <w:rPr>
          <w:rFonts w:ascii="Times New Roman" w:hAnsi="Times New Roman" w:cs="Times New Roman"/>
          <w:sz w:val="28"/>
          <w:szCs w:val="28"/>
        </w:rPr>
        <w:t>E</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 xml:space="preserve"> = </w:t>
      </w:r>
      <w:r w:rsidR="00F47B50" w:rsidRPr="00F47B50">
        <w:rPr>
          <w:rFonts w:ascii="Times New Roman" w:hAnsi="Times New Roman" w:cs="Times New Roman"/>
          <w:sz w:val="28"/>
          <w:szCs w:val="28"/>
        </w:rPr>
        <w:t xml:space="preserve"> </w:t>
      </w:r>
      <w:r w:rsidRPr="009403F5">
        <w:rPr>
          <w:rFonts w:ascii="Times New Roman" w:hAnsi="Times New Roman" w:cs="Times New Roman"/>
          <w:sz w:val="28"/>
          <w:szCs w:val="28"/>
        </w:rPr>
        <w:t>hc / λ, де E</w:t>
      </w:r>
      <w:r w:rsidRPr="009403F5">
        <w:rPr>
          <w:rFonts w:ascii="Times New Roman" w:hAnsi="Times New Roman" w:cs="Times New Roman"/>
          <w:sz w:val="28"/>
          <w:szCs w:val="28"/>
          <w:vertAlign w:val="subscript"/>
        </w:rPr>
        <w:t>1</w:t>
      </w:r>
      <w:r w:rsidRPr="009403F5">
        <w:rPr>
          <w:rFonts w:ascii="Times New Roman" w:hAnsi="Times New Roman" w:cs="Times New Roman"/>
          <w:sz w:val="28"/>
          <w:szCs w:val="28"/>
        </w:rPr>
        <w:t xml:space="preserve"> і E</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 xml:space="preserve"> - енергії орбіталей, між якими відбувся перехід електрона,</w:t>
      </w:r>
      <w:r w:rsidR="00F47B50">
        <w:rPr>
          <w:rFonts w:ascii="Times New Roman" w:hAnsi="Times New Roman" w:cs="Times New Roman"/>
          <w:sz w:val="28"/>
          <w:szCs w:val="28"/>
        </w:rPr>
        <w:t xml:space="preserve"> h - </w:t>
      </w:r>
      <w:r w:rsidR="00F47B50" w:rsidRPr="00F47B50">
        <w:rPr>
          <w:rFonts w:ascii="Times New Roman" w:hAnsi="Times New Roman" w:cs="Times New Roman"/>
          <w:sz w:val="28"/>
          <w:szCs w:val="28"/>
        </w:rPr>
        <w:t>стала</w:t>
      </w:r>
      <w:r w:rsidRPr="009403F5">
        <w:rPr>
          <w:rFonts w:ascii="Times New Roman" w:hAnsi="Times New Roman" w:cs="Times New Roman"/>
          <w:sz w:val="28"/>
          <w:szCs w:val="28"/>
        </w:rPr>
        <w:t xml:space="preserve"> Планка, с - швидкість світл</w:t>
      </w:r>
      <w:r w:rsidR="00F47B50">
        <w:rPr>
          <w:rFonts w:ascii="Times New Roman" w:hAnsi="Times New Roman" w:cs="Times New Roman"/>
          <w:sz w:val="28"/>
          <w:szCs w:val="28"/>
        </w:rPr>
        <w:t>а, λ- довжина хвилі</w:t>
      </w:r>
      <w:r w:rsidRPr="009403F5">
        <w:rPr>
          <w:rFonts w:ascii="Times New Roman" w:hAnsi="Times New Roman" w:cs="Times New Roman"/>
          <w:sz w:val="28"/>
          <w:szCs w:val="28"/>
        </w:rPr>
        <w:t xml:space="preserve"> </w:t>
      </w:r>
      <w:r w:rsidR="00F47B50">
        <w:rPr>
          <w:rFonts w:ascii="Times New Roman" w:hAnsi="Times New Roman" w:cs="Times New Roman"/>
          <w:sz w:val="28"/>
          <w:szCs w:val="28"/>
        </w:rPr>
        <w:t xml:space="preserve">(вторинного) фотона. </w:t>
      </w:r>
      <w:r w:rsidR="00F47B50" w:rsidRPr="00F47B50">
        <w:rPr>
          <w:rFonts w:ascii="Times New Roman" w:hAnsi="Times New Roman" w:cs="Times New Roman"/>
          <w:sz w:val="28"/>
          <w:szCs w:val="28"/>
        </w:rPr>
        <w:t>Отже</w:t>
      </w:r>
      <w:r w:rsidRPr="009403F5">
        <w:rPr>
          <w:rFonts w:ascii="Times New Roman" w:hAnsi="Times New Roman" w:cs="Times New Roman"/>
          <w:sz w:val="28"/>
          <w:szCs w:val="28"/>
        </w:rPr>
        <w:t>, довжина хвилі флуоресценції є індивідуальною характеристикою кожного елемента</w:t>
      </w:r>
      <w:r w:rsidR="00F47B50" w:rsidRPr="00F47B50">
        <w:rPr>
          <w:rFonts w:ascii="Times New Roman" w:hAnsi="Times New Roman" w:cs="Times New Roman"/>
          <w:sz w:val="28"/>
          <w:szCs w:val="28"/>
        </w:rPr>
        <w:t>.</w:t>
      </w:r>
      <w:r w:rsidR="00F47B50">
        <w:rPr>
          <w:rFonts w:ascii="Times New Roman" w:hAnsi="Times New Roman" w:cs="Times New Roman"/>
          <w:sz w:val="28"/>
          <w:szCs w:val="28"/>
        </w:rPr>
        <w:t xml:space="preserve"> </w:t>
      </w:r>
      <w:r w:rsidR="00F47B50" w:rsidRPr="0091750D">
        <w:rPr>
          <w:rFonts w:ascii="Times New Roman" w:hAnsi="Times New Roman" w:cs="Times New Roman"/>
          <w:sz w:val="28"/>
          <w:szCs w:val="28"/>
        </w:rPr>
        <w:t>І</w:t>
      </w:r>
      <w:r w:rsidRPr="009403F5">
        <w:rPr>
          <w:rFonts w:ascii="Times New Roman" w:hAnsi="Times New Roman" w:cs="Times New Roman"/>
          <w:sz w:val="28"/>
          <w:szCs w:val="28"/>
        </w:rPr>
        <w:t>нтенсивність (число фотонів, що надходять за одиницю часу) пропорційна концентрації (кількості атомів) відповід</w:t>
      </w:r>
      <w:r w:rsidR="00F47B50">
        <w:rPr>
          <w:rFonts w:ascii="Times New Roman" w:hAnsi="Times New Roman" w:cs="Times New Roman"/>
          <w:sz w:val="28"/>
          <w:szCs w:val="28"/>
        </w:rPr>
        <w:t xml:space="preserve">ного елемента. Це дає </w:t>
      </w:r>
      <w:r w:rsidR="00F47B50">
        <w:rPr>
          <w:rFonts w:ascii="Times New Roman" w:hAnsi="Times New Roman" w:cs="Times New Roman"/>
          <w:sz w:val="28"/>
          <w:szCs w:val="28"/>
          <w:lang w:val="ru-RU"/>
        </w:rPr>
        <w:t>змогу провести</w:t>
      </w:r>
      <w:r w:rsidR="00F47B50">
        <w:rPr>
          <w:rFonts w:ascii="Times New Roman" w:hAnsi="Times New Roman" w:cs="Times New Roman"/>
          <w:sz w:val="28"/>
          <w:szCs w:val="28"/>
        </w:rPr>
        <w:t xml:space="preserve"> елементн</w:t>
      </w:r>
      <w:r w:rsidR="00F47B50">
        <w:rPr>
          <w:rFonts w:ascii="Times New Roman" w:hAnsi="Times New Roman" w:cs="Times New Roman"/>
          <w:sz w:val="28"/>
          <w:szCs w:val="28"/>
          <w:lang w:val="ru-RU"/>
        </w:rPr>
        <w:t>ий</w:t>
      </w:r>
      <w:r w:rsidR="00F47B50">
        <w:rPr>
          <w:rFonts w:ascii="Times New Roman" w:hAnsi="Times New Roman" w:cs="Times New Roman"/>
          <w:sz w:val="28"/>
          <w:szCs w:val="28"/>
        </w:rPr>
        <w:t xml:space="preserve"> аналіз речовини: визнач</w:t>
      </w:r>
      <w:r w:rsidR="00F47B50">
        <w:rPr>
          <w:rFonts w:ascii="Times New Roman" w:hAnsi="Times New Roman" w:cs="Times New Roman"/>
          <w:sz w:val="28"/>
          <w:szCs w:val="28"/>
          <w:lang w:val="ru-RU"/>
        </w:rPr>
        <w:t>ити</w:t>
      </w:r>
      <w:r w:rsidR="00F47B50">
        <w:rPr>
          <w:rFonts w:ascii="Times New Roman" w:hAnsi="Times New Roman" w:cs="Times New Roman"/>
          <w:sz w:val="28"/>
          <w:szCs w:val="28"/>
        </w:rPr>
        <w:t xml:space="preserve"> кільк</w:t>
      </w:r>
      <w:r w:rsidR="00F47B50">
        <w:rPr>
          <w:rFonts w:ascii="Times New Roman" w:hAnsi="Times New Roman" w:cs="Times New Roman"/>
          <w:sz w:val="28"/>
          <w:szCs w:val="28"/>
          <w:lang w:val="ru-RU"/>
        </w:rPr>
        <w:t>і</w:t>
      </w:r>
      <w:r w:rsidR="00F47B50">
        <w:rPr>
          <w:rFonts w:ascii="Times New Roman" w:hAnsi="Times New Roman" w:cs="Times New Roman"/>
          <w:sz w:val="28"/>
          <w:szCs w:val="28"/>
        </w:rPr>
        <w:t>ст</w:t>
      </w:r>
      <w:r w:rsidR="00F47B50">
        <w:rPr>
          <w:rFonts w:ascii="Times New Roman" w:hAnsi="Times New Roman" w:cs="Times New Roman"/>
          <w:sz w:val="28"/>
          <w:szCs w:val="28"/>
          <w:lang w:val="ru-RU"/>
        </w:rPr>
        <w:t>ь</w:t>
      </w:r>
      <w:r w:rsidRPr="009403F5">
        <w:rPr>
          <w:rFonts w:ascii="Times New Roman" w:hAnsi="Times New Roman" w:cs="Times New Roman"/>
          <w:sz w:val="28"/>
          <w:szCs w:val="28"/>
        </w:rPr>
        <w:t xml:space="preserve"> а</w:t>
      </w:r>
      <w:r w:rsidR="00F47B50">
        <w:rPr>
          <w:rFonts w:ascii="Times New Roman" w:hAnsi="Times New Roman" w:cs="Times New Roman"/>
          <w:sz w:val="28"/>
          <w:szCs w:val="28"/>
        </w:rPr>
        <w:t>томів кожного елемента, що вход</w:t>
      </w:r>
      <w:r w:rsidR="00F47B50">
        <w:rPr>
          <w:rFonts w:ascii="Times New Roman" w:hAnsi="Times New Roman" w:cs="Times New Roman"/>
          <w:sz w:val="28"/>
          <w:szCs w:val="28"/>
          <w:lang w:val="ru-RU"/>
        </w:rPr>
        <w:t>я</w:t>
      </w:r>
      <w:r w:rsidRPr="009403F5">
        <w:rPr>
          <w:rFonts w:ascii="Times New Roman" w:hAnsi="Times New Roman" w:cs="Times New Roman"/>
          <w:sz w:val="28"/>
          <w:szCs w:val="28"/>
        </w:rPr>
        <w:t>ть до складу зразка.</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Енергія ліній характеристичного випромінювання для деяк</w:t>
      </w:r>
      <w:r w:rsidR="009F7775">
        <w:rPr>
          <w:rFonts w:ascii="Times New Roman" w:hAnsi="Times New Roman" w:cs="Times New Roman"/>
          <w:sz w:val="28"/>
          <w:szCs w:val="28"/>
        </w:rPr>
        <w:t xml:space="preserve">их елементів дана в  рис. </w:t>
      </w:r>
      <w:r w:rsidR="009F7775" w:rsidRPr="009F7775">
        <w:rPr>
          <w:rFonts w:ascii="Times New Roman" w:hAnsi="Times New Roman" w:cs="Times New Roman"/>
          <w:sz w:val="28"/>
          <w:szCs w:val="28"/>
        </w:rPr>
        <w:t>14,</w:t>
      </w:r>
      <w:r w:rsidRPr="009403F5">
        <w:rPr>
          <w:rFonts w:ascii="Times New Roman" w:hAnsi="Times New Roman" w:cs="Times New Roman"/>
          <w:sz w:val="28"/>
          <w:szCs w:val="28"/>
        </w:rPr>
        <w:t xml:space="preserve"> наведені типові спектри К і L</w:t>
      </w:r>
      <w:r w:rsidR="00F47B50" w:rsidRPr="00F47B50">
        <w:rPr>
          <w:rFonts w:ascii="Times New Roman" w:hAnsi="Times New Roman" w:cs="Times New Roman"/>
          <w:sz w:val="28"/>
          <w:szCs w:val="28"/>
        </w:rPr>
        <w:t xml:space="preserve"> </w:t>
      </w:r>
      <w:r w:rsidRPr="009403F5">
        <w:rPr>
          <w:rFonts w:ascii="Times New Roman" w:hAnsi="Times New Roman" w:cs="Times New Roman"/>
          <w:sz w:val="28"/>
          <w:szCs w:val="28"/>
        </w:rPr>
        <w:t xml:space="preserve">- серій рентгенівського випромінювання, </w:t>
      </w:r>
      <w:r w:rsidR="00F47B50" w:rsidRPr="00F47B50">
        <w:rPr>
          <w:rFonts w:ascii="Times New Roman" w:hAnsi="Times New Roman" w:cs="Times New Roman"/>
          <w:sz w:val="28"/>
          <w:szCs w:val="28"/>
        </w:rPr>
        <w:t xml:space="preserve">які </w:t>
      </w:r>
      <w:r w:rsidRPr="009403F5">
        <w:rPr>
          <w:rFonts w:ascii="Times New Roman" w:hAnsi="Times New Roman" w:cs="Times New Roman"/>
          <w:sz w:val="28"/>
          <w:szCs w:val="28"/>
        </w:rPr>
        <w:t>отримані за допомогою енергетичних спектрометрів з високо</w:t>
      </w:r>
      <w:r w:rsidR="00F47B50">
        <w:rPr>
          <w:rFonts w:ascii="Times New Roman" w:hAnsi="Times New Roman" w:cs="Times New Roman"/>
          <w:sz w:val="28"/>
          <w:szCs w:val="28"/>
        </w:rPr>
        <w:t>ю роздільною здатністю.</w:t>
      </w:r>
      <w:r w:rsidR="00F47B50" w:rsidRPr="00F47B50">
        <w:rPr>
          <w:rFonts w:ascii="Times New Roman" w:hAnsi="Times New Roman" w:cs="Times New Roman"/>
          <w:sz w:val="28"/>
          <w:szCs w:val="28"/>
        </w:rPr>
        <w:t xml:space="preserve"> В</w:t>
      </w:r>
      <w:r w:rsidRPr="009403F5">
        <w:rPr>
          <w:rFonts w:ascii="Times New Roman" w:hAnsi="Times New Roman" w:cs="Times New Roman"/>
          <w:sz w:val="28"/>
          <w:szCs w:val="28"/>
        </w:rPr>
        <w:t>арто відмітити, що виміряний спектр характеристичного рентгенівського випромінювання може помітно змінюватися, тому що він залежить від умов збудження.[14]</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noProof/>
          <w:sz w:val="28"/>
          <w:szCs w:val="28"/>
          <w:lang w:val="ru-RU" w:eastAsia="ru-RU"/>
        </w:rPr>
        <w:drawing>
          <wp:inline distT="0" distB="0" distL="0" distR="0">
            <wp:extent cx="4743450" cy="1992970"/>
            <wp:effectExtent l="19050" t="0" r="0" b="0"/>
            <wp:docPr id="88" name="Рисунок 2"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21" cstate="print"/>
                    <a:stretch>
                      <a:fillRect/>
                    </a:stretch>
                  </pic:blipFill>
                  <pic:spPr>
                    <a:xfrm>
                      <a:off x="0" y="0"/>
                      <a:ext cx="4744113" cy="1993248"/>
                    </a:xfrm>
                    <a:prstGeom prst="rect">
                      <a:avLst/>
                    </a:prstGeom>
                  </pic:spPr>
                </pic:pic>
              </a:graphicData>
            </a:graphic>
          </wp:inline>
        </w:drawing>
      </w:r>
      <w:r w:rsidRPr="009403F5">
        <w:rPr>
          <w:rFonts w:ascii="Times New Roman" w:hAnsi="Times New Roman" w:cs="Times New Roman"/>
          <w:sz w:val="28"/>
          <w:szCs w:val="28"/>
        </w:rPr>
        <w:t xml:space="preserve"> </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 xml:space="preserve">                   А                                                                           Б</w:t>
      </w:r>
    </w:p>
    <w:p w:rsidR="00A22D74" w:rsidRPr="009403F5" w:rsidRDefault="00117445" w:rsidP="00A22D74">
      <w:pPr>
        <w:spacing w:after="0"/>
        <w:jc w:val="center"/>
        <w:rPr>
          <w:rFonts w:ascii="Times New Roman" w:hAnsi="Times New Roman" w:cs="Times New Roman"/>
          <w:b/>
          <w:sz w:val="28"/>
          <w:szCs w:val="28"/>
        </w:rPr>
      </w:pPr>
      <w:r w:rsidRPr="001C7EA8">
        <w:rPr>
          <w:rFonts w:ascii="Times New Roman" w:hAnsi="Times New Roman" w:cs="Times New Roman"/>
          <w:sz w:val="28"/>
          <w:szCs w:val="28"/>
        </w:rPr>
        <w:t>Рис. 14</w:t>
      </w:r>
      <w:r w:rsidR="00A22D74" w:rsidRPr="009403F5">
        <w:rPr>
          <w:rFonts w:ascii="Times New Roman" w:hAnsi="Times New Roman" w:cs="Times New Roman"/>
          <w:b/>
          <w:sz w:val="28"/>
          <w:szCs w:val="28"/>
        </w:rPr>
        <w:t xml:space="preserve"> </w:t>
      </w:r>
      <w:r w:rsidR="00F47B50">
        <w:rPr>
          <w:rFonts w:ascii="Times New Roman" w:hAnsi="Times New Roman" w:cs="Times New Roman"/>
          <w:sz w:val="28"/>
          <w:szCs w:val="28"/>
        </w:rPr>
        <w:t xml:space="preserve">К-серія (а) і </w:t>
      </w:r>
      <w:r w:rsidR="00A22D74" w:rsidRPr="009403F5">
        <w:rPr>
          <w:rFonts w:ascii="Times New Roman" w:hAnsi="Times New Roman" w:cs="Times New Roman"/>
          <w:sz w:val="28"/>
          <w:szCs w:val="28"/>
          <w:lang w:val="en-US"/>
        </w:rPr>
        <w:t>L</w:t>
      </w:r>
      <w:r w:rsidR="00F47B50">
        <w:rPr>
          <w:rFonts w:ascii="Times New Roman" w:hAnsi="Times New Roman" w:cs="Times New Roman"/>
          <w:sz w:val="28"/>
          <w:szCs w:val="28"/>
        </w:rPr>
        <w:t>-серія</w:t>
      </w:r>
      <w:r w:rsidR="00A22D74" w:rsidRPr="009403F5">
        <w:rPr>
          <w:rFonts w:ascii="Times New Roman" w:hAnsi="Times New Roman" w:cs="Times New Roman"/>
          <w:sz w:val="28"/>
          <w:szCs w:val="28"/>
        </w:rPr>
        <w:t xml:space="preserve"> (б) характеристичного рентгенівського випромінювання</w:t>
      </w:r>
    </w:p>
    <w:p w:rsidR="00A22D74" w:rsidRPr="00117445" w:rsidRDefault="00117445" w:rsidP="00117445">
      <w:pPr>
        <w:pStyle w:val="2"/>
        <w:rPr>
          <w:rFonts w:ascii="Times New Roman" w:hAnsi="Times New Roman" w:cs="Times New Roman"/>
          <w:color w:val="000000" w:themeColor="text1"/>
          <w:sz w:val="28"/>
          <w:szCs w:val="28"/>
        </w:rPr>
      </w:pPr>
      <w:bookmarkStart w:id="18" w:name="_Toc56594931"/>
      <w:bookmarkStart w:id="19" w:name="_Toc58505970"/>
      <w:r w:rsidRPr="00117445">
        <w:rPr>
          <w:rFonts w:ascii="Times New Roman" w:hAnsi="Times New Roman" w:cs="Times New Roman"/>
          <w:color w:val="000000" w:themeColor="text1"/>
          <w:sz w:val="28"/>
          <w:szCs w:val="28"/>
        </w:rPr>
        <w:t>2</w:t>
      </w:r>
      <w:r w:rsidR="00A22D74" w:rsidRPr="00117445">
        <w:rPr>
          <w:rFonts w:ascii="Times New Roman" w:hAnsi="Times New Roman" w:cs="Times New Roman"/>
          <w:color w:val="000000" w:themeColor="text1"/>
          <w:sz w:val="28"/>
          <w:szCs w:val="28"/>
        </w:rPr>
        <w:t>.2 Основні технічні характеристики аналізатора</w:t>
      </w:r>
      <w:bookmarkEnd w:id="18"/>
      <w:bookmarkEnd w:id="19"/>
      <w:r w:rsidR="00A22D74" w:rsidRPr="00117445">
        <w:rPr>
          <w:rFonts w:ascii="Times New Roman" w:hAnsi="Times New Roman" w:cs="Times New Roman"/>
          <w:color w:val="000000" w:themeColor="text1"/>
          <w:sz w:val="28"/>
          <w:szCs w:val="28"/>
        </w:rPr>
        <w:t xml:space="preserve"> </w:t>
      </w:r>
    </w:p>
    <w:p w:rsidR="00A22D74" w:rsidRPr="009403F5" w:rsidRDefault="00A22D74" w:rsidP="00A22D74">
      <w:pPr>
        <w:spacing w:after="0"/>
        <w:ind w:firstLine="567"/>
        <w:jc w:val="both"/>
        <w:rPr>
          <w:rFonts w:ascii="Times New Roman" w:hAnsi="Times New Roman" w:cs="Times New Roman"/>
          <w:sz w:val="28"/>
          <w:szCs w:val="28"/>
        </w:rPr>
      </w:pPr>
      <w:r w:rsidRPr="009403F5">
        <w:rPr>
          <w:rFonts w:ascii="Times New Roman" w:hAnsi="Times New Roman" w:cs="Times New Roman"/>
          <w:sz w:val="28"/>
          <w:szCs w:val="28"/>
        </w:rPr>
        <w:t>Діапазон визначення хімічних елементів: від магнію до урану</w:t>
      </w:r>
      <w:r>
        <w:rPr>
          <w:rFonts w:ascii="Times New Roman" w:hAnsi="Times New Roman" w:cs="Times New Roman"/>
          <w:sz w:val="28"/>
          <w:szCs w:val="28"/>
        </w:rPr>
        <w:t xml:space="preserve">. </w:t>
      </w:r>
      <w:r w:rsidRPr="009403F5">
        <w:rPr>
          <w:rFonts w:ascii="Times New Roman" w:hAnsi="Times New Roman" w:cs="Times New Roman"/>
          <w:sz w:val="28"/>
          <w:szCs w:val="28"/>
        </w:rPr>
        <w:t>Атестований діапазон значень вимірюваних масових часток для сплавів - 0,1 - 100%. Межі основної допустимої абсолютної похибки - 0.05 - 0.2% (експозиція 300 с)</w:t>
      </w:r>
      <w:r>
        <w:rPr>
          <w:rFonts w:ascii="Times New Roman" w:hAnsi="Times New Roman" w:cs="Times New Roman"/>
          <w:sz w:val="28"/>
          <w:szCs w:val="28"/>
        </w:rPr>
        <w:t xml:space="preserve">. </w:t>
      </w:r>
      <w:r w:rsidRPr="009403F5">
        <w:rPr>
          <w:rFonts w:ascii="Times New Roman" w:hAnsi="Times New Roman" w:cs="Times New Roman"/>
          <w:sz w:val="28"/>
          <w:szCs w:val="28"/>
        </w:rPr>
        <w:t>Нижня можлива межа визначення елементів з діапазону визн</w:t>
      </w:r>
      <w:r w:rsidR="009F7775">
        <w:rPr>
          <w:rFonts w:ascii="Times New Roman" w:hAnsi="Times New Roman" w:cs="Times New Roman"/>
          <w:sz w:val="28"/>
          <w:szCs w:val="28"/>
        </w:rPr>
        <w:t>ачення для сплавів - 0.01- 0.1%</w:t>
      </w:r>
      <w:r w:rsidR="009F7775">
        <w:rPr>
          <w:rFonts w:ascii="Times New Roman" w:hAnsi="Times New Roman" w:cs="Times New Roman"/>
          <w:sz w:val="28"/>
          <w:szCs w:val="28"/>
          <w:lang w:val="ru-RU"/>
        </w:rPr>
        <w:t xml:space="preserve">. </w:t>
      </w:r>
      <w:r w:rsidR="009F7775">
        <w:rPr>
          <w:rFonts w:ascii="Times New Roman" w:hAnsi="Times New Roman" w:cs="Times New Roman"/>
          <w:sz w:val="28"/>
          <w:szCs w:val="28"/>
        </w:rPr>
        <w:t>Гарантован</w:t>
      </w:r>
      <w:r w:rsidR="009F7775">
        <w:rPr>
          <w:rFonts w:ascii="Times New Roman" w:hAnsi="Times New Roman" w:cs="Times New Roman"/>
          <w:sz w:val="28"/>
          <w:szCs w:val="28"/>
          <w:lang w:val="ru-RU"/>
        </w:rPr>
        <w:t>ий</w:t>
      </w:r>
      <w:r w:rsidRPr="009403F5">
        <w:rPr>
          <w:rFonts w:ascii="Times New Roman" w:hAnsi="Times New Roman" w:cs="Times New Roman"/>
          <w:sz w:val="28"/>
          <w:szCs w:val="28"/>
        </w:rPr>
        <w:t xml:space="preserve"> початок діапазону значень вимірюваних масових часток в рідинах і порошках 1-10 </w:t>
      </w:r>
    </w:p>
    <w:p w:rsidR="00A22D74" w:rsidRPr="009403F5" w:rsidRDefault="00A22D74" w:rsidP="00A22D74">
      <w:pPr>
        <w:spacing w:after="0"/>
        <w:jc w:val="both"/>
        <w:rPr>
          <w:rFonts w:ascii="Times New Roman" w:hAnsi="Times New Roman" w:cs="Times New Roman"/>
          <w:b/>
          <w:sz w:val="28"/>
          <w:szCs w:val="28"/>
        </w:rPr>
      </w:pPr>
    </w:p>
    <w:tbl>
      <w:tblPr>
        <w:tblStyle w:val="a9"/>
        <w:tblW w:w="0" w:type="auto"/>
        <w:tblLook w:val="0000"/>
      </w:tblPr>
      <w:tblGrid>
        <w:gridCol w:w="1620"/>
        <w:gridCol w:w="765"/>
        <w:gridCol w:w="1551"/>
        <w:gridCol w:w="1134"/>
        <w:gridCol w:w="2248"/>
      </w:tblGrid>
      <w:tr w:rsidR="00A22D74" w:rsidRPr="009403F5" w:rsidTr="00C96B40">
        <w:trPr>
          <w:trHeight w:val="330"/>
        </w:trPr>
        <w:tc>
          <w:tcPr>
            <w:tcW w:w="1620" w:type="dxa"/>
            <w:vMerge w:val="restart"/>
          </w:tcPr>
          <w:p w:rsidR="00A22D74" w:rsidRPr="009403F5" w:rsidRDefault="00C37D45" w:rsidP="00C96B40">
            <w:pPr>
              <w:spacing w:line="276" w:lineRule="auto"/>
              <w:jc w:val="both"/>
              <w:rPr>
                <w:rFonts w:ascii="Times New Roman" w:hAnsi="Times New Roman" w:cs="Times New Roman"/>
                <w:sz w:val="28"/>
                <w:szCs w:val="28"/>
              </w:rPr>
            </w:pPr>
            <w:r w:rsidRPr="00C37D45">
              <w:rPr>
                <w:rFonts w:ascii="Times New Roman" w:hAnsi="Times New Roman" w:cs="Times New Roman"/>
                <w:noProof/>
                <w:sz w:val="28"/>
                <w:szCs w:val="28"/>
                <w:lang w:eastAsia="uk-U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6" type="#_x0000_t13" style="position:absolute;left:0;text-align:left;margin-left:73.9pt;margin-top:13pt;width:37.5pt;height:7.15pt;z-index:251656192" fillcolor="black [3200]" strokecolor="#f2f2f2 [3041]" strokeweight="3pt">
                  <v:shadow on="t" type="perspective" color="#7f7f7f [1601]" opacity=".5" offset="1pt" offset2="-1pt"/>
                </v:shape>
              </w:pict>
            </w:r>
            <w:r w:rsidR="00A22D74" w:rsidRPr="009403F5">
              <w:rPr>
                <w:rFonts w:ascii="Times New Roman" w:hAnsi="Times New Roman" w:cs="Times New Roman"/>
                <w:sz w:val="28"/>
                <w:szCs w:val="28"/>
              </w:rPr>
              <w:t>Джерело</w:t>
            </w:r>
          </w:p>
        </w:tc>
        <w:tc>
          <w:tcPr>
            <w:tcW w:w="765" w:type="dxa"/>
            <w:tcBorders>
              <w:top w:val="nil"/>
              <w:bottom w:val="single" w:sz="4" w:space="0" w:color="auto"/>
              <w:right w:val="single" w:sz="4" w:space="0" w:color="auto"/>
            </w:tcBorders>
            <w:shd w:val="clear" w:color="auto" w:fill="auto"/>
          </w:tcPr>
          <w:p w:rsidR="00A22D74" w:rsidRPr="009403F5" w:rsidRDefault="00A22D74" w:rsidP="00C96B40">
            <w:pPr>
              <w:spacing w:line="276" w:lineRule="auto"/>
              <w:jc w:val="both"/>
              <w:rPr>
                <w:rFonts w:ascii="Times New Roman" w:hAnsi="Times New Roman" w:cs="Times New Roman"/>
                <w:sz w:val="28"/>
                <w:szCs w:val="28"/>
              </w:rPr>
            </w:pPr>
          </w:p>
        </w:tc>
        <w:tc>
          <w:tcPr>
            <w:tcW w:w="1551" w:type="dxa"/>
            <w:vMerge w:val="restart"/>
            <w:tcBorders>
              <w:top w:val="single" w:sz="4" w:space="0" w:color="auto"/>
              <w:right w:val="single" w:sz="4" w:space="0" w:color="auto"/>
            </w:tcBorders>
            <w:shd w:val="clear" w:color="auto" w:fill="auto"/>
          </w:tcPr>
          <w:p w:rsidR="00A22D74" w:rsidRPr="009403F5" w:rsidRDefault="00C37D45" w:rsidP="00C96B40">
            <w:pPr>
              <w:spacing w:line="276" w:lineRule="auto"/>
              <w:jc w:val="both"/>
              <w:rPr>
                <w:rFonts w:ascii="Times New Roman" w:hAnsi="Times New Roman" w:cs="Times New Roman"/>
                <w:sz w:val="28"/>
                <w:szCs w:val="28"/>
              </w:rPr>
            </w:pPr>
            <w:r w:rsidRPr="00C37D45">
              <w:rPr>
                <w:rFonts w:ascii="Times New Roman" w:hAnsi="Times New Roman" w:cs="Times New Roman"/>
                <w:noProof/>
                <w:sz w:val="28"/>
                <w:szCs w:val="28"/>
                <w:lang w:eastAsia="uk-UA"/>
              </w:rPr>
              <w:pict>
                <v:shape id="_x0000_s1057" type="#_x0000_t13" style="position:absolute;left:0;text-align:left;margin-left:70.9pt;margin-top:13pt;width:58.5pt;height:7.15pt;z-index:251657216;mso-position-horizontal-relative:text;mso-position-vertical-relative:text" fillcolor="black [3200]" strokecolor="#f2f2f2 [3041]" strokeweight="3pt">
                  <v:shadow on="t" type="perspective" color="#7f7f7f [1601]" opacity=".5" offset="1pt" offset2="-1pt"/>
                </v:shape>
              </w:pict>
            </w:r>
            <w:r w:rsidR="00A22D74" w:rsidRPr="009403F5">
              <w:rPr>
                <w:rFonts w:ascii="Times New Roman" w:hAnsi="Times New Roman" w:cs="Times New Roman"/>
                <w:sz w:val="28"/>
                <w:szCs w:val="28"/>
              </w:rPr>
              <w:t>Зразок</w:t>
            </w:r>
          </w:p>
        </w:tc>
        <w:tc>
          <w:tcPr>
            <w:tcW w:w="1134" w:type="dxa"/>
            <w:tcBorders>
              <w:top w:val="nil"/>
              <w:bottom w:val="single" w:sz="4" w:space="0" w:color="auto"/>
              <w:right w:val="single" w:sz="4" w:space="0" w:color="auto"/>
            </w:tcBorders>
            <w:shd w:val="clear" w:color="auto" w:fill="auto"/>
          </w:tcPr>
          <w:p w:rsidR="00A22D74" w:rsidRPr="009403F5" w:rsidRDefault="00A22D74" w:rsidP="00C96B40">
            <w:pPr>
              <w:spacing w:line="276" w:lineRule="auto"/>
              <w:jc w:val="both"/>
              <w:rPr>
                <w:rFonts w:ascii="Times New Roman" w:hAnsi="Times New Roman" w:cs="Times New Roman"/>
                <w:sz w:val="28"/>
                <w:szCs w:val="28"/>
              </w:rPr>
            </w:pPr>
          </w:p>
        </w:tc>
        <w:tc>
          <w:tcPr>
            <w:tcW w:w="2248" w:type="dxa"/>
            <w:vMerge w:val="restart"/>
            <w:tcBorders>
              <w:top w:val="single" w:sz="4" w:space="0" w:color="auto"/>
              <w:right w:val="single" w:sz="4" w:space="0" w:color="auto"/>
            </w:tcBorders>
            <w:shd w:val="clear" w:color="auto" w:fill="auto"/>
          </w:tcPr>
          <w:p w:rsidR="00A22D74" w:rsidRPr="009403F5" w:rsidRDefault="00C37D45" w:rsidP="00C96B40">
            <w:pPr>
              <w:spacing w:line="276" w:lineRule="auto"/>
              <w:jc w:val="both"/>
              <w:rPr>
                <w:rFonts w:ascii="Times New Roman" w:hAnsi="Times New Roman" w:cs="Times New Roman"/>
                <w:sz w:val="28"/>
                <w:szCs w:val="28"/>
              </w:rPr>
            </w:pPr>
            <w:r w:rsidRPr="00C37D45">
              <w:rPr>
                <w:rFonts w:ascii="Times New Roman" w:hAnsi="Times New Roman" w:cs="Times New Roman"/>
                <w:noProof/>
                <w:sz w:val="28"/>
                <w:szCs w:val="28"/>
                <w:lang w:eastAsia="uk-U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8" type="#_x0000_t67" style="position:absolute;left:0;text-align:left;margin-left:41.65pt;margin-top:34pt;width:7.15pt;height:22.5pt;z-index:251658240;mso-position-horizontal-relative:text;mso-position-vertical-relative:text" fillcolor="black [3200]" strokecolor="#f2f2f2 [3041]" strokeweight="3pt">
                  <v:shadow on="t" type="perspective" color="#7f7f7f [1601]" opacity=".5" offset="1pt" offset2="-1pt"/>
                  <v:textbox style="layout-flow:vertical-ideographic"/>
                </v:shape>
              </w:pict>
            </w:r>
            <w:r w:rsidR="00A22D74" w:rsidRPr="009403F5">
              <w:rPr>
                <w:rFonts w:ascii="Times New Roman" w:hAnsi="Times New Roman" w:cs="Times New Roman"/>
                <w:sz w:val="28"/>
                <w:szCs w:val="28"/>
              </w:rPr>
              <w:t>Детектор випромінювання</w:t>
            </w:r>
          </w:p>
        </w:tc>
      </w:tr>
      <w:tr w:rsidR="00A22D74" w:rsidRPr="009403F5" w:rsidTr="00C96B40">
        <w:trPr>
          <w:trHeight w:val="339"/>
        </w:trPr>
        <w:tc>
          <w:tcPr>
            <w:tcW w:w="1620" w:type="dxa"/>
            <w:vMerge/>
          </w:tcPr>
          <w:p w:rsidR="00A22D74" w:rsidRPr="009403F5" w:rsidRDefault="00A22D74" w:rsidP="00C96B40">
            <w:pPr>
              <w:spacing w:line="276" w:lineRule="auto"/>
              <w:jc w:val="both"/>
              <w:rPr>
                <w:rFonts w:ascii="Times New Roman" w:hAnsi="Times New Roman" w:cs="Times New Roman"/>
                <w:sz w:val="28"/>
                <w:szCs w:val="28"/>
              </w:rPr>
            </w:pPr>
          </w:p>
        </w:tc>
        <w:tc>
          <w:tcPr>
            <w:tcW w:w="765" w:type="dxa"/>
            <w:tcBorders>
              <w:top w:val="single" w:sz="4" w:space="0" w:color="auto"/>
              <w:bottom w:val="nil"/>
              <w:right w:val="single" w:sz="4" w:space="0" w:color="auto"/>
            </w:tcBorders>
            <w:shd w:val="clear" w:color="auto" w:fill="auto"/>
          </w:tcPr>
          <w:p w:rsidR="00A22D74" w:rsidRPr="009403F5" w:rsidRDefault="00A22D74" w:rsidP="00C96B40">
            <w:pPr>
              <w:spacing w:line="276" w:lineRule="auto"/>
              <w:jc w:val="both"/>
              <w:rPr>
                <w:rFonts w:ascii="Times New Roman" w:hAnsi="Times New Roman" w:cs="Times New Roman"/>
                <w:sz w:val="28"/>
                <w:szCs w:val="28"/>
              </w:rPr>
            </w:pPr>
          </w:p>
        </w:tc>
        <w:tc>
          <w:tcPr>
            <w:tcW w:w="1551" w:type="dxa"/>
            <w:vMerge/>
            <w:tcBorders>
              <w:bottom w:val="single" w:sz="4" w:space="0" w:color="auto"/>
              <w:right w:val="single" w:sz="4" w:space="0" w:color="auto"/>
            </w:tcBorders>
            <w:shd w:val="clear" w:color="auto" w:fill="auto"/>
          </w:tcPr>
          <w:p w:rsidR="00A22D74" w:rsidRPr="009403F5" w:rsidRDefault="00A22D74" w:rsidP="00C96B40">
            <w:pPr>
              <w:spacing w:line="276" w:lineRule="auto"/>
              <w:jc w:val="both"/>
              <w:rPr>
                <w:rFonts w:ascii="Times New Roman" w:hAnsi="Times New Roman" w:cs="Times New Roman"/>
                <w:sz w:val="28"/>
                <w:szCs w:val="28"/>
              </w:rPr>
            </w:pPr>
          </w:p>
        </w:tc>
        <w:tc>
          <w:tcPr>
            <w:tcW w:w="1134" w:type="dxa"/>
            <w:tcBorders>
              <w:top w:val="single" w:sz="4" w:space="0" w:color="auto"/>
              <w:bottom w:val="nil"/>
              <w:right w:val="single" w:sz="4" w:space="0" w:color="auto"/>
            </w:tcBorders>
            <w:shd w:val="clear" w:color="auto" w:fill="auto"/>
          </w:tcPr>
          <w:p w:rsidR="00A22D74" w:rsidRPr="009403F5" w:rsidRDefault="00A22D74" w:rsidP="00C96B40">
            <w:pPr>
              <w:spacing w:line="276" w:lineRule="auto"/>
              <w:jc w:val="both"/>
              <w:rPr>
                <w:rFonts w:ascii="Times New Roman" w:hAnsi="Times New Roman" w:cs="Times New Roman"/>
                <w:sz w:val="28"/>
                <w:szCs w:val="28"/>
              </w:rPr>
            </w:pPr>
          </w:p>
        </w:tc>
        <w:tc>
          <w:tcPr>
            <w:tcW w:w="2248" w:type="dxa"/>
            <w:vMerge/>
            <w:tcBorders>
              <w:bottom w:val="single" w:sz="4" w:space="0" w:color="auto"/>
              <w:right w:val="single" w:sz="4" w:space="0" w:color="auto"/>
            </w:tcBorders>
            <w:shd w:val="clear" w:color="auto" w:fill="auto"/>
          </w:tcPr>
          <w:p w:rsidR="00A22D74" w:rsidRPr="009403F5" w:rsidRDefault="00A22D74" w:rsidP="00C96B40">
            <w:pPr>
              <w:spacing w:line="276" w:lineRule="auto"/>
              <w:jc w:val="both"/>
              <w:rPr>
                <w:rFonts w:ascii="Times New Roman" w:hAnsi="Times New Roman" w:cs="Times New Roman"/>
                <w:sz w:val="28"/>
                <w:szCs w:val="28"/>
              </w:rPr>
            </w:pPr>
          </w:p>
        </w:tc>
      </w:tr>
    </w:tbl>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 xml:space="preserve">                                  </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
        <w:gridCol w:w="881"/>
        <w:gridCol w:w="2625"/>
      </w:tblGrid>
      <w:tr w:rsidR="00A22D74" w:rsidRPr="009403F5" w:rsidTr="00C96B40">
        <w:trPr>
          <w:trHeight w:val="645"/>
        </w:trPr>
        <w:tc>
          <w:tcPr>
            <w:tcW w:w="993" w:type="dxa"/>
            <w:vMerge w:val="restart"/>
          </w:tcPr>
          <w:p w:rsidR="00A22D74" w:rsidRPr="009403F5" w:rsidRDefault="00A22D74" w:rsidP="00C96B40">
            <w:pPr>
              <w:spacing w:after="0"/>
              <w:jc w:val="both"/>
              <w:rPr>
                <w:rFonts w:ascii="Times New Roman" w:hAnsi="Times New Roman" w:cs="Times New Roman"/>
                <w:sz w:val="28"/>
                <w:szCs w:val="28"/>
              </w:rPr>
            </w:pPr>
          </w:p>
          <w:p w:rsidR="00A22D74" w:rsidRPr="009403F5" w:rsidRDefault="00C37D45" w:rsidP="00C96B40">
            <w:pPr>
              <w:spacing w:after="0"/>
              <w:jc w:val="both"/>
              <w:rPr>
                <w:rFonts w:ascii="Times New Roman" w:hAnsi="Times New Roman" w:cs="Times New Roman"/>
                <w:sz w:val="28"/>
                <w:szCs w:val="28"/>
              </w:rPr>
            </w:pPr>
            <w:r w:rsidRPr="00C37D45">
              <w:rPr>
                <w:rFonts w:ascii="Times New Roman" w:hAnsi="Times New Roman" w:cs="Times New Roman"/>
                <w:noProof/>
                <w:sz w:val="28"/>
                <w:szCs w:val="28"/>
                <w:lang w:eastAsia="uk-UA"/>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9" type="#_x0000_t66" style="position:absolute;left:0;text-align:left;margin-left:40.6pt;margin-top:11.5pt;width:47.25pt;height:7.15pt;z-index:251659264" fillcolor="black [3200]" strokecolor="#f2f2f2 [3041]" strokeweight="3pt">
                  <v:shadow on="t" type="perspective" color="#7f7f7f [1601]" opacity=".5" offset="1pt" offset2="-1pt"/>
                </v:shape>
              </w:pict>
            </w:r>
            <w:r w:rsidR="00A22D74" w:rsidRPr="009403F5">
              <w:rPr>
                <w:rFonts w:ascii="Times New Roman" w:hAnsi="Times New Roman" w:cs="Times New Roman"/>
                <w:sz w:val="28"/>
                <w:szCs w:val="28"/>
              </w:rPr>
              <w:t>ЕОМ</w:t>
            </w:r>
          </w:p>
        </w:tc>
        <w:tc>
          <w:tcPr>
            <w:tcW w:w="881" w:type="dxa"/>
            <w:tcBorders>
              <w:top w:val="nil"/>
              <w:bottom w:val="single" w:sz="4" w:space="0" w:color="auto"/>
            </w:tcBorders>
            <w:shd w:val="clear" w:color="auto" w:fill="auto"/>
          </w:tcPr>
          <w:p w:rsidR="00A22D74" w:rsidRPr="009403F5" w:rsidRDefault="00A22D74" w:rsidP="00C96B40">
            <w:pPr>
              <w:jc w:val="both"/>
              <w:rPr>
                <w:rFonts w:ascii="Times New Roman" w:hAnsi="Times New Roman" w:cs="Times New Roman"/>
                <w:sz w:val="28"/>
                <w:szCs w:val="28"/>
              </w:rPr>
            </w:pPr>
          </w:p>
        </w:tc>
        <w:tc>
          <w:tcPr>
            <w:tcW w:w="2625" w:type="dxa"/>
            <w:vMerge w:val="restart"/>
            <w:shd w:val="clear" w:color="auto" w:fill="auto"/>
          </w:tcPr>
          <w:p w:rsidR="00A22D74" w:rsidRPr="009403F5" w:rsidRDefault="00A22D74" w:rsidP="00C96B40">
            <w:pPr>
              <w:jc w:val="both"/>
              <w:rPr>
                <w:rFonts w:ascii="Times New Roman" w:hAnsi="Times New Roman" w:cs="Times New Roman"/>
                <w:sz w:val="28"/>
                <w:szCs w:val="28"/>
              </w:rPr>
            </w:pPr>
            <w:r w:rsidRPr="009403F5">
              <w:rPr>
                <w:rFonts w:ascii="Times New Roman" w:hAnsi="Times New Roman" w:cs="Times New Roman"/>
                <w:sz w:val="28"/>
                <w:szCs w:val="28"/>
              </w:rPr>
              <w:t xml:space="preserve">Амплітудний </w:t>
            </w:r>
            <w:r w:rsidRPr="009403F5">
              <w:rPr>
                <w:rFonts w:ascii="Times New Roman" w:hAnsi="Times New Roman" w:cs="Times New Roman"/>
                <w:sz w:val="28"/>
                <w:szCs w:val="28"/>
              </w:rPr>
              <w:lastRenderedPageBreak/>
              <w:t>аналізатор</w:t>
            </w:r>
          </w:p>
        </w:tc>
      </w:tr>
      <w:tr w:rsidR="00A22D74" w:rsidRPr="009403F5" w:rsidTr="00C96B40">
        <w:trPr>
          <w:trHeight w:val="326"/>
        </w:trPr>
        <w:tc>
          <w:tcPr>
            <w:tcW w:w="993" w:type="dxa"/>
            <w:vMerge/>
          </w:tcPr>
          <w:p w:rsidR="00A22D74" w:rsidRPr="009403F5" w:rsidRDefault="00A22D74" w:rsidP="00C96B40">
            <w:pPr>
              <w:spacing w:after="0"/>
              <w:jc w:val="both"/>
              <w:rPr>
                <w:rFonts w:ascii="Times New Roman" w:hAnsi="Times New Roman" w:cs="Times New Roman"/>
                <w:sz w:val="28"/>
                <w:szCs w:val="28"/>
              </w:rPr>
            </w:pPr>
          </w:p>
        </w:tc>
        <w:tc>
          <w:tcPr>
            <w:tcW w:w="881" w:type="dxa"/>
            <w:tcBorders>
              <w:top w:val="single" w:sz="4" w:space="0" w:color="auto"/>
              <w:bottom w:val="nil"/>
            </w:tcBorders>
            <w:shd w:val="clear" w:color="auto" w:fill="auto"/>
          </w:tcPr>
          <w:p w:rsidR="00A22D74" w:rsidRPr="009403F5" w:rsidRDefault="00A22D74" w:rsidP="00C96B40">
            <w:pPr>
              <w:jc w:val="both"/>
              <w:rPr>
                <w:rFonts w:ascii="Times New Roman" w:hAnsi="Times New Roman" w:cs="Times New Roman"/>
                <w:sz w:val="28"/>
                <w:szCs w:val="28"/>
              </w:rPr>
            </w:pPr>
          </w:p>
        </w:tc>
        <w:tc>
          <w:tcPr>
            <w:tcW w:w="2625" w:type="dxa"/>
            <w:vMerge/>
            <w:shd w:val="clear" w:color="auto" w:fill="auto"/>
          </w:tcPr>
          <w:p w:rsidR="00A22D74" w:rsidRPr="009403F5" w:rsidRDefault="00A22D74" w:rsidP="00C96B40">
            <w:pPr>
              <w:jc w:val="both"/>
              <w:rPr>
                <w:rFonts w:ascii="Times New Roman" w:hAnsi="Times New Roman" w:cs="Times New Roman"/>
                <w:sz w:val="28"/>
                <w:szCs w:val="28"/>
              </w:rPr>
            </w:pPr>
          </w:p>
        </w:tc>
      </w:tr>
    </w:tbl>
    <w:p w:rsidR="00F75902" w:rsidRPr="009403F5" w:rsidRDefault="00F75902" w:rsidP="00F75902">
      <w:pPr>
        <w:spacing w:after="0"/>
        <w:jc w:val="both"/>
        <w:rPr>
          <w:rFonts w:ascii="Times New Roman" w:hAnsi="Times New Roman" w:cs="Times New Roman"/>
          <w:sz w:val="28"/>
          <w:szCs w:val="28"/>
        </w:rPr>
      </w:pPr>
      <w:r w:rsidRPr="009403F5">
        <w:rPr>
          <w:rFonts w:ascii="Times New Roman" w:hAnsi="Times New Roman" w:cs="Times New Roman"/>
          <w:sz w:val="28"/>
          <w:szCs w:val="28"/>
        </w:rPr>
        <w:lastRenderedPageBreak/>
        <w:tab/>
      </w:r>
      <w:r>
        <w:rPr>
          <w:rFonts w:ascii="Times New Roman" w:hAnsi="Times New Roman" w:cs="Times New Roman"/>
          <w:sz w:val="28"/>
          <w:szCs w:val="28"/>
        </w:rPr>
        <w:t>Рис.</w:t>
      </w:r>
      <w:r w:rsidR="00117445">
        <w:rPr>
          <w:rFonts w:ascii="Times New Roman" w:hAnsi="Times New Roman" w:cs="Times New Roman"/>
          <w:sz w:val="28"/>
          <w:szCs w:val="28"/>
        </w:rPr>
        <w:t>15</w:t>
      </w:r>
      <w:r>
        <w:rPr>
          <w:rFonts w:ascii="Times New Roman" w:hAnsi="Times New Roman" w:cs="Times New Roman"/>
          <w:sz w:val="28"/>
          <w:szCs w:val="28"/>
        </w:rPr>
        <w:t xml:space="preserve"> </w:t>
      </w:r>
      <w:r w:rsidRPr="009403F5">
        <w:rPr>
          <w:rFonts w:ascii="Times New Roman" w:hAnsi="Times New Roman" w:cs="Times New Roman"/>
          <w:sz w:val="28"/>
          <w:szCs w:val="28"/>
        </w:rPr>
        <w:t>Блок-схема рентгенофлуоресцентного спектрометра.</w:t>
      </w:r>
    </w:p>
    <w:p w:rsidR="00F75902" w:rsidRDefault="005B18BF" w:rsidP="00A22D74">
      <w:pPr>
        <w:spacing w:after="0"/>
        <w:jc w:val="both"/>
        <w:rPr>
          <w:rFonts w:ascii="Times New Roman" w:hAnsi="Times New Roman" w:cs="Times New Roman"/>
          <w:sz w:val="28"/>
          <w:szCs w:val="28"/>
        </w:rPr>
      </w:pPr>
      <w:r>
        <w:rPr>
          <w:rFonts w:ascii="Times New Roman" w:hAnsi="Times New Roman" w:cs="Times New Roman"/>
          <w:sz w:val="28"/>
          <w:szCs w:val="28"/>
        </w:rPr>
        <w:tab/>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ab/>
        <w:t xml:space="preserve">Основними складовими частинами рентгенофлуоресцентного спектрометра є рентгенівська трубка з блоком живлення, кюветотримач, напівпровідниковий </w:t>
      </w:r>
      <w:r w:rsidRPr="009403F5">
        <w:rPr>
          <w:rFonts w:ascii="Times New Roman" w:hAnsi="Times New Roman" w:cs="Times New Roman"/>
          <w:sz w:val="28"/>
          <w:szCs w:val="28"/>
          <w:lang w:val="en-US"/>
        </w:rPr>
        <w:t>Si</w:t>
      </w:r>
      <w:r w:rsidRPr="009403F5">
        <w:rPr>
          <w:rFonts w:ascii="Times New Roman" w:hAnsi="Times New Roman" w:cs="Times New Roman"/>
          <w:sz w:val="28"/>
          <w:szCs w:val="28"/>
        </w:rPr>
        <w:t>(</w:t>
      </w:r>
      <w:r w:rsidRPr="009403F5">
        <w:rPr>
          <w:rFonts w:ascii="Times New Roman" w:hAnsi="Times New Roman" w:cs="Times New Roman"/>
          <w:sz w:val="28"/>
          <w:szCs w:val="28"/>
          <w:lang w:val="en-US"/>
        </w:rPr>
        <w:t>Li</w:t>
      </w:r>
      <w:r w:rsidRPr="009403F5">
        <w:rPr>
          <w:rFonts w:ascii="Times New Roman" w:hAnsi="Times New Roman" w:cs="Times New Roman"/>
          <w:sz w:val="28"/>
          <w:szCs w:val="28"/>
        </w:rPr>
        <w:t>) детектор рентгенівського випромінювання, спектрометричний прилад обробки сигналів.</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ab/>
        <w:t>Досліджуваний зразок, розміщений в кюветотримачі опромінюється електромагнітним випромінюванням. Енергія і інтенсивність випромінювання трубки задаються регуляторами на блоці живлення.</w:t>
      </w:r>
      <w:r w:rsidRPr="009403F5">
        <w:rPr>
          <w:rFonts w:ascii="Times New Roman" w:hAnsi="Times New Roman" w:cs="Times New Roman"/>
          <w:sz w:val="28"/>
        </w:rPr>
        <w:t xml:space="preserve"> </w:t>
      </w:r>
      <w:r w:rsidRPr="009403F5">
        <w:rPr>
          <w:rFonts w:ascii="Times New Roman" w:hAnsi="Times New Roman" w:cs="Times New Roman"/>
          <w:sz w:val="28"/>
          <w:szCs w:val="28"/>
        </w:rPr>
        <w:t>Після посилення і оцифровки сигналу спектрометричним пристроєм, він передається на комп'ютер, що управляє. Рентгенівська трубка знаходиться під високим вакуумом 10</w:t>
      </w:r>
      <w:r w:rsidRPr="009403F5">
        <w:rPr>
          <w:rFonts w:ascii="Times New Roman" w:hAnsi="Times New Roman" w:cs="Times New Roman"/>
          <w:sz w:val="28"/>
          <w:szCs w:val="28"/>
          <w:vertAlign w:val="superscript"/>
        </w:rPr>
        <w:t>-4</w:t>
      </w:r>
      <w:r w:rsidRPr="009403F5">
        <w:rPr>
          <w:rFonts w:ascii="Times New Roman" w:hAnsi="Times New Roman" w:cs="Times New Roman"/>
          <w:sz w:val="28"/>
          <w:szCs w:val="28"/>
        </w:rPr>
        <w:t xml:space="preserve"> -10</w:t>
      </w:r>
      <w:r w:rsidRPr="009403F5">
        <w:rPr>
          <w:rFonts w:ascii="Times New Roman" w:hAnsi="Times New Roman" w:cs="Times New Roman"/>
          <w:sz w:val="28"/>
          <w:szCs w:val="28"/>
          <w:vertAlign w:val="superscript"/>
        </w:rPr>
        <w:t>-6</w:t>
      </w:r>
      <w:r w:rsidRPr="009403F5">
        <w:rPr>
          <w:rFonts w:ascii="Times New Roman" w:hAnsi="Times New Roman" w:cs="Times New Roman"/>
          <w:sz w:val="28"/>
          <w:szCs w:val="28"/>
        </w:rPr>
        <w:t xml:space="preserve"> мм рт. ст. і має два електроди, на які подається постійна висока напруга в десятки кіловольт від стабілізованого джерела потужністю до 5 кВт. Через трубку пропускають струм 30-100 мА. Катод 2 трубки напружений струмом від особливого джерела і випускає електрони, які розганяються прикладеним електричним полем. </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ab/>
        <w:t xml:space="preserve">Система </w:t>
      </w:r>
      <w:r w:rsidRPr="009403F5">
        <w:rPr>
          <w:rFonts w:ascii="Times New Roman" w:hAnsi="Times New Roman" w:cs="Times New Roman"/>
          <w:sz w:val="28"/>
          <w:szCs w:val="28"/>
          <w:lang w:val="en-US"/>
        </w:rPr>
        <w:t>EXPERT</w:t>
      </w:r>
      <w:r w:rsidRPr="009403F5">
        <w:rPr>
          <w:rFonts w:ascii="Times New Roman" w:hAnsi="Times New Roman" w:cs="Times New Roman"/>
          <w:sz w:val="28"/>
          <w:szCs w:val="28"/>
          <w:lang w:val="ru-RU"/>
        </w:rPr>
        <w:t xml:space="preserve"> 3</w:t>
      </w:r>
      <w:r w:rsidRPr="009403F5">
        <w:rPr>
          <w:rFonts w:ascii="Times New Roman" w:hAnsi="Times New Roman" w:cs="Times New Roman"/>
          <w:sz w:val="28"/>
          <w:szCs w:val="28"/>
          <w:lang w:val="en-US"/>
        </w:rPr>
        <w:t>L</w:t>
      </w:r>
      <w:r w:rsidRPr="009403F5">
        <w:rPr>
          <w:rFonts w:ascii="Times New Roman" w:hAnsi="Times New Roman" w:cs="Times New Roman"/>
          <w:sz w:val="28"/>
          <w:szCs w:val="28"/>
        </w:rPr>
        <w:t xml:space="preserve"> - енергодисперсійний рентгено</w:t>
      </w:r>
      <w:r w:rsidRPr="009403F5">
        <w:rPr>
          <w:rFonts w:ascii="Times New Roman" w:hAnsi="Times New Roman" w:cs="Times New Roman"/>
          <w:sz w:val="28"/>
          <w:szCs w:val="28"/>
        </w:rPr>
        <w:softHyphen/>
        <w:t>флуоресцентний аналізатор (EDXRF). Прилад використовує рентгенівську трубку і твердотільний детектор для одночасного спектроскопічного аналізу елементів від натрію до урану в концентрації від декількох ppm до 100%. Управління та аналіз даних здійснюється через приєднаний до аналізатору комп'ютер. Основними компонентами рентгенівської установки є: 1) джерело збудження рентгенівського випромінювання. Це може бути або пристрій для генерування і прискорення частинок (Електронна гармата, протонний генератор і т.д.), або джерело рентгенівського випромінювання (радіоактивний ізотоп, рентгенівська трубка); 2) джерело високої напруги з відповідними блоками харчування, контролю та управління; 3) власне утримувач з зразків; 4) апаратура для контролю вакууму (вакуумні насоси і вакуумметр); 5) детектор або лічильно-вимірювальний блок для посилення імпульсів з детектора, виділення і подальшого рахунку імпульсів аналітичної лінії; 6) система виведення інформації, блок зв'язку з ЕОМ; 7) додаткові допоміжні пристрої й устаткування. В першу чергу це система охолодження рентгенівської трубки, система подачі газу, а також апаратура та приладдя, необхідні для попередньої обробки проб з метою приготування випромінювачів. Переваги енергодисперсійн</w:t>
      </w:r>
      <w:r w:rsidR="00F75902">
        <w:rPr>
          <w:rFonts w:ascii="Times New Roman" w:hAnsi="Times New Roman" w:cs="Times New Roman"/>
          <w:sz w:val="28"/>
          <w:szCs w:val="28"/>
        </w:rPr>
        <w:t>их</w:t>
      </w:r>
      <w:r w:rsidRPr="009403F5">
        <w:rPr>
          <w:rFonts w:ascii="Times New Roman" w:hAnsi="Times New Roman" w:cs="Times New Roman"/>
          <w:sz w:val="28"/>
          <w:szCs w:val="28"/>
        </w:rPr>
        <w:t xml:space="preserve"> спектрометрів: компактність, простота, можливість виготовлення настільних і портативних версій; точність і чутливість.</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noProof/>
          <w:sz w:val="28"/>
          <w:szCs w:val="28"/>
          <w:lang w:val="ru-RU" w:eastAsia="ru-RU"/>
        </w:rPr>
        <w:lastRenderedPageBreak/>
        <w:drawing>
          <wp:inline distT="0" distB="0" distL="0" distR="0">
            <wp:extent cx="6120765" cy="4590415"/>
            <wp:effectExtent l="19050" t="0" r="0" b="0"/>
            <wp:docPr id="89" name="Рисунок 25" descr="viber image 2019-05-13 , 16.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 image 2019-05-13 , 16.48.51.jpg"/>
                    <pic:cNvPicPr/>
                  </pic:nvPicPr>
                  <pic:blipFill>
                    <a:blip r:embed="rId22" cstate="print"/>
                    <a:stretch>
                      <a:fillRect/>
                    </a:stretch>
                  </pic:blipFill>
                  <pic:spPr>
                    <a:xfrm>
                      <a:off x="0" y="0"/>
                      <a:ext cx="6120765" cy="4590415"/>
                    </a:xfrm>
                    <a:prstGeom prst="rect">
                      <a:avLst/>
                    </a:prstGeom>
                  </pic:spPr>
                </pic:pic>
              </a:graphicData>
            </a:graphic>
          </wp:inline>
        </w:drawing>
      </w:r>
    </w:p>
    <w:p w:rsidR="00A22D74" w:rsidRPr="009403F5" w:rsidRDefault="00117445" w:rsidP="00A22D74">
      <w:pPr>
        <w:spacing w:after="0"/>
        <w:jc w:val="center"/>
        <w:rPr>
          <w:rFonts w:ascii="Times New Roman" w:hAnsi="Times New Roman" w:cs="Times New Roman"/>
          <w:b/>
          <w:sz w:val="28"/>
          <w:szCs w:val="28"/>
        </w:rPr>
      </w:pPr>
      <w:r w:rsidRPr="001C7EA8">
        <w:rPr>
          <w:rFonts w:ascii="Times New Roman" w:hAnsi="Times New Roman" w:cs="Times New Roman"/>
          <w:sz w:val="28"/>
          <w:szCs w:val="28"/>
        </w:rPr>
        <w:t>Рис. 16</w:t>
      </w:r>
      <w:r w:rsidR="00A22D74" w:rsidRPr="009403F5">
        <w:rPr>
          <w:rFonts w:ascii="Times New Roman" w:hAnsi="Times New Roman" w:cs="Times New Roman"/>
          <w:b/>
          <w:sz w:val="28"/>
          <w:szCs w:val="28"/>
        </w:rPr>
        <w:t xml:space="preserve"> </w:t>
      </w:r>
      <w:r w:rsidR="00A22D74" w:rsidRPr="009403F5">
        <w:rPr>
          <w:rFonts w:ascii="Times New Roman" w:hAnsi="Times New Roman" w:cs="Times New Roman"/>
          <w:sz w:val="28"/>
          <w:szCs w:val="28"/>
        </w:rPr>
        <w:t xml:space="preserve">Фотографія </w:t>
      </w:r>
      <w:r w:rsidR="00A22D74" w:rsidRPr="009403F5">
        <w:rPr>
          <w:rFonts w:ascii="Times New Roman" w:hAnsi="Times New Roman" w:cs="Times New Roman"/>
          <w:sz w:val="28"/>
          <w:szCs w:val="28"/>
          <w:lang w:val="en-US"/>
        </w:rPr>
        <w:t>EXPERT</w:t>
      </w:r>
      <w:r w:rsidR="00A22D74" w:rsidRPr="009403F5">
        <w:rPr>
          <w:rFonts w:ascii="Times New Roman" w:hAnsi="Times New Roman" w:cs="Times New Roman"/>
          <w:sz w:val="28"/>
          <w:szCs w:val="28"/>
        </w:rPr>
        <w:t xml:space="preserve"> 3</w:t>
      </w:r>
      <w:r w:rsidR="00A22D74" w:rsidRPr="009403F5">
        <w:rPr>
          <w:rFonts w:ascii="Times New Roman" w:hAnsi="Times New Roman" w:cs="Times New Roman"/>
          <w:sz w:val="28"/>
          <w:szCs w:val="28"/>
          <w:lang w:val="en-US"/>
        </w:rPr>
        <w:t>L</w:t>
      </w:r>
    </w:p>
    <w:p w:rsidR="00A22D74" w:rsidRPr="009403F5" w:rsidRDefault="00A22D74" w:rsidP="00A22D74">
      <w:pPr>
        <w:spacing w:after="0"/>
        <w:jc w:val="center"/>
        <w:rPr>
          <w:rFonts w:ascii="Times New Roman" w:hAnsi="Times New Roman" w:cs="Times New Roman"/>
          <w:b/>
          <w:sz w:val="28"/>
          <w:szCs w:val="28"/>
        </w:rPr>
      </w:pPr>
      <w:r w:rsidRPr="009403F5">
        <w:rPr>
          <w:rFonts w:ascii="Times New Roman" w:hAnsi="Times New Roman" w:cs="Times New Roman"/>
          <w:b/>
          <w:noProof/>
          <w:sz w:val="28"/>
          <w:szCs w:val="28"/>
          <w:lang w:val="ru-RU" w:eastAsia="ru-RU"/>
        </w:rPr>
        <w:drawing>
          <wp:inline distT="0" distB="0" distL="0" distR="0">
            <wp:extent cx="4182059" cy="1886213"/>
            <wp:effectExtent l="19050" t="0" r="8941" b="0"/>
            <wp:docPr id="90" name="Рисунок 4"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23" cstate="print"/>
                    <a:stretch>
                      <a:fillRect/>
                    </a:stretch>
                  </pic:blipFill>
                  <pic:spPr>
                    <a:xfrm>
                      <a:off x="0" y="0"/>
                      <a:ext cx="4182059" cy="1886213"/>
                    </a:xfrm>
                    <a:prstGeom prst="rect">
                      <a:avLst/>
                    </a:prstGeom>
                  </pic:spPr>
                </pic:pic>
              </a:graphicData>
            </a:graphic>
          </wp:inline>
        </w:drawing>
      </w:r>
    </w:p>
    <w:p w:rsidR="00A22D74" w:rsidRPr="009403F5" w:rsidRDefault="00117445" w:rsidP="00A22D74">
      <w:pPr>
        <w:spacing w:after="0"/>
        <w:jc w:val="center"/>
        <w:rPr>
          <w:rFonts w:ascii="Times New Roman" w:hAnsi="Times New Roman" w:cs="Times New Roman"/>
          <w:b/>
          <w:sz w:val="28"/>
          <w:szCs w:val="28"/>
        </w:rPr>
      </w:pPr>
      <w:r w:rsidRPr="001C7EA8">
        <w:rPr>
          <w:rFonts w:ascii="Times New Roman" w:hAnsi="Times New Roman" w:cs="Times New Roman"/>
          <w:sz w:val="28"/>
          <w:szCs w:val="28"/>
        </w:rPr>
        <w:t>Рис. 17</w:t>
      </w:r>
      <w:r w:rsidR="00A22D74" w:rsidRPr="009403F5">
        <w:rPr>
          <w:rFonts w:ascii="Times New Roman" w:hAnsi="Times New Roman" w:cs="Times New Roman"/>
          <w:b/>
          <w:sz w:val="28"/>
          <w:szCs w:val="28"/>
        </w:rPr>
        <w:t xml:space="preserve"> </w:t>
      </w:r>
      <w:r w:rsidR="00A22D74" w:rsidRPr="009403F5">
        <w:rPr>
          <w:rFonts w:ascii="Times New Roman" w:hAnsi="Times New Roman" w:cs="Times New Roman"/>
          <w:sz w:val="28"/>
          <w:szCs w:val="28"/>
        </w:rPr>
        <w:t>Схема рентгенівської трубки</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ab/>
      </w:r>
    </w:p>
    <w:p w:rsidR="00A22D74" w:rsidRPr="009403F5" w:rsidRDefault="00A22D74" w:rsidP="00A22D74">
      <w:pPr>
        <w:spacing w:after="0"/>
        <w:ind w:firstLine="567"/>
        <w:jc w:val="both"/>
        <w:rPr>
          <w:rFonts w:ascii="Times New Roman" w:hAnsi="Times New Roman" w:cs="Times New Roman"/>
          <w:sz w:val="28"/>
          <w:szCs w:val="28"/>
        </w:rPr>
      </w:pPr>
      <w:r w:rsidRPr="009403F5">
        <w:rPr>
          <w:rFonts w:ascii="Times New Roman" w:hAnsi="Times New Roman" w:cs="Times New Roman"/>
          <w:sz w:val="28"/>
          <w:szCs w:val="28"/>
        </w:rPr>
        <w:t>При зіткненні з анодом 1 кожен електрон втрачає значну частину своєї кінетичної енергії. Деяка її частка випускається у вигляді рентгенівського кванта, так званого гальмівного рентгенівського випромінювання; інша енергія E</w:t>
      </w:r>
      <w:r w:rsidRPr="009F7775">
        <w:rPr>
          <w:rFonts w:ascii="Times New Roman" w:hAnsi="Times New Roman" w:cs="Times New Roman"/>
          <w:sz w:val="28"/>
          <w:szCs w:val="16"/>
          <w:vertAlign w:val="subscript"/>
        </w:rPr>
        <w:t>ін</w:t>
      </w:r>
      <w:r w:rsidRPr="009403F5">
        <w:rPr>
          <w:rFonts w:ascii="Times New Roman" w:hAnsi="Times New Roman" w:cs="Times New Roman"/>
          <w:sz w:val="28"/>
          <w:szCs w:val="28"/>
        </w:rPr>
        <w:t xml:space="preserve"> витрачається на нагрівання анода і іонізацію його атомів. Частина рентгенівських квантів виходить з трубки через віконце 3. Якщо вся кінетична енергія електрона перейшла в випромінювання, то E</w:t>
      </w:r>
      <w:r w:rsidRPr="009F7775">
        <w:rPr>
          <w:rFonts w:ascii="Times New Roman" w:hAnsi="Times New Roman" w:cs="Times New Roman"/>
          <w:sz w:val="28"/>
          <w:szCs w:val="16"/>
          <w:vertAlign w:val="subscript"/>
        </w:rPr>
        <w:t>ін</w:t>
      </w:r>
      <w:r w:rsidRPr="009403F5">
        <w:rPr>
          <w:rFonts w:ascii="Times New Roman" w:hAnsi="Times New Roman" w:cs="Times New Roman"/>
          <w:sz w:val="28"/>
          <w:szCs w:val="28"/>
        </w:rPr>
        <w:t xml:space="preserve"> = 0, при цьому випускається квант гальмівного випромінювання hν=Е. В гальмівне випромінювання переходить будь-яка частка кінетичної енергії електрона; тому трубка випускає безперервний гальмівний спектр з короткохвильовою межею  </w:t>
      </w:r>
      <w:r w:rsidRPr="009403F5">
        <w:rPr>
          <w:rFonts w:ascii="Times New Roman" w:hAnsi="Times New Roman" w:cs="Times New Roman"/>
          <w:i/>
          <w:sz w:val="28"/>
          <w:szCs w:val="28"/>
        </w:rPr>
        <w:lastRenderedPageBreak/>
        <w:t>E</w:t>
      </w:r>
      <w:r w:rsidRPr="009403F5">
        <w:rPr>
          <w:rFonts w:ascii="Times New Roman" w:hAnsi="Times New Roman" w:cs="Times New Roman"/>
          <w:sz w:val="28"/>
          <w:szCs w:val="28"/>
          <w:vertAlign w:val="subscript"/>
        </w:rPr>
        <w:t>о</w:t>
      </w:r>
      <w:r w:rsidRPr="009403F5">
        <w:rPr>
          <w:rFonts w:ascii="Times New Roman" w:hAnsi="Times New Roman" w:cs="Times New Roman"/>
          <w:sz w:val="28"/>
          <w:szCs w:val="28"/>
        </w:rPr>
        <w:t xml:space="preserve">=c/ν= ch / E (де Е - енергія електронів). Розподіл інтенсивності в межах цього спектру </w:t>
      </w:r>
      <w:r w:rsidR="009F7775">
        <w:rPr>
          <w:rFonts w:ascii="Times New Roman" w:hAnsi="Times New Roman" w:cs="Times New Roman"/>
          <w:sz w:val="28"/>
          <w:szCs w:val="28"/>
        </w:rPr>
        <w:t>має максимум, відповідний деяк</w:t>
      </w:r>
      <w:r w:rsidR="009F7775" w:rsidRPr="009F7775">
        <w:rPr>
          <w:rFonts w:ascii="Times New Roman" w:hAnsi="Times New Roman" w:cs="Times New Roman"/>
          <w:sz w:val="28"/>
          <w:szCs w:val="28"/>
        </w:rPr>
        <w:t>ій</w:t>
      </w:r>
      <w:r w:rsidRPr="009403F5">
        <w:rPr>
          <w:rFonts w:ascii="Times New Roman" w:hAnsi="Times New Roman" w:cs="Times New Roman"/>
          <w:sz w:val="28"/>
          <w:szCs w:val="28"/>
        </w:rPr>
        <w:t xml:space="preserve"> енергії Е &lt;С · V (де V - напруга на трубці),  на довжині хвилі  λ&gt; (ch / V). Загальна інтенсивність гальмівного випромінювання зростає зі збільшенням анодного струму трубки при даному V і регулюється струмом катода і напругою, що подається на трубку. Трубка випускає крім гальмівного і характеристичне випромінювання матеріалу анода, що складається з ліній первинни</w:t>
      </w:r>
      <w:r w:rsidR="00117445">
        <w:rPr>
          <w:rFonts w:ascii="Times New Roman" w:hAnsi="Times New Roman" w:cs="Times New Roman"/>
          <w:sz w:val="28"/>
          <w:szCs w:val="28"/>
        </w:rPr>
        <w:t>х спектрів його атомів (рис. 18</w:t>
      </w:r>
      <w:r w:rsidRPr="009403F5">
        <w:rPr>
          <w:rFonts w:ascii="Times New Roman" w:hAnsi="Times New Roman" w:cs="Times New Roman"/>
          <w:sz w:val="28"/>
          <w:szCs w:val="28"/>
        </w:rPr>
        <w:t>).</w:t>
      </w:r>
    </w:p>
    <w:p w:rsidR="00A22D74" w:rsidRPr="009403F5" w:rsidRDefault="00A22D74" w:rsidP="00A22D74">
      <w:pPr>
        <w:spacing w:after="0"/>
        <w:jc w:val="both"/>
        <w:rPr>
          <w:rFonts w:ascii="Times New Roman" w:hAnsi="Times New Roman" w:cs="Times New Roman"/>
          <w:sz w:val="28"/>
          <w:szCs w:val="28"/>
        </w:rPr>
      </w:pP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noProof/>
          <w:sz w:val="28"/>
          <w:szCs w:val="28"/>
          <w:lang w:val="ru-RU" w:eastAsia="ru-RU"/>
        </w:rPr>
        <w:drawing>
          <wp:inline distT="0" distB="0" distL="0" distR="0">
            <wp:extent cx="4400550" cy="2609849"/>
            <wp:effectExtent l="19050" t="0" r="0" b="0"/>
            <wp:docPr id="91" name="Рисунок 5"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24" cstate="print"/>
                    <a:stretch>
                      <a:fillRect/>
                    </a:stretch>
                  </pic:blipFill>
                  <pic:spPr>
                    <a:xfrm>
                      <a:off x="0" y="0"/>
                      <a:ext cx="4401165" cy="2610214"/>
                    </a:xfrm>
                    <a:prstGeom prst="rect">
                      <a:avLst/>
                    </a:prstGeom>
                  </pic:spPr>
                </pic:pic>
              </a:graphicData>
            </a:graphic>
          </wp:inline>
        </w:drawing>
      </w:r>
    </w:p>
    <w:p w:rsidR="00A22D74" w:rsidRPr="009403F5" w:rsidRDefault="00117445" w:rsidP="00A22D74">
      <w:pPr>
        <w:spacing w:after="0"/>
        <w:jc w:val="center"/>
        <w:rPr>
          <w:rFonts w:ascii="Times New Roman" w:hAnsi="Times New Roman" w:cs="Times New Roman"/>
          <w:b/>
          <w:sz w:val="28"/>
          <w:szCs w:val="28"/>
        </w:rPr>
      </w:pPr>
      <w:r w:rsidRPr="001C7EA8">
        <w:rPr>
          <w:rFonts w:ascii="Times New Roman" w:hAnsi="Times New Roman" w:cs="Times New Roman"/>
          <w:sz w:val="28"/>
          <w:szCs w:val="28"/>
        </w:rPr>
        <w:t>Рис. 18</w:t>
      </w:r>
      <w:r w:rsidR="00A22D74" w:rsidRPr="009403F5">
        <w:rPr>
          <w:rFonts w:ascii="Times New Roman" w:hAnsi="Times New Roman" w:cs="Times New Roman"/>
          <w:b/>
          <w:sz w:val="28"/>
          <w:szCs w:val="28"/>
        </w:rPr>
        <w:t xml:space="preserve"> </w:t>
      </w:r>
      <w:r w:rsidR="00A22D74" w:rsidRPr="009403F5">
        <w:rPr>
          <w:rFonts w:ascii="Times New Roman" w:hAnsi="Times New Roman" w:cs="Times New Roman"/>
          <w:sz w:val="28"/>
          <w:szCs w:val="28"/>
        </w:rPr>
        <w:t>Спектр випромінювання рентгенівської трубки</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ab/>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ab/>
        <w:t>Спектри флуоресценції збуджуються випромінюванням трубок з анодом з матеріалу, що емітує характеристичне випромінювання на довжині хвилі, яка менша довжини хвилі краю поглинання, що визначає елемент. Зазвичай аноди рентгенівських трубок мають вольфрамову мішень, яка є джерелом випромінювання.</w:t>
      </w:r>
      <w:r w:rsidR="005B18BF">
        <w:rPr>
          <w:rFonts w:ascii="Times New Roman" w:hAnsi="Times New Roman" w:cs="Times New Roman"/>
          <w:sz w:val="28"/>
          <w:szCs w:val="28"/>
        </w:rPr>
        <w:t xml:space="preserve"> </w:t>
      </w:r>
      <w:r w:rsidRPr="009403F5">
        <w:rPr>
          <w:rFonts w:ascii="Times New Roman" w:hAnsi="Times New Roman" w:cs="Times New Roman"/>
          <w:sz w:val="28"/>
          <w:szCs w:val="28"/>
        </w:rPr>
        <w:tab/>
        <w:t xml:space="preserve">Через віконце цих трубок виходить широкий пучок рентгенівського випромінювання, що направляється на зразок, який має площу в кілька квадратних сантиметрів. </w:t>
      </w:r>
      <w:r w:rsidRPr="009403F5">
        <w:rPr>
          <w:rFonts w:ascii="Times New Roman" w:hAnsi="Times New Roman" w:cs="Times New Roman"/>
          <w:sz w:val="28"/>
          <w:szCs w:val="28"/>
          <w:lang w:val="ru-RU"/>
        </w:rPr>
        <w:t>[15]</w:t>
      </w:r>
    </w:p>
    <w:p w:rsidR="00A22D74" w:rsidRPr="00117445" w:rsidRDefault="00117445" w:rsidP="00117445">
      <w:pPr>
        <w:pStyle w:val="2"/>
        <w:rPr>
          <w:rFonts w:ascii="Times New Roman" w:hAnsi="Times New Roman" w:cs="Times New Roman"/>
          <w:color w:val="000000" w:themeColor="text1"/>
          <w:sz w:val="28"/>
          <w:szCs w:val="28"/>
        </w:rPr>
      </w:pPr>
      <w:bookmarkStart w:id="20" w:name="_Toc56594932"/>
      <w:bookmarkStart w:id="21" w:name="_Toc58505971"/>
      <w:r w:rsidRPr="00117445">
        <w:rPr>
          <w:rFonts w:ascii="Times New Roman" w:hAnsi="Times New Roman" w:cs="Times New Roman"/>
          <w:color w:val="000000" w:themeColor="text1"/>
          <w:sz w:val="28"/>
          <w:szCs w:val="28"/>
        </w:rPr>
        <w:t>2.3</w:t>
      </w:r>
      <w:r w:rsidR="00A22D74" w:rsidRPr="00117445">
        <w:rPr>
          <w:rFonts w:ascii="Times New Roman" w:hAnsi="Times New Roman" w:cs="Times New Roman"/>
          <w:color w:val="000000" w:themeColor="text1"/>
          <w:sz w:val="28"/>
          <w:szCs w:val="28"/>
        </w:rPr>
        <w:t xml:space="preserve">. </w:t>
      </w:r>
      <w:r w:rsidR="005B18BF" w:rsidRPr="00117445">
        <w:rPr>
          <w:rFonts w:ascii="Times New Roman" w:hAnsi="Times New Roman" w:cs="Times New Roman"/>
          <w:color w:val="000000" w:themeColor="text1"/>
          <w:sz w:val="28"/>
          <w:szCs w:val="28"/>
        </w:rPr>
        <w:t xml:space="preserve">Аналіз </w:t>
      </w:r>
      <w:r w:rsidR="00A22D74" w:rsidRPr="00117445">
        <w:rPr>
          <w:rFonts w:ascii="Times New Roman" w:hAnsi="Times New Roman" w:cs="Times New Roman"/>
          <w:color w:val="000000" w:themeColor="text1"/>
          <w:sz w:val="28"/>
          <w:szCs w:val="28"/>
        </w:rPr>
        <w:t>рентгенофлуоресцентних спектрів</w:t>
      </w:r>
      <w:bookmarkEnd w:id="20"/>
      <w:bookmarkEnd w:id="21"/>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lang w:val="ru-RU"/>
        </w:rPr>
        <w:tab/>
      </w:r>
      <w:r w:rsidRPr="009403F5">
        <w:rPr>
          <w:rFonts w:ascii="Times New Roman" w:hAnsi="Times New Roman" w:cs="Times New Roman"/>
          <w:sz w:val="28"/>
          <w:szCs w:val="28"/>
        </w:rPr>
        <w:t>Метою розшифровки спектра РФА є встановлення елементного складу зразка. Ідентифікація елементів грунтується на відповідності енергії спектральних ліній характеристичного випромінювання елемента і їх відносних інтенсивностей з табличними величинами. Для ідентифікації легких елементів до La використовують спектральні лінії К-серії, для важких елементів - спектральні лінії L - серії</w:t>
      </w:r>
      <w:r w:rsidR="005B18BF">
        <w:rPr>
          <w:rFonts w:ascii="Times New Roman" w:hAnsi="Times New Roman" w:cs="Times New Roman"/>
          <w:sz w:val="28"/>
          <w:szCs w:val="28"/>
        </w:rPr>
        <w:t>.</w:t>
      </w:r>
    </w:p>
    <w:p w:rsidR="00A22D74" w:rsidRPr="009403F5" w:rsidRDefault="00A22D74" w:rsidP="00A22D74">
      <w:pPr>
        <w:spacing w:after="0"/>
        <w:ind w:firstLine="567"/>
        <w:jc w:val="both"/>
        <w:rPr>
          <w:rFonts w:ascii="Times New Roman" w:hAnsi="Times New Roman" w:cs="Times New Roman"/>
          <w:sz w:val="28"/>
          <w:szCs w:val="28"/>
        </w:rPr>
      </w:pPr>
      <w:r w:rsidRPr="009403F5">
        <w:rPr>
          <w:rFonts w:ascii="Times New Roman" w:hAnsi="Times New Roman" w:cs="Times New Roman"/>
          <w:sz w:val="28"/>
          <w:szCs w:val="28"/>
        </w:rPr>
        <w:t>Типовий вид багатоелементного рентгенофлуоресцентн</w:t>
      </w:r>
      <w:r w:rsidR="00117445">
        <w:rPr>
          <w:rFonts w:ascii="Times New Roman" w:hAnsi="Times New Roman" w:cs="Times New Roman"/>
          <w:sz w:val="28"/>
          <w:szCs w:val="28"/>
        </w:rPr>
        <w:t>ого спектра наведено на рис. 19</w:t>
      </w:r>
    </w:p>
    <w:p w:rsidR="00A22D74" w:rsidRPr="009403F5" w:rsidRDefault="00A22D74" w:rsidP="00A22D74">
      <w:pPr>
        <w:spacing w:after="0"/>
        <w:jc w:val="both"/>
        <w:rPr>
          <w:rFonts w:ascii="Times New Roman" w:hAnsi="Times New Roman" w:cs="Times New Roman"/>
          <w:sz w:val="28"/>
          <w:szCs w:val="28"/>
        </w:rPr>
      </w:pP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noProof/>
          <w:sz w:val="28"/>
          <w:szCs w:val="28"/>
          <w:lang w:val="ru-RU" w:eastAsia="ru-RU"/>
        </w:rPr>
        <w:lastRenderedPageBreak/>
        <w:drawing>
          <wp:inline distT="0" distB="0" distL="0" distR="0">
            <wp:extent cx="6120765" cy="3455670"/>
            <wp:effectExtent l="19050" t="0" r="0" b="0"/>
            <wp:docPr id="92" name="Рисунок 6"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25" cstate="print"/>
                    <a:stretch>
                      <a:fillRect/>
                    </a:stretch>
                  </pic:blipFill>
                  <pic:spPr>
                    <a:xfrm>
                      <a:off x="0" y="0"/>
                      <a:ext cx="6120765" cy="3455670"/>
                    </a:xfrm>
                    <a:prstGeom prst="rect">
                      <a:avLst/>
                    </a:prstGeom>
                  </pic:spPr>
                </pic:pic>
              </a:graphicData>
            </a:graphic>
          </wp:inline>
        </w:drawing>
      </w:r>
    </w:p>
    <w:p w:rsidR="00A22D74" w:rsidRPr="009403F5" w:rsidRDefault="00117445" w:rsidP="00A22D74">
      <w:pPr>
        <w:spacing w:after="0"/>
        <w:jc w:val="center"/>
        <w:rPr>
          <w:rFonts w:ascii="Times New Roman" w:hAnsi="Times New Roman" w:cs="Times New Roman"/>
          <w:b/>
          <w:sz w:val="28"/>
          <w:szCs w:val="28"/>
        </w:rPr>
      </w:pPr>
      <w:r w:rsidRPr="001C7EA8">
        <w:rPr>
          <w:rFonts w:ascii="Times New Roman" w:hAnsi="Times New Roman" w:cs="Times New Roman"/>
          <w:sz w:val="28"/>
          <w:szCs w:val="28"/>
        </w:rPr>
        <w:t>Рис.19</w:t>
      </w:r>
      <w:r w:rsidR="00A22D74" w:rsidRPr="009403F5">
        <w:rPr>
          <w:rFonts w:ascii="Times New Roman" w:hAnsi="Times New Roman" w:cs="Times New Roman"/>
          <w:b/>
          <w:sz w:val="28"/>
          <w:szCs w:val="28"/>
        </w:rPr>
        <w:t xml:space="preserve"> </w:t>
      </w:r>
      <w:r w:rsidR="00A22D74" w:rsidRPr="009403F5">
        <w:rPr>
          <w:rFonts w:ascii="Times New Roman" w:hAnsi="Times New Roman" w:cs="Times New Roman"/>
          <w:sz w:val="28"/>
          <w:szCs w:val="28"/>
        </w:rPr>
        <w:t>РФА – спектр баритового концентрату</w:t>
      </w:r>
    </w:p>
    <w:p w:rsidR="00A22D74" w:rsidRPr="009403F5" w:rsidRDefault="00A22D74" w:rsidP="00A22D74">
      <w:pPr>
        <w:spacing w:after="0"/>
        <w:jc w:val="both"/>
        <w:rPr>
          <w:rFonts w:ascii="Times New Roman" w:hAnsi="Times New Roman" w:cs="Times New Roman"/>
          <w:sz w:val="28"/>
          <w:szCs w:val="28"/>
        </w:rPr>
      </w:pP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lang w:val="ru-RU"/>
        </w:rPr>
        <w:tab/>
      </w:r>
      <w:r w:rsidRPr="009403F5">
        <w:rPr>
          <w:rFonts w:ascii="Times New Roman" w:hAnsi="Times New Roman" w:cs="Times New Roman"/>
          <w:sz w:val="28"/>
          <w:szCs w:val="28"/>
        </w:rPr>
        <w:t>Спектр складається з великого числа спектральних ліній, частина з яких може перекриватися.</w:t>
      </w:r>
    </w:p>
    <w:p w:rsidR="00A22D74"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lang w:val="ru-RU"/>
        </w:rPr>
        <w:tab/>
      </w:r>
      <w:r w:rsidRPr="009403F5">
        <w:rPr>
          <w:rFonts w:ascii="Times New Roman" w:hAnsi="Times New Roman" w:cs="Times New Roman"/>
          <w:sz w:val="28"/>
          <w:szCs w:val="28"/>
        </w:rPr>
        <w:t>Розшифровку зручніше починати з найбільш інтенсивної лінії. Для цього визначається енергія в максимумі аналітичного сигналу. На наведеному спектрі ця вел</w:t>
      </w:r>
      <w:r w:rsidR="00117445">
        <w:rPr>
          <w:rFonts w:ascii="Times New Roman" w:hAnsi="Times New Roman" w:cs="Times New Roman"/>
          <w:sz w:val="28"/>
          <w:szCs w:val="28"/>
        </w:rPr>
        <w:t>ичина складає 12,6 кеВ (рис. 20</w:t>
      </w:r>
      <w:r w:rsidRPr="009403F5">
        <w:rPr>
          <w:rFonts w:ascii="Times New Roman" w:hAnsi="Times New Roman" w:cs="Times New Roman"/>
          <w:sz w:val="28"/>
          <w:szCs w:val="28"/>
        </w:rPr>
        <w:t>)</w:t>
      </w:r>
    </w:p>
    <w:p w:rsidR="005B18BF" w:rsidRPr="009403F5" w:rsidRDefault="005B18BF" w:rsidP="00A22D74">
      <w:pPr>
        <w:spacing w:after="0"/>
        <w:jc w:val="both"/>
        <w:rPr>
          <w:rFonts w:ascii="Times New Roman" w:hAnsi="Times New Roman" w:cs="Times New Roman"/>
          <w:sz w:val="28"/>
          <w:szCs w:val="28"/>
        </w:rPr>
      </w:pP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noProof/>
          <w:sz w:val="28"/>
          <w:szCs w:val="28"/>
          <w:lang w:val="ru-RU" w:eastAsia="ru-RU"/>
        </w:rPr>
        <w:drawing>
          <wp:inline distT="0" distB="0" distL="0" distR="0">
            <wp:extent cx="4887007" cy="2886478"/>
            <wp:effectExtent l="19050" t="0" r="8843" b="0"/>
            <wp:docPr id="93" name="Рисунок 7"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26" cstate="print"/>
                    <a:stretch>
                      <a:fillRect/>
                    </a:stretch>
                  </pic:blipFill>
                  <pic:spPr>
                    <a:xfrm>
                      <a:off x="0" y="0"/>
                      <a:ext cx="4887007" cy="2886478"/>
                    </a:xfrm>
                    <a:prstGeom prst="rect">
                      <a:avLst/>
                    </a:prstGeom>
                  </pic:spPr>
                </pic:pic>
              </a:graphicData>
            </a:graphic>
          </wp:inline>
        </w:drawing>
      </w:r>
    </w:p>
    <w:p w:rsidR="00A22D74" w:rsidRDefault="00117445" w:rsidP="00A22D74">
      <w:pPr>
        <w:spacing w:after="0"/>
        <w:jc w:val="center"/>
        <w:rPr>
          <w:rFonts w:ascii="Times New Roman" w:hAnsi="Times New Roman" w:cs="Times New Roman"/>
          <w:sz w:val="28"/>
          <w:szCs w:val="28"/>
        </w:rPr>
      </w:pPr>
      <w:r w:rsidRPr="001C7EA8">
        <w:rPr>
          <w:rFonts w:ascii="Times New Roman" w:hAnsi="Times New Roman" w:cs="Times New Roman"/>
          <w:sz w:val="28"/>
          <w:szCs w:val="28"/>
        </w:rPr>
        <w:t>Рис. 20</w:t>
      </w:r>
      <w:r w:rsidR="00A22D74" w:rsidRPr="009403F5">
        <w:rPr>
          <w:rFonts w:ascii="Times New Roman" w:hAnsi="Times New Roman" w:cs="Times New Roman"/>
          <w:b/>
          <w:sz w:val="28"/>
          <w:szCs w:val="28"/>
        </w:rPr>
        <w:t xml:space="preserve"> </w:t>
      </w:r>
      <w:r w:rsidR="00A22D74" w:rsidRPr="009403F5">
        <w:rPr>
          <w:rFonts w:ascii="Times New Roman" w:hAnsi="Times New Roman" w:cs="Times New Roman"/>
          <w:sz w:val="28"/>
          <w:szCs w:val="28"/>
        </w:rPr>
        <w:t>Найбільш інтенсивна лінія в спектрі</w:t>
      </w:r>
    </w:p>
    <w:p w:rsidR="005B18BF" w:rsidRPr="009403F5" w:rsidRDefault="005B18BF" w:rsidP="00A22D74">
      <w:pPr>
        <w:spacing w:after="0"/>
        <w:jc w:val="center"/>
        <w:rPr>
          <w:rFonts w:ascii="Times New Roman" w:hAnsi="Times New Roman" w:cs="Times New Roman"/>
          <w:b/>
          <w:sz w:val="28"/>
          <w:szCs w:val="28"/>
        </w:rPr>
      </w:pPr>
    </w:p>
    <w:p w:rsidR="00A22D74" w:rsidRPr="009403F5" w:rsidRDefault="00A22D74" w:rsidP="00A22D74">
      <w:pPr>
        <w:spacing w:after="0"/>
        <w:jc w:val="both"/>
        <w:rPr>
          <w:rFonts w:ascii="Times New Roman" w:hAnsi="Times New Roman" w:cs="Times New Roman"/>
          <w:sz w:val="28"/>
          <w:szCs w:val="28"/>
        </w:rPr>
      </w:pPr>
      <w:r w:rsidRPr="00117445">
        <w:rPr>
          <w:rFonts w:ascii="Times New Roman" w:hAnsi="Times New Roman" w:cs="Times New Roman"/>
          <w:sz w:val="28"/>
          <w:szCs w:val="28"/>
        </w:rPr>
        <w:tab/>
      </w:r>
      <w:r w:rsidRPr="009403F5">
        <w:rPr>
          <w:rFonts w:ascii="Times New Roman" w:hAnsi="Times New Roman" w:cs="Times New Roman"/>
          <w:sz w:val="28"/>
          <w:szCs w:val="28"/>
        </w:rPr>
        <w:t>По таблиці характеристичних ліній (Додаток 1) визначаємо</w:t>
      </w:r>
      <w:r w:rsidRPr="00117445">
        <w:rPr>
          <w:rFonts w:ascii="Times New Roman" w:hAnsi="Times New Roman" w:cs="Times New Roman"/>
          <w:sz w:val="28"/>
          <w:szCs w:val="28"/>
        </w:rPr>
        <w:t xml:space="preserve"> </w:t>
      </w:r>
      <w:r w:rsidRPr="009403F5">
        <w:rPr>
          <w:rFonts w:ascii="Times New Roman" w:hAnsi="Times New Roman" w:cs="Times New Roman"/>
          <w:sz w:val="28"/>
          <w:szCs w:val="28"/>
        </w:rPr>
        <w:t xml:space="preserve">приналежність цієї лінії елементу. При обробці спектра і визначенні енергії </w:t>
      </w:r>
      <w:r w:rsidRPr="009403F5">
        <w:rPr>
          <w:rFonts w:ascii="Times New Roman" w:hAnsi="Times New Roman" w:cs="Times New Roman"/>
          <w:sz w:val="28"/>
          <w:szCs w:val="28"/>
        </w:rPr>
        <w:lastRenderedPageBreak/>
        <w:t>максимуму можливі похибки. Крім того, характеристичне випромінювання багатьох елементів включає лінії з однаковою енергією. Тому, однозначну ідентифікацію елемента по одній лінії провести, як правило, не вдається. У нашому випадку спектральні лінії з енергією близькою до 12,6 кеВ мають кілька елементів: Se, Ir, Pb, Ac, Kr. (Таблиця 1). У цьому випадку для ідентифікації використовують інші лінії спектральних серій.</w:t>
      </w:r>
    </w:p>
    <w:tbl>
      <w:tblPr>
        <w:tblpPr w:leftFromText="180" w:rightFromText="180" w:vertAnchor="text" w:horzAnchor="page" w:tblpXSpec="center"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2551"/>
      </w:tblGrid>
      <w:tr w:rsidR="00A22D74" w:rsidRPr="009403F5" w:rsidTr="00C96B40">
        <w:trPr>
          <w:trHeight w:val="838"/>
        </w:trPr>
        <w:tc>
          <w:tcPr>
            <w:tcW w:w="2660" w:type="dxa"/>
            <w:vAlign w:val="center"/>
          </w:tcPr>
          <w:p w:rsidR="00A22D74" w:rsidRPr="009403F5" w:rsidRDefault="00A22D74" w:rsidP="00C96B40">
            <w:pPr>
              <w:spacing w:after="0"/>
              <w:jc w:val="center"/>
              <w:rPr>
                <w:rFonts w:ascii="Times New Roman" w:hAnsi="Times New Roman" w:cs="Times New Roman"/>
                <w:sz w:val="28"/>
                <w:szCs w:val="28"/>
              </w:rPr>
            </w:pPr>
            <w:r w:rsidRPr="009403F5">
              <w:rPr>
                <w:rFonts w:ascii="Times New Roman" w:hAnsi="Times New Roman" w:cs="Times New Roman"/>
                <w:sz w:val="28"/>
                <w:szCs w:val="28"/>
              </w:rPr>
              <w:t>Енергія</w:t>
            </w:r>
          </w:p>
          <w:p w:rsidR="00A22D74" w:rsidRPr="009403F5" w:rsidRDefault="00A22D74" w:rsidP="00C96B40">
            <w:pPr>
              <w:spacing w:after="0"/>
              <w:jc w:val="center"/>
              <w:rPr>
                <w:rFonts w:ascii="Times New Roman" w:hAnsi="Times New Roman" w:cs="Times New Roman"/>
                <w:sz w:val="28"/>
                <w:szCs w:val="28"/>
              </w:rPr>
            </w:pPr>
            <w:r w:rsidRPr="009403F5">
              <w:rPr>
                <w:rFonts w:ascii="Times New Roman" w:hAnsi="Times New Roman" w:cs="Times New Roman"/>
                <w:sz w:val="28"/>
                <w:szCs w:val="28"/>
              </w:rPr>
              <w:t>кеВ</w:t>
            </w:r>
          </w:p>
        </w:tc>
        <w:tc>
          <w:tcPr>
            <w:tcW w:w="2551" w:type="dxa"/>
            <w:vAlign w:val="center"/>
          </w:tcPr>
          <w:p w:rsidR="00A22D74" w:rsidRPr="009403F5" w:rsidRDefault="00A22D74" w:rsidP="00C96B40">
            <w:pPr>
              <w:spacing w:after="0"/>
              <w:jc w:val="center"/>
              <w:rPr>
                <w:rFonts w:ascii="Times New Roman" w:hAnsi="Times New Roman" w:cs="Times New Roman"/>
                <w:sz w:val="28"/>
                <w:szCs w:val="28"/>
              </w:rPr>
            </w:pPr>
            <w:r w:rsidRPr="009403F5">
              <w:rPr>
                <w:rFonts w:ascii="Times New Roman" w:hAnsi="Times New Roman" w:cs="Times New Roman"/>
                <w:sz w:val="28"/>
                <w:szCs w:val="28"/>
              </w:rPr>
              <w:t>Характеристична лінія</w:t>
            </w:r>
          </w:p>
        </w:tc>
      </w:tr>
      <w:tr w:rsidR="00A22D74" w:rsidRPr="009403F5" w:rsidTr="00C96B40">
        <w:trPr>
          <w:trHeight w:val="563"/>
        </w:trPr>
        <w:tc>
          <w:tcPr>
            <w:tcW w:w="2660" w:type="dxa"/>
          </w:tcPr>
          <w:p w:rsidR="00A22D74" w:rsidRPr="009403F5" w:rsidRDefault="00A22D74" w:rsidP="00C96B40">
            <w:pPr>
              <w:spacing w:after="0"/>
              <w:jc w:val="center"/>
              <w:rPr>
                <w:rFonts w:ascii="Times New Roman" w:hAnsi="Times New Roman" w:cs="Times New Roman"/>
                <w:sz w:val="28"/>
                <w:szCs w:val="28"/>
              </w:rPr>
            </w:pPr>
            <w:r w:rsidRPr="009403F5">
              <w:rPr>
                <w:rFonts w:ascii="Times New Roman" w:hAnsi="Times New Roman" w:cs="Times New Roman"/>
                <w:sz w:val="28"/>
                <w:szCs w:val="28"/>
              </w:rPr>
              <w:t>12,49</w:t>
            </w:r>
          </w:p>
        </w:tc>
        <w:tc>
          <w:tcPr>
            <w:tcW w:w="2551" w:type="dxa"/>
          </w:tcPr>
          <w:p w:rsidR="00A22D74" w:rsidRPr="009403F5" w:rsidRDefault="00A22D74" w:rsidP="00C96B40">
            <w:pPr>
              <w:spacing w:after="0"/>
              <w:jc w:val="center"/>
              <w:rPr>
                <w:rFonts w:ascii="Times New Roman" w:hAnsi="Times New Roman" w:cs="Times New Roman"/>
                <w:sz w:val="28"/>
                <w:szCs w:val="28"/>
                <w:lang w:val="en-US"/>
              </w:rPr>
            </w:pPr>
            <w:r w:rsidRPr="009403F5">
              <w:rPr>
                <w:rFonts w:ascii="Times New Roman" w:hAnsi="Times New Roman" w:cs="Times New Roman"/>
                <w:sz w:val="28"/>
                <w:szCs w:val="28"/>
                <w:lang w:val="en-US"/>
              </w:rPr>
              <w:t>Se</w:t>
            </w:r>
          </w:p>
        </w:tc>
      </w:tr>
      <w:tr w:rsidR="00A22D74" w:rsidRPr="009403F5" w:rsidTr="00C96B40">
        <w:trPr>
          <w:trHeight w:val="557"/>
        </w:trPr>
        <w:tc>
          <w:tcPr>
            <w:tcW w:w="2660" w:type="dxa"/>
          </w:tcPr>
          <w:p w:rsidR="00A22D74" w:rsidRPr="009403F5" w:rsidRDefault="00A22D74" w:rsidP="00C96B40">
            <w:pPr>
              <w:spacing w:after="0"/>
              <w:jc w:val="center"/>
              <w:rPr>
                <w:rFonts w:ascii="Times New Roman" w:hAnsi="Times New Roman" w:cs="Times New Roman"/>
                <w:sz w:val="28"/>
                <w:szCs w:val="28"/>
              </w:rPr>
            </w:pPr>
            <w:r w:rsidRPr="009403F5">
              <w:rPr>
                <w:rFonts w:ascii="Times New Roman" w:hAnsi="Times New Roman" w:cs="Times New Roman"/>
                <w:sz w:val="28"/>
                <w:szCs w:val="28"/>
              </w:rPr>
              <w:t>12,51</w:t>
            </w:r>
          </w:p>
        </w:tc>
        <w:tc>
          <w:tcPr>
            <w:tcW w:w="2551" w:type="dxa"/>
          </w:tcPr>
          <w:p w:rsidR="00A22D74" w:rsidRPr="009403F5" w:rsidRDefault="00A22D74" w:rsidP="00C96B40">
            <w:pPr>
              <w:spacing w:after="0"/>
              <w:jc w:val="center"/>
              <w:rPr>
                <w:rFonts w:ascii="Times New Roman" w:hAnsi="Times New Roman" w:cs="Times New Roman"/>
                <w:sz w:val="28"/>
                <w:szCs w:val="28"/>
                <w:lang w:val="en-US"/>
              </w:rPr>
            </w:pPr>
            <w:r w:rsidRPr="009403F5">
              <w:rPr>
                <w:rFonts w:ascii="Times New Roman" w:hAnsi="Times New Roman" w:cs="Times New Roman"/>
                <w:sz w:val="28"/>
                <w:szCs w:val="28"/>
                <w:lang w:val="en-US"/>
              </w:rPr>
              <w:t>Ir</w:t>
            </w:r>
          </w:p>
        </w:tc>
      </w:tr>
      <w:tr w:rsidR="00A22D74" w:rsidRPr="009403F5" w:rsidTr="00C96B40">
        <w:trPr>
          <w:trHeight w:val="565"/>
        </w:trPr>
        <w:tc>
          <w:tcPr>
            <w:tcW w:w="2660" w:type="dxa"/>
          </w:tcPr>
          <w:p w:rsidR="00A22D74" w:rsidRPr="009403F5" w:rsidRDefault="00A22D74" w:rsidP="00C96B40">
            <w:pPr>
              <w:spacing w:after="0"/>
              <w:jc w:val="center"/>
              <w:rPr>
                <w:rFonts w:ascii="Times New Roman" w:hAnsi="Times New Roman" w:cs="Times New Roman"/>
                <w:sz w:val="28"/>
                <w:szCs w:val="28"/>
              </w:rPr>
            </w:pPr>
            <w:r w:rsidRPr="009403F5">
              <w:rPr>
                <w:rFonts w:ascii="Times New Roman" w:hAnsi="Times New Roman" w:cs="Times New Roman"/>
                <w:sz w:val="28"/>
                <w:szCs w:val="28"/>
              </w:rPr>
              <w:t>12,61</w:t>
            </w:r>
          </w:p>
        </w:tc>
        <w:tc>
          <w:tcPr>
            <w:tcW w:w="2551" w:type="dxa"/>
          </w:tcPr>
          <w:p w:rsidR="00A22D74" w:rsidRPr="009403F5" w:rsidRDefault="00A22D74" w:rsidP="00C96B40">
            <w:pPr>
              <w:spacing w:after="0"/>
              <w:jc w:val="center"/>
              <w:rPr>
                <w:rFonts w:ascii="Times New Roman" w:hAnsi="Times New Roman" w:cs="Times New Roman"/>
                <w:sz w:val="28"/>
                <w:szCs w:val="28"/>
                <w:lang w:val="en-US"/>
              </w:rPr>
            </w:pPr>
            <w:r w:rsidRPr="009403F5">
              <w:rPr>
                <w:rFonts w:ascii="Times New Roman" w:hAnsi="Times New Roman" w:cs="Times New Roman"/>
                <w:sz w:val="28"/>
                <w:szCs w:val="28"/>
                <w:lang w:val="en-US"/>
              </w:rPr>
              <w:t>Pb</w:t>
            </w:r>
          </w:p>
        </w:tc>
      </w:tr>
      <w:tr w:rsidR="00A22D74" w:rsidRPr="009403F5" w:rsidTr="00C96B40">
        <w:trPr>
          <w:trHeight w:val="403"/>
        </w:trPr>
        <w:tc>
          <w:tcPr>
            <w:tcW w:w="2660" w:type="dxa"/>
          </w:tcPr>
          <w:p w:rsidR="00A22D74" w:rsidRPr="009403F5" w:rsidRDefault="00A22D74" w:rsidP="00C96B40">
            <w:pPr>
              <w:spacing w:after="0"/>
              <w:jc w:val="center"/>
              <w:rPr>
                <w:rFonts w:ascii="Times New Roman" w:hAnsi="Times New Roman" w:cs="Times New Roman"/>
                <w:sz w:val="28"/>
                <w:szCs w:val="28"/>
              </w:rPr>
            </w:pPr>
            <w:r w:rsidRPr="009403F5">
              <w:rPr>
                <w:rFonts w:ascii="Times New Roman" w:hAnsi="Times New Roman" w:cs="Times New Roman"/>
                <w:sz w:val="28"/>
                <w:szCs w:val="28"/>
              </w:rPr>
              <w:t>12,65</w:t>
            </w:r>
          </w:p>
        </w:tc>
        <w:tc>
          <w:tcPr>
            <w:tcW w:w="2551" w:type="dxa"/>
          </w:tcPr>
          <w:p w:rsidR="00A22D74" w:rsidRPr="009403F5" w:rsidRDefault="00A22D74" w:rsidP="00C96B40">
            <w:pPr>
              <w:spacing w:after="0"/>
              <w:jc w:val="center"/>
              <w:rPr>
                <w:rFonts w:ascii="Times New Roman" w:hAnsi="Times New Roman" w:cs="Times New Roman"/>
                <w:sz w:val="28"/>
                <w:szCs w:val="28"/>
                <w:lang w:val="en-US"/>
              </w:rPr>
            </w:pPr>
            <w:r w:rsidRPr="009403F5">
              <w:rPr>
                <w:rFonts w:ascii="Times New Roman" w:hAnsi="Times New Roman" w:cs="Times New Roman"/>
                <w:sz w:val="28"/>
                <w:szCs w:val="28"/>
                <w:lang w:val="en-US"/>
              </w:rPr>
              <w:t>Ac</w:t>
            </w:r>
          </w:p>
        </w:tc>
      </w:tr>
      <w:tr w:rsidR="00A22D74" w:rsidRPr="009403F5" w:rsidTr="00C96B40">
        <w:trPr>
          <w:trHeight w:val="423"/>
        </w:trPr>
        <w:tc>
          <w:tcPr>
            <w:tcW w:w="2660" w:type="dxa"/>
          </w:tcPr>
          <w:p w:rsidR="00A22D74" w:rsidRPr="009403F5" w:rsidRDefault="00A22D74" w:rsidP="00C96B40">
            <w:pPr>
              <w:spacing w:after="0"/>
              <w:jc w:val="center"/>
              <w:rPr>
                <w:rFonts w:ascii="Times New Roman" w:hAnsi="Times New Roman" w:cs="Times New Roman"/>
                <w:sz w:val="28"/>
                <w:szCs w:val="28"/>
              </w:rPr>
            </w:pPr>
            <w:r w:rsidRPr="009403F5">
              <w:rPr>
                <w:rFonts w:ascii="Times New Roman" w:hAnsi="Times New Roman" w:cs="Times New Roman"/>
                <w:sz w:val="28"/>
                <w:szCs w:val="28"/>
              </w:rPr>
              <w:t>12,65</w:t>
            </w:r>
          </w:p>
        </w:tc>
        <w:tc>
          <w:tcPr>
            <w:tcW w:w="2551" w:type="dxa"/>
          </w:tcPr>
          <w:p w:rsidR="00A22D74" w:rsidRPr="009403F5" w:rsidRDefault="00A22D74" w:rsidP="00C96B40">
            <w:pPr>
              <w:spacing w:after="0"/>
              <w:jc w:val="center"/>
              <w:rPr>
                <w:rFonts w:ascii="Times New Roman" w:hAnsi="Times New Roman" w:cs="Times New Roman"/>
                <w:sz w:val="28"/>
                <w:szCs w:val="28"/>
                <w:lang w:val="en-US"/>
              </w:rPr>
            </w:pPr>
            <w:r w:rsidRPr="009403F5">
              <w:rPr>
                <w:rFonts w:ascii="Times New Roman" w:hAnsi="Times New Roman" w:cs="Times New Roman"/>
                <w:sz w:val="28"/>
                <w:szCs w:val="28"/>
                <w:lang w:val="en-US"/>
              </w:rPr>
              <w:t>Kr</w:t>
            </w:r>
          </w:p>
        </w:tc>
      </w:tr>
    </w:tbl>
    <w:p w:rsidR="00A22D74" w:rsidRPr="009403F5" w:rsidRDefault="00A22D74" w:rsidP="00A22D74">
      <w:pPr>
        <w:rPr>
          <w:rFonts w:ascii="Times New Roman" w:hAnsi="Times New Roman" w:cs="Times New Roman"/>
          <w:sz w:val="28"/>
          <w:szCs w:val="28"/>
        </w:rPr>
      </w:pPr>
    </w:p>
    <w:p w:rsidR="00A22D74" w:rsidRPr="009403F5" w:rsidRDefault="00A22D74" w:rsidP="00A22D74">
      <w:pPr>
        <w:spacing w:after="0"/>
        <w:ind w:firstLine="709"/>
        <w:jc w:val="both"/>
        <w:rPr>
          <w:rFonts w:ascii="Times New Roman" w:hAnsi="Times New Roman" w:cs="Times New Roman"/>
          <w:sz w:val="28"/>
          <w:szCs w:val="28"/>
        </w:rPr>
      </w:pPr>
    </w:p>
    <w:p w:rsidR="00A22D74" w:rsidRPr="009403F5" w:rsidRDefault="00A22D74" w:rsidP="00A22D74">
      <w:pPr>
        <w:spacing w:after="0"/>
        <w:jc w:val="both"/>
        <w:rPr>
          <w:rFonts w:ascii="Times New Roman" w:hAnsi="Times New Roman" w:cs="Times New Roman"/>
          <w:sz w:val="28"/>
          <w:szCs w:val="28"/>
        </w:rPr>
      </w:pPr>
    </w:p>
    <w:p w:rsidR="00A22D74" w:rsidRPr="009403F5" w:rsidRDefault="00A22D74" w:rsidP="00A22D74">
      <w:pPr>
        <w:spacing w:after="0"/>
        <w:jc w:val="both"/>
        <w:rPr>
          <w:rFonts w:ascii="Times New Roman" w:hAnsi="Times New Roman" w:cs="Times New Roman"/>
          <w:sz w:val="28"/>
          <w:szCs w:val="28"/>
        </w:rPr>
      </w:pP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lang w:val="en-US"/>
        </w:rPr>
        <w:tab/>
      </w:r>
    </w:p>
    <w:p w:rsidR="00A22D74" w:rsidRPr="009403F5" w:rsidRDefault="00A22D74" w:rsidP="00A22D74">
      <w:pPr>
        <w:spacing w:after="0"/>
        <w:jc w:val="both"/>
        <w:rPr>
          <w:rFonts w:ascii="Times New Roman" w:hAnsi="Times New Roman" w:cs="Times New Roman"/>
          <w:sz w:val="28"/>
          <w:szCs w:val="28"/>
        </w:rPr>
      </w:pPr>
    </w:p>
    <w:p w:rsidR="00A22D74" w:rsidRPr="009403F5" w:rsidRDefault="00A22D74" w:rsidP="00A22D74">
      <w:pPr>
        <w:spacing w:after="0"/>
        <w:jc w:val="both"/>
        <w:rPr>
          <w:rFonts w:ascii="Times New Roman" w:hAnsi="Times New Roman" w:cs="Times New Roman"/>
          <w:sz w:val="28"/>
          <w:szCs w:val="28"/>
        </w:rPr>
      </w:pPr>
    </w:p>
    <w:p w:rsidR="00A22D74" w:rsidRPr="009403F5" w:rsidRDefault="00A22D74" w:rsidP="00A22D74">
      <w:pPr>
        <w:spacing w:after="0"/>
        <w:jc w:val="both"/>
        <w:rPr>
          <w:rFonts w:ascii="Times New Roman" w:hAnsi="Times New Roman" w:cs="Times New Roman"/>
          <w:sz w:val="28"/>
          <w:szCs w:val="28"/>
        </w:rPr>
      </w:pPr>
    </w:p>
    <w:p w:rsidR="00A22D74" w:rsidRPr="009403F5" w:rsidRDefault="00A22D74" w:rsidP="00A22D74">
      <w:pPr>
        <w:spacing w:after="0"/>
        <w:jc w:val="both"/>
        <w:rPr>
          <w:rFonts w:ascii="Times New Roman" w:hAnsi="Times New Roman" w:cs="Times New Roman"/>
          <w:sz w:val="28"/>
          <w:szCs w:val="28"/>
        </w:rPr>
      </w:pPr>
    </w:p>
    <w:p w:rsidR="005B18BF"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ab/>
      </w:r>
    </w:p>
    <w:p w:rsidR="005B18BF" w:rsidRDefault="005B18BF" w:rsidP="00A22D74">
      <w:pPr>
        <w:spacing w:after="0"/>
        <w:jc w:val="both"/>
        <w:rPr>
          <w:rFonts w:ascii="Times New Roman" w:hAnsi="Times New Roman" w:cs="Times New Roman"/>
          <w:sz w:val="28"/>
          <w:szCs w:val="28"/>
        </w:rPr>
      </w:pP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Так, якщо розглянута лінія належить Se (Se K</w:t>
      </w:r>
      <w:r w:rsidRPr="009403F5">
        <w:rPr>
          <w:rFonts w:ascii="Times New Roman" w:hAnsi="Times New Roman" w:cs="Times New Roman"/>
          <w:sz w:val="28"/>
          <w:szCs w:val="28"/>
          <w:vertAlign w:val="subscript"/>
        </w:rPr>
        <w:t>β</w:t>
      </w:r>
      <w:r w:rsidRPr="009403F5">
        <w:rPr>
          <w:rFonts w:ascii="Times New Roman" w:hAnsi="Times New Roman" w:cs="Times New Roman"/>
          <w:sz w:val="28"/>
          <w:szCs w:val="28"/>
        </w:rPr>
        <w:t>), то в спектрі має бути присутня лінія з енергією 11,22 кеВ і інтенсивність в 4-5 разів більша. (Додаток 1). Такої лінії в спектрі немає, тому лінія з енергією 12,6 кеВ належить іншому елементу.</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ab/>
        <w:t>Якщо розглянута лінія належить Ac (Ac L</w:t>
      </w:r>
      <w:r w:rsidRPr="009403F5">
        <w:rPr>
          <w:rFonts w:ascii="Times New Roman" w:hAnsi="Times New Roman" w:cs="Times New Roman"/>
          <w:sz w:val="28"/>
          <w:szCs w:val="28"/>
          <w:vertAlign w:val="subscript"/>
        </w:rPr>
        <w:t>α</w:t>
      </w:r>
      <w:r w:rsidRPr="009403F5">
        <w:rPr>
          <w:rFonts w:ascii="Times New Roman" w:hAnsi="Times New Roman" w:cs="Times New Roman"/>
          <w:sz w:val="28"/>
          <w:szCs w:val="28"/>
        </w:rPr>
        <w:t>), то в спектрі має бути присутня лінія з енергією 15,71 кеВ (Ac L</w:t>
      </w:r>
      <w:r w:rsidRPr="009403F5">
        <w:rPr>
          <w:rFonts w:ascii="Times New Roman" w:hAnsi="Times New Roman" w:cs="Times New Roman"/>
          <w:sz w:val="28"/>
          <w:szCs w:val="28"/>
          <w:vertAlign w:val="subscript"/>
        </w:rPr>
        <w:t>β</w:t>
      </w:r>
      <w:r w:rsidRPr="009403F5">
        <w:rPr>
          <w:rFonts w:ascii="Times New Roman" w:hAnsi="Times New Roman" w:cs="Times New Roman"/>
          <w:sz w:val="28"/>
          <w:szCs w:val="28"/>
        </w:rPr>
        <w:t>) і близькою інтенсивністю і лінії AcL</w:t>
      </w:r>
      <w:r w:rsidRPr="009403F5">
        <w:rPr>
          <w:rFonts w:ascii="Times New Roman" w:hAnsi="Times New Roman" w:cs="Times New Roman"/>
          <w:sz w:val="28"/>
          <w:szCs w:val="28"/>
          <w:vertAlign w:val="subscript"/>
        </w:rPr>
        <w:t>γ</w:t>
      </w:r>
      <w:r w:rsidRPr="009403F5">
        <w:rPr>
          <w:rFonts w:ascii="Times New Roman" w:hAnsi="Times New Roman" w:cs="Times New Roman"/>
          <w:sz w:val="28"/>
          <w:szCs w:val="28"/>
        </w:rPr>
        <w:t xml:space="preserve"> з енергією 18,41 кеВ і інтенсивністю в 4-5 разів меншою. Таких ліній в спектрі також немає, що дозволяє виключити Ac.</w:t>
      </w:r>
    </w:p>
    <w:p w:rsidR="00A22D74" w:rsidRPr="009403F5" w:rsidRDefault="00A22D74" w:rsidP="00A22D74">
      <w:pPr>
        <w:spacing w:after="0"/>
        <w:ind w:firstLine="426"/>
        <w:jc w:val="both"/>
        <w:rPr>
          <w:rFonts w:ascii="Times New Roman" w:hAnsi="Times New Roman" w:cs="Times New Roman"/>
          <w:sz w:val="28"/>
          <w:szCs w:val="28"/>
        </w:rPr>
      </w:pPr>
      <w:r w:rsidRPr="009403F5">
        <w:rPr>
          <w:rFonts w:ascii="Times New Roman" w:hAnsi="Times New Roman" w:cs="Times New Roman"/>
          <w:sz w:val="28"/>
          <w:szCs w:val="28"/>
        </w:rPr>
        <w:t>Якщо розглянута лінія належить Pb (Pb L</w:t>
      </w:r>
      <w:r w:rsidRPr="009403F5">
        <w:rPr>
          <w:rFonts w:ascii="Times New Roman" w:hAnsi="Times New Roman" w:cs="Times New Roman"/>
          <w:sz w:val="28"/>
          <w:szCs w:val="28"/>
          <w:vertAlign w:val="subscript"/>
        </w:rPr>
        <w:t>β</w:t>
      </w:r>
      <w:r w:rsidRPr="009403F5">
        <w:rPr>
          <w:rFonts w:ascii="Times New Roman" w:hAnsi="Times New Roman" w:cs="Times New Roman"/>
          <w:sz w:val="28"/>
          <w:szCs w:val="28"/>
        </w:rPr>
        <w:t>), то в спектрі має бути присутня лінія з енергією 10,55 кеВ (PbL</w:t>
      </w:r>
      <w:r w:rsidRPr="009403F5">
        <w:rPr>
          <w:rFonts w:ascii="Times New Roman" w:hAnsi="Times New Roman" w:cs="Times New Roman"/>
          <w:sz w:val="28"/>
          <w:szCs w:val="28"/>
          <w:vertAlign w:val="subscript"/>
        </w:rPr>
        <w:t>α</w:t>
      </w:r>
      <w:r w:rsidRPr="009403F5">
        <w:rPr>
          <w:rFonts w:ascii="Times New Roman" w:hAnsi="Times New Roman" w:cs="Times New Roman"/>
          <w:sz w:val="28"/>
          <w:szCs w:val="28"/>
        </w:rPr>
        <w:t>) і близькою інтенсивністю і лінії PbL</w:t>
      </w:r>
      <w:r w:rsidRPr="009403F5">
        <w:rPr>
          <w:rFonts w:ascii="Times New Roman" w:hAnsi="Times New Roman" w:cs="Times New Roman"/>
          <w:sz w:val="28"/>
          <w:szCs w:val="28"/>
          <w:vertAlign w:val="subscript"/>
        </w:rPr>
        <w:t>γ</w:t>
      </w:r>
      <w:r w:rsidRPr="009403F5">
        <w:rPr>
          <w:rFonts w:ascii="Times New Roman" w:hAnsi="Times New Roman" w:cs="Times New Roman"/>
          <w:sz w:val="28"/>
          <w:szCs w:val="28"/>
        </w:rPr>
        <w:t xml:space="preserve"> з енергією 14,76 кеВ і інтенсивністю в 4-5 раз </w:t>
      </w:r>
      <w:r w:rsidR="001C7EA8">
        <w:rPr>
          <w:rFonts w:ascii="Times New Roman" w:hAnsi="Times New Roman" w:cs="Times New Roman"/>
          <w:sz w:val="28"/>
          <w:szCs w:val="28"/>
        </w:rPr>
        <w:t xml:space="preserve">меншою. Такі лінії </w:t>
      </w:r>
      <w:r w:rsidR="001C7EA8">
        <w:rPr>
          <w:rFonts w:ascii="Times New Roman" w:hAnsi="Times New Roman" w:cs="Times New Roman"/>
          <w:sz w:val="28"/>
          <w:szCs w:val="28"/>
          <w:lang w:val="ru-RU"/>
        </w:rPr>
        <w:t xml:space="preserve">є </w:t>
      </w:r>
      <w:r w:rsidR="001C7EA8">
        <w:rPr>
          <w:rFonts w:ascii="Times New Roman" w:hAnsi="Times New Roman" w:cs="Times New Roman"/>
          <w:sz w:val="28"/>
          <w:szCs w:val="28"/>
        </w:rPr>
        <w:t>в спектрі</w:t>
      </w:r>
      <w:r w:rsidRPr="009403F5">
        <w:rPr>
          <w:rFonts w:ascii="Times New Roman" w:hAnsi="Times New Roman" w:cs="Times New Roman"/>
          <w:sz w:val="28"/>
          <w:szCs w:val="28"/>
        </w:rPr>
        <w:t>, що дозволяє зробити висновок про наявність свинцю в зразку.</w:t>
      </w:r>
    </w:p>
    <w:p w:rsidR="00A22D74" w:rsidRPr="009403F5" w:rsidRDefault="00A22D74" w:rsidP="00A22D74">
      <w:pPr>
        <w:spacing w:after="0"/>
        <w:ind w:firstLine="426"/>
        <w:jc w:val="both"/>
        <w:rPr>
          <w:rFonts w:ascii="Times New Roman" w:hAnsi="Times New Roman" w:cs="Times New Roman"/>
          <w:sz w:val="28"/>
          <w:szCs w:val="28"/>
        </w:rPr>
      </w:pPr>
      <w:r w:rsidRPr="009403F5">
        <w:rPr>
          <w:rFonts w:ascii="Times New Roman" w:hAnsi="Times New Roman" w:cs="Times New Roman"/>
          <w:sz w:val="28"/>
          <w:szCs w:val="28"/>
        </w:rPr>
        <w:t xml:space="preserve">Після ідентифікації елемента, всі його аналітичні лінії виключаються з спектра і процес повторюється для інтенсивних ліній, що залишилися. У нашому випадку - це лінія з енергією максимуму </w:t>
      </w:r>
      <w:r w:rsidR="00117445">
        <w:rPr>
          <w:rFonts w:ascii="Times New Roman" w:hAnsi="Times New Roman" w:cs="Times New Roman"/>
          <w:sz w:val="28"/>
          <w:szCs w:val="28"/>
        </w:rPr>
        <w:t>інтенсивності 6,4 кеВ. (Рис. 21</w:t>
      </w:r>
      <w:r w:rsidRPr="009403F5">
        <w:rPr>
          <w:rFonts w:ascii="Times New Roman" w:hAnsi="Times New Roman" w:cs="Times New Roman"/>
          <w:sz w:val="28"/>
          <w:szCs w:val="28"/>
        </w:rPr>
        <w:t>).</w:t>
      </w:r>
    </w:p>
    <w:p w:rsidR="00A22D74" w:rsidRPr="009403F5" w:rsidRDefault="00A22D74" w:rsidP="00A22D74">
      <w:pPr>
        <w:spacing w:after="0"/>
        <w:jc w:val="center"/>
        <w:rPr>
          <w:rFonts w:ascii="Times New Roman" w:hAnsi="Times New Roman" w:cs="Times New Roman"/>
          <w:sz w:val="28"/>
          <w:szCs w:val="28"/>
        </w:rPr>
      </w:pPr>
      <w:r w:rsidRPr="009403F5">
        <w:rPr>
          <w:rFonts w:ascii="Times New Roman" w:hAnsi="Times New Roman" w:cs="Times New Roman"/>
          <w:noProof/>
          <w:sz w:val="28"/>
          <w:szCs w:val="28"/>
          <w:lang w:val="ru-RU" w:eastAsia="ru-RU"/>
        </w:rPr>
        <w:lastRenderedPageBreak/>
        <w:drawing>
          <wp:inline distT="0" distB="0" distL="0" distR="0">
            <wp:extent cx="3962953" cy="2695951"/>
            <wp:effectExtent l="19050" t="0" r="0" b="0"/>
            <wp:docPr id="94" name="Рисунок 9"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27" cstate="print"/>
                    <a:stretch>
                      <a:fillRect/>
                    </a:stretch>
                  </pic:blipFill>
                  <pic:spPr>
                    <a:xfrm>
                      <a:off x="0" y="0"/>
                      <a:ext cx="3962953" cy="2695951"/>
                    </a:xfrm>
                    <a:prstGeom prst="rect">
                      <a:avLst/>
                    </a:prstGeom>
                  </pic:spPr>
                </pic:pic>
              </a:graphicData>
            </a:graphic>
          </wp:inline>
        </w:drawing>
      </w:r>
    </w:p>
    <w:p w:rsidR="00A22D74" w:rsidRPr="009403F5" w:rsidRDefault="00117445" w:rsidP="00A22D74">
      <w:pPr>
        <w:spacing w:after="0"/>
        <w:jc w:val="center"/>
        <w:rPr>
          <w:rFonts w:ascii="Times New Roman" w:hAnsi="Times New Roman" w:cs="Times New Roman"/>
          <w:b/>
          <w:sz w:val="28"/>
          <w:szCs w:val="28"/>
        </w:rPr>
      </w:pPr>
      <w:r w:rsidRPr="001C7EA8">
        <w:rPr>
          <w:rFonts w:ascii="Times New Roman" w:hAnsi="Times New Roman" w:cs="Times New Roman"/>
          <w:sz w:val="28"/>
          <w:szCs w:val="28"/>
        </w:rPr>
        <w:t>Рис. 21</w:t>
      </w:r>
      <w:r w:rsidR="00A22D74" w:rsidRPr="009403F5">
        <w:rPr>
          <w:rFonts w:ascii="Times New Roman" w:hAnsi="Times New Roman" w:cs="Times New Roman"/>
          <w:b/>
          <w:sz w:val="28"/>
          <w:szCs w:val="28"/>
        </w:rPr>
        <w:t xml:space="preserve"> </w:t>
      </w:r>
      <w:r w:rsidR="00A22D74" w:rsidRPr="009403F5">
        <w:rPr>
          <w:rFonts w:ascii="Times New Roman" w:hAnsi="Times New Roman" w:cs="Times New Roman"/>
          <w:sz w:val="28"/>
          <w:szCs w:val="28"/>
        </w:rPr>
        <w:t>Лінії свинцю в спектрі баритового концентрату</w:t>
      </w:r>
    </w:p>
    <w:p w:rsidR="00A22D74" w:rsidRPr="009403F5" w:rsidRDefault="00A22D74" w:rsidP="00A22D74">
      <w:pPr>
        <w:spacing w:after="0"/>
        <w:jc w:val="center"/>
        <w:rPr>
          <w:rFonts w:ascii="Times New Roman" w:hAnsi="Times New Roman" w:cs="Times New Roman"/>
          <w:b/>
          <w:sz w:val="28"/>
          <w:szCs w:val="28"/>
        </w:rPr>
      </w:pPr>
      <w:r w:rsidRPr="009403F5">
        <w:rPr>
          <w:rFonts w:ascii="Times New Roman" w:hAnsi="Times New Roman" w:cs="Times New Roman"/>
          <w:b/>
          <w:noProof/>
          <w:sz w:val="28"/>
          <w:szCs w:val="28"/>
          <w:lang w:val="ru-RU" w:eastAsia="ru-RU"/>
        </w:rPr>
        <w:drawing>
          <wp:inline distT="0" distB="0" distL="0" distR="0">
            <wp:extent cx="4401165" cy="3029373"/>
            <wp:effectExtent l="19050" t="0" r="0" b="0"/>
            <wp:docPr id="95" name="Рисунок 10"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28" cstate="print"/>
                    <a:stretch>
                      <a:fillRect/>
                    </a:stretch>
                  </pic:blipFill>
                  <pic:spPr>
                    <a:xfrm>
                      <a:off x="0" y="0"/>
                      <a:ext cx="4401165" cy="3029373"/>
                    </a:xfrm>
                    <a:prstGeom prst="rect">
                      <a:avLst/>
                    </a:prstGeom>
                  </pic:spPr>
                </pic:pic>
              </a:graphicData>
            </a:graphic>
          </wp:inline>
        </w:drawing>
      </w:r>
    </w:p>
    <w:p w:rsidR="00A22D74" w:rsidRPr="009403F5" w:rsidRDefault="00117445" w:rsidP="00A22D74">
      <w:pPr>
        <w:spacing w:after="0"/>
        <w:jc w:val="center"/>
        <w:rPr>
          <w:rFonts w:ascii="Times New Roman" w:hAnsi="Times New Roman" w:cs="Times New Roman"/>
          <w:b/>
          <w:sz w:val="28"/>
          <w:szCs w:val="28"/>
        </w:rPr>
      </w:pPr>
      <w:r w:rsidRPr="001C7EA8">
        <w:rPr>
          <w:rFonts w:ascii="Times New Roman" w:hAnsi="Times New Roman" w:cs="Times New Roman"/>
          <w:sz w:val="28"/>
          <w:szCs w:val="28"/>
        </w:rPr>
        <w:t>Рис. 22</w:t>
      </w:r>
      <w:r w:rsidR="00A22D74" w:rsidRPr="009403F5">
        <w:rPr>
          <w:rFonts w:ascii="Times New Roman" w:hAnsi="Times New Roman" w:cs="Times New Roman"/>
          <w:b/>
          <w:sz w:val="28"/>
          <w:szCs w:val="28"/>
        </w:rPr>
        <w:t xml:space="preserve"> </w:t>
      </w:r>
      <w:r w:rsidR="00A22D74" w:rsidRPr="009403F5">
        <w:rPr>
          <w:rFonts w:ascii="Times New Roman" w:hAnsi="Times New Roman" w:cs="Times New Roman"/>
          <w:sz w:val="28"/>
          <w:szCs w:val="28"/>
        </w:rPr>
        <w:t>Найбільш інтенсивна не ідентифікована лінія в спектрі</w:t>
      </w:r>
    </w:p>
    <w:p w:rsidR="00A22D74" w:rsidRPr="009403F5" w:rsidRDefault="00A22D74" w:rsidP="00A22D74">
      <w:pPr>
        <w:spacing w:after="0"/>
        <w:ind w:firstLine="426"/>
        <w:jc w:val="both"/>
        <w:rPr>
          <w:rFonts w:ascii="Times New Roman" w:hAnsi="Times New Roman" w:cs="Times New Roman"/>
          <w:sz w:val="28"/>
          <w:szCs w:val="28"/>
        </w:rPr>
      </w:pPr>
      <w:r w:rsidRPr="009403F5">
        <w:rPr>
          <w:rFonts w:ascii="Times New Roman" w:hAnsi="Times New Roman" w:cs="Times New Roman"/>
          <w:sz w:val="28"/>
          <w:szCs w:val="28"/>
        </w:rPr>
        <w:t>Вона може бути Fe К</w:t>
      </w:r>
      <w:r w:rsidRPr="009403F5">
        <w:rPr>
          <w:rFonts w:ascii="Times New Roman" w:hAnsi="Times New Roman" w:cs="Times New Roman"/>
          <w:sz w:val="28"/>
          <w:szCs w:val="28"/>
          <w:vertAlign w:val="subscript"/>
        </w:rPr>
        <w:t>α</w:t>
      </w:r>
      <w:r w:rsidRPr="009403F5">
        <w:rPr>
          <w:rFonts w:ascii="Times New Roman" w:hAnsi="Times New Roman" w:cs="Times New Roman"/>
          <w:sz w:val="28"/>
          <w:szCs w:val="28"/>
        </w:rPr>
        <w:t xml:space="preserve"> (6,40 кеВ), Eu L</w:t>
      </w:r>
      <w:r w:rsidRPr="009403F5">
        <w:rPr>
          <w:rFonts w:ascii="Times New Roman" w:hAnsi="Times New Roman" w:cs="Times New Roman"/>
          <w:sz w:val="28"/>
          <w:szCs w:val="28"/>
          <w:vertAlign w:val="subscript"/>
        </w:rPr>
        <w:t>β</w:t>
      </w:r>
      <w:r w:rsidRPr="009403F5">
        <w:rPr>
          <w:rFonts w:ascii="Times New Roman" w:hAnsi="Times New Roman" w:cs="Times New Roman"/>
          <w:sz w:val="28"/>
          <w:szCs w:val="28"/>
        </w:rPr>
        <w:t xml:space="preserve"> (6,46 кеВ), Mn K</w:t>
      </w:r>
      <w:r w:rsidRPr="009403F5">
        <w:rPr>
          <w:rFonts w:ascii="Times New Roman" w:hAnsi="Times New Roman" w:cs="Times New Roman"/>
          <w:sz w:val="28"/>
          <w:szCs w:val="28"/>
          <w:vertAlign w:val="subscript"/>
        </w:rPr>
        <w:t>β</w:t>
      </w:r>
      <w:r w:rsidRPr="009403F5">
        <w:rPr>
          <w:rFonts w:ascii="Times New Roman" w:hAnsi="Times New Roman" w:cs="Times New Roman"/>
          <w:sz w:val="28"/>
          <w:szCs w:val="28"/>
        </w:rPr>
        <w:t xml:space="preserve"> (6,49 кеВ). Для того, щоб ототожнити цю лінію з FeК</w:t>
      </w:r>
      <w:r w:rsidRPr="009403F5">
        <w:rPr>
          <w:rFonts w:ascii="Times New Roman" w:hAnsi="Times New Roman" w:cs="Times New Roman"/>
          <w:sz w:val="28"/>
          <w:szCs w:val="28"/>
          <w:vertAlign w:val="subscript"/>
        </w:rPr>
        <w:t>α</w:t>
      </w:r>
      <w:r w:rsidRPr="009403F5">
        <w:rPr>
          <w:rFonts w:ascii="Times New Roman" w:hAnsi="Times New Roman" w:cs="Times New Roman"/>
          <w:sz w:val="28"/>
          <w:szCs w:val="28"/>
        </w:rPr>
        <w:t>, необхідна наявність в спектрі лінії з енергією 7,05 кеВ (Fe К</w:t>
      </w:r>
      <w:r w:rsidRPr="009403F5">
        <w:rPr>
          <w:rFonts w:ascii="Times New Roman" w:hAnsi="Times New Roman" w:cs="Times New Roman"/>
          <w:sz w:val="28"/>
          <w:szCs w:val="28"/>
          <w:vertAlign w:val="subscript"/>
        </w:rPr>
        <w:t>β</w:t>
      </w:r>
      <w:r w:rsidRPr="009403F5">
        <w:rPr>
          <w:rFonts w:ascii="Times New Roman" w:hAnsi="Times New Roman" w:cs="Times New Roman"/>
          <w:sz w:val="28"/>
          <w:szCs w:val="28"/>
        </w:rPr>
        <w:t>) з інтенсивністю в 5 разів менше. Така лінія в спектрі є.</w:t>
      </w:r>
    </w:p>
    <w:p w:rsidR="00A22D74" w:rsidRPr="009403F5" w:rsidRDefault="00A22D74" w:rsidP="00A22D74">
      <w:pPr>
        <w:spacing w:after="0"/>
        <w:ind w:firstLine="426"/>
        <w:jc w:val="both"/>
        <w:rPr>
          <w:rFonts w:ascii="Times New Roman" w:hAnsi="Times New Roman" w:cs="Times New Roman"/>
          <w:sz w:val="28"/>
          <w:szCs w:val="28"/>
        </w:rPr>
      </w:pPr>
      <w:r w:rsidRPr="009403F5">
        <w:rPr>
          <w:rFonts w:ascii="Times New Roman" w:hAnsi="Times New Roman" w:cs="Times New Roman"/>
          <w:sz w:val="28"/>
          <w:szCs w:val="28"/>
        </w:rPr>
        <w:t>Для того, щоб ототожнити цю лінію з Eu L</w:t>
      </w:r>
      <w:r w:rsidRPr="009403F5">
        <w:rPr>
          <w:rFonts w:ascii="Times New Roman" w:hAnsi="Times New Roman" w:cs="Times New Roman"/>
          <w:sz w:val="28"/>
          <w:szCs w:val="28"/>
          <w:vertAlign w:val="subscript"/>
        </w:rPr>
        <w:t>β</w:t>
      </w:r>
      <w:r w:rsidRPr="009403F5">
        <w:rPr>
          <w:rFonts w:ascii="Times New Roman" w:hAnsi="Times New Roman" w:cs="Times New Roman"/>
          <w:sz w:val="28"/>
          <w:szCs w:val="28"/>
        </w:rPr>
        <w:t>, необхідна наявність в спектрі лінії з енергією 5,84 кеВ (Eu L</w:t>
      </w:r>
      <w:r w:rsidRPr="009403F5">
        <w:rPr>
          <w:rFonts w:ascii="Times New Roman" w:hAnsi="Times New Roman" w:cs="Times New Roman"/>
          <w:sz w:val="28"/>
          <w:szCs w:val="28"/>
          <w:vertAlign w:val="subscript"/>
        </w:rPr>
        <w:t>α</w:t>
      </w:r>
      <w:r w:rsidRPr="009403F5">
        <w:rPr>
          <w:rFonts w:ascii="Times New Roman" w:hAnsi="Times New Roman" w:cs="Times New Roman"/>
          <w:sz w:val="28"/>
          <w:szCs w:val="28"/>
        </w:rPr>
        <w:t>) з близької інтенсивністю. Такої лінії в спектрі немає [15].</w:t>
      </w:r>
    </w:p>
    <w:p w:rsidR="00A22D74" w:rsidRPr="009403F5" w:rsidRDefault="00A22D74" w:rsidP="00A22D74">
      <w:pPr>
        <w:spacing w:after="0"/>
        <w:ind w:firstLine="426"/>
        <w:jc w:val="both"/>
        <w:rPr>
          <w:rFonts w:ascii="Times New Roman" w:hAnsi="Times New Roman" w:cs="Times New Roman"/>
          <w:sz w:val="28"/>
          <w:szCs w:val="28"/>
        </w:rPr>
      </w:pPr>
      <w:r w:rsidRPr="009403F5">
        <w:rPr>
          <w:rFonts w:ascii="Times New Roman" w:hAnsi="Times New Roman" w:cs="Times New Roman"/>
          <w:sz w:val="28"/>
          <w:szCs w:val="28"/>
        </w:rPr>
        <w:t>Для того, щоб ототожнити цю лінію з Mn K</w:t>
      </w:r>
      <w:r w:rsidRPr="009403F5">
        <w:rPr>
          <w:rFonts w:ascii="Times New Roman" w:hAnsi="Times New Roman" w:cs="Times New Roman"/>
          <w:sz w:val="28"/>
          <w:szCs w:val="28"/>
          <w:vertAlign w:val="subscript"/>
        </w:rPr>
        <w:t>β</w:t>
      </w:r>
      <w:r w:rsidRPr="009403F5">
        <w:rPr>
          <w:rFonts w:ascii="Times New Roman" w:hAnsi="Times New Roman" w:cs="Times New Roman"/>
          <w:sz w:val="28"/>
          <w:szCs w:val="28"/>
        </w:rPr>
        <w:t>, необхідна наявність в спектрі лінії з енергією 5,89 кеВ (Mn К</w:t>
      </w:r>
      <w:r w:rsidRPr="009403F5">
        <w:rPr>
          <w:rFonts w:ascii="Times New Roman" w:hAnsi="Times New Roman" w:cs="Times New Roman"/>
          <w:sz w:val="28"/>
          <w:szCs w:val="28"/>
          <w:vertAlign w:val="subscript"/>
        </w:rPr>
        <w:t>α</w:t>
      </w:r>
      <w:r w:rsidRPr="009403F5">
        <w:rPr>
          <w:rFonts w:ascii="Times New Roman" w:hAnsi="Times New Roman" w:cs="Times New Roman"/>
          <w:sz w:val="28"/>
          <w:szCs w:val="28"/>
        </w:rPr>
        <w:t>) з інтенсивністю в 5 разів більшої. Такої лінії в спектрі немає, що дозволяє зробити висновок про наяв</w:t>
      </w:r>
      <w:r w:rsidR="00117445">
        <w:rPr>
          <w:rFonts w:ascii="Times New Roman" w:hAnsi="Times New Roman" w:cs="Times New Roman"/>
          <w:sz w:val="28"/>
          <w:szCs w:val="28"/>
        </w:rPr>
        <w:t>ності в зразку заліза (рис. 23</w:t>
      </w:r>
      <w:r w:rsidRPr="009403F5">
        <w:rPr>
          <w:rFonts w:ascii="Times New Roman" w:hAnsi="Times New Roman" w:cs="Times New Roman"/>
          <w:sz w:val="28"/>
          <w:szCs w:val="28"/>
        </w:rPr>
        <w:t>).</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noProof/>
          <w:sz w:val="28"/>
          <w:szCs w:val="28"/>
          <w:lang w:val="ru-RU" w:eastAsia="ru-RU"/>
        </w:rPr>
        <w:lastRenderedPageBreak/>
        <w:drawing>
          <wp:inline distT="0" distB="0" distL="0" distR="0">
            <wp:extent cx="4896534" cy="3172268"/>
            <wp:effectExtent l="19050" t="0" r="0" b="0"/>
            <wp:docPr id="96" name="Рисунок 11"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29" cstate="print"/>
                    <a:stretch>
                      <a:fillRect/>
                    </a:stretch>
                  </pic:blipFill>
                  <pic:spPr>
                    <a:xfrm>
                      <a:off x="0" y="0"/>
                      <a:ext cx="4896534" cy="3172268"/>
                    </a:xfrm>
                    <a:prstGeom prst="rect">
                      <a:avLst/>
                    </a:prstGeom>
                  </pic:spPr>
                </pic:pic>
              </a:graphicData>
            </a:graphic>
          </wp:inline>
        </w:drawing>
      </w:r>
    </w:p>
    <w:p w:rsidR="00A22D74" w:rsidRPr="009403F5" w:rsidRDefault="00117445" w:rsidP="00A22D74">
      <w:pPr>
        <w:spacing w:after="0"/>
        <w:jc w:val="center"/>
        <w:rPr>
          <w:rFonts w:ascii="Times New Roman" w:hAnsi="Times New Roman" w:cs="Times New Roman"/>
          <w:b/>
          <w:sz w:val="28"/>
          <w:szCs w:val="28"/>
        </w:rPr>
      </w:pPr>
      <w:r w:rsidRPr="001C7EA8">
        <w:rPr>
          <w:rFonts w:ascii="Times New Roman" w:hAnsi="Times New Roman" w:cs="Times New Roman"/>
          <w:sz w:val="28"/>
          <w:szCs w:val="28"/>
        </w:rPr>
        <w:t>Рис.23</w:t>
      </w:r>
      <w:r w:rsidR="00A22D74" w:rsidRPr="009403F5">
        <w:rPr>
          <w:rFonts w:ascii="Times New Roman" w:hAnsi="Times New Roman" w:cs="Times New Roman"/>
          <w:b/>
          <w:sz w:val="28"/>
          <w:szCs w:val="28"/>
        </w:rPr>
        <w:t xml:space="preserve"> </w:t>
      </w:r>
      <w:r w:rsidR="00A22D74" w:rsidRPr="009403F5">
        <w:rPr>
          <w:rFonts w:ascii="Times New Roman" w:hAnsi="Times New Roman" w:cs="Times New Roman"/>
          <w:sz w:val="28"/>
          <w:szCs w:val="28"/>
        </w:rPr>
        <w:t>Лінії заліза в спектрі</w:t>
      </w:r>
    </w:p>
    <w:p w:rsidR="00A22D74" w:rsidRPr="009403F5" w:rsidRDefault="00A22D74"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ab/>
        <w:t>Процес повторюють до тих пір, поки не залишиться неідентифікованих ліній. За розшифрованим спектром  роблять висновок про елементний склад зразка. Так баритовий флотоконцентрат згідно РФА містить атоми Ba, Fe, Cu, Zn, Pb, Sr, Zr, Mo, Ag.[14]</w:t>
      </w:r>
    </w:p>
    <w:p w:rsidR="00A22D74" w:rsidRPr="009403F5" w:rsidRDefault="00A22D74" w:rsidP="00A22D74">
      <w:pPr>
        <w:spacing w:after="0"/>
        <w:jc w:val="center"/>
        <w:rPr>
          <w:rFonts w:ascii="Times New Roman" w:hAnsi="Times New Roman" w:cs="Times New Roman"/>
          <w:sz w:val="28"/>
          <w:szCs w:val="28"/>
        </w:rPr>
      </w:pPr>
      <w:r w:rsidRPr="009403F5">
        <w:rPr>
          <w:rFonts w:ascii="Times New Roman" w:hAnsi="Times New Roman" w:cs="Times New Roman"/>
          <w:noProof/>
          <w:sz w:val="28"/>
          <w:szCs w:val="28"/>
          <w:lang w:val="ru-RU" w:eastAsia="ru-RU"/>
        </w:rPr>
        <w:drawing>
          <wp:inline distT="0" distB="0" distL="0" distR="0">
            <wp:extent cx="4610744" cy="2991268"/>
            <wp:effectExtent l="19050" t="0" r="0" b="0"/>
            <wp:docPr id="97" name="Рисунок 12"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30" cstate="print"/>
                    <a:stretch>
                      <a:fillRect/>
                    </a:stretch>
                  </pic:blipFill>
                  <pic:spPr>
                    <a:xfrm>
                      <a:off x="0" y="0"/>
                      <a:ext cx="4610744" cy="2991268"/>
                    </a:xfrm>
                    <a:prstGeom prst="rect">
                      <a:avLst/>
                    </a:prstGeom>
                  </pic:spPr>
                </pic:pic>
              </a:graphicData>
            </a:graphic>
          </wp:inline>
        </w:drawing>
      </w:r>
    </w:p>
    <w:p w:rsidR="00A22D74" w:rsidRPr="009403F5" w:rsidRDefault="00117445" w:rsidP="00A22D74">
      <w:pPr>
        <w:spacing w:after="0"/>
        <w:jc w:val="center"/>
        <w:rPr>
          <w:rFonts w:ascii="Times New Roman" w:hAnsi="Times New Roman" w:cs="Times New Roman"/>
          <w:b/>
          <w:sz w:val="28"/>
          <w:szCs w:val="28"/>
        </w:rPr>
      </w:pPr>
      <w:r w:rsidRPr="001C7EA8">
        <w:rPr>
          <w:rFonts w:ascii="Times New Roman" w:hAnsi="Times New Roman" w:cs="Times New Roman"/>
          <w:sz w:val="28"/>
          <w:szCs w:val="28"/>
        </w:rPr>
        <w:t>Рис. 24</w:t>
      </w:r>
      <w:r w:rsidR="00A22D74" w:rsidRPr="009403F5">
        <w:rPr>
          <w:rFonts w:ascii="Times New Roman" w:hAnsi="Times New Roman" w:cs="Times New Roman"/>
          <w:b/>
          <w:sz w:val="28"/>
          <w:szCs w:val="28"/>
        </w:rPr>
        <w:t xml:space="preserve"> </w:t>
      </w:r>
      <w:r w:rsidR="00A22D74" w:rsidRPr="009403F5">
        <w:rPr>
          <w:rFonts w:ascii="Times New Roman" w:hAnsi="Times New Roman" w:cs="Times New Roman"/>
          <w:sz w:val="28"/>
          <w:szCs w:val="28"/>
        </w:rPr>
        <w:t>Розшифрований рентгенофлуоресцентний спектр</w:t>
      </w:r>
    </w:p>
    <w:p w:rsidR="00A22D74" w:rsidRPr="009403F5" w:rsidRDefault="00A22D74" w:rsidP="00A22D74">
      <w:pPr>
        <w:spacing w:after="0"/>
        <w:jc w:val="center"/>
        <w:rPr>
          <w:rFonts w:ascii="Times New Roman" w:hAnsi="Times New Roman" w:cs="Times New Roman"/>
          <w:b/>
          <w:sz w:val="28"/>
          <w:szCs w:val="28"/>
        </w:rPr>
      </w:pPr>
    </w:p>
    <w:p w:rsidR="00E94E03" w:rsidRPr="009403F5" w:rsidRDefault="00E94E03" w:rsidP="004A086C">
      <w:pPr>
        <w:spacing w:after="0"/>
        <w:jc w:val="both"/>
        <w:rPr>
          <w:rFonts w:ascii="Times New Roman" w:eastAsiaTheme="minorEastAsia" w:hAnsi="Times New Roman" w:cs="Times New Roman"/>
          <w:sz w:val="28"/>
          <w:szCs w:val="26"/>
        </w:rPr>
      </w:pPr>
      <w:r w:rsidRPr="009403F5">
        <w:rPr>
          <w:rFonts w:ascii="Times New Roman" w:eastAsiaTheme="minorEastAsia" w:hAnsi="Times New Roman" w:cs="Times New Roman"/>
          <w:sz w:val="28"/>
          <w:szCs w:val="26"/>
        </w:rPr>
        <w:br w:type="page"/>
      </w:r>
    </w:p>
    <w:p w:rsidR="00B52252" w:rsidRPr="00117445" w:rsidRDefault="00B67ABB" w:rsidP="00117445">
      <w:pPr>
        <w:pStyle w:val="1"/>
        <w:rPr>
          <w:rFonts w:ascii="Times New Roman" w:hAnsi="Times New Roman" w:cs="Times New Roman"/>
          <w:color w:val="000000" w:themeColor="text1"/>
        </w:rPr>
      </w:pPr>
      <w:bookmarkStart w:id="22" w:name="_Toc58505972"/>
      <w:r w:rsidRPr="00117445">
        <w:rPr>
          <w:rFonts w:ascii="Times New Roman" w:hAnsi="Times New Roman" w:cs="Times New Roman"/>
          <w:color w:val="000000" w:themeColor="text1"/>
        </w:rPr>
        <w:lastRenderedPageBreak/>
        <w:t>Розділ ІІ. ОКСИДИ ЗІ СТРУКТОРОЮ ШП</w:t>
      </w:r>
      <w:r w:rsidR="004E41BC">
        <w:rPr>
          <w:rFonts w:ascii="Times New Roman" w:hAnsi="Times New Roman" w:cs="Times New Roman"/>
          <w:color w:val="000000" w:themeColor="text1"/>
        </w:rPr>
        <w:t>ІНЕЛІ: СТРУКТУРНІ ВЛАСТИВОСТІ,</w:t>
      </w:r>
      <w:r w:rsidRPr="00117445">
        <w:rPr>
          <w:rFonts w:ascii="Times New Roman" w:hAnsi="Times New Roman" w:cs="Times New Roman"/>
          <w:color w:val="000000" w:themeColor="text1"/>
        </w:rPr>
        <w:t xml:space="preserve"> ОТРИМАННЯ ТА ГРАФЕНОВІ МАТЕРІАЛИ</w:t>
      </w:r>
      <w:bookmarkEnd w:id="22"/>
    </w:p>
    <w:p w:rsidR="00B52252" w:rsidRPr="009403F5" w:rsidRDefault="00B52252" w:rsidP="00B52252">
      <w:pPr>
        <w:spacing w:after="0"/>
        <w:jc w:val="both"/>
        <w:rPr>
          <w:rFonts w:ascii="Times New Roman" w:hAnsi="Times New Roman" w:cs="Times New Roman"/>
          <w:b/>
          <w:sz w:val="28"/>
          <w:szCs w:val="28"/>
        </w:rPr>
      </w:pPr>
    </w:p>
    <w:p w:rsidR="00EC228E" w:rsidRPr="006704FE" w:rsidRDefault="006704FE" w:rsidP="006704FE">
      <w:pPr>
        <w:pStyle w:val="2"/>
        <w:rPr>
          <w:rFonts w:ascii="Times New Roman" w:hAnsi="Times New Roman" w:cs="Times New Roman"/>
          <w:color w:val="000000" w:themeColor="text1"/>
          <w:sz w:val="28"/>
          <w:szCs w:val="28"/>
        </w:rPr>
      </w:pPr>
      <w:bookmarkStart w:id="23" w:name="_Toc58505973"/>
      <w:r w:rsidRPr="006704FE">
        <w:rPr>
          <w:rFonts w:ascii="Times New Roman" w:hAnsi="Times New Roman" w:cs="Times New Roman"/>
          <w:color w:val="000000" w:themeColor="text1"/>
          <w:sz w:val="28"/>
          <w:szCs w:val="28"/>
        </w:rPr>
        <w:t xml:space="preserve">1. </w:t>
      </w:r>
      <w:r w:rsidR="00394F55" w:rsidRPr="00394F55">
        <w:rPr>
          <w:rFonts w:ascii="Times New Roman" w:hAnsi="Times New Roman" w:cs="Times New Roman"/>
          <w:color w:val="000000" w:themeColor="text1"/>
          <w:sz w:val="28"/>
          <w:szCs w:val="28"/>
        </w:rPr>
        <w:t xml:space="preserve"> </w:t>
      </w:r>
      <w:r w:rsidR="00EC228E" w:rsidRPr="006704FE">
        <w:rPr>
          <w:rFonts w:ascii="Times New Roman" w:hAnsi="Times New Roman" w:cs="Times New Roman"/>
          <w:color w:val="000000" w:themeColor="text1"/>
          <w:sz w:val="28"/>
          <w:szCs w:val="28"/>
        </w:rPr>
        <w:t xml:space="preserve">Структура </w:t>
      </w:r>
      <w:r w:rsidR="00B52252" w:rsidRPr="006704FE">
        <w:rPr>
          <w:rFonts w:ascii="Times New Roman" w:hAnsi="Times New Roman" w:cs="Times New Roman"/>
          <w:color w:val="000000" w:themeColor="text1"/>
          <w:sz w:val="28"/>
          <w:szCs w:val="28"/>
        </w:rPr>
        <w:t>шпінелей</w:t>
      </w:r>
      <w:bookmarkEnd w:id="23"/>
      <w:r w:rsidR="00B52252" w:rsidRPr="006704FE">
        <w:rPr>
          <w:rFonts w:ascii="Times New Roman" w:hAnsi="Times New Roman" w:cs="Times New Roman"/>
          <w:color w:val="000000" w:themeColor="text1"/>
          <w:sz w:val="28"/>
          <w:szCs w:val="28"/>
        </w:rPr>
        <w:t xml:space="preserve"> </w:t>
      </w:r>
    </w:p>
    <w:p w:rsidR="00B52252" w:rsidRPr="009403F5" w:rsidRDefault="00EC228E" w:rsidP="00B52252">
      <w:pPr>
        <w:spacing w:after="0"/>
        <w:jc w:val="both"/>
        <w:rPr>
          <w:rFonts w:ascii="Times New Roman" w:hAnsi="Times New Roman" w:cs="Times New Roman"/>
          <w:sz w:val="28"/>
          <w:szCs w:val="28"/>
        </w:rPr>
      </w:pPr>
      <w:r w:rsidRPr="009403F5">
        <w:rPr>
          <w:rFonts w:ascii="Times New Roman" w:hAnsi="Times New Roman" w:cs="Times New Roman"/>
          <w:sz w:val="28"/>
          <w:szCs w:val="28"/>
        </w:rPr>
        <w:tab/>
        <w:t xml:space="preserve"> Най</w:t>
      </w:r>
      <w:r w:rsidR="00394F55" w:rsidRPr="00394F55">
        <w:rPr>
          <w:rFonts w:ascii="Times New Roman" w:hAnsi="Times New Roman" w:cs="Times New Roman"/>
          <w:sz w:val="28"/>
          <w:szCs w:val="28"/>
        </w:rPr>
        <w:t>більш поширеною</w:t>
      </w:r>
      <w:r w:rsidR="00F54CD0" w:rsidRPr="00F54CD0">
        <w:rPr>
          <w:rFonts w:ascii="Times New Roman" w:hAnsi="Times New Roman" w:cs="Times New Roman"/>
          <w:sz w:val="28"/>
          <w:szCs w:val="28"/>
        </w:rPr>
        <w:t xml:space="preserve"> </w:t>
      </w:r>
      <w:r w:rsidRPr="009403F5">
        <w:rPr>
          <w:rFonts w:ascii="Times New Roman" w:hAnsi="Times New Roman" w:cs="Times New Roman"/>
          <w:sz w:val="28"/>
          <w:szCs w:val="28"/>
        </w:rPr>
        <w:t>гру</w:t>
      </w:r>
      <w:r w:rsidR="00394F55">
        <w:rPr>
          <w:rFonts w:ascii="Times New Roman" w:hAnsi="Times New Roman" w:cs="Times New Roman"/>
          <w:sz w:val="28"/>
          <w:szCs w:val="28"/>
        </w:rPr>
        <w:t>пою</w:t>
      </w:r>
      <w:r w:rsidR="00F54CD0">
        <w:rPr>
          <w:rFonts w:ascii="Times New Roman" w:hAnsi="Times New Roman" w:cs="Times New Roman"/>
          <w:sz w:val="28"/>
          <w:szCs w:val="28"/>
        </w:rPr>
        <w:t xml:space="preserve"> матеріалів, </w:t>
      </w:r>
      <w:r w:rsidR="00F54CD0" w:rsidRPr="00F54CD0">
        <w:rPr>
          <w:rFonts w:ascii="Times New Roman" w:hAnsi="Times New Roman" w:cs="Times New Roman"/>
          <w:sz w:val="28"/>
          <w:szCs w:val="28"/>
        </w:rPr>
        <w:t>що були досліджені</w:t>
      </w:r>
      <w:r w:rsidR="00F54CD0">
        <w:rPr>
          <w:rFonts w:ascii="Times New Roman" w:hAnsi="Times New Roman" w:cs="Times New Roman"/>
          <w:sz w:val="28"/>
          <w:szCs w:val="28"/>
        </w:rPr>
        <w:t xml:space="preserve"> </w:t>
      </w:r>
      <w:r w:rsidR="00394F55">
        <w:rPr>
          <w:rFonts w:ascii="Times New Roman" w:hAnsi="Times New Roman" w:cs="Times New Roman"/>
          <w:sz w:val="28"/>
          <w:szCs w:val="28"/>
        </w:rPr>
        <w:t xml:space="preserve"> для</w:t>
      </w:r>
      <w:r w:rsidRPr="009403F5">
        <w:rPr>
          <w:rFonts w:ascii="Times New Roman" w:hAnsi="Times New Roman" w:cs="Times New Roman"/>
          <w:sz w:val="28"/>
          <w:szCs w:val="28"/>
        </w:rPr>
        <w:t xml:space="preserve"> реакц</w:t>
      </w:r>
      <w:r w:rsidR="00394F55">
        <w:rPr>
          <w:rFonts w:ascii="Times New Roman" w:hAnsi="Times New Roman" w:cs="Times New Roman"/>
          <w:sz w:val="28"/>
          <w:szCs w:val="28"/>
        </w:rPr>
        <w:t xml:space="preserve">ій з виділенням та </w:t>
      </w:r>
      <w:r w:rsidRPr="009403F5">
        <w:rPr>
          <w:rFonts w:ascii="Times New Roman" w:hAnsi="Times New Roman" w:cs="Times New Roman"/>
          <w:sz w:val="28"/>
          <w:szCs w:val="28"/>
        </w:rPr>
        <w:t xml:space="preserve"> відновлення</w:t>
      </w:r>
      <w:r w:rsidR="00394F55" w:rsidRPr="00394F55">
        <w:rPr>
          <w:rFonts w:ascii="Times New Roman" w:hAnsi="Times New Roman" w:cs="Times New Roman"/>
          <w:sz w:val="28"/>
          <w:szCs w:val="28"/>
        </w:rPr>
        <w:t>м</w:t>
      </w:r>
      <w:r w:rsidRPr="009403F5">
        <w:rPr>
          <w:rFonts w:ascii="Times New Roman" w:hAnsi="Times New Roman" w:cs="Times New Roman"/>
          <w:sz w:val="28"/>
          <w:szCs w:val="28"/>
        </w:rPr>
        <w:t xml:space="preserve"> кисню</w:t>
      </w:r>
      <w:r w:rsidR="001C7EA8" w:rsidRPr="001C7EA8">
        <w:rPr>
          <w:rFonts w:ascii="Times New Roman" w:hAnsi="Times New Roman" w:cs="Times New Roman"/>
          <w:sz w:val="28"/>
          <w:szCs w:val="28"/>
        </w:rPr>
        <w:t xml:space="preserve"> </w:t>
      </w:r>
      <w:r w:rsidRPr="009403F5">
        <w:rPr>
          <w:rFonts w:ascii="Times New Roman" w:hAnsi="Times New Roman" w:cs="Times New Roman"/>
          <w:sz w:val="28"/>
          <w:szCs w:val="28"/>
        </w:rPr>
        <w:t xml:space="preserve">є оксидні системи, </w:t>
      </w:r>
      <w:r w:rsidR="00394F55" w:rsidRPr="00394F55">
        <w:rPr>
          <w:rFonts w:ascii="Times New Roman" w:hAnsi="Times New Roman" w:cs="Times New Roman"/>
          <w:sz w:val="28"/>
          <w:szCs w:val="28"/>
        </w:rPr>
        <w:t>по</w:t>
      </w:r>
      <w:r w:rsidR="00394F55">
        <w:rPr>
          <w:rFonts w:ascii="Times New Roman" w:hAnsi="Times New Roman" w:cs="Times New Roman"/>
          <w:sz w:val="28"/>
          <w:szCs w:val="28"/>
        </w:rPr>
        <w:t xml:space="preserve">серед </w:t>
      </w:r>
      <w:r w:rsidR="00394F55" w:rsidRPr="00394F55">
        <w:rPr>
          <w:rFonts w:ascii="Times New Roman" w:hAnsi="Times New Roman" w:cs="Times New Roman"/>
          <w:sz w:val="28"/>
          <w:szCs w:val="28"/>
        </w:rPr>
        <w:t>котрих</w:t>
      </w:r>
      <w:r w:rsidR="00F54CD0">
        <w:rPr>
          <w:rFonts w:ascii="Times New Roman" w:hAnsi="Times New Roman" w:cs="Times New Roman"/>
          <w:sz w:val="28"/>
          <w:szCs w:val="28"/>
        </w:rPr>
        <w:t xml:space="preserve"> є перспективними  оксиди з</w:t>
      </w:r>
      <w:r w:rsidR="00F54CD0" w:rsidRPr="00F54CD0">
        <w:rPr>
          <w:rFonts w:ascii="Times New Roman" w:hAnsi="Times New Roman" w:cs="Times New Roman"/>
          <w:sz w:val="28"/>
          <w:szCs w:val="28"/>
        </w:rPr>
        <w:t xml:space="preserve"> будовою</w:t>
      </w:r>
      <w:r w:rsidR="00F54CD0">
        <w:rPr>
          <w:rFonts w:ascii="Times New Roman" w:hAnsi="Times New Roman" w:cs="Times New Roman"/>
          <w:sz w:val="28"/>
          <w:szCs w:val="28"/>
        </w:rPr>
        <w:t xml:space="preserve"> шпінелі. Ni</w:t>
      </w:r>
      <w:r w:rsidR="00394F55" w:rsidRPr="00394F55">
        <w:rPr>
          <w:rFonts w:ascii="Times New Roman" w:hAnsi="Times New Roman" w:cs="Times New Roman"/>
          <w:sz w:val="28"/>
          <w:szCs w:val="28"/>
        </w:rPr>
        <w:t xml:space="preserve"> </w:t>
      </w:r>
      <w:r w:rsidR="00F54CD0">
        <w:rPr>
          <w:rFonts w:ascii="Times New Roman" w:hAnsi="Times New Roman" w:cs="Times New Roman"/>
          <w:sz w:val="28"/>
          <w:szCs w:val="28"/>
        </w:rPr>
        <w:t>-,</w:t>
      </w:r>
      <w:r w:rsidR="00394F55" w:rsidRPr="00394F55">
        <w:rPr>
          <w:rFonts w:ascii="Times New Roman" w:hAnsi="Times New Roman" w:cs="Times New Roman"/>
          <w:sz w:val="28"/>
          <w:szCs w:val="28"/>
        </w:rPr>
        <w:t xml:space="preserve"> </w:t>
      </w:r>
      <w:r w:rsidR="00F54CD0">
        <w:rPr>
          <w:rFonts w:ascii="Times New Roman" w:hAnsi="Times New Roman" w:cs="Times New Roman"/>
          <w:sz w:val="28"/>
          <w:szCs w:val="28"/>
        </w:rPr>
        <w:t xml:space="preserve"> Co</w:t>
      </w:r>
      <w:r w:rsidR="00394F55" w:rsidRPr="00394F55">
        <w:rPr>
          <w:rFonts w:ascii="Times New Roman" w:hAnsi="Times New Roman" w:cs="Times New Roman"/>
          <w:sz w:val="28"/>
          <w:szCs w:val="28"/>
        </w:rPr>
        <w:t xml:space="preserve"> </w:t>
      </w:r>
      <w:r w:rsidR="00F54CD0">
        <w:rPr>
          <w:rFonts w:ascii="Times New Roman" w:hAnsi="Times New Roman" w:cs="Times New Roman"/>
          <w:sz w:val="28"/>
          <w:szCs w:val="28"/>
        </w:rPr>
        <w:t>- шпінель</w:t>
      </w:r>
      <w:r w:rsidRPr="009403F5">
        <w:rPr>
          <w:rFonts w:ascii="Times New Roman" w:hAnsi="Times New Roman" w:cs="Times New Roman"/>
          <w:sz w:val="28"/>
          <w:szCs w:val="28"/>
        </w:rPr>
        <w:t xml:space="preserve"> має загальну формулу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00F54CD0" w:rsidRPr="00F54CD0">
        <w:rPr>
          <w:rFonts w:ascii="Times New Roman" w:hAnsi="Times New Roman" w:cs="Times New Roman"/>
          <w:sz w:val="28"/>
          <w:szCs w:val="28"/>
          <w:vertAlign w:val="subscript"/>
        </w:rPr>
        <w:t xml:space="preserve"> </w:t>
      </w:r>
      <w:r w:rsidR="00F54CD0">
        <w:rPr>
          <w:rFonts w:ascii="Times New Roman" w:hAnsi="Times New Roman" w:cs="Times New Roman"/>
          <w:sz w:val="28"/>
          <w:szCs w:val="28"/>
        </w:rPr>
        <w:t xml:space="preserve"> </w:t>
      </w:r>
      <w:r w:rsidR="00394F55" w:rsidRPr="00394F55">
        <w:rPr>
          <w:rFonts w:ascii="Times New Roman" w:hAnsi="Times New Roman" w:cs="Times New Roman"/>
          <w:sz w:val="28"/>
          <w:szCs w:val="28"/>
        </w:rPr>
        <w:t xml:space="preserve">і </w:t>
      </w:r>
      <w:r w:rsidR="00F54CD0" w:rsidRPr="00F54CD0">
        <w:rPr>
          <w:rFonts w:ascii="Times New Roman" w:hAnsi="Times New Roman" w:cs="Times New Roman"/>
          <w:sz w:val="28"/>
          <w:szCs w:val="28"/>
        </w:rPr>
        <w:t xml:space="preserve">належить </w:t>
      </w:r>
      <w:r w:rsidRPr="009403F5">
        <w:rPr>
          <w:rFonts w:ascii="Times New Roman" w:hAnsi="Times New Roman" w:cs="Times New Roman"/>
          <w:sz w:val="28"/>
          <w:szCs w:val="28"/>
        </w:rPr>
        <w:t xml:space="preserve"> до класу потрійних оксидів, які кристалізуються в кубічній сингонії зворотної шпінелі. </w:t>
      </w:r>
    </w:p>
    <w:p w:rsidR="00EC228E" w:rsidRPr="00F54CD0" w:rsidRDefault="00B52252" w:rsidP="00B52252">
      <w:pPr>
        <w:spacing w:after="0"/>
        <w:jc w:val="both"/>
        <w:rPr>
          <w:rFonts w:ascii="Times New Roman" w:hAnsi="Times New Roman" w:cs="Times New Roman"/>
          <w:sz w:val="28"/>
          <w:szCs w:val="28"/>
        </w:rPr>
      </w:pPr>
      <w:r w:rsidRPr="009403F5">
        <w:rPr>
          <w:rFonts w:ascii="Times New Roman" w:hAnsi="Times New Roman" w:cs="Times New Roman"/>
          <w:sz w:val="28"/>
          <w:szCs w:val="28"/>
        </w:rPr>
        <w:tab/>
      </w:r>
      <w:r w:rsidR="00613CA4" w:rsidRPr="00613CA4">
        <w:rPr>
          <w:rFonts w:ascii="Times New Roman" w:hAnsi="Times New Roman" w:cs="Times New Roman"/>
          <w:sz w:val="28"/>
          <w:szCs w:val="28"/>
        </w:rPr>
        <w:t>К</w:t>
      </w:r>
      <w:r w:rsidR="00EC228E" w:rsidRPr="009403F5">
        <w:rPr>
          <w:rFonts w:ascii="Times New Roman" w:hAnsi="Times New Roman" w:cs="Times New Roman"/>
          <w:sz w:val="28"/>
          <w:szCs w:val="28"/>
        </w:rPr>
        <w:t>ристалі</w:t>
      </w:r>
      <w:r w:rsidR="00613CA4">
        <w:rPr>
          <w:rFonts w:ascii="Times New Roman" w:hAnsi="Times New Roman" w:cs="Times New Roman"/>
          <w:sz w:val="28"/>
          <w:szCs w:val="28"/>
        </w:rPr>
        <w:t>чн</w:t>
      </w:r>
      <w:r w:rsidR="00613CA4" w:rsidRPr="00613CA4">
        <w:rPr>
          <w:rFonts w:ascii="Times New Roman" w:hAnsi="Times New Roman" w:cs="Times New Roman"/>
          <w:sz w:val="28"/>
          <w:szCs w:val="28"/>
        </w:rPr>
        <w:t>а</w:t>
      </w:r>
      <w:r w:rsidR="00613CA4">
        <w:rPr>
          <w:rFonts w:ascii="Times New Roman" w:hAnsi="Times New Roman" w:cs="Times New Roman"/>
          <w:sz w:val="28"/>
          <w:szCs w:val="28"/>
        </w:rPr>
        <w:t xml:space="preserve"> решіт</w:t>
      </w:r>
      <w:r w:rsidR="00613CA4" w:rsidRPr="00613CA4">
        <w:rPr>
          <w:rFonts w:ascii="Times New Roman" w:hAnsi="Times New Roman" w:cs="Times New Roman"/>
          <w:sz w:val="28"/>
          <w:szCs w:val="28"/>
        </w:rPr>
        <w:t>ка</w:t>
      </w:r>
      <w:r w:rsidR="00F54CD0">
        <w:rPr>
          <w:rFonts w:ascii="Times New Roman" w:hAnsi="Times New Roman" w:cs="Times New Roman"/>
          <w:sz w:val="28"/>
          <w:szCs w:val="28"/>
        </w:rPr>
        <w:t xml:space="preserve"> зворотної шпінелі </w:t>
      </w:r>
      <w:r w:rsidR="00613CA4" w:rsidRPr="00613CA4">
        <w:rPr>
          <w:rFonts w:ascii="Times New Roman" w:hAnsi="Times New Roman" w:cs="Times New Roman"/>
          <w:sz w:val="28"/>
          <w:szCs w:val="28"/>
        </w:rPr>
        <w:t>має</w:t>
      </w:r>
      <w:r w:rsidR="00EC228E" w:rsidRPr="009403F5">
        <w:rPr>
          <w:rFonts w:ascii="Times New Roman" w:hAnsi="Times New Roman" w:cs="Times New Roman"/>
          <w:sz w:val="28"/>
          <w:szCs w:val="28"/>
        </w:rPr>
        <w:t xml:space="preserve"> 8 іонів Me</w:t>
      </w:r>
      <w:r w:rsidR="00EC228E" w:rsidRPr="009403F5">
        <w:rPr>
          <w:rFonts w:ascii="Times New Roman" w:hAnsi="Times New Roman" w:cs="Times New Roman"/>
          <w:sz w:val="28"/>
          <w:szCs w:val="28"/>
          <w:vertAlign w:val="superscript"/>
        </w:rPr>
        <w:t xml:space="preserve">2+ </w:t>
      </w:r>
      <w:r w:rsidR="006A7DE3" w:rsidRPr="006A7DE3">
        <w:rPr>
          <w:rFonts w:ascii="Times New Roman" w:hAnsi="Times New Roman" w:cs="Times New Roman"/>
          <w:sz w:val="28"/>
          <w:szCs w:val="28"/>
        </w:rPr>
        <w:t xml:space="preserve">, котрі </w:t>
      </w:r>
      <w:r w:rsidR="00EC228E" w:rsidRPr="009403F5">
        <w:rPr>
          <w:rFonts w:ascii="Times New Roman" w:hAnsi="Times New Roman" w:cs="Times New Roman"/>
          <w:sz w:val="28"/>
          <w:szCs w:val="28"/>
        </w:rPr>
        <w:t>посідають октаедричні B</w:t>
      </w:r>
      <w:r w:rsidR="00EC228E" w:rsidRPr="009403F5">
        <w:rPr>
          <w:rFonts w:ascii="Times New Roman" w:hAnsi="Times New Roman" w:cs="Times New Roman"/>
          <w:sz w:val="28"/>
          <w:szCs w:val="28"/>
          <w:vertAlign w:val="superscript"/>
        </w:rPr>
        <w:t>-</w:t>
      </w:r>
      <w:r w:rsidR="00EC228E" w:rsidRPr="009403F5">
        <w:rPr>
          <w:rFonts w:ascii="Times New Roman" w:hAnsi="Times New Roman" w:cs="Times New Roman"/>
          <w:sz w:val="28"/>
          <w:szCs w:val="28"/>
        </w:rPr>
        <w:t xml:space="preserve">положення, </w:t>
      </w:r>
      <w:r w:rsidR="006A7DE3" w:rsidRPr="006A7DE3">
        <w:rPr>
          <w:rFonts w:ascii="Times New Roman" w:hAnsi="Times New Roman" w:cs="Times New Roman"/>
          <w:sz w:val="28"/>
          <w:szCs w:val="28"/>
        </w:rPr>
        <w:t xml:space="preserve">та </w:t>
      </w:r>
      <w:r w:rsidR="00EC228E" w:rsidRPr="009403F5">
        <w:rPr>
          <w:rFonts w:ascii="Times New Roman" w:hAnsi="Times New Roman" w:cs="Times New Roman"/>
          <w:sz w:val="28"/>
          <w:szCs w:val="28"/>
        </w:rPr>
        <w:t>іони 16 Me</w:t>
      </w:r>
      <w:r w:rsidR="00EC228E" w:rsidRPr="009403F5">
        <w:rPr>
          <w:rFonts w:ascii="Times New Roman" w:hAnsi="Times New Roman" w:cs="Times New Roman"/>
          <w:sz w:val="28"/>
          <w:szCs w:val="28"/>
          <w:vertAlign w:val="superscript"/>
        </w:rPr>
        <w:t>3+</w:t>
      </w:r>
      <w:r w:rsidR="00F54CD0">
        <w:rPr>
          <w:rFonts w:ascii="Times New Roman" w:hAnsi="Times New Roman" w:cs="Times New Roman"/>
          <w:sz w:val="28"/>
          <w:szCs w:val="28"/>
        </w:rPr>
        <w:t xml:space="preserve"> </w:t>
      </w:r>
      <w:r w:rsidR="006A7DE3" w:rsidRPr="006A7DE3">
        <w:rPr>
          <w:rFonts w:ascii="Times New Roman" w:hAnsi="Times New Roman" w:cs="Times New Roman"/>
          <w:sz w:val="28"/>
          <w:szCs w:val="28"/>
        </w:rPr>
        <w:t xml:space="preserve">, </w:t>
      </w:r>
      <w:r w:rsidR="00F54CD0" w:rsidRPr="00F54CD0">
        <w:rPr>
          <w:rFonts w:ascii="Times New Roman" w:hAnsi="Times New Roman" w:cs="Times New Roman"/>
          <w:sz w:val="28"/>
          <w:szCs w:val="28"/>
        </w:rPr>
        <w:t>одинаково</w:t>
      </w:r>
      <w:r w:rsidR="00EC228E" w:rsidRPr="009403F5">
        <w:rPr>
          <w:rFonts w:ascii="Times New Roman" w:hAnsi="Times New Roman" w:cs="Times New Roman"/>
          <w:sz w:val="28"/>
          <w:szCs w:val="28"/>
        </w:rPr>
        <w:t xml:space="preserve"> розподілені між тетраедричними А</w:t>
      </w:r>
      <w:r w:rsidR="00EC228E" w:rsidRPr="009403F5">
        <w:rPr>
          <w:rFonts w:ascii="Times New Roman" w:hAnsi="Times New Roman" w:cs="Times New Roman"/>
          <w:sz w:val="28"/>
          <w:szCs w:val="28"/>
          <w:vertAlign w:val="superscript"/>
        </w:rPr>
        <w:t>-</w:t>
      </w:r>
      <w:r w:rsidR="00EC228E" w:rsidRPr="009403F5">
        <w:rPr>
          <w:rFonts w:ascii="Times New Roman" w:hAnsi="Times New Roman" w:cs="Times New Roman"/>
          <w:sz w:val="28"/>
          <w:szCs w:val="28"/>
        </w:rPr>
        <w:t xml:space="preserve"> </w:t>
      </w:r>
      <w:r w:rsidR="006A7DE3" w:rsidRPr="006A7DE3">
        <w:rPr>
          <w:rFonts w:ascii="Times New Roman" w:hAnsi="Times New Roman" w:cs="Times New Roman"/>
          <w:sz w:val="28"/>
          <w:szCs w:val="28"/>
        </w:rPr>
        <w:t xml:space="preserve">, </w:t>
      </w:r>
      <w:r w:rsidR="00EC228E" w:rsidRPr="009403F5">
        <w:rPr>
          <w:rFonts w:ascii="Times New Roman" w:hAnsi="Times New Roman" w:cs="Times New Roman"/>
          <w:sz w:val="28"/>
          <w:szCs w:val="28"/>
        </w:rPr>
        <w:t>октаедричними та B</w:t>
      </w:r>
      <w:r w:rsidR="00EC228E" w:rsidRPr="009403F5">
        <w:rPr>
          <w:rFonts w:ascii="Times New Roman" w:hAnsi="Times New Roman" w:cs="Times New Roman"/>
          <w:sz w:val="28"/>
          <w:szCs w:val="28"/>
          <w:vertAlign w:val="superscript"/>
        </w:rPr>
        <w:t>-</w:t>
      </w:r>
      <w:r w:rsidR="00F54CD0">
        <w:rPr>
          <w:rFonts w:ascii="Times New Roman" w:hAnsi="Times New Roman" w:cs="Times New Roman"/>
          <w:sz w:val="28"/>
          <w:szCs w:val="28"/>
        </w:rPr>
        <w:t xml:space="preserve">положеннями у відповідності </w:t>
      </w:r>
      <w:r w:rsidR="00F54CD0" w:rsidRPr="00F54CD0">
        <w:rPr>
          <w:rFonts w:ascii="Times New Roman" w:hAnsi="Times New Roman" w:cs="Times New Roman"/>
          <w:sz w:val="28"/>
          <w:szCs w:val="28"/>
        </w:rPr>
        <w:t>до</w:t>
      </w:r>
      <w:r w:rsidR="00F54CD0">
        <w:rPr>
          <w:rFonts w:ascii="Times New Roman" w:hAnsi="Times New Roman" w:cs="Times New Roman"/>
          <w:sz w:val="28"/>
          <w:szCs w:val="28"/>
        </w:rPr>
        <w:t xml:space="preserve"> хімічно</w:t>
      </w:r>
      <w:r w:rsidR="00F54CD0" w:rsidRPr="00F54CD0">
        <w:rPr>
          <w:rFonts w:ascii="Times New Roman" w:hAnsi="Times New Roman" w:cs="Times New Roman"/>
          <w:sz w:val="28"/>
          <w:szCs w:val="28"/>
        </w:rPr>
        <w:t>ї</w:t>
      </w:r>
      <w:r w:rsidR="00F54CD0">
        <w:rPr>
          <w:rFonts w:ascii="Times New Roman" w:hAnsi="Times New Roman" w:cs="Times New Roman"/>
          <w:sz w:val="28"/>
          <w:szCs w:val="28"/>
        </w:rPr>
        <w:t xml:space="preserve"> формул</w:t>
      </w:r>
      <w:r w:rsidR="00F54CD0" w:rsidRPr="00F54CD0">
        <w:rPr>
          <w:rFonts w:ascii="Times New Roman" w:hAnsi="Times New Roman" w:cs="Times New Roman"/>
          <w:sz w:val="28"/>
          <w:szCs w:val="28"/>
        </w:rPr>
        <w:t>и</w:t>
      </w:r>
      <w:r w:rsidR="00EC228E" w:rsidRPr="009403F5">
        <w:rPr>
          <w:rFonts w:ascii="Times New Roman" w:hAnsi="Times New Roman" w:cs="Times New Roman"/>
          <w:sz w:val="28"/>
          <w:szCs w:val="28"/>
        </w:rPr>
        <w:t xml:space="preserve"> : (Me</w:t>
      </w:r>
      <w:r w:rsidR="00EC228E" w:rsidRPr="009403F5">
        <w:rPr>
          <w:rFonts w:ascii="Times New Roman" w:hAnsi="Times New Roman" w:cs="Times New Roman"/>
          <w:sz w:val="28"/>
          <w:szCs w:val="28"/>
          <w:vertAlign w:val="superscript"/>
        </w:rPr>
        <w:t>3+</w:t>
      </w:r>
      <w:r w:rsidR="00EC228E" w:rsidRPr="009403F5">
        <w:rPr>
          <w:rFonts w:ascii="Times New Roman" w:hAnsi="Times New Roman" w:cs="Times New Roman"/>
          <w:sz w:val="28"/>
          <w:szCs w:val="28"/>
        </w:rPr>
        <w:t>)</w:t>
      </w:r>
      <w:r w:rsidR="00EC228E" w:rsidRPr="009403F5">
        <w:rPr>
          <w:rFonts w:ascii="Times New Roman" w:hAnsi="Times New Roman" w:cs="Times New Roman"/>
          <w:sz w:val="28"/>
          <w:szCs w:val="28"/>
          <w:vertAlign w:val="subscript"/>
        </w:rPr>
        <w:t>tet</w:t>
      </w:r>
      <w:r w:rsidR="00EC228E" w:rsidRPr="009403F5">
        <w:rPr>
          <w:rFonts w:ascii="Times New Roman" w:hAnsi="Times New Roman" w:cs="Times New Roman"/>
          <w:sz w:val="28"/>
          <w:szCs w:val="28"/>
        </w:rPr>
        <w:t>[Me</w:t>
      </w:r>
      <w:r w:rsidR="00EC228E" w:rsidRPr="009403F5">
        <w:rPr>
          <w:rFonts w:ascii="Times New Roman" w:hAnsi="Times New Roman" w:cs="Times New Roman"/>
          <w:sz w:val="28"/>
          <w:szCs w:val="28"/>
          <w:vertAlign w:val="superscript"/>
        </w:rPr>
        <w:t>2+</w:t>
      </w:r>
      <w:r w:rsidR="00EC228E" w:rsidRPr="009403F5">
        <w:rPr>
          <w:rFonts w:ascii="Times New Roman" w:hAnsi="Times New Roman" w:cs="Times New Roman"/>
          <w:sz w:val="28"/>
          <w:szCs w:val="28"/>
        </w:rPr>
        <w:t>Me</w:t>
      </w:r>
      <w:r w:rsidR="00EC228E" w:rsidRPr="009403F5">
        <w:rPr>
          <w:rFonts w:ascii="Times New Roman" w:hAnsi="Times New Roman" w:cs="Times New Roman"/>
          <w:sz w:val="28"/>
          <w:szCs w:val="28"/>
          <w:vertAlign w:val="superscript"/>
        </w:rPr>
        <w:t>3+</w:t>
      </w:r>
      <w:r w:rsidR="00EC228E" w:rsidRPr="009403F5">
        <w:rPr>
          <w:rFonts w:ascii="Times New Roman" w:hAnsi="Times New Roman" w:cs="Times New Roman"/>
          <w:sz w:val="28"/>
          <w:szCs w:val="28"/>
        </w:rPr>
        <w:t>]</w:t>
      </w:r>
      <w:r w:rsidR="00EC228E" w:rsidRPr="009403F5">
        <w:rPr>
          <w:rFonts w:ascii="Times New Roman" w:hAnsi="Times New Roman" w:cs="Times New Roman"/>
          <w:sz w:val="28"/>
          <w:szCs w:val="28"/>
          <w:vertAlign w:val="subscript"/>
        </w:rPr>
        <w:t>oct</w:t>
      </w:r>
      <w:r w:rsidR="00EC228E" w:rsidRPr="009403F5">
        <w:rPr>
          <w:rFonts w:ascii="Times New Roman" w:hAnsi="Times New Roman" w:cs="Times New Roman"/>
          <w:sz w:val="28"/>
          <w:szCs w:val="28"/>
        </w:rPr>
        <w:t>O</w:t>
      </w:r>
      <w:r w:rsidR="00EC228E" w:rsidRPr="009403F5">
        <w:rPr>
          <w:rFonts w:ascii="Times New Roman" w:hAnsi="Times New Roman" w:cs="Times New Roman"/>
          <w:sz w:val="28"/>
          <w:szCs w:val="28"/>
          <w:vertAlign w:val="subscript"/>
        </w:rPr>
        <w:t>4</w:t>
      </w:r>
      <w:r w:rsidR="00EC228E" w:rsidRPr="009403F5">
        <w:rPr>
          <w:rFonts w:ascii="Times New Roman" w:hAnsi="Times New Roman" w:cs="Times New Roman"/>
          <w:sz w:val="28"/>
          <w:szCs w:val="28"/>
        </w:rPr>
        <w:t>, або (Co</w:t>
      </w:r>
      <w:r w:rsidR="00EC228E" w:rsidRPr="009403F5">
        <w:rPr>
          <w:rFonts w:ascii="Times New Roman" w:hAnsi="Times New Roman" w:cs="Times New Roman"/>
          <w:sz w:val="28"/>
          <w:szCs w:val="28"/>
          <w:vertAlign w:val="superscript"/>
        </w:rPr>
        <w:t>3+</w:t>
      </w:r>
      <w:r w:rsidR="00EC228E" w:rsidRPr="009403F5">
        <w:rPr>
          <w:rFonts w:ascii="Times New Roman" w:hAnsi="Times New Roman" w:cs="Times New Roman"/>
          <w:sz w:val="28"/>
          <w:szCs w:val="28"/>
        </w:rPr>
        <w:t>)</w:t>
      </w:r>
      <w:r w:rsidR="00EC228E" w:rsidRPr="009403F5">
        <w:rPr>
          <w:rFonts w:ascii="Times New Roman" w:hAnsi="Times New Roman" w:cs="Times New Roman"/>
          <w:sz w:val="28"/>
          <w:szCs w:val="28"/>
          <w:vertAlign w:val="subscript"/>
        </w:rPr>
        <w:t>tet</w:t>
      </w:r>
      <w:r w:rsidR="00EC228E" w:rsidRPr="009403F5">
        <w:rPr>
          <w:rFonts w:ascii="Times New Roman" w:hAnsi="Times New Roman" w:cs="Times New Roman"/>
          <w:sz w:val="28"/>
          <w:szCs w:val="28"/>
        </w:rPr>
        <w:t>[Ni</w:t>
      </w:r>
      <w:r w:rsidR="00EC228E" w:rsidRPr="009403F5">
        <w:rPr>
          <w:rFonts w:ascii="Times New Roman" w:hAnsi="Times New Roman" w:cs="Times New Roman"/>
          <w:sz w:val="28"/>
          <w:szCs w:val="28"/>
          <w:vertAlign w:val="superscript"/>
        </w:rPr>
        <w:t>2+</w:t>
      </w:r>
      <w:r w:rsidR="00EC228E" w:rsidRPr="009403F5">
        <w:rPr>
          <w:rFonts w:ascii="Times New Roman" w:hAnsi="Times New Roman" w:cs="Times New Roman"/>
          <w:sz w:val="28"/>
          <w:szCs w:val="28"/>
        </w:rPr>
        <w:t>Co</w:t>
      </w:r>
      <w:r w:rsidR="00EC228E" w:rsidRPr="009403F5">
        <w:rPr>
          <w:rFonts w:ascii="Times New Roman" w:hAnsi="Times New Roman" w:cs="Times New Roman"/>
          <w:sz w:val="28"/>
          <w:szCs w:val="28"/>
          <w:vertAlign w:val="superscript"/>
        </w:rPr>
        <w:t>3+</w:t>
      </w:r>
      <w:r w:rsidR="00EC228E" w:rsidRPr="009403F5">
        <w:rPr>
          <w:rFonts w:ascii="Times New Roman" w:hAnsi="Times New Roman" w:cs="Times New Roman"/>
          <w:sz w:val="28"/>
          <w:szCs w:val="28"/>
        </w:rPr>
        <w:t>]</w:t>
      </w:r>
      <w:r w:rsidR="00EC228E" w:rsidRPr="009403F5">
        <w:rPr>
          <w:rFonts w:ascii="Times New Roman" w:hAnsi="Times New Roman" w:cs="Times New Roman"/>
          <w:sz w:val="28"/>
          <w:szCs w:val="28"/>
          <w:vertAlign w:val="subscript"/>
        </w:rPr>
        <w:t>oct</w:t>
      </w:r>
      <w:r w:rsidR="00EC228E" w:rsidRPr="009403F5">
        <w:rPr>
          <w:rFonts w:ascii="Times New Roman" w:hAnsi="Times New Roman" w:cs="Times New Roman"/>
          <w:sz w:val="28"/>
          <w:szCs w:val="28"/>
        </w:rPr>
        <w:t>O</w:t>
      </w:r>
      <w:r w:rsidR="00EC228E" w:rsidRPr="009403F5">
        <w:rPr>
          <w:rFonts w:ascii="Times New Roman" w:hAnsi="Times New Roman" w:cs="Times New Roman"/>
          <w:sz w:val="28"/>
          <w:szCs w:val="28"/>
          <w:vertAlign w:val="subscript"/>
        </w:rPr>
        <w:t>4</w:t>
      </w:r>
      <w:r w:rsidR="00EC228E" w:rsidRPr="009403F5">
        <w:rPr>
          <w:rFonts w:ascii="Times New Roman" w:hAnsi="Times New Roman" w:cs="Times New Roman"/>
          <w:sz w:val="28"/>
          <w:szCs w:val="28"/>
        </w:rPr>
        <w:t xml:space="preserve">. Структурна комірка кристалічної решітки шпінелі зображена на Рис. </w:t>
      </w:r>
      <w:r w:rsidR="001C7EA8" w:rsidRPr="00F54CD0">
        <w:rPr>
          <w:rFonts w:ascii="Times New Roman" w:hAnsi="Times New Roman" w:cs="Times New Roman"/>
          <w:sz w:val="28"/>
          <w:szCs w:val="28"/>
        </w:rPr>
        <w:t>25</w:t>
      </w:r>
    </w:p>
    <w:p w:rsidR="00EC228E" w:rsidRPr="009403F5" w:rsidRDefault="00EC228E" w:rsidP="00EC228E">
      <w:pPr>
        <w:jc w:val="center"/>
        <w:rPr>
          <w:rFonts w:ascii="Times New Roman" w:hAnsi="Times New Roman" w:cs="Times New Roman"/>
          <w:sz w:val="28"/>
          <w:szCs w:val="28"/>
        </w:rPr>
      </w:pPr>
      <w:r w:rsidRPr="009403F5">
        <w:rPr>
          <w:rFonts w:ascii="Times New Roman" w:hAnsi="Times New Roman" w:cs="Times New Roman"/>
          <w:noProof/>
          <w:sz w:val="28"/>
          <w:szCs w:val="28"/>
          <w:lang w:val="ru-RU" w:eastAsia="ru-RU"/>
        </w:rPr>
        <w:drawing>
          <wp:inline distT="0" distB="0" distL="0" distR="0">
            <wp:extent cx="3600953" cy="2467320"/>
            <wp:effectExtent l="19050" t="0" r="0" b="0"/>
            <wp:docPr id="19" name="Рисунок 0"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31" cstate="print"/>
                    <a:stretch>
                      <a:fillRect/>
                    </a:stretch>
                  </pic:blipFill>
                  <pic:spPr>
                    <a:xfrm>
                      <a:off x="0" y="0"/>
                      <a:ext cx="3600953" cy="2467320"/>
                    </a:xfrm>
                    <a:prstGeom prst="rect">
                      <a:avLst/>
                    </a:prstGeom>
                  </pic:spPr>
                </pic:pic>
              </a:graphicData>
            </a:graphic>
          </wp:inline>
        </w:drawing>
      </w:r>
    </w:p>
    <w:p w:rsidR="00EC228E" w:rsidRPr="009403F5" w:rsidRDefault="00EC228E" w:rsidP="00EC228E">
      <w:pPr>
        <w:jc w:val="center"/>
        <w:rPr>
          <w:rFonts w:ascii="Times New Roman" w:hAnsi="Times New Roman" w:cs="Times New Roman"/>
          <w:sz w:val="28"/>
          <w:szCs w:val="28"/>
        </w:rPr>
      </w:pPr>
      <w:r w:rsidRPr="009403F5">
        <w:rPr>
          <w:rFonts w:ascii="Times New Roman" w:hAnsi="Times New Roman" w:cs="Times New Roman"/>
          <w:sz w:val="28"/>
          <w:szCs w:val="28"/>
        </w:rPr>
        <w:t>Рис.</w:t>
      </w:r>
      <w:r w:rsidR="00117445">
        <w:rPr>
          <w:rFonts w:ascii="Times New Roman" w:hAnsi="Times New Roman" w:cs="Times New Roman"/>
          <w:sz w:val="28"/>
          <w:szCs w:val="28"/>
        </w:rPr>
        <w:t>25</w:t>
      </w:r>
      <w:r w:rsidRPr="009403F5">
        <w:rPr>
          <w:rFonts w:ascii="Times New Roman" w:hAnsi="Times New Roman" w:cs="Times New Roman"/>
          <w:sz w:val="28"/>
          <w:szCs w:val="28"/>
        </w:rPr>
        <w:t>. Структур</w:t>
      </w:r>
      <w:r w:rsidR="00644F29" w:rsidRPr="009403F5">
        <w:rPr>
          <w:rFonts w:ascii="Times New Roman" w:hAnsi="Times New Roman" w:cs="Times New Roman"/>
          <w:sz w:val="28"/>
          <w:szCs w:val="28"/>
        </w:rPr>
        <w:t>а</w:t>
      </w:r>
      <w:r w:rsidRPr="009403F5">
        <w:rPr>
          <w:rFonts w:ascii="Times New Roman" w:hAnsi="Times New Roman" w:cs="Times New Roman"/>
          <w:sz w:val="28"/>
          <w:szCs w:val="28"/>
        </w:rPr>
        <w:t xml:space="preserve"> </w:t>
      </w:r>
      <w:r w:rsidR="00B52252" w:rsidRPr="009403F5">
        <w:rPr>
          <w:rFonts w:ascii="Times New Roman" w:hAnsi="Times New Roman" w:cs="Times New Roman"/>
          <w:sz w:val="28"/>
          <w:szCs w:val="28"/>
        </w:rPr>
        <w:t xml:space="preserve">елементарної </w:t>
      </w:r>
      <w:r w:rsidRPr="009403F5">
        <w:rPr>
          <w:rFonts w:ascii="Times New Roman" w:hAnsi="Times New Roman" w:cs="Times New Roman"/>
          <w:sz w:val="28"/>
          <w:szCs w:val="28"/>
        </w:rPr>
        <w:t>комірк</w:t>
      </w:r>
      <w:r w:rsidR="00B52252" w:rsidRPr="009403F5">
        <w:rPr>
          <w:rFonts w:ascii="Times New Roman" w:hAnsi="Times New Roman" w:cs="Times New Roman"/>
          <w:sz w:val="28"/>
          <w:szCs w:val="28"/>
        </w:rPr>
        <w:t>и</w:t>
      </w:r>
      <w:r w:rsidRPr="009403F5">
        <w:rPr>
          <w:rFonts w:ascii="Times New Roman" w:hAnsi="Times New Roman" w:cs="Times New Roman"/>
          <w:sz w:val="28"/>
          <w:szCs w:val="28"/>
        </w:rPr>
        <w:t xml:space="preserve"> шпінел</w:t>
      </w:r>
      <w:r w:rsidR="00B52252" w:rsidRPr="009403F5">
        <w:rPr>
          <w:rFonts w:ascii="Times New Roman" w:hAnsi="Times New Roman" w:cs="Times New Roman"/>
          <w:sz w:val="28"/>
          <w:szCs w:val="28"/>
        </w:rPr>
        <w:t>і</w:t>
      </w:r>
    </w:p>
    <w:p w:rsidR="00644F29" w:rsidRPr="009403F5" w:rsidRDefault="00644F29" w:rsidP="00644F29">
      <w:pPr>
        <w:spacing w:after="0"/>
        <w:jc w:val="both"/>
        <w:rPr>
          <w:rFonts w:ascii="Times New Roman" w:hAnsi="Times New Roman" w:cs="Times New Roman"/>
          <w:sz w:val="28"/>
          <w:szCs w:val="28"/>
        </w:rPr>
      </w:pPr>
      <w:r w:rsidRPr="009403F5">
        <w:rPr>
          <w:rFonts w:ascii="Times New Roman" w:hAnsi="Times New Roman" w:cs="Times New Roman"/>
          <w:sz w:val="28"/>
          <w:szCs w:val="28"/>
        </w:rPr>
        <w:t>Для нормальної структури AB</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 xml:space="preserve">4 </w:t>
      </w:r>
      <w:r w:rsidR="00F54CD0" w:rsidRPr="00F54CD0">
        <w:rPr>
          <w:rFonts w:ascii="Times New Roman" w:hAnsi="Times New Roman" w:cs="Times New Roman"/>
          <w:sz w:val="28"/>
          <w:szCs w:val="28"/>
        </w:rPr>
        <w:t>особливим</w:t>
      </w:r>
      <w:r w:rsidRPr="009403F5">
        <w:rPr>
          <w:rFonts w:ascii="Times New Roman" w:hAnsi="Times New Roman" w:cs="Times New Roman"/>
          <w:sz w:val="28"/>
          <w:szCs w:val="28"/>
        </w:rPr>
        <w:t xml:space="preserve"> є розміщення дваовалентних </w:t>
      </w:r>
      <w:r w:rsidR="00F54CD0">
        <w:rPr>
          <w:rFonts w:ascii="Times New Roman" w:hAnsi="Times New Roman" w:cs="Times New Roman"/>
          <w:sz w:val="28"/>
          <w:szCs w:val="28"/>
        </w:rPr>
        <w:t xml:space="preserve">катіонів в тетраположеннях, </w:t>
      </w:r>
      <w:r w:rsidR="00F54CD0" w:rsidRPr="00F54CD0">
        <w:rPr>
          <w:rFonts w:ascii="Times New Roman" w:hAnsi="Times New Roman" w:cs="Times New Roman"/>
          <w:sz w:val="28"/>
          <w:szCs w:val="28"/>
        </w:rPr>
        <w:t xml:space="preserve">в </w:t>
      </w:r>
      <w:r w:rsidR="00F54CD0" w:rsidRPr="002565F9">
        <w:rPr>
          <w:rFonts w:ascii="Times New Roman" w:hAnsi="Times New Roman" w:cs="Times New Roman"/>
          <w:sz w:val="28"/>
          <w:szCs w:val="28"/>
        </w:rPr>
        <w:t>той час</w:t>
      </w:r>
      <w:r w:rsidR="00F54CD0">
        <w:rPr>
          <w:rFonts w:ascii="Times New Roman" w:hAnsi="Times New Roman" w:cs="Times New Roman"/>
          <w:sz w:val="28"/>
          <w:szCs w:val="28"/>
        </w:rPr>
        <w:t xml:space="preserve"> як для зворотньої шпінелі во</w:t>
      </w:r>
      <w:r w:rsidR="00F54CD0" w:rsidRPr="002565F9">
        <w:rPr>
          <w:rFonts w:ascii="Times New Roman" w:hAnsi="Times New Roman" w:cs="Times New Roman"/>
          <w:sz w:val="28"/>
          <w:szCs w:val="28"/>
        </w:rPr>
        <w:t>н</w:t>
      </w:r>
      <w:r w:rsidRPr="009403F5">
        <w:rPr>
          <w:rFonts w:ascii="Times New Roman" w:hAnsi="Times New Roman" w:cs="Times New Roman"/>
          <w:sz w:val="28"/>
          <w:szCs w:val="28"/>
        </w:rPr>
        <w:t>и локалізовані в о</w:t>
      </w:r>
      <w:r w:rsidR="00F54CD0">
        <w:rPr>
          <w:rFonts w:ascii="Times New Roman" w:hAnsi="Times New Roman" w:cs="Times New Roman"/>
          <w:sz w:val="28"/>
          <w:szCs w:val="28"/>
        </w:rPr>
        <w:t xml:space="preserve">ктаположеннях гратки </w:t>
      </w:r>
      <w:r w:rsidR="00F54CD0" w:rsidRPr="002565F9">
        <w:rPr>
          <w:rFonts w:ascii="Times New Roman" w:hAnsi="Times New Roman" w:cs="Times New Roman"/>
          <w:sz w:val="28"/>
          <w:szCs w:val="28"/>
        </w:rPr>
        <w:t>утвореної</w:t>
      </w:r>
      <w:r w:rsidRPr="009403F5">
        <w:rPr>
          <w:rFonts w:ascii="Times New Roman" w:hAnsi="Times New Roman" w:cs="Times New Roman"/>
          <w:sz w:val="28"/>
          <w:szCs w:val="28"/>
        </w:rPr>
        <w:t xml:space="preserve"> аніонами кисню  B(AB)O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Для змішаних шпінелей структура є проміжною між но</w:t>
      </w:r>
      <w:r w:rsidR="00F54CD0">
        <w:rPr>
          <w:rFonts w:ascii="Times New Roman" w:hAnsi="Times New Roman" w:cs="Times New Roman"/>
          <w:sz w:val="28"/>
          <w:szCs w:val="28"/>
        </w:rPr>
        <w:t xml:space="preserve">рмальною і зворотною. </w:t>
      </w:r>
    </w:p>
    <w:p w:rsidR="00644F29" w:rsidRPr="009403F5" w:rsidRDefault="00644F29" w:rsidP="00644F29">
      <w:pPr>
        <w:spacing w:after="0"/>
        <w:jc w:val="center"/>
        <w:rPr>
          <w:rFonts w:ascii="Times New Roman" w:hAnsi="Times New Roman" w:cs="Times New Roman"/>
          <w:sz w:val="28"/>
          <w:szCs w:val="28"/>
        </w:rPr>
      </w:pPr>
      <w:r w:rsidRPr="009403F5">
        <w:rPr>
          <w:rFonts w:ascii="Times New Roman" w:hAnsi="Times New Roman" w:cs="Times New Roman"/>
          <w:noProof/>
          <w:sz w:val="28"/>
          <w:szCs w:val="28"/>
          <w:lang w:val="ru-RU" w:eastAsia="ru-RU"/>
        </w:rPr>
        <w:lastRenderedPageBreak/>
        <w:drawing>
          <wp:inline distT="0" distB="0" distL="0" distR="0">
            <wp:extent cx="4012261" cy="2205836"/>
            <wp:effectExtent l="19050" t="0" r="7289" b="0"/>
            <wp:docPr id="3" name="Рисунок 1"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32" cstate="print"/>
                    <a:stretch>
                      <a:fillRect/>
                    </a:stretch>
                  </pic:blipFill>
                  <pic:spPr>
                    <a:xfrm>
                      <a:off x="0" y="0"/>
                      <a:ext cx="4014113" cy="2206854"/>
                    </a:xfrm>
                    <a:prstGeom prst="rect">
                      <a:avLst/>
                    </a:prstGeom>
                  </pic:spPr>
                </pic:pic>
              </a:graphicData>
            </a:graphic>
          </wp:inline>
        </w:drawing>
      </w:r>
    </w:p>
    <w:p w:rsidR="00644F29" w:rsidRPr="009403F5" w:rsidRDefault="00644F29" w:rsidP="00644F29">
      <w:pPr>
        <w:spacing w:after="0"/>
        <w:jc w:val="center"/>
        <w:rPr>
          <w:rFonts w:ascii="Times New Roman" w:hAnsi="Times New Roman" w:cs="Times New Roman"/>
          <w:sz w:val="28"/>
          <w:szCs w:val="28"/>
        </w:rPr>
      </w:pPr>
      <w:r w:rsidRPr="009403F5">
        <w:rPr>
          <w:rFonts w:ascii="Times New Roman" w:hAnsi="Times New Roman" w:cs="Times New Roman"/>
          <w:sz w:val="28"/>
          <w:szCs w:val="28"/>
        </w:rPr>
        <w:t>Рис.</w:t>
      </w:r>
      <w:r w:rsidR="00117445">
        <w:rPr>
          <w:rFonts w:ascii="Times New Roman" w:hAnsi="Times New Roman" w:cs="Times New Roman"/>
          <w:sz w:val="28"/>
          <w:szCs w:val="28"/>
        </w:rPr>
        <w:t>26</w:t>
      </w:r>
      <w:r w:rsidR="006A7DE3">
        <w:rPr>
          <w:rFonts w:ascii="Times New Roman" w:hAnsi="Times New Roman" w:cs="Times New Roman"/>
          <w:sz w:val="28"/>
          <w:szCs w:val="28"/>
        </w:rPr>
        <w:t xml:space="preserve"> .  Роз</w:t>
      </w:r>
      <w:r w:rsidR="006A7DE3" w:rsidRPr="0091750D">
        <w:rPr>
          <w:rFonts w:ascii="Times New Roman" w:hAnsi="Times New Roman" w:cs="Times New Roman"/>
          <w:sz w:val="28"/>
          <w:szCs w:val="28"/>
        </w:rPr>
        <w:t>ташува</w:t>
      </w:r>
      <w:r w:rsidR="006A7DE3">
        <w:rPr>
          <w:rFonts w:ascii="Times New Roman" w:hAnsi="Times New Roman" w:cs="Times New Roman"/>
          <w:sz w:val="28"/>
          <w:szCs w:val="28"/>
        </w:rPr>
        <w:t xml:space="preserve">ння октаедричних </w:t>
      </w:r>
      <w:r w:rsidR="006A7DE3" w:rsidRPr="0091750D">
        <w:rPr>
          <w:rFonts w:ascii="Times New Roman" w:hAnsi="Times New Roman" w:cs="Times New Roman"/>
          <w:sz w:val="28"/>
          <w:szCs w:val="28"/>
        </w:rPr>
        <w:t>і</w:t>
      </w:r>
      <w:r w:rsidRPr="009403F5">
        <w:rPr>
          <w:rFonts w:ascii="Times New Roman" w:hAnsi="Times New Roman" w:cs="Times New Roman"/>
          <w:sz w:val="28"/>
          <w:szCs w:val="28"/>
        </w:rPr>
        <w:t xml:space="preserve"> тетраедричних положень у елементарній комірці шпінелі зворотного типу.</w:t>
      </w:r>
    </w:p>
    <w:p w:rsidR="00644F29" w:rsidRPr="009403F5" w:rsidRDefault="00644F29" w:rsidP="00644F29">
      <w:pPr>
        <w:spacing w:after="0"/>
        <w:rPr>
          <w:rFonts w:ascii="Times New Roman" w:hAnsi="Times New Roman" w:cs="Times New Roman"/>
          <w:sz w:val="28"/>
          <w:szCs w:val="28"/>
        </w:rPr>
      </w:pPr>
      <w:r w:rsidRPr="009403F5">
        <w:rPr>
          <w:rFonts w:ascii="Times New Roman" w:hAnsi="Times New Roman" w:cs="Times New Roman"/>
          <w:sz w:val="28"/>
          <w:szCs w:val="28"/>
        </w:rPr>
        <w:tab/>
      </w:r>
    </w:p>
    <w:p w:rsidR="00644F29" w:rsidRPr="009403F5" w:rsidRDefault="00644F29" w:rsidP="00644F29">
      <w:pPr>
        <w:spacing w:after="0"/>
        <w:jc w:val="both"/>
        <w:rPr>
          <w:rFonts w:ascii="Times New Roman" w:hAnsi="Times New Roman" w:cs="Times New Roman"/>
          <w:sz w:val="28"/>
          <w:szCs w:val="28"/>
        </w:rPr>
      </w:pPr>
      <w:r w:rsidRPr="009403F5">
        <w:rPr>
          <w:rFonts w:ascii="Times New Roman" w:hAnsi="Times New Roman" w:cs="Times New Roman"/>
          <w:sz w:val="28"/>
          <w:szCs w:val="28"/>
        </w:rPr>
        <w:tab/>
      </w:r>
      <w:r w:rsidR="006A7DE3" w:rsidRPr="006A7DE3">
        <w:rPr>
          <w:rFonts w:ascii="Times New Roman" w:hAnsi="Times New Roman" w:cs="Times New Roman"/>
          <w:sz w:val="28"/>
          <w:szCs w:val="28"/>
        </w:rPr>
        <w:t>Електронна конфігурація ш</w:t>
      </w:r>
      <w:r w:rsidR="006A7DE3">
        <w:rPr>
          <w:rFonts w:ascii="Times New Roman" w:hAnsi="Times New Roman" w:cs="Times New Roman"/>
          <w:sz w:val="28"/>
          <w:szCs w:val="28"/>
        </w:rPr>
        <w:t>пінел</w:t>
      </w:r>
      <w:r w:rsidR="006A7DE3" w:rsidRPr="006A7DE3">
        <w:rPr>
          <w:rFonts w:ascii="Times New Roman" w:hAnsi="Times New Roman" w:cs="Times New Roman"/>
          <w:sz w:val="28"/>
          <w:szCs w:val="28"/>
        </w:rPr>
        <w:t>ей</w:t>
      </w:r>
      <w:r w:rsidRPr="009403F5">
        <w:rPr>
          <w:rFonts w:ascii="Times New Roman" w:hAnsi="Times New Roman" w:cs="Times New Roman"/>
          <w:sz w:val="28"/>
          <w:szCs w:val="28"/>
        </w:rPr>
        <w:t>, які містять такі 3d елементи, як Cr, Mn,</w:t>
      </w:r>
      <w:r w:rsidR="006A7DE3">
        <w:rPr>
          <w:rFonts w:ascii="Times New Roman" w:hAnsi="Times New Roman" w:cs="Times New Roman"/>
          <w:sz w:val="28"/>
          <w:szCs w:val="28"/>
        </w:rPr>
        <w:t xml:space="preserve"> Fe, Co та Ni</w:t>
      </w:r>
      <w:r w:rsidR="006A7DE3" w:rsidRPr="006A7DE3">
        <w:rPr>
          <w:rFonts w:ascii="Times New Roman" w:hAnsi="Times New Roman" w:cs="Times New Roman"/>
          <w:sz w:val="28"/>
          <w:szCs w:val="28"/>
        </w:rPr>
        <w:t xml:space="preserve"> </w:t>
      </w:r>
      <w:r w:rsidRPr="009403F5">
        <w:rPr>
          <w:rFonts w:ascii="Times New Roman" w:hAnsi="Times New Roman" w:cs="Times New Roman"/>
          <w:sz w:val="28"/>
          <w:szCs w:val="28"/>
        </w:rPr>
        <w:t>є високоспіновою, бо O</w:t>
      </w:r>
      <w:r w:rsidRPr="009403F5">
        <w:rPr>
          <w:rFonts w:ascii="Times New Roman" w:hAnsi="Times New Roman" w:cs="Times New Roman"/>
          <w:sz w:val="28"/>
          <w:szCs w:val="28"/>
          <w:vertAlign w:val="superscript"/>
        </w:rPr>
        <w:t>2-</w:t>
      </w:r>
      <w:r w:rsidR="006A7DE3">
        <w:rPr>
          <w:rFonts w:ascii="Times New Roman" w:hAnsi="Times New Roman" w:cs="Times New Roman"/>
          <w:sz w:val="28"/>
          <w:szCs w:val="28"/>
        </w:rPr>
        <w:t xml:space="preserve"> </w:t>
      </w:r>
      <w:r w:rsidR="006A7DE3" w:rsidRPr="006A7DE3">
        <w:rPr>
          <w:rFonts w:ascii="Times New Roman" w:hAnsi="Times New Roman" w:cs="Times New Roman"/>
          <w:sz w:val="28"/>
          <w:szCs w:val="28"/>
        </w:rPr>
        <w:t>-</w:t>
      </w:r>
      <w:r w:rsidR="006A7DE3">
        <w:rPr>
          <w:rFonts w:ascii="Times New Roman" w:hAnsi="Times New Roman" w:cs="Times New Roman"/>
          <w:sz w:val="28"/>
          <w:szCs w:val="28"/>
        </w:rPr>
        <w:t xml:space="preserve"> слабки</w:t>
      </w:r>
      <w:r w:rsidR="006A7DE3" w:rsidRPr="006A7DE3">
        <w:rPr>
          <w:rFonts w:ascii="Times New Roman" w:hAnsi="Times New Roman" w:cs="Times New Roman"/>
          <w:sz w:val="28"/>
          <w:szCs w:val="28"/>
        </w:rPr>
        <w:t>й</w:t>
      </w:r>
      <w:r w:rsidRPr="009403F5">
        <w:rPr>
          <w:rFonts w:ascii="Times New Roman" w:hAnsi="Times New Roman" w:cs="Times New Roman"/>
          <w:sz w:val="28"/>
          <w:szCs w:val="28"/>
        </w:rPr>
        <w:t xml:space="preserve"> лігандом. </w:t>
      </w:r>
    </w:p>
    <w:p w:rsidR="003630D7" w:rsidRPr="009403F5" w:rsidRDefault="008F079F" w:rsidP="00644F29">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ru-RU"/>
        </w:rPr>
        <w:t>Як взірець</w:t>
      </w:r>
      <w:r w:rsidR="00644F29" w:rsidRPr="009403F5">
        <w:rPr>
          <w:rFonts w:ascii="Times New Roman" w:hAnsi="Times New Roman" w:cs="Times New Roman"/>
          <w:sz w:val="28"/>
          <w:szCs w:val="28"/>
        </w:rPr>
        <w:t xml:space="preserve"> можемо розглянути магнетит Fe</w:t>
      </w:r>
      <w:r w:rsidR="00644F29" w:rsidRPr="009403F5">
        <w:rPr>
          <w:rFonts w:ascii="Times New Roman" w:hAnsi="Times New Roman" w:cs="Times New Roman"/>
          <w:sz w:val="28"/>
          <w:szCs w:val="28"/>
          <w:vertAlign w:val="subscript"/>
        </w:rPr>
        <w:t>3</w:t>
      </w:r>
      <w:r w:rsidR="00644F29" w:rsidRPr="009403F5">
        <w:rPr>
          <w:rFonts w:ascii="Times New Roman" w:hAnsi="Times New Roman" w:cs="Times New Roman"/>
          <w:sz w:val="28"/>
          <w:szCs w:val="28"/>
        </w:rPr>
        <w:t>O</w:t>
      </w:r>
      <w:r w:rsidR="00644F29" w:rsidRPr="009403F5">
        <w:rPr>
          <w:rFonts w:ascii="Times New Roman" w:hAnsi="Times New Roman" w:cs="Times New Roman"/>
          <w:sz w:val="28"/>
          <w:szCs w:val="28"/>
          <w:vertAlign w:val="subscript"/>
        </w:rPr>
        <w:t>4</w:t>
      </w:r>
      <w:r w:rsidR="00644F29" w:rsidRPr="009403F5">
        <w:rPr>
          <w:rFonts w:ascii="Times New Roman" w:hAnsi="Times New Roman" w:cs="Times New Roman"/>
          <w:sz w:val="28"/>
          <w:szCs w:val="28"/>
        </w:rPr>
        <w:t>.</w:t>
      </w:r>
      <w:r w:rsidR="006A7DE3">
        <w:rPr>
          <w:rFonts w:ascii="Times New Roman" w:hAnsi="Times New Roman" w:cs="Times New Roman"/>
          <w:sz w:val="28"/>
          <w:szCs w:val="28"/>
          <w:lang w:val="ru-RU"/>
        </w:rPr>
        <w:t xml:space="preserve"> Ця</w:t>
      </w:r>
      <w:r w:rsidR="00644F29" w:rsidRPr="009403F5">
        <w:rPr>
          <w:rFonts w:ascii="Times New Roman" w:hAnsi="Times New Roman" w:cs="Times New Roman"/>
          <w:sz w:val="28"/>
          <w:szCs w:val="28"/>
        </w:rPr>
        <w:t xml:space="preserve"> </w:t>
      </w:r>
      <w:r w:rsidR="006A7DE3">
        <w:rPr>
          <w:rFonts w:ascii="Times New Roman" w:hAnsi="Times New Roman" w:cs="Times New Roman"/>
          <w:sz w:val="28"/>
          <w:szCs w:val="28"/>
          <w:lang w:val="ru-RU"/>
        </w:rPr>
        <w:t>с</w:t>
      </w:r>
      <w:r w:rsidR="003630D7" w:rsidRPr="009403F5">
        <w:rPr>
          <w:rFonts w:ascii="Times New Roman" w:hAnsi="Times New Roman" w:cs="Times New Roman"/>
          <w:sz w:val="28"/>
          <w:szCs w:val="28"/>
        </w:rPr>
        <w:t xml:space="preserve">полука </w:t>
      </w:r>
      <w:r w:rsidR="006A7DE3">
        <w:rPr>
          <w:rFonts w:ascii="Times New Roman" w:hAnsi="Times New Roman" w:cs="Times New Roman"/>
          <w:sz w:val="28"/>
          <w:szCs w:val="28"/>
        </w:rPr>
        <w:t>м</w:t>
      </w:r>
      <w:r w:rsidR="006A7DE3">
        <w:rPr>
          <w:rFonts w:ascii="Times New Roman" w:hAnsi="Times New Roman" w:cs="Times New Roman"/>
          <w:sz w:val="28"/>
          <w:szCs w:val="28"/>
          <w:lang w:val="ru-RU"/>
        </w:rPr>
        <w:t>ає</w:t>
      </w:r>
      <w:r w:rsidR="006A7DE3">
        <w:rPr>
          <w:rFonts w:ascii="Times New Roman" w:hAnsi="Times New Roman" w:cs="Times New Roman"/>
          <w:sz w:val="28"/>
          <w:szCs w:val="28"/>
        </w:rPr>
        <w:t xml:space="preserve"> один </w:t>
      </w:r>
      <w:r w:rsidR="006A7DE3">
        <w:rPr>
          <w:rFonts w:ascii="Times New Roman" w:hAnsi="Times New Roman" w:cs="Times New Roman"/>
          <w:sz w:val="28"/>
          <w:szCs w:val="28"/>
          <w:lang w:val="ru-RU"/>
        </w:rPr>
        <w:t>й</w:t>
      </w:r>
      <w:r w:rsidR="00644F29" w:rsidRPr="009403F5">
        <w:rPr>
          <w:rFonts w:ascii="Times New Roman" w:hAnsi="Times New Roman" w:cs="Times New Roman"/>
          <w:sz w:val="28"/>
          <w:szCs w:val="28"/>
        </w:rPr>
        <w:t>он Fe</w:t>
      </w:r>
      <w:r w:rsidR="00644F29" w:rsidRPr="009403F5">
        <w:rPr>
          <w:rFonts w:ascii="Times New Roman" w:hAnsi="Times New Roman" w:cs="Times New Roman"/>
          <w:sz w:val="28"/>
          <w:szCs w:val="28"/>
          <w:vertAlign w:val="superscript"/>
        </w:rPr>
        <w:t>2+</w:t>
      </w:r>
      <w:r w:rsidR="006A7DE3">
        <w:rPr>
          <w:rFonts w:ascii="Times New Roman" w:hAnsi="Times New Roman" w:cs="Times New Roman"/>
          <w:sz w:val="28"/>
          <w:szCs w:val="28"/>
        </w:rPr>
        <w:t xml:space="preserve"> та два </w:t>
      </w:r>
      <w:r w:rsidR="006A7DE3">
        <w:rPr>
          <w:rFonts w:ascii="Times New Roman" w:hAnsi="Times New Roman" w:cs="Times New Roman"/>
          <w:sz w:val="28"/>
          <w:szCs w:val="28"/>
          <w:lang w:val="ru-RU"/>
        </w:rPr>
        <w:t>й</w:t>
      </w:r>
      <w:r w:rsidR="00644F29" w:rsidRPr="009403F5">
        <w:rPr>
          <w:rFonts w:ascii="Times New Roman" w:hAnsi="Times New Roman" w:cs="Times New Roman"/>
          <w:sz w:val="28"/>
          <w:szCs w:val="28"/>
        </w:rPr>
        <w:t>они Fe</w:t>
      </w:r>
      <w:r w:rsidR="00644F29" w:rsidRPr="009403F5">
        <w:rPr>
          <w:rFonts w:ascii="Times New Roman" w:hAnsi="Times New Roman" w:cs="Times New Roman"/>
          <w:sz w:val="28"/>
          <w:szCs w:val="28"/>
          <w:vertAlign w:val="superscript"/>
        </w:rPr>
        <w:t>3+</w:t>
      </w:r>
      <w:r w:rsidR="00644F29" w:rsidRPr="009403F5">
        <w:rPr>
          <w:rFonts w:ascii="Times New Roman" w:hAnsi="Times New Roman" w:cs="Times New Roman"/>
          <w:sz w:val="28"/>
          <w:szCs w:val="28"/>
        </w:rPr>
        <w:t xml:space="preserve"> </w:t>
      </w:r>
      <w:r w:rsidR="003630D7" w:rsidRPr="009403F5">
        <w:rPr>
          <w:rFonts w:ascii="Times New Roman" w:hAnsi="Times New Roman" w:cs="Times New Roman"/>
          <w:sz w:val="28"/>
          <w:szCs w:val="28"/>
        </w:rPr>
        <w:t xml:space="preserve">на </w:t>
      </w:r>
      <w:r w:rsidR="00644F29" w:rsidRPr="009403F5">
        <w:rPr>
          <w:rFonts w:ascii="Times New Roman" w:hAnsi="Times New Roman" w:cs="Times New Roman"/>
          <w:sz w:val="28"/>
          <w:szCs w:val="28"/>
        </w:rPr>
        <w:t>формульн</w:t>
      </w:r>
      <w:r w:rsidR="003630D7" w:rsidRPr="009403F5">
        <w:rPr>
          <w:rFonts w:ascii="Times New Roman" w:hAnsi="Times New Roman" w:cs="Times New Roman"/>
          <w:sz w:val="28"/>
          <w:szCs w:val="28"/>
        </w:rPr>
        <w:t>у</w:t>
      </w:r>
      <w:r w:rsidR="00644F29" w:rsidRPr="009403F5">
        <w:rPr>
          <w:rFonts w:ascii="Times New Roman" w:hAnsi="Times New Roman" w:cs="Times New Roman"/>
          <w:sz w:val="28"/>
          <w:szCs w:val="28"/>
        </w:rPr>
        <w:t xml:space="preserve"> одиниц</w:t>
      </w:r>
      <w:r w:rsidR="003630D7" w:rsidRPr="009403F5">
        <w:rPr>
          <w:rFonts w:ascii="Times New Roman" w:hAnsi="Times New Roman" w:cs="Times New Roman"/>
          <w:sz w:val="28"/>
          <w:szCs w:val="28"/>
        </w:rPr>
        <w:t>ю</w:t>
      </w:r>
      <w:r w:rsidR="00644F29" w:rsidRPr="009403F5">
        <w:rPr>
          <w:rFonts w:ascii="Times New Roman" w:hAnsi="Times New Roman" w:cs="Times New Roman"/>
          <w:sz w:val="28"/>
          <w:szCs w:val="28"/>
        </w:rPr>
        <w:t xml:space="preserve">, </w:t>
      </w:r>
      <w:r w:rsidR="003630D7" w:rsidRPr="009403F5">
        <w:rPr>
          <w:rFonts w:ascii="Times New Roman" w:hAnsi="Times New Roman" w:cs="Times New Roman"/>
          <w:sz w:val="28"/>
          <w:szCs w:val="28"/>
        </w:rPr>
        <w:t xml:space="preserve">тому </w:t>
      </w:r>
      <w:r w:rsidRPr="008F079F">
        <w:rPr>
          <w:rFonts w:ascii="Times New Roman" w:hAnsi="Times New Roman" w:cs="Times New Roman"/>
          <w:sz w:val="28"/>
          <w:szCs w:val="28"/>
        </w:rPr>
        <w:t xml:space="preserve">ми </w:t>
      </w:r>
      <w:r w:rsidR="006A7DE3">
        <w:rPr>
          <w:rFonts w:ascii="Times New Roman" w:hAnsi="Times New Roman" w:cs="Times New Roman"/>
          <w:sz w:val="28"/>
          <w:szCs w:val="28"/>
        </w:rPr>
        <w:t>можемо</w:t>
      </w:r>
      <w:r w:rsidR="006A7DE3">
        <w:rPr>
          <w:rFonts w:ascii="Times New Roman" w:hAnsi="Times New Roman" w:cs="Times New Roman"/>
          <w:sz w:val="28"/>
          <w:szCs w:val="28"/>
          <w:lang w:val="ru-RU"/>
        </w:rPr>
        <w:t xml:space="preserve"> уявити</w:t>
      </w:r>
      <w:r w:rsidR="00644F29" w:rsidRPr="009403F5">
        <w:rPr>
          <w:rFonts w:ascii="Times New Roman" w:hAnsi="Times New Roman" w:cs="Times New Roman"/>
          <w:sz w:val="28"/>
          <w:szCs w:val="28"/>
        </w:rPr>
        <w:t xml:space="preserve"> її як шпінель, Fe</w:t>
      </w:r>
      <w:r w:rsidR="00644F29" w:rsidRPr="009403F5">
        <w:rPr>
          <w:rFonts w:ascii="Times New Roman" w:hAnsi="Times New Roman" w:cs="Times New Roman"/>
          <w:sz w:val="28"/>
          <w:szCs w:val="28"/>
          <w:vertAlign w:val="superscript"/>
        </w:rPr>
        <w:t>2+</w:t>
      </w:r>
      <w:r w:rsidR="00644F29" w:rsidRPr="009403F5">
        <w:rPr>
          <w:rFonts w:ascii="Times New Roman" w:hAnsi="Times New Roman" w:cs="Times New Roman"/>
          <w:sz w:val="28"/>
          <w:szCs w:val="28"/>
        </w:rPr>
        <w:t>(Fe</w:t>
      </w:r>
      <w:r w:rsidR="00644F29" w:rsidRPr="009403F5">
        <w:rPr>
          <w:rFonts w:ascii="Times New Roman" w:hAnsi="Times New Roman" w:cs="Times New Roman"/>
          <w:sz w:val="28"/>
          <w:szCs w:val="28"/>
          <w:vertAlign w:val="superscript"/>
        </w:rPr>
        <w:t>3+</w:t>
      </w:r>
      <w:r w:rsidR="00644F29" w:rsidRPr="009403F5">
        <w:rPr>
          <w:rFonts w:ascii="Times New Roman" w:hAnsi="Times New Roman" w:cs="Times New Roman"/>
          <w:sz w:val="28"/>
          <w:szCs w:val="28"/>
        </w:rPr>
        <w:t>)</w:t>
      </w:r>
      <w:r w:rsidR="00644F29" w:rsidRPr="009403F5">
        <w:rPr>
          <w:rFonts w:ascii="Times New Roman" w:hAnsi="Times New Roman" w:cs="Times New Roman"/>
          <w:sz w:val="28"/>
          <w:szCs w:val="28"/>
          <w:vertAlign w:val="subscript"/>
        </w:rPr>
        <w:t>2</w:t>
      </w:r>
      <w:r w:rsidR="00644F29" w:rsidRPr="009403F5">
        <w:rPr>
          <w:rFonts w:ascii="Times New Roman" w:hAnsi="Times New Roman" w:cs="Times New Roman"/>
          <w:sz w:val="28"/>
          <w:szCs w:val="28"/>
        </w:rPr>
        <w:t>O</w:t>
      </w:r>
      <w:r w:rsidR="00644F29" w:rsidRPr="009403F5">
        <w:rPr>
          <w:rFonts w:ascii="Times New Roman" w:hAnsi="Times New Roman" w:cs="Times New Roman"/>
          <w:sz w:val="28"/>
          <w:szCs w:val="28"/>
          <w:vertAlign w:val="subscript"/>
        </w:rPr>
        <w:t>4</w:t>
      </w:r>
      <w:r w:rsidR="00644F29" w:rsidRPr="009403F5">
        <w:rPr>
          <w:rFonts w:ascii="Times New Roman" w:hAnsi="Times New Roman" w:cs="Times New Roman"/>
          <w:sz w:val="28"/>
          <w:szCs w:val="28"/>
        </w:rPr>
        <w:t>, чи як зворотну шпінель, Fe</w:t>
      </w:r>
      <w:r w:rsidR="00644F29" w:rsidRPr="009403F5">
        <w:rPr>
          <w:rFonts w:ascii="Times New Roman" w:hAnsi="Times New Roman" w:cs="Times New Roman"/>
          <w:sz w:val="28"/>
          <w:szCs w:val="28"/>
          <w:vertAlign w:val="superscript"/>
        </w:rPr>
        <w:t>3+</w:t>
      </w:r>
      <w:r w:rsidR="00644F29" w:rsidRPr="009403F5">
        <w:rPr>
          <w:rFonts w:ascii="Times New Roman" w:hAnsi="Times New Roman" w:cs="Times New Roman"/>
          <w:sz w:val="28"/>
          <w:szCs w:val="28"/>
        </w:rPr>
        <w:t>(Fe</w:t>
      </w:r>
      <w:r w:rsidR="00644F29" w:rsidRPr="009403F5">
        <w:rPr>
          <w:rFonts w:ascii="Times New Roman" w:hAnsi="Times New Roman" w:cs="Times New Roman"/>
          <w:sz w:val="28"/>
          <w:szCs w:val="28"/>
          <w:vertAlign w:val="superscript"/>
        </w:rPr>
        <w:t>2+</w:t>
      </w:r>
      <w:r w:rsidR="00644F29" w:rsidRPr="009403F5">
        <w:rPr>
          <w:rFonts w:ascii="Times New Roman" w:hAnsi="Times New Roman" w:cs="Times New Roman"/>
          <w:sz w:val="28"/>
          <w:szCs w:val="28"/>
        </w:rPr>
        <w:t>Fe</w:t>
      </w:r>
      <w:r w:rsidR="00644F29" w:rsidRPr="009403F5">
        <w:rPr>
          <w:rFonts w:ascii="Times New Roman" w:hAnsi="Times New Roman" w:cs="Times New Roman"/>
          <w:sz w:val="28"/>
          <w:szCs w:val="28"/>
          <w:vertAlign w:val="superscript"/>
        </w:rPr>
        <w:t>3+</w:t>
      </w:r>
      <w:r w:rsidR="00644F29" w:rsidRPr="009403F5">
        <w:rPr>
          <w:rFonts w:ascii="Times New Roman" w:hAnsi="Times New Roman" w:cs="Times New Roman"/>
          <w:sz w:val="28"/>
          <w:szCs w:val="28"/>
        </w:rPr>
        <w:t>)O</w:t>
      </w:r>
      <w:r w:rsidR="00644F29" w:rsidRPr="009403F5">
        <w:rPr>
          <w:rFonts w:ascii="Times New Roman" w:hAnsi="Times New Roman" w:cs="Times New Roman"/>
          <w:sz w:val="28"/>
          <w:szCs w:val="28"/>
          <w:vertAlign w:val="subscript"/>
        </w:rPr>
        <w:t>4</w:t>
      </w:r>
      <w:r w:rsidR="002F3C0B">
        <w:rPr>
          <w:rFonts w:ascii="Times New Roman" w:hAnsi="Times New Roman" w:cs="Times New Roman"/>
          <w:sz w:val="28"/>
          <w:szCs w:val="28"/>
        </w:rPr>
        <w:t xml:space="preserve">. </w:t>
      </w:r>
      <w:r w:rsidR="002F3C0B">
        <w:rPr>
          <w:rFonts w:ascii="Times New Roman" w:hAnsi="Times New Roman" w:cs="Times New Roman"/>
          <w:sz w:val="28"/>
          <w:szCs w:val="28"/>
          <w:lang w:val="ru-RU"/>
        </w:rPr>
        <w:t xml:space="preserve">  Аби</w:t>
      </w:r>
      <w:r w:rsidR="00644F29" w:rsidRPr="009403F5">
        <w:rPr>
          <w:rFonts w:ascii="Times New Roman" w:hAnsi="Times New Roman" w:cs="Times New Roman"/>
          <w:sz w:val="28"/>
          <w:szCs w:val="28"/>
        </w:rPr>
        <w:t xml:space="preserve"> визначити чи ц</w:t>
      </w:r>
      <w:r>
        <w:rPr>
          <w:rFonts w:ascii="Times New Roman" w:hAnsi="Times New Roman" w:cs="Times New Roman"/>
          <w:sz w:val="28"/>
          <w:szCs w:val="28"/>
        </w:rPr>
        <w:t>я шпінель</w:t>
      </w:r>
      <w:r w:rsidR="002F3C0B">
        <w:rPr>
          <w:rFonts w:ascii="Times New Roman" w:hAnsi="Times New Roman" w:cs="Times New Roman"/>
          <w:sz w:val="28"/>
          <w:szCs w:val="28"/>
          <w:lang w:val="ru-RU"/>
        </w:rPr>
        <w:t xml:space="preserve"> нормальна</w:t>
      </w:r>
      <w:r>
        <w:rPr>
          <w:rFonts w:ascii="Times New Roman" w:hAnsi="Times New Roman" w:cs="Times New Roman"/>
          <w:sz w:val="28"/>
          <w:szCs w:val="28"/>
        </w:rPr>
        <w:t xml:space="preserve">, а чи зворотня,  </w:t>
      </w:r>
      <w:r>
        <w:rPr>
          <w:rFonts w:ascii="Times New Roman" w:hAnsi="Times New Roman" w:cs="Times New Roman"/>
          <w:sz w:val="28"/>
          <w:szCs w:val="28"/>
          <w:lang w:val="ru-RU"/>
        </w:rPr>
        <w:t>потрібно</w:t>
      </w:r>
      <w:r w:rsidR="002F3C0B">
        <w:rPr>
          <w:rFonts w:ascii="Times New Roman" w:hAnsi="Times New Roman" w:cs="Times New Roman"/>
          <w:sz w:val="28"/>
          <w:szCs w:val="28"/>
        </w:rPr>
        <w:t xml:space="preserve"> розгля</w:t>
      </w:r>
      <w:r w:rsidR="002F3C0B">
        <w:rPr>
          <w:rFonts w:ascii="Times New Roman" w:hAnsi="Times New Roman" w:cs="Times New Roman"/>
          <w:sz w:val="28"/>
          <w:szCs w:val="28"/>
          <w:lang w:val="ru-RU"/>
        </w:rPr>
        <w:t>да</w:t>
      </w:r>
      <w:r w:rsidR="00644F29" w:rsidRPr="009403F5">
        <w:rPr>
          <w:rFonts w:ascii="Times New Roman" w:hAnsi="Times New Roman" w:cs="Times New Roman"/>
          <w:sz w:val="28"/>
          <w:szCs w:val="28"/>
        </w:rPr>
        <w:t>ти енергію кристалічного поля іона Fe</w:t>
      </w:r>
      <w:r w:rsidR="00644F29" w:rsidRPr="009403F5">
        <w:rPr>
          <w:rFonts w:ascii="Times New Roman" w:hAnsi="Times New Roman" w:cs="Times New Roman"/>
          <w:sz w:val="28"/>
          <w:szCs w:val="28"/>
          <w:vertAlign w:val="superscript"/>
        </w:rPr>
        <w:t>2+</w:t>
      </w:r>
      <w:r>
        <w:rPr>
          <w:rFonts w:ascii="Times New Roman" w:hAnsi="Times New Roman" w:cs="Times New Roman"/>
          <w:sz w:val="28"/>
          <w:szCs w:val="28"/>
        </w:rPr>
        <w:t xml:space="preserve">. Якщо </w:t>
      </w:r>
      <w:r w:rsidRPr="008F079F">
        <w:rPr>
          <w:rFonts w:ascii="Times New Roman" w:hAnsi="Times New Roman" w:cs="Times New Roman"/>
          <w:sz w:val="28"/>
          <w:szCs w:val="28"/>
        </w:rPr>
        <w:t xml:space="preserve">проводити </w:t>
      </w:r>
      <w:r>
        <w:rPr>
          <w:rFonts w:ascii="Times New Roman" w:hAnsi="Times New Roman" w:cs="Times New Roman"/>
          <w:sz w:val="28"/>
          <w:szCs w:val="28"/>
        </w:rPr>
        <w:t>паралель</w:t>
      </w:r>
      <w:r w:rsidRPr="008F079F">
        <w:rPr>
          <w:rFonts w:ascii="Times New Roman" w:hAnsi="Times New Roman" w:cs="Times New Roman"/>
          <w:sz w:val="28"/>
          <w:szCs w:val="28"/>
        </w:rPr>
        <w:t xml:space="preserve"> між</w:t>
      </w:r>
      <w:r>
        <w:rPr>
          <w:rFonts w:ascii="Times New Roman" w:hAnsi="Times New Roman" w:cs="Times New Roman"/>
          <w:sz w:val="28"/>
          <w:szCs w:val="28"/>
        </w:rPr>
        <w:t xml:space="preserve"> тетраедричн</w:t>
      </w:r>
      <w:r w:rsidRPr="008F079F">
        <w:rPr>
          <w:rFonts w:ascii="Times New Roman" w:hAnsi="Times New Roman" w:cs="Times New Roman"/>
          <w:sz w:val="28"/>
          <w:szCs w:val="28"/>
        </w:rPr>
        <w:t>ими</w:t>
      </w:r>
      <w:r>
        <w:rPr>
          <w:rFonts w:ascii="Times New Roman" w:hAnsi="Times New Roman" w:cs="Times New Roman"/>
          <w:sz w:val="28"/>
          <w:szCs w:val="28"/>
        </w:rPr>
        <w:t xml:space="preserve"> та високоспінов</w:t>
      </w:r>
      <w:r w:rsidRPr="008F079F">
        <w:rPr>
          <w:rFonts w:ascii="Times New Roman" w:hAnsi="Times New Roman" w:cs="Times New Roman"/>
          <w:sz w:val="28"/>
          <w:szCs w:val="28"/>
        </w:rPr>
        <w:t>аними</w:t>
      </w:r>
      <w:r w:rsidR="00644F29" w:rsidRPr="009403F5">
        <w:rPr>
          <w:rFonts w:ascii="Times New Roman" w:hAnsi="Times New Roman" w:cs="Times New Roman"/>
          <w:sz w:val="28"/>
          <w:szCs w:val="28"/>
        </w:rPr>
        <w:t xml:space="preserve"> окта</w:t>
      </w:r>
      <w:r w:rsidR="003630D7" w:rsidRPr="009403F5">
        <w:rPr>
          <w:rFonts w:ascii="Times New Roman" w:hAnsi="Times New Roman" w:cs="Times New Roman"/>
          <w:sz w:val="28"/>
          <w:szCs w:val="28"/>
        </w:rPr>
        <w:t>е</w:t>
      </w:r>
      <w:r>
        <w:rPr>
          <w:rFonts w:ascii="Times New Roman" w:hAnsi="Times New Roman" w:cs="Times New Roman"/>
          <w:sz w:val="28"/>
          <w:szCs w:val="28"/>
        </w:rPr>
        <w:t>дричн</w:t>
      </w:r>
      <w:r w:rsidRPr="008F079F">
        <w:rPr>
          <w:rFonts w:ascii="Times New Roman" w:hAnsi="Times New Roman" w:cs="Times New Roman"/>
          <w:sz w:val="28"/>
          <w:szCs w:val="28"/>
        </w:rPr>
        <w:t>ими</w:t>
      </w:r>
      <w:r>
        <w:rPr>
          <w:rFonts w:ascii="Times New Roman" w:hAnsi="Times New Roman" w:cs="Times New Roman"/>
          <w:sz w:val="28"/>
          <w:szCs w:val="28"/>
        </w:rPr>
        <w:t xml:space="preserve"> діаграм</w:t>
      </w:r>
      <w:r w:rsidRPr="008F079F">
        <w:rPr>
          <w:rFonts w:ascii="Times New Roman" w:hAnsi="Times New Roman" w:cs="Times New Roman"/>
          <w:sz w:val="28"/>
          <w:szCs w:val="28"/>
        </w:rPr>
        <w:t>ами</w:t>
      </w:r>
      <w:r w:rsidR="002F3C0B">
        <w:rPr>
          <w:rFonts w:ascii="Times New Roman" w:hAnsi="Times New Roman" w:cs="Times New Roman"/>
          <w:sz w:val="28"/>
          <w:szCs w:val="28"/>
        </w:rPr>
        <w:t xml:space="preserve">, можемо </w:t>
      </w:r>
      <w:r w:rsidR="002F3C0B" w:rsidRPr="002F3C0B">
        <w:rPr>
          <w:rFonts w:ascii="Times New Roman" w:hAnsi="Times New Roman" w:cs="Times New Roman"/>
          <w:sz w:val="28"/>
          <w:szCs w:val="28"/>
        </w:rPr>
        <w:t>п</w:t>
      </w:r>
      <w:r w:rsidR="002F3C0B" w:rsidRPr="003148D1">
        <w:rPr>
          <w:rFonts w:ascii="Times New Roman" w:hAnsi="Times New Roman" w:cs="Times New Roman"/>
          <w:sz w:val="28"/>
          <w:szCs w:val="28"/>
        </w:rPr>
        <w:t>о</w:t>
      </w:r>
      <w:r w:rsidR="003148D1">
        <w:rPr>
          <w:rFonts w:ascii="Times New Roman" w:hAnsi="Times New Roman" w:cs="Times New Roman"/>
          <w:sz w:val="28"/>
          <w:szCs w:val="28"/>
        </w:rPr>
        <w:t xml:space="preserve">рахувати, що ЕСКП </w:t>
      </w:r>
      <w:r w:rsidR="003148D1" w:rsidRPr="003148D1">
        <w:rPr>
          <w:rFonts w:ascii="Times New Roman" w:hAnsi="Times New Roman" w:cs="Times New Roman"/>
          <w:sz w:val="28"/>
          <w:szCs w:val="28"/>
        </w:rPr>
        <w:t>у</w:t>
      </w:r>
      <w:r w:rsidR="00644F29" w:rsidRPr="009403F5">
        <w:rPr>
          <w:rFonts w:ascii="Times New Roman" w:hAnsi="Times New Roman" w:cs="Times New Roman"/>
          <w:sz w:val="28"/>
          <w:szCs w:val="28"/>
        </w:rPr>
        <w:t xml:space="preserve"> октаедричному полі O</w:t>
      </w:r>
      <w:r w:rsidR="00644F29" w:rsidRPr="009403F5">
        <w:rPr>
          <w:rFonts w:ascii="Times New Roman" w:hAnsi="Times New Roman" w:cs="Times New Roman"/>
          <w:sz w:val="28"/>
          <w:szCs w:val="28"/>
          <w:vertAlign w:val="superscript"/>
        </w:rPr>
        <w:t xml:space="preserve">2- </w:t>
      </w:r>
      <w:r w:rsidR="003148D1" w:rsidRPr="003148D1">
        <w:rPr>
          <w:rFonts w:ascii="Times New Roman" w:hAnsi="Times New Roman" w:cs="Times New Roman"/>
          <w:sz w:val="28"/>
          <w:szCs w:val="28"/>
          <w:vertAlign w:val="superscript"/>
        </w:rPr>
        <w:t xml:space="preserve"> </w:t>
      </w:r>
      <w:r w:rsidR="003148D1" w:rsidRPr="003148D1">
        <w:rPr>
          <w:rFonts w:ascii="Times New Roman" w:hAnsi="Times New Roman" w:cs="Times New Roman"/>
          <w:sz w:val="28"/>
          <w:szCs w:val="28"/>
        </w:rPr>
        <w:t xml:space="preserve"> і</w:t>
      </w:r>
      <w:r w:rsidR="003148D1">
        <w:rPr>
          <w:rFonts w:ascii="Times New Roman" w:hAnsi="Times New Roman" w:cs="Times New Roman"/>
          <w:sz w:val="28"/>
          <w:szCs w:val="28"/>
        </w:rPr>
        <w:t xml:space="preserve">онів </w:t>
      </w:r>
      <w:r w:rsidR="003148D1" w:rsidRPr="003148D1">
        <w:rPr>
          <w:rFonts w:ascii="Times New Roman" w:hAnsi="Times New Roman" w:cs="Times New Roman"/>
          <w:sz w:val="28"/>
          <w:szCs w:val="28"/>
        </w:rPr>
        <w:t>дорівнює</w:t>
      </w:r>
      <w:r w:rsidR="00644F29" w:rsidRPr="009403F5">
        <w:rPr>
          <w:rFonts w:ascii="Times New Roman" w:hAnsi="Times New Roman" w:cs="Times New Roman"/>
          <w:sz w:val="28"/>
          <w:szCs w:val="28"/>
        </w:rPr>
        <w:t xml:space="preserve"> [4 ∙</w:t>
      </w:r>
      <w:r w:rsidR="003148D1" w:rsidRPr="003148D1">
        <w:rPr>
          <w:rFonts w:ascii="Times New Roman" w:hAnsi="Times New Roman" w:cs="Times New Roman"/>
          <w:sz w:val="28"/>
          <w:szCs w:val="28"/>
        </w:rPr>
        <w:t xml:space="preserve"> </w:t>
      </w:r>
      <w:r w:rsidR="00644F29" w:rsidRPr="009403F5">
        <w:rPr>
          <w:rFonts w:ascii="Times New Roman" w:hAnsi="Times New Roman" w:cs="Times New Roman"/>
          <w:sz w:val="28"/>
          <w:szCs w:val="28"/>
        </w:rPr>
        <w:t>2/5 - 2 ∙ 3/5] ∙Δ</w:t>
      </w:r>
      <w:r w:rsidR="00644F29" w:rsidRPr="009403F5">
        <w:rPr>
          <w:rFonts w:ascii="Times New Roman" w:hAnsi="Times New Roman" w:cs="Times New Roman"/>
          <w:sz w:val="28"/>
          <w:szCs w:val="28"/>
          <w:vertAlign w:val="subscript"/>
        </w:rPr>
        <w:t>окт</w:t>
      </w:r>
      <w:r w:rsidR="00644F29" w:rsidRPr="009403F5">
        <w:rPr>
          <w:rFonts w:ascii="Times New Roman" w:hAnsi="Times New Roman" w:cs="Times New Roman"/>
          <w:sz w:val="28"/>
          <w:szCs w:val="28"/>
        </w:rPr>
        <w:t xml:space="preserve"> - P = 0.4 ∙Δ</w:t>
      </w:r>
      <w:r w:rsidR="00644F29" w:rsidRPr="009403F5">
        <w:rPr>
          <w:rFonts w:ascii="Times New Roman" w:hAnsi="Times New Roman" w:cs="Times New Roman"/>
          <w:sz w:val="28"/>
          <w:szCs w:val="28"/>
          <w:vertAlign w:val="subscript"/>
        </w:rPr>
        <w:t>окт</w:t>
      </w:r>
      <w:r w:rsidR="00644F29" w:rsidRPr="009403F5">
        <w:rPr>
          <w:rFonts w:ascii="Times New Roman" w:hAnsi="Times New Roman" w:cs="Times New Roman"/>
          <w:sz w:val="28"/>
          <w:szCs w:val="28"/>
        </w:rPr>
        <w:t xml:space="preserve"> - P . </w:t>
      </w:r>
      <w:r w:rsidR="003630D7" w:rsidRPr="009403F5">
        <w:rPr>
          <w:rFonts w:ascii="Times New Roman" w:hAnsi="Times New Roman" w:cs="Times New Roman"/>
          <w:sz w:val="28"/>
          <w:szCs w:val="28"/>
        </w:rPr>
        <w:t xml:space="preserve">Для </w:t>
      </w:r>
      <w:r w:rsidR="00644F29" w:rsidRPr="009403F5">
        <w:rPr>
          <w:rFonts w:ascii="Times New Roman" w:hAnsi="Times New Roman" w:cs="Times New Roman"/>
          <w:sz w:val="28"/>
          <w:szCs w:val="28"/>
        </w:rPr>
        <w:t>Fe</w:t>
      </w:r>
      <w:r w:rsidR="00644F29" w:rsidRPr="009403F5">
        <w:rPr>
          <w:rFonts w:ascii="Times New Roman" w:hAnsi="Times New Roman" w:cs="Times New Roman"/>
          <w:sz w:val="28"/>
          <w:szCs w:val="28"/>
          <w:vertAlign w:val="superscript"/>
        </w:rPr>
        <w:t>3+</w:t>
      </w:r>
      <w:r w:rsidR="00644F29" w:rsidRPr="009403F5">
        <w:rPr>
          <w:rFonts w:ascii="Times New Roman" w:hAnsi="Times New Roman" w:cs="Times New Roman"/>
          <w:sz w:val="28"/>
          <w:szCs w:val="28"/>
        </w:rPr>
        <w:t xml:space="preserve">  ЕСКП рівн</w:t>
      </w:r>
      <w:r w:rsidR="003630D7" w:rsidRPr="009403F5">
        <w:rPr>
          <w:rFonts w:ascii="Times New Roman" w:hAnsi="Times New Roman" w:cs="Times New Roman"/>
          <w:sz w:val="28"/>
          <w:szCs w:val="28"/>
        </w:rPr>
        <w:t>е</w:t>
      </w:r>
      <w:r w:rsidR="00644F29" w:rsidRPr="009403F5">
        <w:rPr>
          <w:rFonts w:ascii="Times New Roman" w:hAnsi="Times New Roman" w:cs="Times New Roman"/>
          <w:sz w:val="28"/>
          <w:szCs w:val="28"/>
        </w:rPr>
        <w:t xml:space="preserve"> нул</w:t>
      </w:r>
      <w:r w:rsidR="003630D7" w:rsidRPr="009403F5">
        <w:rPr>
          <w:rFonts w:ascii="Times New Roman" w:hAnsi="Times New Roman" w:cs="Times New Roman"/>
          <w:sz w:val="28"/>
          <w:szCs w:val="28"/>
        </w:rPr>
        <w:t>ю</w:t>
      </w:r>
      <w:r w:rsidR="003148D1">
        <w:rPr>
          <w:rFonts w:ascii="Times New Roman" w:hAnsi="Times New Roman" w:cs="Times New Roman"/>
          <w:sz w:val="28"/>
          <w:szCs w:val="28"/>
        </w:rPr>
        <w:t xml:space="preserve"> в октаедричному </w:t>
      </w:r>
      <w:r w:rsidR="003148D1">
        <w:rPr>
          <w:rFonts w:ascii="Times New Roman" w:hAnsi="Times New Roman" w:cs="Times New Roman"/>
          <w:sz w:val="28"/>
          <w:szCs w:val="28"/>
          <w:lang w:val="ru-RU"/>
        </w:rPr>
        <w:t>і</w:t>
      </w:r>
      <w:r w:rsidR="00644F29" w:rsidRPr="009403F5">
        <w:rPr>
          <w:rFonts w:ascii="Times New Roman" w:hAnsi="Times New Roman" w:cs="Times New Roman"/>
          <w:sz w:val="28"/>
          <w:szCs w:val="28"/>
        </w:rPr>
        <w:t xml:space="preserve"> в тетраедричному положенні. Отже, Fe</w:t>
      </w:r>
      <w:r w:rsidR="00644F29" w:rsidRPr="009403F5">
        <w:rPr>
          <w:rFonts w:ascii="Times New Roman" w:hAnsi="Times New Roman" w:cs="Times New Roman"/>
          <w:sz w:val="28"/>
          <w:szCs w:val="28"/>
          <w:vertAlign w:val="superscript"/>
        </w:rPr>
        <w:t>2+</w:t>
      </w:r>
      <w:r w:rsidR="00644F29" w:rsidRPr="009403F5">
        <w:rPr>
          <w:rFonts w:ascii="Times New Roman" w:hAnsi="Times New Roman" w:cs="Times New Roman"/>
          <w:sz w:val="28"/>
          <w:szCs w:val="28"/>
        </w:rPr>
        <w:t xml:space="preserve"> </w:t>
      </w:r>
      <w:r w:rsidR="003630D7" w:rsidRPr="009403F5">
        <w:rPr>
          <w:rFonts w:ascii="Times New Roman" w:hAnsi="Times New Roman" w:cs="Times New Roman"/>
          <w:sz w:val="28"/>
          <w:szCs w:val="28"/>
        </w:rPr>
        <w:t>м</w:t>
      </w:r>
      <w:r>
        <w:rPr>
          <w:rFonts w:ascii="Times New Roman" w:hAnsi="Times New Roman" w:cs="Times New Roman"/>
          <w:sz w:val="28"/>
          <w:szCs w:val="28"/>
        </w:rPr>
        <w:t>ає пер</w:t>
      </w:r>
      <w:r w:rsidRPr="008F079F">
        <w:rPr>
          <w:rFonts w:ascii="Times New Roman" w:hAnsi="Times New Roman" w:cs="Times New Roman"/>
          <w:sz w:val="28"/>
          <w:szCs w:val="28"/>
        </w:rPr>
        <w:t>шість</w:t>
      </w:r>
      <w:r w:rsidR="00644F29" w:rsidRPr="009403F5">
        <w:rPr>
          <w:rFonts w:ascii="Times New Roman" w:hAnsi="Times New Roman" w:cs="Times New Roman"/>
          <w:sz w:val="28"/>
          <w:szCs w:val="28"/>
        </w:rPr>
        <w:t xml:space="preserve"> </w:t>
      </w:r>
      <w:r w:rsidR="003630D7" w:rsidRPr="009403F5">
        <w:rPr>
          <w:rFonts w:ascii="Times New Roman" w:hAnsi="Times New Roman" w:cs="Times New Roman"/>
          <w:sz w:val="28"/>
          <w:szCs w:val="28"/>
        </w:rPr>
        <w:t xml:space="preserve">до </w:t>
      </w:r>
      <w:r w:rsidR="00644F29" w:rsidRPr="009403F5">
        <w:rPr>
          <w:rFonts w:ascii="Times New Roman" w:hAnsi="Times New Roman" w:cs="Times New Roman"/>
          <w:sz w:val="28"/>
          <w:szCs w:val="28"/>
        </w:rPr>
        <w:t>октаедрично</w:t>
      </w:r>
      <w:r w:rsidR="003630D7" w:rsidRPr="009403F5">
        <w:rPr>
          <w:rFonts w:ascii="Times New Roman" w:hAnsi="Times New Roman" w:cs="Times New Roman"/>
          <w:sz w:val="28"/>
          <w:szCs w:val="28"/>
        </w:rPr>
        <w:t>го</w:t>
      </w:r>
      <w:r w:rsidR="00644F29" w:rsidRPr="009403F5">
        <w:rPr>
          <w:rFonts w:ascii="Times New Roman" w:hAnsi="Times New Roman" w:cs="Times New Roman"/>
          <w:sz w:val="28"/>
          <w:szCs w:val="28"/>
        </w:rPr>
        <w:t xml:space="preserve"> </w:t>
      </w:r>
      <w:r w:rsidR="003630D7" w:rsidRPr="009403F5">
        <w:rPr>
          <w:rFonts w:ascii="Times New Roman" w:hAnsi="Times New Roman" w:cs="Times New Roman"/>
          <w:sz w:val="28"/>
          <w:szCs w:val="28"/>
        </w:rPr>
        <w:t>оточення</w:t>
      </w:r>
      <w:r w:rsidR="00644F29" w:rsidRPr="009403F5">
        <w:rPr>
          <w:rFonts w:ascii="Times New Roman" w:hAnsi="Times New Roman" w:cs="Times New Roman"/>
          <w:sz w:val="28"/>
          <w:szCs w:val="28"/>
        </w:rPr>
        <w:t>, а Fe</w:t>
      </w:r>
      <w:r w:rsidR="00644F29" w:rsidRPr="009403F5">
        <w:rPr>
          <w:rFonts w:ascii="Times New Roman" w:hAnsi="Times New Roman" w:cs="Times New Roman"/>
          <w:sz w:val="28"/>
          <w:szCs w:val="28"/>
          <w:vertAlign w:val="superscript"/>
        </w:rPr>
        <w:t>3+</w:t>
      </w:r>
      <w:r w:rsidR="003148D1">
        <w:rPr>
          <w:rFonts w:ascii="Times New Roman" w:hAnsi="Times New Roman" w:cs="Times New Roman"/>
          <w:sz w:val="28"/>
          <w:szCs w:val="28"/>
        </w:rPr>
        <w:t xml:space="preserve"> може з</w:t>
      </w:r>
      <w:r w:rsidR="003148D1">
        <w:rPr>
          <w:rFonts w:ascii="Times New Roman" w:hAnsi="Times New Roman" w:cs="Times New Roman"/>
          <w:sz w:val="28"/>
          <w:szCs w:val="28"/>
          <w:lang w:val="ru-RU"/>
        </w:rPr>
        <w:t>аймати будь - яке</w:t>
      </w:r>
      <w:r w:rsidR="00644F29" w:rsidRPr="009403F5">
        <w:rPr>
          <w:rFonts w:ascii="Times New Roman" w:hAnsi="Times New Roman" w:cs="Times New Roman"/>
          <w:sz w:val="28"/>
          <w:szCs w:val="28"/>
        </w:rPr>
        <w:t>.</w:t>
      </w:r>
      <w:r w:rsidR="003148D1">
        <w:rPr>
          <w:rFonts w:ascii="Times New Roman" w:hAnsi="Times New Roman" w:cs="Times New Roman"/>
          <w:sz w:val="28"/>
          <w:szCs w:val="28"/>
          <w:lang w:val="ru-RU"/>
        </w:rPr>
        <w:t xml:space="preserve"> </w:t>
      </w:r>
      <w:r w:rsidR="003630D7" w:rsidRPr="009403F5">
        <w:rPr>
          <w:rFonts w:ascii="Times New Roman" w:hAnsi="Times New Roman" w:cs="Times New Roman"/>
          <w:sz w:val="28"/>
          <w:szCs w:val="28"/>
        </w:rPr>
        <w:t>Як результат</w:t>
      </w:r>
      <w:r w:rsidR="00644F29" w:rsidRPr="009403F5">
        <w:rPr>
          <w:rFonts w:ascii="Times New Roman" w:hAnsi="Times New Roman" w:cs="Times New Roman"/>
          <w:sz w:val="28"/>
          <w:szCs w:val="28"/>
        </w:rPr>
        <w:t>, Fe</w:t>
      </w:r>
      <w:r w:rsidR="00644F29" w:rsidRPr="009403F5">
        <w:rPr>
          <w:rFonts w:ascii="Times New Roman" w:hAnsi="Times New Roman" w:cs="Times New Roman"/>
          <w:sz w:val="28"/>
          <w:szCs w:val="28"/>
          <w:vertAlign w:val="subscript"/>
        </w:rPr>
        <w:t>3</w:t>
      </w:r>
      <w:r w:rsidR="00644F29" w:rsidRPr="009403F5">
        <w:rPr>
          <w:rFonts w:ascii="Times New Roman" w:hAnsi="Times New Roman" w:cs="Times New Roman"/>
          <w:sz w:val="28"/>
          <w:szCs w:val="28"/>
        </w:rPr>
        <w:t>O</w:t>
      </w:r>
      <w:r w:rsidR="00644F29" w:rsidRPr="009403F5">
        <w:rPr>
          <w:rFonts w:ascii="Times New Roman" w:hAnsi="Times New Roman" w:cs="Times New Roman"/>
          <w:sz w:val="28"/>
          <w:szCs w:val="28"/>
          <w:vertAlign w:val="subscript"/>
        </w:rPr>
        <w:t>4</w:t>
      </w:r>
      <w:r w:rsidR="00644F29" w:rsidRPr="009403F5">
        <w:rPr>
          <w:rFonts w:ascii="Times New Roman" w:hAnsi="Times New Roman" w:cs="Times New Roman"/>
          <w:sz w:val="28"/>
          <w:szCs w:val="28"/>
        </w:rPr>
        <w:t xml:space="preserve"> є оберненою шпінеллю з загальною формулою Fe</w:t>
      </w:r>
      <w:r w:rsidR="00644F29" w:rsidRPr="009403F5">
        <w:rPr>
          <w:rFonts w:ascii="Times New Roman" w:hAnsi="Times New Roman" w:cs="Times New Roman"/>
          <w:sz w:val="28"/>
          <w:szCs w:val="28"/>
          <w:vertAlign w:val="superscript"/>
        </w:rPr>
        <w:t>3+</w:t>
      </w:r>
      <w:r w:rsidR="00644F29" w:rsidRPr="009403F5">
        <w:rPr>
          <w:rFonts w:ascii="Times New Roman" w:hAnsi="Times New Roman" w:cs="Times New Roman"/>
          <w:sz w:val="28"/>
          <w:szCs w:val="28"/>
        </w:rPr>
        <w:t>(Fe</w:t>
      </w:r>
      <w:r w:rsidR="00644F29" w:rsidRPr="009403F5">
        <w:rPr>
          <w:rFonts w:ascii="Times New Roman" w:hAnsi="Times New Roman" w:cs="Times New Roman"/>
          <w:sz w:val="28"/>
          <w:szCs w:val="28"/>
          <w:vertAlign w:val="superscript"/>
        </w:rPr>
        <w:t>2+</w:t>
      </w:r>
      <w:r w:rsidR="00644F29" w:rsidRPr="009403F5">
        <w:rPr>
          <w:rFonts w:ascii="Times New Roman" w:hAnsi="Times New Roman" w:cs="Times New Roman"/>
          <w:sz w:val="28"/>
          <w:szCs w:val="28"/>
        </w:rPr>
        <w:t>Fe</w:t>
      </w:r>
      <w:r w:rsidR="00644F29" w:rsidRPr="009403F5">
        <w:rPr>
          <w:rFonts w:ascii="Times New Roman" w:hAnsi="Times New Roman" w:cs="Times New Roman"/>
          <w:sz w:val="28"/>
          <w:szCs w:val="28"/>
          <w:vertAlign w:val="superscript"/>
        </w:rPr>
        <w:t>3+</w:t>
      </w:r>
      <w:r w:rsidR="00644F29" w:rsidRPr="009403F5">
        <w:rPr>
          <w:rFonts w:ascii="Times New Roman" w:hAnsi="Times New Roman" w:cs="Times New Roman"/>
          <w:sz w:val="28"/>
          <w:szCs w:val="28"/>
        </w:rPr>
        <w:t>)O</w:t>
      </w:r>
      <w:r w:rsidR="00644F29" w:rsidRPr="009403F5">
        <w:rPr>
          <w:rFonts w:ascii="Times New Roman" w:hAnsi="Times New Roman" w:cs="Times New Roman"/>
          <w:sz w:val="28"/>
          <w:szCs w:val="28"/>
          <w:vertAlign w:val="subscript"/>
        </w:rPr>
        <w:t>4</w:t>
      </w:r>
      <w:r w:rsidR="00644F29" w:rsidRPr="009403F5">
        <w:rPr>
          <w:rFonts w:ascii="Times New Roman" w:hAnsi="Times New Roman" w:cs="Times New Roman"/>
          <w:sz w:val="28"/>
          <w:szCs w:val="28"/>
        </w:rPr>
        <w:t xml:space="preserve">. </w:t>
      </w:r>
    </w:p>
    <w:p w:rsidR="00A22D74" w:rsidRPr="009403F5" w:rsidRDefault="003630D7" w:rsidP="00A22D74">
      <w:pPr>
        <w:spacing w:after="0"/>
        <w:jc w:val="both"/>
        <w:rPr>
          <w:sz w:val="28"/>
        </w:rPr>
      </w:pPr>
      <w:r w:rsidRPr="009403F5">
        <w:rPr>
          <w:rFonts w:ascii="Times New Roman" w:hAnsi="Times New Roman" w:cs="Times New Roman"/>
          <w:sz w:val="28"/>
          <w:szCs w:val="28"/>
        </w:rPr>
        <w:tab/>
      </w:r>
      <w:r w:rsidR="008F079F" w:rsidRPr="008F079F">
        <w:rPr>
          <w:rFonts w:ascii="Times New Roman" w:hAnsi="Times New Roman" w:cs="Times New Roman"/>
          <w:sz w:val="28"/>
          <w:szCs w:val="28"/>
        </w:rPr>
        <w:t>Так само</w:t>
      </w:r>
      <w:r w:rsidR="003148D1">
        <w:rPr>
          <w:rFonts w:ascii="Times New Roman" w:hAnsi="Times New Roman" w:cs="Times New Roman"/>
          <w:sz w:val="28"/>
          <w:szCs w:val="28"/>
        </w:rPr>
        <w:t xml:space="preserve"> </w:t>
      </w:r>
      <w:r w:rsidR="00644F29" w:rsidRPr="009403F5">
        <w:rPr>
          <w:rFonts w:ascii="Times New Roman" w:hAnsi="Times New Roman" w:cs="Times New Roman"/>
          <w:sz w:val="28"/>
          <w:szCs w:val="28"/>
        </w:rPr>
        <w:t>з магнетитом мож</w:t>
      </w:r>
      <w:r w:rsidRPr="009403F5">
        <w:rPr>
          <w:rFonts w:ascii="Times New Roman" w:hAnsi="Times New Roman" w:cs="Times New Roman"/>
          <w:sz w:val="28"/>
          <w:szCs w:val="28"/>
        </w:rPr>
        <w:t xml:space="preserve">на </w:t>
      </w:r>
      <w:r w:rsidR="003148D1">
        <w:rPr>
          <w:rFonts w:ascii="Times New Roman" w:hAnsi="Times New Roman" w:cs="Times New Roman"/>
          <w:sz w:val="28"/>
          <w:szCs w:val="28"/>
        </w:rPr>
        <w:t xml:space="preserve">знайти ЕСКП для </w:t>
      </w:r>
      <w:r w:rsidR="003148D1" w:rsidRPr="003148D1">
        <w:rPr>
          <w:rFonts w:ascii="Times New Roman" w:hAnsi="Times New Roman" w:cs="Times New Roman"/>
          <w:sz w:val="28"/>
          <w:szCs w:val="28"/>
        </w:rPr>
        <w:t>й</w:t>
      </w:r>
      <w:r w:rsidR="00644F29" w:rsidRPr="009403F5">
        <w:rPr>
          <w:rFonts w:ascii="Times New Roman" w:hAnsi="Times New Roman" w:cs="Times New Roman"/>
          <w:sz w:val="28"/>
          <w:szCs w:val="28"/>
        </w:rPr>
        <w:t>онів шпінелі складу NiCo</w:t>
      </w:r>
      <w:r w:rsidR="00644F29" w:rsidRPr="009403F5">
        <w:rPr>
          <w:rFonts w:ascii="Times New Roman" w:hAnsi="Times New Roman" w:cs="Times New Roman"/>
          <w:sz w:val="28"/>
          <w:szCs w:val="28"/>
          <w:vertAlign w:val="subscript"/>
        </w:rPr>
        <w:t>2</w:t>
      </w:r>
      <w:r w:rsidR="00644F29" w:rsidRPr="009403F5">
        <w:rPr>
          <w:rFonts w:ascii="Times New Roman" w:hAnsi="Times New Roman" w:cs="Times New Roman"/>
          <w:sz w:val="28"/>
          <w:szCs w:val="28"/>
        </w:rPr>
        <w:t>O</w:t>
      </w:r>
      <w:r w:rsidR="00644F29" w:rsidRPr="009403F5">
        <w:rPr>
          <w:rFonts w:ascii="Times New Roman" w:hAnsi="Times New Roman" w:cs="Times New Roman"/>
          <w:sz w:val="28"/>
          <w:szCs w:val="28"/>
          <w:vertAlign w:val="subscript"/>
        </w:rPr>
        <w:t>4</w:t>
      </w:r>
      <w:r w:rsidR="00644F29" w:rsidRPr="009403F5">
        <w:rPr>
          <w:rFonts w:ascii="Times New Roman" w:hAnsi="Times New Roman" w:cs="Times New Roman"/>
          <w:sz w:val="28"/>
          <w:szCs w:val="28"/>
        </w:rPr>
        <w:t>, щоб теоретично довести,</w:t>
      </w:r>
      <w:r w:rsidR="003148D1">
        <w:rPr>
          <w:rFonts w:ascii="Times New Roman" w:hAnsi="Times New Roman" w:cs="Times New Roman"/>
          <w:sz w:val="28"/>
          <w:szCs w:val="28"/>
        </w:rPr>
        <w:t xml:space="preserve"> що </w:t>
      </w:r>
      <w:r w:rsidR="003148D1" w:rsidRPr="003148D1">
        <w:rPr>
          <w:rFonts w:ascii="Times New Roman" w:hAnsi="Times New Roman" w:cs="Times New Roman"/>
          <w:sz w:val="28"/>
          <w:szCs w:val="28"/>
        </w:rPr>
        <w:t>дан</w:t>
      </w:r>
      <w:r w:rsidR="003148D1">
        <w:rPr>
          <w:rFonts w:ascii="Times New Roman" w:hAnsi="Times New Roman" w:cs="Times New Roman"/>
          <w:sz w:val="28"/>
          <w:szCs w:val="28"/>
          <w:lang w:val="ru-RU"/>
        </w:rPr>
        <w:t>а</w:t>
      </w:r>
      <w:r w:rsidR="003148D1">
        <w:rPr>
          <w:rFonts w:ascii="Times New Roman" w:hAnsi="Times New Roman" w:cs="Times New Roman"/>
          <w:sz w:val="28"/>
          <w:szCs w:val="28"/>
        </w:rPr>
        <w:t xml:space="preserve"> шпінель є зворотною. </w:t>
      </w:r>
      <w:r w:rsidR="003148D1" w:rsidRPr="003148D1">
        <w:rPr>
          <w:rFonts w:ascii="Times New Roman" w:hAnsi="Times New Roman" w:cs="Times New Roman"/>
          <w:sz w:val="28"/>
          <w:szCs w:val="28"/>
        </w:rPr>
        <w:t>С</w:t>
      </w:r>
      <w:r w:rsidR="00644F29" w:rsidRPr="009403F5">
        <w:rPr>
          <w:rFonts w:ascii="Times New Roman" w:hAnsi="Times New Roman" w:cs="Times New Roman"/>
          <w:sz w:val="28"/>
          <w:szCs w:val="28"/>
        </w:rPr>
        <w:t>пол</w:t>
      </w:r>
      <w:r w:rsidR="003148D1">
        <w:rPr>
          <w:rFonts w:ascii="Times New Roman" w:hAnsi="Times New Roman" w:cs="Times New Roman"/>
          <w:sz w:val="28"/>
          <w:szCs w:val="28"/>
        </w:rPr>
        <w:t xml:space="preserve">ука містит один </w:t>
      </w:r>
      <w:r w:rsidR="003148D1" w:rsidRPr="003148D1">
        <w:rPr>
          <w:rFonts w:ascii="Times New Roman" w:hAnsi="Times New Roman" w:cs="Times New Roman"/>
          <w:sz w:val="28"/>
          <w:szCs w:val="28"/>
        </w:rPr>
        <w:t>й</w:t>
      </w:r>
      <w:r w:rsidR="00644F29" w:rsidRPr="009403F5">
        <w:rPr>
          <w:rFonts w:ascii="Times New Roman" w:hAnsi="Times New Roman" w:cs="Times New Roman"/>
          <w:sz w:val="28"/>
          <w:szCs w:val="28"/>
        </w:rPr>
        <w:t>он Ni</w:t>
      </w:r>
      <w:r w:rsidR="00644F29" w:rsidRPr="009403F5">
        <w:rPr>
          <w:rFonts w:ascii="Times New Roman" w:hAnsi="Times New Roman" w:cs="Times New Roman"/>
          <w:sz w:val="28"/>
          <w:szCs w:val="28"/>
          <w:vertAlign w:val="superscript"/>
        </w:rPr>
        <w:t>2+</w:t>
      </w:r>
      <w:r w:rsidR="003148D1">
        <w:rPr>
          <w:rFonts w:ascii="Times New Roman" w:hAnsi="Times New Roman" w:cs="Times New Roman"/>
          <w:sz w:val="28"/>
          <w:szCs w:val="28"/>
        </w:rPr>
        <w:t xml:space="preserve"> і два </w:t>
      </w:r>
      <w:r w:rsidR="003148D1" w:rsidRPr="003148D1">
        <w:rPr>
          <w:rFonts w:ascii="Times New Roman" w:hAnsi="Times New Roman" w:cs="Times New Roman"/>
          <w:sz w:val="28"/>
          <w:szCs w:val="28"/>
        </w:rPr>
        <w:t>й</w:t>
      </w:r>
      <w:r w:rsidR="00644F29" w:rsidRPr="009403F5">
        <w:rPr>
          <w:rFonts w:ascii="Times New Roman" w:hAnsi="Times New Roman" w:cs="Times New Roman"/>
          <w:sz w:val="28"/>
          <w:szCs w:val="28"/>
        </w:rPr>
        <w:t>они Co</w:t>
      </w:r>
      <w:r w:rsidR="00644F29" w:rsidRPr="009403F5">
        <w:rPr>
          <w:rFonts w:ascii="Times New Roman" w:hAnsi="Times New Roman" w:cs="Times New Roman"/>
          <w:sz w:val="28"/>
          <w:szCs w:val="28"/>
          <w:vertAlign w:val="superscript"/>
        </w:rPr>
        <w:t>3+</w:t>
      </w:r>
      <w:r w:rsidR="00644F29" w:rsidRPr="009403F5">
        <w:rPr>
          <w:rFonts w:ascii="Times New Roman" w:hAnsi="Times New Roman" w:cs="Times New Roman"/>
          <w:sz w:val="28"/>
          <w:szCs w:val="28"/>
        </w:rPr>
        <w:t xml:space="preserve"> у ф</w:t>
      </w:r>
      <w:r w:rsidR="003148D1">
        <w:rPr>
          <w:rFonts w:ascii="Times New Roman" w:hAnsi="Times New Roman" w:cs="Times New Roman"/>
          <w:sz w:val="28"/>
          <w:szCs w:val="28"/>
        </w:rPr>
        <w:t>ормульній одиниці, а отже, мож</w:t>
      </w:r>
      <w:r w:rsidR="003148D1" w:rsidRPr="003148D1">
        <w:rPr>
          <w:rFonts w:ascii="Times New Roman" w:hAnsi="Times New Roman" w:cs="Times New Roman"/>
          <w:sz w:val="28"/>
          <w:szCs w:val="28"/>
        </w:rPr>
        <w:t>емо</w:t>
      </w:r>
      <w:r w:rsidR="00644F29" w:rsidRPr="009403F5">
        <w:rPr>
          <w:rFonts w:ascii="Times New Roman" w:hAnsi="Times New Roman" w:cs="Times New Roman"/>
          <w:sz w:val="28"/>
          <w:szCs w:val="28"/>
        </w:rPr>
        <w:t xml:space="preserve"> представити її як нормальну шпінель, Ni</w:t>
      </w:r>
      <w:r w:rsidR="00644F29" w:rsidRPr="009403F5">
        <w:rPr>
          <w:rFonts w:ascii="Times New Roman" w:hAnsi="Times New Roman" w:cs="Times New Roman"/>
          <w:sz w:val="28"/>
          <w:szCs w:val="28"/>
          <w:vertAlign w:val="superscript"/>
        </w:rPr>
        <w:t>2+</w:t>
      </w:r>
      <w:r w:rsidR="00644F29" w:rsidRPr="009403F5">
        <w:rPr>
          <w:rFonts w:ascii="Times New Roman" w:hAnsi="Times New Roman" w:cs="Times New Roman"/>
          <w:sz w:val="28"/>
          <w:szCs w:val="28"/>
        </w:rPr>
        <w:t>(Co</w:t>
      </w:r>
      <w:r w:rsidR="00644F29" w:rsidRPr="009403F5">
        <w:rPr>
          <w:rFonts w:ascii="Times New Roman" w:hAnsi="Times New Roman" w:cs="Times New Roman"/>
          <w:sz w:val="28"/>
          <w:szCs w:val="28"/>
          <w:vertAlign w:val="superscript"/>
        </w:rPr>
        <w:t>3+</w:t>
      </w:r>
      <w:r w:rsidR="00644F29" w:rsidRPr="009403F5">
        <w:rPr>
          <w:rFonts w:ascii="Times New Roman" w:hAnsi="Times New Roman" w:cs="Times New Roman"/>
          <w:sz w:val="28"/>
          <w:szCs w:val="28"/>
        </w:rPr>
        <w:t>)</w:t>
      </w:r>
      <w:r w:rsidR="00644F29" w:rsidRPr="009403F5">
        <w:rPr>
          <w:rFonts w:ascii="Times New Roman" w:hAnsi="Times New Roman" w:cs="Times New Roman"/>
          <w:sz w:val="28"/>
          <w:szCs w:val="28"/>
          <w:vertAlign w:val="subscript"/>
        </w:rPr>
        <w:t>2</w:t>
      </w:r>
      <w:r w:rsidR="00644F29" w:rsidRPr="009403F5">
        <w:rPr>
          <w:rFonts w:ascii="Times New Roman" w:hAnsi="Times New Roman" w:cs="Times New Roman"/>
          <w:sz w:val="28"/>
          <w:szCs w:val="28"/>
        </w:rPr>
        <w:t>O</w:t>
      </w:r>
      <w:r w:rsidR="00644F29" w:rsidRPr="009403F5">
        <w:rPr>
          <w:rFonts w:ascii="Times New Roman" w:hAnsi="Times New Roman" w:cs="Times New Roman"/>
          <w:sz w:val="28"/>
          <w:szCs w:val="28"/>
          <w:vertAlign w:val="subscript"/>
        </w:rPr>
        <w:t>4</w:t>
      </w:r>
      <w:r w:rsidR="00644F29" w:rsidRPr="009403F5">
        <w:rPr>
          <w:rFonts w:ascii="Times New Roman" w:hAnsi="Times New Roman" w:cs="Times New Roman"/>
          <w:sz w:val="28"/>
          <w:szCs w:val="28"/>
        </w:rPr>
        <w:t>, або як зворотну шпінель, Co</w:t>
      </w:r>
      <w:r w:rsidR="00644F29" w:rsidRPr="009403F5">
        <w:rPr>
          <w:rFonts w:ascii="Times New Roman" w:hAnsi="Times New Roman" w:cs="Times New Roman"/>
          <w:sz w:val="28"/>
          <w:szCs w:val="28"/>
          <w:vertAlign w:val="superscript"/>
        </w:rPr>
        <w:t>3+</w:t>
      </w:r>
      <w:r w:rsidR="00644F29" w:rsidRPr="009403F5">
        <w:rPr>
          <w:rFonts w:ascii="Times New Roman" w:hAnsi="Times New Roman" w:cs="Times New Roman"/>
          <w:sz w:val="28"/>
          <w:szCs w:val="28"/>
        </w:rPr>
        <w:t>(Ni</w:t>
      </w:r>
      <w:r w:rsidR="00644F29" w:rsidRPr="009403F5">
        <w:rPr>
          <w:rFonts w:ascii="Times New Roman" w:hAnsi="Times New Roman" w:cs="Times New Roman"/>
          <w:sz w:val="28"/>
          <w:szCs w:val="28"/>
          <w:vertAlign w:val="superscript"/>
        </w:rPr>
        <w:t>2+</w:t>
      </w:r>
      <w:r w:rsidR="00644F29" w:rsidRPr="009403F5">
        <w:rPr>
          <w:rFonts w:ascii="Times New Roman" w:hAnsi="Times New Roman" w:cs="Times New Roman"/>
          <w:sz w:val="28"/>
          <w:szCs w:val="28"/>
        </w:rPr>
        <w:t>Co</w:t>
      </w:r>
      <w:r w:rsidR="00644F29" w:rsidRPr="009403F5">
        <w:rPr>
          <w:rFonts w:ascii="Times New Roman" w:hAnsi="Times New Roman" w:cs="Times New Roman"/>
          <w:sz w:val="28"/>
          <w:szCs w:val="28"/>
          <w:vertAlign w:val="superscript"/>
        </w:rPr>
        <w:t>3+</w:t>
      </w:r>
      <w:r w:rsidR="00644F29" w:rsidRPr="009403F5">
        <w:rPr>
          <w:rFonts w:ascii="Times New Roman" w:hAnsi="Times New Roman" w:cs="Times New Roman"/>
          <w:sz w:val="28"/>
          <w:szCs w:val="28"/>
        </w:rPr>
        <w:t>)O</w:t>
      </w:r>
      <w:r w:rsidR="00644F29" w:rsidRPr="009403F5">
        <w:rPr>
          <w:rFonts w:ascii="Times New Roman" w:hAnsi="Times New Roman" w:cs="Times New Roman"/>
          <w:sz w:val="28"/>
          <w:szCs w:val="28"/>
          <w:vertAlign w:val="subscript"/>
        </w:rPr>
        <w:t>4</w:t>
      </w:r>
      <w:r w:rsidR="008F079F">
        <w:rPr>
          <w:rFonts w:ascii="Times New Roman" w:hAnsi="Times New Roman" w:cs="Times New Roman"/>
          <w:sz w:val="28"/>
          <w:szCs w:val="28"/>
        </w:rPr>
        <w:t xml:space="preserve">. </w:t>
      </w:r>
      <w:r w:rsidR="003148D1" w:rsidRPr="003148D1">
        <w:rPr>
          <w:rFonts w:ascii="Times New Roman" w:hAnsi="Times New Roman" w:cs="Times New Roman"/>
          <w:sz w:val="28"/>
          <w:szCs w:val="28"/>
        </w:rPr>
        <w:t xml:space="preserve"> </w:t>
      </w:r>
      <w:r w:rsidR="008F079F">
        <w:rPr>
          <w:rFonts w:ascii="Times New Roman" w:hAnsi="Times New Roman" w:cs="Times New Roman"/>
          <w:sz w:val="28"/>
          <w:szCs w:val="28"/>
        </w:rPr>
        <w:t xml:space="preserve">Якщо ми </w:t>
      </w:r>
      <w:r w:rsidR="008F079F" w:rsidRPr="008F079F">
        <w:rPr>
          <w:rFonts w:ascii="Times New Roman" w:hAnsi="Times New Roman" w:cs="Times New Roman"/>
          <w:sz w:val="28"/>
          <w:szCs w:val="28"/>
        </w:rPr>
        <w:t>зіставимо</w:t>
      </w:r>
      <w:r w:rsidR="00644F29" w:rsidRPr="009403F5">
        <w:rPr>
          <w:rFonts w:ascii="Times New Roman" w:hAnsi="Times New Roman" w:cs="Times New Roman"/>
          <w:sz w:val="28"/>
          <w:szCs w:val="28"/>
        </w:rPr>
        <w:t xml:space="preserve"> тетраедричні та високоспінові окт</w:t>
      </w:r>
      <w:r w:rsidR="003148D1">
        <w:rPr>
          <w:rFonts w:ascii="Times New Roman" w:hAnsi="Times New Roman" w:cs="Times New Roman"/>
          <w:sz w:val="28"/>
          <w:szCs w:val="28"/>
        </w:rPr>
        <w:t xml:space="preserve">аедричні діаграми, то можемо </w:t>
      </w:r>
      <w:r w:rsidR="003148D1" w:rsidRPr="003148D1">
        <w:rPr>
          <w:rFonts w:ascii="Times New Roman" w:hAnsi="Times New Roman" w:cs="Times New Roman"/>
          <w:sz w:val="28"/>
          <w:szCs w:val="28"/>
        </w:rPr>
        <w:t>по</w:t>
      </w:r>
      <w:r w:rsidR="00644F29" w:rsidRPr="009403F5">
        <w:rPr>
          <w:rFonts w:ascii="Times New Roman" w:hAnsi="Times New Roman" w:cs="Times New Roman"/>
          <w:sz w:val="28"/>
          <w:szCs w:val="28"/>
        </w:rPr>
        <w:t>рахувати, що ЕСКП в октаедричному полі O</w:t>
      </w:r>
      <w:r w:rsidR="00644F29" w:rsidRPr="009403F5">
        <w:rPr>
          <w:rFonts w:ascii="Times New Roman" w:hAnsi="Times New Roman" w:cs="Times New Roman"/>
          <w:sz w:val="28"/>
          <w:szCs w:val="28"/>
          <w:vertAlign w:val="superscript"/>
        </w:rPr>
        <w:t>2-</w:t>
      </w:r>
      <w:r w:rsidR="00644F29" w:rsidRPr="009403F5">
        <w:rPr>
          <w:rFonts w:ascii="Times New Roman" w:hAnsi="Times New Roman" w:cs="Times New Roman"/>
          <w:sz w:val="28"/>
          <w:szCs w:val="28"/>
        </w:rPr>
        <w:t xml:space="preserve"> іонів Ni</w:t>
      </w:r>
      <w:r w:rsidR="00644F29" w:rsidRPr="009403F5">
        <w:rPr>
          <w:rFonts w:ascii="Times New Roman" w:hAnsi="Times New Roman" w:cs="Times New Roman"/>
          <w:sz w:val="28"/>
          <w:szCs w:val="28"/>
          <w:vertAlign w:val="superscript"/>
        </w:rPr>
        <w:t>2+</w:t>
      </w:r>
      <w:r w:rsidR="00644F29" w:rsidRPr="009403F5">
        <w:rPr>
          <w:rFonts w:ascii="Times New Roman" w:hAnsi="Times New Roman" w:cs="Times New Roman"/>
          <w:sz w:val="28"/>
          <w:szCs w:val="28"/>
        </w:rPr>
        <w:t xml:space="preserve"> становить [4 ∙</w:t>
      </w:r>
      <w:r w:rsidR="003148D1" w:rsidRPr="003148D1">
        <w:rPr>
          <w:rFonts w:ascii="Times New Roman" w:hAnsi="Times New Roman" w:cs="Times New Roman"/>
          <w:sz w:val="28"/>
          <w:szCs w:val="28"/>
        </w:rPr>
        <w:t xml:space="preserve"> </w:t>
      </w:r>
      <w:r w:rsidR="00644F29" w:rsidRPr="009403F5">
        <w:rPr>
          <w:rFonts w:ascii="Times New Roman" w:hAnsi="Times New Roman" w:cs="Times New Roman"/>
          <w:sz w:val="28"/>
          <w:szCs w:val="28"/>
        </w:rPr>
        <w:t>2/5 - 2 ∙ 3/5] ∙</w:t>
      </w:r>
      <w:r w:rsidR="003148D1" w:rsidRPr="003148D1">
        <w:rPr>
          <w:rFonts w:ascii="Times New Roman" w:hAnsi="Times New Roman" w:cs="Times New Roman"/>
          <w:sz w:val="28"/>
          <w:szCs w:val="28"/>
        </w:rPr>
        <w:t xml:space="preserve"> </w:t>
      </w:r>
      <w:r w:rsidR="00644F29" w:rsidRPr="009403F5">
        <w:rPr>
          <w:rFonts w:ascii="Times New Roman" w:hAnsi="Times New Roman" w:cs="Times New Roman"/>
          <w:sz w:val="28"/>
          <w:szCs w:val="28"/>
        </w:rPr>
        <w:t>Δ</w:t>
      </w:r>
      <w:r w:rsidR="00644F29" w:rsidRPr="009403F5">
        <w:rPr>
          <w:rFonts w:ascii="Times New Roman" w:hAnsi="Times New Roman" w:cs="Times New Roman"/>
          <w:sz w:val="28"/>
          <w:szCs w:val="28"/>
          <w:vertAlign w:val="subscript"/>
        </w:rPr>
        <w:t>окт</w:t>
      </w:r>
      <w:r w:rsidR="00644F29" w:rsidRPr="009403F5">
        <w:rPr>
          <w:rFonts w:ascii="Times New Roman" w:hAnsi="Times New Roman" w:cs="Times New Roman"/>
          <w:sz w:val="28"/>
          <w:szCs w:val="28"/>
        </w:rPr>
        <w:t xml:space="preserve"> - P = 0.4 ∙</w:t>
      </w:r>
      <w:r w:rsidR="003148D1" w:rsidRPr="003148D1">
        <w:rPr>
          <w:rFonts w:ascii="Times New Roman" w:hAnsi="Times New Roman" w:cs="Times New Roman"/>
          <w:sz w:val="28"/>
          <w:szCs w:val="28"/>
        </w:rPr>
        <w:t xml:space="preserve"> </w:t>
      </w:r>
      <w:r w:rsidR="00644F29" w:rsidRPr="009403F5">
        <w:rPr>
          <w:rFonts w:ascii="Times New Roman" w:hAnsi="Times New Roman" w:cs="Times New Roman"/>
          <w:sz w:val="28"/>
          <w:szCs w:val="28"/>
        </w:rPr>
        <w:t>Δ</w:t>
      </w:r>
      <w:r w:rsidR="00644F29" w:rsidRPr="009403F5">
        <w:rPr>
          <w:rFonts w:ascii="Times New Roman" w:hAnsi="Times New Roman" w:cs="Times New Roman"/>
          <w:sz w:val="28"/>
          <w:szCs w:val="28"/>
          <w:vertAlign w:val="subscript"/>
        </w:rPr>
        <w:t>окт</w:t>
      </w:r>
      <w:r w:rsidR="00644F29" w:rsidRPr="009403F5">
        <w:rPr>
          <w:rFonts w:ascii="Times New Roman" w:hAnsi="Times New Roman" w:cs="Times New Roman"/>
          <w:sz w:val="28"/>
          <w:szCs w:val="28"/>
        </w:rPr>
        <w:t xml:space="preserve"> – P. У тетраедричному полі ЕСКП дорівнює: [3 ∙ 3/5 - 3 ∙ 2/5] ∙Δ</w:t>
      </w:r>
      <w:r w:rsidR="00644F29" w:rsidRPr="009403F5">
        <w:rPr>
          <w:rFonts w:ascii="Times New Roman" w:hAnsi="Times New Roman" w:cs="Times New Roman"/>
          <w:sz w:val="28"/>
          <w:szCs w:val="28"/>
          <w:vertAlign w:val="subscript"/>
        </w:rPr>
        <w:t>тет</w:t>
      </w:r>
      <w:r w:rsidR="00644F29" w:rsidRPr="009403F5">
        <w:rPr>
          <w:rFonts w:ascii="Times New Roman" w:hAnsi="Times New Roman" w:cs="Times New Roman"/>
          <w:sz w:val="28"/>
          <w:szCs w:val="28"/>
        </w:rPr>
        <w:t xml:space="preserve"> - P = 0,6 ∙Δ</w:t>
      </w:r>
      <w:r w:rsidR="00644F29" w:rsidRPr="009403F5">
        <w:rPr>
          <w:rFonts w:ascii="Times New Roman" w:hAnsi="Times New Roman" w:cs="Times New Roman"/>
          <w:sz w:val="28"/>
          <w:szCs w:val="28"/>
          <w:vertAlign w:val="subscript"/>
        </w:rPr>
        <w:t>тет</w:t>
      </w:r>
      <w:r w:rsidR="00644F29" w:rsidRPr="009403F5">
        <w:rPr>
          <w:rFonts w:ascii="Times New Roman" w:hAnsi="Times New Roman" w:cs="Times New Roman"/>
          <w:sz w:val="28"/>
          <w:szCs w:val="28"/>
        </w:rPr>
        <w:t xml:space="preserve"> - P . </w:t>
      </w:r>
      <w:r w:rsidR="003148D1" w:rsidRPr="003148D1">
        <w:rPr>
          <w:rFonts w:ascii="Times New Roman" w:hAnsi="Times New Roman" w:cs="Times New Roman"/>
          <w:sz w:val="28"/>
          <w:szCs w:val="28"/>
        </w:rPr>
        <w:t>Так як</w:t>
      </w:r>
      <w:r w:rsidRPr="009403F5">
        <w:rPr>
          <w:rFonts w:ascii="Times New Roman" w:hAnsi="Times New Roman" w:cs="Times New Roman"/>
          <w:sz w:val="28"/>
          <w:szCs w:val="28"/>
        </w:rPr>
        <w:t xml:space="preserve"> </w:t>
      </w:r>
      <w:r w:rsidR="00644F29" w:rsidRPr="009403F5">
        <w:rPr>
          <w:rFonts w:ascii="Times New Roman" w:hAnsi="Times New Roman" w:cs="Times New Roman"/>
          <w:sz w:val="28"/>
          <w:szCs w:val="28"/>
        </w:rPr>
        <w:t>Δ</w:t>
      </w:r>
      <w:r w:rsidR="00644F29" w:rsidRPr="009403F5">
        <w:rPr>
          <w:rFonts w:ascii="Times New Roman" w:hAnsi="Times New Roman" w:cs="Times New Roman"/>
          <w:sz w:val="28"/>
          <w:szCs w:val="28"/>
          <w:vertAlign w:val="subscript"/>
        </w:rPr>
        <w:t xml:space="preserve">окт </w:t>
      </w:r>
      <w:r w:rsidR="003148D1" w:rsidRPr="003148D1">
        <w:rPr>
          <w:rFonts w:ascii="Times New Roman" w:hAnsi="Times New Roman" w:cs="Times New Roman"/>
          <w:sz w:val="28"/>
          <w:szCs w:val="28"/>
          <w:vertAlign w:val="subscript"/>
        </w:rPr>
        <w:t xml:space="preserve"> </w:t>
      </w:r>
      <w:r w:rsidR="003148D1" w:rsidRPr="003148D1">
        <w:rPr>
          <w:rFonts w:ascii="Times New Roman" w:hAnsi="Times New Roman" w:cs="Times New Roman"/>
          <w:sz w:val="28"/>
          <w:szCs w:val="28"/>
        </w:rPr>
        <w:t>майже</w:t>
      </w:r>
      <w:r w:rsidR="00644F29" w:rsidRPr="009403F5">
        <w:rPr>
          <w:rFonts w:ascii="Times New Roman" w:hAnsi="Times New Roman" w:cs="Times New Roman"/>
          <w:sz w:val="28"/>
          <w:szCs w:val="28"/>
        </w:rPr>
        <w:t xml:space="preserve"> в 2,25 рази більше, ніж Δ</w:t>
      </w:r>
      <w:r w:rsidR="00644F29" w:rsidRPr="009403F5">
        <w:rPr>
          <w:rFonts w:ascii="Times New Roman" w:hAnsi="Times New Roman" w:cs="Times New Roman"/>
          <w:sz w:val="28"/>
          <w:szCs w:val="28"/>
          <w:vertAlign w:val="subscript"/>
        </w:rPr>
        <w:t>тет</w:t>
      </w:r>
      <w:r w:rsidR="00644F29" w:rsidRPr="009403F5">
        <w:rPr>
          <w:rFonts w:ascii="Times New Roman" w:hAnsi="Times New Roman" w:cs="Times New Roman"/>
          <w:sz w:val="28"/>
          <w:szCs w:val="28"/>
        </w:rPr>
        <w:t xml:space="preserve">, октаедричне розташування має більшу ЕСПК і є </w:t>
      </w:r>
      <w:r w:rsidRPr="009403F5">
        <w:rPr>
          <w:rFonts w:ascii="Times New Roman" w:hAnsi="Times New Roman" w:cs="Times New Roman"/>
          <w:sz w:val="28"/>
          <w:szCs w:val="28"/>
        </w:rPr>
        <w:t xml:space="preserve">вигіднішим </w:t>
      </w:r>
      <w:r w:rsidR="00644F29" w:rsidRPr="009403F5">
        <w:rPr>
          <w:rFonts w:ascii="Times New Roman" w:hAnsi="Times New Roman" w:cs="Times New Roman"/>
          <w:sz w:val="28"/>
          <w:szCs w:val="28"/>
        </w:rPr>
        <w:t>для Ni</w:t>
      </w:r>
      <w:r w:rsidR="00644F29" w:rsidRPr="009403F5">
        <w:rPr>
          <w:rFonts w:ascii="Times New Roman" w:hAnsi="Times New Roman" w:cs="Times New Roman"/>
          <w:sz w:val="28"/>
          <w:szCs w:val="28"/>
          <w:vertAlign w:val="superscript"/>
        </w:rPr>
        <w:t>2+</w:t>
      </w:r>
      <w:r w:rsidR="00644F29" w:rsidRPr="009403F5">
        <w:rPr>
          <w:rFonts w:ascii="Times New Roman" w:hAnsi="Times New Roman" w:cs="Times New Roman"/>
          <w:sz w:val="28"/>
          <w:szCs w:val="28"/>
        </w:rPr>
        <w:t xml:space="preserve">. </w:t>
      </w:r>
      <w:r w:rsidR="00A22D74" w:rsidRPr="009403F5">
        <w:rPr>
          <w:rFonts w:ascii="Times New Roman" w:hAnsi="Times New Roman" w:cs="Times New Roman"/>
          <w:sz w:val="28"/>
          <w:szCs w:val="28"/>
        </w:rPr>
        <w:t>Co</w:t>
      </w:r>
      <w:r w:rsidR="00A22D74" w:rsidRPr="009403F5">
        <w:rPr>
          <w:rFonts w:ascii="Times New Roman" w:hAnsi="Times New Roman" w:cs="Times New Roman"/>
          <w:sz w:val="28"/>
          <w:szCs w:val="28"/>
          <w:vertAlign w:val="superscript"/>
        </w:rPr>
        <w:t>3+</w:t>
      </w:r>
      <w:r w:rsidR="00A22D74" w:rsidRPr="009403F5">
        <w:rPr>
          <w:sz w:val="28"/>
        </w:rPr>
        <w:t>.</w:t>
      </w:r>
    </w:p>
    <w:p w:rsidR="00644F29" w:rsidRPr="009403F5" w:rsidRDefault="00644F29" w:rsidP="00644F29">
      <w:pPr>
        <w:spacing w:after="0"/>
        <w:jc w:val="both"/>
        <w:rPr>
          <w:rFonts w:ascii="Times New Roman" w:hAnsi="Times New Roman" w:cs="Times New Roman"/>
          <w:sz w:val="28"/>
          <w:szCs w:val="28"/>
        </w:rPr>
      </w:pPr>
    </w:p>
    <w:p w:rsidR="00644F29" w:rsidRDefault="00644F29" w:rsidP="00644F29">
      <w:pPr>
        <w:spacing w:after="0"/>
        <w:jc w:val="center"/>
        <w:rPr>
          <w:rFonts w:ascii="Times New Roman" w:hAnsi="Times New Roman" w:cs="Times New Roman"/>
          <w:sz w:val="28"/>
          <w:szCs w:val="28"/>
        </w:rPr>
      </w:pPr>
      <w:r w:rsidRPr="009403F5">
        <w:rPr>
          <w:rFonts w:ascii="Times New Roman" w:hAnsi="Times New Roman" w:cs="Times New Roman"/>
          <w:noProof/>
          <w:sz w:val="28"/>
          <w:szCs w:val="28"/>
          <w:lang w:val="ru-RU" w:eastAsia="ru-RU"/>
        </w:rPr>
        <w:lastRenderedPageBreak/>
        <w:drawing>
          <wp:inline distT="0" distB="0" distL="0" distR="0">
            <wp:extent cx="3610479" cy="1152686"/>
            <wp:effectExtent l="19050" t="0" r="9021" b="0"/>
            <wp:docPr id="4" name="Рисунок 2"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33" cstate="print"/>
                    <a:stretch>
                      <a:fillRect/>
                    </a:stretch>
                  </pic:blipFill>
                  <pic:spPr>
                    <a:xfrm>
                      <a:off x="0" y="0"/>
                      <a:ext cx="3610479" cy="1152686"/>
                    </a:xfrm>
                    <a:prstGeom prst="rect">
                      <a:avLst/>
                    </a:prstGeom>
                  </pic:spPr>
                </pic:pic>
              </a:graphicData>
            </a:graphic>
          </wp:inline>
        </w:drawing>
      </w:r>
    </w:p>
    <w:p w:rsidR="00A22D74" w:rsidRPr="009403F5" w:rsidRDefault="00A22D74" w:rsidP="00644F29">
      <w:pPr>
        <w:spacing w:after="0"/>
        <w:jc w:val="center"/>
        <w:rPr>
          <w:rFonts w:ascii="Times New Roman" w:hAnsi="Times New Roman" w:cs="Times New Roman"/>
          <w:sz w:val="28"/>
          <w:szCs w:val="28"/>
        </w:rPr>
      </w:pPr>
      <w:r w:rsidRPr="00A22D74">
        <w:rPr>
          <w:rFonts w:ascii="Times New Roman" w:hAnsi="Times New Roman" w:cs="Times New Roman"/>
          <w:noProof/>
          <w:sz w:val="28"/>
          <w:szCs w:val="28"/>
          <w:lang w:val="ru-RU" w:eastAsia="ru-RU"/>
        </w:rPr>
        <w:drawing>
          <wp:inline distT="0" distB="0" distL="0" distR="0">
            <wp:extent cx="3801006" cy="1190791"/>
            <wp:effectExtent l="19050" t="0" r="8994" b="0"/>
            <wp:docPr id="85" name="Рисунок 3"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34" cstate="print"/>
                    <a:stretch>
                      <a:fillRect/>
                    </a:stretch>
                  </pic:blipFill>
                  <pic:spPr>
                    <a:xfrm>
                      <a:off x="0" y="0"/>
                      <a:ext cx="3801006" cy="1190791"/>
                    </a:xfrm>
                    <a:prstGeom prst="rect">
                      <a:avLst/>
                    </a:prstGeom>
                  </pic:spPr>
                </pic:pic>
              </a:graphicData>
            </a:graphic>
          </wp:inline>
        </w:drawing>
      </w:r>
    </w:p>
    <w:p w:rsidR="00644F29" w:rsidRPr="00A22D74" w:rsidRDefault="00644F29" w:rsidP="00644F29">
      <w:pPr>
        <w:spacing w:after="0"/>
        <w:jc w:val="center"/>
        <w:rPr>
          <w:rFonts w:ascii="Times New Roman" w:hAnsi="Times New Roman" w:cs="Times New Roman"/>
          <w:sz w:val="28"/>
          <w:szCs w:val="28"/>
        </w:rPr>
      </w:pPr>
      <w:r w:rsidRPr="009403F5">
        <w:rPr>
          <w:rFonts w:ascii="Times New Roman" w:hAnsi="Times New Roman" w:cs="Times New Roman"/>
          <w:sz w:val="28"/>
          <w:szCs w:val="28"/>
        </w:rPr>
        <w:t>Рис.</w:t>
      </w:r>
      <w:r w:rsidR="003148D1">
        <w:rPr>
          <w:rFonts w:ascii="Times New Roman" w:hAnsi="Times New Roman" w:cs="Times New Roman"/>
          <w:sz w:val="28"/>
          <w:szCs w:val="28"/>
          <w:lang w:val="ru-RU"/>
        </w:rPr>
        <w:t xml:space="preserve"> </w:t>
      </w:r>
      <w:r w:rsidR="00117445">
        <w:rPr>
          <w:rFonts w:ascii="Times New Roman" w:hAnsi="Times New Roman" w:cs="Times New Roman"/>
          <w:sz w:val="28"/>
          <w:szCs w:val="28"/>
        </w:rPr>
        <w:t>27</w:t>
      </w:r>
      <w:r w:rsidR="003148D1">
        <w:rPr>
          <w:rFonts w:ascii="Times New Roman" w:hAnsi="Times New Roman" w:cs="Times New Roman"/>
          <w:sz w:val="28"/>
          <w:szCs w:val="28"/>
          <w:lang w:val="ru-RU"/>
        </w:rPr>
        <w:t>.</w:t>
      </w:r>
      <w:r w:rsidRPr="009403F5">
        <w:rPr>
          <w:rFonts w:ascii="Times New Roman" w:hAnsi="Times New Roman" w:cs="Times New Roman"/>
          <w:sz w:val="28"/>
          <w:szCs w:val="28"/>
        </w:rPr>
        <w:t xml:space="preserve">  Енергетична діаграма d-орбіталі для Ni</w:t>
      </w:r>
      <w:r w:rsidR="003148D1">
        <w:rPr>
          <w:rFonts w:ascii="Times New Roman" w:hAnsi="Times New Roman" w:cs="Times New Roman"/>
          <w:sz w:val="28"/>
          <w:szCs w:val="28"/>
          <w:lang w:val="ru-RU"/>
        </w:rPr>
        <w:t xml:space="preserve"> </w:t>
      </w:r>
      <w:r w:rsidRPr="009403F5">
        <w:rPr>
          <w:rFonts w:ascii="Times New Roman" w:hAnsi="Times New Roman" w:cs="Times New Roman"/>
          <w:sz w:val="28"/>
          <w:szCs w:val="28"/>
          <w:vertAlign w:val="superscript"/>
        </w:rPr>
        <w:t>2+</w:t>
      </w:r>
      <w:r w:rsidR="00A22D74">
        <w:rPr>
          <w:rFonts w:ascii="Times New Roman" w:hAnsi="Times New Roman" w:cs="Times New Roman"/>
          <w:sz w:val="28"/>
          <w:szCs w:val="28"/>
        </w:rPr>
        <w:t xml:space="preserve"> та </w:t>
      </w:r>
      <w:r w:rsidR="00A22D74" w:rsidRPr="009403F5">
        <w:rPr>
          <w:rFonts w:ascii="Times New Roman" w:hAnsi="Times New Roman" w:cs="Times New Roman"/>
          <w:sz w:val="28"/>
          <w:szCs w:val="28"/>
        </w:rPr>
        <w:t>Co</w:t>
      </w:r>
      <w:r w:rsidR="00A22D74" w:rsidRPr="009403F5">
        <w:rPr>
          <w:rFonts w:ascii="Times New Roman" w:hAnsi="Times New Roman" w:cs="Times New Roman"/>
          <w:sz w:val="28"/>
          <w:szCs w:val="28"/>
          <w:vertAlign w:val="superscript"/>
        </w:rPr>
        <w:t>3+</w:t>
      </w:r>
    </w:p>
    <w:p w:rsidR="00644F29" w:rsidRPr="009403F5" w:rsidRDefault="003630D7"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ab/>
      </w:r>
    </w:p>
    <w:p w:rsidR="00644F29" w:rsidRPr="009403F5" w:rsidRDefault="00644F29" w:rsidP="00644F29">
      <w:pPr>
        <w:spacing w:after="0"/>
        <w:jc w:val="center"/>
        <w:rPr>
          <w:rFonts w:ascii="Times New Roman" w:hAnsi="Times New Roman" w:cs="Times New Roman"/>
          <w:b/>
          <w:sz w:val="28"/>
          <w:szCs w:val="28"/>
        </w:rPr>
      </w:pPr>
    </w:p>
    <w:p w:rsidR="00644F29" w:rsidRPr="009403F5" w:rsidRDefault="005F3CF8" w:rsidP="00644F29">
      <w:pPr>
        <w:spacing w:after="0"/>
        <w:rPr>
          <w:rFonts w:ascii="Times New Roman" w:hAnsi="Times New Roman" w:cs="Times New Roman"/>
          <w:sz w:val="28"/>
          <w:szCs w:val="28"/>
        </w:rPr>
      </w:pPr>
      <w:r w:rsidRPr="00FF2D21">
        <w:rPr>
          <w:rFonts w:ascii="Times New Roman" w:hAnsi="Times New Roman" w:cs="Times New Roman"/>
          <w:sz w:val="28"/>
          <w:szCs w:val="28"/>
        </w:rPr>
        <w:t xml:space="preserve">Отож </w:t>
      </w:r>
      <w:r w:rsidR="003630D7" w:rsidRPr="009403F5">
        <w:rPr>
          <w:rFonts w:ascii="Times New Roman" w:hAnsi="Times New Roman" w:cs="Times New Roman"/>
          <w:sz w:val="28"/>
          <w:szCs w:val="28"/>
        </w:rPr>
        <w:t xml:space="preserve"> </w:t>
      </w:r>
      <w:r w:rsidR="00644F29" w:rsidRPr="009403F5">
        <w:rPr>
          <w:rFonts w:ascii="Times New Roman" w:hAnsi="Times New Roman" w:cs="Times New Roman"/>
          <w:sz w:val="28"/>
          <w:szCs w:val="28"/>
        </w:rPr>
        <w:t>Ni</w:t>
      </w:r>
      <w:r w:rsidR="00644F29" w:rsidRPr="009403F5">
        <w:rPr>
          <w:rFonts w:ascii="Times New Roman" w:hAnsi="Times New Roman" w:cs="Times New Roman"/>
          <w:sz w:val="28"/>
          <w:szCs w:val="28"/>
          <w:vertAlign w:val="superscript"/>
        </w:rPr>
        <w:t>2+</w:t>
      </w:r>
      <w:r w:rsidR="00644F29" w:rsidRPr="009403F5">
        <w:rPr>
          <w:rFonts w:ascii="Times New Roman" w:hAnsi="Times New Roman" w:cs="Times New Roman"/>
          <w:sz w:val="28"/>
          <w:szCs w:val="28"/>
        </w:rPr>
        <w:t xml:space="preserve"> </w:t>
      </w:r>
      <w:r w:rsidRPr="00FF2D21">
        <w:rPr>
          <w:rFonts w:ascii="Times New Roman" w:hAnsi="Times New Roman" w:cs="Times New Roman"/>
          <w:sz w:val="28"/>
          <w:szCs w:val="28"/>
        </w:rPr>
        <w:t xml:space="preserve">обирає </w:t>
      </w:r>
      <w:r>
        <w:rPr>
          <w:rFonts w:ascii="Times New Roman" w:hAnsi="Times New Roman" w:cs="Times New Roman"/>
          <w:sz w:val="28"/>
          <w:szCs w:val="28"/>
        </w:rPr>
        <w:t>октаедричн</w:t>
      </w:r>
      <w:r w:rsidRPr="00FF2D21">
        <w:rPr>
          <w:rFonts w:ascii="Times New Roman" w:hAnsi="Times New Roman" w:cs="Times New Roman"/>
          <w:sz w:val="28"/>
          <w:szCs w:val="28"/>
        </w:rPr>
        <w:t>е</w:t>
      </w:r>
      <w:r>
        <w:rPr>
          <w:rFonts w:ascii="Times New Roman" w:hAnsi="Times New Roman" w:cs="Times New Roman"/>
          <w:sz w:val="28"/>
          <w:szCs w:val="28"/>
        </w:rPr>
        <w:t xml:space="preserve"> положен</w:t>
      </w:r>
      <w:r w:rsidRPr="00FF2D21">
        <w:rPr>
          <w:rFonts w:ascii="Times New Roman" w:hAnsi="Times New Roman" w:cs="Times New Roman"/>
          <w:sz w:val="28"/>
          <w:szCs w:val="28"/>
        </w:rPr>
        <w:t>ня</w:t>
      </w:r>
      <w:r w:rsidR="00644F29" w:rsidRPr="009403F5">
        <w:rPr>
          <w:rFonts w:ascii="Times New Roman" w:hAnsi="Times New Roman" w:cs="Times New Roman"/>
          <w:sz w:val="28"/>
          <w:szCs w:val="28"/>
        </w:rPr>
        <w:t>, а Co</w:t>
      </w:r>
      <w:r w:rsidR="00644F29" w:rsidRPr="009403F5">
        <w:rPr>
          <w:rFonts w:ascii="Times New Roman" w:hAnsi="Times New Roman" w:cs="Times New Roman"/>
          <w:sz w:val="28"/>
          <w:szCs w:val="28"/>
          <w:vertAlign w:val="superscript"/>
        </w:rPr>
        <w:t>3+</w:t>
      </w:r>
      <w:r w:rsidR="00644F29" w:rsidRPr="009403F5">
        <w:rPr>
          <w:rFonts w:ascii="Times New Roman" w:hAnsi="Times New Roman" w:cs="Times New Roman"/>
          <w:sz w:val="28"/>
          <w:szCs w:val="28"/>
        </w:rPr>
        <w:t xml:space="preserve"> </w:t>
      </w:r>
      <w:r w:rsidR="00FF2D21" w:rsidRPr="00FF2D21">
        <w:rPr>
          <w:rFonts w:ascii="Times New Roman" w:hAnsi="Times New Roman" w:cs="Times New Roman"/>
          <w:sz w:val="28"/>
          <w:szCs w:val="28"/>
        </w:rPr>
        <w:t>з</w:t>
      </w:r>
      <w:r w:rsidR="00644F29" w:rsidRPr="009403F5">
        <w:rPr>
          <w:rFonts w:ascii="Times New Roman" w:hAnsi="Times New Roman" w:cs="Times New Roman"/>
          <w:sz w:val="28"/>
          <w:szCs w:val="28"/>
        </w:rPr>
        <w:t xml:space="preserve">може зайняти не лише </w:t>
      </w:r>
      <w:r w:rsidR="00FF2D21">
        <w:rPr>
          <w:rFonts w:ascii="Times New Roman" w:hAnsi="Times New Roman" w:cs="Times New Roman"/>
          <w:sz w:val="28"/>
          <w:szCs w:val="28"/>
        </w:rPr>
        <w:t>октаедричне, а й тетраедричне</w:t>
      </w:r>
      <w:r w:rsidR="00FF2D21">
        <w:rPr>
          <w:rFonts w:ascii="Times New Roman" w:hAnsi="Times New Roman" w:cs="Times New Roman"/>
          <w:sz w:val="28"/>
          <w:szCs w:val="28"/>
          <w:lang w:val="ru-RU"/>
        </w:rPr>
        <w:t xml:space="preserve">. </w:t>
      </w:r>
      <w:r w:rsidR="00644F29" w:rsidRPr="009403F5">
        <w:rPr>
          <w:rFonts w:ascii="Times New Roman" w:hAnsi="Times New Roman" w:cs="Times New Roman"/>
          <w:sz w:val="28"/>
          <w:szCs w:val="28"/>
        </w:rPr>
        <w:t xml:space="preserve"> NiCo</w:t>
      </w:r>
      <w:r w:rsidR="00644F29" w:rsidRPr="009403F5">
        <w:rPr>
          <w:rFonts w:ascii="Times New Roman" w:hAnsi="Times New Roman" w:cs="Times New Roman"/>
          <w:sz w:val="28"/>
          <w:szCs w:val="28"/>
          <w:vertAlign w:val="subscript"/>
        </w:rPr>
        <w:t>2</w:t>
      </w:r>
      <w:r w:rsidR="00644F29" w:rsidRPr="009403F5">
        <w:rPr>
          <w:rFonts w:ascii="Times New Roman" w:hAnsi="Times New Roman" w:cs="Times New Roman"/>
          <w:sz w:val="28"/>
          <w:szCs w:val="28"/>
        </w:rPr>
        <w:t>O</w:t>
      </w:r>
      <w:r w:rsidR="00644F29" w:rsidRPr="009403F5">
        <w:rPr>
          <w:rFonts w:ascii="Times New Roman" w:hAnsi="Times New Roman" w:cs="Times New Roman"/>
          <w:sz w:val="28"/>
          <w:szCs w:val="28"/>
          <w:vertAlign w:val="subscript"/>
        </w:rPr>
        <w:t xml:space="preserve">4 </w:t>
      </w:r>
      <w:r w:rsidR="001C7EA8" w:rsidRPr="00FF2D21">
        <w:rPr>
          <w:rFonts w:ascii="Times New Roman" w:hAnsi="Times New Roman" w:cs="Times New Roman"/>
          <w:sz w:val="28"/>
          <w:szCs w:val="28"/>
          <w:vertAlign w:val="subscript"/>
        </w:rPr>
        <w:t xml:space="preserve"> </w:t>
      </w:r>
      <w:r w:rsidR="00FF2D21">
        <w:rPr>
          <w:rFonts w:ascii="Times New Roman" w:hAnsi="Times New Roman" w:cs="Times New Roman"/>
          <w:sz w:val="28"/>
          <w:szCs w:val="28"/>
        </w:rPr>
        <w:t>ста</w:t>
      </w:r>
      <w:r w:rsidR="00FF2D21" w:rsidRPr="00FF2D21">
        <w:rPr>
          <w:rFonts w:ascii="Times New Roman" w:hAnsi="Times New Roman" w:cs="Times New Roman"/>
          <w:sz w:val="28"/>
          <w:szCs w:val="28"/>
        </w:rPr>
        <w:t>не</w:t>
      </w:r>
      <w:r w:rsidR="00FF2D21">
        <w:rPr>
          <w:rFonts w:ascii="Times New Roman" w:hAnsi="Times New Roman" w:cs="Times New Roman"/>
          <w:sz w:val="28"/>
          <w:szCs w:val="28"/>
        </w:rPr>
        <w:t xml:space="preserve"> оберненою шпінелю з </w:t>
      </w:r>
      <w:r w:rsidR="00FF2D21" w:rsidRPr="00FF2D21">
        <w:rPr>
          <w:rFonts w:ascii="Times New Roman" w:hAnsi="Times New Roman" w:cs="Times New Roman"/>
          <w:sz w:val="28"/>
          <w:szCs w:val="28"/>
        </w:rPr>
        <w:t>кінцево</w:t>
      </w:r>
      <w:r w:rsidR="00FF2D21" w:rsidRPr="004A274D">
        <w:rPr>
          <w:rFonts w:ascii="Times New Roman" w:hAnsi="Times New Roman" w:cs="Times New Roman"/>
          <w:sz w:val="28"/>
          <w:szCs w:val="28"/>
        </w:rPr>
        <w:t>ю</w:t>
      </w:r>
      <w:r w:rsidR="00644F29" w:rsidRPr="009403F5">
        <w:rPr>
          <w:rFonts w:ascii="Times New Roman" w:hAnsi="Times New Roman" w:cs="Times New Roman"/>
          <w:sz w:val="28"/>
          <w:szCs w:val="28"/>
        </w:rPr>
        <w:t xml:space="preserve"> формулою Co</w:t>
      </w:r>
      <w:r w:rsidR="00644F29" w:rsidRPr="009403F5">
        <w:rPr>
          <w:rFonts w:ascii="Times New Roman" w:hAnsi="Times New Roman" w:cs="Times New Roman"/>
          <w:sz w:val="28"/>
          <w:szCs w:val="28"/>
          <w:vertAlign w:val="superscript"/>
        </w:rPr>
        <w:t>3+</w:t>
      </w:r>
      <w:r w:rsidR="00644F29" w:rsidRPr="009403F5">
        <w:rPr>
          <w:rFonts w:ascii="Times New Roman" w:hAnsi="Times New Roman" w:cs="Times New Roman"/>
          <w:sz w:val="28"/>
          <w:szCs w:val="28"/>
        </w:rPr>
        <w:t>(Ni</w:t>
      </w:r>
      <w:r w:rsidR="00644F29" w:rsidRPr="009403F5">
        <w:rPr>
          <w:rFonts w:ascii="Times New Roman" w:hAnsi="Times New Roman" w:cs="Times New Roman"/>
          <w:sz w:val="28"/>
          <w:szCs w:val="28"/>
          <w:vertAlign w:val="superscript"/>
        </w:rPr>
        <w:t>2+</w:t>
      </w:r>
      <w:r w:rsidR="00644F29" w:rsidRPr="009403F5">
        <w:rPr>
          <w:rFonts w:ascii="Times New Roman" w:hAnsi="Times New Roman" w:cs="Times New Roman"/>
          <w:sz w:val="28"/>
          <w:szCs w:val="28"/>
        </w:rPr>
        <w:t>Co</w:t>
      </w:r>
      <w:r w:rsidR="00644F29" w:rsidRPr="009403F5">
        <w:rPr>
          <w:rFonts w:ascii="Times New Roman" w:hAnsi="Times New Roman" w:cs="Times New Roman"/>
          <w:sz w:val="28"/>
          <w:szCs w:val="28"/>
          <w:vertAlign w:val="superscript"/>
        </w:rPr>
        <w:t>3+</w:t>
      </w:r>
      <w:r w:rsidR="00644F29" w:rsidRPr="009403F5">
        <w:rPr>
          <w:rFonts w:ascii="Times New Roman" w:hAnsi="Times New Roman" w:cs="Times New Roman"/>
          <w:sz w:val="28"/>
          <w:szCs w:val="28"/>
        </w:rPr>
        <w:t>)O</w:t>
      </w:r>
      <w:r w:rsidR="00644F29" w:rsidRPr="009403F5">
        <w:rPr>
          <w:rFonts w:ascii="Times New Roman" w:hAnsi="Times New Roman" w:cs="Times New Roman"/>
          <w:sz w:val="28"/>
          <w:szCs w:val="28"/>
          <w:vertAlign w:val="subscript"/>
        </w:rPr>
        <w:t>4</w:t>
      </w:r>
      <w:r w:rsidR="00644F29" w:rsidRPr="009403F5">
        <w:rPr>
          <w:rFonts w:ascii="Times New Roman" w:hAnsi="Times New Roman" w:cs="Times New Roman"/>
          <w:sz w:val="28"/>
          <w:szCs w:val="28"/>
        </w:rPr>
        <w:t xml:space="preserve">. </w:t>
      </w:r>
    </w:p>
    <w:p w:rsidR="00EC228E" w:rsidRPr="009403F5" w:rsidRDefault="003630D7" w:rsidP="00B52252">
      <w:pPr>
        <w:spacing w:after="0"/>
        <w:jc w:val="both"/>
        <w:rPr>
          <w:rFonts w:ascii="Times New Roman" w:hAnsi="Times New Roman" w:cs="Times New Roman"/>
          <w:sz w:val="28"/>
          <w:szCs w:val="28"/>
        </w:rPr>
      </w:pPr>
      <w:r w:rsidRPr="009403F5">
        <w:rPr>
          <w:rFonts w:ascii="Times New Roman" w:hAnsi="Times New Roman" w:cs="Times New Roman"/>
          <w:sz w:val="28"/>
          <w:szCs w:val="28"/>
        </w:rPr>
        <w:tab/>
        <w:t>В реальн</w:t>
      </w:r>
      <w:r w:rsidR="004A274D">
        <w:rPr>
          <w:rFonts w:ascii="Times New Roman" w:hAnsi="Times New Roman" w:cs="Times New Roman"/>
          <w:sz w:val="28"/>
          <w:szCs w:val="28"/>
        </w:rPr>
        <w:t xml:space="preserve">ому кристалі ніелефого фериту </w:t>
      </w:r>
      <w:r w:rsidR="004A274D">
        <w:rPr>
          <w:rFonts w:ascii="Times New Roman" w:hAnsi="Times New Roman" w:cs="Times New Roman"/>
          <w:sz w:val="28"/>
          <w:szCs w:val="28"/>
        </w:rPr>
        <w:tab/>
      </w:r>
      <w:r w:rsidR="004A274D">
        <w:rPr>
          <w:rFonts w:ascii="Times New Roman" w:hAnsi="Times New Roman" w:cs="Times New Roman"/>
          <w:sz w:val="28"/>
          <w:szCs w:val="28"/>
          <w:lang w:val="ru-RU"/>
        </w:rPr>
        <w:t>й</w:t>
      </w:r>
      <w:r w:rsidRPr="009403F5">
        <w:rPr>
          <w:rFonts w:ascii="Times New Roman" w:hAnsi="Times New Roman" w:cs="Times New Roman"/>
          <w:sz w:val="28"/>
          <w:szCs w:val="28"/>
        </w:rPr>
        <w:t xml:space="preserve">они </w:t>
      </w:r>
      <w:r w:rsidR="00EC228E" w:rsidRPr="009403F5">
        <w:rPr>
          <w:rFonts w:ascii="Times New Roman" w:hAnsi="Times New Roman" w:cs="Times New Roman"/>
          <w:sz w:val="28"/>
          <w:szCs w:val="28"/>
        </w:rPr>
        <w:t>Ni</w:t>
      </w:r>
      <w:r w:rsidR="00EC228E" w:rsidRPr="009403F5">
        <w:rPr>
          <w:rFonts w:ascii="Times New Roman" w:hAnsi="Times New Roman" w:cs="Times New Roman"/>
          <w:sz w:val="28"/>
          <w:szCs w:val="28"/>
          <w:vertAlign w:val="superscript"/>
        </w:rPr>
        <w:t>3+</w:t>
      </w:r>
      <w:r w:rsidR="00EC228E" w:rsidRPr="009403F5">
        <w:rPr>
          <w:rFonts w:ascii="Times New Roman" w:hAnsi="Times New Roman" w:cs="Times New Roman"/>
          <w:sz w:val="28"/>
          <w:szCs w:val="28"/>
        </w:rPr>
        <w:t xml:space="preserve"> </w:t>
      </w:r>
      <w:r w:rsidR="00644F29" w:rsidRPr="009403F5">
        <w:rPr>
          <w:rFonts w:ascii="Times New Roman" w:hAnsi="Times New Roman" w:cs="Times New Roman"/>
          <w:sz w:val="28"/>
          <w:szCs w:val="28"/>
        </w:rPr>
        <w:t xml:space="preserve">розміщуються </w:t>
      </w:r>
      <w:r w:rsidR="00EC228E" w:rsidRPr="009403F5">
        <w:rPr>
          <w:rFonts w:ascii="Times New Roman" w:hAnsi="Times New Roman" w:cs="Times New Roman"/>
          <w:sz w:val="28"/>
          <w:szCs w:val="28"/>
        </w:rPr>
        <w:t xml:space="preserve">у </w:t>
      </w:r>
      <w:r w:rsidR="00644F29" w:rsidRPr="009403F5">
        <w:rPr>
          <w:rFonts w:ascii="Times New Roman" w:hAnsi="Times New Roman" w:cs="Times New Roman"/>
          <w:sz w:val="28"/>
          <w:szCs w:val="28"/>
        </w:rPr>
        <w:t>октак</w:t>
      </w:r>
      <w:r w:rsidR="00EC228E" w:rsidRPr="009403F5">
        <w:rPr>
          <w:rFonts w:ascii="Times New Roman" w:hAnsi="Times New Roman" w:cs="Times New Roman"/>
          <w:sz w:val="28"/>
          <w:szCs w:val="28"/>
        </w:rPr>
        <w:t>оординованих B</w:t>
      </w:r>
      <w:r w:rsidR="00EC228E" w:rsidRPr="009403F5">
        <w:rPr>
          <w:rFonts w:ascii="Times New Roman" w:hAnsi="Times New Roman" w:cs="Times New Roman"/>
          <w:sz w:val="28"/>
          <w:szCs w:val="28"/>
          <w:vertAlign w:val="superscript"/>
        </w:rPr>
        <w:t>-</w:t>
      </w:r>
      <w:r w:rsidR="001C7EA8">
        <w:rPr>
          <w:rFonts w:ascii="Times New Roman" w:hAnsi="Times New Roman" w:cs="Times New Roman"/>
          <w:sz w:val="28"/>
          <w:szCs w:val="28"/>
          <w:vertAlign w:val="superscript"/>
          <w:lang w:val="ru-RU"/>
        </w:rPr>
        <w:t xml:space="preserve"> </w:t>
      </w:r>
      <w:r w:rsidR="005F3CF8">
        <w:rPr>
          <w:rFonts w:ascii="Times New Roman" w:hAnsi="Times New Roman" w:cs="Times New Roman"/>
          <w:sz w:val="28"/>
          <w:szCs w:val="28"/>
        </w:rPr>
        <w:t xml:space="preserve">положеннях в </w:t>
      </w:r>
      <w:r w:rsidR="004A274D">
        <w:rPr>
          <w:rFonts w:ascii="Times New Roman" w:hAnsi="Times New Roman" w:cs="Times New Roman"/>
          <w:sz w:val="28"/>
          <w:szCs w:val="28"/>
          <w:lang w:val="ru-RU"/>
        </w:rPr>
        <w:t>малій</w:t>
      </w:r>
      <w:r w:rsidR="00EC228E" w:rsidRPr="009403F5">
        <w:rPr>
          <w:rFonts w:ascii="Times New Roman" w:hAnsi="Times New Roman" w:cs="Times New Roman"/>
          <w:sz w:val="28"/>
          <w:szCs w:val="28"/>
        </w:rPr>
        <w:t xml:space="preserve"> кількості. Ці </w:t>
      </w:r>
      <w:r w:rsidR="005F3CF8">
        <w:rPr>
          <w:rFonts w:ascii="Times New Roman" w:hAnsi="Times New Roman" w:cs="Times New Roman"/>
          <w:sz w:val="28"/>
          <w:szCs w:val="28"/>
          <w:lang w:val="ru-RU"/>
        </w:rPr>
        <w:t xml:space="preserve">якості </w:t>
      </w:r>
      <w:r w:rsidR="00EC228E" w:rsidRPr="009403F5">
        <w:rPr>
          <w:rFonts w:ascii="Times New Roman" w:hAnsi="Times New Roman" w:cs="Times New Roman"/>
          <w:sz w:val="28"/>
          <w:szCs w:val="28"/>
        </w:rPr>
        <w:t xml:space="preserve">кристалічної структури </w:t>
      </w:r>
      <w:r w:rsidR="00B52252" w:rsidRPr="009403F5">
        <w:rPr>
          <w:rFonts w:ascii="Times New Roman" w:hAnsi="Times New Roman" w:cs="Times New Roman"/>
          <w:sz w:val="28"/>
          <w:szCs w:val="28"/>
        </w:rPr>
        <w:t xml:space="preserve">є передумовою </w:t>
      </w:r>
      <w:r w:rsidR="00EC228E" w:rsidRPr="009403F5">
        <w:rPr>
          <w:rFonts w:ascii="Times New Roman" w:hAnsi="Times New Roman" w:cs="Times New Roman"/>
          <w:sz w:val="28"/>
          <w:szCs w:val="28"/>
        </w:rPr>
        <w:t>висок</w:t>
      </w:r>
      <w:r w:rsidR="00B52252" w:rsidRPr="009403F5">
        <w:rPr>
          <w:rFonts w:ascii="Times New Roman" w:hAnsi="Times New Roman" w:cs="Times New Roman"/>
          <w:sz w:val="28"/>
          <w:szCs w:val="28"/>
        </w:rPr>
        <w:t>их</w:t>
      </w:r>
      <w:r w:rsidR="001C7EA8">
        <w:rPr>
          <w:rFonts w:ascii="Times New Roman" w:hAnsi="Times New Roman" w:cs="Times New Roman"/>
          <w:sz w:val="28"/>
          <w:szCs w:val="28"/>
        </w:rPr>
        <w:t xml:space="preserve"> значен</w:t>
      </w:r>
      <w:r w:rsidR="001C7EA8">
        <w:rPr>
          <w:rFonts w:ascii="Times New Roman" w:hAnsi="Times New Roman" w:cs="Times New Roman"/>
          <w:sz w:val="28"/>
          <w:szCs w:val="28"/>
          <w:lang w:val="ru-RU"/>
        </w:rPr>
        <w:t>ь</w:t>
      </w:r>
      <w:r w:rsidR="00EC228E" w:rsidRPr="009403F5">
        <w:rPr>
          <w:rFonts w:ascii="Times New Roman" w:hAnsi="Times New Roman" w:cs="Times New Roman"/>
          <w:sz w:val="28"/>
          <w:szCs w:val="28"/>
        </w:rPr>
        <w:t xml:space="preserve"> електричного опору і провідності та низьк</w:t>
      </w:r>
      <w:r w:rsidR="00644F29" w:rsidRPr="009403F5">
        <w:rPr>
          <w:rFonts w:ascii="Times New Roman" w:hAnsi="Times New Roman" w:cs="Times New Roman"/>
          <w:sz w:val="28"/>
          <w:szCs w:val="28"/>
        </w:rPr>
        <w:t>их</w:t>
      </w:r>
      <w:r w:rsidR="00EC228E" w:rsidRPr="009403F5">
        <w:rPr>
          <w:rFonts w:ascii="Times New Roman" w:hAnsi="Times New Roman" w:cs="Times New Roman"/>
          <w:sz w:val="28"/>
          <w:szCs w:val="28"/>
        </w:rPr>
        <w:t xml:space="preserve"> діелектричн</w:t>
      </w:r>
      <w:r w:rsidR="00644F29" w:rsidRPr="009403F5">
        <w:rPr>
          <w:rFonts w:ascii="Times New Roman" w:hAnsi="Times New Roman" w:cs="Times New Roman"/>
          <w:sz w:val="28"/>
          <w:szCs w:val="28"/>
        </w:rPr>
        <w:t>их</w:t>
      </w:r>
      <w:r w:rsidR="00EC228E" w:rsidRPr="009403F5">
        <w:rPr>
          <w:rFonts w:ascii="Times New Roman" w:hAnsi="Times New Roman" w:cs="Times New Roman"/>
          <w:sz w:val="28"/>
          <w:szCs w:val="28"/>
        </w:rPr>
        <w:t xml:space="preserve"> втрат матеріалу. Висока електрична провідність </w:t>
      </w:r>
      <w:r w:rsidR="00644F29" w:rsidRPr="009403F5">
        <w:rPr>
          <w:rFonts w:ascii="Times New Roman" w:hAnsi="Times New Roman" w:cs="Times New Roman"/>
          <w:sz w:val="28"/>
          <w:szCs w:val="28"/>
        </w:rPr>
        <w:t xml:space="preserve">оберненої </w:t>
      </w:r>
      <w:r w:rsidR="00EC228E" w:rsidRPr="009403F5">
        <w:rPr>
          <w:rFonts w:ascii="Times New Roman" w:hAnsi="Times New Roman" w:cs="Times New Roman"/>
          <w:sz w:val="28"/>
          <w:szCs w:val="28"/>
        </w:rPr>
        <w:t xml:space="preserve">шпінелі зумовлена рухом носіїв заряду </w:t>
      </w:r>
      <w:r w:rsidR="004A274D" w:rsidRPr="004A274D">
        <w:rPr>
          <w:rFonts w:ascii="Times New Roman" w:hAnsi="Times New Roman" w:cs="Times New Roman"/>
          <w:sz w:val="28"/>
          <w:szCs w:val="28"/>
        </w:rPr>
        <w:t xml:space="preserve">у </w:t>
      </w:r>
      <w:r w:rsidR="00EC228E" w:rsidRPr="009403F5">
        <w:rPr>
          <w:rFonts w:ascii="Times New Roman" w:hAnsi="Times New Roman" w:cs="Times New Roman"/>
          <w:sz w:val="28"/>
          <w:szCs w:val="28"/>
        </w:rPr>
        <w:t>відповідно</w:t>
      </w:r>
      <w:r w:rsidR="004A274D" w:rsidRPr="004A274D">
        <w:rPr>
          <w:rFonts w:ascii="Times New Roman" w:hAnsi="Times New Roman" w:cs="Times New Roman"/>
          <w:sz w:val="28"/>
          <w:szCs w:val="28"/>
        </w:rPr>
        <w:t>сті</w:t>
      </w:r>
      <w:r w:rsidR="00EC228E" w:rsidRPr="009403F5">
        <w:rPr>
          <w:rFonts w:ascii="Times New Roman" w:hAnsi="Times New Roman" w:cs="Times New Roman"/>
          <w:sz w:val="28"/>
          <w:szCs w:val="28"/>
        </w:rPr>
        <w:t xml:space="preserve"> до стрибкового механізму між сусідн</w:t>
      </w:r>
      <w:r w:rsidR="004A274D">
        <w:rPr>
          <w:rFonts w:ascii="Times New Roman" w:hAnsi="Times New Roman" w:cs="Times New Roman"/>
          <w:sz w:val="28"/>
          <w:szCs w:val="28"/>
        </w:rPr>
        <w:t xml:space="preserve">іми </w:t>
      </w:r>
      <w:r w:rsidR="004A274D" w:rsidRPr="004A274D">
        <w:rPr>
          <w:rFonts w:ascii="Times New Roman" w:hAnsi="Times New Roman" w:cs="Times New Roman"/>
          <w:sz w:val="28"/>
          <w:szCs w:val="28"/>
        </w:rPr>
        <w:t>й</w:t>
      </w:r>
      <w:r w:rsidR="00EC228E" w:rsidRPr="009403F5">
        <w:rPr>
          <w:rFonts w:ascii="Times New Roman" w:hAnsi="Times New Roman" w:cs="Times New Roman"/>
          <w:sz w:val="28"/>
          <w:szCs w:val="28"/>
        </w:rPr>
        <w:t>онами з різними валентностями. Зокрема, катіони одного</w:t>
      </w:r>
      <w:r w:rsidR="004A274D" w:rsidRPr="004A274D">
        <w:rPr>
          <w:rFonts w:ascii="Times New Roman" w:hAnsi="Times New Roman" w:cs="Times New Roman"/>
          <w:sz w:val="28"/>
          <w:szCs w:val="28"/>
        </w:rPr>
        <w:t xml:space="preserve"> і того ж</w:t>
      </w:r>
      <w:r w:rsidR="00EC228E" w:rsidRPr="009403F5">
        <w:rPr>
          <w:rFonts w:ascii="Times New Roman" w:hAnsi="Times New Roman" w:cs="Times New Roman"/>
          <w:sz w:val="28"/>
          <w:szCs w:val="28"/>
        </w:rPr>
        <w:t xml:space="preserve"> металу</w:t>
      </w:r>
      <w:r w:rsidR="004A274D" w:rsidRPr="004A274D">
        <w:rPr>
          <w:rFonts w:ascii="Times New Roman" w:hAnsi="Times New Roman" w:cs="Times New Roman"/>
          <w:sz w:val="28"/>
          <w:szCs w:val="28"/>
        </w:rPr>
        <w:t>, але</w:t>
      </w:r>
      <w:r w:rsidR="00EC228E" w:rsidRPr="009403F5">
        <w:rPr>
          <w:rFonts w:ascii="Times New Roman" w:hAnsi="Times New Roman" w:cs="Times New Roman"/>
          <w:sz w:val="28"/>
          <w:szCs w:val="28"/>
        </w:rPr>
        <w:t xml:space="preserve"> з різ</w:t>
      </w:r>
      <w:r w:rsidR="005F3CF8">
        <w:rPr>
          <w:rFonts w:ascii="Times New Roman" w:hAnsi="Times New Roman" w:cs="Times New Roman"/>
          <w:sz w:val="28"/>
          <w:szCs w:val="28"/>
        </w:rPr>
        <w:t xml:space="preserve">ними валентними станами </w:t>
      </w:r>
      <w:r w:rsidR="005F3CF8" w:rsidRPr="004A274D">
        <w:rPr>
          <w:rFonts w:ascii="Times New Roman" w:hAnsi="Times New Roman" w:cs="Times New Roman"/>
          <w:sz w:val="28"/>
          <w:szCs w:val="28"/>
        </w:rPr>
        <w:t>в</w:t>
      </w:r>
      <w:r w:rsidR="004A274D">
        <w:rPr>
          <w:rFonts w:ascii="Times New Roman" w:hAnsi="Times New Roman" w:cs="Times New Roman"/>
          <w:sz w:val="28"/>
          <w:szCs w:val="28"/>
        </w:rPr>
        <w:t xml:space="preserve">безпечили </w:t>
      </w:r>
      <w:r w:rsidR="004A274D" w:rsidRPr="004A274D">
        <w:rPr>
          <w:rFonts w:ascii="Times New Roman" w:hAnsi="Times New Roman" w:cs="Times New Roman"/>
          <w:sz w:val="28"/>
          <w:szCs w:val="28"/>
        </w:rPr>
        <w:t>наявніс</w:t>
      </w:r>
      <w:r w:rsidR="004A274D">
        <w:rPr>
          <w:rFonts w:ascii="Times New Roman" w:hAnsi="Times New Roman" w:cs="Times New Roman"/>
          <w:sz w:val="28"/>
          <w:szCs w:val="28"/>
          <w:lang w:val="ru-RU"/>
        </w:rPr>
        <w:t>ть</w:t>
      </w:r>
      <w:r w:rsidR="00EC228E" w:rsidRPr="009403F5">
        <w:rPr>
          <w:rFonts w:ascii="Times New Roman" w:hAnsi="Times New Roman" w:cs="Times New Roman"/>
          <w:sz w:val="28"/>
          <w:szCs w:val="28"/>
        </w:rPr>
        <w:t xml:space="preserve"> донорно</w:t>
      </w:r>
      <w:r w:rsidR="004A274D">
        <w:rPr>
          <w:rFonts w:ascii="Times New Roman" w:hAnsi="Times New Roman" w:cs="Times New Roman"/>
          <w:sz w:val="28"/>
          <w:szCs w:val="28"/>
          <w:lang w:val="ru-RU"/>
        </w:rPr>
        <w:t xml:space="preserve"> </w:t>
      </w:r>
      <w:r w:rsidR="00644F29" w:rsidRPr="009403F5">
        <w:rPr>
          <w:rFonts w:ascii="Times New Roman" w:hAnsi="Times New Roman" w:cs="Times New Roman"/>
          <w:sz w:val="28"/>
          <w:szCs w:val="28"/>
        </w:rPr>
        <w:t>-</w:t>
      </w:r>
      <w:r w:rsidR="004A274D">
        <w:rPr>
          <w:rFonts w:ascii="Times New Roman" w:hAnsi="Times New Roman" w:cs="Times New Roman"/>
          <w:sz w:val="28"/>
          <w:szCs w:val="28"/>
          <w:lang w:val="ru-RU"/>
        </w:rPr>
        <w:t xml:space="preserve"> </w:t>
      </w:r>
      <w:r w:rsidR="00EC228E" w:rsidRPr="009403F5">
        <w:rPr>
          <w:rFonts w:ascii="Times New Roman" w:hAnsi="Times New Roman" w:cs="Times New Roman"/>
          <w:sz w:val="28"/>
          <w:szCs w:val="28"/>
        </w:rPr>
        <w:t>акцепторних ділянок</w:t>
      </w:r>
      <w:r w:rsidR="005F3CF8">
        <w:rPr>
          <w:rFonts w:ascii="Times New Roman" w:hAnsi="Times New Roman" w:cs="Times New Roman"/>
          <w:sz w:val="28"/>
          <w:szCs w:val="28"/>
        </w:rPr>
        <w:t xml:space="preserve"> для зворотної адсорбції кисню.</w:t>
      </w:r>
      <w:r w:rsidR="00EC228E" w:rsidRPr="009403F5">
        <w:rPr>
          <w:rFonts w:ascii="Times New Roman" w:hAnsi="Times New Roman" w:cs="Times New Roman"/>
          <w:sz w:val="28"/>
          <w:szCs w:val="28"/>
        </w:rPr>
        <w:t xml:space="preserve"> </w:t>
      </w:r>
      <w:r w:rsidR="005F3CF8" w:rsidRPr="005F3CF8">
        <w:rPr>
          <w:rFonts w:ascii="Times New Roman" w:hAnsi="Times New Roman" w:cs="Times New Roman"/>
          <w:sz w:val="28"/>
          <w:szCs w:val="28"/>
        </w:rPr>
        <w:t xml:space="preserve">За допомогою </w:t>
      </w:r>
      <w:r w:rsidR="005F3CF8">
        <w:rPr>
          <w:rFonts w:ascii="Times New Roman" w:hAnsi="Times New Roman" w:cs="Times New Roman"/>
          <w:sz w:val="28"/>
          <w:szCs w:val="28"/>
        </w:rPr>
        <w:t>ци</w:t>
      </w:r>
      <w:r w:rsidR="005F3CF8" w:rsidRPr="005F3CF8">
        <w:rPr>
          <w:rFonts w:ascii="Times New Roman" w:hAnsi="Times New Roman" w:cs="Times New Roman"/>
          <w:sz w:val="28"/>
          <w:szCs w:val="28"/>
        </w:rPr>
        <w:t>х</w:t>
      </w:r>
      <w:r w:rsidR="005F3CF8">
        <w:rPr>
          <w:rFonts w:ascii="Times New Roman" w:hAnsi="Times New Roman" w:cs="Times New Roman"/>
          <w:sz w:val="28"/>
          <w:szCs w:val="28"/>
        </w:rPr>
        <w:t xml:space="preserve"> властивост</w:t>
      </w:r>
      <w:r w:rsidR="005F3CF8" w:rsidRPr="005F3CF8">
        <w:rPr>
          <w:rFonts w:ascii="Times New Roman" w:hAnsi="Times New Roman" w:cs="Times New Roman"/>
          <w:sz w:val="28"/>
          <w:szCs w:val="28"/>
        </w:rPr>
        <w:t>ей</w:t>
      </w:r>
      <w:r w:rsidR="00EC228E" w:rsidRPr="009403F5">
        <w:rPr>
          <w:rFonts w:ascii="Times New Roman" w:hAnsi="Times New Roman" w:cs="Times New Roman"/>
          <w:sz w:val="28"/>
          <w:szCs w:val="28"/>
        </w:rPr>
        <w:t xml:space="preserve"> матеріали </w:t>
      </w:r>
      <w:r w:rsidR="004A274D" w:rsidRPr="004A274D">
        <w:rPr>
          <w:rFonts w:ascii="Times New Roman" w:hAnsi="Times New Roman" w:cs="Times New Roman"/>
          <w:sz w:val="28"/>
          <w:szCs w:val="28"/>
        </w:rPr>
        <w:t>і</w:t>
      </w:r>
      <w:r w:rsidR="004A274D">
        <w:rPr>
          <w:rFonts w:ascii="Times New Roman" w:hAnsi="Times New Roman" w:cs="Times New Roman"/>
          <w:sz w:val="28"/>
          <w:szCs w:val="28"/>
        </w:rPr>
        <w:t>з</w:t>
      </w:r>
      <w:r w:rsidR="00EC228E" w:rsidRPr="009403F5">
        <w:rPr>
          <w:rFonts w:ascii="Times New Roman" w:hAnsi="Times New Roman" w:cs="Times New Roman"/>
          <w:sz w:val="28"/>
          <w:szCs w:val="28"/>
        </w:rPr>
        <w:t xml:space="preserve"> структурою</w:t>
      </w:r>
      <w:r w:rsidR="004A274D" w:rsidRPr="004A274D">
        <w:rPr>
          <w:rFonts w:ascii="Times New Roman" w:hAnsi="Times New Roman" w:cs="Times New Roman"/>
          <w:sz w:val="28"/>
          <w:szCs w:val="28"/>
        </w:rPr>
        <w:t xml:space="preserve"> шпінелі</w:t>
      </w:r>
      <w:r w:rsidR="00EC228E" w:rsidRPr="009403F5">
        <w:rPr>
          <w:rFonts w:ascii="Times New Roman" w:hAnsi="Times New Roman" w:cs="Times New Roman"/>
          <w:sz w:val="28"/>
          <w:szCs w:val="28"/>
        </w:rPr>
        <w:t xml:space="preserve"> знаход</w:t>
      </w:r>
      <w:r w:rsidR="005F3CF8">
        <w:rPr>
          <w:rFonts w:ascii="Times New Roman" w:hAnsi="Times New Roman" w:cs="Times New Roman"/>
          <w:sz w:val="28"/>
          <w:szCs w:val="28"/>
        </w:rPr>
        <w:t xml:space="preserve">ять застосування </w:t>
      </w:r>
      <w:r w:rsidR="004A274D" w:rsidRPr="004A274D">
        <w:rPr>
          <w:rFonts w:ascii="Times New Roman" w:hAnsi="Times New Roman" w:cs="Times New Roman"/>
          <w:sz w:val="28"/>
          <w:szCs w:val="28"/>
        </w:rPr>
        <w:t>у</w:t>
      </w:r>
      <w:r w:rsidR="005F3CF8" w:rsidRPr="005F3CF8">
        <w:rPr>
          <w:rFonts w:ascii="Times New Roman" w:hAnsi="Times New Roman" w:cs="Times New Roman"/>
          <w:sz w:val="28"/>
          <w:szCs w:val="28"/>
        </w:rPr>
        <w:t xml:space="preserve"> ролі</w:t>
      </w:r>
      <w:r w:rsidR="00EC228E" w:rsidRPr="009403F5">
        <w:rPr>
          <w:rFonts w:ascii="Times New Roman" w:hAnsi="Times New Roman" w:cs="Times New Roman"/>
          <w:sz w:val="28"/>
          <w:szCs w:val="28"/>
        </w:rPr>
        <w:t xml:space="preserve"> каталізаторів електроокиснення метанолу та етанолу, електроокиснення речовини, як каталізатор реакції генерування водню гідролізом NaBH</w:t>
      </w:r>
      <w:r w:rsidR="00EC228E" w:rsidRPr="009403F5">
        <w:rPr>
          <w:rFonts w:ascii="Times New Roman" w:hAnsi="Times New Roman" w:cs="Times New Roman"/>
          <w:sz w:val="28"/>
          <w:szCs w:val="28"/>
          <w:vertAlign w:val="subscript"/>
        </w:rPr>
        <w:t>4</w:t>
      </w:r>
      <w:r w:rsidR="00EC228E" w:rsidRPr="009403F5">
        <w:rPr>
          <w:rFonts w:ascii="Times New Roman" w:hAnsi="Times New Roman" w:cs="Times New Roman"/>
          <w:sz w:val="28"/>
          <w:szCs w:val="28"/>
        </w:rPr>
        <w:t xml:space="preserve">, електросинтезі кисню, паливних елементах, в літій-іонних батареях та суперконденсаторах. </w:t>
      </w:r>
    </w:p>
    <w:p w:rsidR="00A22D74" w:rsidRDefault="00A22D74" w:rsidP="00EC228E">
      <w:pPr>
        <w:spacing w:after="0"/>
        <w:jc w:val="center"/>
        <w:rPr>
          <w:rFonts w:ascii="Times New Roman" w:hAnsi="Times New Roman" w:cs="Times New Roman"/>
          <w:sz w:val="28"/>
          <w:szCs w:val="28"/>
        </w:rPr>
      </w:pPr>
    </w:p>
    <w:p w:rsidR="00EC228E" w:rsidRPr="006704FE" w:rsidRDefault="006704FE" w:rsidP="006704FE">
      <w:pPr>
        <w:pStyle w:val="2"/>
        <w:rPr>
          <w:rFonts w:ascii="Times New Roman" w:hAnsi="Times New Roman" w:cs="Times New Roman"/>
          <w:color w:val="000000" w:themeColor="text1"/>
          <w:sz w:val="28"/>
          <w:szCs w:val="28"/>
        </w:rPr>
      </w:pPr>
      <w:bookmarkStart w:id="24" w:name="_Toc58505974"/>
      <w:r w:rsidRPr="006704FE">
        <w:rPr>
          <w:rFonts w:ascii="Times New Roman" w:hAnsi="Times New Roman" w:cs="Times New Roman"/>
          <w:color w:val="000000" w:themeColor="text1"/>
          <w:sz w:val="28"/>
          <w:szCs w:val="28"/>
        </w:rPr>
        <w:t xml:space="preserve">2. </w:t>
      </w:r>
      <w:r w:rsidR="00EC228E" w:rsidRPr="006704FE">
        <w:rPr>
          <w:rFonts w:ascii="Times New Roman" w:hAnsi="Times New Roman" w:cs="Times New Roman"/>
          <w:color w:val="000000" w:themeColor="text1"/>
          <w:sz w:val="28"/>
          <w:szCs w:val="28"/>
        </w:rPr>
        <w:t>Методи синтезу шпінел</w:t>
      </w:r>
      <w:r w:rsidR="00A22D74" w:rsidRPr="006704FE">
        <w:rPr>
          <w:rFonts w:ascii="Times New Roman" w:hAnsi="Times New Roman" w:cs="Times New Roman"/>
          <w:color w:val="000000" w:themeColor="text1"/>
          <w:sz w:val="28"/>
          <w:szCs w:val="28"/>
        </w:rPr>
        <w:t>ей</w:t>
      </w:r>
      <w:r w:rsidR="003630D7" w:rsidRPr="006704FE">
        <w:rPr>
          <w:rFonts w:ascii="Times New Roman" w:hAnsi="Times New Roman" w:cs="Times New Roman"/>
          <w:color w:val="000000" w:themeColor="text1"/>
          <w:sz w:val="28"/>
          <w:szCs w:val="28"/>
        </w:rPr>
        <w:t>:</w:t>
      </w:r>
      <w:r w:rsidR="00EC228E" w:rsidRPr="006704FE">
        <w:rPr>
          <w:rFonts w:ascii="Times New Roman" w:hAnsi="Times New Roman" w:cs="Times New Roman"/>
          <w:color w:val="000000" w:themeColor="text1"/>
          <w:sz w:val="28"/>
          <w:szCs w:val="28"/>
        </w:rPr>
        <w:t xml:space="preserve"> порівня</w:t>
      </w:r>
      <w:r w:rsidR="003630D7" w:rsidRPr="006704FE">
        <w:rPr>
          <w:rFonts w:ascii="Times New Roman" w:hAnsi="Times New Roman" w:cs="Times New Roman"/>
          <w:color w:val="000000" w:themeColor="text1"/>
          <w:sz w:val="28"/>
          <w:szCs w:val="28"/>
        </w:rPr>
        <w:t>льний аналіз</w:t>
      </w:r>
      <w:bookmarkEnd w:id="24"/>
    </w:p>
    <w:p w:rsidR="00EC228E" w:rsidRPr="009403F5" w:rsidRDefault="001C7EA8" w:rsidP="003630D7">
      <w:pPr>
        <w:spacing w:after="0"/>
        <w:jc w:val="both"/>
        <w:rPr>
          <w:rFonts w:ascii="Times New Roman" w:hAnsi="Times New Roman" w:cs="Times New Roman"/>
          <w:sz w:val="28"/>
          <w:szCs w:val="28"/>
        </w:rPr>
      </w:pPr>
      <w:r>
        <w:rPr>
          <w:rFonts w:ascii="Times New Roman" w:hAnsi="Times New Roman" w:cs="Times New Roman"/>
          <w:sz w:val="28"/>
          <w:szCs w:val="28"/>
        </w:rPr>
        <w:tab/>
        <w:t>Мож</w:t>
      </w:r>
      <w:r w:rsidRPr="001C7EA8">
        <w:rPr>
          <w:rFonts w:ascii="Times New Roman" w:hAnsi="Times New Roman" w:cs="Times New Roman"/>
          <w:sz w:val="28"/>
          <w:szCs w:val="28"/>
        </w:rPr>
        <w:t>л</w:t>
      </w:r>
      <w:r w:rsidR="003630D7" w:rsidRPr="009403F5">
        <w:rPr>
          <w:rFonts w:ascii="Times New Roman" w:hAnsi="Times New Roman" w:cs="Times New Roman"/>
          <w:sz w:val="28"/>
          <w:szCs w:val="28"/>
        </w:rPr>
        <w:t xml:space="preserve">ивість </w:t>
      </w:r>
      <w:r>
        <w:rPr>
          <w:rFonts w:ascii="Times New Roman" w:hAnsi="Times New Roman" w:cs="Times New Roman"/>
          <w:sz w:val="28"/>
          <w:szCs w:val="28"/>
        </w:rPr>
        <w:t>робот</w:t>
      </w:r>
      <w:r w:rsidRPr="001C7EA8">
        <w:rPr>
          <w:rFonts w:ascii="Times New Roman" w:hAnsi="Times New Roman" w:cs="Times New Roman"/>
          <w:sz w:val="28"/>
          <w:szCs w:val="28"/>
        </w:rPr>
        <w:t>и</w:t>
      </w:r>
      <w:r w:rsidR="00EC228E" w:rsidRPr="009403F5">
        <w:rPr>
          <w:rFonts w:ascii="Times New Roman" w:hAnsi="Times New Roman" w:cs="Times New Roman"/>
          <w:sz w:val="28"/>
          <w:szCs w:val="28"/>
        </w:rPr>
        <w:t xml:space="preserve"> шпінелі, як каталізатору у системах зберігання і перетворення енергії, а також в електрохімічних пристроях, залежить від методів</w:t>
      </w:r>
      <w:r w:rsidR="005F3CF8">
        <w:rPr>
          <w:rFonts w:ascii="Times New Roman" w:hAnsi="Times New Roman" w:cs="Times New Roman"/>
          <w:sz w:val="28"/>
          <w:szCs w:val="28"/>
        </w:rPr>
        <w:t xml:space="preserve"> та умов її синтезу. </w:t>
      </w:r>
      <w:r w:rsidR="005F3CF8" w:rsidRPr="005F3CF8">
        <w:rPr>
          <w:rFonts w:ascii="Times New Roman" w:hAnsi="Times New Roman" w:cs="Times New Roman"/>
          <w:sz w:val="28"/>
          <w:szCs w:val="28"/>
        </w:rPr>
        <w:t>Щ</w:t>
      </w:r>
      <w:r w:rsidR="00EC228E" w:rsidRPr="009403F5">
        <w:rPr>
          <w:rFonts w:ascii="Times New Roman" w:hAnsi="Times New Roman" w:cs="Times New Roman"/>
          <w:sz w:val="28"/>
          <w:szCs w:val="28"/>
        </w:rPr>
        <w:t>об отримати багатофункціональні неорганічні наночастинки різного розміру та мор</w:t>
      </w:r>
      <w:r w:rsidR="003630D7" w:rsidRPr="009403F5">
        <w:rPr>
          <w:rFonts w:ascii="Times New Roman" w:hAnsi="Times New Roman" w:cs="Times New Roman"/>
          <w:sz w:val="28"/>
          <w:szCs w:val="28"/>
        </w:rPr>
        <w:softHyphen/>
      </w:r>
      <w:r w:rsidR="00EC228E" w:rsidRPr="009403F5">
        <w:rPr>
          <w:rFonts w:ascii="Times New Roman" w:hAnsi="Times New Roman" w:cs="Times New Roman"/>
          <w:sz w:val="28"/>
          <w:szCs w:val="28"/>
        </w:rPr>
        <w:t>фології  важливо оптимізувати параметри та вдосконалити відповідні методи синтезу. Най</w:t>
      </w:r>
      <w:r w:rsidR="005F3CF8">
        <w:rPr>
          <w:rFonts w:ascii="Times New Roman" w:hAnsi="Times New Roman" w:cs="Times New Roman"/>
          <w:sz w:val="28"/>
          <w:szCs w:val="28"/>
        </w:rPr>
        <w:t>поширен</w:t>
      </w:r>
      <w:r w:rsidR="005F3CF8" w:rsidRPr="005F3CF8">
        <w:rPr>
          <w:rFonts w:ascii="Times New Roman" w:hAnsi="Times New Roman" w:cs="Times New Roman"/>
          <w:sz w:val="28"/>
          <w:szCs w:val="28"/>
        </w:rPr>
        <w:t>ішими</w:t>
      </w:r>
      <w:r w:rsidR="00EC228E" w:rsidRPr="009403F5">
        <w:rPr>
          <w:rFonts w:ascii="Times New Roman" w:hAnsi="Times New Roman" w:cs="Times New Roman"/>
          <w:sz w:val="28"/>
          <w:szCs w:val="28"/>
        </w:rPr>
        <w:t xml:space="preserve"> в су</w:t>
      </w:r>
      <w:r w:rsidR="005F3CF8">
        <w:rPr>
          <w:rFonts w:ascii="Times New Roman" w:hAnsi="Times New Roman" w:cs="Times New Roman"/>
          <w:sz w:val="28"/>
          <w:szCs w:val="28"/>
        </w:rPr>
        <w:t xml:space="preserve">часних процесах синтезу є </w:t>
      </w:r>
      <w:r w:rsidR="005F3CF8" w:rsidRPr="005F3CF8">
        <w:rPr>
          <w:rFonts w:ascii="Times New Roman" w:hAnsi="Times New Roman" w:cs="Times New Roman"/>
          <w:sz w:val="28"/>
          <w:szCs w:val="28"/>
        </w:rPr>
        <w:t>так</w:t>
      </w:r>
      <w:r w:rsidR="00EC228E" w:rsidRPr="009403F5">
        <w:rPr>
          <w:rFonts w:ascii="Times New Roman" w:hAnsi="Times New Roman" w:cs="Times New Roman"/>
          <w:sz w:val="28"/>
          <w:szCs w:val="28"/>
        </w:rPr>
        <w:t>і методи: метод спільного осад</w:t>
      </w:r>
      <w:r w:rsidR="003630D7" w:rsidRPr="009403F5">
        <w:rPr>
          <w:rFonts w:ascii="Times New Roman" w:hAnsi="Times New Roman" w:cs="Times New Roman"/>
          <w:sz w:val="28"/>
          <w:szCs w:val="28"/>
        </w:rPr>
        <w:softHyphen/>
      </w:r>
      <w:r w:rsidR="00EC228E" w:rsidRPr="009403F5">
        <w:rPr>
          <w:rFonts w:ascii="Times New Roman" w:hAnsi="Times New Roman" w:cs="Times New Roman"/>
          <w:sz w:val="28"/>
          <w:szCs w:val="28"/>
        </w:rPr>
        <w:t>ження,</w:t>
      </w:r>
      <w:r w:rsidR="003630D7" w:rsidRPr="009403F5">
        <w:rPr>
          <w:rFonts w:ascii="Times New Roman" w:hAnsi="Times New Roman" w:cs="Times New Roman"/>
          <w:sz w:val="28"/>
          <w:szCs w:val="28"/>
        </w:rPr>
        <w:t xml:space="preserve"> </w:t>
      </w:r>
      <w:r w:rsidR="00EC228E" w:rsidRPr="009403F5">
        <w:rPr>
          <w:rFonts w:ascii="Times New Roman" w:hAnsi="Times New Roman" w:cs="Times New Roman"/>
          <w:sz w:val="28"/>
          <w:szCs w:val="28"/>
        </w:rPr>
        <w:t>гідротермальний метод, гідротермальний метод з використанням мікро</w:t>
      </w:r>
      <w:r w:rsidR="003630D7" w:rsidRPr="009403F5">
        <w:rPr>
          <w:rFonts w:ascii="Times New Roman" w:hAnsi="Times New Roman" w:cs="Times New Roman"/>
          <w:sz w:val="28"/>
          <w:szCs w:val="28"/>
        </w:rPr>
        <w:softHyphen/>
      </w:r>
      <w:r w:rsidR="00EC228E" w:rsidRPr="009403F5">
        <w:rPr>
          <w:rFonts w:ascii="Times New Roman" w:hAnsi="Times New Roman" w:cs="Times New Roman"/>
          <w:sz w:val="28"/>
          <w:szCs w:val="28"/>
        </w:rPr>
        <w:t>хвильо</w:t>
      </w:r>
      <w:r w:rsidR="003630D7" w:rsidRPr="009403F5">
        <w:rPr>
          <w:rFonts w:ascii="Times New Roman" w:hAnsi="Times New Roman" w:cs="Times New Roman"/>
          <w:sz w:val="28"/>
          <w:szCs w:val="28"/>
        </w:rPr>
        <w:softHyphen/>
      </w:r>
      <w:r w:rsidR="00EC228E" w:rsidRPr="009403F5">
        <w:rPr>
          <w:rFonts w:ascii="Times New Roman" w:hAnsi="Times New Roman" w:cs="Times New Roman"/>
          <w:sz w:val="28"/>
          <w:szCs w:val="28"/>
        </w:rPr>
        <w:t xml:space="preserve">вого випромінювання, золь-гель метод, метод електроосадження і сухий синтез. </w:t>
      </w:r>
    </w:p>
    <w:p w:rsidR="00EC228E" w:rsidRPr="006704FE" w:rsidRDefault="006704FE" w:rsidP="006704FE">
      <w:pPr>
        <w:pStyle w:val="3"/>
        <w:rPr>
          <w:rFonts w:ascii="Times New Roman" w:hAnsi="Times New Roman" w:cs="Times New Roman"/>
          <w:color w:val="000000" w:themeColor="text1"/>
          <w:sz w:val="28"/>
          <w:szCs w:val="28"/>
        </w:rPr>
      </w:pPr>
      <w:bookmarkStart w:id="25" w:name="_Toc58505975"/>
      <w:r w:rsidRPr="006704FE">
        <w:rPr>
          <w:rFonts w:ascii="Times New Roman" w:hAnsi="Times New Roman" w:cs="Times New Roman"/>
          <w:color w:val="000000" w:themeColor="text1"/>
          <w:sz w:val="28"/>
          <w:szCs w:val="28"/>
        </w:rPr>
        <w:lastRenderedPageBreak/>
        <w:t xml:space="preserve">2.1 </w:t>
      </w:r>
      <w:r w:rsidR="00EC228E" w:rsidRPr="006704FE">
        <w:rPr>
          <w:rFonts w:ascii="Times New Roman" w:hAnsi="Times New Roman" w:cs="Times New Roman"/>
          <w:color w:val="000000" w:themeColor="text1"/>
          <w:sz w:val="28"/>
          <w:szCs w:val="28"/>
        </w:rPr>
        <w:t>Метод співосадження</w:t>
      </w:r>
      <w:bookmarkEnd w:id="25"/>
    </w:p>
    <w:p w:rsidR="00EC228E" w:rsidRPr="009403F5" w:rsidRDefault="004A274D" w:rsidP="003630D7">
      <w:pPr>
        <w:spacing w:after="0"/>
        <w:jc w:val="both"/>
        <w:rPr>
          <w:rFonts w:ascii="Times New Roman" w:hAnsi="Times New Roman" w:cs="Times New Roman"/>
          <w:sz w:val="28"/>
          <w:szCs w:val="28"/>
        </w:rPr>
      </w:pPr>
      <w:r>
        <w:rPr>
          <w:rFonts w:ascii="Times New Roman" w:hAnsi="Times New Roman" w:cs="Times New Roman"/>
          <w:sz w:val="28"/>
          <w:szCs w:val="28"/>
        </w:rPr>
        <w:tab/>
        <w:t xml:space="preserve">Метод співосадження </w:t>
      </w:r>
      <w:r>
        <w:rPr>
          <w:rFonts w:ascii="Times New Roman" w:hAnsi="Times New Roman" w:cs="Times New Roman"/>
          <w:sz w:val="28"/>
          <w:szCs w:val="28"/>
          <w:lang w:val="ru-RU"/>
        </w:rPr>
        <w:t>-</w:t>
      </w:r>
      <w:r>
        <w:rPr>
          <w:rFonts w:ascii="Times New Roman" w:hAnsi="Times New Roman" w:cs="Times New Roman"/>
          <w:sz w:val="28"/>
          <w:szCs w:val="28"/>
        </w:rPr>
        <w:t xml:space="preserve">  універсальни</w:t>
      </w:r>
      <w:r>
        <w:rPr>
          <w:rFonts w:ascii="Times New Roman" w:hAnsi="Times New Roman" w:cs="Times New Roman"/>
          <w:sz w:val="28"/>
          <w:szCs w:val="28"/>
          <w:lang w:val="ru-RU"/>
        </w:rPr>
        <w:t>й метод</w:t>
      </w:r>
      <w:r w:rsidR="00EC228E" w:rsidRPr="009403F5">
        <w:rPr>
          <w:rFonts w:ascii="Times New Roman" w:hAnsi="Times New Roman" w:cs="Times New Roman"/>
          <w:sz w:val="28"/>
          <w:szCs w:val="28"/>
        </w:rPr>
        <w:t>.</w:t>
      </w:r>
      <w:r w:rsidR="001C7EA8" w:rsidRPr="00DA53C2">
        <w:rPr>
          <w:rFonts w:ascii="Times New Roman" w:hAnsi="Times New Roman" w:cs="Times New Roman"/>
          <w:sz w:val="28"/>
          <w:szCs w:val="28"/>
        </w:rPr>
        <w:t xml:space="preserve"> </w:t>
      </w:r>
      <w:r w:rsidR="005F3CF8">
        <w:rPr>
          <w:rFonts w:ascii="Times New Roman" w:hAnsi="Times New Roman" w:cs="Times New Roman"/>
          <w:sz w:val="28"/>
          <w:szCs w:val="28"/>
        </w:rPr>
        <w:t>Він може  використ</w:t>
      </w:r>
      <w:r w:rsidR="005F3CF8">
        <w:rPr>
          <w:rFonts w:ascii="Times New Roman" w:hAnsi="Times New Roman" w:cs="Times New Roman"/>
          <w:sz w:val="28"/>
          <w:szCs w:val="28"/>
          <w:lang w:val="ru-RU"/>
        </w:rPr>
        <w:t>овуватися</w:t>
      </w:r>
      <w:r w:rsidR="00EC228E" w:rsidRPr="009403F5">
        <w:rPr>
          <w:rFonts w:ascii="Times New Roman" w:hAnsi="Times New Roman" w:cs="Times New Roman"/>
          <w:sz w:val="28"/>
          <w:szCs w:val="28"/>
        </w:rPr>
        <w:t xml:space="preserve"> як для синтезу однокомпонентних систем, так і для баг</w:t>
      </w:r>
      <w:r w:rsidR="005F3CF8">
        <w:rPr>
          <w:rFonts w:ascii="Times New Roman" w:hAnsi="Times New Roman" w:cs="Times New Roman"/>
          <w:sz w:val="28"/>
          <w:szCs w:val="28"/>
        </w:rPr>
        <w:t>атокомпон</w:t>
      </w:r>
      <w:r>
        <w:rPr>
          <w:rFonts w:ascii="Times New Roman" w:hAnsi="Times New Roman" w:cs="Times New Roman"/>
          <w:sz w:val="28"/>
          <w:szCs w:val="28"/>
        </w:rPr>
        <w:t>ентних.</w:t>
      </w:r>
      <w:r>
        <w:rPr>
          <w:rFonts w:ascii="Times New Roman" w:hAnsi="Times New Roman" w:cs="Times New Roman"/>
          <w:sz w:val="28"/>
          <w:szCs w:val="28"/>
          <w:lang w:val="ru-RU"/>
        </w:rPr>
        <w:t xml:space="preserve"> Даний м</w:t>
      </w:r>
      <w:r w:rsidR="00EC228E" w:rsidRPr="009403F5">
        <w:rPr>
          <w:rFonts w:ascii="Times New Roman" w:hAnsi="Times New Roman" w:cs="Times New Roman"/>
          <w:sz w:val="28"/>
          <w:szCs w:val="28"/>
        </w:rPr>
        <w:t>етод дозволить нам отримати ч</w:t>
      </w:r>
      <w:r w:rsidR="005F3CF8">
        <w:rPr>
          <w:rFonts w:ascii="Times New Roman" w:hAnsi="Times New Roman" w:cs="Times New Roman"/>
          <w:sz w:val="28"/>
          <w:szCs w:val="28"/>
        </w:rPr>
        <w:t xml:space="preserve">исту шпінель за </w:t>
      </w:r>
      <w:r w:rsidR="005F3CF8">
        <w:rPr>
          <w:rFonts w:ascii="Times New Roman" w:hAnsi="Times New Roman" w:cs="Times New Roman"/>
          <w:sz w:val="28"/>
          <w:szCs w:val="28"/>
          <w:lang w:val="ru-RU"/>
        </w:rPr>
        <w:t xml:space="preserve">мінімальний </w:t>
      </w:r>
      <w:r>
        <w:rPr>
          <w:rFonts w:ascii="Times New Roman" w:hAnsi="Times New Roman" w:cs="Times New Roman"/>
          <w:sz w:val="28"/>
          <w:szCs w:val="28"/>
        </w:rPr>
        <w:t xml:space="preserve"> час реакції при </w:t>
      </w:r>
      <w:r>
        <w:rPr>
          <w:rFonts w:ascii="Times New Roman" w:hAnsi="Times New Roman" w:cs="Times New Roman"/>
          <w:sz w:val="28"/>
          <w:szCs w:val="28"/>
          <w:lang w:val="ru-RU"/>
        </w:rPr>
        <w:t>дуже</w:t>
      </w:r>
      <w:r w:rsidR="00EC228E" w:rsidRPr="009403F5">
        <w:rPr>
          <w:rFonts w:ascii="Times New Roman" w:hAnsi="Times New Roman" w:cs="Times New Roman"/>
          <w:sz w:val="28"/>
          <w:szCs w:val="28"/>
        </w:rPr>
        <w:t xml:space="preserve"> низькій </w:t>
      </w:r>
      <w:r w:rsidR="00BA174D">
        <w:rPr>
          <w:rFonts w:ascii="Times New Roman" w:hAnsi="Times New Roman" w:cs="Times New Roman"/>
          <w:sz w:val="28"/>
          <w:szCs w:val="28"/>
          <w:lang w:val="ru-RU"/>
        </w:rPr>
        <w:t xml:space="preserve"> </w:t>
      </w:r>
      <w:r w:rsidR="00EC228E" w:rsidRPr="009403F5">
        <w:rPr>
          <w:rFonts w:ascii="Times New Roman" w:hAnsi="Times New Roman" w:cs="Times New Roman"/>
          <w:sz w:val="28"/>
          <w:szCs w:val="28"/>
        </w:rPr>
        <w:t xml:space="preserve">температурі. </w:t>
      </w:r>
      <w:r w:rsidRPr="004A274D">
        <w:rPr>
          <w:rFonts w:ascii="Times New Roman" w:hAnsi="Times New Roman" w:cs="Times New Roman"/>
          <w:sz w:val="28"/>
          <w:szCs w:val="28"/>
        </w:rPr>
        <w:t>Цей м</w:t>
      </w:r>
      <w:r w:rsidR="00EC228E" w:rsidRPr="009403F5">
        <w:rPr>
          <w:rFonts w:ascii="Times New Roman" w:hAnsi="Times New Roman" w:cs="Times New Roman"/>
          <w:sz w:val="28"/>
          <w:szCs w:val="28"/>
        </w:rPr>
        <w:t xml:space="preserve">етод </w:t>
      </w:r>
      <w:r w:rsidR="00BA174D" w:rsidRPr="00BA174D">
        <w:rPr>
          <w:rFonts w:ascii="Times New Roman" w:hAnsi="Times New Roman" w:cs="Times New Roman"/>
          <w:sz w:val="28"/>
          <w:szCs w:val="28"/>
        </w:rPr>
        <w:t xml:space="preserve">має  </w:t>
      </w:r>
      <w:r w:rsidR="00EC228E" w:rsidRPr="009403F5">
        <w:rPr>
          <w:rFonts w:ascii="Times New Roman" w:hAnsi="Times New Roman" w:cs="Times New Roman"/>
          <w:sz w:val="28"/>
          <w:szCs w:val="28"/>
        </w:rPr>
        <w:t>такі переваги:</w:t>
      </w:r>
      <w:r>
        <w:rPr>
          <w:rFonts w:ascii="Times New Roman" w:hAnsi="Times New Roman" w:cs="Times New Roman"/>
          <w:sz w:val="28"/>
          <w:szCs w:val="28"/>
          <w:lang w:val="ru-RU"/>
        </w:rPr>
        <w:t xml:space="preserve"> недороге обладнання </w:t>
      </w:r>
      <w:r w:rsidR="00EC228E" w:rsidRPr="009403F5">
        <w:rPr>
          <w:rFonts w:ascii="Times New Roman" w:hAnsi="Times New Roman" w:cs="Times New Roman"/>
          <w:sz w:val="28"/>
          <w:szCs w:val="28"/>
        </w:rPr>
        <w:t>, низь</w:t>
      </w:r>
      <w:r>
        <w:rPr>
          <w:rFonts w:ascii="Times New Roman" w:hAnsi="Times New Roman" w:cs="Times New Roman"/>
          <w:sz w:val="28"/>
          <w:szCs w:val="28"/>
        </w:rPr>
        <w:t>ка температура реакції, легк</w:t>
      </w:r>
      <w:r>
        <w:rPr>
          <w:rFonts w:ascii="Times New Roman" w:hAnsi="Times New Roman" w:cs="Times New Roman"/>
          <w:sz w:val="28"/>
          <w:szCs w:val="28"/>
          <w:lang w:val="ru-RU"/>
        </w:rPr>
        <w:t>е</w:t>
      </w:r>
      <w:r w:rsidR="00EC228E" w:rsidRPr="009403F5">
        <w:rPr>
          <w:rFonts w:ascii="Times New Roman" w:hAnsi="Times New Roman" w:cs="Times New Roman"/>
          <w:sz w:val="28"/>
          <w:szCs w:val="28"/>
        </w:rPr>
        <w:t xml:space="preserve"> промис</w:t>
      </w:r>
      <w:r>
        <w:rPr>
          <w:rFonts w:ascii="Times New Roman" w:hAnsi="Times New Roman" w:cs="Times New Roman"/>
          <w:sz w:val="28"/>
          <w:szCs w:val="28"/>
        </w:rPr>
        <w:t>лов</w:t>
      </w:r>
      <w:r>
        <w:rPr>
          <w:rFonts w:ascii="Times New Roman" w:hAnsi="Times New Roman" w:cs="Times New Roman"/>
          <w:sz w:val="28"/>
          <w:szCs w:val="28"/>
          <w:lang w:val="ru-RU"/>
        </w:rPr>
        <w:t>е</w:t>
      </w:r>
      <w:r w:rsidR="00EC228E" w:rsidRPr="009403F5">
        <w:rPr>
          <w:rFonts w:ascii="Times New Roman" w:hAnsi="Times New Roman" w:cs="Times New Roman"/>
          <w:sz w:val="28"/>
          <w:szCs w:val="28"/>
        </w:rPr>
        <w:t xml:space="preserve"> впровадження, а також отримання продуктів з контрольованим розміром і великою площею поверхні.  </w:t>
      </w:r>
      <w:r w:rsidR="00A107F9">
        <w:rPr>
          <w:rFonts w:ascii="Times New Roman" w:hAnsi="Times New Roman" w:cs="Times New Roman"/>
          <w:sz w:val="28"/>
          <w:szCs w:val="28"/>
          <w:lang w:val="ru-RU"/>
        </w:rPr>
        <w:t xml:space="preserve">Але у цьому методі є </w:t>
      </w:r>
      <w:r w:rsidR="00EC228E" w:rsidRPr="009403F5">
        <w:rPr>
          <w:rFonts w:ascii="Times New Roman" w:hAnsi="Times New Roman" w:cs="Times New Roman"/>
          <w:sz w:val="28"/>
          <w:szCs w:val="28"/>
        </w:rPr>
        <w:t>свої недоліки: порошки складаються з нанорозмірних частинок неправильної форми з час</w:t>
      </w:r>
      <w:r w:rsidR="00A107F9">
        <w:rPr>
          <w:rFonts w:ascii="Times New Roman" w:hAnsi="Times New Roman" w:cs="Times New Roman"/>
          <w:sz w:val="28"/>
          <w:szCs w:val="28"/>
        </w:rPr>
        <w:t xml:space="preserve">тим утворенням агломератів. </w:t>
      </w:r>
      <w:r w:rsidR="00A107F9">
        <w:rPr>
          <w:rFonts w:ascii="Times New Roman" w:hAnsi="Times New Roman" w:cs="Times New Roman"/>
          <w:sz w:val="28"/>
          <w:szCs w:val="28"/>
          <w:lang w:val="ru-RU"/>
        </w:rPr>
        <w:t>До</w:t>
      </w:r>
      <w:r w:rsidR="00EC228E" w:rsidRPr="009403F5">
        <w:rPr>
          <w:rFonts w:ascii="Times New Roman" w:hAnsi="Times New Roman" w:cs="Times New Roman"/>
          <w:sz w:val="28"/>
          <w:szCs w:val="28"/>
        </w:rPr>
        <w:t xml:space="preserve"> того</w:t>
      </w:r>
      <w:r w:rsidR="00A107F9">
        <w:rPr>
          <w:rFonts w:ascii="Times New Roman" w:hAnsi="Times New Roman" w:cs="Times New Roman"/>
          <w:sz w:val="28"/>
          <w:szCs w:val="28"/>
          <w:lang w:val="ru-RU"/>
        </w:rPr>
        <w:t xml:space="preserve"> ж</w:t>
      </w:r>
      <w:r w:rsidR="00EC228E" w:rsidRPr="009403F5">
        <w:rPr>
          <w:rFonts w:ascii="Times New Roman" w:hAnsi="Times New Roman" w:cs="Times New Roman"/>
          <w:sz w:val="28"/>
          <w:szCs w:val="28"/>
        </w:rPr>
        <w:t xml:space="preserve">, під час синтезу важко контролювати та регулювати точну стехіометрію отриманих продуктів. Автори роботи [14] </w:t>
      </w:r>
      <w:r w:rsidR="00A107F9" w:rsidRPr="00A107F9">
        <w:rPr>
          <w:rFonts w:ascii="Times New Roman" w:hAnsi="Times New Roman" w:cs="Times New Roman"/>
          <w:sz w:val="28"/>
          <w:szCs w:val="28"/>
        </w:rPr>
        <w:t xml:space="preserve">сповістили </w:t>
      </w:r>
      <w:r w:rsidR="00EC228E" w:rsidRPr="009403F5">
        <w:rPr>
          <w:rFonts w:ascii="Times New Roman" w:hAnsi="Times New Roman" w:cs="Times New Roman"/>
          <w:sz w:val="28"/>
          <w:szCs w:val="28"/>
        </w:rPr>
        <w:t>про отримання нановолокон NiCo</w:t>
      </w:r>
      <w:r w:rsidR="00EC228E" w:rsidRPr="009403F5">
        <w:rPr>
          <w:rFonts w:ascii="Times New Roman" w:hAnsi="Times New Roman" w:cs="Times New Roman"/>
          <w:sz w:val="28"/>
          <w:szCs w:val="28"/>
          <w:vertAlign w:val="subscript"/>
        </w:rPr>
        <w:t>2</w:t>
      </w:r>
      <w:r w:rsidR="00EC228E" w:rsidRPr="009403F5">
        <w:rPr>
          <w:rFonts w:ascii="Times New Roman" w:hAnsi="Times New Roman" w:cs="Times New Roman"/>
          <w:sz w:val="28"/>
          <w:szCs w:val="28"/>
        </w:rPr>
        <w:t>O</w:t>
      </w:r>
      <w:r w:rsidR="00EC228E" w:rsidRPr="009403F5">
        <w:rPr>
          <w:rFonts w:ascii="Times New Roman" w:hAnsi="Times New Roman" w:cs="Times New Roman"/>
          <w:sz w:val="28"/>
          <w:szCs w:val="28"/>
          <w:vertAlign w:val="subscript"/>
        </w:rPr>
        <w:t>4</w:t>
      </w:r>
      <w:r w:rsidR="00EC228E" w:rsidRPr="009403F5">
        <w:rPr>
          <w:rFonts w:ascii="Times New Roman" w:hAnsi="Times New Roman" w:cs="Times New Roman"/>
          <w:sz w:val="28"/>
          <w:szCs w:val="28"/>
        </w:rPr>
        <w:t xml:space="preserve"> на вуглецевому субстраті (NiCo</w:t>
      </w:r>
      <w:r w:rsidR="00EC228E" w:rsidRPr="009403F5">
        <w:rPr>
          <w:rFonts w:ascii="Times New Roman" w:hAnsi="Times New Roman" w:cs="Times New Roman"/>
          <w:sz w:val="28"/>
          <w:szCs w:val="28"/>
          <w:vertAlign w:val="subscript"/>
        </w:rPr>
        <w:t>2</w:t>
      </w:r>
      <w:r w:rsidR="00EC228E" w:rsidRPr="009403F5">
        <w:rPr>
          <w:rFonts w:ascii="Times New Roman" w:hAnsi="Times New Roman" w:cs="Times New Roman"/>
          <w:sz w:val="28"/>
          <w:szCs w:val="28"/>
        </w:rPr>
        <w:t>O</w:t>
      </w:r>
      <w:r w:rsidR="00EC228E" w:rsidRPr="009403F5">
        <w:rPr>
          <w:rFonts w:ascii="Times New Roman" w:hAnsi="Times New Roman" w:cs="Times New Roman"/>
          <w:sz w:val="28"/>
          <w:szCs w:val="28"/>
          <w:vertAlign w:val="subscript"/>
        </w:rPr>
        <w:t>4</w:t>
      </w:r>
      <w:r w:rsidR="00EC228E" w:rsidRPr="009403F5">
        <w:rPr>
          <w:rFonts w:ascii="Times New Roman" w:hAnsi="Times New Roman" w:cs="Times New Roman"/>
          <w:sz w:val="28"/>
          <w:szCs w:val="28"/>
        </w:rPr>
        <w:t>/C) та на субстраті субоксиду титану (NiCo</w:t>
      </w:r>
      <w:r w:rsidR="00EC228E" w:rsidRPr="009403F5">
        <w:rPr>
          <w:rFonts w:ascii="Times New Roman" w:hAnsi="Times New Roman" w:cs="Times New Roman"/>
          <w:sz w:val="28"/>
          <w:szCs w:val="28"/>
          <w:vertAlign w:val="subscript"/>
        </w:rPr>
        <w:t>2</w:t>
      </w:r>
      <w:r w:rsidR="00EC228E" w:rsidRPr="009403F5">
        <w:rPr>
          <w:rFonts w:ascii="Times New Roman" w:hAnsi="Times New Roman" w:cs="Times New Roman"/>
          <w:sz w:val="28"/>
          <w:szCs w:val="28"/>
        </w:rPr>
        <w:t>O</w:t>
      </w:r>
      <w:r w:rsidR="00EC228E" w:rsidRPr="009403F5">
        <w:rPr>
          <w:rFonts w:ascii="Times New Roman" w:hAnsi="Times New Roman" w:cs="Times New Roman"/>
          <w:sz w:val="28"/>
          <w:szCs w:val="28"/>
          <w:vertAlign w:val="subscript"/>
        </w:rPr>
        <w:t>4</w:t>
      </w:r>
      <w:r w:rsidR="00EC228E" w:rsidRPr="009403F5">
        <w:rPr>
          <w:rFonts w:ascii="Times New Roman" w:hAnsi="Times New Roman" w:cs="Times New Roman"/>
          <w:sz w:val="28"/>
          <w:szCs w:val="28"/>
        </w:rPr>
        <w:t>/Ti</w:t>
      </w:r>
      <w:r w:rsidR="00EC228E" w:rsidRPr="009403F5">
        <w:rPr>
          <w:rFonts w:ascii="Times New Roman" w:hAnsi="Times New Roman" w:cs="Times New Roman"/>
          <w:sz w:val="28"/>
          <w:szCs w:val="28"/>
          <w:vertAlign w:val="subscript"/>
        </w:rPr>
        <w:t>4</w:t>
      </w:r>
      <w:r w:rsidR="00EC228E" w:rsidRPr="009403F5">
        <w:rPr>
          <w:rFonts w:ascii="Times New Roman" w:hAnsi="Times New Roman" w:cs="Times New Roman"/>
          <w:sz w:val="28"/>
          <w:szCs w:val="28"/>
        </w:rPr>
        <w:t>O</w:t>
      </w:r>
      <w:r w:rsidR="00EC228E" w:rsidRPr="009403F5">
        <w:rPr>
          <w:rFonts w:ascii="Times New Roman" w:hAnsi="Times New Roman" w:cs="Times New Roman"/>
          <w:sz w:val="28"/>
          <w:szCs w:val="28"/>
          <w:vertAlign w:val="subscript"/>
        </w:rPr>
        <w:t>7</w:t>
      </w:r>
      <w:r w:rsidR="00EC228E" w:rsidRPr="009403F5">
        <w:rPr>
          <w:rFonts w:ascii="Times New Roman" w:hAnsi="Times New Roman" w:cs="Times New Roman"/>
          <w:sz w:val="28"/>
          <w:szCs w:val="28"/>
        </w:rPr>
        <w:t>) методом співосадження. Нанопластини NiCo</w:t>
      </w:r>
      <w:r w:rsidR="00EC228E" w:rsidRPr="009403F5">
        <w:rPr>
          <w:rFonts w:ascii="Times New Roman" w:hAnsi="Times New Roman" w:cs="Times New Roman"/>
          <w:sz w:val="28"/>
          <w:szCs w:val="28"/>
          <w:vertAlign w:val="subscript"/>
        </w:rPr>
        <w:t>2</w:t>
      </w:r>
      <w:r w:rsidR="00EC228E" w:rsidRPr="009403F5">
        <w:rPr>
          <w:rFonts w:ascii="Times New Roman" w:hAnsi="Times New Roman" w:cs="Times New Roman"/>
          <w:sz w:val="28"/>
          <w:szCs w:val="28"/>
        </w:rPr>
        <w:t>O</w:t>
      </w:r>
      <w:r w:rsidR="00EC228E" w:rsidRPr="009403F5">
        <w:rPr>
          <w:rFonts w:ascii="Times New Roman" w:hAnsi="Times New Roman" w:cs="Times New Roman"/>
          <w:sz w:val="28"/>
          <w:szCs w:val="28"/>
          <w:vertAlign w:val="subscript"/>
        </w:rPr>
        <w:t>4</w:t>
      </w:r>
      <w:r w:rsidR="00EC228E" w:rsidRPr="009403F5">
        <w:rPr>
          <w:rFonts w:ascii="Times New Roman" w:hAnsi="Times New Roman" w:cs="Times New Roman"/>
          <w:sz w:val="28"/>
          <w:szCs w:val="28"/>
        </w:rPr>
        <w:t>, осаджені на субоксиді тит</w:t>
      </w:r>
      <w:r w:rsidR="00A107F9">
        <w:rPr>
          <w:rFonts w:ascii="Times New Roman" w:hAnsi="Times New Roman" w:cs="Times New Roman"/>
          <w:sz w:val="28"/>
          <w:szCs w:val="28"/>
        </w:rPr>
        <w:t>ану, мають  ви</w:t>
      </w:r>
      <w:r w:rsidR="00A107F9" w:rsidRPr="00A107F9">
        <w:rPr>
          <w:rFonts w:ascii="Times New Roman" w:hAnsi="Times New Roman" w:cs="Times New Roman"/>
          <w:sz w:val="28"/>
          <w:szCs w:val="28"/>
        </w:rPr>
        <w:t>щу</w:t>
      </w:r>
      <w:r w:rsidR="00EC228E" w:rsidRPr="009403F5">
        <w:rPr>
          <w:rFonts w:ascii="Times New Roman" w:hAnsi="Times New Roman" w:cs="Times New Roman"/>
          <w:sz w:val="28"/>
          <w:szCs w:val="28"/>
        </w:rPr>
        <w:t xml:space="preserve"> провідність та підвищений вміст Co</w:t>
      </w:r>
      <w:r w:rsidR="00EC228E" w:rsidRPr="009403F5">
        <w:rPr>
          <w:rFonts w:ascii="Times New Roman" w:hAnsi="Times New Roman" w:cs="Times New Roman"/>
          <w:sz w:val="28"/>
          <w:szCs w:val="28"/>
          <w:vertAlign w:val="superscript"/>
        </w:rPr>
        <w:t>2+</w:t>
      </w:r>
      <w:r w:rsidR="00EC228E" w:rsidRPr="009403F5">
        <w:rPr>
          <w:rFonts w:ascii="Times New Roman" w:hAnsi="Times New Roman" w:cs="Times New Roman"/>
          <w:sz w:val="28"/>
          <w:szCs w:val="28"/>
        </w:rPr>
        <w:t xml:space="preserve"> та Ni</w:t>
      </w:r>
      <w:r w:rsidR="00EC228E" w:rsidRPr="009403F5">
        <w:rPr>
          <w:rFonts w:ascii="Times New Roman" w:hAnsi="Times New Roman" w:cs="Times New Roman"/>
          <w:sz w:val="28"/>
          <w:szCs w:val="28"/>
          <w:vertAlign w:val="superscript"/>
        </w:rPr>
        <w:t>3+</w:t>
      </w:r>
      <w:r w:rsidR="00A107F9">
        <w:rPr>
          <w:rFonts w:ascii="Times New Roman" w:hAnsi="Times New Roman" w:cs="Times New Roman"/>
          <w:sz w:val="28"/>
          <w:szCs w:val="28"/>
        </w:rPr>
        <w:t xml:space="preserve"> . Це було доведено</w:t>
      </w:r>
      <w:r w:rsidR="00A107F9">
        <w:rPr>
          <w:rFonts w:ascii="Times New Roman" w:hAnsi="Times New Roman" w:cs="Times New Roman"/>
          <w:sz w:val="28"/>
          <w:szCs w:val="28"/>
          <w:lang w:val="ru-RU"/>
        </w:rPr>
        <w:t xml:space="preserve"> тоді , коли</w:t>
      </w:r>
      <w:r w:rsidR="00A107F9">
        <w:rPr>
          <w:rFonts w:ascii="Times New Roman" w:hAnsi="Times New Roman" w:cs="Times New Roman"/>
          <w:sz w:val="28"/>
          <w:szCs w:val="28"/>
        </w:rPr>
        <w:t xml:space="preserve"> застосув</w:t>
      </w:r>
      <w:r w:rsidR="00A107F9">
        <w:rPr>
          <w:rFonts w:ascii="Times New Roman" w:hAnsi="Times New Roman" w:cs="Times New Roman"/>
          <w:sz w:val="28"/>
          <w:szCs w:val="28"/>
          <w:lang w:val="ru-RU"/>
        </w:rPr>
        <w:t>али</w:t>
      </w:r>
      <w:r w:rsidR="00EC228E" w:rsidRPr="009403F5">
        <w:rPr>
          <w:rFonts w:ascii="Times New Roman" w:hAnsi="Times New Roman" w:cs="Times New Roman"/>
          <w:sz w:val="28"/>
          <w:szCs w:val="28"/>
        </w:rPr>
        <w:t xml:space="preserve"> такі методи аналізу, як EIS та XPS. Порівнюючи з вуглецем, Ti</w:t>
      </w:r>
      <w:r w:rsidR="00EC228E" w:rsidRPr="009403F5">
        <w:rPr>
          <w:rFonts w:ascii="Times New Roman" w:hAnsi="Times New Roman" w:cs="Times New Roman"/>
          <w:sz w:val="28"/>
          <w:szCs w:val="28"/>
          <w:vertAlign w:val="subscript"/>
        </w:rPr>
        <w:t>4</w:t>
      </w:r>
      <w:r w:rsidR="00EC228E" w:rsidRPr="009403F5">
        <w:rPr>
          <w:rFonts w:ascii="Times New Roman" w:hAnsi="Times New Roman" w:cs="Times New Roman"/>
          <w:sz w:val="28"/>
          <w:szCs w:val="28"/>
        </w:rPr>
        <w:t>O</w:t>
      </w:r>
      <w:r w:rsidR="00EC228E" w:rsidRPr="009403F5">
        <w:rPr>
          <w:rFonts w:ascii="Times New Roman" w:hAnsi="Times New Roman" w:cs="Times New Roman"/>
          <w:sz w:val="28"/>
          <w:szCs w:val="28"/>
          <w:vertAlign w:val="subscript"/>
        </w:rPr>
        <w:t>7</w:t>
      </w:r>
      <w:r w:rsidR="00A107F9">
        <w:rPr>
          <w:rFonts w:ascii="Times New Roman" w:hAnsi="Times New Roman" w:cs="Times New Roman"/>
          <w:sz w:val="28"/>
          <w:szCs w:val="28"/>
        </w:rPr>
        <w:t xml:space="preserve"> демонструє до</w:t>
      </w:r>
      <w:r w:rsidR="00A107F9" w:rsidRPr="00A107F9">
        <w:rPr>
          <w:rFonts w:ascii="Times New Roman" w:hAnsi="Times New Roman" w:cs="Times New Roman"/>
          <w:sz w:val="28"/>
          <w:szCs w:val="28"/>
        </w:rPr>
        <w:t>сить</w:t>
      </w:r>
      <w:r w:rsidR="00EC228E" w:rsidRPr="009403F5">
        <w:rPr>
          <w:rFonts w:ascii="Times New Roman" w:hAnsi="Times New Roman" w:cs="Times New Roman"/>
          <w:sz w:val="28"/>
          <w:szCs w:val="28"/>
        </w:rPr>
        <w:t xml:space="preserve"> слабкі фізичні властивості та електрокаталітичну активність. Проте NiCo</w:t>
      </w:r>
      <w:r w:rsidR="00EC228E" w:rsidRPr="009403F5">
        <w:rPr>
          <w:rFonts w:ascii="Times New Roman" w:hAnsi="Times New Roman" w:cs="Times New Roman"/>
          <w:sz w:val="28"/>
          <w:szCs w:val="28"/>
          <w:vertAlign w:val="subscript"/>
        </w:rPr>
        <w:t>2</w:t>
      </w:r>
      <w:r w:rsidR="00EC228E" w:rsidRPr="009403F5">
        <w:rPr>
          <w:rFonts w:ascii="Times New Roman" w:hAnsi="Times New Roman" w:cs="Times New Roman"/>
          <w:sz w:val="28"/>
          <w:szCs w:val="28"/>
        </w:rPr>
        <w:t>O</w:t>
      </w:r>
      <w:r w:rsidR="00EC228E" w:rsidRPr="009403F5">
        <w:rPr>
          <w:rFonts w:ascii="Times New Roman" w:hAnsi="Times New Roman" w:cs="Times New Roman"/>
          <w:sz w:val="28"/>
          <w:szCs w:val="28"/>
          <w:vertAlign w:val="subscript"/>
        </w:rPr>
        <w:t>4</w:t>
      </w:r>
      <w:r w:rsidR="00EC228E" w:rsidRPr="009403F5">
        <w:rPr>
          <w:rFonts w:ascii="Times New Roman" w:hAnsi="Times New Roman" w:cs="Times New Roman"/>
          <w:sz w:val="28"/>
          <w:szCs w:val="28"/>
        </w:rPr>
        <w:t>/Ti</w:t>
      </w:r>
      <w:r w:rsidR="00EC228E" w:rsidRPr="009403F5">
        <w:rPr>
          <w:rFonts w:ascii="Times New Roman" w:hAnsi="Times New Roman" w:cs="Times New Roman"/>
          <w:sz w:val="28"/>
          <w:szCs w:val="28"/>
          <w:vertAlign w:val="subscript"/>
        </w:rPr>
        <w:t>4</w:t>
      </w:r>
      <w:r w:rsidR="00EC228E" w:rsidRPr="009403F5">
        <w:rPr>
          <w:rFonts w:ascii="Times New Roman" w:hAnsi="Times New Roman" w:cs="Times New Roman"/>
          <w:sz w:val="28"/>
          <w:szCs w:val="28"/>
        </w:rPr>
        <w:t>O</w:t>
      </w:r>
      <w:r w:rsidR="00EC228E" w:rsidRPr="009403F5">
        <w:rPr>
          <w:rFonts w:ascii="Times New Roman" w:hAnsi="Times New Roman" w:cs="Times New Roman"/>
          <w:sz w:val="28"/>
          <w:szCs w:val="28"/>
          <w:vertAlign w:val="subscript"/>
        </w:rPr>
        <w:t>7</w:t>
      </w:r>
      <w:r w:rsidR="00A107F9">
        <w:rPr>
          <w:rFonts w:ascii="Times New Roman" w:hAnsi="Times New Roman" w:cs="Times New Roman"/>
          <w:sz w:val="28"/>
          <w:szCs w:val="28"/>
        </w:rPr>
        <w:t xml:space="preserve"> показує до</w:t>
      </w:r>
      <w:r w:rsidR="00A107F9" w:rsidRPr="00A107F9">
        <w:rPr>
          <w:rFonts w:ascii="Times New Roman" w:hAnsi="Times New Roman" w:cs="Times New Roman"/>
          <w:sz w:val="28"/>
          <w:szCs w:val="28"/>
        </w:rPr>
        <w:t>волі</w:t>
      </w:r>
      <w:r w:rsidR="00EC228E" w:rsidRPr="009403F5">
        <w:rPr>
          <w:rFonts w:ascii="Times New Roman" w:hAnsi="Times New Roman" w:cs="Times New Roman"/>
          <w:sz w:val="28"/>
          <w:szCs w:val="28"/>
        </w:rPr>
        <w:t xml:space="preserve"> високий негати</w:t>
      </w:r>
      <w:r w:rsidR="006234F8">
        <w:rPr>
          <w:rFonts w:ascii="Times New Roman" w:hAnsi="Times New Roman" w:cs="Times New Roman"/>
          <w:sz w:val="28"/>
          <w:szCs w:val="28"/>
        </w:rPr>
        <w:t>вний початковий потенціал,  слаб</w:t>
      </w:r>
      <w:r w:rsidR="006234F8" w:rsidRPr="006234F8">
        <w:rPr>
          <w:rFonts w:ascii="Times New Roman" w:hAnsi="Times New Roman" w:cs="Times New Roman"/>
          <w:sz w:val="28"/>
          <w:szCs w:val="28"/>
        </w:rPr>
        <w:t>ш</w:t>
      </w:r>
      <w:r w:rsidR="00EC228E" w:rsidRPr="009403F5">
        <w:rPr>
          <w:rFonts w:ascii="Times New Roman" w:hAnsi="Times New Roman" w:cs="Times New Roman"/>
          <w:sz w:val="28"/>
          <w:szCs w:val="28"/>
        </w:rPr>
        <w:t>ий анодний ст</w:t>
      </w:r>
      <w:r w:rsidR="006234F8">
        <w:rPr>
          <w:rFonts w:ascii="Times New Roman" w:hAnsi="Times New Roman" w:cs="Times New Roman"/>
          <w:sz w:val="28"/>
          <w:szCs w:val="28"/>
        </w:rPr>
        <w:t xml:space="preserve">рум та більшу густину струму, </w:t>
      </w:r>
      <w:r w:rsidR="006234F8" w:rsidRPr="006234F8">
        <w:rPr>
          <w:rFonts w:ascii="Times New Roman" w:hAnsi="Times New Roman" w:cs="Times New Roman"/>
          <w:sz w:val="28"/>
          <w:szCs w:val="28"/>
        </w:rPr>
        <w:t>які</w:t>
      </w:r>
      <w:r w:rsidR="00EC228E" w:rsidRPr="009403F5">
        <w:rPr>
          <w:rFonts w:ascii="Times New Roman" w:hAnsi="Times New Roman" w:cs="Times New Roman"/>
          <w:sz w:val="28"/>
          <w:szCs w:val="28"/>
        </w:rPr>
        <w:t xml:space="preserve"> характеризують цей матеріал як вигідний для OER [14]. В роботі [23] повідомлено про отримання мезопоруватих голкоподібних NiCo</w:t>
      </w:r>
      <w:r w:rsidR="00EC228E" w:rsidRPr="009403F5">
        <w:rPr>
          <w:rFonts w:ascii="Times New Roman" w:hAnsi="Times New Roman" w:cs="Times New Roman"/>
          <w:sz w:val="28"/>
          <w:szCs w:val="28"/>
          <w:vertAlign w:val="subscript"/>
        </w:rPr>
        <w:t>2</w:t>
      </w:r>
      <w:r w:rsidR="00EC228E" w:rsidRPr="009403F5">
        <w:rPr>
          <w:rFonts w:ascii="Times New Roman" w:hAnsi="Times New Roman" w:cs="Times New Roman"/>
          <w:sz w:val="28"/>
          <w:szCs w:val="28"/>
        </w:rPr>
        <w:t>O</w:t>
      </w:r>
      <w:r w:rsidR="00EC228E" w:rsidRPr="009403F5">
        <w:rPr>
          <w:rFonts w:ascii="Times New Roman" w:hAnsi="Times New Roman" w:cs="Times New Roman"/>
          <w:sz w:val="28"/>
          <w:szCs w:val="28"/>
          <w:vertAlign w:val="subscript"/>
        </w:rPr>
        <w:t>4</w:t>
      </w:r>
      <w:r w:rsidR="00EC228E" w:rsidRPr="009403F5">
        <w:rPr>
          <w:rFonts w:ascii="Times New Roman" w:hAnsi="Times New Roman" w:cs="Times New Roman"/>
          <w:sz w:val="28"/>
          <w:szCs w:val="28"/>
        </w:rPr>
        <w:t>, нанесених на 3D-мірний композит – графен з вуглецевими нанотрубками (G/CNT), із застосуванням економічного та ефективного способу співосадження. Проблема агрегації графену виріш</w:t>
      </w:r>
      <w:r w:rsidR="006234F8" w:rsidRPr="006234F8">
        <w:rPr>
          <w:rFonts w:ascii="Times New Roman" w:hAnsi="Times New Roman" w:cs="Times New Roman"/>
          <w:sz w:val="28"/>
          <w:szCs w:val="28"/>
        </w:rPr>
        <w:t>уєтьс</w:t>
      </w:r>
      <w:r w:rsidR="006234F8">
        <w:rPr>
          <w:rFonts w:ascii="Times New Roman" w:hAnsi="Times New Roman" w:cs="Times New Roman"/>
          <w:sz w:val="28"/>
          <w:szCs w:val="28"/>
          <w:lang w:val="ru-RU"/>
        </w:rPr>
        <w:t>я</w:t>
      </w:r>
      <w:r w:rsidR="00EC228E" w:rsidRPr="009403F5">
        <w:rPr>
          <w:rFonts w:ascii="Times New Roman" w:hAnsi="Times New Roman" w:cs="Times New Roman"/>
          <w:sz w:val="28"/>
          <w:szCs w:val="28"/>
        </w:rPr>
        <w:t xml:space="preserve"> шляхом інтеркаляції нанотрубок між графеновими листами. Одержані композитні матеріали </w:t>
      </w:r>
      <w:r w:rsidR="006234F8">
        <w:rPr>
          <w:rFonts w:ascii="Times New Roman" w:hAnsi="Times New Roman" w:cs="Times New Roman"/>
          <w:sz w:val="28"/>
          <w:szCs w:val="28"/>
          <w:lang w:val="ru-RU"/>
        </w:rPr>
        <w:t xml:space="preserve">показують </w:t>
      </w:r>
      <w:r w:rsidR="00EC228E" w:rsidRPr="009403F5">
        <w:rPr>
          <w:rFonts w:ascii="Times New Roman" w:hAnsi="Times New Roman" w:cs="Times New Roman"/>
          <w:sz w:val="28"/>
          <w:szCs w:val="28"/>
        </w:rPr>
        <w:t>тривалу міцність та бажану ка</w:t>
      </w:r>
      <w:r w:rsidR="006234F8">
        <w:rPr>
          <w:rFonts w:ascii="Times New Roman" w:hAnsi="Times New Roman" w:cs="Times New Roman"/>
          <w:sz w:val="28"/>
          <w:szCs w:val="28"/>
        </w:rPr>
        <w:t xml:space="preserve">талітичну активність. </w:t>
      </w:r>
      <w:r w:rsidR="006234F8">
        <w:rPr>
          <w:rFonts w:ascii="Times New Roman" w:hAnsi="Times New Roman" w:cs="Times New Roman"/>
          <w:sz w:val="28"/>
          <w:szCs w:val="28"/>
          <w:lang w:val="ru-RU"/>
        </w:rPr>
        <w:t xml:space="preserve">До того ж </w:t>
      </w:r>
      <w:r w:rsidR="00EC228E" w:rsidRPr="009403F5">
        <w:rPr>
          <w:rFonts w:ascii="Times New Roman" w:hAnsi="Times New Roman" w:cs="Times New Roman"/>
          <w:sz w:val="28"/>
          <w:szCs w:val="28"/>
        </w:rPr>
        <w:t xml:space="preserve">отриманим зразкам </w:t>
      </w:r>
      <w:r w:rsidR="006234F8">
        <w:rPr>
          <w:rFonts w:ascii="Times New Roman" w:hAnsi="Times New Roman" w:cs="Times New Roman"/>
          <w:sz w:val="28"/>
          <w:szCs w:val="28"/>
          <w:lang w:val="ru-RU"/>
        </w:rPr>
        <w:t xml:space="preserve">властивий </w:t>
      </w:r>
      <w:r w:rsidR="00EC228E" w:rsidRPr="009403F5">
        <w:rPr>
          <w:rFonts w:ascii="Times New Roman" w:hAnsi="Times New Roman" w:cs="Times New Roman"/>
          <w:sz w:val="28"/>
          <w:szCs w:val="28"/>
        </w:rPr>
        <w:t xml:space="preserve">високий ступінь циклічності [23]. </w:t>
      </w:r>
    </w:p>
    <w:p w:rsidR="00EC228E" w:rsidRPr="006704FE" w:rsidRDefault="006704FE" w:rsidP="006704FE">
      <w:pPr>
        <w:pStyle w:val="3"/>
        <w:rPr>
          <w:rFonts w:ascii="Times New Roman" w:hAnsi="Times New Roman" w:cs="Times New Roman"/>
          <w:color w:val="000000" w:themeColor="text1"/>
          <w:sz w:val="28"/>
          <w:szCs w:val="28"/>
        </w:rPr>
      </w:pPr>
      <w:bookmarkStart w:id="26" w:name="_Toc58505976"/>
      <w:r w:rsidRPr="006704FE">
        <w:rPr>
          <w:rFonts w:ascii="Times New Roman" w:hAnsi="Times New Roman" w:cs="Times New Roman"/>
          <w:color w:val="000000" w:themeColor="text1"/>
          <w:sz w:val="28"/>
          <w:szCs w:val="28"/>
        </w:rPr>
        <w:t xml:space="preserve">2.2 </w:t>
      </w:r>
      <w:r w:rsidR="00EC228E" w:rsidRPr="006704FE">
        <w:rPr>
          <w:rFonts w:ascii="Times New Roman" w:hAnsi="Times New Roman" w:cs="Times New Roman"/>
          <w:color w:val="000000" w:themeColor="text1"/>
          <w:sz w:val="28"/>
          <w:szCs w:val="28"/>
        </w:rPr>
        <w:t>Гідротермальний метод</w:t>
      </w:r>
      <w:bookmarkEnd w:id="26"/>
    </w:p>
    <w:p w:rsidR="00EC228E" w:rsidRPr="009403F5" w:rsidRDefault="00EC228E" w:rsidP="003630D7">
      <w:pPr>
        <w:spacing w:after="0"/>
        <w:jc w:val="both"/>
        <w:rPr>
          <w:rFonts w:ascii="Times New Roman" w:hAnsi="Times New Roman" w:cs="Times New Roman"/>
          <w:sz w:val="28"/>
          <w:szCs w:val="28"/>
        </w:rPr>
      </w:pPr>
      <w:r w:rsidRPr="009403F5">
        <w:rPr>
          <w:rFonts w:ascii="Times New Roman" w:hAnsi="Times New Roman" w:cs="Times New Roman"/>
          <w:sz w:val="28"/>
          <w:szCs w:val="28"/>
        </w:rPr>
        <w:tab/>
      </w:r>
      <w:r w:rsidR="00A104E7">
        <w:rPr>
          <w:rFonts w:ascii="Times New Roman" w:hAnsi="Times New Roman" w:cs="Times New Roman"/>
          <w:sz w:val="28"/>
          <w:szCs w:val="28"/>
          <w:lang w:val="ru-RU"/>
        </w:rPr>
        <w:t xml:space="preserve"> За о</w:t>
      </w:r>
      <w:r w:rsidRPr="009403F5">
        <w:rPr>
          <w:rFonts w:ascii="Times New Roman" w:hAnsi="Times New Roman" w:cs="Times New Roman"/>
          <w:sz w:val="28"/>
          <w:szCs w:val="28"/>
        </w:rPr>
        <w:t xml:space="preserve">снову гідротермального методу взято </w:t>
      </w:r>
      <w:r w:rsidR="00A104E7">
        <w:rPr>
          <w:rFonts w:ascii="Times New Roman" w:hAnsi="Times New Roman" w:cs="Times New Roman"/>
          <w:sz w:val="28"/>
          <w:szCs w:val="28"/>
          <w:lang w:val="ru-RU"/>
        </w:rPr>
        <w:t>змогу</w:t>
      </w:r>
      <w:r w:rsidRPr="009403F5">
        <w:rPr>
          <w:rFonts w:ascii="Times New Roman" w:hAnsi="Times New Roman" w:cs="Times New Roman"/>
          <w:sz w:val="28"/>
          <w:szCs w:val="28"/>
        </w:rPr>
        <w:t xml:space="preserve"> розчинення великої кількості неорганічних речовин за високої температури та тиску. </w:t>
      </w:r>
      <w:r w:rsidR="006234F8" w:rsidRPr="006234F8">
        <w:rPr>
          <w:rFonts w:ascii="Times New Roman" w:hAnsi="Times New Roman" w:cs="Times New Roman"/>
          <w:sz w:val="28"/>
          <w:szCs w:val="28"/>
        </w:rPr>
        <w:t xml:space="preserve">Уподібнюючи </w:t>
      </w:r>
      <w:r w:rsidRPr="009403F5">
        <w:rPr>
          <w:rFonts w:ascii="Times New Roman" w:hAnsi="Times New Roman" w:cs="Times New Roman"/>
          <w:sz w:val="28"/>
          <w:szCs w:val="28"/>
        </w:rPr>
        <w:t>з</w:t>
      </w:r>
      <w:r w:rsidR="006234F8" w:rsidRPr="006234F8">
        <w:rPr>
          <w:rFonts w:ascii="Times New Roman" w:hAnsi="Times New Roman" w:cs="Times New Roman"/>
          <w:sz w:val="28"/>
          <w:szCs w:val="28"/>
        </w:rPr>
        <w:t>і</w:t>
      </w:r>
      <w:r w:rsidRPr="009403F5">
        <w:rPr>
          <w:rFonts w:ascii="Times New Roman" w:hAnsi="Times New Roman" w:cs="Times New Roman"/>
          <w:sz w:val="28"/>
          <w:szCs w:val="28"/>
        </w:rPr>
        <w:t xml:space="preserve"> звичайними способами, дотримання цих умов перебігання процесу збільшує дисперсність реагентів, знижує температуру процесу та зменшує час реакції.</w:t>
      </w:r>
      <w:r w:rsidR="006234F8" w:rsidRPr="006234F8">
        <w:rPr>
          <w:rFonts w:ascii="Times New Roman" w:hAnsi="Times New Roman" w:cs="Times New Roman"/>
          <w:sz w:val="28"/>
          <w:szCs w:val="28"/>
        </w:rPr>
        <w:t>Однак</w:t>
      </w:r>
      <w:r w:rsidRPr="009403F5">
        <w:rPr>
          <w:rFonts w:ascii="Times New Roman" w:hAnsi="Times New Roman" w:cs="Times New Roman"/>
          <w:sz w:val="28"/>
          <w:szCs w:val="28"/>
        </w:rPr>
        <w:t xml:space="preserve">, зміна умов реакції дозволяє певним чином змінювати </w:t>
      </w:r>
      <w:r w:rsidR="006234F8" w:rsidRPr="006234F8">
        <w:rPr>
          <w:rFonts w:ascii="Times New Roman" w:hAnsi="Times New Roman" w:cs="Times New Roman"/>
          <w:sz w:val="28"/>
          <w:szCs w:val="28"/>
        </w:rPr>
        <w:t xml:space="preserve">властивості </w:t>
      </w:r>
      <w:r w:rsidRPr="009403F5">
        <w:rPr>
          <w:rFonts w:ascii="Times New Roman" w:hAnsi="Times New Roman" w:cs="Times New Roman"/>
          <w:sz w:val="28"/>
          <w:szCs w:val="28"/>
        </w:rPr>
        <w:t>мікроструктури кінцевих продуктів у широкому інтервалі. Автори роботи [11] повідомили, що отримання гідротермальним методом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у формі порожнистих сфер можливе, та</w:t>
      </w:r>
      <w:r w:rsidR="006234F8" w:rsidRPr="006234F8">
        <w:rPr>
          <w:rFonts w:ascii="Times New Roman" w:hAnsi="Times New Roman" w:cs="Times New Roman"/>
          <w:sz w:val="28"/>
          <w:szCs w:val="28"/>
        </w:rPr>
        <w:t>кож вони</w:t>
      </w:r>
      <w:r w:rsidRPr="009403F5">
        <w:rPr>
          <w:rFonts w:ascii="Times New Roman" w:hAnsi="Times New Roman" w:cs="Times New Roman"/>
          <w:sz w:val="28"/>
          <w:szCs w:val="28"/>
        </w:rPr>
        <w:t xml:space="preserve"> довели їх як ефективний каталізатор реакцій генерування водню шляхом гідролізу NaBH</w:t>
      </w:r>
      <w:r w:rsidRPr="009403F5">
        <w:rPr>
          <w:rFonts w:ascii="Times New Roman" w:hAnsi="Times New Roman" w:cs="Times New Roman"/>
          <w:sz w:val="28"/>
          <w:szCs w:val="28"/>
          <w:vertAlign w:val="subscript"/>
        </w:rPr>
        <w:t>4</w:t>
      </w:r>
      <w:r w:rsidR="006234F8">
        <w:rPr>
          <w:rFonts w:ascii="Times New Roman" w:hAnsi="Times New Roman" w:cs="Times New Roman"/>
          <w:sz w:val="28"/>
          <w:szCs w:val="28"/>
        </w:rPr>
        <w:t>. О</w:t>
      </w:r>
      <w:r w:rsidR="006234F8" w:rsidRPr="006234F8">
        <w:rPr>
          <w:rFonts w:ascii="Times New Roman" w:hAnsi="Times New Roman" w:cs="Times New Roman"/>
          <w:sz w:val="28"/>
          <w:szCs w:val="28"/>
        </w:rPr>
        <w:t>трим</w:t>
      </w:r>
      <w:r w:rsidRPr="009403F5">
        <w:rPr>
          <w:rFonts w:ascii="Times New Roman" w:hAnsi="Times New Roman" w:cs="Times New Roman"/>
          <w:sz w:val="28"/>
          <w:szCs w:val="28"/>
        </w:rPr>
        <w:t>ані каталізатори, що є порожнистими сферичними наночаст</w:t>
      </w:r>
      <w:r w:rsidR="006234F8">
        <w:rPr>
          <w:rFonts w:ascii="Times New Roman" w:hAnsi="Times New Roman" w:cs="Times New Roman"/>
          <w:sz w:val="28"/>
          <w:szCs w:val="28"/>
        </w:rPr>
        <w:t>инками розміром 3-5 мм, п</w:t>
      </w:r>
      <w:r w:rsidR="006234F8" w:rsidRPr="006234F8">
        <w:rPr>
          <w:rFonts w:ascii="Times New Roman" w:hAnsi="Times New Roman" w:cs="Times New Roman"/>
          <w:sz w:val="28"/>
          <w:szCs w:val="28"/>
        </w:rPr>
        <w:t>рояви</w:t>
      </w:r>
      <w:r w:rsidR="006234F8">
        <w:rPr>
          <w:rFonts w:ascii="Times New Roman" w:hAnsi="Times New Roman" w:cs="Times New Roman"/>
          <w:sz w:val="28"/>
          <w:szCs w:val="28"/>
          <w:lang w:val="ru-RU"/>
        </w:rPr>
        <w:t>ли</w:t>
      </w:r>
      <w:r w:rsidRPr="009403F5">
        <w:rPr>
          <w:rFonts w:ascii="Times New Roman" w:hAnsi="Times New Roman" w:cs="Times New Roman"/>
          <w:sz w:val="28"/>
          <w:szCs w:val="28"/>
        </w:rPr>
        <w:t xml:space="preserve"> високу каталітичну активність зі швидкістю виділення Н</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 xml:space="preserve"> 1000 </w:t>
      </w:r>
      <w:r w:rsidRPr="009403F5">
        <w:rPr>
          <w:rFonts w:ascii="Times New Roman" w:hAnsi="Times New Roman" w:cs="Times New Roman"/>
          <w:sz w:val="28"/>
          <w:szCs w:val="28"/>
        </w:rPr>
        <w:lastRenderedPageBreak/>
        <w:t>см</w:t>
      </w:r>
      <w:r w:rsidRPr="009403F5">
        <w:rPr>
          <w:rFonts w:ascii="Times New Roman" w:hAnsi="Times New Roman" w:cs="Times New Roman"/>
          <w:sz w:val="28"/>
          <w:szCs w:val="28"/>
          <w:vertAlign w:val="superscript"/>
        </w:rPr>
        <w:t>3</w:t>
      </w:r>
      <w:r w:rsidRPr="009403F5">
        <w:rPr>
          <w:rFonts w:ascii="Times New Roman" w:hAnsi="Times New Roman" w:cs="Times New Roman"/>
          <w:sz w:val="28"/>
          <w:szCs w:val="28"/>
        </w:rPr>
        <w:t xml:space="preserve"> /хв·г за кімнатної температури. Окрім того, каталізатор продемонстрував  стабільність для перших чотирьох циклів [11]. В роботі [6] сказано про синтез гідротермальним методом мезопоруватих волокон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і дослідження їх каталітичної активності в процесі прямого окиснення етанолу в лужному середовищі.</w:t>
      </w:r>
      <w:r w:rsidR="003630D7" w:rsidRPr="009403F5">
        <w:rPr>
          <w:rFonts w:ascii="Times New Roman" w:hAnsi="Times New Roman" w:cs="Times New Roman"/>
          <w:sz w:val="28"/>
          <w:szCs w:val="28"/>
        </w:rPr>
        <w:t xml:space="preserve"> </w:t>
      </w:r>
      <w:r w:rsidR="006234F8">
        <w:rPr>
          <w:rFonts w:ascii="Times New Roman" w:hAnsi="Times New Roman" w:cs="Times New Roman"/>
          <w:sz w:val="28"/>
          <w:szCs w:val="28"/>
        </w:rPr>
        <w:t>О</w:t>
      </w:r>
      <w:r w:rsidR="006234F8">
        <w:rPr>
          <w:rFonts w:ascii="Times New Roman" w:hAnsi="Times New Roman" w:cs="Times New Roman"/>
          <w:sz w:val="28"/>
          <w:szCs w:val="28"/>
          <w:lang w:val="ru-RU"/>
        </w:rPr>
        <w:t>трим</w:t>
      </w:r>
      <w:r w:rsidRPr="009403F5">
        <w:rPr>
          <w:rFonts w:ascii="Times New Roman" w:hAnsi="Times New Roman" w:cs="Times New Roman"/>
          <w:sz w:val="28"/>
          <w:szCs w:val="28"/>
        </w:rPr>
        <w:t xml:space="preserve">аний </w:t>
      </w:r>
      <w:r w:rsidR="003630D7" w:rsidRPr="009403F5">
        <w:rPr>
          <w:rFonts w:ascii="Times New Roman" w:hAnsi="Times New Roman" w:cs="Times New Roman"/>
          <w:sz w:val="28"/>
          <w:szCs w:val="28"/>
        </w:rPr>
        <w:t>матеріал</w:t>
      </w:r>
      <w:r w:rsidRPr="009403F5">
        <w:rPr>
          <w:rFonts w:ascii="Times New Roman" w:hAnsi="Times New Roman" w:cs="Times New Roman"/>
          <w:sz w:val="28"/>
          <w:szCs w:val="28"/>
        </w:rPr>
        <w:t xml:space="preserve">, середні розміри пор якого  13,5 нм, є типова порувата структура поверхні з питомою площею 55 м </w:t>
      </w:r>
      <w:r w:rsidRPr="009403F5">
        <w:rPr>
          <w:rFonts w:ascii="Times New Roman" w:hAnsi="Times New Roman" w:cs="Times New Roman"/>
          <w:sz w:val="28"/>
          <w:szCs w:val="28"/>
          <w:vertAlign w:val="superscript"/>
        </w:rPr>
        <w:t>2</w:t>
      </w:r>
      <w:r w:rsidRPr="009403F5">
        <w:rPr>
          <w:rFonts w:ascii="Times New Roman" w:hAnsi="Times New Roman" w:cs="Times New Roman"/>
          <w:sz w:val="28"/>
          <w:szCs w:val="28"/>
        </w:rPr>
        <w:t xml:space="preserve"> /г. </w:t>
      </w:r>
    </w:p>
    <w:p w:rsidR="00EC228E" w:rsidRPr="009403F5" w:rsidRDefault="00EC228E" w:rsidP="003630D7">
      <w:pPr>
        <w:spacing w:after="0"/>
        <w:jc w:val="both"/>
        <w:rPr>
          <w:rFonts w:ascii="Times New Roman" w:hAnsi="Times New Roman" w:cs="Times New Roman"/>
          <w:sz w:val="28"/>
          <w:szCs w:val="28"/>
        </w:rPr>
      </w:pPr>
      <w:r w:rsidRPr="009403F5">
        <w:rPr>
          <w:rFonts w:ascii="Times New Roman" w:hAnsi="Times New Roman" w:cs="Times New Roman"/>
          <w:sz w:val="28"/>
          <w:szCs w:val="28"/>
        </w:rPr>
        <w:tab/>
      </w:r>
      <w:bookmarkStart w:id="27" w:name="_Toc58505977"/>
      <w:r w:rsidR="006704FE" w:rsidRPr="00E82965">
        <w:rPr>
          <w:rStyle w:val="30"/>
          <w:rFonts w:ascii="Times New Roman" w:hAnsi="Times New Roman" w:cs="Times New Roman"/>
          <w:color w:val="000000" w:themeColor="text1"/>
          <w:sz w:val="28"/>
          <w:szCs w:val="28"/>
        </w:rPr>
        <w:t xml:space="preserve">2.3 </w:t>
      </w:r>
      <w:r w:rsidRPr="00E82965">
        <w:rPr>
          <w:rStyle w:val="30"/>
          <w:rFonts w:ascii="Times New Roman" w:hAnsi="Times New Roman" w:cs="Times New Roman"/>
          <w:color w:val="000000" w:themeColor="text1"/>
          <w:sz w:val="28"/>
          <w:szCs w:val="28"/>
        </w:rPr>
        <w:t>Золь</w:t>
      </w:r>
      <w:r w:rsidR="00A104E7">
        <w:rPr>
          <w:rStyle w:val="30"/>
          <w:rFonts w:ascii="Times New Roman" w:hAnsi="Times New Roman" w:cs="Times New Roman"/>
          <w:color w:val="000000" w:themeColor="text1"/>
          <w:sz w:val="28"/>
          <w:szCs w:val="28"/>
          <w:lang w:val="ru-RU"/>
        </w:rPr>
        <w:t xml:space="preserve"> </w:t>
      </w:r>
      <w:r w:rsidRPr="00E82965">
        <w:rPr>
          <w:rStyle w:val="30"/>
          <w:rFonts w:ascii="Times New Roman" w:hAnsi="Times New Roman" w:cs="Times New Roman"/>
          <w:color w:val="000000" w:themeColor="text1"/>
          <w:sz w:val="28"/>
          <w:szCs w:val="28"/>
        </w:rPr>
        <w:t>-</w:t>
      </w:r>
      <w:r w:rsidR="00A104E7">
        <w:rPr>
          <w:rStyle w:val="30"/>
          <w:rFonts w:ascii="Times New Roman" w:hAnsi="Times New Roman" w:cs="Times New Roman"/>
          <w:color w:val="000000" w:themeColor="text1"/>
          <w:sz w:val="28"/>
          <w:szCs w:val="28"/>
          <w:lang w:val="ru-RU"/>
        </w:rPr>
        <w:t xml:space="preserve"> </w:t>
      </w:r>
      <w:r w:rsidRPr="00E82965">
        <w:rPr>
          <w:rStyle w:val="30"/>
          <w:rFonts w:ascii="Times New Roman" w:hAnsi="Times New Roman" w:cs="Times New Roman"/>
          <w:color w:val="000000" w:themeColor="text1"/>
          <w:sz w:val="28"/>
          <w:szCs w:val="28"/>
        </w:rPr>
        <w:t>гель метод</w:t>
      </w:r>
      <w:bookmarkEnd w:id="27"/>
      <w:r w:rsidRPr="009403F5">
        <w:rPr>
          <w:rFonts w:ascii="Times New Roman" w:hAnsi="Times New Roman" w:cs="Times New Roman"/>
          <w:sz w:val="28"/>
          <w:szCs w:val="28"/>
        </w:rPr>
        <w:t xml:space="preserve"> –</w:t>
      </w:r>
      <w:r w:rsidR="00A104E7">
        <w:rPr>
          <w:rFonts w:ascii="Times New Roman" w:hAnsi="Times New Roman" w:cs="Times New Roman"/>
          <w:sz w:val="28"/>
          <w:szCs w:val="28"/>
          <w:lang w:val="ru-RU"/>
        </w:rPr>
        <w:t xml:space="preserve"> </w:t>
      </w:r>
      <w:r w:rsidR="006B3D78">
        <w:rPr>
          <w:rFonts w:ascii="Times New Roman" w:hAnsi="Times New Roman" w:cs="Times New Roman"/>
          <w:sz w:val="28"/>
          <w:szCs w:val="28"/>
          <w:lang w:val="ru-RU"/>
        </w:rPr>
        <w:t xml:space="preserve">це </w:t>
      </w:r>
      <w:r w:rsidRPr="009403F5">
        <w:rPr>
          <w:rFonts w:ascii="Times New Roman" w:hAnsi="Times New Roman" w:cs="Times New Roman"/>
          <w:sz w:val="28"/>
          <w:szCs w:val="28"/>
        </w:rPr>
        <w:t xml:space="preserve">метод синтезу, процесами якого є гідроліз прекурсорів з наступною поліконденсацією для одержання частинок золю. Розміри цих частинок не </w:t>
      </w:r>
      <w:r w:rsidR="006B3D78">
        <w:rPr>
          <w:rFonts w:ascii="Times New Roman" w:hAnsi="Times New Roman" w:cs="Times New Roman"/>
          <w:sz w:val="28"/>
          <w:szCs w:val="28"/>
          <w:lang w:val="ru-RU"/>
        </w:rPr>
        <w:t xml:space="preserve">повинні </w:t>
      </w:r>
      <w:r w:rsidR="006B3D78">
        <w:rPr>
          <w:rFonts w:ascii="Times New Roman" w:hAnsi="Times New Roman" w:cs="Times New Roman"/>
          <w:sz w:val="28"/>
          <w:szCs w:val="28"/>
        </w:rPr>
        <w:t>перевищу</w:t>
      </w:r>
      <w:r w:rsidR="006B3D78">
        <w:rPr>
          <w:rFonts w:ascii="Times New Roman" w:hAnsi="Times New Roman" w:cs="Times New Roman"/>
          <w:sz w:val="28"/>
          <w:szCs w:val="28"/>
          <w:lang w:val="ru-RU"/>
        </w:rPr>
        <w:t>вати</w:t>
      </w:r>
      <w:r w:rsidRPr="009403F5">
        <w:rPr>
          <w:rFonts w:ascii="Times New Roman" w:hAnsi="Times New Roman" w:cs="Times New Roman"/>
          <w:sz w:val="28"/>
          <w:szCs w:val="28"/>
        </w:rPr>
        <w:t xml:space="preserve"> 100 нм. </w:t>
      </w:r>
      <w:r w:rsidR="009A413E">
        <w:rPr>
          <w:rFonts w:ascii="Times New Roman" w:hAnsi="Times New Roman" w:cs="Times New Roman"/>
          <w:sz w:val="28"/>
          <w:szCs w:val="28"/>
          <w:lang w:val="ru-RU"/>
        </w:rPr>
        <w:t xml:space="preserve">Козирем </w:t>
      </w:r>
      <w:r w:rsidR="006B3D78">
        <w:rPr>
          <w:rFonts w:ascii="Times New Roman" w:hAnsi="Times New Roman" w:cs="Times New Roman"/>
          <w:sz w:val="28"/>
          <w:szCs w:val="28"/>
          <w:lang w:val="ru-RU"/>
        </w:rPr>
        <w:t>такого</w:t>
      </w:r>
      <w:r w:rsidR="006B3D78">
        <w:rPr>
          <w:rFonts w:ascii="Times New Roman" w:hAnsi="Times New Roman" w:cs="Times New Roman"/>
          <w:sz w:val="28"/>
          <w:szCs w:val="28"/>
        </w:rPr>
        <w:t xml:space="preserve"> методу є однорідність от</w:t>
      </w:r>
      <w:r w:rsidR="006B3D78">
        <w:rPr>
          <w:rFonts w:ascii="Times New Roman" w:hAnsi="Times New Roman" w:cs="Times New Roman"/>
          <w:sz w:val="28"/>
          <w:szCs w:val="28"/>
          <w:lang w:val="ru-RU"/>
        </w:rPr>
        <w:t>держ</w:t>
      </w:r>
      <w:r w:rsidRPr="009403F5">
        <w:rPr>
          <w:rFonts w:ascii="Times New Roman" w:hAnsi="Times New Roman" w:cs="Times New Roman"/>
          <w:sz w:val="28"/>
          <w:szCs w:val="28"/>
        </w:rPr>
        <w:t>аного продукту, а також низькі температури проц</w:t>
      </w:r>
      <w:r w:rsidR="006B3D78">
        <w:rPr>
          <w:rFonts w:ascii="Times New Roman" w:hAnsi="Times New Roman" w:cs="Times New Roman"/>
          <w:sz w:val="28"/>
          <w:szCs w:val="28"/>
        </w:rPr>
        <w:t xml:space="preserve">есу </w:t>
      </w:r>
      <w:r w:rsidR="006B3D78">
        <w:rPr>
          <w:rFonts w:ascii="Times New Roman" w:hAnsi="Times New Roman" w:cs="Times New Roman"/>
          <w:sz w:val="28"/>
          <w:szCs w:val="28"/>
          <w:lang w:val="ru-RU"/>
        </w:rPr>
        <w:t>і</w:t>
      </w:r>
      <w:r w:rsidRPr="009403F5">
        <w:rPr>
          <w:rFonts w:ascii="Times New Roman" w:hAnsi="Times New Roman" w:cs="Times New Roman"/>
          <w:sz w:val="28"/>
          <w:szCs w:val="28"/>
        </w:rPr>
        <w:t xml:space="preserve"> здатність контролювати поруваті</w:t>
      </w:r>
      <w:r w:rsidR="009A413E">
        <w:rPr>
          <w:rFonts w:ascii="Times New Roman" w:hAnsi="Times New Roman" w:cs="Times New Roman"/>
          <w:sz w:val="28"/>
          <w:szCs w:val="28"/>
        </w:rPr>
        <w:t xml:space="preserve">сть продукту. </w:t>
      </w:r>
      <w:r w:rsidR="009A413E" w:rsidRPr="009A413E">
        <w:rPr>
          <w:rFonts w:ascii="Times New Roman" w:hAnsi="Times New Roman" w:cs="Times New Roman"/>
          <w:sz w:val="28"/>
          <w:szCs w:val="28"/>
        </w:rPr>
        <w:t>Проте</w:t>
      </w:r>
      <w:r w:rsidRPr="009403F5">
        <w:rPr>
          <w:rFonts w:ascii="Times New Roman" w:hAnsi="Times New Roman" w:cs="Times New Roman"/>
          <w:sz w:val="28"/>
          <w:szCs w:val="28"/>
        </w:rPr>
        <w:t xml:space="preserve"> цей спосіб має і </w:t>
      </w:r>
      <w:r w:rsidR="009A413E" w:rsidRPr="009A413E">
        <w:rPr>
          <w:rFonts w:ascii="Times New Roman" w:hAnsi="Times New Roman" w:cs="Times New Roman"/>
          <w:sz w:val="28"/>
          <w:szCs w:val="28"/>
        </w:rPr>
        <w:t xml:space="preserve">свої </w:t>
      </w:r>
      <w:r w:rsidRPr="009403F5">
        <w:rPr>
          <w:rFonts w:ascii="Times New Roman" w:hAnsi="Times New Roman" w:cs="Times New Roman"/>
          <w:sz w:val="28"/>
          <w:szCs w:val="28"/>
        </w:rPr>
        <w:t>недоліки, такі як висока концентрація дефектів</w:t>
      </w:r>
      <w:r w:rsidR="009A413E" w:rsidRPr="009A413E">
        <w:rPr>
          <w:rFonts w:ascii="Times New Roman" w:hAnsi="Times New Roman" w:cs="Times New Roman"/>
          <w:sz w:val="28"/>
          <w:szCs w:val="28"/>
        </w:rPr>
        <w:t xml:space="preserve"> </w:t>
      </w:r>
      <w:r w:rsidRPr="009403F5">
        <w:rPr>
          <w:rFonts w:ascii="Times New Roman" w:hAnsi="Times New Roman" w:cs="Times New Roman"/>
          <w:sz w:val="28"/>
          <w:szCs w:val="28"/>
        </w:rPr>
        <w:t xml:space="preserve">і необхідність повільної і довготривалої стадії висушування. </w:t>
      </w:r>
      <w:r w:rsidR="003630D7" w:rsidRPr="009403F5">
        <w:rPr>
          <w:rFonts w:ascii="Times New Roman" w:hAnsi="Times New Roman" w:cs="Times New Roman"/>
          <w:sz w:val="28"/>
          <w:szCs w:val="28"/>
        </w:rPr>
        <w:t xml:space="preserve">Автори </w:t>
      </w:r>
      <w:r w:rsidRPr="009403F5">
        <w:rPr>
          <w:rFonts w:ascii="Times New Roman" w:hAnsi="Times New Roman" w:cs="Times New Roman"/>
          <w:sz w:val="28"/>
          <w:szCs w:val="28"/>
        </w:rPr>
        <w:t>роботи [10] повідомили про синтез золь-гель методом нанокомпозиту, який складається з кобальтату нікелю, що нанесений на вуглецевий ксерогель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009A413E">
        <w:rPr>
          <w:rFonts w:ascii="Times New Roman" w:hAnsi="Times New Roman" w:cs="Times New Roman"/>
          <w:sz w:val="28"/>
          <w:szCs w:val="28"/>
        </w:rPr>
        <w:t xml:space="preserve">/CX). Мезопоруваті зразки, </w:t>
      </w:r>
      <w:r w:rsidR="009A413E" w:rsidRPr="009A413E">
        <w:rPr>
          <w:rFonts w:ascii="Times New Roman" w:hAnsi="Times New Roman" w:cs="Times New Roman"/>
          <w:sz w:val="28"/>
          <w:szCs w:val="28"/>
        </w:rPr>
        <w:t>які</w:t>
      </w:r>
      <w:r w:rsidRPr="009403F5">
        <w:rPr>
          <w:rFonts w:ascii="Times New Roman" w:hAnsi="Times New Roman" w:cs="Times New Roman"/>
          <w:sz w:val="28"/>
          <w:szCs w:val="28"/>
        </w:rPr>
        <w:t xml:space="preserve"> були отримані згідно ізотерм адсорбції-десорбції азоту, мають ідентичну циліндричну геометрію пор. Композитні матеріали виявили високу каталітичну активність. Модифікований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/CX електрод п</w:t>
      </w:r>
      <w:r w:rsidR="009A413E">
        <w:rPr>
          <w:rFonts w:ascii="Times New Roman" w:hAnsi="Times New Roman" w:cs="Times New Roman"/>
          <w:sz w:val="28"/>
          <w:szCs w:val="28"/>
          <w:lang w:val="ru-RU"/>
        </w:rPr>
        <w:t>оказ</w:t>
      </w:r>
      <w:r w:rsidRPr="009403F5">
        <w:rPr>
          <w:rFonts w:ascii="Times New Roman" w:hAnsi="Times New Roman" w:cs="Times New Roman"/>
          <w:sz w:val="28"/>
          <w:szCs w:val="28"/>
        </w:rPr>
        <w:t>ав густину струму 98 мА/см</w:t>
      </w:r>
      <w:r w:rsidRPr="009403F5">
        <w:rPr>
          <w:rFonts w:ascii="Times New Roman" w:hAnsi="Times New Roman" w:cs="Times New Roman"/>
          <w:sz w:val="28"/>
          <w:szCs w:val="28"/>
          <w:vertAlign w:val="superscript"/>
        </w:rPr>
        <w:t>2</w:t>
      </w:r>
      <w:r w:rsidRPr="009403F5">
        <w:rPr>
          <w:rFonts w:ascii="Times New Roman" w:hAnsi="Times New Roman" w:cs="Times New Roman"/>
          <w:sz w:val="28"/>
          <w:szCs w:val="28"/>
        </w:rPr>
        <w:t xml:space="preserve"> при 0,29 В з</w:t>
      </w:r>
      <w:r w:rsidR="009A413E">
        <w:rPr>
          <w:rFonts w:ascii="Times New Roman" w:hAnsi="Times New Roman" w:cs="Times New Roman"/>
          <w:sz w:val="28"/>
          <w:szCs w:val="28"/>
          <w:lang w:val="ru-RU"/>
        </w:rPr>
        <w:t xml:space="preserve"> досить</w:t>
      </w:r>
      <w:r w:rsidRPr="009403F5">
        <w:rPr>
          <w:rFonts w:ascii="Times New Roman" w:hAnsi="Times New Roman" w:cs="Times New Roman"/>
          <w:sz w:val="28"/>
          <w:szCs w:val="28"/>
        </w:rPr>
        <w:t xml:space="preserve"> високим ступенем циклічності.</w:t>
      </w:r>
      <w:r w:rsidR="005072B0">
        <w:rPr>
          <w:rFonts w:ascii="Times New Roman" w:hAnsi="Times New Roman" w:cs="Times New Roman"/>
          <w:sz w:val="28"/>
          <w:szCs w:val="28"/>
          <w:lang w:val="ru-RU"/>
        </w:rPr>
        <w:t xml:space="preserve"> </w:t>
      </w:r>
      <w:r w:rsidRPr="009403F5">
        <w:rPr>
          <w:rFonts w:ascii="Times New Roman" w:hAnsi="Times New Roman" w:cs="Times New Roman"/>
          <w:sz w:val="28"/>
          <w:szCs w:val="28"/>
        </w:rPr>
        <w:t>Велика каталітична активність була досягнута</w:t>
      </w:r>
      <w:r w:rsidR="009A413E">
        <w:rPr>
          <w:rFonts w:ascii="Times New Roman" w:hAnsi="Times New Roman" w:cs="Times New Roman"/>
          <w:sz w:val="28"/>
          <w:szCs w:val="28"/>
          <w:lang w:val="ru-RU"/>
        </w:rPr>
        <w:t xml:space="preserve"> </w:t>
      </w:r>
      <w:r w:rsidRPr="009403F5">
        <w:rPr>
          <w:rFonts w:ascii="Times New Roman" w:hAnsi="Times New Roman" w:cs="Times New Roman"/>
          <w:sz w:val="28"/>
          <w:szCs w:val="28"/>
        </w:rPr>
        <w:t>за рахунок синергетичного ефекту геометрії пор та їх доступністю [10]. У</w:t>
      </w:r>
      <w:r w:rsidR="009A413E" w:rsidRPr="009A413E">
        <w:rPr>
          <w:rFonts w:ascii="Times New Roman" w:hAnsi="Times New Roman" w:cs="Times New Roman"/>
          <w:sz w:val="28"/>
          <w:szCs w:val="28"/>
        </w:rPr>
        <w:t xml:space="preserve"> </w:t>
      </w:r>
      <w:r w:rsidRPr="009403F5">
        <w:rPr>
          <w:rFonts w:ascii="Times New Roman" w:hAnsi="Times New Roman" w:cs="Times New Roman"/>
          <w:sz w:val="28"/>
          <w:szCs w:val="28"/>
        </w:rPr>
        <w:t>роботі [31]</w:t>
      </w:r>
      <w:r w:rsidR="009A413E">
        <w:rPr>
          <w:rFonts w:ascii="Times New Roman" w:hAnsi="Times New Roman" w:cs="Times New Roman"/>
          <w:sz w:val="28"/>
          <w:szCs w:val="28"/>
        </w:rPr>
        <w:t xml:space="preserve"> </w:t>
      </w:r>
      <w:r w:rsidR="009A413E" w:rsidRPr="009A413E">
        <w:rPr>
          <w:rFonts w:ascii="Times New Roman" w:hAnsi="Times New Roman" w:cs="Times New Roman"/>
          <w:sz w:val="28"/>
          <w:szCs w:val="28"/>
        </w:rPr>
        <w:t>йдетьс</w:t>
      </w:r>
      <w:r w:rsidR="009A413E">
        <w:rPr>
          <w:rFonts w:ascii="Times New Roman" w:hAnsi="Times New Roman" w:cs="Times New Roman"/>
          <w:sz w:val="28"/>
          <w:szCs w:val="28"/>
          <w:lang w:val="ru-RU"/>
        </w:rPr>
        <w:t xml:space="preserve">я </w:t>
      </w:r>
      <w:r w:rsidRPr="009403F5">
        <w:rPr>
          <w:rFonts w:ascii="Times New Roman" w:hAnsi="Times New Roman" w:cs="Times New Roman"/>
          <w:sz w:val="28"/>
          <w:szCs w:val="28"/>
        </w:rPr>
        <w:t>про синтез нанокомпозитного аерогелю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із вуглецевими нанотрубками (MWCNT)</w:t>
      </w:r>
      <w:r w:rsidR="003630D7" w:rsidRPr="009403F5">
        <w:rPr>
          <w:rFonts w:ascii="Times New Roman" w:hAnsi="Times New Roman" w:cs="Times New Roman"/>
          <w:sz w:val="28"/>
          <w:szCs w:val="28"/>
        </w:rPr>
        <w:t>.</w:t>
      </w:r>
    </w:p>
    <w:p w:rsidR="00EC228E" w:rsidRPr="009403F5" w:rsidRDefault="00EC228E" w:rsidP="00EC228E">
      <w:pPr>
        <w:spacing w:after="0"/>
        <w:rPr>
          <w:rFonts w:ascii="Times New Roman" w:hAnsi="Times New Roman" w:cs="Times New Roman"/>
          <w:sz w:val="28"/>
          <w:szCs w:val="28"/>
        </w:rPr>
      </w:pPr>
    </w:p>
    <w:p w:rsidR="00EC228E" w:rsidRPr="00E82965" w:rsidRDefault="00E82965" w:rsidP="00E82965">
      <w:pPr>
        <w:pStyle w:val="3"/>
        <w:rPr>
          <w:rFonts w:ascii="Times New Roman" w:hAnsi="Times New Roman" w:cs="Times New Roman"/>
          <w:color w:val="000000" w:themeColor="text1"/>
          <w:sz w:val="28"/>
          <w:szCs w:val="28"/>
        </w:rPr>
      </w:pPr>
      <w:bookmarkStart w:id="28" w:name="_Toc58505978"/>
      <w:r w:rsidRPr="00E82965">
        <w:rPr>
          <w:rFonts w:ascii="Times New Roman" w:hAnsi="Times New Roman" w:cs="Times New Roman"/>
          <w:color w:val="000000" w:themeColor="text1"/>
          <w:sz w:val="28"/>
          <w:szCs w:val="28"/>
        </w:rPr>
        <w:t xml:space="preserve">2.4 </w:t>
      </w:r>
      <w:r w:rsidR="00EC228E" w:rsidRPr="00E82965">
        <w:rPr>
          <w:rFonts w:ascii="Times New Roman" w:hAnsi="Times New Roman" w:cs="Times New Roman"/>
          <w:color w:val="000000" w:themeColor="text1"/>
          <w:sz w:val="28"/>
          <w:szCs w:val="28"/>
        </w:rPr>
        <w:t>Твердофазний синтез</w:t>
      </w:r>
      <w:bookmarkEnd w:id="28"/>
    </w:p>
    <w:p w:rsidR="003630D7" w:rsidRPr="009403F5" w:rsidRDefault="005072B0" w:rsidP="003630D7">
      <w:pPr>
        <w:spacing w:after="0"/>
        <w:jc w:val="both"/>
        <w:rPr>
          <w:rFonts w:ascii="Times New Roman" w:hAnsi="Times New Roman" w:cs="Times New Roman"/>
          <w:sz w:val="28"/>
          <w:szCs w:val="28"/>
        </w:rPr>
      </w:pPr>
      <w:r>
        <w:rPr>
          <w:rFonts w:ascii="Times New Roman" w:hAnsi="Times New Roman" w:cs="Times New Roman"/>
          <w:sz w:val="28"/>
          <w:szCs w:val="28"/>
        </w:rPr>
        <w:tab/>
      </w:r>
      <w:r w:rsidRPr="009A413E">
        <w:rPr>
          <w:rFonts w:ascii="Times New Roman" w:hAnsi="Times New Roman" w:cs="Times New Roman"/>
          <w:sz w:val="28"/>
          <w:szCs w:val="28"/>
        </w:rPr>
        <w:t>Т</w:t>
      </w:r>
      <w:r w:rsidR="00EC228E" w:rsidRPr="009403F5">
        <w:rPr>
          <w:rFonts w:ascii="Times New Roman" w:hAnsi="Times New Roman" w:cs="Times New Roman"/>
          <w:sz w:val="28"/>
          <w:szCs w:val="28"/>
        </w:rPr>
        <w:t xml:space="preserve">вердофазна процедура синтезу </w:t>
      </w:r>
      <w:r w:rsidR="009A413E" w:rsidRPr="009A413E">
        <w:rPr>
          <w:rFonts w:ascii="Times New Roman" w:hAnsi="Times New Roman" w:cs="Times New Roman"/>
          <w:sz w:val="28"/>
          <w:szCs w:val="28"/>
        </w:rPr>
        <w:t xml:space="preserve">становить </w:t>
      </w:r>
      <w:r w:rsidR="00EC228E" w:rsidRPr="009403F5">
        <w:rPr>
          <w:rFonts w:ascii="Times New Roman" w:hAnsi="Times New Roman" w:cs="Times New Roman"/>
          <w:sz w:val="28"/>
          <w:szCs w:val="28"/>
        </w:rPr>
        <w:t>пряму реакцію між твердими прекурсорам</w:t>
      </w:r>
      <w:r w:rsidR="00EA6BC5" w:rsidRPr="009403F5">
        <w:rPr>
          <w:rFonts w:ascii="Times New Roman" w:hAnsi="Times New Roman" w:cs="Times New Roman"/>
          <w:sz w:val="28"/>
          <w:szCs w:val="28"/>
        </w:rPr>
        <w:t>и високої ча</w:t>
      </w:r>
      <w:r w:rsidR="00EC228E" w:rsidRPr="009403F5">
        <w:rPr>
          <w:rFonts w:ascii="Times New Roman" w:hAnsi="Times New Roman" w:cs="Times New Roman"/>
          <w:sz w:val="28"/>
          <w:szCs w:val="28"/>
        </w:rPr>
        <w:t>стоти, для того, щоб отримати кінцевий продукт.</w:t>
      </w:r>
      <w:r w:rsidR="009A413E">
        <w:rPr>
          <w:rFonts w:ascii="Times New Roman" w:hAnsi="Times New Roman" w:cs="Times New Roman"/>
          <w:sz w:val="28"/>
          <w:szCs w:val="28"/>
          <w:lang w:val="ru-RU"/>
        </w:rPr>
        <w:t xml:space="preserve"> </w:t>
      </w:r>
      <w:r w:rsidR="009A413E" w:rsidRPr="009A413E">
        <w:rPr>
          <w:rFonts w:ascii="Times New Roman" w:hAnsi="Times New Roman" w:cs="Times New Roman"/>
          <w:sz w:val="28"/>
          <w:szCs w:val="28"/>
        </w:rPr>
        <w:t>Надзвичайно</w:t>
      </w:r>
      <w:r w:rsidR="00EC228E" w:rsidRPr="009403F5">
        <w:rPr>
          <w:rFonts w:ascii="Times New Roman" w:hAnsi="Times New Roman" w:cs="Times New Roman"/>
          <w:sz w:val="28"/>
          <w:szCs w:val="28"/>
        </w:rPr>
        <w:t xml:space="preserve"> важливим</w:t>
      </w:r>
      <w:r w:rsidRPr="005072B0">
        <w:rPr>
          <w:rFonts w:ascii="Times New Roman" w:hAnsi="Times New Roman" w:cs="Times New Roman"/>
          <w:sz w:val="28"/>
          <w:szCs w:val="28"/>
        </w:rPr>
        <w:t xml:space="preserve"> </w:t>
      </w:r>
      <w:r w:rsidR="00EC228E" w:rsidRPr="009403F5">
        <w:rPr>
          <w:rFonts w:ascii="Times New Roman" w:hAnsi="Times New Roman" w:cs="Times New Roman"/>
          <w:sz w:val="28"/>
          <w:szCs w:val="28"/>
        </w:rPr>
        <w:t xml:space="preserve">є забезпечення повного механічного змішування, </w:t>
      </w:r>
      <w:r w:rsidR="009A413E">
        <w:rPr>
          <w:rFonts w:ascii="Times New Roman" w:hAnsi="Times New Roman" w:cs="Times New Roman"/>
          <w:sz w:val="28"/>
          <w:szCs w:val="28"/>
          <w:lang w:val="ru-RU"/>
        </w:rPr>
        <w:t xml:space="preserve">тому що </w:t>
      </w:r>
      <w:r w:rsidR="00EC228E" w:rsidRPr="009403F5">
        <w:rPr>
          <w:rFonts w:ascii="Times New Roman" w:hAnsi="Times New Roman" w:cs="Times New Roman"/>
          <w:sz w:val="28"/>
          <w:szCs w:val="28"/>
        </w:rPr>
        <w:t xml:space="preserve">лімітуючим чинником у твердих реакціях, </w:t>
      </w:r>
      <w:r w:rsidR="009A413E">
        <w:rPr>
          <w:rFonts w:ascii="Times New Roman" w:hAnsi="Times New Roman" w:cs="Times New Roman"/>
          <w:sz w:val="28"/>
          <w:szCs w:val="28"/>
          <w:lang w:val="ru-RU"/>
        </w:rPr>
        <w:t>як правило</w:t>
      </w:r>
      <w:r w:rsidR="00EC228E" w:rsidRPr="009403F5">
        <w:rPr>
          <w:rFonts w:ascii="Times New Roman" w:hAnsi="Times New Roman" w:cs="Times New Roman"/>
          <w:sz w:val="28"/>
          <w:szCs w:val="28"/>
        </w:rPr>
        <w:t xml:space="preserve">, є дифузія. Недоліком </w:t>
      </w:r>
      <w:r w:rsidR="009A413E">
        <w:rPr>
          <w:rFonts w:ascii="Times New Roman" w:hAnsi="Times New Roman" w:cs="Times New Roman"/>
          <w:sz w:val="28"/>
          <w:szCs w:val="28"/>
          <w:lang w:val="ru-RU"/>
        </w:rPr>
        <w:t xml:space="preserve">цього </w:t>
      </w:r>
      <w:r w:rsidR="00EC228E" w:rsidRPr="009403F5">
        <w:rPr>
          <w:rFonts w:ascii="Times New Roman" w:hAnsi="Times New Roman" w:cs="Times New Roman"/>
          <w:sz w:val="28"/>
          <w:szCs w:val="28"/>
        </w:rPr>
        <w:t xml:space="preserve">методу є </w:t>
      </w:r>
      <w:r w:rsidR="009A413E">
        <w:rPr>
          <w:rFonts w:ascii="Times New Roman" w:hAnsi="Times New Roman" w:cs="Times New Roman"/>
          <w:sz w:val="28"/>
          <w:szCs w:val="28"/>
          <w:lang w:val="ru-RU"/>
        </w:rPr>
        <w:t xml:space="preserve">строге </w:t>
      </w:r>
      <w:r w:rsidR="00EC228E" w:rsidRPr="009403F5">
        <w:rPr>
          <w:rFonts w:ascii="Times New Roman" w:hAnsi="Times New Roman" w:cs="Times New Roman"/>
          <w:sz w:val="28"/>
          <w:szCs w:val="28"/>
        </w:rPr>
        <w:t>обмеження щодо типу прекурсорів та їх чистоти. Про синтез композитів сферичної форми NiCo</w:t>
      </w:r>
      <w:r w:rsidR="00EC228E" w:rsidRPr="009403F5">
        <w:rPr>
          <w:rFonts w:ascii="Times New Roman" w:hAnsi="Times New Roman" w:cs="Times New Roman"/>
          <w:sz w:val="28"/>
          <w:szCs w:val="28"/>
          <w:vertAlign w:val="subscript"/>
        </w:rPr>
        <w:t>2</w:t>
      </w:r>
      <w:r w:rsidR="00EC228E" w:rsidRPr="009403F5">
        <w:rPr>
          <w:rFonts w:ascii="Times New Roman" w:hAnsi="Times New Roman" w:cs="Times New Roman"/>
          <w:sz w:val="28"/>
          <w:szCs w:val="28"/>
        </w:rPr>
        <w:t>O</w:t>
      </w:r>
      <w:r w:rsidR="00EC228E" w:rsidRPr="009403F5">
        <w:rPr>
          <w:rFonts w:ascii="Times New Roman" w:hAnsi="Times New Roman" w:cs="Times New Roman"/>
          <w:sz w:val="28"/>
          <w:szCs w:val="28"/>
          <w:vertAlign w:val="subscript"/>
        </w:rPr>
        <w:t>4</w:t>
      </w:r>
      <w:r w:rsidR="00EC228E" w:rsidRPr="009403F5">
        <w:rPr>
          <w:rFonts w:ascii="Times New Roman" w:hAnsi="Times New Roman" w:cs="Times New Roman"/>
          <w:sz w:val="28"/>
          <w:szCs w:val="28"/>
        </w:rPr>
        <w:t>/MWCNT сухим методом було повідомлено в дослідженні [26]. Наночастинки NiCo</w:t>
      </w:r>
      <w:r w:rsidR="00EC228E" w:rsidRPr="009403F5">
        <w:rPr>
          <w:rFonts w:ascii="Times New Roman" w:hAnsi="Times New Roman" w:cs="Times New Roman"/>
          <w:sz w:val="28"/>
          <w:szCs w:val="28"/>
          <w:vertAlign w:val="subscript"/>
        </w:rPr>
        <w:t>2</w:t>
      </w:r>
      <w:r w:rsidR="00EC228E" w:rsidRPr="009403F5">
        <w:rPr>
          <w:rFonts w:ascii="Times New Roman" w:hAnsi="Times New Roman" w:cs="Times New Roman"/>
          <w:sz w:val="28"/>
          <w:szCs w:val="28"/>
        </w:rPr>
        <w:t>O</w:t>
      </w:r>
      <w:r w:rsidR="00EC228E" w:rsidRPr="009403F5">
        <w:rPr>
          <w:rFonts w:ascii="Times New Roman" w:hAnsi="Times New Roman" w:cs="Times New Roman"/>
          <w:sz w:val="28"/>
          <w:szCs w:val="28"/>
          <w:vertAlign w:val="subscript"/>
        </w:rPr>
        <w:t>4</w:t>
      </w:r>
      <w:r w:rsidR="00EC228E" w:rsidRPr="009403F5">
        <w:rPr>
          <w:rFonts w:ascii="Times New Roman" w:hAnsi="Times New Roman" w:cs="Times New Roman"/>
          <w:sz w:val="28"/>
          <w:szCs w:val="28"/>
        </w:rPr>
        <w:t xml:space="preserve">, які були </w:t>
      </w:r>
      <w:r w:rsidR="009A413E" w:rsidRPr="009A413E">
        <w:rPr>
          <w:rFonts w:ascii="Times New Roman" w:hAnsi="Times New Roman" w:cs="Times New Roman"/>
          <w:sz w:val="28"/>
          <w:szCs w:val="28"/>
        </w:rPr>
        <w:t xml:space="preserve">рівномірно </w:t>
      </w:r>
      <w:r w:rsidR="00EC228E" w:rsidRPr="009403F5">
        <w:rPr>
          <w:rFonts w:ascii="Times New Roman" w:hAnsi="Times New Roman" w:cs="Times New Roman"/>
          <w:sz w:val="28"/>
          <w:szCs w:val="28"/>
        </w:rPr>
        <w:t>розподілені на поверхні MWCNT, мають середній розмір 672 нм. Електрод, виготовлений із полученого NiCo</w:t>
      </w:r>
      <w:r w:rsidR="00EC228E" w:rsidRPr="009403F5">
        <w:rPr>
          <w:rFonts w:ascii="Times New Roman" w:hAnsi="Times New Roman" w:cs="Times New Roman"/>
          <w:sz w:val="28"/>
          <w:szCs w:val="28"/>
          <w:vertAlign w:val="subscript"/>
        </w:rPr>
        <w:t>2</w:t>
      </w:r>
      <w:r w:rsidR="00EC228E" w:rsidRPr="009403F5">
        <w:rPr>
          <w:rFonts w:ascii="Times New Roman" w:hAnsi="Times New Roman" w:cs="Times New Roman"/>
          <w:sz w:val="28"/>
          <w:szCs w:val="28"/>
        </w:rPr>
        <w:t>O</w:t>
      </w:r>
      <w:r w:rsidR="00EC228E" w:rsidRPr="009403F5">
        <w:rPr>
          <w:rFonts w:ascii="Times New Roman" w:hAnsi="Times New Roman" w:cs="Times New Roman"/>
          <w:sz w:val="28"/>
          <w:szCs w:val="28"/>
          <w:vertAlign w:val="subscript"/>
        </w:rPr>
        <w:t>4</w:t>
      </w:r>
      <w:r w:rsidR="00EC228E" w:rsidRPr="009403F5">
        <w:rPr>
          <w:rFonts w:ascii="Times New Roman" w:hAnsi="Times New Roman" w:cs="Times New Roman"/>
          <w:sz w:val="28"/>
          <w:szCs w:val="28"/>
        </w:rPr>
        <w:t xml:space="preserve">/MWCNT композиту. Він проявив </w:t>
      </w:r>
      <w:r w:rsidR="00295A27">
        <w:rPr>
          <w:rFonts w:ascii="Times New Roman" w:hAnsi="Times New Roman" w:cs="Times New Roman"/>
          <w:sz w:val="28"/>
          <w:szCs w:val="28"/>
          <w:lang w:val="ru-RU"/>
        </w:rPr>
        <w:t xml:space="preserve">доволі </w:t>
      </w:r>
      <w:r w:rsidR="00EC228E" w:rsidRPr="009403F5">
        <w:rPr>
          <w:rFonts w:ascii="Times New Roman" w:hAnsi="Times New Roman" w:cs="Times New Roman"/>
          <w:sz w:val="28"/>
          <w:szCs w:val="28"/>
        </w:rPr>
        <w:t>високі каталітичні властивості.  Максимальна питома ємність становила 822 Ф/г за швидкості сканування 5,0 мВ/с [26].</w:t>
      </w:r>
    </w:p>
    <w:p w:rsidR="00EC228E" w:rsidRPr="00E82965" w:rsidRDefault="00E82965" w:rsidP="00E82965">
      <w:pPr>
        <w:pStyle w:val="3"/>
        <w:rPr>
          <w:rFonts w:ascii="Times New Roman" w:hAnsi="Times New Roman" w:cs="Times New Roman"/>
          <w:color w:val="000000" w:themeColor="text1"/>
          <w:sz w:val="28"/>
          <w:szCs w:val="28"/>
        </w:rPr>
      </w:pPr>
      <w:bookmarkStart w:id="29" w:name="_Toc58505979"/>
      <w:r w:rsidRPr="00E82965">
        <w:rPr>
          <w:rFonts w:ascii="Times New Roman" w:hAnsi="Times New Roman" w:cs="Times New Roman"/>
          <w:color w:val="000000" w:themeColor="text1"/>
          <w:sz w:val="28"/>
          <w:szCs w:val="28"/>
        </w:rPr>
        <w:t xml:space="preserve">2.5 </w:t>
      </w:r>
      <w:r w:rsidR="00EC228E" w:rsidRPr="00E82965">
        <w:rPr>
          <w:rFonts w:ascii="Times New Roman" w:hAnsi="Times New Roman" w:cs="Times New Roman"/>
          <w:color w:val="000000" w:themeColor="text1"/>
          <w:sz w:val="28"/>
          <w:szCs w:val="28"/>
        </w:rPr>
        <w:t>Методи модифікації шпінелей</w:t>
      </w:r>
      <w:bookmarkEnd w:id="29"/>
    </w:p>
    <w:p w:rsidR="00EC228E" w:rsidRPr="009403F5" w:rsidRDefault="00EC228E" w:rsidP="003630D7">
      <w:pPr>
        <w:spacing w:after="0"/>
        <w:jc w:val="both"/>
        <w:rPr>
          <w:rFonts w:ascii="Times New Roman" w:hAnsi="Times New Roman" w:cs="Times New Roman"/>
          <w:sz w:val="28"/>
          <w:szCs w:val="28"/>
        </w:rPr>
      </w:pPr>
      <w:r w:rsidRPr="009403F5">
        <w:rPr>
          <w:rFonts w:ascii="Times New Roman" w:hAnsi="Times New Roman" w:cs="Times New Roman"/>
          <w:sz w:val="28"/>
          <w:szCs w:val="28"/>
        </w:rPr>
        <w:tab/>
        <w:t>Використовування  оксидів типу шпінелі в</w:t>
      </w:r>
      <w:r w:rsidR="00295A27" w:rsidRPr="00295A27">
        <w:rPr>
          <w:rFonts w:ascii="Times New Roman" w:hAnsi="Times New Roman" w:cs="Times New Roman"/>
          <w:sz w:val="28"/>
          <w:szCs w:val="28"/>
        </w:rPr>
        <w:t xml:space="preserve"> якості</w:t>
      </w:r>
      <w:r w:rsidRPr="009403F5">
        <w:rPr>
          <w:rFonts w:ascii="Times New Roman" w:hAnsi="Times New Roman" w:cs="Times New Roman"/>
          <w:sz w:val="28"/>
          <w:szCs w:val="28"/>
        </w:rPr>
        <w:t xml:space="preserve"> каталізаторів є відкритим питанням для досліджень, для якого існують певні складнощі. </w:t>
      </w:r>
      <w:r w:rsidR="00295A27">
        <w:rPr>
          <w:rFonts w:ascii="Times New Roman" w:hAnsi="Times New Roman" w:cs="Times New Roman"/>
          <w:sz w:val="28"/>
          <w:szCs w:val="28"/>
          <w:lang w:val="ru-RU"/>
        </w:rPr>
        <w:t xml:space="preserve">Як </w:t>
      </w:r>
      <w:r w:rsidR="00295A27">
        <w:rPr>
          <w:rFonts w:ascii="Times New Roman" w:hAnsi="Times New Roman" w:cs="Times New Roman"/>
          <w:sz w:val="28"/>
          <w:szCs w:val="28"/>
          <w:lang w:val="ru-RU"/>
        </w:rPr>
        <w:lastRenderedPageBreak/>
        <w:t xml:space="preserve">зразок </w:t>
      </w:r>
      <w:r w:rsidRPr="009403F5">
        <w:rPr>
          <w:rFonts w:ascii="Times New Roman" w:hAnsi="Times New Roman" w:cs="Times New Roman"/>
          <w:sz w:val="28"/>
          <w:szCs w:val="28"/>
        </w:rPr>
        <w:t>структурна де</w:t>
      </w:r>
      <w:r w:rsidR="00295A27">
        <w:rPr>
          <w:rFonts w:ascii="Times New Roman" w:hAnsi="Times New Roman" w:cs="Times New Roman"/>
          <w:sz w:val="28"/>
          <w:szCs w:val="28"/>
        </w:rPr>
        <w:t xml:space="preserve">градація матеріалу, </w:t>
      </w:r>
      <w:r w:rsidR="00295A27">
        <w:rPr>
          <w:rFonts w:ascii="Times New Roman" w:hAnsi="Times New Roman" w:cs="Times New Roman"/>
          <w:sz w:val="28"/>
          <w:szCs w:val="28"/>
          <w:lang w:val="ru-RU"/>
        </w:rPr>
        <w:t>що</w:t>
      </w:r>
      <w:r w:rsidRPr="009403F5">
        <w:rPr>
          <w:rFonts w:ascii="Times New Roman" w:hAnsi="Times New Roman" w:cs="Times New Roman"/>
          <w:sz w:val="28"/>
          <w:szCs w:val="28"/>
        </w:rPr>
        <w:t xml:space="preserve">  виникає завдяки локальним дефектам.  </w:t>
      </w:r>
      <w:r w:rsidRPr="009403F5">
        <w:rPr>
          <w:rFonts w:ascii="Times New Roman" w:hAnsi="Times New Roman" w:cs="Times New Roman"/>
          <w:sz w:val="28"/>
          <w:szCs w:val="28"/>
        </w:rPr>
        <w:tab/>
        <w:t>Існують граді</w:t>
      </w:r>
      <w:r w:rsidR="00295A27">
        <w:rPr>
          <w:rFonts w:ascii="Times New Roman" w:hAnsi="Times New Roman" w:cs="Times New Roman"/>
          <w:sz w:val="28"/>
          <w:szCs w:val="28"/>
        </w:rPr>
        <w:t xml:space="preserve">єнти складу та різниці напруг, </w:t>
      </w:r>
      <w:r w:rsidR="00295A27">
        <w:rPr>
          <w:rFonts w:ascii="Times New Roman" w:hAnsi="Times New Roman" w:cs="Times New Roman"/>
          <w:sz w:val="28"/>
          <w:szCs w:val="28"/>
          <w:lang w:val="ru-RU"/>
        </w:rPr>
        <w:t>що</w:t>
      </w:r>
      <w:r w:rsidRPr="009403F5">
        <w:rPr>
          <w:rFonts w:ascii="Times New Roman" w:hAnsi="Times New Roman" w:cs="Times New Roman"/>
          <w:sz w:val="28"/>
          <w:szCs w:val="28"/>
        </w:rPr>
        <w:t xml:space="preserve"> виникають при швидкому розрядженні в електроді. Все </w:t>
      </w:r>
      <w:r w:rsidR="00295A27" w:rsidRPr="002565F9">
        <w:rPr>
          <w:rFonts w:ascii="Times New Roman" w:hAnsi="Times New Roman" w:cs="Times New Roman"/>
          <w:sz w:val="28"/>
          <w:szCs w:val="28"/>
        </w:rPr>
        <w:t xml:space="preserve">це </w:t>
      </w:r>
      <w:r w:rsidRPr="009403F5">
        <w:rPr>
          <w:rFonts w:ascii="Times New Roman" w:hAnsi="Times New Roman" w:cs="Times New Roman"/>
          <w:sz w:val="28"/>
          <w:szCs w:val="28"/>
        </w:rPr>
        <w:t>негативно відображається на каталітичних влас</w:t>
      </w:r>
      <w:r w:rsidR="00980CF3" w:rsidRPr="009403F5">
        <w:rPr>
          <w:rFonts w:ascii="Times New Roman" w:hAnsi="Times New Roman" w:cs="Times New Roman"/>
          <w:sz w:val="28"/>
          <w:szCs w:val="28"/>
        </w:rPr>
        <w:t>тивостях отриманих матеріалів [</w:t>
      </w:r>
      <w:r w:rsidRPr="009403F5">
        <w:rPr>
          <w:rFonts w:ascii="Times New Roman" w:hAnsi="Times New Roman" w:cs="Times New Roman"/>
          <w:sz w:val="28"/>
          <w:szCs w:val="28"/>
        </w:rPr>
        <w:t>3</w:t>
      </w:r>
      <w:r w:rsidR="00980CF3" w:rsidRPr="009403F5">
        <w:rPr>
          <w:rFonts w:ascii="Times New Roman" w:hAnsi="Times New Roman" w:cs="Times New Roman"/>
          <w:sz w:val="28"/>
          <w:szCs w:val="28"/>
        </w:rPr>
        <w:t>2</w:t>
      </w:r>
      <w:bookmarkStart w:id="30" w:name="_GoBack"/>
      <w:bookmarkEnd w:id="30"/>
      <w:r w:rsidRPr="009403F5">
        <w:rPr>
          <w:rFonts w:ascii="Times New Roman" w:hAnsi="Times New Roman" w:cs="Times New Roman"/>
          <w:sz w:val="28"/>
          <w:szCs w:val="28"/>
        </w:rPr>
        <w:t>]. Для вирішення цього недоліку, можна використати різні методи модифікації: допування, модифікація поверхні, використання наноматері</w:t>
      </w:r>
      <w:r w:rsidR="00980CF3" w:rsidRPr="009403F5">
        <w:rPr>
          <w:rFonts w:ascii="Times New Roman" w:hAnsi="Times New Roman" w:cs="Times New Roman"/>
          <w:sz w:val="28"/>
          <w:szCs w:val="28"/>
        </w:rPr>
        <w:t>алів та електролітні добавки [33</w:t>
      </w:r>
      <w:r w:rsidRPr="009403F5">
        <w:rPr>
          <w:rFonts w:ascii="Times New Roman" w:hAnsi="Times New Roman" w:cs="Times New Roman"/>
          <w:sz w:val="28"/>
          <w:szCs w:val="28"/>
        </w:rPr>
        <w:t xml:space="preserve">]. </w:t>
      </w:r>
    </w:p>
    <w:p w:rsidR="00EC228E" w:rsidRPr="009403F5" w:rsidRDefault="00EC228E" w:rsidP="00EC228E">
      <w:pPr>
        <w:spacing w:after="0"/>
        <w:rPr>
          <w:rFonts w:ascii="Times New Roman" w:hAnsi="Times New Roman" w:cs="Times New Roman"/>
          <w:sz w:val="28"/>
          <w:szCs w:val="28"/>
        </w:rPr>
      </w:pPr>
    </w:p>
    <w:p w:rsidR="00EC228E" w:rsidRPr="00E82965" w:rsidRDefault="00E82965" w:rsidP="00E82965">
      <w:pPr>
        <w:pStyle w:val="3"/>
        <w:rPr>
          <w:rFonts w:ascii="Times New Roman" w:hAnsi="Times New Roman" w:cs="Times New Roman"/>
          <w:color w:val="000000" w:themeColor="text1"/>
          <w:sz w:val="28"/>
          <w:szCs w:val="28"/>
        </w:rPr>
      </w:pPr>
      <w:bookmarkStart w:id="31" w:name="_Toc58505980"/>
      <w:r w:rsidRPr="00E82965">
        <w:rPr>
          <w:rFonts w:ascii="Times New Roman" w:hAnsi="Times New Roman" w:cs="Times New Roman"/>
          <w:color w:val="000000" w:themeColor="text1"/>
          <w:sz w:val="28"/>
          <w:szCs w:val="28"/>
        </w:rPr>
        <w:t xml:space="preserve">2.6 </w:t>
      </w:r>
      <w:r w:rsidR="00EC228E" w:rsidRPr="00E82965">
        <w:rPr>
          <w:rFonts w:ascii="Times New Roman" w:hAnsi="Times New Roman" w:cs="Times New Roman"/>
          <w:color w:val="000000" w:themeColor="text1"/>
          <w:sz w:val="28"/>
          <w:szCs w:val="28"/>
        </w:rPr>
        <w:t>Використання наноматеріалів</w:t>
      </w:r>
      <w:bookmarkEnd w:id="31"/>
    </w:p>
    <w:p w:rsidR="00EC228E" w:rsidRPr="009403F5" w:rsidRDefault="00EC228E" w:rsidP="003630D7">
      <w:pPr>
        <w:spacing w:after="0"/>
        <w:jc w:val="both"/>
        <w:rPr>
          <w:rFonts w:ascii="Times New Roman" w:hAnsi="Times New Roman" w:cs="Times New Roman"/>
          <w:sz w:val="28"/>
          <w:szCs w:val="28"/>
        </w:rPr>
      </w:pPr>
      <w:r w:rsidRPr="009403F5">
        <w:rPr>
          <w:rFonts w:ascii="Times New Roman" w:hAnsi="Times New Roman" w:cs="Times New Roman"/>
          <w:sz w:val="28"/>
          <w:szCs w:val="28"/>
        </w:rPr>
        <w:tab/>
      </w:r>
      <w:r w:rsidR="00295A27" w:rsidRPr="00295A27">
        <w:rPr>
          <w:rFonts w:ascii="Times New Roman" w:hAnsi="Times New Roman" w:cs="Times New Roman"/>
          <w:sz w:val="28"/>
          <w:szCs w:val="28"/>
        </w:rPr>
        <w:t xml:space="preserve">З допомогою </w:t>
      </w:r>
      <w:r w:rsidRPr="009403F5">
        <w:rPr>
          <w:rFonts w:ascii="Times New Roman" w:hAnsi="Times New Roman" w:cs="Times New Roman"/>
          <w:sz w:val="28"/>
          <w:szCs w:val="28"/>
        </w:rPr>
        <w:t xml:space="preserve">наноматеріалів можна значно збільшити питому поверхню отриманих композитів, </w:t>
      </w:r>
      <w:r w:rsidR="00295A27" w:rsidRPr="00295A27">
        <w:rPr>
          <w:rFonts w:ascii="Times New Roman" w:hAnsi="Times New Roman" w:cs="Times New Roman"/>
          <w:sz w:val="28"/>
          <w:szCs w:val="28"/>
        </w:rPr>
        <w:t xml:space="preserve">що </w:t>
      </w:r>
      <w:r w:rsidRPr="009403F5">
        <w:rPr>
          <w:rFonts w:ascii="Times New Roman" w:hAnsi="Times New Roman" w:cs="Times New Roman"/>
          <w:sz w:val="28"/>
          <w:szCs w:val="28"/>
        </w:rPr>
        <w:t>призводять до значної реакційної зд</w:t>
      </w:r>
      <w:r w:rsidR="00295A27">
        <w:rPr>
          <w:rFonts w:ascii="Times New Roman" w:hAnsi="Times New Roman" w:cs="Times New Roman"/>
          <w:sz w:val="28"/>
          <w:szCs w:val="28"/>
        </w:rPr>
        <w:t xml:space="preserve">атності і ступеня циклічності. </w:t>
      </w:r>
      <w:r w:rsidR="00295A27">
        <w:rPr>
          <w:rFonts w:ascii="Times New Roman" w:hAnsi="Times New Roman" w:cs="Times New Roman"/>
          <w:sz w:val="28"/>
          <w:szCs w:val="28"/>
          <w:lang w:val="ru-RU"/>
        </w:rPr>
        <w:t>К</w:t>
      </w:r>
      <w:r w:rsidRPr="009403F5">
        <w:rPr>
          <w:rFonts w:ascii="Times New Roman" w:hAnsi="Times New Roman" w:cs="Times New Roman"/>
          <w:sz w:val="28"/>
          <w:szCs w:val="28"/>
        </w:rPr>
        <w:t>рім цього, нанорозмірність частинок знижує стійкість до переносу заряду між електролітом та композитним електродом у порівнянні з часточками більшого розміру [44]. Ганг Чжоу Чен Ву писали про синтез нанорозмірного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00295A27">
        <w:rPr>
          <w:rFonts w:ascii="Times New Roman" w:hAnsi="Times New Roman" w:cs="Times New Roman"/>
          <w:sz w:val="28"/>
          <w:szCs w:val="28"/>
        </w:rPr>
        <w:t xml:space="preserve">, </w:t>
      </w:r>
      <w:r w:rsidR="00295A27">
        <w:rPr>
          <w:rFonts w:ascii="Times New Roman" w:hAnsi="Times New Roman" w:cs="Times New Roman"/>
          <w:sz w:val="28"/>
          <w:szCs w:val="28"/>
          <w:lang w:val="ru-RU"/>
        </w:rPr>
        <w:t>що був</w:t>
      </w:r>
      <w:r w:rsidRPr="009403F5">
        <w:rPr>
          <w:rFonts w:ascii="Times New Roman" w:hAnsi="Times New Roman" w:cs="Times New Roman"/>
          <w:sz w:val="28"/>
          <w:szCs w:val="28"/>
        </w:rPr>
        <w:t xml:space="preserve"> вирощений на вуглецевих нановолокнах гідротермальним методом, для літій-іонних батарей. За результатами,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утворює з вуглецевими нановолокнами </w:t>
      </w:r>
      <w:r w:rsidR="00295A27">
        <w:rPr>
          <w:rFonts w:ascii="Times New Roman" w:hAnsi="Times New Roman" w:cs="Times New Roman"/>
          <w:sz w:val="28"/>
          <w:szCs w:val="28"/>
          <w:lang w:val="ru-RU"/>
        </w:rPr>
        <w:t xml:space="preserve">особливу </w:t>
      </w:r>
      <w:r w:rsidRPr="009403F5">
        <w:rPr>
          <w:rFonts w:ascii="Times New Roman" w:hAnsi="Times New Roman" w:cs="Times New Roman"/>
          <w:sz w:val="28"/>
          <w:szCs w:val="28"/>
        </w:rPr>
        <w:t>гібридну 3D структуру. Після порівняння з частинками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без вуглецевих наново локон, цей композитний матеріал різниться </w:t>
      </w:r>
      <w:r w:rsidR="00295A27" w:rsidRPr="00295A27">
        <w:rPr>
          <w:rFonts w:ascii="Times New Roman" w:hAnsi="Times New Roman" w:cs="Times New Roman"/>
          <w:sz w:val="28"/>
          <w:szCs w:val="28"/>
        </w:rPr>
        <w:t xml:space="preserve">чудовою </w:t>
      </w:r>
      <w:r w:rsidRPr="009403F5">
        <w:rPr>
          <w:rFonts w:ascii="Times New Roman" w:hAnsi="Times New Roman" w:cs="Times New Roman"/>
          <w:sz w:val="28"/>
          <w:szCs w:val="28"/>
        </w:rPr>
        <w:t xml:space="preserve">каталітичною активністю, питомою ємністю до 1033,6 мА·г/г і густиною струму у 200 мА/г та навіть після 250 циклів [23]. </w:t>
      </w:r>
    </w:p>
    <w:p w:rsidR="00802EBE" w:rsidRPr="00117445" w:rsidRDefault="00802EBE" w:rsidP="00117445">
      <w:pPr>
        <w:pStyle w:val="1"/>
        <w:rPr>
          <w:rFonts w:ascii="Times New Roman" w:hAnsi="Times New Roman" w:cs="Times New Roman"/>
          <w:color w:val="000000" w:themeColor="text1"/>
        </w:rPr>
      </w:pPr>
      <w:r w:rsidRPr="009403F5">
        <w:br w:type="page"/>
      </w:r>
      <w:bookmarkStart w:id="32" w:name="_Toc56594933"/>
      <w:bookmarkStart w:id="33" w:name="_Toc58505981"/>
      <w:r w:rsidR="00117445" w:rsidRPr="00117445">
        <w:rPr>
          <w:rFonts w:ascii="Times New Roman" w:hAnsi="Times New Roman" w:cs="Times New Roman"/>
          <w:color w:val="000000" w:themeColor="text1"/>
        </w:rPr>
        <w:lastRenderedPageBreak/>
        <w:t xml:space="preserve">Розділ ІІІ. </w:t>
      </w:r>
      <w:r w:rsidR="005B18BF" w:rsidRPr="00117445">
        <w:rPr>
          <w:rFonts w:ascii="Times New Roman" w:hAnsi="Times New Roman" w:cs="Times New Roman"/>
          <w:color w:val="000000" w:themeColor="text1"/>
        </w:rPr>
        <w:t>Оксид графену та  відновлений оксид графену.</w:t>
      </w:r>
      <w:bookmarkEnd w:id="32"/>
      <w:bookmarkEnd w:id="33"/>
    </w:p>
    <w:p w:rsidR="00802EBE" w:rsidRPr="00117445" w:rsidRDefault="00802EBE" w:rsidP="00117445">
      <w:pPr>
        <w:pStyle w:val="2"/>
        <w:rPr>
          <w:rFonts w:ascii="Times New Roman" w:hAnsi="Times New Roman" w:cs="Times New Roman"/>
          <w:color w:val="000000" w:themeColor="text1"/>
          <w:sz w:val="28"/>
          <w:szCs w:val="28"/>
        </w:rPr>
      </w:pPr>
      <w:bookmarkStart w:id="34" w:name="_Toc56594934"/>
      <w:bookmarkStart w:id="35" w:name="_Toc58505982"/>
      <w:r w:rsidRPr="00117445">
        <w:rPr>
          <w:rFonts w:ascii="Times New Roman" w:hAnsi="Times New Roman" w:cs="Times New Roman"/>
          <w:color w:val="000000" w:themeColor="text1"/>
          <w:sz w:val="28"/>
          <w:szCs w:val="28"/>
        </w:rPr>
        <w:t>1</w:t>
      </w:r>
      <w:r w:rsidR="00CF35AA">
        <w:rPr>
          <w:rFonts w:ascii="Times New Roman" w:hAnsi="Times New Roman" w:cs="Times New Roman"/>
          <w:color w:val="000000" w:themeColor="text1"/>
          <w:sz w:val="28"/>
          <w:szCs w:val="28"/>
          <w:lang w:val="ru-RU"/>
        </w:rPr>
        <w:t xml:space="preserve">. </w:t>
      </w:r>
      <w:r w:rsidRPr="00117445">
        <w:rPr>
          <w:rFonts w:ascii="Times New Roman" w:hAnsi="Times New Roman" w:cs="Times New Roman"/>
          <w:color w:val="000000" w:themeColor="text1"/>
          <w:sz w:val="28"/>
          <w:szCs w:val="28"/>
        </w:rPr>
        <w:t xml:space="preserve"> Методи одержання</w:t>
      </w:r>
      <w:bookmarkEnd w:id="34"/>
      <w:bookmarkEnd w:id="35"/>
    </w:p>
    <w:p w:rsidR="00CF35AA" w:rsidRDefault="00CF35AA" w:rsidP="00CF35AA">
      <w:pPr>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CF35AA">
        <w:rPr>
          <w:rFonts w:ascii="Times New Roman" w:hAnsi="Times New Roman" w:cs="Times New Roman"/>
          <w:sz w:val="28"/>
          <w:szCs w:val="28"/>
        </w:rPr>
        <w:t>Відомі чотири основні методи отримання оксиду графену. Всі вони використовують окислення шматочків графіту в водному середовищі сильних кислот (наприклад, концентрованої сірчаної кислоти) в присутності високоактивних окислювачів. За цими методам</w:t>
      </w:r>
      <w:r>
        <w:rPr>
          <w:rFonts w:ascii="Times New Roman" w:hAnsi="Times New Roman" w:cs="Times New Roman"/>
          <w:sz w:val="28"/>
          <w:szCs w:val="28"/>
        </w:rPr>
        <w:t>и закріпилися назви: Штауденма</w:t>
      </w:r>
      <w:r w:rsidRPr="00CF35AA">
        <w:rPr>
          <w:rFonts w:ascii="Times New Roman" w:hAnsi="Times New Roman" w:cs="Times New Roman"/>
          <w:sz w:val="28"/>
          <w:szCs w:val="28"/>
        </w:rPr>
        <w:t>є</w:t>
      </w:r>
      <w:r>
        <w:rPr>
          <w:rFonts w:ascii="Times New Roman" w:hAnsi="Times New Roman" w:cs="Times New Roman"/>
          <w:sz w:val="28"/>
          <w:szCs w:val="28"/>
        </w:rPr>
        <w:t>ра, Хофмана, Брод</w:t>
      </w:r>
      <w:r w:rsidRPr="00CF35AA">
        <w:rPr>
          <w:rFonts w:ascii="Times New Roman" w:hAnsi="Times New Roman" w:cs="Times New Roman"/>
          <w:sz w:val="28"/>
          <w:szCs w:val="28"/>
        </w:rPr>
        <w:t>і і Хаммерса. Існує безліч їх різновидів. Винахідники прагнуть отримати стабільну якість, мінімізацію відбраковування і здешевлення виробництва. Так, в РХТУ ім. Д.І. Менделєєва в'єтнамський дослідник Нгуєн Хиу Ван в 2014 році запропонував двохстадійний метод отримання оксиду графену без використання сильних окислювачів - шляхом анодного окислення графіту в сірчаної кислоти з мікрохвильовим активированием процесу. Для екзотичних форм, наприклад помпонів, розробляються окремі технології.</w:t>
      </w:r>
    </w:p>
    <w:p w:rsidR="00802EBE" w:rsidRPr="00CF35AA" w:rsidRDefault="00CF35AA" w:rsidP="00CF35AA">
      <w:pPr>
        <w:jc w:val="both"/>
        <w:rPr>
          <w:rFonts w:ascii="Times New Roman" w:hAnsi="Times New Roman" w:cs="Times New Roman"/>
          <w:sz w:val="28"/>
          <w:szCs w:val="28"/>
        </w:rPr>
      </w:pPr>
      <w:r>
        <w:rPr>
          <w:rFonts w:ascii="Times New Roman" w:hAnsi="Times New Roman" w:cs="Times New Roman"/>
          <w:sz w:val="28"/>
          <w:szCs w:val="28"/>
          <w:lang w:val="ru-RU"/>
        </w:rPr>
        <w:tab/>
      </w:r>
      <w:r w:rsidRPr="00CF35AA">
        <w:rPr>
          <w:rFonts w:ascii="Times New Roman" w:hAnsi="Times New Roman" w:cs="Times New Roman"/>
          <w:sz w:val="28"/>
          <w:szCs w:val="28"/>
        </w:rPr>
        <w:t xml:space="preserve">Сировина для оксидів графену порівняно дешево. Промислові апарати з корозійно-стійких сплавів дороги, але не шалено. Інфраструктура виробництва очевидна - на базі сучасних хімічних заводів. Проблема тільки в технологіях, які авторами зберігаються в найсуворішому секреті. Інтелектуальна власність вносить близько 90% в ринкову вартість сучасних товарів на основі оксидів графена. </w:t>
      </w:r>
      <w:r>
        <w:rPr>
          <w:rFonts w:ascii="Times New Roman" w:hAnsi="Times New Roman" w:cs="Times New Roman"/>
          <w:sz w:val="28"/>
          <w:szCs w:val="28"/>
        </w:rPr>
        <w:t xml:space="preserve"> </w:t>
      </w:r>
      <w:r w:rsidRPr="00CF35AA">
        <w:rPr>
          <w:rFonts w:ascii="Times New Roman" w:hAnsi="Times New Roman" w:cs="Times New Roman"/>
          <w:sz w:val="28"/>
          <w:szCs w:val="28"/>
        </w:rPr>
        <w:t>.</w:t>
      </w:r>
      <w:r w:rsidR="00802EBE" w:rsidRPr="009403F5">
        <w:rPr>
          <w:rFonts w:ascii="Times New Roman" w:hAnsi="Times New Roman" w:cs="Times New Roman"/>
          <w:b/>
          <w:noProof/>
          <w:sz w:val="28"/>
          <w:szCs w:val="28"/>
          <w:lang w:val="ru-RU" w:eastAsia="ru-RU"/>
        </w:rPr>
        <w:drawing>
          <wp:inline distT="0" distB="0" distL="0" distR="0">
            <wp:extent cx="5915851" cy="1752845"/>
            <wp:effectExtent l="19050" t="0" r="8699" b="0"/>
            <wp:docPr id="14" name="Рисунок 20"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35" cstate="print"/>
                    <a:stretch>
                      <a:fillRect/>
                    </a:stretch>
                  </pic:blipFill>
                  <pic:spPr>
                    <a:xfrm>
                      <a:off x="0" y="0"/>
                      <a:ext cx="5915851" cy="1752845"/>
                    </a:xfrm>
                    <a:prstGeom prst="rect">
                      <a:avLst/>
                    </a:prstGeom>
                  </pic:spPr>
                </pic:pic>
              </a:graphicData>
            </a:graphic>
          </wp:inline>
        </w:drawing>
      </w:r>
    </w:p>
    <w:p w:rsidR="00802EBE" w:rsidRPr="009403F5" w:rsidRDefault="00802EBE" w:rsidP="00A22D74">
      <w:pPr>
        <w:jc w:val="center"/>
        <w:rPr>
          <w:rFonts w:ascii="Times New Roman" w:hAnsi="Times New Roman" w:cs="Times New Roman"/>
          <w:sz w:val="28"/>
          <w:szCs w:val="28"/>
        </w:rPr>
      </w:pPr>
      <w:r w:rsidRPr="005072B0">
        <w:rPr>
          <w:rFonts w:ascii="Times New Roman" w:hAnsi="Times New Roman" w:cs="Times New Roman"/>
          <w:sz w:val="28"/>
          <w:szCs w:val="28"/>
        </w:rPr>
        <w:t>Рис.</w:t>
      </w:r>
      <w:r w:rsidR="00117445" w:rsidRPr="005072B0">
        <w:rPr>
          <w:rFonts w:ascii="Times New Roman" w:hAnsi="Times New Roman" w:cs="Times New Roman"/>
          <w:sz w:val="28"/>
          <w:szCs w:val="28"/>
        </w:rPr>
        <w:t>28</w:t>
      </w:r>
      <w:r w:rsidRPr="009403F5">
        <w:rPr>
          <w:rFonts w:ascii="Times New Roman" w:hAnsi="Times New Roman" w:cs="Times New Roman"/>
          <w:b/>
          <w:sz w:val="28"/>
          <w:szCs w:val="28"/>
        </w:rPr>
        <w:t xml:space="preserve"> </w:t>
      </w:r>
      <w:r w:rsidRPr="009403F5">
        <w:rPr>
          <w:rFonts w:ascii="Times New Roman" w:hAnsi="Times New Roman" w:cs="Times New Roman"/>
          <w:sz w:val="28"/>
          <w:szCs w:val="28"/>
        </w:rPr>
        <w:t>Синтез оксиду графену</w:t>
      </w:r>
    </w:p>
    <w:p w:rsidR="00802EBE" w:rsidRPr="00E82965" w:rsidRDefault="00E82965" w:rsidP="00E82965">
      <w:pPr>
        <w:pStyle w:val="2"/>
        <w:rPr>
          <w:rFonts w:ascii="Times New Roman" w:hAnsi="Times New Roman" w:cs="Times New Roman"/>
          <w:color w:val="000000" w:themeColor="text1"/>
          <w:sz w:val="28"/>
          <w:szCs w:val="28"/>
        </w:rPr>
      </w:pPr>
      <w:bookmarkStart w:id="36" w:name="_Toc56594935"/>
      <w:bookmarkStart w:id="37" w:name="_Toc58505983"/>
      <w:r w:rsidRPr="00E82965">
        <w:rPr>
          <w:rFonts w:ascii="Times New Roman" w:hAnsi="Times New Roman" w:cs="Times New Roman"/>
          <w:color w:val="000000" w:themeColor="text1"/>
          <w:sz w:val="28"/>
          <w:szCs w:val="28"/>
        </w:rPr>
        <w:t>1.1</w:t>
      </w:r>
      <w:r w:rsidR="00802EBE" w:rsidRPr="00E82965">
        <w:rPr>
          <w:rFonts w:ascii="Times New Roman" w:hAnsi="Times New Roman" w:cs="Times New Roman"/>
          <w:color w:val="000000" w:themeColor="text1"/>
          <w:sz w:val="28"/>
          <w:szCs w:val="28"/>
        </w:rPr>
        <w:t xml:space="preserve"> Метод Хаммер</w:t>
      </w:r>
      <w:r w:rsidR="00CF35AA" w:rsidRPr="00CF35AA">
        <w:rPr>
          <w:rFonts w:ascii="Times New Roman" w:hAnsi="Times New Roman" w:cs="Times New Roman"/>
          <w:color w:val="000000" w:themeColor="text1"/>
          <w:sz w:val="28"/>
          <w:szCs w:val="28"/>
        </w:rPr>
        <w:t>с</w:t>
      </w:r>
      <w:r w:rsidR="00802EBE" w:rsidRPr="00E82965">
        <w:rPr>
          <w:rFonts w:ascii="Times New Roman" w:hAnsi="Times New Roman" w:cs="Times New Roman"/>
          <w:color w:val="000000" w:themeColor="text1"/>
          <w:sz w:val="28"/>
          <w:szCs w:val="28"/>
        </w:rPr>
        <w:t xml:space="preserve">а і </w:t>
      </w:r>
      <w:r w:rsidR="00CF35AA" w:rsidRPr="00CF35AA">
        <w:rPr>
          <w:rFonts w:ascii="Times New Roman" w:hAnsi="Times New Roman" w:cs="Times New Roman"/>
          <w:color w:val="000000" w:themeColor="text1"/>
          <w:sz w:val="28"/>
          <w:szCs w:val="28"/>
        </w:rPr>
        <w:t>Хо</w:t>
      </w:r>
      <w:r w:rsidR="00802EBE" w:rsidRPr="00E82965">
        <w:rPr>
          <w:rFonts w:ascii="Times New Roman" w:hAnsi="Times New Roman" w:cs="Times New Roman"/>
          <w:color w:val="000000" w:themeColor="text1"/>
          <w:sz w:val="28"/>
          <w:szCs w:val="28"/>
        </w:rPr>
        <w:t>ффмана.</w:t>
      </w:r>
      <w:bookmarkEnd w:id="36"/>
      <w:bookmarkEnd w:id="37"/>
    </w:p>
    <w:p w:rsidR="00802EBE" w:rsidRPr="00936097" w:rsidRDefault="00802EBE" w:rsidP="00A22D74">
      <w:pPr>
        <w:spacing w:after="0"/>
        <w:jc w:val="both"/>
        <w:rPr>
          <w:rFonts w:ascii="Times New Roman" w:eastAsia="Times New Roman" w:hAnsi="Times New Roman" w:cs="Times New Roman"/>
          <w:sz w:val="28"/>
          <w:szCs w:val="28"/>
          <w:lang w:eastAsia="uk-UA"/>
        </w:rPr>
      </w:pPr>
      <w:r w:rsidRPr="009403F5">
        <w:rPr>
          <w:rFonts w:ascii="Times New Roman" w:eastAsia="Times New Roman" w:hAnsi="Times New Roman" w:cs="Times New Roman"/>
          <w:sz w:val="28"/>
          <w:szCs w:val="28"/>
          <w:lang w:eastAsia="uk-UA"/>
        </w:rPr>
        <w:tab/>
        <w:t>В 1958 році Хаммер</w:t>
      </w:r>
      <w:r w:rsidR="00CF35AA" w:rsidRPr="00CF35AA">
        <w:rPr>
          <w:rFonts w:ascii="Times New Roman" w:eastAsia="Times New Roman" w:hAnsi="Times New Roman" w:cs="Times New Roman"/>
          <w:sz w:val="28"/>
          <w:szCs w:val="28"/>
          <w:lang w:eastAsia="uk-UA"/>
        </w:rPr>
        <w:t>с</w:t>
      </w:r>
      <w:r w:rsidRPr="009403F5">
        <w:rPr>
          <w:rFonts w:ascii="Times New Roman" w:eastAsia="Times New Roman" w:hAnsi="Times New Roman" w:cs="Times New Roman"/>
          <w:sz w:val="28"/>
          <w:szCs w:val="28"/>
          <w:lang w:eastAsia="uk-UA"/>
        </w:rPr>
        <w:t xml:space="preserve"> і </w:t>
      </w:r>
      <w:r w:rsidR="00CF35AA" w:rsidRPr="00CF35AA">
        <w:rPr>
          <w:rFonts w:ascii="Times New Roman" w:eastAsia="Times New Roman" w:hAnsi="Times New Roman" w:cs="Times New Roman"/>
          <w:sz w:val="28"/>
          <w:szCs w:val="28"/>
          <w:lang w:eastAsia="uk-UA"/>
        </w:rPr>
        <w:t>Хо</w:t>
      </w:r>
      <w:r w:rsidRPr="009403F5">
        <w:rPr>
          <w:rFonts w:ascii="Times New Roman" w:eastAsia="Times New Roman" w:hAnsi="Times New Roman" w:cs="Times New Roman"/>
          <w:sz w:val="28"/>
          <w:szCs w:val="28"/>
          <w:lang w:eastAsia="uk-UA"/>
        </w:rPr>
        <w:t xml:space="preserve">ффман розробили метод окиснення шляхом взаємодії графену </w:t>
      </w:r>
      <w:r w:rsidR="00CF35AA" w:rsidRPr="00CF35AA">
        <w:rPr>
          <w:rFonts w:ascii="Times New Roman" w:eastAsia="Times New Roman" w:hAnsi="Times New Roman" w:cs="Times New Roman"/>
          <w:sz w:val="28"/>
          <w:szCs w:val="28"/>
          <w:lang w:eastAsia="uk-UA"/>
        </w:rPr>
        <w:t>і</w:t>
      </w:r>
      <w:r w:rsidRPr="009403F5">
        <w:rPr>
          <w:rFonts w:ascii="Times New Roman" w:eastAsia="Times New Roman" w:hAnsi="Times New Roman" w:cs="Times New Roman"/>
          <w:sz w:val="28"/>
          <w:szCs w:val="28"/>
          <w:lang w:eastAsia="uk-UA"/>
        </w:rPr>
        <w:t>з сумішшю перманганату калію (KMnO</w:t>
      </w:r>
      <w:r w:rsidRPr="009403F5">
        <w:rPr>
          <w:rFonts w:ascii="Times New Roman" w:eastAsia="Times New Roman" w:hAnsi="Times New Roman" w:cs="Times New Roman"/>
          <w:sz w:val="28"/>
          <w:szCs w:val="28"/>
          <w:vertAlign w:val="subscript"/>
          <w:lang w:eastAsia="uk-UA"/>
        </w:rPr>
        <w:t>4</w:t>
      </w:r>
      <w:r w:rsidRPr="009403F5">
        <w:rPr>
          <w:rFonts w:ascii="Times New Roman" w:eastAsia="Times New Roman" w:hAnsi="Times New Roman" w:cs="Times New Roman"/>
          <w:sz w:val="28"/>
          <w:szCs w:val="28"/>
          <w:lang w:eastAsia="uk-UA"/>
        </w:rPr>
        <w:t>) і концентрованої сірчаної кислоти (H</w:t>
      </w:r>
      <w:r w:rsidRPr="009403F5">
        <w:rPr>
          <w:rFonts w:ascii="Times New Roman" w:eastAsia="Times New Roman" w:hAnsi="Times New Roman" w:cs="Times New Roman"/>
          <w:sz w:val="28"/>
          <w:szCs w:val="28"/>
          <w:vertAlign w:val="subscript"/>
          <w:lang w:eastAsia="uk-UA"/>
        </w:rPr>
        <w:t>2</w:t>
      </w:r>
      <w:r w:rsidRPr="009403F5">
        <w:rPr>
          <w:rFonts w:ascii="Times New Roman" w:eastAsia="Times New Roman" w:hAnsi="Times New Roman" w:cs="Times New Roman"/>
          <w:sz w:val="28"/>
          <w:szCs w:val="28"/>
          <w:lang w:eastAsia="uk-UA"/>
        </w:rPr>
        <w:t>SO</w:t>
      </w:r>
      <w:r w:rsidRPr="009403F5">
        <w:rPr>
          <w:rFonts w:ascii="Times New Roman" w:eastAsia="Times New Roman" w:hAnsi="Times New Roman" w:cs="Times New Roman"/>
          <w:sz w:val="28"/>
          <w:szCs w:val="28"/>
          <w:vertAlign w:val="subscript"/>
          <w:lang w:eastAsia="uk-UA"/>
        </w:rPr>
        <w:t>4</w:t>
      </w:r>
      <w:r w:rsidRPr="009403F5">
        <w:rPr>
          <w:rFonts w:ascii="Times New Roman" w:eastAsia="Times New Roman" w:hAnsi="Times New Roman" w:cs="Times New Roman"/>
          <w:sz w:val="28"/>
          <w:szCs w:val="28"/>
          <w:lang w:eastAsia="uk-UA"/>
        </w:rPr>
        <w:t>), досягаючи такого ж ступеня окиснення</w:t>
      </w:r>
      <w:r w:rsidR="00CF35AA" w:rsidRPr="00CF35AA">
        <w:rPr>
          <w:rFonts w:ascii="Times New Roman" w:eastAsia="Times New Roman" w:hAnsi="Times New Roman" w:cs="Times New Roman"/>
          <w:sz w:val="28"/>
          <w:szCs w:val="28"/>
          <w:lang w:eastAsia="uk-UA"/>
        </w:rPr>
        <w:t>.</w:t>
      </w:r>
      <w:r w:rsidR="00CF35AA">
        <w:rPr>
          <w:rFonts w:ascii="Times New Roman" w:eastAsia="Times New Roman" w:hAnsi="Times New Roman" w:cs="Times New Roman"/>
          <w:sz w:val="28"/>
          <w:szCs w:val="28"/>
          <w:lang w:eastAsia="uk-UA"/>
        </w:rPr>
        <w:t xml:space="preserve"> У </w:t>
      </w:r>
      <w:r w:rsidR="00CF35AA" w:rsidRPr="00CF35AA">
        <w:rPr>
          <w:rFonts w:ascii="Times New Roman" w:eastAsia="Times New Roman" w:hAnsi="Times New Roman" w:cs="Times New Roman"/>
          <w:sz w:val="28"/>
          <w:szCs w:val="28"/>
          <w:lang w:eastAsia="uk-UA"/>
        </w:rPr>
        <w:t>даному</w:t>
      </w:r>
      <w:r w:rsidRPr="009403F5">
        <w:rPr>
          <w:rFonts w:ascii="Times New Roman" w:eastAsia="Times New Roman" w:hAnsi="Times New Roman" w:cs="Times New Roman"/>
          <w:sz w:val="28"/>
          <w:szCs w:val="28"/>
          <w:lang w:eastAsia="uk-UA"/>
        </w:rPr>
        <w:t xml:space="preserve"> випадку, окиснення графіту досягнуто </w:t>
      </w:r>
      <w:r w:rsidR="00CF35AA" w:rsidRPr="00CF35AA">
        <w:rPr>
          <w:rFonts w:ascii="Times New Roman" w:eastAsia="Times New Roman" w:hAnsi="Times New Roman" w:cs="Times New Roman"/>
          <w:sz w:val="28"/>
          <w:szCs w:val="28"/>
          <w:lang w:eastAsia="uk-UA"/>
        </w:rPr>
        <w:t xml:space="preserve">завдяки </w:t>
      </w:r>
      <w:r w:rsidR="00CF35AA">
        <w:rPr>
          <w:rFonts w:ascii="Times New Roman" w:eastAsia="Times New Roman" w:hAnsi="Times New Roman" w:cs="Times New Roman"/>
          <w:sz w:val="28"/>
          <w:szCs w:val="28"/>
          <w:lang w:eastAsia="uk-UA"/>
        </w:rPr>
        <w:t>ді</w:t>
      </w:r>
      <w:r w:rsidR="00CF35AA" w:rsidRPr="00CF35AA">
        <w:rPr>
          <w:rFonts w:ascii="Times New Roman" w:eastAsia="Times New Roman" w:hAnsi="Times New Roman" w:cs="Times New Roman"/>
          <w:sz w:val="28"/>
          <w:szCs w:val="28"/>
          <w:lang w:eastAsia="uk-UA"/>
        </w:rPr>
        <w:t>ї</w:t>
      </w:r>
      <w:r w:rsidRPr="009403F5">
        <w:rPr>
          <w:rFonts w:ascii="Times New Roman" w:eastAsia="Times New Roman" w:hAnsi="Times New Roman" w:cs="Times New Roman"/>
          <w:sz w:val="28"/>
          <w:szCs w:val="28"/>
          <w:lang w:eastAsia="uk-UA"/>
        </w:rPr>
        <w:t xml:space="preserve"> на графітовий порошок розчину концентрованої </w:t>
      </w:r>
      <w:r w:rsidR="00CF35AA" w:rsidRPr="00CF35AA">
        <w:rPr>
          <w:rFonts w:ascii="Times New Roman" w:eastAsia="Times New Roman" w:hAnsi="Times New Roman" w:cs="Times New Roman"/>
          <w:sz w:val="28"/>
          <w:szCs w:val="28"/>
          <w:lang w:eastAsia="uk-UA"/>
        </w:rPr>
        <w:t xml:space="preserve"> </w:t>
      </w:r>
      <w:r w:rsidRPr="009403F5">
        <w:rPr>
          <w:rFonts w:ascii="Times New Roman" w:eastAsia="Times New Roman" w:hAnsi="Times New Roman" w:cs="Times New Roman"/>
          <w:sz w:val="28"/>
          <w:szCs w:val="28"/>
          <w:lang w:eastAsia="uk-UA"/>
        </w:rPr>
        <w:t>H</w:t>
      </w:r>
      <w:r w:rsidRPr="009403F5">
        <w:rPr>
          <w:rFonts w:ascii="Times New Roman" w:eastAsia="Times New Roman" w:hAnsi="Times New Roman" w:cs="Times New Roman"/>
          <w:sz w:val="28"/>
          <w:szCs w:val="28"/>
          <w:vertAlign w:val="subscript"/>
          <w:lang w:eastAsia="uk-UA"/>
        </w:rPr>
        <w:t>2</w:t>
      </w:r>
      <w:r w:rsidRPr="009403F5">
        <w:rPr>
          <w:rFonts w:ascii="Times New Roman" w:eastAsia="Times New Roman" w:hAnsi="Times New Roman" w:cs="Times New Roman"/>
          <w:sz w:val="28"/>
          <w:szCs w:val="28"/>
          <w:lang w:eastAsia="uk-UA"/>
        </w:rPr>
        <w:t>SO</w:t>
      </w:r>
      <w:r w:rsidRPr="009403F5">
        <w:rPr>
          <w:rFonts w:ascii="Times New Roman" w:eastAsia="Times New Roman" w:hAnsi="Times New Roman" w:cs="Times New Roman"/>
          <w:sz w:val="28"/>
          <w:szCs w:val="28"/>
          <w:vertAlign w:val="subscript"/>
          <w:lang w:eastAsia="uk-UA"/>
        </w:rPr>
        <w:t>4</w:t>
      </w:r>
      <w:r w:rsidR="00CF35AA">
        <w:rPr>
          <w:rFonts w:ascii="Times New Roman" w:eastAsia="Times New Roman" w:hAnsi="Times New Roman" w:cs="Times New Roman"/>
          <w:sz w:val="28"/>
          <w:szCs w:val="28"/>
          <w:lang w:eastAsia="uk-UA"/>
        </w:rPr>
        <w:t xml:space="preserve">, </w:t>
      </w:r>
      <w:r w:rsidR="00CF35AA" w:rsidRPr="00CF35AA">
        <w:rPr>
          <w:rFonts w:ascii="Times New Roman" w:eastAsia="Times New Roman" w:hAnsi="Times New Roman" w:cs="Times New Roman"/>
          <w:sz w:val="28"/>
          <w:szCs w:val="28"/>
          <w:lang w:eastAsia="uk-UA"/>
        </w:rPr>
        <w:t>яка</w:t>
      </w:r>
      <w:r w:rsidRPr="009403F5">
        <w:rPr>
          <w:rFonts w:ascii="Times New Roman" w:eastAsia="Times New Roman" w:hAnsi="Times New Roman" w:cs="Times New Roman"/>
          <w:sz w:val="28"/>
          <w:szCs w:val="28"/>
          <w:lang w:eastAsia="uk-UA"/>
        </w:rPr>
        <w:t xml:space="preserve"> містить KMnO</w:t>
      </w:r>
      <w:r w:rsidRPr="009403F5">
        <w:rPr>
          <w:rFonts w:ascii="Times New Roman" w:eastAsia="Times New Roman" w:hAnsi="Times New Roman" w:cs="Times New Roman"/>
          <w:sz w:val="28"/>
          <w:szCs w:val="28"/>
          <w:vertAlign w:val="subscript"/>
          <w:lang w:eastAsia="uk-UA"/>
        </w:rPr>
        <w:t xml:space="preserve">4 </w:t>
      </w:r>
      <w:r w:rsidRPr="009403F5">
        <w:rPr>
          <w:rFonts w:ascii="Times New Roman" w:eastAsia="Times New Roman" w:hAnsi="Times New Roman" w:cs="Times New Roman"/>
          <w:sz w:val="28"/>
          <w:szCs w:val="28"/>
          <w:lang w:eastAsia="uk-UA"/>
        </w:rPr>
        <w:t>і NaNO</w:t>
      </w:r>
      <w:r w:rsidRPr="009403F5">
        <w:rPr>
          <w:rFonts w:ascii="Times New Roman" w:eastAsia="Times New Roman" w:hAnsi="Times New Roman" w:cs="Times New Roman"/>
          <w:sz w:val="28"/>
          <w:szCs w:val="28"/>
          <w:vertAlign w:val="subscript"/>
          <w:lang w:eastAsia="uk-UA"/>
        </w:rPr>
        <w:t xml:space="preserve">3 </w:t>
      </w:r>
      <w:r w:rsidRPr="009403F5">
        <w:rPr>
          <w:rFonts w:ascii="Times New Roman" w:eastAsia="Times New Roman" w:hAnsi="Times New Roman" w:cs="Times New Roman"/>
          <w:sz w:val="28"/>
          <w:szCs w:val="28"/>
          <w:lang w:eastAsia="uk-UA"/>
        </w:rPr>
        <w:t>з масовим співвідношенням 3:0.5. Метод Хаммер</w:t>
      </w:r>
      <w:r w:rsidR="00CF35AA">
        <w:rPr>
          <w:rFonts w:ascii="Times New Roman" w:eastAsia="Times New Roman" w:hAnsi="Times New Roman" w:cs="Times New Roman"/>
          <w:sz w:val="28"/>
          <w:szCs w:val="28"/>
          <w:lang w:val="ru-RU" w:eastAsia="uk-UA"/>
        </w:rPr>
        <w:t>с</w:t>
      </w:r>
      <w:r w:rsidR="00CF35AA">
        <w:rPr>
          <w:rFonts w:ascii="Times New Roman" w:eastAsia="Times New Roman" w:hAnsi="Times New Roman" w:cs="Times New Roman"/>
          <w:sz w:val="28"/>
          <w:szCs w:val="28"/>
          <w:lang w:eastAsia="uk-UA"/>
        </w:rPr>
        <w:t>а має  три</w:t>
      </w:r>
      <w:r w:rsidRPr="009403F5">
        <w:rPr>
          <w:rFonts w:ascii="Times New Roman" w:eastAsia="Times New Roman" w:hAnsi="Times New Roman" w:cs="Times New Roman"/>
          <w:sz w:val="28"/>
          <w:szCs w:val="28"/>
          <w:lang w:eastAsia="uk-UA"/>
        </w:rPr>
        <w:t xml:space="preserve"> переваги </w:t>
      </w:r>
      <w:r w:rsidR="00936097">
        <w:rPr>
          <w:rFonts w:ascii="Times New Roman" w:eastAsia="Times New Roman" w:hAnsi="Times New Roman" w:cs="Times New Roman"/>
          <w:sz w:val="28"/>
          <w:szCs w:val="28"/>
          <w:lang w:val="ru-RU" w:eastAsia="uk-UA"/>
        </w:rPr>
        <w:t xml:space="preserve">в </w:t>
      </w:r>
      <w:r w:rsidR="00936097">
        <w:rPr>
          <w:rFonts w:ascii="Times New Roman" w:eastAsia="Times New Roman" w:hAnsi="Times New Roman" w:cs="Times New Roman"/>
          <w:sz w:val="28"/>
          <w:szCs w:val="28"/>
          <w:lang w:eastAsia="uk-UA"/>
        </w:rPr>
        <w:t>порівнян</w:t>
      </w:r>
      <w:r w:rsidR="00936097">
        <w:rPr>
          <w:rFonts w:ascii="Times New Roman" w:eastAsia="Times New Roman" w:hAnsi="Times New Roman" w:cs="Times New Roman"/>
          <w:sz w:val="28"/>
          <w:szCs w:val="28"/>
          <w:lang w:val="ru-RU" w:eastAsia="uk-UA"/>
        </w:rPr>
        <w:t>ні</w:t>
      </w:r>
      <w:r w:rsidRPr="009403F5">
        <w:rPr>
          <w:rFonts w:ascii="Times New Roman" w:eastAsia="Times New Roman" w:hAnsi="Times New Roman" w:cs="Times New Roman"/>
          <w:sz w:val="28"/>
          <w:szCs w:val="28"/>
          <w:lang w:eastAsia="uk-UA"/>
        </w:rPr>
        <w:t xml:space="preserve"> з </w:t>
      </w:r>
      <w:r w:rsidRPr="009403F5">
        <w:rPr>
          <w:rFonts w:ascii="Times New Roman" w:eastAsia="Times New Roman" w:hAnsi="Times New Roman" w:cs="Times New Roman"/>
          <w:sz w:val="28"/>
          <w:szCs w:val="28"/>
          <w:lang w:eastAsia="uk-UA"/>
        </w:rPr>
        <w:lastRenderedPageBreak/>
        <w:t>попередніми методами. По</w:t>
      </w:r>
      <w:r w:rsidR="00936097" w:rsidRPr="00936097">
        <w:rPr>
          <w:rFonts w:ascii="Times New Roman" w:eastAsia="Times New Roman" w:hAnsi="Times New Roman" w:cs="Times New Roman"/>
          <w:sz w:val="28"/>
          <w:szCs w:val="28"/>
          <w:lang w:eastAsia="uk-UA"/>
        </w:rPr>
        <w:t xml:space="preserve"> </w:t>
      </w:r>
      <w:r w:rsidRPr="009403F5">
        <w:rPr>
          <w:rFonts w:ascii="Times New Roman" w:eastAsia="Times New Roman" w:hAnsi="Times New Roman" w:cs="Times New Roman"/>
          <w:sz w:val="28"/>
          <w:szCs w:val="28"/>
          <w:lang w:eastAsia="uk-UA"/>
        </w:rPr>
        <w:t>-</w:t>
      </w:r>
      <w:r w:rsidR="00936097" w:rsidRPr="00936097">
        <w:rPr>
          <w:rFonts w:ascii="Times New Roman" w:eastAsia="Times New Roman" w:hAnsi="Times New Roman" w:cs="Times New Roman"/>
          <w:sz w:val="28"/>
          <w:szCs w:val="28"/>
          <w:lang w:eastAsia="uk-UA"/>
        </w:rPr>
        <w:t xml:space="preserve"> </w:t>
      </w:r>
      <w:r w:rsidRPr="009403F5">
        <w:rPr>
          <w:rFonts w:ascii="Times New Roman" w:eastAsia="Times New Roman" w:hAnsi="Times New Roman" w:cs="Times New Roman"/>
          <w:sz w:val="28"/>
          <w:szCs w:val="28"/>
          <w:lang w:eastAsia="uk-UA"/>
        </w:rPr>
        <w:t>перше, реак</w:t>
      </w:r>
      <w:r w:rsidR="00936097">
        <w:rPr>
          <w:rFonts w:ascii="Times New Roman" w:eastAsia="Times New Roman" w:hAnsi="Times New Roman" w:cs="Times New Roman"/>
          <w:sz w:val="28"/>
          <w:szCs w:val="28"/>
          <w:lang w:eastAsia="uk-UA"/>
        </w:rPr>
        <w:t xml:space="preserve">ція може бути завершена </w:t>
      </w:r>
      <w:r w:rsidR="00936097" w:rsidRPr="00936097">
        <w:rPr>
          <w:rFonts w:ascii="Times New Roman" w:eastAsia="Times New Roman" w:hAnsi="Times New Roman" w:cs="Times New Roman"/>
          <w:sz w:val="28"/>
          <w:szCs w:val="28"/>
          <w:lang w:eastAsia="uk-UA"/>
        </w:rPr>
        <w:t>за</w:t>
      </w:r>
      <w:r w:rsidRPr="009403F5">
        <w:rPr>
          <w:rFonts w:ascii="Times New Roman" w:eastAsia="Times New Roman" w:hAnsi="Times New Roman" w:cs="Times New Roman"/>
          <w:sz w:val="28"/>
          <w:szCs w:val="28"/>
          <w:lang w:eastAsia="uk-UA"/>
        </w:rPr>
        <w:t xml:space="preserve"> </w:t>
      </w:r>
      <w:r w:rsidR="00936097" w:rsidRPr="00936097">
        <w:rPr>
          <w:rFonts w:ascii="Times New Roman" w:eastAsia="Times New Roman" w:hAnsi="Times New Roman" w:cs="Times New Roman"/>
          <w:sz w:val="28"/>
          <w:szCs w:val="28"/>
          <w:lang w:eastAsia="uk-UA"/>
        </w:rPr>
        <w:t xml:space="preserve">кілька </w:t>
      </w:r>
      <w:r w:rsidRPr="009403F5">
        <w:rPr>
          <w:rFonts w:ascii="Times New Roman" w:eastAsia="Times New Roman" w:hAnsi="Times New Roman" w:cs="Times New Roman"/>
          <w:sz w:val="28"/>
          <w:szCs w:val="28"/>
          <w:lang w:eastAsia="uk-UA"/>
        </w:rPr>
        <w:t>годин. По-друге, KClO</w:t>
      </w:r>
      <w:r w:rsidRPr="009403F5">
        <w:rPr>
          <w:rFonts w:ascii="Times New Roman" w:eastAsia="Times New Roman" w:hAnsi="Times New Roman" w:cs="Times New Roman"/>
          <w:sz w:val="28"/>
          <w:szCs w:val="28"/>
          <w:vertAlign w:val="subscript"/>
          <w:lang w:eastAsia="uk-UA"/>
        </w:rPr>
        <w:t xml:space="preserve">3 </w:t>
      </w:r>
      <w:r w:rsidRPr="009403F5">
        <w:rPr>
          <w:rFonts w:ascii="Times New Roman" w:eastAsia="Times New Roman" w:hAnsi="Times New Roman" w:cs="Times New Roman"/>
          <w:sz w:val="28"/>
          <w:szCs w:val="28"/>
          <w:lang w:eastAsia="uk-UA"/>
        </w:rPr>
        <w:t>був замінений KMnO</w:t>
      </w:r>
      <w:r w:rsidRPr="009403F5">
        <w:rPr>
          <w:rFonts w:ascii="Times New Roman" w:eastAsia="Times New Roman" w:hAnsi="Times New Roman" w:cs="Times New Roman"/>
          <w:sz w:val="28"/>
          <w:szCs w:val="28"/>
          <w:vertAlign w:val="subscript"/>
          <w:lang w:eastAsia="uk-UA"/>
        </w:rPr>
        <w:t>4</w:t>
      </w:r>
      <w:r w:rsidR="00936097">
        <w:rPr>
          <w:rFonts w:ascii="Times New Roman" w:eastAsia="Times New Roman" w:hAnsi="Times New Roman" w:cs="Times New Roman"/>
          <w:sz w:val="28"/>
          <w:szCs w:val="28"/>
          <w:lang w:eastAsia="uk-UA"/>
        </w:rPr>
        <w:t xml:space="preserve"> </w:t>
      </w:r>
      <w:r w:rsidR="00936097" w:rsidRPr="00936097">
        <w:rPr>
          <w:rFonts w:ascii="Times New Roman" w:eastAsia="Times New Roman" w:hAnsi="Times New Roman" w:cs="Times New Roman"/>
          <w:sz w:val="28"/>
          <w:szCs w:val="28"/>
          <w:lang w:eastAsia="uk-UA"/>
        </w:rPr>
        <w:t>щоб</w:t>
      </w:r>
      <w:r w:rsidR="00936097">
        <w:rPr>
          <w:rFonts w:ascii="Times New Roman" w:eastAsia="Times New Roman" w:hAnsi="Times New Roman" w:cs="Times New Roman"/>
          <w:sz w:val="28"/>
          <w:szCs w:val="28"/>
          <w:lang w:eastAsia="uk-UA"/>
        </w:rPr>
        <w:t xml:space="preserve"> підви</w:t>
      </w:r>
      <w:r w:rsidR="00936097" w:rsidRPr="00936097">
        <w:rPr>
          <w:rFonts w:ascii="Times New Roman" w:eastAsia="Times New Roman" w:hAnsi="Times New Roman" w:cs="Times New Roman"/>
          <w:sz w:val="28"/>
          <w:szCs w:val="28"/>
          <w:lang w:eastAsia="uk-UA"/>
        </w:rPr>
        <w:t>щити</w:t>
      </w:r>
      <w:r w:rsidR="00936097">
        <w:rPr>
          <w:rFonts w:ascii="Times New Roman" w:eastAsia="Times New Roman" w:hAnsi="Times New Roman" w:cs="Times New Roman"/>
          <w:sz w:val="28"/>
          <w:szCs w:val="28"/>
          <w:lang w:eastAsia="uk-UA"/>
        </w:rPr>
        <w:t xml:space="preserve"> безпек</w:t>
      </w:r>
      <w:r w:rsidR="00936097" w:rsidRPr="00936097">
        <w:rPr>
          <w:rFonts w:ascii="Times New Roman" w:eastAsia="Times New Roman" w:hAnsi="Times New Roman" w:cs="Times New Roman"/>
          <w:sz w:val="28"/>
          <w:szCs w:val="28"/>
          <w:lang w:eastAsia="uk-UA"/>
        </w:rPr>
        <w:t>у</w:t>
      </w:r>
      <w:r w:rsidRPr="009403F5">
        <w:rPr>
          <w:rFonts w:ascii="Times New Roman" w:eastAsia="Times New Roman" w:hAnsi="Times New Roman" w:cs="Times New Roman"/>
          <w:sz w:val="28"/>
          <w:szCs w:val="28"/>
          <w:lang w:eastAsia="uk-UA"/>
        </w:rPr>
        <w:t xml:space="preserve"> реакції, запобігаючи утворенню вибухонебезпечного ClO</w:t>
      </w:r>
      <w:r w:rsidRPr="009403F5">
        <w:rPr>
          <w:rFonts w:ascii="Times New Roman" w:eastAsia="Times New Roman" w:hAnsi="Times New Roman" w:cs="Times New Roman"/>
          <w:sz w:val="28"/>
          <w:szCs w:val="28"/>
          <w:vertAlign w:val="subscript"/>
          <w:lang w:eastAsia="uk-UA"/>
        </w:rPr>
        <w:t>2</w:t>
      </w:r>
      <w:r w:rsidR="00936097">
        <w:rPr>
          <w:rFonts w:ascii="Times New Roman" w:eastAsia="Times New Roman" w:hAnsi="Times New Roman" w:cs="Times New Roman"/>
          <w:sz w:val="28"/>
          <w:szCs w:val="28"/>
          <w:lang w:eastAsia="uk-UA"/>
        </w:rPr>
        <w:t>. По-третє, використ</w:t>
      </w:r>
      <w:r w:rsidR="00936097" w:rsidRPr="00936097">
        <w:rPr>
          <w:rFonts w:ascii="Times New Roman" w:eastAsia="Times New Roman" w:hAnsi="Times New Roman" w:cs="Times New Roman"/>
          <w:sz w:val="28"/>
          <w:szCs w:val="28"/>
          <w:lang w:eastAsia="uk-UA"/>
        </w:rPr>
        <w:t>овуючи</w:t>
      </w:r>
      <w:r w:rsidRPr="009403F5">
        <w:rPr>
          <w:rFonts w:ascii="Times New Roman" w:eastAsia="Times New Roman" w:hAnsi="Times New Roman" w:cs="Times New Roman"/>
          <w:sz w:val="28"/>
          <w:szCs w:val="28"/>
          <w:lang w:eastAsia="uk-UA"/>
        </w:rPr>
        <w:t xml:space="preserve"> NaNO</w:t>
      </w:r>
      <w:r w:rsidRPr="009403F5">
        <w:rPr>
          <w:rFonts w:ascii="Times New Roman" w:eastAsia="Times New Roman" w:hAnsi="Times New Roman" w:cs="Times New Roman"/>
          <w:sz w:val="28"/>
          <w:szCs w:val="28"/>
          <w:vertAlign w:val="subscript"/>
          <w:lang w:eastAsia="uk-UA"/>
        </w:rPr>
        <w:t>3</w:t>
      </w:r>
      <w:r w:rsidRPr="009403F5">
        <w:rPr>
          <w:rFonts w:ascii="Times New Roman" w:eastAsia="Times New Roman" w:hAnsi="Times New Roman" w:cs="Times New Roman"/>
          <w:sz w:val="28"/>
          <w:szCs w:val="28"/>
          <w:lang w:eastAsia="uk-UA"/>
        </w:rPr>
        <w:t xml:space="preserve"> замість димлячої HNO</w:t>
      </w:r>
      <w:r w:rsidRPr="009403F5">
        <w:rPr>
          <w:rFonts w:ascii="Times New Roman" w:eastAsia="Times New Roman" w:hAnsi="Times New Roman" w:cs="Times New Roman"/>
          <w:sz w:val="28"/>
          <w:szCs w:val="28"/>
          <w:vertAlign w:val="subscript"/>
          <w:lang w:eastAsia="uk-UA"/>
        </w:rPr>
        <w:t>3</w:t>
      </w:r>
      <w:r w:rsidR="00936097">
        <w:rPr>
          <w:rFonts w:ascii="Times New Roman" w:eastAsia="Times New Roman" w:hAnsi="Times New Roman" w:cs="Times New Roman"/>
          <w:sz w:val="28"/>
          <w:szCs w:val="28"/>
          <w:lang w:eastAsia="uk-UA"/>
        </w:rPr>
        <w:t xml:space="preserve"> </w:t>
      </w:r>
      <w:r w:rsidR="00936097" w:rsidRPr="00936097">
        <w:rPr>
          <w:rFonts w:ascii="Times New Roman" w:eastAsia="Times New Roman" w:hAnsi="Times New Roman" w:cs="Times New Roman"/>
          <w:sz w:val="28"/>
          <w:szCs w:val="28"/>
          <w:lang w:eastAsia="uk-UA"/>
        </w:rPr>
        <w:t>унеможливлює</w:t>
      </w:r>
      <w:r w:rsidRPr="009403F5">
        <w:rPr>
          <w:rFonts w:ascii="Times New Roman" w:eastAsia="Times New Roman" w:hAnsi="Times New Roman" w:cs="Times New Roman"/>
          <w:sz w:val="28"/>
          <w:szCs w:val="28"/>
          <w:lang w:eastAsia="uk-UA"/>
        </w:rPr>
        <w:t xml:space="preserve"> утворення кислотного туману.</w:t>
      </w:r>
      <w:r w:rsidRPr="00936097">
        <w:rPr>
          <w:rFonts w:ascii="Times New Roman" w:eastAsia="Times New Roman" w:hAnsi="Times New Roman" w:cs="Times New Roman"/>
          <w:sz w:val="28"/>
          <w:szCs w:val="28"/>
          <w:lang w:eastAsia="uk-UA"/>
        </w:rPr>
        <w:t>[4]</w:t>
      </w:r>
    </w:p>
    <w:p w:rsidR="00802EBE" w:rsidRPr="009403F5" w:rsidRDefault="00802EBE" w:rsidP="00A22D74">
      <w:pPr>
        <w:spacing w:after="0"/>
        <w:jc w:val="both"/>
        <w:rPr>
          <w:rFonts w:ascii="Times New Roman" w:hAnsi="Times New Roman" w:cs="Times New Roman"/>
          <w:sz w:val="28"/>
          <w:szCs w:val="28"/>
        </w:rPr>
      </w:pPr>
    </w:p>
    <w:p w:rsidR="00802EBE" w:rsidRPr="009403F5" w:rsidRDefault="00802EBE" w:rsidP="00A22D74">
      <w:pPr>
        <w:pStyle w:val="1"/>
        <w:jc w:val="center"/>
        <w:rPr>
          <w:rFonts w:ascii="Times New Roman" w:eastAsia="Times New Roman" w:hAnsi="Times New Roman" w:cs="Times New Roman"/>
          <w:color w:val="000000" w:themeColor="text1"/>
          <w:lang w:val="ru-RU" w:eastAsia="uk-UA"/>
        </w:rPr>
      </w:pPr>
      <w:bookmarkStart w:id="38" w:name="_Toc56594937"/>
      <w:bookmarkStart w:id="39" w:name="_Toc58505984"/>
      <w:r w:rsidRPr="009403F5">
        <w:rPr>
          <w:rFonts w:ascii="Times New Roman" w:eastAsia="Times New Roman" w:hAnsi="Times New Roman" w:cs="Times New Roman"/>
          <w:color w:val="000000" w:themeColor="text1"/>
          <w:lang w:eastAsia="uk-UA"/>
        </w:rPr>
        <w:t>Відновлений оксид графену.</w:t>
      </w:r>
      <w:bookmarkEnd w:id="38"/>
      <w:bookmarkEnd w:id="39"/>
    </w:p>
    <w:p w:rsidR="0001764D" w:rsidRDefault="00802EBE" w:rsidP="00A22D74">
      <w:pPr>
        <w:spacing w:after="0"/>
        <w:jc w:val="both"/>
        <w:rPr>
          <w:rFonts w:ascii="Times New Roman" w:eastAsia="Times New Roman" w:hAnsi="Times New Roman" w:cs="Times New Roman"/>
          <w:sz w:val="28"/>
          <w:szCs w:val="28"/>
          <w:lang w:val="ru-RU" w:eastAsia="uk-UA"/>
        </w:rPr>
      </w:pPr>
      <w:r w:rsidRPr="009403F5">
        <w:rPr>
          <w:rFonts w:ascii="Times New Roman" w:eastAsia="Times New Roman" w:hAnsi="Times New Roman" w:cs="Times New Roman"/>
          <w:sz w:val="28"/>
          <w:szCs w:val="28"/>
          <w:lang w:eastAsia="uk-UA"/>
        </w:rPr>
        <w:tab/>
      </w:r>
      <w:r w:rsidR="00936097">
        <w:rPr>
          <w:rFonts w:ascii="Times New Roman" w:eastAsia="Times New Roman" w:hAnsi="Times New Roman" w:cs="Times New Roman"/>
          <w:sz w:val="28"/>
          <w:szCs w:val="28"/>
          <w:lang w:val="ru-RU" w:eastAsia="uk-UA"/>
        </w:rPr>
        <w:t xml:space="preserve">Оксид графену </w:t>
      </w:r>
      <w:r w:rsidRPr="009403F5">
        <w:rPr>
          <w:rFonts w:ascii="Times New Roman" w:eastAsia="Times New Roman" w:hAnsi="Times New Roman" w:cs="Times New Roman"/>
          <w:sz w:val="28"/>
          <w:szCs w:val="28"/>
          <w:lang w:eastAsia="uk-UA"/>
        </w:rPr>
        <w:t xml:space="preserve">розглядають як потенційний крок у розвитку галузей народного господарства. </w:t>
      </w:r>
      <w:r w:rsidR="00936097" w:rsidRPr="00936097">
        <w:rPr>
          <w:rFonts w:ascii="Times New Roman" w:eastAsia="Times New Roman" w:hAnsi="Times New Roman" w:cs="Times New Roman"/>
          <w:sz w:val="28"/>
          <w:szCs w:val="28"/>
          <w:lang w:eastAsia="uk-UA"/>
        </w:rPr>
        <w:t xml:space="preserve">Неймовірна </w:t>
      </w:r>
      <w:r w:rsidRPr="009403F5">
        <w:rPr>
          <w:rFonts w:ascii="Times New Roman" w:eastAsia="Times New Roman" w:hAnsi="Times New Roman" w:cs="Times New Roman"/>
          <w:sz w:val="28"/>
          <w:szCs w:val="28"/>
          <w:lang w:eastAsia="uk-UA"/>
        </w:rPr>
        <w:t>кількіс</w:t>
      </w:r>
      <w:r w:rsidR="00936097">
        <w:rPr>
          <w:rFonts w:ascii="Times New Roman" w:eastAsia="Times New Roman" w:hAnsi="Times New Roman" w:cs="Times New Roman"/>
          <w:sz w:val="28"/>
          <w:szCs w:val="28"/>
          <w:lang w:eastAsia="uk-UA"/>
        </w:rPr>
        <w:t>ть експериментальних даних</w:t>
      </w:r>
      <w:r w:rsidR="00936097" w:rsidRPr="00936097">
        <w:rPr>
          <w:rFonts w:ascii="Times New Roman" w:eastAsia="Times New Roman" w:hAnsi="Times New Roman" w:cs="Times New Roman"/>
          <w:sz w:val="28"/>
          <w:szCs w:val="28"/>
          <w:lang w:eastAsia="uk-UA"/>
        </w:rPr>
        <w:t xml:space="preserve"> </w:t>
      </w:r>
      <w:r w:rsidR="00936097">
        <w:rPr>
          <w:rFonts w:ascii="Times New Roman" w:eastAsia="Times New Roman" w:hAnsi="Times New Roman" w:cs="Times New Roman"/>
          <w:sz w:val="28"/>
          <w:szCs w:val="28"/>
          <w:lang w:eastAsia="uk-UA"/>
        </w:rPr>
        <w:t>підтверджу</w:t>
      </w:r>
      <w:r w:rsidR="00936097" w:rsidRPr="00936097">
        <w:rPr>
          <w:rFonts w:ascii="Times New Roman" w:eastAsia="Times New Roman" w:hAnsi="Times New Roman" w:cs="Times New Roman"/>
          <w:sz w:val="28"/>
          <w:szCs w:val="28"/>
          <w:lang w:eastAsia="uk-UA"/>
        </w:rPr>
        <w:t>є</w:t>
      </w:r>
      <w:r w:rsidR="00936097">
        <w:rPr>
          <w:rFonts w:ascii="Times New Roman" w:eastAsia="Times New Roman" w:hAnsi="Times New Roman" w:cs="Times New Roman"/>
          <w:sz w:val="28"/>
          <w:szCs w:val="28"/>
          <w:lang w:eastAsia="uk-UA"/>
        </w:rPr>
        <w:t xml:space="preserve"> таку можливість. Одне з перших завдань </w:t>
      </w:r>
      <w:r w:rsidR="00936097" w:rsidRPr="0091750D">
        <w:rPr>
          <w:rFonts w:ascii="Times New Roman" w:eastAsia="Times New Roman" w:hAnsi="Times New Roman" w:cs="Times New Roman"/>
          <w:sz w:val="28"/>
          <w:szCs w:val="28"/>
          <w:lang w:eastAsia="uk-UA"/>
        </w:rPr>
        <w:t>у</w:t>
      </w:r>
      <w:r w:rsidR="00936097">
        <w:rPr>
          <w:rFonts w:ascii="Times New Roman" w:eastAsia="Times New Roman" w:hAnsi="Times New Roman" w:cs="Times New Roman"/>
          <w:sz w:val="28"/>
          <w:szCs w:val="28"/>
          <w:lang w:eastAsia="uk-UA"/>
        </w:rPr>
        <w:t xml:space="preserve"> дослідженн</w:t>
      </w:r>
      <w:r w:rsidR="00936097" w:rsidRPr="0091750D">
        <w:rPr>
          <w:rFonts w:ascii="Times New Roman" w:eastAsia="Times New Roman" w:hAnsi="Times New Roman" w:cs="Times New Roman"/>
          <w:sz w:val="28"/>
          <w:szCs w:val="28"/>
          <w:lang w:eastAsia="uk-UA"/>
        </w:rPr>
        <w:t>і</w:t>
      </w:r>
      <w:r w:rsidRPr="009403F5">
        <w:rPr>
          <w:rFonts w:ascii="Times New Roman" w:eastAsia="Times New Roman" w:hAnsi="Times New Roman" w:cs="Times New Roman"/>
          <w:sz w:val="28"/>
          <w:szCs w:val="28"/>
          <w:lang w:eastAsia="uk-UA"/>
        </w:rPr>
        <w:t xml:space="preserve"> оксиду графену – </w:t>
      </w:r>
      <w:r w:rsidR="00936097" w:rsidRPr="0091750D">
        <w:rPr>
          <w:rFonts w:ascii="Times New Roman" w:eastAsia="Times New Roman" w:hAnsi="Times New Roman" w:cs="Times New Roman"/>
          <w:sz w:val="28"/>
          <w:szCs w:val="28"/>
          <w:lang w:eastAsia="uk-UA"/>
        </w:rPr>
        <w:t xml:space="preserve">це </w:t>
      </w:r>
      <w:r w:rsidR="00936097">
        <w:rPr>
          <w:rFonts w:ascii="Times New Roman" w:eastAsia="Times New Roman" w:hAnsi="Times New Roman" w:cs="Times New Roman"/>
          <w:sz w:val="28"/>
          <w:szCs w:val="28"/>
          <w:lang w:eastAsia="uk-UA"/>
        </w:rPr>
        <w:t>його</w:t>
      </w:r>
      <w:r w:rsidR="00936097" w:rsidRPr="0091750D">
        <w:rPr>
          <w:rFonts w:ascii="Times New Roman" w:eastAsia="Times New Roman" w:hAnsi="Times New Roman" w:cs="Times New Roman"/>
          <w:sz w:val="28"/>
          <w:szCs w:val="28"/>
          <w:lang w:eastAsia="uk-UA"/>
        </w:rPr>
        <w:t xml:space="preserve"> </w:t>
      </w:r>
      <w:r w:rsidRPr="009403F5">
        <w:rPr>
          <w:rFonts w:ascii="Times New Roman" w:eastAsia="Times New Roman" w:hAnsi="Times New Roman" w:cs="Times New Roman"/>
          <w:sz w:val="28"/>
          <w:szCs w:val="28"/>
          <w:lang w:eastAsia="uk-UA"/>
        </w:rPr>
        <w:t>виробництво</w:t>
      </w:r>
      <w:r w:rsidR="00936097" w:rsidRPr="0091750D">
        <w:rPr>
          <w:rFonts w:ascii="Times New Roman" w:eastAsia="Times New Roman" w:hAnsi="Times New Roman" w:cs="Times New Roman"/>
          <w:sz w:val="28"/>
          <w:szCs w:val="28"/>
          <w:lang w:eastAsia="uk-UA"/>
        </w:rPr>
        <w:t xml:space="preserve"> у великому маштабі</w:t>
      </w:r>
      <w:r w:rsidRPr="009403F5">
        <w:rPr>
          <w:rFonts w:ascii="Times New Roman" w:eastAsia="Times New Roman" w:hAnsi="Times New Roman" w:cs="Times New Roman"/>
          <w:sz w:val="28"/>
          <w:szCs w:val="28"/>
          <w:lang w:eastAsia="uk-UA"/>
        </w:rPr>
        <w:t>, з подальшим перетворенням в різні модифіковані похідні, відновлення до графену або використання для с</w:t>
      </w:r>
      <w:r w:rsidR="00936097">
        <w:rPr>
          <w:rFonts w:ascii="Times New Roman" w:eastAsia="Times New Roman" w:hAnsi="Times New Roman" w:cs="Times New Roman"/>
          <w:sz w:val="28"/>
          <w:szCs w:val="28"/>
          <w:lang w:eastAsia="uk-UA"/>
        </w:rPr>
        <w:t>творення композитів. Так, можна стверд</w:t>
      </w:r>
      <w:r w:rsidR="00936097">
        <w:rPr>
          <w:rFonts w:ascii="Times New Roman" w:eastAsia="Times New Roman" w:hAnsi="Times New Roman" w:cs="Times New Roman"/>
          <w:sz w:val="28"/>
          <w:szCs w:val="28"/>
          <w:lang w:val="ru-RU" w:eastAsia="uk-UA"/>
        </w:rPr>
        <w:t>и</w:t>
      </w:r>
      <w:r w:rsidRPr="009403F5">
        <w:rPr>
          <w:rFonts w:ascii="Times New Roman" w:eastAsia="Times New Roman" w:hAnsi="Times New Roman" w:cs="Times New Roman"/>
          <w:sz w:val="28"/>
          <w:szCs w:val="28"/>
          <w:lang w:eastAsia="uk-UA"/>
        </w:rPr>
        <w:t>т</w:t>
      </w:r>
      <w:r w:rsidR="0001764D">
        <w:rPr>
          <w:rFonts w:ascii="Times New Roman" w:eastAsia="Times New Roman" w:hAnsi="Times New Roman" w:cs="Times New Roman"/>
          <w:sz w:val="28"/>
          <w:szCs w:val="28"/>
          <w:lang w:eastAsia="uk-UA"/>
        </w:rPr>
        <w:t xml:space="preserve">и, що оксид графену має не </w:t>
      </w:r>
      <w:r w:rsidR="0001764D">
        <w:rPr>
          <w:rFonts w:ascii="Times New Roman" w:eastAsia="Times New Roman" w:hAnsi="Times New Roman" w:cs="Times New Roman"/>
          <w:sz w:val="28"/>
          <w:szCs w:val="28"/>
          <w:lang w:val="ru-RU" w:eastAsia="uk-UA"/>
        </w:rPr>
        <w:t>чимале</w:t>
      </w:r>
      <w:r w:rsidRPr="009403F5">
        <w:rPr>
          <w:rFonts w:ascii="Times New Roman" w:eastAsia="Times New Roman" w:hAnsi="Times New Roman" w:cs="Times New Roman"/>
          <w:sz w:val="28"/>
          <w:szCs w:val="28"/>
          <w:lang w:eastAsia="uk-UA"/>
        </w:rPr>
        <w:t xml:space="preserve"> значення, а за деякими параметрами навіть переважає сам гра</w:t>
      </w:r>
      <w:r w:rsidR="0001764D">
        <w:rPr>
          <w:rFonts w:ascii="Times New Roman" w:eastAsia="Times New Roman" w:hAnsi="Times New Roman" w:cs="Times New Roman"/>
          <w:sz w:val="28"/>
          <w:szCs w:val="28"/>
          <w:lang w:eastAsia="uk-UA"/>
        </w:rPr>
        <w:t>фен. Відновлення оксиду графену</w:t>
      </w:r>
      <w:r w:rsidR="0001764D">
        <w:rPr>
          <w:rFonts w:ascii="Times New Roman" w:eastAsia="Times New Roman" w:hAnsi="Times New Roman" w:cs="Times New Roman"/>
          <w:sz w:val="28"/>
          <w:szCs w:val="28"/>
          <w:lang w:val="ru-RU" w:eastAsia="uk-UA"/>
        </w:rPr>
        <w:t xml:space="preserve"> </w:t>
      </w:r>
      <w:r w:rsidRPr="009403F5">
        <w:rPr>
          <w:rFonts w:ascii="Times New Roman" w:eastAsia="Times New Roman" w:hAnsi="Times New Roman" w:cs="Times New Roman"/>
          <w:sz w:val="28"/>
          <w:szCs w:val="28"/>
          <w:lang w:eastAsia="uk-UA"/>
        </w:rPr>
        <w:t>–</w:t>
      </w:r>
      <w:r w:rsidR="0001764D">
        <w:rPr>
          <w:rFonts w:ascii="Times New Roman" w:eastAsia="Times New Roman" w:hAnsi="Times New Roman" w:cs="Times New Roman"/>
          <w:sz w:val="28"/>
          <w:szCs w:val="28"/>
          <w:lang w:val="ru-RU" w:eastAsia="uk-UA"/>
        </w:rPr>
        <w:t xml:space="preserve"> </w:t>
      </w:r>
      <w:r w:rsidRPr="009403F5">
        <w:rPr>
          <w:rFonts w:ascii="Times New Roman" w:eastAsia="Times New Roman" w:hAnsi="Times New Roman" w:cs="Times New Roman"/>
          <w:sz w:val="28"/>
          <w:szCs w:val="28"/>
          <w:lang w:eastAsia="uk-UA"/>
        </w:rPr>
        <w:t xml:space="preserve"> завдання</w:t>
      </w:r>
      <w:r w:rsidR="0001764D">
        <w:rPr>
          <w:rFonts w:ascii="Times New Roman" w:eastAsia="Times New Roman" w:hAnsi="Times New Roman" w:cs="Times New Roman"/>
          <w:sz w:val="28"/>
          <w:szCs w:val="28"/>
          <w:lang w:val="ru-RU" w:eastAsia="uk-UA"/>
        </w:rPr>
        <w:t xml:space="preserve"> № 1</w:t>
      </w:r>
      <w:r w:rsidRPr="009403F5">
        <w:rPr>
          <w:rFonts w:ascii="Times New Roman" w:eastAsia="Times New Roman" w:hAnsi="Times New Roman" w:cs="Times New Roman"/>
          <w:sz w:val="28"/>
          <w:szCs w:val="28"/>
          <w:lang w:eastAsia="uk-UA"/>
        </w:rPr>
        <w:t xml:space="preserve">, зумовлене спільними характеристиками між відновленим оксидом графену (ВОГ) і графеном, </w:t>
      </w:r>
      <w:r w:rsidR="0001764D">
        <w:rPr>
          <w:rFonts w:ascii="Times New Roman" w:eastAsia="Times New Roman" w:hAnsi="Times New Roman" w:cs="Times New Roman"/>
          <w:sz w:val="28"/>
          <w:szCs w:val="28"/>
          <w:lang w:val="ru-RU" w:eastAsia="uk-UA"/>
        </w:rPr>
        <w:t xml:space="preserve">який </w:t>
      </w:r>
      <w:r w:rsidR="0001764D">
        <w:rPr>
          <w:rFonts w:ascii="Times New Roman" w:eastAsia="Times New Roman" w:hAnsi="Times New Roman" w:cs="Times New Roman"/>
          <w:sz w:val="28"/>
          <w:szCs w:val="28"/>
          <w:lang w:eastAsia="uk-UA"/>
        </w:rPr>
        <w:t>отрима</w:t>
      </w:r>
      <w:r w:rsidR="0001764D">
        <w:rPr>
          <w:rFonts w:ascii="Times New Roman" w:eastAsia="Times New Roman" w:hAnsi="Times New Roman" w:cs="Times New Roman"/>
          <w:sz w:val="28"/>
          <w:szCs w:val="28"/>
          <w:lang w:val="ru-RU" w:eastAsia="uk-UA"/>
        </w:rPr>
        <w:t>ли</w:t>
      </w:r>
      <w:r w:rsidR="0001764D">
        <w:rPr>
          <w:rFonts w:ascii="Times New Roman" w:eastAsia="Times New Roman" w:hAnsi="Times New Roman" w:cs="Times New Roman"/>
          <w:sz w:val="28"/>
          <w:szCs w:val="28"/>
          <w:lang w:eastAsia="uk-UA"/>
        </w:rPr>
        <w:t xml:space="preserve"> механічними методами. Останн</w:t>
      </w:r>
      <w:r w:rsidR="0001764D" w:rsidRPr="0001764D">
        <w:rPr>
          <w:rFonts w:ascii="Times New Roman" w:eastAsia="Times New Roman" w:hAnsi="Times New Roman" w:cs="Times New Roman"/>
          <w:sz w:val="28"/>
          <w:szCs w:val="28"/>
          <w:lang w:eastAsia="uk-UA"/>
        </w:rPr>
        <w:t>ього</w:t>
      </w:r>
      <w:r w:rsidR="0001764D">
        <w:rPr>
          <w:rFonts w:ascii="Times New Roman" w:eastAsia="Times New Roman" w:hAnsi="Times New Roman" w:cs="Times New Roman"/>
          <w:sz w:val="28"/>
          <w:szCs w:val="28"/>
          <w:lang w:eastAsia="uk-UA"/>
        </w:rPr>
        <w:t xml:space="preserve"> час</w:t>
      </w:r>
      <w:r w:rsidR="0001764D" w:rsidRPr="0001764D">
        <w:rPr>
          <w:rFonts w:ascii="Times New Roman" w:eastAsia="Times New Roman" w:hAnsi="Times New Roman" w:cs="Times New Roman"/>
          <w:sz w:val="28"/>
          <w:szCs w:val="28"/>
          <w:lang w:eastAsia="uk-UA"/>
        </w:rPr>
        <w:t>у</w:t>
      </w:r>
      <w:r w:rsidRPr="009403F5">
        <w:rPr>
          <w:rFonts w:ascii="Times New Roman" w:eastAsia="Times New Roman" w:hAnsi="Times New Roman" w:cs="Times New Roman"/>
          <w:sz w:val="28"/>
          <w:szCs w:val="28"/>
          <w:lang w:eastAsia="uk-UA"/>
        </w:rPr>
        <w:t xml:space="preserve"> інтерес д</w:t>
      </w:r>
      <w:r w:rsidR="0001764D">
        <w:rPr>
          <w:rFonts w:ascii="Times New Roman" w:eastAsia="Times New Roman" w:hAnsi="Times New Roman" w:cs="Times New Roman"/>
          <w:sz w:val="28"/>
          <w:szCs w:val="28"/>
          <w:lang w:eastAsia="uk-UA"/>
        </w:rPr>
        <w:t xml:space="preserve">о графену значно зріс в </w:t>
      </w:r>
      <w:r w:rsidR="0001764D" w:rsidRPr="0001764D">
        <w:rPr>
          <w:rFonts w:ascii="Times New Roman" w:eastAsia="Times New Roman" w:hAnsi="Times New Roman" w:cs="Times New Roman"/>
          <w:sz w:val="28"/>
          <w:szCs w:val="28"/>
          <w:lang w:eastAsia="uk-UA"/>
        </w:rPr>
        <w:t>різних</w:t>
      </w:r>
      <w:r w:rsidR="0001764D">
        <w:rPr>
          <w:rFonts w:ascii="Times New Roman" w:eastAsia="Times New Roman" w:hAnsi="Times New Roman" w:cs="Times New Roman"/>
          <w:sz w:val="28"/>
          <w:szCs w:val="28"/>
          <w:lang w:eastAsia="uk-UA"/>
        </w:rPr>
        <w:t xml:space="preserve"> </w:t>
      </w:r>
      <w:r w:rsidR="0001764D" w:rsidRPr="0001764D">
        <w:rPr>
          <w:rFonts w:ascii="Times New Roman" w:eastAsia="Times New Roman" w:hAnsi="Times New Roman" w:cs="Times New Roman"/>
          <w:sz w:val="28"/>
          <w:szCs w:val="28"/>
          <w:lang w:eastAsia="uk-UA"/>
        </w:rPr>
        <w:t>галу</w:t>
      </w:r>
      <w:r w:rsidRPr="009403F5">
        <w:rPr>
          <w:rFonts w:ascii="Times New Roman" w:eastAsia="Times New Roman" w:hAnsi="Times New Roman" w:cs="Times New Roman"/>
          <w:sz w:val="28"/>
          <w:szCs w:val="28"/>
          <w:lang w:eastAsia="uk-UA"/>
        </w:rPr>
        <w:t>я</w:t>
      </w:r>
      <w:r w:rsidR="0001764D">
        <w:rPr>
          <w:rFonts w:ascii="Times New Roman" w:eastAsia="Times New Roman" w:hAnsi="Times New Roman" w:cs="Times New Roman"/>
          <w:sz w:val="28"/>
          <w:szCs w:val="28"/>
          <w:lang w:eastAsia="uk-UA"/>
        </w:rPr>
        <w:t xml:space="preserve">х науки </w:t>
      </w:r>
      <w:r w:rsidR="0001764D" w:rsidRPr="0001764D">
        <w:rPr>
          <w:rFonts w:ascii="Times New Roman" w:eastAsia="Times New Roman" w:hAnsi="Times New Roman" w:cs="Times New Roman"/>
          <w:sz w:val="28"/>
          <w:szCs w:val="28"/>
          <w:lang w:eastAsia="uk-UA"/>
        </w:rPr>
        <w:t>в</w:t>
      </w:r>
      <w:r w:rsidR="0001764D">
        <w:rPr>
          <w:rFonts w:ascii="Times New Roman" w:eastAsia="Times New Roman" w:hAnsi="Times New Roman" w:cs="Times New Roman"/>
          <w:sz w:val="28"/>
          <w:szCs w:val="28"/>
          <w:lang w:eastAsia="uk-UA"/>
        </w:rPr>
        <w:t xml:space="preserve"> зв’язку з його</w:t>
      </w:r>
      <w:r w:rsidR="0001764D" w:rsidRPr="0001764D">
        <w:rPr>
          <w:rFonts w:ascii="Times New Roman" w:eastAsia="Times New Roman" w:hAnsi="Times New Roman" w:cs="Times New Roman"/>
          <w:sz w:val="28"/>
          <w:szCs w:val="28"/>
          <w:lang w:eastAsia="uk-UA"/>
        </w:rPr>
        <w:t xml:space="preserve"> хорошими </w:t>
      </w:r>
      <w:r w:rsidRPr="009403F5">
        <w:rPr>
          <w:rFonts w:ascii="Times New Roman" w:eastAsia="Times New Roman" w:hAnsi="Times New Roman" w:cs="Times New Roman"/>
          <w:sz w:val="28"/>
          <w:szCs w:val="28"/>
          <w:lang w:eastAsia="uk-UA"/>
        </w:rPr>
        <w:t xml:space="preserve"> механічними, термічними, а також електричними і оптичними властивостями.</w:t>
      </w:r>
      <w:r w:rsidR="001F656C">
        <w:rPr>
          <w:rFonts w:ascii="Times New Roman" w:eastAsia="Times New Roman" w:hAnsi="Times New Roman" w:cs="Times New Roman"/>
          <w:sz w:val="28"/>
          <w:szCs w:val="28"/>
          <w:lang w:eastAsia="uk-UA"/>
        </w:rPr>
        <w:t xml:space="preserve"> </w:t>
      </w:r>
      <w:r w:rsidR="0001764D" w:rsidRPr="0001764D">
        <w:rPr>
          <w:rFonts w:ascii="Times New Roman" w:eastAsia="Times New Roman" w:hAnsi="Times New Roman" w:cs="Times New Roman"/>
          <w:sz w:val="28"/>
          <w:szCs w:val="28"/>
          <w:lang w:eastAsia="uk-UA"/>
        </w:rPr>
        <w:t>В</w:t>
      </w:r>
      <w:r w:rsidRPr="009403F5">
        <w:rPr>
          <w:rFonts w:ascii="Times New Roman" w:eastAsia="Times New Roman" w:hAnsi="Times New Roman" w:cs="Times New Roman"/>
          <w:sz w:val="28"/>
          <w:szCs w:val="28"/>
          <w:lang w:eastAsia="uk-UA"/>
        </w:rPr>
        <w:t xml:space="preserve">иробництво </w:t>
      </w:r>
      <w:r w:rsidR="0001764D" w:rsidRPr="0001764D">
        <w:rPr>
          <w:rFonts w:ascii="Times New Roman" w:eastAsia="Times New Roman" w:hAnsi="Times New Roman" w:cs="Times New Roman"/>
          <w:sz w:val="28"/>
          <w:szCs w:val="28"/>
          <w:lang w:eastAsia="uk-UA"/>
        </w:rPr>
        <w:t xml:space="preserve">оксиду графену </w:t>
      </w:r>
      <w:r w:rsidRPr="009403F5">
        <w:rPr>
          <w:rFonts w:ascii="Times New Roman" w:eastAsia="Times New Roman" w:hAnsi="Times New Roman" w:cs="Times New Roman"/>
          <w:sz w:val="28"/>
          <w:szCs w:val="28"/>
          <w:lang w:eastAsia="uk-UA"/>
        </w:rPr>
        <w:t>досі залишається складним завданням</w:t>
      </w:r>
      <w:r w:rsidR="0001764D" w:rsidRPr="0001764D">
        <w:rPr>
          <w:rFonts w:ascii="Times New Roman" w:eastAsia="Times New Roman" w:hAnsi="Times New Roman" w:cs="Times New Roman"/>
          <w:sz w:val="28"/>
          <w:szCs w:val="28"/>
          <w:lang w:eastAsia="uk-UA"/>
        </w:rPr>
        <w:t>.</w:t>
      </w:r>
      <w:r w:rsidRPr="009403F5">
        <w:rPr>
          <w:rFonts w:ascii="Times New Roman" w:eastAsia="Times New Roman" w:hAnsi="Times New Roman" w:cs="Times New Roman"/>
          <w:sz w:val="28"/>
          <w:szCs w:val="28"/>
          <w:lang w:eastAsia="uk-UA"/>
        </w:rPr>
        <w:t xml:space="preserve"> </w:t>
      </w:r>
      <w:r w:rsidR="0001764D" w:rsidRPr="0001764D">
        <w:rPr>
          <w:rFonts w:ascii="Times New Roman" w:eastAsia="Times New Roman" w:hAnsi="Times New Roman" w:cs="Times New Roman"/>
          <w:sz w:val="28"/>
          <w:szCs w:val="28"/>
          <w:lang w:eastAsia="uk-UA"/>
        </w:rPr>
        <w:t xml:space="preserve">Графен </w:t>
      </w:r>
      <w:r w:rsidRPr="009403F5">
        <w:rPr>
          <w:rFonts w:ascii="Times New Roman" w:eastAsia="Times New Roman" w:hAnsi="Times New Roman" w:cs="Times New Roman"/>
          <w:sz w:val="28"/>
          <w:szCs w:val="28"/>
          <w:lang w:eastAsia="uk-UA"/>
        </w:rPr>
        <w:t>може бути отриманий шляхом е</w:t>
      </w:r>
      <w:r w:rsidR="0001764D">
        <w:rPr>
          <w:rFonts w:ascii="Times New Roman" w:eastAsia="Times New Roman" w:hAnsi="Times New Roman" w:cs="Times New Roman"/>
          <w:sz w:val="28"/>
          <w:szCs w:val="28"/>
          <w:lang w:eastAsia="uk-UA"/>
        </w:rPr>
        <w:t>пітаксійного вирощування</w:t>
      </w:r>
      <w:r w:rsidR="0001764D" w:rsidRPr="0001764D">
        <w:rPr>
          <w:rFonts w:ascii="Times New Roman" w:eastAsia="Times New Roman" w:hAnsi="Times New Roman" w:cs="Times New Roman"/>
          <w:sz w:val="28"/>
          <w:szCs w:val="28"/>
          <w:lang w:eastAsia="uk-UA"/>
        </w:rPr>
        <w:t xml:space="preserve"> і</w:t>
      </w:r>
      <w:r w:rsidRPr="009403F5">
        <w:rPr>
          <w:rFonts w:ascii="Times New Roman" w:eastAsia="Times New Roman" w:hAnsi="Times New Roman" w:cs="Times New Roman"/>
          <w:sz w:val="28"/>
          <w:szCs w:val="28"/>
          <w:lang w:eastAsia="uk-UA"/>
        </w:rPr>
        <w:t xml:space="preserve"> методом хімічного осадження в паровій фазі, а також методом мікромеханічного розшаровування високо впорядко</w:t>
      </w:r>
      <w:r w:rsidR="0001764D">
        <w:rPr>
          <w:rFonts w:ascii="Times New Roman" w:eastAsia="Times New Roman" w:hAnsi="Times New Roman" w:cs="Times New Roman"/>
          <w:sz w:val="28"/>
          <w:szCs w:val="28"/>
          <w:lang w:eastAsia="uk-UA"/>
        </w:rPr>
        <w:t xml:space="preserve">ваного піролітичного графіту. </w:t>
      </w:r>
      <w:r w:rsidR="0001764D">
        <w:rPr>
          <w:rFonts w:ascii="Times New Roman" w:eastAsia="Times New Roman" w:hAnsi="Times New Roman" w:cs="Times New Roman"/>
          <w:sz w:val="28"/>
          <w:szCs w:val="28"/>
          <w:lang w:val="ru-RU" w:eastAsia="uk-UA"/>
        </w:rPr>
        <w:t>Дані</w:t>
      </w:r>
      <w:r w:rsidR="0001764D">
        <w:rPr>
          <w:rFonts w:ascii="Times New Roman" w:eastAsia="Times New Roman" w:hAnsi="Times New Roman" w:cs="Times New Roman"/>
          <w:sz w:val="28"/>
          <w:szCs w:val="28"/>
          <w:lang w:eastAsia="uk-UA"/>
        </w:rPr>
        <w:t xml:space="preserve"> методи д</w:t>
      </w:r>
      <w:r w:rsidR="0001764D">
        <w:rPr>
          <w:rFonts w:ascii="Times New Roman" w:eastAsia="Times New Roman" w:hAnsi="Times New Roman" w:cs="Times New Roman"/>
          <w:sz w:val="28"/>
          <w:szCs w:val="28"/>
          <w:lang w:val="ru-RU" w:eastAsia="uk-UA"/>
        </w:rPr>
        <w:t>ають можливість</w:t>
      </w:r>
      <w:r w:rsidRPr="009403F5">
        <w:rPr>
          <w:rFonts w:ascii="Times New Roman" w:eastAsia="Times New Roman" w:hAnsi="Times New Roman" w:cs="Times New Roman"/>
          <w:sz w:val="28"/>
          <w:szCs w:val="28"/>
          <w:lang w:eastAsia="uk-UA"/>
        </w:rPr>
        <w:t xml:space="preserve"> виробляти матеріал з відносно ідеальною структурою і чудовими властивостями, але, на жаль, мало придатний для великомасштабного технологічного використання. На пр</w:t>
      </w:r>
      <w:r w:rsidR="0001764D">
        <w:rPr>
          <w:rFonts w:ascii="Times New Roman" w:eastAsia="Times New Roman" w:hAnsi="Times New Roman" w:cs="Times New Roman"/>
          <w:sz w:val="28"/>
          <w:szCs w:val="28"/>
          <w:lang w:eastAsia="uk-UA"/>
        </w:rPr>
        <w:t>отивагу цьому, метод відновлен</w:t>
      </w:r>
      <w:r w:rsidR="0001764D">
        <w:rPr>
          <w:rFonts w:ascii="Times New Roman" w:eastAsia="Times New Roman" w:hAnsi="Times New Roman" w:cs="Times New Roman"/>
          <w:sz w:val="28"/>
          <w:szCs w:val="28"/>
          <w:lang w:val="ru-RU" w:eastAsia="uk-UA"/>
        </w:rPr>
        <w:t>ого</w:t>
      </w:r>
      <w:r w:rsidR="0001764D">
        <w:rPr>
          <w:rFonts w:ascii="Times New Roman" w:eastAsia="Times New Roman" w:hAnsi="Times New Roman" w:cs="Times New Roman"/>
          <w:sz w:val="28"/>
          <w:szCs w:val="28"/>
          <w:lang w:eastAsia="uk-UA"/>
        </w:rPr>
        <w:t xml:space="preserve"> оксиду граф</w:t>
      </w:r>
      <w:r w:rsidR="0001764D">
        <w:rPr>
          <w:rFonts w:ascii="Times New Roman" w:eastAsia="Times New Roman" w:hAnsi="Times New Roman" w:cs="Times New Roman"/>
          <w:sz w:val="28"/>
          <w:szCs w:val="28"/>
          <w:lang w:val="ru-RU" w:eastAsia="uk-UA"/>
        </w:rPr>
        <w:t>ен</w:t>
      </w:r>
      <w:r w:rsidRPr="009403F5">
        <w:rPr>
          <w:rFonts w:ascii="Times New Roman" w:eastAsia="Times New Roman" w:hAnsi="Times New Roman" w:cs="Times New Roman"/>
          <w:sz w:val="28"/>
          <w:szCs w:val="28"/>
          <w:lang w:eastAsia="uk-UA"/>
        </w:rPr>
        <w:t>у, який був,</w:t>
      </w:r>
      <w:r w:rsidR="0001764D">
        <w:rPr>
          <w:rFonts w:ascii="Times New Roman" w:eastAsia="Times New Roman" w:hAnsi="Times New Roman" w:cs="Times New Roman"/>
          <w:sz w:val="28"/>
          <w:szCs w:val="28"/>
          <w:lang w:val="ru-RU" w:eastAsia="uk-UA"/>
        </w:rPr>
        <w:t xml:space="preserve"> і</w:t>
      </w:r>
      <w:r w:rsidRPr="009403F5">
        <w:rPr>
          <w:rFonts w:ascii="Times New Roman" w:eastAsia="Times New Roman" w:hAnsi="Times New Roman" w:cs="Times New Roman"/>
          <w:sz w:val="28"/>
          <w:szCs w:val="28"/>
          <w:lang w:eastAsia="uk-UA"/>
        </w:rPr>
        <w:t>мовірно, першим методом синтезу,</w:t>
      </w:r>
      <w:r w:rsidR="0001764D">
        <w:rPr>
          <w:rFonts w:ascii="Times New Roman" w:eastAsia="Times New Roman" w:hAnsi="Times New Roman" w:cs="Times New Roman"/>
          <w:sz w:val="28"/>
          <w:szCs w:val="28"/>
          <w:lang w:val="ru-RU" w:eastAsia="uk-UA"/>
        </w:rPr>
        <w:t xml:space="preserve"> </w:t>
      </w:r>
      <w:r w:rsidRPr="009403F5">
        <w:rPr>
          <w:rFonts w:ascii="Times New Roman" w:eastAsia="Times New Roman" w:hAnsi="Times New Roman" w:cs="Times New Roman"/>
          <w:sz w:val="28"/>
          <w:szCs w:val="28"/>
          <w:lang w:eastAsia="uk-UA"/>
        </w:rPr>
        <w:t>залишається економічним висо</w:t>
      </w:r>
      <w:r w:rsidR="001F656C">
        <w:rPr>
          <w:rFonts w:ascii="Times New Roman" w:eastAsia="Times New Roman" w:hAnsi="Times New Roman" w:cs="Times New Roman"/>
          <w:sz w:val="28"/>
          <w:szCs w:val="28"/>
          <w:lang w:eastAsia="uk-UA"/>
        </w:rPr>
        <w:softHyphen/>
      </w:r>
      <w:r w:rsidRPr="009403F5">
        <w:rPr>
          <w:rFonts w:ascii="Times New Roman" w:eastAsia="Times New Roman" w:hAnsi="Times New Roman" w:cs="Times New Roman"/>
          <w:sz w:val="28"/>
          <w:szCs w:val="28"/>
          <w:lang w:eastAsia="uk-UA"/>
        </w:rPr>
        <w:t>ко</w:t>
      </w:r>
      <w:r w:rsidR="001F656C">
        <w:rPr>
          <w:rFonts w:ascii="Times New Roman" w:eastAsia="Times New Roman" w:hAnsi="Times New Roman" w:cs="Times New Roman"/>
          <w:sz w:val="28"/>
          <w:szCs w:val="28"/>
          <w:lang w:eastAsia="uk-UA"/>
        </w:rPr>
        <w:softHyphen/>
      </w:r>
      <w:r w:rsidRPr="009403F5">
        <w:rPr>
          <w:rFonts w:ascii="Times New Roman" w:eastAsia="Times New Roman" w:hAnsi="Times New Roman" w:cs="Times New Roman"/>
          <w:sz w:val="28"/>
          <w:szCs w:val="28"/>
          <w:lang w:eastAsia="uk-UA"/>
        </w:rPr>
        <w:t xml:space="preserve">продуктивним способом. </w:t>
      </w:r>
    </w:p>
    <w:p w:rsidR="001F656C" w:rsidRDefault="0001764D" w:rsidP="00A22D74">
      <w:pPr>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ab/>
      </w:r>
      <w:r w:rsidR="00802EBE" w:rsidRPr="009403F5">
        <w:rPr>
          <w:rFonts w:ascii="Times New Roman" w:eastAsia="Times New Roman" w:hAnsi="Times New Roman" w:cs="Times New Roman"/>
          <w:sz w:val="28"/>
          <w:szCs w:val="28"/>
          <w:lang w:eastAsia="uk-UA"/>
        </w:rPr>
        <w:t>Відновлення</w:t>
      </w:r>
      <w:r>
        <w:rPr>
          <w:rFonts w:ascii="Times New Roman" w:eastAsia="Times New Roman" w:hAnsi="Times New Roman" w:cs="Times New Roman"/>
          <w:sz w:val="28"/>
          <w:szCs w:val="28"/>
          <w:lang w:val="ru-RU" w:eastAsia="uk-UA"/>
        </w:rPr>
        <w:t xml:space="preserve"> графену</w:t>
      </w:r>
      <w:r>
        <w:rPr>
          <w:rFonts w:ascii="Times New Roman" w:eastAsia="Times New Roman" w:hAnsi="Times New Roman" w:cs="Times New Roman"/>
          <w:sz w:val="28"/>
          <w:szCs w:val="28"/>
          <w:lang w:eastAsia="uk-UA"/>
        </w:rPr>
        <w:t xml:space="preserve"> може бути досягнуте з</w:t>
      </w:r>
      <w:r w:rsidR="00802EBE" w:rsidRPr="009403F5">
        <w:rPr>
          <w:rFonts w:ascii="Times New Roman" w:eastAsia="Times New Roman" w:hAnsi="Times New Roman" w:cs="Times New Roman"/>
          <w:sz w:val="28"/>
          <w:szCs w:val="28"/>
          <w:lang w:eastAsia="uk-UA"/>
        </w:rPr>
        <w:t xml:space="preserve"> д</w:t>
      </w:r>
      <w:r>
        <w:rPr>
          <w:rFonts w:ascii="Times New Roman" w:eastAsia="Times New Roman" w:hAnsi="Times New Roman" w:cs="Times New Roman"/>
          <w:sz w:val="28"/>
          <w:szCs w:val="28"/>
          <w:lang w:eastAsia="uk-UA"/>
        </w:rPr>
        <w:t xml:space="preserve">опомогою хімічних, термічних </w:t>
      </w:r>
      <w:r>
        <w:rPr>
          <w:rFonts w:ascii="Times New Roman" w:eastAsia="Times New Roman" w:hAnsi="Times New Roman" w:cs="Times New Roman"/>
          <w:sz w:val="28"/>
          <w:szCs w:val="28"/>
          <w:lang w:val="ru-RU" w:eastAsia="uk-UA"/>
        </w:rPr>
        <w:t>чи</w:t>
      </w:r>
      <w:r>
        <w:rPr>
          <w:rFonts w:ascii="Times New Roman" w:eastAsia="Times New Roman" w:hAnsi="Times New Roman" w:cs="Times New Roman"/>
          <w:sz w:val="28"/>
          <w:szCs w:val="28"/>
          <w:lang w:eastAsia="uk-UA"/>
        </w:rPr>
        <w:t xml:space="preserve"> електрохімічних методів. </w:t>
      </w:r>
      <w:r w:rsidRPr="0001764D">
        <w:rPr>
          <w:rFonts w:ascii="Times New Roman" w:eastAsia="Times New Roman" w:hAnsi="Times New Roman" w:cs="Times New Roman"/>
          <w:sz w:val="28"/>
          <w:szCs w:val="28"/>
          <w:lang w:eastAsia="uk-UA"/>
        </w:rPr>
        <w:t>Ц</w:t>
      </w:r>
      <w:r w:rsidR="00802EBE" w:rsidRPr="009403F5">
        <w:rPr>
          <w:rFonts w:ascii="Times New Roman" w:eastAsia="Times New Roman" w:hAnsi="Times New Roman" w:cs="Times New Roman"/>
          <w:sz w:val="28"/>
          <w:szCs w:val="28"/>
          <w:lang w:eastAsia="uk-UA"/>
        </w:rPr>
        <w:t xml:space="preserve">і методи </w:t>
      </w:r>
      <w:r w:rsidRPr="0001764D">
        <w:rPr>
          <w:rFonts w:ascii="Times New Roman" w:eastAsia="Times New Roman" w:hAnsi="Times New Roman" w:cs="Times New Roman"/>
          <w:sz w:val="28"/>
          <w:szCs w:val="28"/>
          <w:lang w:eastAsia="uk-UA"/>
        </w:rPr>
        <w:t xml:space="preserve">є </w:t>
      </w:r>
      <w:r>
        <w:rPr>
          <w:rFonts w:ascii="Times New Roman" w:eastAsia="Times New Roman" w:hAnsi="Times New Roman" w:cs="Times New Roman"/>
          <w:sz w:val="28"/>
          <w:szCs w:val="28"/>
          <w:lang w:eastAsia="uk-UA"/>
        </w:rPr>
        <w:t>придатн</w:t>
      </w:r>
      <w:r>
        <w:rPr>
          <w:rFonts w:ascii="Times New Roman" w:eastAsia="Times New Roman" w:hAnsi="Times New Roman" w:cs="Times New Roman"/>
          <w:sz w:val="28"/>
          <w:szCs w:val="28"/>
          <w:lang w:val="ru-RU" w:eastAsia="uk-UA"/>
        </w:rPr>
        <w:t>ими</w:t>
      </w:r>
      <w:r w:rsidR="00802EBE" w:rsidRPr="009403F5">
        <w:rPr>
          <w:rFonts w:ascii="Times New Roman" w:eastAsia="Times New Roman" w:hAnsi="Times New Roman" w:cs="Times New Roman"/>
          <w:sz w:val="28"/>
          <w:szCs w:val="28"/>
          <w:lang w:eastAsia="uk-UA"/>
        </w:rPr>
        <w:t xml:space="preserve"> для продуктів,  які різною мірою нагадують вихідний графен, </w:t>
      </w:r>
      <w:r>
        <w:rPr>
          <w:rFonts w:ascii="Times New Roman" w:eastAsia="Times New Roman" w:hAnsi="Times New Roman" w:cs="Times New Roman"/>
          <w:sz w:val="28"/>
          <w:szCs w:val="28"/>
          <w:lang w:val="ru-RU" w:eastAsia="uk-UA"/>
        </w:rPr>
        <w:t xml:space="preserve">а </w:t>
      </w:r>
      <w:r w:rsidR="00802EBE" w:rsidRPr="009403F5">
        <w:rPr>
          <w:rFonts w:ascii="Times New Roman" w:eastAsia="Times New Roman" w:hAnsi="Times New Roman" w:cs="Times New Roman"/>
          <w:sz w:val="28"/>
          <w:szCs w:val="28"/>
          <w:lang w:eastAsia="uk-UA"/>
        </w:rPr>
        <w:t>особливо з точки зору електричних, теплових і механічних властивостей</w:t>
      </w:r>
      <w:r>
        <w:rPr>
          <w:rFonts w:ascii="Times New Roman" w:eastAsia="Times New Roman" w:hAnsi="Times New Roman" w:cs="Times New Roman"/>
          <w:sz w:val="28"/>
          <w:szCs w:val="28"/>
          <w:lang w:eastAsia="uk-UA"/>
        </w:rPr>
        <w:t xml:space="preserve">. </w:t>
      </w:r>
      <w:r w:rsidRPr="0001764D">
        <w:rPr>
          <w:rFonts w:ascii="Times New Roman" w:eastAsia="Times New Roman" w:hAnsi="Times New Roman" w:cs="Times New Roman"/>
          <w:sz w:val="28"/>
          <w:szCs w:val="28"/>
          <w:lang w:eastAsia="uk-UA"/>
        </w:rPr>
        <w:t>Пос</w:t>
      </w:r>
      <w:r w:rsidR="00802EBE" w:rsidRPr="009403F5">
        <w:rPr>
          <w:rFonts w:ascii="Times New Roman" w:eastAsia="Times New Roman" w:hAnsi="Times New Roman" w:cs="Times New Roman"/>
          <w:sz w:val="28"/>
          <w:szCs w:val="28"/>
          <w:lang w:eastAsia="uk-UA"/>
        </w:rPr>
        <w:t xml:space="preserve">еред різних методів хімічне відновлення оксиду графену </w:t>
      </w:r>
      <w:r>
        <w:rPr>
          <w:rFonts w:ascii="Times New Roman" w:eastAsia="Times New Roman" w:hAnsi="Times New Roman" w:cs="Times New Roman"/>
          <w:sz w:val="28"/>
          <w:szCs w:val="28"/>
          <w:lang w:eastAsia="uk-UA"/>
        </w:rPr>
        <w:t xml:space="preserve">є унікальним </w:t>
      </w:r>
      <w:r w:rsidRPr="0001764D">
        <w:rPr>
          <w:rFonts w:ascii="Times New Roman" w:eastAsia="Times New Roman" w:hAnsi="Times New Roman" w:cs="Times New Roman"/>
          <w:sz w:val="28"/>
          <w:szCs w:val="28"/>
          <w:lang w:eastAsia="uk-UA"/>
        </w:rPr>
        <w:t>та</w:t>
      </w:r>
      <w:r>
        <w:rPr>
          <w:rFonts w:ascii="Times New Roman" w:eastAsia="Times New Roman" w:hAnsi="Times New Roman" w:cs="Times New Roman"/>
          <w:sz w:val="28"/>
          <w:szCs w:val="28"/>
          <w:lang w:eastAsia="uk-UA"/>
        </w:rPr>
        <w:t xml:space="preserve"> привабливим </w:t>
      </w:r>
      <w:r w:rsidRPr="0001764D">
        <w:rPr>
          <w:rFonts w:ascii="Times New Roman" w:eastAsia="Times New Roman" w:hAnsi="Times New Roman" w:cs="Times New Roman"/>
          <w:sz w:val="28"/>
          <w:szCs w:val="28"/>
          <w:lang w:eastAsia="uk-UA"/>
        </w:rPr>
        <w:t>через</w:t>
      </w:r>
      <w:r>
        <w:rPr>
          <w:rFonts w:ascii="Times New Roman" w:eastAsia="Times New Roman" w:hAnsi="Times New Roman" w:cs="Times New Roman"/>
          <w:sz w:val="28"/>
          <w:szCs w:val="28"/>
          <w:lang w:eastAsia="uk-UA"/>
        </w:rPr>
        <w:t xml:space="preserve"> здатн</w:t>
      </w:r>
      <w:r w:rsidRPr="0001764D">
        <w:rPr>
          <w:rFonts w:ascii="Times New Roman" w:eastAsia="Times New Roman" w:hAnsi="Times New Roman" w:cs="Times New Roman"/>
          <w:sz w:val="28"/>
          <w:szCs w:val="28"/>
          <w:lang w:eastAsia="uk-UA"/>
        </w:rPr>
        <w:t>і</w:t>
      </w:r>
      <w:r>
        <w:rPr>
          <w:rFonts w:ascii="Times New Roman" w:eastAsia="Times New Roman" w:hAnsi="Times New Roman" w:cs="Times New Roman"/>
          <w:sz w:val="28"/>
          <w:szCs w:val="28"/>
          <w:lang w:eastAsia="uk-UA"/>
        </w:rPr>
        <w:t>ст</w:t>
      </w:r>
      <w:r w:rsidRPr="0001764D">
        <w:rPr>
          <w:rFonts w:ascii="Times New Roman" w:eastAsia="Times New Roman" w:hAnsi="Times New Roman" w:cs="Times New Roman"/>
          <w:sz w:val="28"/>
          <w:szCs w:val="28"/>
          <w:lang w:eastAsia="uk-UA"/>
        </w:rPr>
        <w:t>ь</w:t>
      </w:r>
      <w:r w:rsidR="00802EBE" w:rsidRPr="009403F5">
        <w:rPr>
          <w:rFonts w:ascii="Times New Roman" w:eastAsia="Times New Roman" w:hAnsi="Times New Roman" w:cs="Times New Roman"/>
          <w:sz w:val="28"/>
          <w:szCs w:val="28"/>
          <w:lang w:eastAsia="uk-UA"/>
        </w:rPr>
        <w:t xml:space="preserve"> виробляти одно</w:t>
      </w:r>
      <w:r>
        <w:rPr>
          <w:rFonts w:ascii="Times New Roman" w:eastAsia="Times New Roman" w:hAnsi="Times New Roman" w:cs="Times New Roman"/>
          <w:sz w:val="28"/>
          <w:szCs w:val="28"/>
          <w:lang w:eastAsia="uk-UA"/>
        </w:rPr>
        <w:t xml:space="preserve">шаровий графен у промислових маштабах і при </w:t>
      </w:r>
      <w:r w:rsidR="00802EBE" w:rsidRPr="009403F5">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ru-RU" w:eastAsia="uk-UA"/>
        </w:rPr>
        <w:t xml:space="preserve">малих </w:t>
      </w:r>
      <w:r>
        <w:rPr>
          <w:rFonts w:ascii="Times New Roman" w:eastAsia="Times New Roman" w:hAnsi="Times New Roman" w:cs="Times New Roman"/>
          <w:sz w:val="28"/>
          <w:szCs w:val="28"/>
          <w:lang w:eastAsia="uk-UA"/>
        </w:rPr>
        <w:t xml:space="preserve">витратах. </w:t>
      </w:r>
      <w:r w:rsidRPr="0001764D">
        <w:rPr>
          <w:rFonts w:ascii="Times New Roman" w:eastAsia="Times New Roman" w:hAnsi="Times New Roman" w:cs="Times New Roman"/>
          <w:sz w:val="28"/>
          <w:szCs w:val="28"/>
          <w:lang w:eastAsia="uk-UA"/>
        </w:rPr>
        <w:t>Ок</w:t>
      </w:r>
      <w:r w:rsidR="00802EBE" w:rsidRPr="009403F5">
        <w:rPr>
          <w:rFonts w:ascii="Times New Roman" w:eastAsia="Times New Roman" w:hAnsi="Times New Roman" w:cs="Times New Roman"/>
          <w:sz w:val="28"/>
          <w:szCs w:val="28"/>
          <w:lang w:eastAsia="uk-UA"/>
        </w:rPr>
        <w:t xml:space="preserve">рім того, ОГ і ВОГ </w:t>
      </w:r>
      <w:r w:rsidRPr="0001764D">
        <w:rPr>
          <w:rFonts w:ascii="Times New Roman" w:eastAsia="Times New Roman" w:hAnsi="Times New Roman" w:cs="Times New Roman"/>
          <w:sz w:val="28"/>
          <w:szCs w:val="28"/>
          <w:lang w:eastAsia="uk-UA"/>
        </w:rPr>
        <w:t xml:space="preserve">є </w:t>
      </w:r>
      <w:r>
        <w:rPr>
          <w:rFonts w:ascii="Times New Roman" w:eastAsia="Times New Roman" w:hAnsi="Times New Roman" w:cs="Times New Roman"/>
          <w:sz w:val="28"/>
          <w:szCs w:val="28"/>
          <w:lang w:eastAsia="uk-UA"/>
        </w:rPr>
        <w:t>зручн</w:t>
      </w:r>
      <w:r w:rsidRPr="0001764D">
        <w:rPr>
          <w:rFonts w:ascii="Times New Roman" w:eastAsia="Times New Roman" w:hAnsi="Times New Roman" w:cs="Times New Roman"/>
          <w:sz w:val="28"/>
          <w:szCs w:val="28"/>
          <w:lang w:eastAsia="uk-UA"/>
        </w:rPr>
        <w:t>ими</w:t>
      </w:r>
      <w:r w:rsidR="00802EBE" w:rsidRPr="009403F5">
        <w:rPr>
          <w:rFonts w:ascii="Times New Roman" w:eastAsia="Times New Roman" w:hAnsi="Times New Roman" w:cs="Times New Roman"/>
          <w:sz w:val="28"/>
          <w:szCs w:val="28"/>
          <w:lang w:eastAsia="uk-UA"/>
        </w:rPr>
        <w:t xml:space="preserve"> для переробки і можу</w:t>
      </w:r>
      <w:r>
        <w:rPr>
          <w:rFonts w:ascii="Times New Roman" w:eastAsia="Times New Roman" w:hAnsi="Times New Roman" w:cs="Times New Roman"/>
          <w:sz w:val="28"/>
          <w:szCs w:val="28"/>
          <w:lang w:eastAsia="uk-UA"/>
        </w:rPr>
        <w:t xml:space="preserve">ть бути виготовлені </w:t>
      </w:r>
      <w:r w:rsidRPr="0001764D">
        <w:rPr>
          <w:rFonts w:ascii="Times New Roman" w:eastAsia="Times New Roman" w:hAnsi="Times New Roman" w:cs="Times New Roman"/>
          <w:sz w:val="28"/>
          <w:szCs w:val="28"/>
          <w:lang w:eastAsia="uk-UA"/>
        </w:rPr>
        <w:t>чи</w:t>
      </w:r>
      <w:r w:rsidR="00802EBE" w:rsidRPr="009403F5">
        <w:rPr>
          <w:rFonts w:ascii="Times New Roman" w:eastAsia="Times New Roman" w:hAnsi="Times New Roman" w:cs="Times New Roman"/>
          <w:sz w:val="28"/>
          <w:szCs w:val="28"/>
          <w:lang w:eastAsia="uk-UA"/>
        </w:rPr>
        <w:t xml:space="preserve"> самостійно зібрані в макроскопічні композиційні матеріали з контрольованими мікроструктурами для застосування в різних галузях. </w:t>
      </w:r>
    </w:p>
    <w:p w:rsidR="00802EBE" w:rsidRPr="009403F5" w:rsidRDefault="0001764D" w:rsidP="00A22D74">
      <w:pPr>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ab/>
        <w:t>Найважливіш</w:t>
      </w:r>
      <w:r w:rsidRPr="0001764D">
        <w:rPr>
          <w:rFonts w:ascii="Times New Roman" w:eastAsia="Times New Roman" w:hAnsi="Times New Roman" w:cs="Times New Roman"/>
          <w:sz w:val="28"/>
          <w:szCs w:val="28"/>
          <w:lang w:eastAsia="uk-UA"/>
        </w:rPr>
        <w:t>ими</w:t>
      </w:r>
      <w:r>
        <w:rPr>
          <w:rFonts w:ascii="Times New Roman" w:eastAsia="Times New Roman" w:hAnsi="Times New Roman" w:cs="Times New Roman"/>
          <w:sz w:val="28"/>
          <w:szCs w:val="28"/>
          <w:lang w:eastAsia="uk-UA"/>
        </w:rPr>
        <w:t xml:space="preserve"> переваг</w:t>
      </w:r>
      <w:r w:rsidRPr="0001764D">
        <w:rPr>
          <w:rFonts w:ascii="Times New Roman" w:eastAsia="Times New Roman" w:hAnsi="Times New Roman" w:cs="Times New Roman"/>
          <w:sz w:val="28"/>
          <w:szCs w:val="28"/>
          <w:lang w:eastAsia="uk-UA"/>
        </w:rPr>
        <w:t>ами</w:t>
      </w:r>
      <w:r w:rsidR="00802EBE" w:rsidRPr="009403F5">
        <w:rPr>
          <w:rFonts w:ascii="Times New Roman" w:eastAsia="Times New Roman" w:hAnsi="Times New Roman" w:cs="Times New Roman"/>
          <w:sz w:val="28"/>
          <w:szCs w:val="28"/>
          <w:lang w:eastAsia="uk-UA"/>
        </w:rPr>
        <w:t xml:space="preserve"> методу</w:t>
      </w:r>
      <w:r w:rsidRPr="0001764D">
        <w:rPr>
          <w:rFonts w:ascii="Times New Roman" w:eastAsia="Times New Roman" w:hAnsi="Times New Roman" w:cs="Times New Roman"/>
          <w:sz w:val="28"/>
          <w:szCs w:val="28"/>
          <w:lang w:eastAsia="uk-UA"/>
        </w:rPr>
        <w:t xml:space="preserve"> є</w:t>
      </w:r>
      <w:r w:rsidR="00802EBE" w:rsidRPr="009403F5">
        <w:rPr>
          <w:rFonts w:ascii="Times New Roman" w:eastAsia="Times New Roman" w:hAnsi="Times New Roman" w:cs="Times New Roman"/>
          <w:sz w:val="28"/>
          <w:szCs w:val="28"/>
          <w:lang w:eastAsia="uk-UA"/>
        </w:rPr>
        <w:t xml:space="preserve"> велика кількість відновника, екологічна чистота, економічна ефективність і простота відділення продукту із </w:t>
      </w:r>
      <w:r>
        <w:rPr>
          <w:rFonts w:ascii="Times New Roman" w:eastAsia="Times New Roman" w:hAnsi="Times New Roman" w:cs="Times New Roman"/>
          <w:sz w:val="28"/>
          <w:szCs w:val="28"/>
          <w:lang w:eastAsia="uk-UA"/>
        </w:rPr>
        <w:lastRenderedPageBreak/>
        <w:t xml:space="preserve">суміші. </w:t>
      </w:r>
      <w:r>
        <w:rPr>
          <w:rFonts w:ascii="Times New Roman" w:eastAsia="Times New Roman" w:hAnsi="Times New Roman" w:cs="Times New Roman"/>
          <w:sz w:val="28"/>
          <w:szCs w:val="28"/>
          <w:lang w:val="ru-RU" w:eastAsia="uk-UA"/>
        </w:rPr>
        <w:t>Видалення</w:t>
      </w:r>
      <w:r>
        <w:rPr>
          <w:rFonts w:ascii="Times New Roman" w:eastAsia="Times New Roman" w:hAnsi="Times New Roman" w:cs="Times New Roman"/>
          <w:sz w:val="28"/>
          <w:szCs w:val="28"/>
          <w:lang w:eastAsia="uk-UA"/>
        </w:rPr>
        <w:t xml:space="preserve"> канцерогенних барвників </w:t>
      </w:r>
      <w:r>
        <w:rPr>
          <w:rFonts w:ascii="Times New Roman" w:eastAsia="Times New Roman" w:hAnsi="Times New Roman" w:cs="Times New Roman"/>
          <w:sz w:val="28"/>
          <w:szCs w:val="28"/>
          <w:lang w:val="ru-RU" w:eastAsia="uk-UA"/>
        </w:rPr>
        <w:t>і</w:t>
      </w:r>
      <w:r w:rsidR="00802EBE" w:rsidRPr="009403F5">
        <w:rPr>
          <w:rFonts w:ascii="Times New Roman" w:eastAsia="Times New Roman" w:hAnsi="Times New Roman" w:cs="Times New Roman"/>
          <w:sz w:val="28"/>
          <w:szCs w:val="28"/>
          <w:lang w:eastAsia="uk-UA"/>
        </w:rPr>
        <w:t xml:space="preserve"> антиоксидантні властивост</w:t>
      </w:r>
      <w:r w:rsidR="003E59CF">
        <w:rPr>
          <w:rFonts w:ascii="Times New Roman" w:eastAsia="Times New Roman" w:hAnsi="Times New Roman" w:cs="Times New Roman"/>
          <w:sz w:val="28"/>
          <w:szCs w:val="28"/>
          <w:lang w:eastAsia="uk-UA"/>
        </w:rPr>
        <w:t xml:space="preserve">і виготовленого ВОГ мають </w:t>
      </w:r>
      <w:r w:rsidR="003E59CF">
        <w:rPr>
          <w:rFonts w:ascii="Times New Roman" w:eastAsia="Times New Roman" w:hAnsi="Times New Roman" w:cs="Times New Roman"/>
          <w:sz w:val="28"/>
          <w:szCs w:val="28"/>
          <w:lang w:val="ru-RU" w:eastAsia="uk-UA"/>
        </w:rPr>
        <w:t>чимало</w:t>
      </w:r>
      <w:r w:rsidR="00802EBE" w:rsidRPr="009403F5">
        <w:rPr>
          <w:rFonts w:ascii="Times New Roman" w:eastAsia="Times New Roman" w:hAnsi="Times New Roman" w:cs="Times New Roman"/>
          <w:sz w:val="28"/>
          <w:szCs w:val="28"/>
          <w:lang w:eastAsia="uk-UA"/>
        </w:rPr>
        <w:t xml:space="preserve"> застосувань. </w:t>
      </w:r>
      <w:r w:rsidR="003E59CF" w:rsidRPr="003E59CF">
        <w:rPr>
          <w:rFonts w:ascii="Times New Roman" w:eastAsia="Times New Roman" w:hAnsi="Times New Roman" w:cs="Times New Roman"/>
          <w:sz w:val="28"/>
          <w:szCs w:val="28"/>
          <w:lang w:eastAsia="uk-UA"/>
        </w:rPr>
        <w:t xml:space="preserve">Тому </w:t>
      </w:r>
      <w:r w:rsidR="00802EBE" w:rsidRPr="009403F5">
        <w:rPr>
          <w:rFonts w:ascii="Times New Roman" w:eastAsia="Times New Roman" w:hAnsi="Times New Roman" w:cs="Times New Roman"/>
          <w:sz w:val="28"/>
          <w:szCs w:val="28"/>
          <w:lang w:eastAsia="uk-UA"/>
        </w:rPr>
        <w:t>спосіб може</w:t>
      </w:r>
      <w:r w:rsidR="003E59CF">
        <w:rPr>
          <w:rFonts w:ascii="Times New Roman" w:eastAsia="Times New Roman" w:hAnsi="Times New Roman" w:cs="Times New Roman"/>
          <w:sz w:val="28"/>
          <w:szCs w:val="28"/>
          <w:lang w:eastAsia="uk-UA"/>
        </w:rPr>
        <w:t xml:space="preserve"> бути використаний для великомаштабного виробництва ВОГ. </w:t>
      </w:r>
      <w:r w:rsidR="003E59CF" w:rsidRPr="003E59CF">
        <w:rPr>
          <w:rFonts w:ascii="Times New Roman" w:eastAsia="Times New Roman" w:hAnsi="Times New Roman" w:cs="Times New Roman"/>
          <w:sz w:val="28"/>
          <w:szCs w:val="28"/>
          <w:lang w:eastAsia="uk-UA"/>
        </w:rPr>
        <w:t>Слід</w:t>
      </w:r>
      <w:r w:rsidR="003E59CF">
        <w:rPr>
          <w:rFonts w:ascii="Times New Roman" w:eastAsia="Times New Roman" w:hAnsi="Times New Roman" w:cs="Times New Roman"/>
          <w:sz w:val="28"/>
          <w:szCs w:val="28"/>
          <w:lang w:eastAsia="uk-UA"/>
        </w:rPr>
        <w:t xml:space="preserve"> зауважити, що </w:t>
      </w:r>
      <w:r w:rsidR="003E59CF" w:rsidRPr="003E59CF">
        <w:rPr>
          <w:rFonts w:ascii="Times New Roman" w:eastAsia="Times New Roman" w:hAnsi="Times New Roman" w:cs="Times New Roman"/>
          <w:sz w:val="28"/>
          <w:szCs w:val="28"/>
          <w:lang w:eastAsia="uk-UA"/>
        </w:rPr>
        <w:t>інколи</w:t>
      </w:r>
      <w:r w:rsidR="00802EBE" w:rsidRPr="009403F5">
        <w:rPr>
          <w:rFonts w:ascii="Times New Roman" w:eastAsia="Times New Roman" w:hAnsi="Times New Roman" w:cs="Times New Roman"/>
          <w:sz w:val="28"/>
          <w:szCs w:val="28"/>
          <w:lang w:eastAsia="uk-UA"/>
        </w:rPr>
        <w:t xml:space="preserve"> ВОГ прирівнюють до графену,</w:t>
      </w:r>
      <w:r w:rsidR="003E59CF">
        <w:rPr>
          <w:rFonts w:ascii="Times New Roman" w:eastAsia="Times New Roman" w:hAnsi="Times New Roman" w:cs="Times New Roman"/>
          <w:sz w:val="28"/>
          <w:szCs w:val="28"/>
          <w:lang w:eastAsia="uk-UA"/>
        </w:rPr>
        <w:t xml:space="preserve"> вважаючи його ідентичним, </w:t>
      </w:r>
      <w:r w:rsidR="003E59CF" w:rsidRPr="003E59CF">
        <w:rPr>
          <w:rFonts w:ascii="Times New Roman" w:eastAsia="Times New Roman" w:hAnsi="Times New Roman" w:cs="Times New Roman"/>
          <w:sz w:val="28"/>
          <w:szCs w:val="28"/>
          <w:lang w:eastAsia="uk-UA"/>
        </w:rPr>
        <w:t>але</w:t>
      </w:r>
      <w:r w:rsidR="00802EBE" w:rsidRPr="009403F5">
        <w:rPr>
          <w:rFonts w:ascii="Times New Roman" w:eastAsia="Times New Roman" w:hAnsi="Times New Roman" w:cs="Times New Roman"/>
          <w:sz w:val="28"/>
          <w:szCs w:val="28"/>
          <w:lang w:eastAsia="uk-UA"/>
        </w:rPr>
        <w:t xml:space="preserve"> під впливом агресивного окиснення та відновлення з’являється додатк</w:t>
      </w:r>
      <w:r w:rsidR="003E59CF">
        <w:rPr>
          <w:rFonts w:ascii="Times New Roman" w:eastAsia="Times New Roman" w:hAnsi="Times New Roman" w:cs="Times New Roman"/>
          <w:sz w:val="28"/>
          <w:szCs w:val="28"/>
          <w:lang w:eastAsia="uk-UA"/>
        </w:rPr>
        <w:t>ова порція дефектів і в</w:t>
      </w:r>
      <w:r w:rsidR="003E59CF" w:rsidRPr="003E59CF">
        <w:rPr>
          <w:rFonts w:ascii="Times New Roman" w:eastAsia="Times New Roman" w:hAnsi="Times New Roman" w:cs="Times New Roman"/>
          <w:sz w:val="28"/>
          <w:szCs w:val="28"/>
          <w:lang w:eastAsia="uk-UA"/>
        </w:rPr>
        <w:t>одночас</w:t>
      </w:r>
      <w:r w:rsidR="00802EBE" w:rsidRPr="009403F5">
        <w:rPr>
          <w:rFonts w:ascii="Times New Roman" w:eastAsia="Times New Roman" w:hAnsi="Times New Roman" w:cs="Times New Roman"/>
          <w:sz w:val="28"/>
          <w:szCs w:val="28"/>
          <w:lang w:eastAsia="uk-UA"/>
        </w:rPr>
        <w:t xml:space="preserve"> змінюється я</w:t>
      </w:r>
      <w:r w:rsidR="003E59CF">
        <w:rPr>
          <w:rFonts w:ascii="Times New Roman" w:eastAsia="Times New Roman" w:hAnsi="Times New Roman" w:cs="Times New Roman"/>
          <w:sz w:val="28"/>
          <w:szCs w:val="28"/>
          <w:lang w:eastAsia="uk-UA"/>
        </w:rPr>
        <w:t xml:space="preserve">кість матеріалу, що </w:t>
      </w:r>
      <w:r w:rsidR="003E59CF" w:rsidRPr="003E59CF">
        <w:rPr>
          <w:rFonts w:ascii="Times New Roman" w:eastAsia="Times New Roman" w:hAnsi="Times New Roman" w:cs="Times New Roman"/>
          <w:sz w:val="28"/>
          <w:szCs w:val="28"/>
          <w:lang w:eastAsia="uk-UA"/>
        </w:rPr>
        <w:t>також</w:t>
      </w:r>
      <w:r w:rsidR="00802EBE" w:rsidRPr="009403F5">
        <w:rPr>
          <w:rFonts w:ascii="Times New Roman" w:eastAsia="Times New Roman" w:hAnsi="Times New Roman" w:cs="Times New Roman"/>
          <w:sz w:val="28"/>
          <w:szCs w:val="28"/>
          <w:lang w:eastAsia="uk-UA"/>
        </w:rPr>
        <w:t xml:space="preserve"> впливає на потенційні можливості застосування.</w:t>
      </w:r>
    </w:p>
    <w:p w:rsidR="00802EBE" w:rsidRPr="009403F5" w:rsidRDefault="00802EBE" w:rsidP="00A22D74">
      <w:pPr>
        <w:spacing w:after="0"/>
        <w:jc w:val="both"/>
        <w:rPr>
          <w:rFonts w:ascii="Times New Roman" w:eastAsia="Times New Roman" w:hAnsi="Times New Roman" w:cs="Times New Roman"/>
          <w:sz w:val="28"/>
          <w:szCs w:val="28"/>
          <w:lang w:eastAsia="uk-UA"/>
        </w:rPr>
      </w:pPr>
      <w:r w:rsidRPr="009403F5">
        <w:rPr>
          <w:rFonts w:ascii="Times New Roman" w:eastAsia="Times New Roman" w:hAnsi="Times New Roman" w:cs="Times New Roman"/>
          <w:noProof/>
          <w:sz w:val="28"/>
          <w:szCs w:val="28"/>
          <w:lang w:val="ru-RU" w:eastAsia="ru-RU"/>
        </w:rPr>
        <w:drawing>
          <wp:inline distT="0" distB="0" distL="0" distR="0">
            <wp:extent cx="6120765" cy="4241098"/>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6120765" cy="4241098"/>
                    </a:xfrm>
                    <a:prstGeom prst="rect">
                      <a:avLst/>
                    </a:prstGeom>
                    <a:noFill/>
                    <a:ln w="9525">
                      <a:noFill/>
                      <a:miter lim="800000"/>
                      <a:headEnd/>
                      <a:tailEnd/>
                    </a:ln>
                  </pic:spPr>
                </pic:pic>
              </a:graphicData>
            </a:graphic>
          </wp:inline>
        </w:drawing>
      </w:r>
    </w:p>
    <w:p w:rsidR="00802EBE" w:rsidRDefault="00802EBE" w:rsidP="00A22D74">
      <w:pPr>
        <w:spacing w:after="0"/>
        <w:jc w:val="center"/>
        <w:rPr>
          <w:rFonts w:ascii="Times New Roman" w:hAnsi="Times New Roman" w:cs="Times New Roman"/>
          <w:sz w:val="28"/>
          <w:szCs w:val="28"/>
        </w:rPr>
      </w:pPr>
      <w:r w:rsidRPr="006704FE">
        <w:rPr>
          <w:rFonts w:ascii="Times New Roman" w:eastAsia="Times New Roman" w:hAnsi="Times New Roman" w:cs="Times New Roman"/>
          <w:sz w:val="28"/>
          <w:szCs w:val="28"/>
          <w:lang w:eastAsia="uk-UA"/>
        </w:rPr>
        <w:t>Рис.</w:t>
      </w:r>
      <w:r w:rsidR="00936097">
        <w:rPr>
          <w:rFonts w:ascii="Times New Roman" w:eastAsia="Times New Roman" w:hAnsi="Times New Roman" w:cs="Times New Roman"/>
          <w:sz w:val="28"/>
          <w:szCs w:val="28"/>
          <w:lang w:val="ru-RU" w:eastAsia="uk-UA"/>
        </w:rPr>
        <w:t>29</w:t>
      </w:r>
      <w:r w:rsidRPr="009403F5">
        <w:rPr>
          <w:rFonts w:ascii="Times New Roman" w:eastAsia="Times New Roman" w:hAnsi="Times New Roman" w:cs="Times New Roman"/>
          <w:sz w:val="28"/>
          <w:szCs w:val="28"/>
          <w:lang w:eastAsia="uk-UA"/>
        </w:rPr>
        <w:t xml:space="preserve"> </w:t>
      </w:r>
      <w:r w:rsidRPr="009403F5">
        <w:rPr>
          <w:rFonts w:ascii="Times New Roman" w:hAnsi="Times New Roman" w:cs="Times New Roman"/>
          <w:sz w:val="28"/>
          <w:szCs w:val="28"/>
        </w:rPr>
        <w:t>Схематичне зображення структур ОГ, хімічно (ХВОГ) та термічно ТВОГ) відновленого ОГ</w:t>
      </w:r>
    </w:p>
    <w:p w:rsidR="001F656C" w:rsidRPr="009403F5" w:rsidRDefault="001F656C" w:rsidP="00A22D74">
      <w:pPr>
        <w:spacing w:after="0"/>
        <w:jc w:val="center"/>
        <w:rPr>
          <w:rFonts w:ascii="Times New Roman" w:hAnsi="Times New Roman" w:cs="Times New Roman"/>
          <w:sz w:val="28"/>
          <w:szCs w:val="28"/>
        </w:rPr>
      </w:pPr>
    </w:p>
    <w:p w:rsidR="001F656C" w:rsidRDefault="00802EBE" w:rsidP="00A22D74">
      <w:pPr>
        <w:spacing w:after="0"/>
        <w:jc w:val="both"/>
        <w:rPr>
          <w:rFonts w:ascii="Times New Roman" w:eastAsia="Times New Roman" w:hAnsi="Times New Roman" w:cs="Times New Roman"/>
          <w:sz w:val="28"/>
          <w:szCs w:val="28"/>
          <w:lang w:eastAsia="uk-UA"/>
        </w:rPr>
      </w:pPr>
      <w:r w:rsidRPr="009403F5">
        <w:rPr>
          <w:rFonts w:ascii="Times New Roman" w:eastAsia="Times New Roman" w:hAnsi="Times New Roman" w:cs="Times New Roman"/>
          <w:sz w:val="28"/>
          <w:szCs w:val="28"/>
          <w:lang w:eastAsia="uk-UA"/>
        </w:rPr>
        <w:tab/>
      </w:r>
      <w:r w:rsidR="003E59CF" w:rsidRPr="003E59CF">
        <w:rPr>
          <w:rFonts w:ascii="Times New Roman" w:eastAsia="Times New Roman" w:hAnsi="Times New Roman" w:cs="Times New Roman"/>
          <w:sz w:val="28"/>
          <w:szCs w:val="28"/>
          <w:lang w:eastAsia="uk-UA"/>
        </w:rPr>
        <w:t>М</w:t>
      </w:r>
      <w:r w:rsidRPr="009403F5">
        <w:rPr>
          <w:rFonts w:ascii="Times New Roman" w:eastAsia="Times New Roman" w:hAnsi="Times New Roman" w:cs="Times New Roman"/>
          <w:sz w:val="28"/>
          <w:szCs w:val="28"/>
          <w:lang w:eastAsia="uk-UA"/>
        </w:rPr>
        <w:t xml:space="preserve">ожна модулювати ширину забороненої зони шляхом хімічного або термічного відновлення. </w:t>
      </w:r>
      <w:r w:rsidR="003E59CF" w:rsidRPr="003E59CF">
        <w:rPr>
          <w:rFonts w:ascii="Times New Roman" w:eastAsia="Times New Roman" w:hAnsi="Times New Roman" w:cs="Times New Roman"/>
          <w:sz w:val="28"/>
          <w:szCs w:val="28"/>
          <w:lang w:eastAsia="uk-UA"/>
        </w:rPr>
        <w:t>М</w:t>
      </w:r>
      <w:r w:rsidRPr="009403F5">
        <w:rPr>
          <w:rFonts w:ascii="Times New Roman" w:eastAsia="Times New Roman" w:hAnsi="Times New Roman" w:cs="Times New Roman"/>
          <w:sz w:val="28"/>
          <w:szCs w:val="28"/>
          <w:lang w:eastAsia="uk-UA"/>
        </w:rPr>
        <w:t>етодом Хаммер</w:t>
      </w:r>
      <w:r w:rsidR="003E59CF" w:rsidRPr="003E59CF">
        <w:rPr>
          <w:rFonts w:ascii="Times New Roman" w:eastAsia="Times New Roman" w:hAnsi="Times New Roman" w:cs="Times New Roman"/>
          <w:sz w:val="28"/>
          <w:szCs w:val="28"/>
          <w:lang w:eastAsia="uk-UA"/>
        </w:rPr>
        <w:t>с</w:t>
      </w:r>
      <w:r w:rsidR="003E59CF">
        <w:rPr>
          <w:rFonts w:ascii="Times New Roman" w:eastAsia="Times New Roman" w:hAnsi="Times New Roman" w:cs="Times New Roman"/>
          <w:sz w:val="28"/>
          <w:szCs w:val="28"/>
          <w:lang w:eastAsia="uk-UA"/>
        </w:rPr>
        <w:t>а оксид графіту, змішу</w:t>
      </w:r>
      <w:r w:rsidR="003E59CF" w:rsidRPr="003E59CF">
        <w:rPr>
          <w:rFonts w:ascii="Times New Roman" w:eastAsia="Times New Roman" w:hAnsi="Times New Roman" w:cs="Times New Roman"/>
          <w:sz w:val="28"/>
          <w:szCs w:val="28"/>
          <w:lang w:eastAsia="uk-UA"/>
        </w:rPr>
        <w:t>ємо</w:t>
      </w:r>
      <w:r w:rsidRPr="009403F5">
        <w:rPr>
          <w:rFonts w:ascii="Times New Roman" w:eastAsia="Times New Roman" w:hAnsi="Times New Roman" w:cs="Times New Roman"/>
          <w:sz w:val="28"/>
          <w:szCs w:val="28"/>
          <w:lang w:eastAsia="uk-UA"/>
        </w:rPr>
        <w:t xml:space="preserve"> з </w:t>
      </w:r>
      <w:r w:rsidR="003E59CF">
        <w:rPr>
          <w:rFonts w:ascii="Times New Roman" w:eastAsia="Times New Roman" w:hAnsi="Times New Roman" w:cs="Times New Roman"/>
          <w:sz w:val="28"/>
          <w:szCs w:val="28"/>
          <w:lang w:eastAsia="uk-UA"/>
        </w:rPr>
        <w:t xml:space="preserve">аліквотою дистильованої води </w:t>
      </w:r>
      <w:r w:rsidR="003E59CF" w:rsidRPr="003E59CF">
        <w:rPr>
          <w:rFonts w:ascii="Times New Roman" w:eastAsia="Times New Roman" w:hAnsi="Times New Roman" w:cs="Times New Roman"/>
          <w:sz w:val="28"/>
          <w:szCs w:val="28"/>
          <w:lang w:eastAsia="uk-UA"/>
        </w:rPr>
        <w:t>чи</w:t>
      </w:r>
      <w:r w:rsidRPr="009403F5">
        <w:rPr>
          <w:rFonts w:ascii="Times New Roman" w:eastAsia="Times New Roman" w:hAnsi="Times New Roman" w:cs="Times New Roman"/>
          <w:sz w:val="28"/>
          <w:szCs w:val="28"/>
          <w:lang w:eastAsia="uk-UA"/>
        </w:rPr>
        <w:t xml:space="preserve"> водного розчину поліфосф</w:t>
      </w:r>
      <w:r w:rsidR="003E59CF">
        <w:rPr>
          <w:rFonts w:ascii="Times New Roman" w:eastAsia="Times New Roman" w:hAnsi="Times New Roman" w:cs="Times New Roman"/>
          <w:sz w:val="28"/>
          <w:szCs w:val="28"/>
          <w:lang w:eastAsia="uk-UA"/>
        </w:rPr>
        <w:t>ату натрію, та підда</w:t>
      </w:r>
      <w:r w:rsidR="003E59CF" w:rsidRPr="003E59CF">
        <w:rPr>
          <w:rFonts w:ascii="Times New Roman" w:eastAsia="Times New Roman" w:hAnsi="Times New Roman" w:cs="Times New Roman"/>
          <w:sz w:val="28"/>
          <w:szCs w:val="28"/>
          <w:lang w:eastAsia="uk-UA"/>
        </w:rPr>
        <w:t>ємо</w:t>
      </w:r>
      <w:r w:rsidRPr="009403F5">
        <w:rPr>
          <w:rFonts w:ascii="Times New Roman" w:eastAsia="Times New Roman" w:hAnsi="Times New Roman" w:cs="Times New Roman"/>
          <w:sz w:val="28"/>
          <w:szCs w:val="28"/>
          <w:lang w:eastAsia="uk-UA"/>
        </w:rPr>
        <w:t xml:space="preserve"> ультразвуковій обробці протягом 20</w:t>
      </w:r>
      <w:r w:rsidR="003E59CF" w:rsidRPr="003E59CF">
        <w:rPr>
          <w:rFonts w:ascii="Times New Roman" w:eastAsia="Times New Roman" w:hAnsi="Times New Roman" w:cs="Times New Roman"/>
          <w:sz w:val="28"/>
          <w:szCs w:val="28"/>
          <w:lang w:eastAsia="uk-UA"/>
        </w:rPr>
        <w:t xml:space="preserve"> </w:t>
      </w:r>
      <w:r w:rsidRPr="009403F5">
        <w:rPr>
          <w:rFonts w:ascii="Times New Roman" w:eastAsia="Times New Roman" w:hAnsi="Times New Roman" w:cs="Times New Roman"/>
          <w:sz w:val="28"/>
          <w:szCs w:val="28"/>
          <w:lang w:eastAsia="uk-UA"/>
        </w:rPr>
        <w:t>–</w:t>
      </w:r>
      <w:r w:rsidR="003E59CF" w:rsidRPr="003E59CF">
        <w:rPr>
          <w:rFonts w:ascii="Times New Roman" w:eastAsia="Times New Roman" w:hAnsi="Times New Roman" w:cs="Times New Roman"/>
          <w:sz w:val="28"/>
          <w:szCs w:val="28"/>
          <w:lang w:eastAsia="uk-UA"/>
        </w:rPr>
        <w:t xml:space="preserve"> </w:t>
      </w:r>
      <w:r w:rsidRPr="009403F5">
        <w:rPr>
          <w:rFonts w:ascii="Times New Roman" w:eastAsia="Times New Roman" w:hAnsi="Times New Roman" w:cs="Times New Roman"/>
          <w:sz w:val="28"/>
          <w:szCs w:val="28"/>
          <w:lang w:eastAsia="uk-UA"/>
        </w:rPr>
        <w:t>25 хв (130 Вт, 22 кГц). Отримані колоїдні розчини</w:t>
      </w:r>
      <w:r w:rsidR="003E59CF" w:rsidRPr="003E59CF">
        <w:rPr>
          <w:rFonts w:ascii="Times New Roman" w:eastAsia="Times New Roman" w:hAnsi="Times New Roman" w:cs="Times New Roman"/>
          <w:sz w:val="28"/>
          <w:szCs w:val="28"/>
          <w:lang w:eastAsia="uk-UA"/>
        </w:rPr>
        <w:t>, які є стійкими до агрегації</w:t>
      </w:r>
      <w:r w:rsidR="003E59CF">
        <w:rPr>
          <w:rFonts w:ascii="Times New Roman" w:eastAsia="Times New Roman" w:hAnsi="Times New Roman" w:cs="Times New Roman"/>
          <w:sz w:val="28"/>
          <w:szCs w:val="28"/>
          <w:lang w:eastAsia="uk-UA"/>
        </w:rPr>
        <w:t xml:space="preserve"> оксиду графену стабілізу</w:t>
      </w:r>
      <w:r w:rsidR="003E59CF" w:rsidRPr="003E59CF">
        <w:rPr>
          <w:rFonts w:ascii="Times New Roman" w:eastAsia="Times New Roman" w:hAnsi="Times New Roman" w:cs="Times New Roman"/>
          <w:sz w:val="28"/>
          <w:szCs w:val="28"/>
          <w:lang w:eastAsia="uk-UA"/>
        </w:rPr>
        <w:t>ємо</w:t>
      </w:r>
      <w:r w:rsidRPr="009403F5">
        <w:rPr>
          <w:rFonts w:ascii="Times New Roman" w:eastAsia="Times New Roman" w:hAnsi="Times New Roman" w:cs="Times New Roman"/>
          <w:sz w:val="28"/>
          <w:szCs w:val="28"/>
          <w:lang w:eastAsia="uk-UA"/>
        </w:rPr>
        <w:t xml:space="preserve"> поліфо</w:t>
      </w:r>
      <w:r w:rsidR="003E59CF">
        <w:rPr>
          <w:rFonts w:ascii="Times New Roman" w:eastAsia="Times New Roman" w:hAnsi="Times New Roman" w:cs="Times New Roman"/>
          <w:sz w:val="28"/>
          <w:szCs w:val="28"/>
          <w:lang w:eastAsia="uk-UA"/>
        </w:rPr>
        <w:t xml:space="preserve">сфатом натрію. Опромінення </w:t>
      </w:r>
      <w:r w:rsidR="003E59CF" w:rsidRPr="003E59CF">
        <w:rPr>
          <w:rFonts w:ascii="Times New Roman" w:eastAsia="Times New Roman" w:hAnsi="Times New Roman" w:cs="Times New Roman"/>
          <w:sz w:val="28"/>
          <w:szCs w:val="28"/>
          <w:lang w:eastAsia="uk-UA"/>
        </w:rPr>
        <w:t>цих</w:t>
      </w:r>
      <w:r w:rsidRPr="009403F5">
        <w:rPr>
          <w:rFonts w:ascii="Times New Roman" w:eastAsia="Times New Roman" w:hAnsi="Times New Roman" w:cs="Times New Roman"/>
          <w:sz w:val="28"/>
          <w:szCs w:val="28"/>
          <w:lang w:eastAsia="uk-UA"/>
        </w:rPr>
        <w:t xml:space="preserve"> колоїдів світлом, що відповідає nπ*- смузі поглинання функціональних груп</w:t>
      </w:r>
      <w:r w:rsidR="003E59CF" w:rsidRPr="003E59CF">
        <w:rPr>
          <w:rFonts w:ascii="Times New Roman" w:eastAsia="Times New Roman" w:hAnsi="Times New Roman" w:cs="Times New Roman"/>
          <w:sz w:val="28"/>
          <w:szCs w:val="28"/>
          <w:lang w:eastAsia="uk-UA"/>
        </w:rPr>
        <w:t>, що містять кисень</w:t>
      </w:r>
      <w:r w:rsidRPr="009403F5">
        <w:rPr>
          <w:rFonts w:ascii="Times New Roman" w:eastAsia="Times New Roman" w:hAnsi="Times New Roman" w:cs="Times New Roman"/>
          <w:sz w:val="28"/>
          <w:szCs w:val="28"/>
          <w:lang w:eastAsia="uk-UA"/>
        </w:rPr>
        <w:t xml:space="preserve"> оксиду гра</w:t>
      </w:r>
      <w:r w:rsidR="003E59CF">
        <w:rPr>
          <w:rFonts w:ascii="Times New Roman" w:eastAsia="Times New Roman" w:hAnsi="Times New Roman" w:cs="Times New Roman"/>
          <w:sz w:val="28"/>
          <w:szCs w:val="28"/>
          <w:lang w:eastAsia="uk-UA"/>
        </w:rPr>
        <w:t>фену викликає його відновлення.</w:t>
      </w:r>
      <w:r w:rsidR="003E59CF" w:rsidRPr="003E59CF">
        <w:rPr>
          <w:rFonts w:ascii="Times New Roman" w:eastAsia="Times New Roman" w:hAnsi="Times New Roman" w:cs="Times New Roman"/>
          <w:sz w:val="28"/>
          <w:szCs w:val="28"/>
          <w:lang w:eastAsia="uk-UA"/>
        </w:rPr>
        <w:t xml:space="preserve"> </w:t>
      </w:r>
      <w:r w:rsidRPr="009403F5">
        <w:rPr>
          <w:rFonts w:ascii="Times New Roman" w:eastAsia="Times New Roman" w:hAnsi="Times New Roman" w:cs="Times New Roman"/>
          <w:sz w:val="28"/>
          <w:szCs w:val="28"/>
          <w:lang w:eastAsia="uk-UA"/>
        </w:rPr>
        <w:t xml:space="preserve"> Встановили, що 9,10</w:t>
      </w:r>
      <w:r w:rsidR="003E59CF" w:rsidRPr="003E59CF">
        <w:rPr>
          <w:rFonts w:ascii="Times New Roman" w:eastAsia="Times New Roman" w:hAnsi="Times New Roman" w:cs="Times New Roman"/>
          <w:sz w:val="28"/>
          <w:szCs w:val="28"/>
          <w:lang w:eastAsia="uk-UA"/>
        </w:rPr>
        <w:t xml:space="preserve"> </w:t>
      </w:r>
      <w:r w:rsidRPr="009403F5">
        <w:rPr>
          <w:rFonts w:ascii="Times New Roman" w:eastAsia="Times New Roman" w:hAnsi="Times New Roman" w:cs="Times New Roman"/>
          <w:sz w:val="28"/>
          <w:szCs w:val="28"/>
          <w:lang w:eastAsia="uk-UA"/>
        </w:rPr>
        <w:t>-дигідроантрацен є най</w:t>
      </w:r>
      <w:r w:rsidR="003E59CF" w:rsidRPr="003E59CF">
        <w:rPr>
          <w:rFonts w:ascii="Times New Roman" w:eastAsia="Times New Roman" w:hAnsi="Times New Roman" w:cs="Times New Roman"/>
          <w:sz w:val="28"/>
          <w:szCs w:val="28"/>
          <w:lang w:eastAsia="uk-UA"/>
        </w:rPr>
        <w:t xml:space="preserve">більш </w:t>
      </w:r>
      <w:r w:rsidR="003E59CF">
        <w:rPr>
          <w:rFonts w:ascii="Times New Roman" w:eastAsia="Times New Roman" w:hAnsi="Times New Roman" w:cs="Times New Roman"/>
          <w:sz w:val="28"/>
          <w:szCs w:val="28"/>
          <w:lang w:eastAsia="uk-UA"/>
        </w:rPr>
        <w:t>ефективн</w:t>
      </w:r>
      <w:r w:rsidRPr="009403F5">
        <w:rPr>
          <w:rFonts w:ascii="Times New Roman" w:eastAsia="Times New Roman" w:hAnsi="Times New Roman" w:cs="Times New Roman"/>
          <w:sz w:val="28"/>
          <w:szCs w:val="28"/>
          <w:lang w:eastAsia="uk-UA"/>
        </w:rPr>
        <w:t>им відновником для оксиду</w:t>
      </w:r>
      <w:r w:rsidR="003E59CF">
        <w:rPr>
          <w:rFonts w:ascii="Times New Roman" w:eastAsia="Times New Roman" w:hAnsi="Times New Roman" w:cs="Times New Roman"/>
          <w:sz w:val="28"/>
          <w:szCs w:val="28"/>
          <w:lang w:eastAsia="uk-UA"/>
        </w:rPr>
        <w:t xml:space="preserve"> графіту, який дозволяє о</w:t>
      </w:r>
      <w:r w:rsidR="003E59CF" w:rsidRPr="003E59CF">
        <w:rPr>
          <w:rFonts w:ascii="Times New Roman" w:eastAsia="Times New Roman" w:hAnsi="Times New Roman" w:cs="Times New Roman"/>
          <w:sz w:val="28"/>
          <w:szCs w:val="28"/>
          <w:lang w:eastAsia="uk-UA"/>
        </w:rPr>
        <w:t>держати</w:t>
      </w:r>
      <w:r w:rsidRPr="009403F5">
        <w:rPr>
          <w:rFonts w:ascii="Times New Roman" w:eastAsia="Times New Roman" w:hAnsi="Times New Roman" w:cs="Times New Roman"/>
          <w:sz w:val="28"/>
          <w:szCs w:val="28"/>
          <w:lang w:eastAsia="uk-UA"/>
        </w:rPr>
        <w:t xml:space="preserve"> графеноподібні частинки з атомним співвідношенням С</w:t>
      </w:r>
      <w:r w:rsidR="003E59CF" w:rsidRPr="003E59CF">
        <w:rPr>
          <w:rFonts w:ascii="Times New Roman" w:eastAsia="Times New Roman" w:hAnsi="Times New Roman" w:cs="Times New Roman"/>
          <w:sz w:val="28"/>
          <w:szCs w:val="28"/>
          <w:lang w:eastAsia="uk-UA"/>
        </w:rPr>
        <w:t xml:space="preserve"> </w:t>
      </w:r>
      <w:r w:rsidRPr="009403F5">
        <w:rPr>
          <w:rFonts w:ascii="Times New Roman" w:eastAsia="Times New Roman" w:hAnsi="Times New Roman" w:cs="Times New Roman"/>
          <w:sz w:val="28"/>
          <w:szCs w:val="28"/>
          <w:lang w:eastAsia="uk-UA"/>
        </w:rPr>
        <w:t>/</w:t>
      </w:r>
      <w:r w:rsidR="003E59CF" w:rsidRPr="003E59CF">
        <w:rPr>
          <w:rFonts w:ascii="Times New Roman" w:eastAsia="Times New Roman" w:hAnsi="Times New Roman" w:cs="Times New Roman"/>
          <w:sz w:val="28"/>
          <w:szCs w:val="28"/>
          <w:lang w:eastAsia="uk-UA"/>
        </w:rPr>
        <w:t xml:space="preserve"> </w:t>
      </w:r>
      <w:r w:rsidRPr="009403F5">
        <w:rPr>
          <w:rFonts w:ascii="Times New Roman" w:eastAsia="Times New Roman" w:hAnsi="Times New Roman" w:cs="Times New Roman"/>
          <w:sz w:val="28"/>
          <w:szCs w:val="28"/>
          <w:lang w:eastAsia="uk-UA"/>
        </w:rPr>
        <w:t xml:space="preserve">О </w:t>
      </w:r>
      <w:r w:rsidRPr="009403F5">
        <w:rPr>
          <w:rFonts w:ascii="Times New Roman" w:eastAsia="Times New Roman" w:hAnsi="Times New Roman" w:cs="Times New Roman"/>
          <w:sz w:val="28"/>
          <w:szCs w:val="28"/>
          <w:lang w:eastAsia="uk-UA"/>
        </w:rPr>
        <w:lastRenderedPageBreak/>
        <w:t>= 0.03.</w:t>
      </w:r>
      <w:r w:rsidR="003E59CF">
        <w:rPr>
          <w:rFonts w:ascii="Times New Roman" w:eastAsia="Times New Roman" w:hAnsi="Times New Roman" w:cs="Times New Roman"/>
          <w:sz w:val="28"/>
          <w:szCs w:val="28"/>
          <w:lang w:val="ru-RU" w:eastAsia="uk-UA"/>
        </w:rPr>
        <w:t xml:space="preserve"> </w:t>
      </w:r>
      <w:r w:rsidRPr="009403F5">
        <w:rPr>
          <w:rFonts w:ascii="Times New Roman" w:eastAsia="Times New Roman" w:hAnsi="Times New Roman" w:cs="Times New Roman"/>
          <w:sz w:val="28"/>
          <w:szCs w:val="28"/>
          <w:lang w:eastAsia="uk-UA"/>
        </w:rPr>
        <w:t xml:space="preserve">Відновлені шари оксиду графену виявляють </w:t>
      </w:r>
      <w:r w:rsidR="003E59CF">
        <w:rPr>
          <w:rFonts w:ascii="Times New Roman" w:eastAsia="Times New Roman" w:hAnsi="Times New Roman" w:cs="Times New Roman"/>
          <w:sz w:val="28"/>
          <w:szCs w:val="28"/>
          <w:lang w:val="ru-RU" w:eastAsia="uk-UA"/>
        </w:rPr>
        <w:t xml:space="preserve">вагомий </w:t>
      </w:r>
      <w:r w:rsidRPr="009403F5">
        <w:rPr>
          <w:rFonts w:ascii="Times New Roman" w:eastAsia="Times New Roman" w:hAnsi="Times New Roman" w:cs="Times New Roman"/>
          <w:sz w:val="28"/>
          <w:szCs w:val="28"/>
          <w:lang w:eastAsia="uk-UA"/>
        </w:rPr>
        <w:t>вплив на ємність анодів літій</w:t>
      </w:r>
      <w:r w:rsidR="003E59CF">
        <w:rPr>
          <w:rFonts w:ascii="Times New Roman" w:eastAsia="Times New Roman" w:hAnsi="Times New Roman" w:cs="Times New Roman"/>
          <w:sz w:val="28"/>
          <w:szCs w:val="28"/>
          <w:lang w:val="ru-RU" w:eastAsia="uk-UA"/>
        </w:rPr>
        <w:t xml:space="preserve"> </w:t>
      </w:r>
      <w:r w:rsidRPr="009403F5">
        <w:rPr>
          <w:rFonts w:ascii="Times New Roman" w:eastAsia="Times New Roman" w:hAnsi="Times New Roman" w:cs="Times New Roman"/>
          <w:sz w:val="28"/>
          <w:szCs w:val="28"/>
          <w:lang w:eastAsia="uk-UA"/>
        </w:rPr>
        <w:t>-</w:t>
      </w:r>
      <w:r w:rsidR="003E59CF">
        <w:rPr>
          <w:rFonts w:ascii="Times New Roman" w:eastAsia="Times New Roman" w:hAnsi="Times New Roman" w:cs="Times New Roman"/>
          <w:sz w:val="28"/>
          <w:szCs w:val="28"/>
          <w:lang w:val="ru-RU" w:eastAsia="uk-UA"/>
        </w:rPr>
        <w:t xml:space="preserve"> й</w:t>
      </w:r>
      <w:r w:rsidRPr="009403F5">
        <w:rPr>
          <w:rFonts w:ascii="Times New Roman" w:eastAsia="Times New Roman" w:hAnsi="Times New Roman" w:cs="Times New Roman"/>
          <w:sz w:val="28"/>
          <w:szCs w:val="28"/>
          <w:lang w:eastAsia="uk-UA"/>
        </w:rPr>
        <w:t xml:space="preserve">онних батарей на основі олова. </w:t>
      </w:r>
    </w:p>
    <w:p w:rsidR="00802EBE" w:rsidRPr="009403F5" w:rsidRDefault="001F656C" w:rsidP="001F656C">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uk-UA"/>
        </w:rPr>
        <w:tab/>
      </w:r>
      <w:r w:rsidR="00802EBE" w:rsidRPr="009403F5">
        <w:rPr>
          <w:rFonts w:ascii="Times New Roman" w:eastAsia="Times New Roman" w:hAnsi="Times New Roman" w:cs="Times New Roman"/>
          <w:sz w:val="28"/>
          <w:szCs w:val="28"/>
          <w:lang w:eastAsia="uk-UA"/>
        </w:rPr>
        <w:t xml:space="preserve">Оксид графену можна </w:t>
      </w:r>
      <w:r w:rsidR="003E59CF" w:rsidRPr="003E59CF">
        <w:rPr>
          <w:rFonts w:ascii="Times New Roman" w:eastAsia="Times New Roman" w:hAnsi="Times New Roman" w:cs="Times New Roman"/>
          <w:sz w:val="28"/>
          <w:szCs w:val="28"/>
          <w:lang w:eastAsia="uk-UA"/>
        </w:rPr>
        <w:t>також з</w:t>
      </w:r>
      <w:r w:rsidR="00802EBE" w:rsidRPr="009403F5">
        <w:rPr>
          <w:rFonts w:ascii="Times New Roman" w:eastAsia="Times New Roman" w:hAnsi="Times New Roman" w:cs="Times New Roman"/>
          <w:sz w:val="28"/>
          <w:szCs w:val="28"/>
          <w:lang w:eastAsia="uk-UA"/>
        </w:rPr>
        <w:t xml:space="preserve">модифікувати для конкретних застосувань </w:t>
      </w:r>
      <w:r w:rsidR="003E59CF" w:rsidRPr="003E59CF">
        <w:rPr>
          <w:rFonts w:ascii="Times New Roman" w:eastAsia="Times New Roman" w:hAnsi="Times New Roman" w:cs="Times New Roman"/>
          <w:sz w:val="28"/>
          <w:szCs w:val="28"/>
          <w:lang w:eastAsia="uk-UA"/>
        </w:rPr>
        <w:t>через</w:t>
      </w:r>
      <w:r w:rsidR="003E59CF" w:rsidRPr="00881534">
        <w:rPr>
          <w:rFonts w:ascii="Times New Roman" w:eastAsia="Times New Roman" w:hAnsi="Times New Roman" w:cs="Times New Roman"/>
          <w:sz w:val="28"/>
          <w:szCs w:val="28"/>
          <w:lang w:eastAsia="uk-UA"/>
        </w:rPr>
        <w:t xml:space="preserve"> </w:t>
      </w:r>
      <w:r w:rsidR="00881534">
        <w:rPr>
          <w:rFonts w:ascii="Times New Roman" w:eastAsia="Times New Roman" w:hAnsi="Times New Roman" w:cs="Times New Roman"/>
          <w:sz w:val="28"/>
          <w:szCs w:val="28"/>
          <w:lang w:eastAsia="uk-UA"/>
        </w:rPr>
        <w:t>велик</w:t>
      </w:r>
      <w:r w:rsidR="00881534" w:rsidRPr="00881534">
        <w:rPr>
          <w:rFonts w:ascii="Times New Roman" w:eastAsia="Times New Roman" w:hAnsi="Times New Roman" w:cs="Times New Roman"/>
          <w:sz w:val="28"/>
          <w:szCs w:val="28"/>
          <w:lang w:eastAsia="uk-UA"/>
        </w:rPr>
        <w:t>у</w:t>
      </w:r>
      <w:r w:rsidR="00881534">
        <w:rPr>
          <w:rFonts w:ascii="Times New Roman" w:eastAsia="Times New Roman" w:hAnsi="Times New Roman" w:cs="Times New Roman"/>
          <w:sz w:val="28"/>
          <w:szCs w:val="28"/>
          <w:lang w:eastAsia="uk-UA"/>
        </w:rPr>
        <w:t xml:space="preserve"> кільк</w:t>
      </w:r>
      <w:r w:rsidR="00881534" w:rsidRPr="00881534">
        <w:rPr>
          <w:rFonts w:ascii="Times New Roman" w:eastAsia="Times New Roman" w:hAnsi="Times New Roman" w:cs="Times New Roman"/>
          <w:sz w:val="28"/>
          <w:szCs w:val="28"/>
          <w:lang w:eastAsia="uk-UA"/>
        </w:rPr>
        <w:t>і</w:t>
      </w:r>
      <w:r w:rsidR="00881534">
        <w:rPr>
          <w:rFonts w:ascii="Times New Roman" w:eastAsia="Times New Roman" w:hAnsi="Times New Roman" w:cs="Times New Roman"/>
          <w:sz w:val="28"/>
          <w:szCs w:val="28"/>
          <w:lang w:eastAsia="uk-UA"/>
        </w:rPr>
        <w:t>ст</w:t>
      </w:r>
      <w:r w:rsidR="00881534" w:rsidRPr="00881534">
        <w:rPr>
          <w:rFonts w:ascii="Times New Roman" w:eastAsia="Times New Roman" w:hAnsi="Times New Roman" w:cs="Times New Roman"/>
          <w:sz w:val="28"/>
          <w:szCs w:val="28"/>
          <w:lang w:eastAsia="uk-UA"/>
        </w:rPr>
        <w:t>ь</w:t>
      </w:r>
      <w:r w:rsidR="00802EBE" w:rsidRPr="009403F5">
        <w:rPr>
          <w:rFonts w:ascii="Times New Roman" w:eastAsia="Times New Roman" w:hAnsi="Times New Roman" w:cs="Times New Roman"/>
          <w:sz w:val="28"/>
          <w:szCs w:val="28"/>
          <w:lang w:eastAsia="uk-UA"/>
        </w:rPr>
        <w:t xml:space="preserve"> кисневмісних функціональних груп; крім того, можливе утворення ковалентних зв’язків між графеновим матеріалом і мак</w:t>
      </w:r>
      <w:r w:rsidR="00881534">
        <w:rPr>
          <w:rFonts w:ascii="Times New Roman" w:eastAsia="Times New Roman" w:hAnsi="Times New Roman" w:cs="Times New Roman"/>
          <w:sz w:val="28"/>
          <w:szCs w:val="28"/>
          <w:lang w:eastAsia="uk-UA"/>
        </w:rPr>
        <w:t>ромолекулами. З метою по</w:t>
      </w:r>
      <w:r w:rsidR="00881534">
        <w:rPr>
          <w:rFonts w:ascii="Times New Roman" w:eastAsia="Times New Roman" w:hAnsi="Times New Roman" w:cs="Times New Roman"/>
          <w:sz w:val="28"/>
          <w:szCs w:val="28"/>
          <w:lang w:val="ru-RU" w:eastAsia="uk-UA"/>
        </w:rPr>
        <w:t>кращення</w:t>
      </w:r>
      <w:r w:rsidR="00802EBE" w:rsidRPr="009403F5">
        <w:rPr>
          <w:rFonts w:ascii="Times New Roman" w:eastAsia="Times New Roman" w:hAnsi="Times New Roman" w:cs="Times New Roman"/>
          <w:sz w:val="28"/>
          <w:szCs w:val="28"/>
          <w:lang w:eastAsia="uk-UA"/>
        </w:rPr>
        <w:t xml:space="preserve"> змішуваності між оксидом графену та полімерами проводять його модифікацію. В залежності від подальшого призначення матеріалу визначаються умови функціоналізації. Нанопористий гра</w:t>
      </w:r>
      <w:r w:rsidR="00881534">
        <w:rPr>
          <w:rFonts w:ascii="Times New Roman" w:eastAsia="Times New Roman" w:hAnsi="Times New Roman" w:cs="Times New Roman"/>
          <w:sz w:val="28"/>
          <w:szCs w:val="28"/>
          <w:lang w:eastAsia="uk-UA"/>
        </w:rPr>
        <w:t xml:space="preserve">фіт і наношари оксиду графену </w:t>
      </w:r>
      <w:r w:rsidR="00802EBE" w:rsidRPr="009403F5">
        <w:rPr>
          <w:rFonts w:ascii="Times New Roman" w:eastAsia="Times New Roman" w:hAnsi="Times New Roman" w:cs="Times New Roman"/>
          <w:sz w:val="28"/>
          <w:szCs w:val="28"/>
          <w:lang w:eastAsia="uk-UA"/>
        </w:rPr>
        <w:t xml:space="preserve">дають нові можливості для створення нового класу надтонких, з високою густиною потоку, енергоефективних водоочисних мембран. </w:t>
      </w:r>
    </w:p>
    <w:p w:rsidR="00802EBE" w:rsidRPr="009403F5" w:rsidRDefault="00802EBE" w:rsidP="00A22D74">
      <w:pPr>
        <w:spacing w:after="0"/>
        <w:jc w:val="both"/>
        <w:rPr>
          <w:rFonts w:ascii="Times New Roman" w:hAnsi="Times New Roman" w:cs="Times New Roman"/>
          <w:b/>
          <w:sz w:val="28"/>
          <w:szCs w:val="28"/>
        </w:rPr>
      </w:pPr>
      <w:r w:rsidRPr="009403F5">
        <w:rPr>
          <w:rFonts w:ascii="Times New Roman" w:hAnsi="Times New Roman" w:cs="Times New Roman"/>
          <w:sz w:val="28"/>
          <w:szCs w:val="28"/>
        </w:rPr>
        <w:tab/>
      </w:r>
    </w:p>
    <w:p w:rsidR="00802EBE" w:rsidRPr="009403F5" w:rsidRDefault="00802EBE" w:rsidP="001F656C">
      <w:pPr>
        <w:pStyle w:val="1"/>
        <w:rPr>
          <w:rFonts w:ascii="Times New Roman" w:hAnsi="Times New Roman" w:cs="Times New Roman"/>
          <w:color w:val="000000" w:themeColor="text1"/>
        </w:rPr>
      </w:pPr>
      <w:bookmarkStart w:id="40" w:name="_Toc56594938"/>
      <w:bookmarkStart w:id="41" w:name="_Toc58505985"/>
      <w:r w:rsidRPr="009403F5">
        <w:rPr>
          <w:rFonts w:ascii="Times New Roman" w:hAnsi="Times New Roman" w:cs="Times New Roman"/>
          <w:color w:val="000000" w:themeColor="text1"/>
        </w:rPr>
        <w:t>Застосування.</w:t>
      </w:r>
      <w:bookmarkEnd w:id="40"/>
      <w:bookmarkEnd w:id="41"/>
    </w:p>
    <w:p w:rsidR="008265D6" w:rsidRDefault="00802EBE" w:rsidP="00A22D74">
      <w:pPr>
        <w:spacing w:after="0"/>
        <w:ind w:firstLine="567"/>
        <w:jc w:val="both"/>
        <w:rPr>
          <w:rFonts w:ascii="Times New Roman" w:hAnsi="Times New Roman" w:cs="Times New Roman"/>
          <w:sz w:val="28"/>
          <w:szCs w:val="28"/>
        </w:rPr>
      </w:pPr>
      <w:r w:rsidRPr="009403F5">
        <w:rPr>
          <w:rFonts w:ascii="Times New Roman" w:hAnsi="Times New Roman" w:cs="Times New Roman"/>
          <w:sz w:val="28"/>
          <w:szCs w:val="28"/>
        </w:rPr>
        <w:t xml:space="preserve">Запропонований каталітичний матеріал на основі відновленого графену </w:t>
      </w:r>
      <w:r w:rsidR="00881534">
        <w:rPr>
          <w:rFonts w:ascii="Times New Roman" w:hAnsi="Times New Roman" w:cs="Times New Roman"/>
          <w:sz w:val="28"/>
          <w:szCs w:val="28"/>
        </w:rPr>
        <w:t>дозвол</w:t>
      </w:r>
      <w:r w:rsidR="00881534">
        <w:rPr>
          <w:rFonts w:ascii="Times New Roman" w:hAnsi="Times New Roman" w:cs="Times New Roman"/>
          <w:sz w:val="28"/>
          <w:szCs w:val="28"/>
          <w:lang w:val="ru-RU"/>
        </w:rPr>
        <w:t>ить</w:t>
      </w:r>
      <w:r w:rsidR="008265D6">
        <w:rPr>
          <w:rFonts w:ascii="Times New Roman" w:hAnsi="Times New Roman" w:cs="Times New Roman"/>
          <w:sz w:val="28"/>
          <w:szCs w:val="28"/>
        </w:rPr>
        <w:t xml:space="preserve"> </w:t>
      </w:r>
      <w:r w:rsidRPr="009403F5">
        <w:rPr>
          <w:rFonts w:ascii="Times New Roman" w:hAnsi="Times New Roman" w:cs="Times New Roman"/>
          <w:sz w:val="28"/>
          <w:szCs w:val="28"/>
        </w:rPr>
        <w:t xml:space="preserve">значно </w:t>
      </w:r>
      <w:r w:rsidR="008265D6">
        <w:rPr>
          <w:rFonts w:ascii="Times New Roman" w:hAnsi="Times New Roman" w:cs="Times New Roman"/>
          <w:sz w:val="28"/>
          <w:szCs w:val="28"/>
        </w:rPr>
        <w:t xml:space="preserve">підвищити </w:t>
      </w:r>
      <w:r w:rsidRPr="009403F5">
        <w:rPr>
          <w:rFonts w:ascii="Times New Roman" w:hAnsi="Times New Roman" w:cs="Times New Roman"/>
          <w:sz w:val="28"/>
          <w:szCs w:val="28"/>
        </w:rPr>
        <w:t>ефективні</w:t>
      </w:r>
      <w:r w:rsidR="008265D6">
        <w:rPr>
          <w:rFonts w:ascii="Times New Roman" w:hAnsi="Times New Roman" w:cs="Times New Roman"/>
          <w:sz w:val="28"/>
          <w:szCs w:val="28"/>
        </w:rPr>
        <w:t xml:space="preserve">сть </w:t>
      </w:r>
      <w:r w:rsidRPr="009403F5">
        <w:rPr>
          <w:rFonts w:ascii="Times New Roman" w:hAnsi="Times New Roman" w:cs="Times New Roman"/>
          <w:sz w:val="28"/>
          <w:szCs w:val="28"/>
        </w:rPr>
        <w:t>кисневих ел</w:t>
      </w:r>
      <w:r w:rsidR="00881534">
        <w:rPr>
          <w:rFonts w:ascii="Times New Roman" w:hAnsi="Times New Roman" w:cs="Times New Roman"/>
          <w:sz w:val="28"/>
          <w:szCs w:val="28"/>
        </w:rPr>
        <w:t>ектродів паливних джерел струму</w:t>
      </w:r>
      <w:r w:rsidR="00881534">
        <w:rPr>
          <w:rFonts w:ascii="Times New Roman" w:hAnsi="Times New Roman" w:cs="Times New Roman"/>
          <w:sz w:val="28"/>
          <w:szCs w:val="28"/>
          <w:lang w:val="ru-RU"/>
        </w:rPr>
        <w:t>.</w:t>
      </w:r>
      <w:r w:rsidR="00881534">
        <w:rPr>
          <w:rFonts w:ascii="Times New Roman" w:hAnsi="Times New Roman" w:cs="Times New Roman"/>
          <w:sz w:val="28"/>
          <w:szCs w:val="28"/>
        </w:rPr>
        <w:t xml:space="preserve"> </w:t>
      </w:r>
      <w:r w:rsidR="00881534">
        <w:rPr>
          <w:rFonts w:ascii="Times New Roman" w:hAnsi="Times New Roman" w:cs="Times New Roman"/>
          <w:sz w:val="28"/>
          <w:szCs w:val="28"/>
          <w:lang w:val="ru-RU"/>
        </w:rPr>
        <w:t>Р</w:t>
      </w:r>
      <w:r w:rsidRPr="009403F5">
        <w:rPr>
          <w:rFonts w:ascii="Times New Roman" w:hAnsi="Times New Roman" w:cs="Times New Roman"/>
          <w:sz w:val="28"/>
          <w:szCs w:val="28"/>
        </w:rPr>
        <w:t>обоча густина струму відновлення кисню на електроді перевищує аналогічні характеристики прототипу.</w:t>
      </w:r>
      <w:r w:rsidR="00881534">
        <w:rPr>
          <w:rFonts w:ascii="Times New Roman" w:hAnsi="Times New Roman" w:cs="Times New Roman"/>
          <w:sz w:val="28"/>
          <w:szCs w:val="28"/>
          <w:lang w:val="ru-RU"/>
        </w:rPr>
        <w:t xml:space="preserve"> Крім цього</w:t>
      </w:r>
      <w:r w:rsidR="00881534">
        <w:rPr>
          <w:rFonts w:ascii="Times New Roman" w:hAnsi="Times New Roman" w:cs="Times New Roman"/>
          <w:sz w:val="28"/>
          <w:szCs w:val="28"/>
        </w:rPr>
        <w:t>, не</w:t>
      </w:r>
      <w:r w:rsidR="00881534">
        <w:rPr>
          <w:rFonts w:ascii="Times New Roman" w:hAnsi="Times New Roman" w:cs="Times New Roman"/>
          <w:sz w:val="28"/>
          <w:szCs w:val="28"/>
          <w:lang w:val="ru-RU"/>
        </w:rPr>
        <w:t xml:space="preserve"> існує</w:t>
      </w:r>
      <w:r w:rsidR="00881534">
        <w:rPr>
          <w:rFonts w:ascii="Times New Roman" w:hAnsi="Times New Roman" w:cs="Times New Roman"/>
          <w:sz w:val="28"/>
          <w:szCs w:val="28"/>
        </w:rPr>
        <w:t xml:space="preserve"> потреби </w:t>
      </w:r>
      <w:r w:rsidR="00881534">
        <w:rPr>
          <w:rFonts w:ascii="Times New Roman" w:hAnsi="Times New Roman" w:cs="Times New Roman"/>
          <w:sz w:val="28"/>
          <w:szCs w:val="28"/>
          <w:lang w:val="ru-RU"/>
        </w:rPr>
        <w:t>у</w:t>
      </w:r>
      <w:r w:rsidRPr="009403F5">
        <w:rPr>
          <w:rFonts w:ascii="Times New Roman" w:hAnsi="Times New Roman" w:cs="Times New Roman"/>
          <w:sz w:val="28"/>
          <w:szCs w:val="28"/>
        </w:rPr>
        <w:t xml:space="preserve"> нанесенні каталізатора, </w:t>
      </w:r>
      <w:r w:rsidR="00881534">
        <w:rPr>
          <w:rFonts w:ascii="Times New Roman" w:hAnsi="Times New Roman" w:cs="Times New Roman"/>
          <w:sz w:val="28"/>
          <w:szCs w:val="28"/>
          <w:lang w:val="ru-RU"/>
        </w:rPr>
        <w:t xml:space="preserve">так як </w:t>
      </w:r>
      <w:r w:rsidRPr="009403F5">
        <w:rPr>
          <w:rFonts w:ascii="Times New Roman" w:hAnsi="Times New Roman" w:cs="Times New Roman"/>
          <w:sz w:val="28"/>
          <w:szCs w:val="28"/>
        </w:rPr>
        <w:t xml:space="preserve">власне відновлений графен є хорошим каталізатором. </w:t>
      </w:r>
    </w:p>
    <w:p w:rsidR="008265D6" w:rsidRDefault="00802EBE" w:rsidP="00A22D74">
      <w:pPr>
        <w:spacing w:after="0"/>
        <w:ind w:firstLine="567"/>
        <w:jc w:val="both"/>
        <w:rPr>
          <w:rFonts w:ascii="Times New Roman" w:hAnsi="Times New Roman" w:cs="Times New Roman"/>
          <w:sz w:val="28"/>
          <w:szCs w:val="28"/>
        </w:rPr>
      </w:pPr>
      <w:r w:rsidRPr="009403F5">
        <w:rPr>
          <w:rFonts w:ascii="Times New Roman" w:hAnsi="Times New Roman" w:cs="Times New Roman"/>
          <w:sz w:val="28"/>
          <w:szCs w:val="28"/>
        </w:rPr>
        <w:t>Композити</w:t>
      </w:r>
      <w:r w:rsidR="008265D6">
        <w:rPr>
          <w:rFonts w:ascii="Times New Roman" w:hAnsi="Times New Roman" w:cs="Times New Roman"/>
          <w:sz w:val="28"/>
          <w:szCs w:val="28"/>
        </w:rPr>
        <w:t xml:space="preserve">на основі оксиду графену та відповленого оксиду графену – </w:t>
      </w:r>
      <w:r w:rsidRPr="009403F5">
        <w:rPr>
          <w:rFonts w:ascii="Times New Roman" w:hAnsi="Times New Roman" w:cs="Times New Roman"/>
          <w:sz w:val="28"/>
          <w:szCs w:val="28"/>
        </w:rPr>
        <w:t>нова галузь в науці, оскільки з</w:t>
      </w:r>
      <w:r w:rsidRPr="009403F5">
        <w:rPr>
          <w:rFonts w:ascii="Times New Roman" w:hAnsi="Times New Roman" w:cs="Times New Roman"/>
          <w:sz w:val="28"/>
          <w:szCs w:val="28"/>
          <w:lang w:val="ru-RU"/>
        </w:rPr>
        <w:t>’</w:t>
      </w:r>
      <w:r w:rsidRPr="009403F5">
        <w:rPr>
          <w:rFonts w:ascii="Times New Roman" w:hAnsi="Times New Roman" w:cs="Times New Roman"/>
          <w:sz w:val="28"/>
          <w:szCs w:val="28"/>
        </w:rPr>
        <w:t xml:space="preserve">явився цілий спектр можливих напрямків їх використання. Наприклад, нові поверхнево-стабілізовані графеново-поліанілінові композитні нановолокна для використання в супер конденсаторах. </w:t>
      </w:r>
      <w:r w:rsidR="00881534">
        <w:rPr>
          <w:rFonts w:ascii="Times New Roman" w:hAnsi="Times New Roman" w:cs="Times New Roman"/>
          <w:sz w:val="28"/>
          <w:szCs w:val="28"/>
          <w:lang w:val="ru-RU"/>
        </w:rPr>
        <w:t xml:space="preserve"> </w:t>
      </w:r>
      <w:r w:rsidRPr="009403F5">
        <w:rPr>
          <w:rFonts w:ascii="Times New Roman" w:hAnsi="Times New Roman" w:cs="Times New Roman"/>
          <w:sz w:val="28"/>
          <w:szCs w:val="28"/>
        </w:rPr>
        <w:t>Графіт і графен на нанорівні, як правило, сумісні з органічними полімерами через притаманну їм тенденцію до агрегації. Їх використання зазвичай вимагає модифікації з утворенням органічного ковалентного зв’язку, сполучення методом π-π нековалентної взаємодії, або іншими методами, такими як електрохімія. Якість дисперсії можна підвищити за рахунок окиснення і хімічних процесів дериватизації. Порівнюючи оксид графену, твердий розчин FeCoB та оксид графену, вкритий FeCoB, виявили, що з усіх цих нанонаповнювачів з концентрацією 30 % в епоксидній матриці оксид графену, вкритий FeCoB, виявляє максимальне поглинання НВЧ випромінювання. Можливість створення наногібрдів використовуючи самозбірний механізм формування наногібридів ВОГ/α-Bi</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Mo</w:t>
      </w:r>
      <w:r w:rsidRPr="009403F5">
        <w:rPr>
          <w:rFonts w:ascii="Times New Roman" w:hAnsi="Times New Roman" w:cs="Times New Roman"/>
          <w:sz w:val="28"/>
          <w:szCs w:val="28"/>
          <w:vertAlign w:val="subscript"/>
        </w:rPr>
        <w:t>3</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12</w:t>
      </w:r>
      <w:r w:rsidRPr="009403F5">
        <w:rPr>
          <w:rFonts w:ascii="Times New Roman" w:hAnsi="Times New Roman" w:cs="Times New Roman"/>
          <w:sz w:val="28"/>
          <w:szCs w:val="28"/>
        </w:rPr>
        <w:t xml:space="preserve">. </w:t>
      </w:r>
    </w:p>
    <w:p w:rsidR="00802EBE" w:rsidRPr="009403F5" w:rsidRDefault="00881534" w:rsidP="00A22D74">
      <w:pPr>
        <w:spacing w:after="0"/>
        <w:ind w:firstLine="567"/>
        <w:jc w:val="both"/>
        <w:rPr>
          <w:rFonts w:ascii="Times New Roman" w:hAnsi="Times New Roman" w:cs="Times New Roman"/>
          <w:sz w:val="28"/>
          <w:szCs w:val="28"/>
        </w:rPr>
      </w:pPr>
      <w:r>
        <w:rPr>
          <w:rFonts w:ascii="Times New Roman" w:hAnsi="Times New Roman" w:cs="Times New Roman"/>
          <w:sz w:val="28"/>
          <w:szCs w:val="28"/>
          <w:lang w:val="ru-RU"/>
        </w:rPr>
        <w:t>Ще</w:t>
      </w:r>
      <w:r w:rsidR="00802EBE" w:rsidRPr="009403F5">
        <w:rPr>
          <w:rFonts w:ascii="Times New Roman" w:hAnsi="Times New Roman" w:cs="Times New Roman"/>
          <w:sz w:val="28"/>
          <w:szCs w:val="28"/>
        </w:rPr>
        <w:t xml:space="preserve"> одна інновація</w:t>
      </w:r>
      <w:r>
        <w:rPr>
          <w:rFonts w:ascii="Times New Roman" w:hAnsi="Times New Roman" w:cs="Times New Roman"/>
          <w:sz w:val="28"/>
          <w:szCs w:val="28"/>
          <w:lang w:val="ru-RU"/>
        </w:rPr>
        <w:t xml:space="preserve"> - це папір з Оксиду графену</w:t>
      </w:r>
      <w:r w:rsidR="00802EBE" w:rsidRPr="009403F5">
        <w:rPr>
          <w:rFonts w:ascii="Times New Roman" w:hAnsi="Times New Roman" w:cs="Times New Roman"/>
          <w:sz w:val="28"/>
          <w:szCs w:val="28"/>
        </w:rPr>
        <w:t>. Багатошарова композитна структура,</w:t>
      </w:r>
      <w:r>
        <w:rPr>
          <w:rFonts w:ascii="Times New Roman" w:hAnsi="Times New Roman" w:cs="Times New Roman"/>
          <w:sz w:val="28"/>
          <w:szCs w:val="28"/>
          <w:lang w:val="ru-RU"/>
        </w:rPr>
        <w:t xml:space="preserve"> яка </w:t>
      </w:r>
      <w:r w:rsidR="00802EBE" w:rsidRPr="009403F5">
        <w:rPr>
          <w:rFonts w:ascii="Times New Roman" w:hAnsi="Times New Roman" w:cs="Times New Roman"/>
          <w:sz w:val="28"/>
          <w:szCs w:val="28"/>
        </w:rPr>
        <w:t xml:space="preserve">сформована довільним укладанням площин (шарів) оксиду графену, є перспективним матеріалом для нових наноелектромеханічних застосувань. Моделювання молекулярної динаміки для з’ясування </w:t>
      </w:r>
      <w:r w:rsidR="00802EBE" w:rsidRPr="009403F5">
        <w:rPr>
          <w:rFonts w:ascii="Times New Roman" w:hAnsi="Times New Roman" w:cs="Times New Roman"/>
          <w:sz w:val="28"/>
          <w:szCs w:val="28"/>
        </w:rPr>
        <w:lastRenderedPageBreak/>
        <w:t xml:space="preserve">структурномеханічних </w:t>
      </w:r>
      <w:r>
        <w:rPr>
          <w:rFonts w:ascii="Times New Roman" w:hAnsi="Times New Roman" w:cs="Times New Roman"/>
          <w:sz w:val="28"/>
          <w:szCs w:val="28"/>
        </w:rPr>
        <w:t xml:space="preserve">властивостей зразків паперу з </w:t>
      </w:r>
      <w:r w:rsidRPr="00881534">
        <w:rPr>
          <w:rFonts w:ascii="Times New Roman" w:hAnsi="Times New Roman" w:cs="Times New Roman"/>
          <w:sz w:val="28"/>
          <w:szCs w:val="28"/>
        </w:rPr>
        <w:t>оксиду графену</w:t>
      </w:r>
      <w:r w:rsidR="00802EBE" w:rsidRPr="009403F5">
        <w:rPr>
          <w:rFonts w:ascii="Times New Roman" w:hAnsi="Times New Roman" w:cs="Times New Roman"/>
          <w:sz w:val="28"/>
          <w:szCs w:val="28"/>
        </w:rPr>
        <w:t xml:space="preserve"> показали, що вла</w:t>
      </w:r>
      <w:r>
        <w:rPr>
          <w:rFonts w:ascii="Times New Roman" w:hAnsi="Times New Roman" w:cs="Times New Roman"/>
          <w:sz w:val="28"/>
          <w:szCs w:val="28"/>
        </w:rPr>
        <w:t xml:space="preserve">стивості </w:t>
      </w:r>
      <w:r w:rsidRPr="00881534">
        <w:rPr>
          <w:rFonts w:ascii="Times New Roman" w:hAnsi="Times New Roman" w:cs="Times New Roman"/>
          <w:sz w:val="28"/>
          <w:szCs w:val="28"/>
        </w:rPr>
        <w:t>даних</w:t>
      </w:r>
      <w:r w:rsidR="00802EBE" w:rsidRPr="009403F5">
        <w:rPr>
          <w:rFonts w:ascii="Times New Roman" w:hAnsi="Times New Roman" w:cs="Times New Roman"/>
          <w:sz w:val="28"/>
          <w:szCs w:val="28"/>
        </w:rPr>
        <w:t xml:space="preserve"> композитів, </w:t>
      </w:r>
      <w:r w:rsidRPr="00881534">
        <w:rPr>
          <w:rFonts w:ascii="Times New Roman" w:hAnsi="Times New Roman" w:cs="Times New Roman"/>
          <w:sz w:val="28"/>
          <w:szCs w:val="28"/>
        </w:rPr>
        <w:t xml:space="preserve">мають змогу </w:t>
      </w:r>
      <w:r>
        <w:rPr>
          <w:rFonts w:ascii="Times New Roman" w:hAnsi="Times New Roman" w:cs="Times New Roman"/>
          <w:sz w:val="28"/>
          <w:szCs w:val="28"/>
        </w:rPr>
        <w:t>контролю</w:t>
      </w:r>
      <w:r w:rsidRPr="00881534">
        <w:rPr>
          <w:rFonts w:ascii="Times New Roman" w:hAnsi="Times New Roman" w:cs="Times New Roman"/>
          <w:sz w:val="28"/>
          <w:szCs w:val="28"/>
        </w:rPr>
        <w:t>вати</w:t>
      </w:r>
      <w:r>
        <w:rPr>
          <w:rFonts w:ascii="Times New Roman" w:hAnsi="Times New Roman" w:cs="Times New Roman"/>
          <w:sz w:val="28"/>
          <w:szCs w:val="28"/>
        </w:rPr>
        <w:t xml:space="preserve"> сітки водневих зв’язків, </w:t>
      </w:r>
      <w:r w:rsidRPr="00881534">
        <w:rPr>
          <w:rFonts w:ascii="Times New Roman" w:hAnsi="Times New Roman" w:cs="Times New Roman"/>
          <w:sz w:val="28"/>
          <w:szCs w:val="28"/>
        </w:rPr>
        <w:t>котрі</w:t>
      </w:r>
      <w:r w:rsidR="00802EBE" w:rsidRPr="009403F5">
        <w:rPr>
          <w:rFonts w:ascii="Times New Roman" w:hAnsi="Times New Roman" w:cs="Times New Roman"/>
          <w:sz w:val="28"/>
          <w:szCs w:val="28"/>
        </w:rPr>
        <w:t xml:space="preserve"> виникають між функціональними групами графенових площин та молекулами води в міжшарових порожнинах. </w:t>
      </w:r>
      <w:r>
        <w:rPr>
          <w:rFonts w:ascii="Times New Roman" w:hAnsi="Times New Roman" w:cs="Times New Roman"/>
          <w:sz w:val="28"/>
          <w:szCs w:val="28"/>
        </w:rPr>
        <w:t>Проведені дослід</w:t>
      </w:r>
      <w:r>
        <w:rPr>
          <w:rFonts w:ascii="Times New Roman" w:hAnsi="Times New Roman" w:cs="Times New Roman"/>
          <w:sz w:val="28"/>
          <w:szCs w:val="28"/>
          <w:lang w:val="ru-RU"/>
        </w:rPr>
        <w:t>и</w:t>
      </w:r>
      <w:r>
        <w:rPr>
          <w:rFonts w:ascii="Times New Roman" w:hAnsi="Times New Roman" w:cs="Times New Roman"/>
          <w:sz w:val="28"/>
          <w:szCs w:val="28"/>
        </w:rPr>
        <w:t xml:space="preserve"> </w:t>
      </w:r>
      <w:r>
        <w:rPr>
          <w:rFonts w:ascii="Times New Roman" w:hAnsi="Times New Roman" w:cs="Times New Roman"/>
          <w:sz w:val="28"/>
          <w:szCs w:val="28"/>
          <w:lang w:val="ru-RU"/>
        </w:rPr>
        <w:t>демонструють</w:t>
      </w:r>
      <w:r>
        <w:rPr>
          <w:rFonts w:ascii="Times New Roman" w:hAnsi="Times New Roman" w:cs="Times New Roman"/>
          <w:sz w:val="28"/>
          <w:szCs w:val="28"/>
        </w:rPr>
        <w:t xml:space="preserve"> </w:t>
      </w:r>
      <w:r w:rsidR="00802EBE" w:rsidRPr="009403F5">
        <w:rPr>
          <w:rFonts w:ascii="Times New Roman" w:hAnsi="Times New Roman" w:cs="Times New Roman"/>
          <w:sz w:val="28"/>
          <w:szCs w:val="28"/>
        </w:rPr>
        <w:t xml:space="preserve"> можливість контролю структурних і механічних властивостей паперу з ОГ методом різного ступеня функціоналізації окремих пластинок, а також загального вмісту води в матеріалі. Формування ОГ</w:t>
      </w:r>
      <w:r>
        <w:rPr>
          <w:rFonts w:ascii="Times New Roman" w:hAnsi="Times New Roman" w:cs="Times New Roman"/>
          <w:sz w:val="28"/>
          <w:szCs w:val="28"/>
          <w:lang w:val="ru-RU"/>
        </w:rPr>
        <w:t xml:space="preserve"> </w:t>
      </w:r>
      <w:r w:rsidR="00802EBE" w:rsidRPr="009403F5">
        <w:rPr>
          <w:rFonts w:ascii="Times New Roman" w:hAnsi="Times New Roman" w:cs="Times New Roman"/>
          <w:sz w:val="28"/>
          <w:szCs w:val="28"/>
        </w:rPr>
        <w:t>-</w:t>
      </w:r>
      <w:r>
        <w:rPr>
          <w:rFonts w:ascii="Times New Roman" w:hAnsi="Times New Roman" w:cs="Times New Roman"/>
          <w:sz w:val="28"/>
          <w:szCs w:val="28"/>
          <w:lang w:val="ru-RU"/>
        </w:rPr>
        <w:t xml:space="preserve"> </w:t>
      </w:r>
      <w:r w:rsidR="00802EBE" w:rsidRPr="009403F5">
        <w:rPr>
          <w:rFonts w:ascii="Times New Roman" w:hAnsi="Times New Roman" w:cs="Times New Roman"/>
          <w:sz w:val="28"/>
          <w:szCs w:val="28"/>
        </w:rPr>
        <w:t>паперу з водної суспензії на підкладці при</w:t>
      </w:r>
      <w:r>
        <w:rPr>
          <w:rFonts w:ascii="Times New Roman" w:hAnsi="Times New Roman" w:cs="Times New Roman"/>
          <w:sz w:val="28"/>
          <w:szCs w:val="28"/>
          <w:lang w:val="ru-RU"/>
        </w:rPr>
        <w:t>з</w:t>
      </w:r>
      <w:r w:rsidR="00802EBE" w:rsidRPr="009403F5">
        <w:rPr>
          <w:rFonts w:ascii="Times New Roman" w:hAnsi="Times New Roman" w:cs="Times New Roman"/>
          <w:sz w:val="28"/>
          <w:szCs w:val="28"/>
        </w:rPr>
        <w:t xml:space="preserve">водить до утворення потовщень по периметру паперу. Для приготування провідних плівок колоїдна суспензія оксиду графену </w:t>
      </w:r>
      <w:r>
        <w:rPr>
          <w:rFonts w:ascii="Times New Roman" w:hAnsi="Times New Roman" w:cs="Times New Roman"/>
          <w:sz w:val="28"/>
          <w:szCs w:val="28"/>
          <w:lang w:val="ru-RU"/>
        </w:rPr>
        <w:t xml:space="preserve">повинна бути </w:t>
      </w:r>
      <w:r>
        <w:rPr>
          <w:rFonts w:ascii="Times New Roman" w:hAnsi="Times New Roman" w:cs="Times New Roman"/>
          <w:sz w:val="28"/>
          <w:szCs w:val="28"/>
        </w:rPr>
        <w:t>зручн</w:t>
      </w:r>
      <w:r>
        <w:rPr>
          <w:rFonts w:ascii="Times New Roman" w:hAnsi="Times New Roman" w:cs="Times New Roman"/>
          <w:sz w:val="28"/>
          <w:szCs w:val="28"/>
          <w:lang w:val="ru-RU"/>
        </w:rPr>
        <w:t>ою</w:t>
      </w:r>
      <w:r>
        <w:rPr>
          <w:rFonts w:ascii="Times New Roman" w:hAnsi="Times New Roman" w:cs="Times New Roman"/>
          <w:sz w:val="28"/>
          <w:szCs w:val="28"/>
        </w:rPr>
        <w:t xml:space="preserve"> для великома</w:t>
      </w:r>
      <w:r w:rsidR="00802EBE" w:rsidRPr="009403F5">
        <w:rPr>
          <w:rFonts w:ascii="Times New Roman" w:hAnsi="Times New Roman" w:cs="Times New Roman"/>
          <w:sz w:val="28"/>
          <w:szCs w:val="28"/>
        </w:rPr>
        <w:t>штабного серійного виробництва, а ще й сумісна з новими технологіями, заснованими на</w:t>
      </w:r>
      <w:r>
        <w:rPr>
          <w:rFonts w:ascii="Times New Roman" w:hAnsi="Times New Roman" w:cs="Times New Roman"/>
          <w:sz w:val="28"/>
          <w:szCs w:val="28"/>
        </w:rPr>
        <w:t xml:space="preserve"> гнучких підкладках. Вона дов</w:t>
      </w:r>
      <w:r>
        <w:rPr>
          <w:rFonts w:ascii="Times New Roman" w:hAnsi="Times New Roman" w:cs="Times New Roman"/>
          <w:sz w:val="28"/>
          <w:szCs w:val="28"/>
          <w:lang w:val="ru-RU"/>
        </w:rPr>
        <w:t>одить</w:t>
      </w:r>
      <w:r w:rsidR="00802EBE" w:rsidRPr="009403F5">
        <w:rPr>
          <w:rFonts w:ascii="Times New Roman" w:hAnsi="Times New Roman" w:cs="Times New Roman"/>
          <w:sz w:val="28"/>
          <w:szCs w:val="28"/>
        </w:rPr>
        <w:t xml:space="preserve"> свою ефективність у по</w:t>
      </w:r>
      <w:r>
        <w:rPr>
          <w:rFonts w:ascii="Times New Roman" w:hAnsi="Times New Roman" w:cs="Times New Roman"/>
          <w:sz w:val="28"/>
          <w:szCs w:val="28"/>
          <w:lang w:val="ru-RU"/>
        </w:rPr>
        <w:t>кращенні</w:t>
      </w:r>
      <w:r w:rsidR="00802EBE" w:rsidRPr="009403F5">
        <w:rPr>
          <w:rFonts w:ascii="Times New Roman" w:hAnsi="Times New Roman" w:cs="Times New Roman"/>
          <w:sz w:val="28"/>
          <w:szCs w:val="28"/>
        </w:rPr>
        <w:t xml:space="preserve"> оптородуктивності (якості візуального сприйняття) при додаванні до пр</w:t>
      </w:r>
      <w:r>
        <w:rPr>
          <w:rFonts w:ascii="Times New Roman" w:hAnsi="Times New Roman" w:cs="Times New Roman"/>
          <w:sz w:val="28"/>
          <w:szCs w:val="28"/>
        </w:rPr>
        <w:t>озорих провідних плівок. Надійн</w:t>
      </w:r>
      <w:r>
        <w:rPr>
          <w:rFonts w:ascii="Times New Roman" w:hAnsi="Times New Roman" w:cs="Times New Roman"/>
          <w:sz w:val="28"/>
          <w:szCs w:val="28"/>
          <w:lang w:val="ru-RU"/>
        </w:rPr>
        <w:t>ий</w:t>
      </w:r>
      <w:r w:rsidR="00802EBE" w:rsidRPr="009403F5">
        <w:rPr>
          <w:rFonts w:ascii="Times New Roman" w:hAnsi="Times New Roman" w:cs="Times New Roman"/>
          <w:sz w:val="28"/>
          <w:szCs w:val="28"/>
        </w:rPr>
        <w:t xml:space="preserve"> гістерезис і поляризаційна поведінка спостерігались в тонких плівках ОГ, вкритих полімером.</w:t>
      </w:r>
    </w:p>
    <w:p w:rsidR="00802EBE" w:rsidRPr="009403F5" w:rsidRDefault="00802EBE" w:rsidP="00A22D74">
      <w:pPr>
        <w:spacing w:after="0"/>
        <w:jc w:val="both"/>
        <w:rPr>
          <w:rFonts w:ascii="Times New Roman" w:hAnsi="Times New Roman" w:cs="Times New Roman"/>
          <w:b/>
          <w:sz w:val="28"/>
          <w:szCs w:val="28"/>
        </w:rPr>
      </w:pPr>
      <w:r w:rsidRPr="009403F5">
        <w:rPr>
          <w:rFonts w:ascii="Times New Roman" w:hAnsi="Times New Roman" w:cs="Times New Roman"/>
          <w:b/>
          <w:noProof/>
          <w:sz w:val="28"/>
          <w:szCs w:val="28"/>
          <w:lang w:val="ru-RU" w:eastAsia="ru-RU"/>
        </w:rPr>
        <w:drawing>
          <wp:inline distT="0" distB="0" distL="0" distR="0">
            <wp:extent cx="6117269" cy="3190875"/>
            <wp:effectExtent l="19050" t="0" r="0" b="0"/>
            <wp:docPr id="68" name="Рисунок 9"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37" cstate="print"/>
                    <a:stretch>
                      <a:fillRect/>
                    </a:stretch>
                  </pic:blipFill>
                  <pic:spPr>
                    <a:xfrm>
                      <a:off x="0" y="0"/>
                      <a:ext cx="6120765" cy="3192698"/>
                    </a:xfrm>
                    <a:prstGeom prst="rect">
                      <a:avLst/>
                    </a:prstGeom>
                  </pic:spPr>
                </pic:pic>
              </a:graphicData>
            </a:graphic>
          </wp:inline>
        </w:drawing>
      </w:r>
    </w:p>
    <w:p w:rsidR="00802EBE" w:rsidRPr="009403F5" w:rsidRDefault="00936097" w:rsidP="00A22D74">
      <w:pPr>
        <w:spacing w:after="0"/>
        <w:jc w:val="center"/>
        <w:rPr>
          <w:rFonts w:ascii="Times New Roman" w:hAnsi="Times New Roman" w:cs="Times New Roman"/>
          <w:sz w:val="28"/>
          <w:szCs w:val="28"/>
        </w:rPr>
      </w:pPr>
      <w:r>
        <w:rPr>
          <w:rFonts w:ascii="Times New Roman" w:hAnsi="Times New Roman" w:cs="Times New Roman"/>
          <w:b/>
          <w:sz w:val="28"/>
          <w:szCs w:val="28"/>
        </w:rPr>
        <w:t>Рис.</w:t>
      </w:r>
      <w:r w:rsidR="00881534">
        <w:rPr>
          <w:rFonts w:ascii="Times New Roman" w:hAnsi="Times New Roman" w:cs="Times New Roman"/>
          <w:b/>
          <w:sz w:val="28"/>
          <w:szCs w:val="28"/>
          <w:lang w:val="ru-RU"/>
        </w:rPr>
        <w:t xml:space="preserve"> </w:t>
      </w:r>
      <w:r>
        <w:rPr>
          <w:rFonts w:ascii="Times New Roman" w:hAnsi="Times New Roman" w:cs="Times New Roman"/>
          <w:b/>
          <w:sz w:val="28"/>
          <w:szCs w:val="28"/>
        </w:rPr>
        <w:t>3</w:t>
      </w:r>
      <w:r>
        <w:rPr>
          <w:rFonts w:ascii="Times New Roman" w:hAnsi="Times New Roman" w:cs="Times New Roman"/>
          <w:b/>
          <w:sz w:val="28"/>
          <w:szCs w:val="28"/>
          <w:lang w:val="ru-RU"/>
        </w:rPr>
        <w:t>0</w:t>
      </w:r>
      <w:r w:rsidR="00802EBE" w:rsidRPr="009403F5">
        <w:rPr>
          <w:rFonts w:ascii="Times New Roman" w:hAnsi="Times New Roman" w:cs="Times New Roman"/>
          <w:b/>
          <w:sz w:val="28"/>
          <w:szCs w:val="28"/>
        </w:rPr>
        <w:t xml:space="preserve"> </w:t>
      </w:r>
      <w:r w:rsidR="00881534">
        <w:rPr>
          <w:rFonts w:ascii="Times New Roman" w:hAnsi="Times New Roman" w:cs="Times New Roman"/>
          <w:sz w:val="28"/>
          <w:szCs w:val="28"/>
          <w:lang w:val="ru-RU"/>
        </w:rPr>
        <w:t>З</w:t>
      </w:r>
      <w:r w:rsidR="00802EBE" w:rsidRPr="009403F5">
        <w:rPr>
          <w:rFonts w:ascii="Times New Roman" w:hAnsi="Times New Roman" w:cs="Times New Roman"/>
          <w:sz w:val="28"/>
          <w:szCs w:val="28"/>
        </w:rPr>
        <w:t>ображення механізму утворення наногібридів ВОГ</w:t>
      </w:r>
      <w:r w:rsidR="00881534">
        <w:rPr>
          <w:rFonts w:ascii="Times New Roman" w:hAnsi="Times New Roman" w:cs="Times New Roman"/>
          <w:sz w:val="28"/>
          <w:szCs w:val="28"/>
          <w:lang w:val="ru-RU"/>
        </w:rPr>
        <w:t xml:space="preserve"> </w:t>
      </w:r>
      <w:r w:rsidR="00802EBE" w:rsidRPr="009403F5">
        <w:rPr>
          <w:rFonts w:ascii="Times New Roman" w:hAnsi="Times New Roman" w:cs="Times New Roman"/>
          <w:sz w:val="28"/>
          <w:szCs w:val="28"/>
        </w:rPr>
        <w:t>/α-Bi</w:t>
      </w:r>
      <w:r w:rsidR="00802EBE" w:rsidRPr="009403F5">
        <w:rPr>
          <w:rFonts w:ascii="Times New Roman" w:hAnsi="Times New Roman" w:cs="Times New Roman"/>
          <w:sz w:val="28"/>
          <w:szCs w:val="28"/>
          <w:vertAlign w:val="subscript"/>
        </w:rPr>
        <w:t>2</w:t>
      </w:r>
      <w:r w:rsidR="00802EBE" w:rsidRPr="009403F5">
        <w:rPr>
          <w:rFonts w:ascii="Times New Roman" w:hAnsi="Times New Roman" w:cs="Times New Roman"/>
          <w:sz w:val="28"/>
          <w:szCs w:val="28"/>
        </w:rPr>
        <w:t>Mo</w:t>
      </w:r>
      <w:r w:rsidR="00802EBE" w:rsidRPr="009403F5">
        <w:rPr>
          <w:rFonts w:ascii="Times New Roman" w:hAnsi="Times New Roman" w:cs="Times New Roman"/>
          <w:sz w:val="28"/>
          <w:szCs w:val="28"/>
          <w:vertAlign w:val="subscript"/>
        </w:rPr>
        <w:t>3</w:t>
      </w:r>
      <w:r w:rsidR="00802EBE" w:rsidRPr="009403F5">
        <w:rPr>
          <w:rFonts w:ascii="Times New Roman" w:hAnsi="Times New Roman" w:cs="Times New Roman"/>
          <w:sz w:val="28"/>
          <w:szCs w:val="28"/>
        </w:rPr>
        <w:t>O</w:t>
      </w:r>
      <w:r w:rsidR="00802EBE" w:rsidRPr="009403F5">
        <w:rPr>
          <w:rFonts w:ascii="Times New Roman" w:hAnsi="Times New Roman" w:cs="Times New Roman"/>
          <w:sz w:val="28"/>
          <w:szCs w:val="28"/>
          <w:vertAlign w:val="subscript"/>
        </w:rPr>
        <w:t>12</w:t>
      </w:r>
    </w:p>
    <w:p w:rsidR="008265D6" w:rsidRDefault="008265D6" w:rsidP="00A22D74">
      <w:pPr>
        <w:spacing w:after="0"/>
        <w:jc w:val="both"/>
        <w:rPr>
          <w:rFonts w:ascii="Times New Roman" w:hAnsi="Times New Roman" w:cs="Times New Roman"/>
          <w:sz w:val="28"/>
          <w:szCs w:val="28"/>
        </w:rPr>
      </w:pPr>
      <w:r>
        <w:rPr>
          <w:rFonts w:ascii="Times New Roman" w:hAnsi="Times New Roman" w:cs="Times New Roman"/>
          <w:sz w:val="28"/>
          <w:szCs w:val="28"/>
        </w:rPr>
        <w:tab/>
      </w:r>
      <w:r w:rsidR="00CA7130">
        <w:rPr>
          <w:rFonts w:ascii="Times New Roman" w:hAnsi="Times New Roman" w:cs="Times New Roman"/>
          <w:sz w:val="28"/>
          <w:szCs w:val="28"/>
          <w:lang w:val="ru-RU"/>
        </w:rPr>
        <w:t>Зростає н</w:t>
      </w:r>
      <w:r w:rsidR="00802EBE" w:rsidRPr="009403F5">
        <w:rPr>
          <w:rFonts w:ascii="Times New Roman" w:hAnsi="Times New Roman" w:cs="Times New Roman"/>
          <w:sz w:val="28"/>
          <w:szCs w:val="28"/>
        </w:rPr>
        <w:t xml:space="preserve">еобхідність створення портативних електричних систем зберігання </w:t>
      </w:r>
      <w:r>
        <w:rPr>
          <w:rFonts w:ascii="Times New Roman" w:hAnsi="Times New Roman" w:cs="Times New Roman"/>
          <w:sz w:val="28"/>
          <w:szCs w:val="28"/>
        </w:rPr>
        <w:t>зар</w:t>
      </w:r>
      <w:r w:rsidRPr="008265D6">
        <w:rPr>
          <w:rFonts w:ascii="Times New Roman" w:hAnsi="Times New Roman" w:cs="Times New Roman"/>
          <w:sz w:val="28"/>
          <w:szCs w:val="28"/>
          <w:lang w:val="ru-RU"/>
        </w:rPr>
        <w:t>яд</w:t>
      </w:r>
      <w:r>
        <w:rPr>
          <w:rFonts w:ascii="Times New Roman" w:hAnsi="Times New Roman" w:cs="Times New Roman"/>
          <w:sz w:val="28"/>
          <w:szCs w:val="28"/>
        </w:rPr>
        <w:t xml:space="preserve">у </w:t>
      </w:r>
      <w:r w:rsidR="00802EBE" w:rsidRPr="009403F5">
        <w:rPr>
          <w:rFonts w:ascii="Times New Roman" w:hAnsi="Times New Roman" w:cs="Times New Roman"/>
          <w:sz w:val="28"/>
          <w:szCs w:val="28"/>
        </w:rPr>
        <w:t xml:space="preserve">і оксид графену може бути </w:t>
      </w:r>
      <w:r w:rsidR="00CA7130">
        <w:rPr>
          <w:rFonts w:ascii="Times New Roman" w:hAnsi="Times New Roman" w:cs="Times New Roman"/>
          <w:sz w:val="28"/>
          <w:szCs w:val="28"/>
        </w:rPr>
        <w:t xml:space="preserve">тим матеріалом, </w:t>
      </w:r>
      <w:r w:rsidR="00CA7130">
        <w:rPr>
          <w:rFonts w:ascii="Times New Roman" w:hAnsi="Times New Roman" w:cs="Times New Roman"/>
          <w:sz w:val="28"/>
          <w:szCs w:val="28"/>
          <w:lang w:val="ru-RU"/>
        </w:rPr>
        <w:t>який</w:t>
      </w:r>
      <w:r w:rsidR="00CA7130">
        <w:rPr>
          <w:rFonts w:ascii="Times New Roman" w:hAnsi="Times New Roman" w:cs="Times New Roman"/>
          <w:sz w:val="28"/>
          <w:szCs w:val="28"/>
        </w:rPr>
        <w:t xml:space="preserve"> дозволить задов</w:t>
      </w:r>
      <w:r w:rsidR="00CA7130">
        <w:rPr>
          <w:rFonts w:ascii="Times New Roman" w:hAnsi="Times New Roman" w:cs="Times New Roman"/>
          <w:sz w:val="28"/>
          <w:szCs w:val="28"/>
          <w:lang w:val="ru-RU"/>
        </w:rPr>
        <w:t>і</w:t>
      </w:r>
      <w:r w:rsidR="00802EBE" w:rsidRPr="009403F5">
        <w:rPr>
          <w:rFonts w:ascii="Times New Roman" w:hAnsi="Times New Roman" w:cs="Times New Roman"/>
          <w:sz w:val="28"/>
          <w:szCs w:val="28"/>
        </w:rPr>
        <w:t>льнити потреби ринку. В силу міцност</w:t>
      </w:r>
      <w:r w:rsidR="00CA7130">
        <w:rPr>
          <w:rFonts w:ascii="Times New Roman" w:hAnsi="Times New Roman" w:cs="Times New Roman"/>
          <w:sz w:val="28"/>
          <w:szCs w:val="28"/>
        </w:rPr>
        <w:t>і і гнучкості графенової плівки</w:t>
      </w:r>
      <w:r w:rsidR="00CA7130" w:rsidRPr="00CA7130">
        <w:rPr>
          <w:rFonts w:ascii="Times New Roman" w:hAnsi="Times New Roman" w:cs="Times New Roman"/>
          <w:sz w:val="28"/>
          <w:szCs w:val="28"/>
        </w:rPr>
        <w:t xml:space="preserve"> також</w:t>
      </w:r>
      <w:r w:rsidR="00802EBE" w:rsidRPr="009403F5">
        <w:rPr>
          <w:rFonts w:ascii="Times New Roman" w:hAnsi="Times New Roman" w:cs="Times New Roman"/>
          <w:sz w:val="28"/>
          <w:szCs w:val="28"/>
        </w:rPr>
        <w:t xml:space="preserve"> можна створювати конденсатори </w:t>
      </w:r>
      <w:r w:rsidR="00CA7130" w:rsidRPr="00CA7130">
        <w:rPr>
          <w:rFonts w:ascii="Times New Roman" w:hAnsi="Times New Roman" w:cs="Times New Roman"/>
          <w:sz w:val="28"/>
          <w:szCs w:val="28"/>
        </w:rPr>
        <w:t>які будуть</w:t>
      </w:r>
      <w:r w:rsidR="00802EBE" w:rsidRPr="009403F5">
        <w:rPr>
          <w:rFonts w:ascii="Times New Roman" w:hAnsi="Times New Roman" w:cs="Times New Roman"/>
          <w:sz w:val="28"/>
          <w:szCs w:val="28"/>
        </w:rPr>
        <w:t xml:space="preserve"> надзвичайно гну</w:t>
      </w:r>
      <w:r w:rsidR="00CA7130">
        <w:rPr>
          <w:rFonts w:ascii="Times New Roman" w:hAnsi="Times New Roman" w:cs="Times New Roman"/>
          <w:sz w:val="28"/>
          <w:szCs w:val="28"/>
        </w:rPr>
        <w:t xml:space="preserve">чкі і міцні. </w:t>
      </w:r>
      <w:r w:rsidR="00CA7130" w:rsidRPr="00CA7130">
        <w:rPr>
          <w:rFonts w:ascii="Times New Roman" w:hAnsi="Times New Roman" w:cs="Times New Roman"/>
          <w:sz w:val="28"/>
          <w:szCs w:val="28"/>
        </w:rPr>
        <w:t>Таку</w:t>
      </w:r>
      <w:r w:rsidR="00802EBE" w:rsidRPr="009403F5">
        <w:rPr>
          <w:rFonts w:ascii="Times New Roman" w:hAnsi="Times New Roman" w:cs="Times New Roman"/>
          <w:sz w:val="28"/>
          <w:szCs w:val="28"/>
        </w:rPr>
        <w:t xml:space="preserve"> властивість можна використовувати для виробництва багатошарових супер конденсаторів великої місткості і довільних форм, що дозволить використовувати їх як джерела енергії для електромобілів, мобільних телефонів, ноутбуків, планшетних комп’ютерів та інших пристроїв. Наприклад, відомі високоеластичні електроди з відновленого ОГ з одношаровими вуглецевими нанотрубками для пристроїв зберігання енергії та синтез </w:t>
      </w:r>
      <w:r w:rsidR="00802EBE" w:rsidRPr="009403F5">
        <w:rPr>
          <w:rFonts w:ascii="Times New Roman" w:hAnsi="Times New Roman" w:cs="Times New Roman"/>
          <w:sz w:val="28"/>
          <w:szCs w:val="28"/>
        </w:rPr>
        <w:lastRenderedPageBreak/>
        <w:t>композиту Cu</w:t>
      </w:r>
      <w:r w:rsidR="00802EBE" w:rsidRPr="009403F5">
        <w:rPr>
          <w:rFonts w:ascii="Times New Roman" w:hAnsi="Times New Roman" w:cs="Times New Roman"/>
          <w:sz w:val="28"/>
          <w:szCs w:val="28"/>
          <w:vertAlign w:val="subscript"/>
        </w:rPr>
        <w:t>2</w:t>
      </w:r>
      <w:r w:rsidR="00802EBE" w:rsidRPr="009403F5">
        <w:rPr>
          <w:rFonts w:ascii="Times New Roman" w:hAnsi="Times New Roman" w:cs="Times New Roman"/>
          <w:sz w:val="28"/>
          <w:szCs w:val="28"/>
        </w:rPr>
        <w:t>O/</w:t>
      </w:r>
      <w:r w:rsidR="00CA7130" w:rsidRPr="00CA7130">
        <w:rPr>
          <w:rFonts w:ascii="Times New Roman" w:hAnsi="Times New Roman" w:cs="Times New Roman"/>
          <w:sz w:val="28"/>
          <w:szCs w:val="28"/>
        </w:rPr>
        <w:t xml:space="preserve"> </w:t>
      </w:r>
      <w:r w:rsidR="00802EBE" w:rsidRPr="009403F5">
        <w:rPr>
          <w:rFonts w:ascii="Times New Roman" w:hAnsi="Times New Roman" w:cs="Times New Roman"/>
          <w:sz w:val="28"/>
          <w:szCs w:val="28"/>
        </w:rPr>
        <w:t>відновлений оксид графену я</w:t>
      </w:r>
      <w:r w:rsidR="00CA7130">
        <w:rPr>
          <w:rFonts w:ascii="Times New Roman" w:hAnsi="Times New Roman" w:cs="Times New Roman"/>
          <w:sz w:val="28"/>
          <w:szCs w:val="28"/>
        </w:rPr>
        <w:t>к анодних матеріалів для літій-</w:t>
      </w:r>
      <w:r w:rsidR="00CA7130" w:rsidRPr="00CA7130">
        <w:rPr>
          <w:rFonts w:ascii="Times New Roman" w:hAnsi="Times New Roman" w:cs="Times New Roman"/>
          <w:sz w:val="28"/>
          <w:szCs w:val="28"/>
        </w:rPr>
        <w:t>й</w:t>
      </w:r>
      <w:r w:rsidR="00802EBE" w:rsidRPr="009403F5">
        <w:rPr>
          <w:rFonts w:ascii="Times New Roman" w:hAnsi="Times New Roman" w:cs="Times New Roman"/>
          <w:sz w:val="28"/>
          <w:szCs w:val="28"/>
        </w:rPr>
        <w:t xml:space="preserve">онних акумуляторів. </w:t>
      </w:r>
    </w:p>
    <w:p w:rsidR="008265D6" w:rsidRDefault="008265D6" w:rsidP="00A22D74">
      <w:pPr>
        <w:spacing w:after="0"/>
        <w:jc w:val="both"/>
        <w:rPr>
          <w:rFonts w:ascii="Times New Roman" w:hAnsi="Times New Roman" w:cs="Times New Roman"/>
          <w:sz w:val="28"/>
          <w:szCs w:val="28"/>
        </w:rPr>
      </w:pPr>
      <w:r>
        <w:rPr>
          <w:rFonts w:ascii="Times New Roman" w:hAnsi="Times New Roman" w:cs="Times New Roman"/>
          <w:sz w:val="28"/>
          <w:szCs w:val="28"/>
        </w:rPr>
        <w:tab/>
      </w:r>
      <w:r w:rsidR="00CA7130">
        <w:rPr>
          <w:rFonts w:ascii="Times New Roman" w:hAnsi="Times New Roman" w:cs="Times New Roman"/>
          <w:sz w:val="28"/>
          <w:szCs w:val="28"/>
        </w:rPr>
        <w:t xml:space="preserve">Оксид графену </w:t>
      </w:r>
      <w:r w:rsidR="00CA7130">
        <w:rPr>
          <w:rFonts w:ascii="Times New Roman" w:hAnsi="Times New Roman" w:cs="Times New Roman"/>
          <w:sz w:val="28"/>
          <w:szCs w:val="28"/>
          <w:lang w:val="ru-RU"/>
        </w:rPr>
        <w:t>через</w:t>
      </w:r>
      <w:r w:rsidR="00CA7130">
        <w:rPr>
          <w:rFonts w:ascii="Times New Roman" w:hAnsi="Times New Roman" w:cs="Times New Roman"/>
          <w:sz w:val="28"/>
          <w:szCs w:val="28"/>
        </w:rPr>
        <w:t xml:space="preserve"> наявн</w:t>
      </w:r>
      <w:r w:rsidR="00CA7130">
        <w:rPr>
          <w:rFonts w:ascii="Times New Roman" w:hAnsi="Times New Roman" w:cs="Times New Roman"/>
          <w:sz w:val="28"/>
          <w:szCs w:val="28"/>
          <w:lang w:val="ru-RU"/>
        </w:rPr>
        <w:t>ість</w:t>
      </w:r>
      <w:r w:rsidR="00802EBE" w:rsidRPr="009403F5">
        <w:rPr>
          <w:rFonts w:ascii="Times New Roman" w:hAnsi="Times New Roman" w:cs="Times New Roman"/>
          <w:sz w:val="28"/>
          <w:szCs w:val="28"/>
        </w:rPr>
        <w:t xml:space="preserve"> функціональних кисневмісних груп на його поверхні, може виступати як перспект</w:t>
      </w:r>
      <w:r w:rsidR="00CA7130">
        <w:rPr>
          <w:rFonts w:ascii="Times New Roman" w:hAnsi="Times New Roman" w:cs="Times New Roman"/>
          <w:sz w:val="28"/>
          <w:szCs w:val="28"/>
        </w:rPr>
        <w:t xml:space="preserve">ивний носій для наночастинок, </w:t>
      </w:r>
      <w:r w:rsidR="00CA7130">
        <w:rPr>
          <w:rFonts w:ascii="Times New Roman" w:hAnsi="Times New Roman" w:cs="Times New Roman"/>
          <w:sz w:val="28"/>
          <w:szCs w:val="28"/>
          <w:lang w:val="ru-RU"/>
        </w:rPr>
        <w:t>які</w:t>
      </w:r>
      <w:r w:rsidR="00802EBE" w:rsidRPr="009403F5">
        <w:rPr>
          <w:rFonts w:ascii="Times New Roman" w:hAnsi="Times New Roman" w:cs="Times New Roman"/>
          <w:sz w:val="28"/>
          <w:szCs w:val="28"/>
        </w:rPr>
        <w:t xml:space="preserve"> використовуються в каталізі. </w:t>
      </w:r>
      <w:r w:rsidR="00CA7130" w:rsidRPr="00CA7130">
        <w:rPr>
          <w:rFonts w:ascii="Times New Roman" w:hAnsi="Times New Roman" w:cs="Times New Roman"/>
          <w:sz w:val="28"/>
          <w:szCs w:val="28"/>
        </w:rPr>
        <w:t>Ок</w:t>
      </w:r>
      <w:r w:rsidR="00802EBE" w:rsidRPr="009403F5">
        <w:rPr>
          <w:rFonts w:ascii="Times New Roman" w:hAnsi="Times New Roman" w:cs="Times New Roman"/>
          <w:sz w:val="28"/>
          <w:szCs w:val="28"/>
        </w:rPr>
        <w:t xml:space="preserve">рім оксиду графену, існують також продукти його ковалентного модифікування, які отримали свій розвиток в першу чергу для вирішення проблеми агломерації оксиду графену в різних розчинниках і подальшого </w:t>
      </w:r>
      <w:r w:rsidR="00CA7130" w:rsidRPr="00CA7130">
        <w:rPr>
          <w:rFonts w:ascii="Times New Roman" w:hAnsi="Times New Roman" w:cs="Times New Roman"/>
          <w:sz w:val="28"/>
          <w:szCs w:val="28"/>
        </w:rPr>
        <w:t>покращення</w:t>
      </w:r>
      <w:r w:rsidR="00802EBE" w:rsidRPr="009403F5">
        <w:rPr>
          <w:rFonts w:ascii="Times New Roman" w:hAnsi="Times New Roman" w:cs="Times New Roman"/>
          <w:sz w:val="28"/>
          <w:szCs w:val="28"/>
        </w:rPr>
        <w:t xml:space="preserve"> й</w:t>
      </w:r>
      <w:r w:rsidR="00CA7130">
        <w:rPr>
          <w:rFonts w:ascii="Times New Roman" w:hAnsi="Times New Roman" w:cs="Times New Roman"/>
          <w:sz w:val="28"/>
          <w:szCs w:val="28"/>
        </w:rPr>
        <w:t>ого дисперсності і стабільності</w:t>
      </w:r>
      <w:r w:rsidR="00802EBE" w:rsidRPr="009403F5">
        <w:rPr>
          <w:rFonts w:ascii="Times New Roman" w:hAnsi="Times New Roman" w:cs="Times New Roman"/>
          <w:sz w:val="28"/>
          <w:szCs w:val="28"/>
        </w:rPr>
        <w:t xml:space="preserve">. Завдяки доступності великої площі поверхні, ОГ можна використовувати в гетерогенному каталізі. </w:t>
      </w:r>
    </w:p>
    <w:p w:rsidR="00EC228E" w:rsidRPr="009403F5" w:rsidRDefault="00EC228E" w:rsidP="00A22D74">
      <w:pPr>
        <w:spacing w:after="0"/>
        <w:rPr>
          <w:rFonts w:ascii="Times New Roman" w:hAnsi="Times New Roman" w:cs="Times New Roman"/>
          <w:sz w:val="28"/>
          <w:szCs w:val="28"/>
        </w:rPr>
      </w:pPr>
    </w:p>
    <w:p w:rsidR="008265D6" w:rsidRPr="00117445" w:rsidRDefault="008265D6" w:rsidP="00117445">
      <w:pPr>
        <w:pStyle w:val="1"/>
        <w:rPr>
          <w:rFonts w:ascii="Times New Roman" w:hAnsi="Times New Roman" w:cs="Times New Roman"/>
          <w:color w:val="000000" w:themeColor="text1"/>
        </w:rPr>
      </w:pPr>
      <w:bookmarkStart w:id="42" w:name="_Toc56594939"/>
      <w:bookmarkStart w:id="43" w:name="_Toc58505986"/>
      <w:r w:rsidRPr="00117445">
        <w:rPr>
          <w:rFonts w:ascii="Times New Roman" w:hAnsi="Times New Roman" w:cs="Times New Roman"/>
          <w:color w:val="000000" w:themeColor="text1"/>
        </w:rPr>
        <w:t>РОЗДІЛ</w:t>
      </w:r>
      <w:r w:rsidR="00117445" w:rsidRPr="00117445">
        <w:rPr>
          <w:rFonts w:ascii="Times New Roman" w:hAnsi="Times New Roman" w:cs="Times New Roman"/>
          <w:color w:val="000000" w:themeColor="text1"/>
        </w:rPr>
        <w:t xml:space="preserve"> ІV</w:t>
      </w:r>
      <w:r w:rsidR="007842F4" w:rsidRPr="00117445">
        <w:rPr>
          <w:rFonts w:ascii="Times New Roman" w:hAnsi="Times New Roman" w:cs="Times New Roman"/>
          <w:color w:val="000000" w:themeColor="text1"/>
        </w:rPr>
        <w:t>.</w:t>
      </w:r>
      <w:r w:rsidRPr="00117445">
        <w:rPr>
          <w:rFonts w:ascii="Times New Roman" w:hAnsi="Times New Roman" w:cs="Times New Roman"/>
          <w:color w:val="000000" w:themeColor="text1"/>
        </w:rPr>
        <w:t xml:space="preserve"> ЕКСПЕРИМЕНТАЛЬНА ЧАСТИНА</w:t>
      </w:r>
      <w:bookmarkEnd w:id="42"/>
      <w:bookmarkEnd w:id="43"/>
      <w:r w:rsidRPr="00117445">
        <w:rPr>
          <w:rFonts w:ascii="Times New Roman" w:hAnsi="Times New Roman" w:cs="Times New Roman"/>
          <w:color w:val="000000" w:themeColor="text1"/>
        </w:rPr>
        <w:t xml:space="preserve"> </w:t>
      </w:r>
    </w:p>
    <w:p w:rsidR="00D60306" w:rsidRPr="009403F5" w:rsidRDefault="00D60306" w:rsidP="008265D6">
      <w:pPr>
        <w:pStyle w:val="1"/>
        <w:rPr>
          <w:rFonts w:ascii="Times New Roman" w:eastAsia="Times New Roman" w:hAnsi="Times New Roman" w:cs="Times New Roman"/>
          <w:color w:val="000000" w:themeColor="text1"/>
          <w:lang w:eastAsia="uk-UA"/>
        </w:rPr>
      </w:pPr>
      <w:bookmarkStart w:id="44" w:name="_Toc56594940"/>
      <w:bookmarkStart w:id="45" w:name="_Toc58505987"/>
      <w:r w:rsidRPr="009403F5">
        <w:rPr>
          <w:rFonts w:ascii="Times New Roman" w:eastAsia="Times New Roman" w:hAnsi="Times New Roman" w:cs="Times New Roman"/>
          <w:color w:val="000000" w:themeColor="text1"/>
          <w:lang w:eastAsia="uk-UA"/>
        </w:rPr>
        <w:t xml:space="preserve">Синтез нанокомпозитів </w:t>
      </w:r>
      <w:r w:rsidRPr="009403F5">
        <w:rPr>
          <w:rFonts w:ascii="Times New Roman" w:eastAsia="Times New Roman" w:hAnsi="Times New Roman" w:cs="Times New Roman"/>
          <w:color w:val="000000"/>
          <w:lang w:eastAsia="uk-UA"/>
        </w:rPr>
        <w:t>Fe</w:t>
      </w:r>
      <w:r w:rsidRPr="009403F5">
        <w:rPr>
          <w:rFonts w:ascii="Times New Roman" w:eastAsia="Times New Roman" w:hAnsi="Times New Roman" w:cs="Times New Roman"/>
          <w:color w:val="000000"/>
          <w:vertAlign w:val="subscript"/>
          <w:lang w:eastAsia="uk-UA"/>
        </w:rPr>
        <w:t>2</w:t>
      </w:r>
      <w:r w:rsidRPr="009403F5">
        <w:rPr>
          <w:rFonts w:ascii="Times New Roman" w:eastAsia="Times New Roman" w:hAnsi="Times New Roman" w:cs="Times New Roman"/>
          <w:color w:val="000000"/>
          <w:lang w:eastAsia="uk-UA"/>
        </w:rPr>
        <w:t>O</w:t>
      </w:r>
      <w:r w:rsidRPr="009403F5">
        <w:rPr>
          <w:rFonts w:ascii="Times New Roman" w:eastAsia="Times New Roman" w:hAnsi="Times New Roman" w:cs="Times New Roman"/>
          <w:color w:val="000000"/>
          <w:vertAlign w:val="subscript"/>
          <w:lang w:eastAsia="uk-UA"/>
        </w:rPr>
        <w:t>3</w:t>
      </w:r>
      <w:r w:rsidRPr="009403F5">
        <w:rPr>
          <w:rFonts w:ascii="Times New Roman" w:eastAsia="Times New Roman" w:hAnsi="Times New Roman" w:cs="Times New Roman"/>
          <w:color w:val="000000"/>
          <w:lang w:eastAsia="uk-UA"/>
        </w:rPr>
        <w:t>-LiCoO</w:t>
      </w:r>
      <w:r w:rsidRPr="009403F5">
        <w:rPr>
          <w:rFonts w:ascii="Times New Roman" w:eastAsia="Times New Roman" w:hAnsi="Times New Roman" w:cs="Times New Roman"/>
          <w:color w:val="000000"/>
          <w:vertAlign w:val="subscript"/>
          <w:lang w:eastAsia="uk-UA"/>
        </w:rPr>
        <w:t>2</w:t>
      </w:r>
      <w:r w:rsidRPr="009403F5">
        <w:rPr>
          <w:rFonts w:ascii="Times New Roman" w:eastAsia="Times New Roman" w:hAnsi="Times New Roman" w:cs="Times New Roman"/>
          <w:color w:val="000000"/>
          <w:lang w:eastAsia="uk-UA"/>
        </w:rPr>
        <w:t xml:space="preserve"> та Fe</w:t>
      </w:r>
      <w:r w:rsidRPr="009403F5">
        <w:rPr>
          <w:rFonts w:ascii="Times New Roman" w:eastAsia="Times New Roman" w:hAnsi="Times New Roman" w:cs="Times New Roman"/>
          <w:color w:val="000000"/>
          <w:vertAlign w:val="subscript"/>
          <w:lang w:eastAsia="uk-UA"/>
        </w:rPr>
        <w:t>2</w:t>
      </w:r>
      <w:r w:rsidRPr="009403F5">
        <w:rPr>
          <w:rFonts w:ascii="Times New Roman" w:eastAsia="Times New Roman" w:hAnsi="Times New Roman" w:cs="Times New Roman"/>
          <w:color w:val="000000"/>
          <w:lang w:eastAsia="uk-UA"/>
        </w:rPr>
        <w:t>O</w:t>
      </w:r>
      <w:r w:rsidRPr="009403F5">
        <w:rPr>
          <w:rFonts w:ascii="Times New Roman" w:eastAsia="Times New Roman" w:hAnsi="Times New Roman" w:cs="Times New Roman"/>
          <w:color w:val="000000"/>
          <w:vertAlign w:val="subscript"/>
          <w:lang w:eastAsia="uk-UA"/>
        </w:rPr>
        <w:t>3</w:t>
      </w:r>
      <w:r w:rsidRPr="009403F5">
        <w:rPr>
          <w:rFonts w:ascii="Times New Roman" w:eastAsia="Times New Roman" w:hAnsi="Times New Roman" w:cs="Times New Roman"/>
          <w:color w:val="000000"/>
          <w:lang w:eastAsia="uk-UA"/>
        </w:rPr>
        <w:t>-LiNiO</w:t>
      </w:r>
      <w:r w:rsidRPr="009403F5">
        <w:rPr>
          <w:rFonts w:ascii="Times New Roman" w:eastAsia="Times New Roman" w:hAnsi="Times New Roman" w:cs="Times New Roman"/>
          <w:color w:val="000000"/>
          <w:vertAlign w:val="subscript"/>
          <w:lang w:eastAsia="uk-UA"/>
        </w:rPr>
        <w:t>2</w:t>
      </w:r>
      <w:r w:rsidRPr="009403F5">
        <w:rPr>
          <w:rFonts w:ascii="Times New Roman" w:eastAsia="Times New Roman" w:hAnsi="Times New Roman" w:cs="Times New Roman"/>
          <w:color w:val="000000"/>
          <w:lang w:eastAsia="uk-UA"/>
        </w:rPr>
        <w:t xml:space="preserve"> </w:t>
      </w:r>
      <w:r w:rsidR="003630D7" w:rsidRPr="009403F5">
        <w:rPr>
          <w:rFonts w:ascii="Times New Roman" w:eastAsia="Times New Roman" w:hAnsi="Times New Roman" w:cs="Times New Roman"/>
          <w:color w:val="000000"/>
          <w:lang w:eastAsia="uk-UA"/>
        </w:rPr>
        <w:t>гідротермальним методом</w:t>
      </w:r>
      <w:bookmarkEnd w:id="44"/>
      <w:bookmarkEnd w:id="45"/>
      <w:r w:rsidR="003630D7" w:rsidRPr="009403F5">
        <w:rPr>
          <w:rFonts w:ascii="Times New Roman" w:eastAsia="Times New Roman" w:hAnsi="Times New Roman" w:cs="Times New Roman"/>
          <w:color w:val="000000"/>
          <w:lang w:eastAsia="uk-UA"/>
        </w:rPr>
        <w:t xml:space="preserve"> </w:t>
      </w:r>
    </w:p>
    <w:p w:rsidR="00D60306" w:rsidRPr="009403F5" w:rsidRDefault="00D60306" w:rsidP="00A22D74">
      <w:pPr>
        <w:spacing w:after="0"/>
        <w:ind w:firstLine="567"/>
        <w:jc w:val="both"/>
        <w:rPr>
          <w:rFonts w:ascii="Times New Roman" w:eastAsia="Times New Roman" w:hAnsi="Times New Roman" w:cs="Times New Roman"/>
          <w:color w:val="000000"/>
          <w:sz w:val="28"/>
          <w:szCs w:val="28"/>
          <w:lang w:val="ru-RU" w:eastAsia="uk-UA"/>
        </w:rPr>
      </w:pPr>
      <w:r w:rsidRPr="009403F5">
        <w:rPr>
          <w:rFonts w:ascii="Times New Roman" w:eastAsia="Times New Roman" w:hAnsi="Times New Roman" w:cs="Times New Roman"/>
          <w:color w:val="000000"/>
          <w:sz w:val="28"/>
          <w:szCs w:val="28"/>
          <w:lang w:eastAsia="uk-UA"/>
        </w:rPr>
        <w:t>Гідротермальний метод – метод отримання різних хімічних сполук в закритій системі при температурі вище 100</w:t>
      </w:r>
      <w:r w:rsidRPr="009403F5">
        <w:rPr>
          <w:rFonts w:ascii="Times New Roman" w:eastAsia="Times New Roman" w:hAnsi="Times New Roman" w:cs="Times New Roman"/>
          <w:color w:val="000000"/>
          <w:sz w:val="28"/>
          <w:szCs w:val="28"/>
          <w:vertAlign w:val="superscript"/>
          <w:lang w:eastAsia="uk-UA"/>
        </w:rPr>
        <w:t>о</w:t>
      </w:r>
      <w:r w:rsidRPr="009403F5">
        <w:rPr>
          <w:rFonts w:ascii="Times New Roman" w:hAnsi="Times New Roman" w:cs="Times New Roman"/>
          <w:sz w:val="28"/>
          <w:szCs w:val="28"/>
        </w:rPr>
        <w:t>С</w:t>
      </w:r>
      <w:r w:rsidRPr="009403F5">
        <w:rPr>
          <w:rFonts w:ascii="Times New Roman" w:hAnsi="Times New Roman" w:cs="Times New Roman"/>
          <w:sz w:val="28"/>
          <w:szCs w:val="28"/>
          <w:lang w:val="ru-RU"/>
        </w:rPr>
        <w:t>.</w:t>
      </w:r>
    </w:p>
    <w:p w:rsidR="00D60306" w:rsidRPr="009403F5" w:rsidRDefault="00D60306" w:rsidP="00A22D74">
      <w:pPr>
        <w:spacing w:after="0"/>
        <w:ind w:firstLine="567"/>
        <w:jc w:val="both"/>
        <w:rPr>
          <w:rFonts w:ascii="Times New Roman" w:eastAsia="Times New Roman" w:hAnsi="Times New Roman" w:cs="Times New Roman"/>
          <w:color w:val="000000"/>
          <w:sz w:val="28"/>
          <w:szCs w:val="28"/>
          <w:lang w:eastAsia="uk-UA"/>
        </w:rPr>
      </w:pPr>
      <w:r w:rsidRPr="009403F5">
        <w:rPr>
          <w:rFonts w:ascii="Times New Roman" w:eastAsia="Times New Roman" w:hAnsi="Times New Roman" w:cs="Times New Roman"/>
          <w:color w:val="000000"/>
          <w:sz w:val="28"/>
          <w:szCs w:val="28"/>
          <w:lang w:eastAsia="uk-UA"/>
        </w:rPr>
        <w:t>В основі гідротермального синтезу лежить висока розчинність великої  кількості неорганічних речовин у воді при високій температурі і тиску та можливість кристалізації розчиненого матеріалу з рідкої фази. При високій температурі реагенти змінюють свої властивості (розчинність, швидкість дифузії, реакційна здатність). Температура відіграє важливу роль в синтезі потрібного матеріалу. Контроль тиску пари, температури і часу реакції дає широкі можливості для синтезу наночастинок і нанотрубок. При підборі цих параметрів можна досягнути максимально високу швидкість спонтанної   кристалізації зародків і вузького розподілу наночастинок по розмірах. У якості розчинника можна використовувати полярні або неполярні розчинники.</w:t>
      </w:r>
    </w:p>
    <w:p w:rsidR="00D60306" w:rsidRPr="009403F5" w:rsidRDefault="00D60306" w:rsidP="00A22D74">
      <w:pPr>
        <w:spacing w:after="0"/>
        <w:ind w:firstLine="567"/>
        <w:jc w:val="both"/>
        <w:rPr>
          <w:rFonts w:ascii="Times New Roman" w:eastAsia="Times New Roman" w:hAnsi="Times New Roman" w:cs="Times New Roman"/>
          <w:color w:val="000000"/>
          <w:sz w:val="28"/>
          <w:szCs w:val="28"/>
          <w:lang w:eastAsia="uk-UA"/>
        </w:rPr>
      </w:pPr>
      <w:r w:rsidRPr="009403F5">
        <w:rPr>
          <w:rFonts w:ascii="Times New Roman" w:eastAsia="Times New Roman" w:hAnsi="Times New Roman" w:cs="Times New Roman"/>
          <w:color w:val="000000"/>
          <w:sz w:val="28"/>
          <w:szCs w:val="28"/>
          <w:lang w:eastAsia="uk-UA"/>
        </w:rPr>
        <w:t>Гідротермальний метод є безпечним та має мінімальну кількість етапів підготовки прекурсорів. За допомогою цього методу можна контролювати температуру, тиск, pH середовища, час синтезу</w:t>
      </w:r>
      <w:r w:rsidRPr="009403F5">
        <w:rPr>
          <w:rFonts w:ascii="Times New Roman" w:eastAsia="Times New Roman" w:hAnsi="Times New Roman" w:cs="Times New Roman"/>
          <w:color w:val="000000"/>
          <w:sz w:val="28"/>
          <w:szCs w:val="28"/>
          <w:lang w:val="ru-RU" w:eastAsia="uk-UA"/>
        </w:rPr>
        <w:t>.</w:t>
      </w:r>
    </w:p>
    <w:p w:rsidR="00D60306" w:rsidRPr="009403F5" w:rsidRDefault="00D60306" w:rsidP="00A22D74">
      <w:pPr>
        <w:spacing w:after="0"/>
        <w:ind w:firstLine="567"/>
        <w:jc w:val="both"/>
        <w:rPr>
          <w:rFonts w:ascii="Times New Roman" w:eastAsia="Times New Roman" w:hAnsi="Times New Roman" w:cs="Times New Roman"/>
          <w:color w:val="000000"/>
          <w:sz w:val="28"/>
          <w:szCs w:val="28"/>
          <w:lang w:val="ru-RU" w:eastAsia="uk-UA"/>
        </w:rPr>
      </w:pPr>
      <w:r w:rsidRPr="009403F5">
        <w:rPr>
          <w:rFonts w:ascii="Times New Roman" w:eastAsia="Times New Roman" w:hAnsi="Times New Roman" w:cs="Times New Roman"/>
          <w:color w:val="000000"/>
          <w:sz w:val="28"/>
          <w:szCs w:val="28"/>
          <w:lang w:eastAsia="uk-UA"/>
        </w:rPr>
        <w:t>Експериментальна установка зображена на рис.</w:t>
      </w:r>
      <w:r w:rsidRPr="009403F5">
        <w:rPr>
          <w:rFonts w:ascii="Times New Roman" w:eastAsia="Times New Roman" w:hAnsi="Times New Roman" w:cs="Times New Roman"/>
          <w:color w:val="000000"/>
          <w:sz w:val="28"/>
          <w:szCs w:val="28"/>
          <w:lang w:val="ru-RU" w:eastAsia="uk-UA"/>
        </w:rPr>
        <w:t>.</w:t>
      </w:r>
    </w:p>
    <w:p w:rsidR="00D60306" w:rsidRPr="009403F5" w:rsidRDefault="00D60306" w:rsidP="00A22D74">
      <w:pPr>
        <w:spacing w:after="0"/>
        <w:jc w:val="center"/>
        <w:rPr>
          <w:rFonts w:ascii="Times New Roman" w:eastAsia="Times New Roman" w:hAnsi="Times New Roman" w:cs="Times New Roman"/>
          <w:color w:val="000000"/>
          <w:sz w:val="28"/>
          <w:szCs w:val="28"/>
          <w:lang w:eastAsia="uk-UA"/>
        </w:rPr>
      </w:pPr>
      <w:r w:rsidRPr="009403F5">
        <w:rPr>
          <w:rFonts w:ascii="Times New Roman" w:eastAsia="Times New Roman" w:hAnsi="Times New Roman" w:cs="Times New Roman"/>
          <w:noProof/>
          <w:color w:val="000000"/>
          <w:sz w:val="28"/>
          <w:szCs w:val="28"/>
          <w:lang w:val="ru-RU" w:eastAsia="ru-RU"/>
        </w:rPr>
        <w:lastRenderedPageBreak/>
        <w:drawing>
          <wp:inline distT="0" distB="0" distL="0" distR="0">
            <wp:extent cx="2805113" cy="3852864"/>
            <wp:effectExtent l="19050" t="0" r="0" b="0"/>
            <wp:docPr id="23"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rotWithShape="1">
                    <a:blip r:embed="rId38" cstate="print"/>
                    <a:srcRect t="1" b="1292"/>
                    <a:stretch/>
                  </pic:blipFill>
                  <pic:spPr bwMode="auto">
                    <a:xfrm>
                      <a:off x="0" y="0"/>
                      <a:ext cx="2805113" cy="3852864"/>
                    </a:xfrm>
                    <a:prstGeom prst="rect">
                      <a:avLst/>
                    </a:prstGeom>
                    <a:ln>
                      <a:noFill/>
                    </a:ln>
                    <a:extLst>
                      <a:ext uri="{53640926-AAD7-44D8-BBD7-CCE9431645EC}">
                        <a14:shadowObscured xmlns:lc="http://schemas.openxmlformats.org/drawingml/2006/lockedCanva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p="http://schemas.openxmlformats.org/presentationml/2006/main"/>
                      </a:ext>
                    </a:extLst>
                  </pic:spPr>
                </pic:pic>
              </a:graphicData>
            </a:graphic>
          </wp:inline>
        </w:drawing>
      </w:r>
    </w:p>
    <w:p w:rsidR="00D60306" w:rsidRPr="009403F5" w:rsidRDefault="00936097" w:rsidP="00A22D74">
      <w:pPr>
        <w:spacing w:after="0"/>
        <w:ind w:left="1050"/>
        <w:rPr>
          <w:rFonts w:ascii="Times New Roman" w:eastAsia="Times New Roman" w:hAnsi="Times New Roman" w:cs="Times New Roman"/>
          <w:b/>
          <w:sz w:val="28"/>
          <w:szCs w:val="28"/>
          <w:lang w:eastAsia="uk-UA"/>
        </w:rPr>
      </w:pPr>
      <w:r>
        <w:rPr>
          <w:rFonts w:ascii="Times New Roman" w:eastAsia="Times New Roman" w:hAnsi="Times New Roman" w:cs="Times New Roman"/>
          <w:bCs/>
          <w:sz w:val="28"/>
          <w:szCs w:val="28"/>
          <w:lang w:val="ru-RU" w:eastAsia="uk-UA"/>
        </w:rPr>
        <w:t>Рис.31</w:t>
      </w:r>
      <w:r w:rsidR="00D60306" w:rsidRPr="006704FE">
        <w:rPr>
          <w:rFonts w:ascii="Times New Roman" w:eastAsia="Times New Roman" w:hAnsi="Times New Roman" w:cs="Times New Roman"/>
          <w:bCs/>
          <w:sz w:val="28"/>
          <w:szCs w:val="28"/>
          <w:lang w:val="ru-RU" w:eastAsia="uk-UA"/>
        </w:rPr>
        <w:t>.</w:t>
      </w:r>
      <w:r w:rsidR="00D60306" w:rsidRPr="009403F5">
        <w:rPr>
          <w:rFonts w:ascii="Times New Roman" w:eastAsia="Times New Roman" w:hAnsi="Times New Roman" w:cs="Times New Roman"/>
          <w:b/>
          <w:sz w:val="28"/>
          <w:szCs w:val="28"/>
          <w:lang w:val="ru-RU" w:eastAsia="uk-UA"/>
        </w:rPr>
        <w:t xml:space="preserve"> </w:t>
      </w:r>
      <w:r w:rsidR="00D60306" w:rsidRPr="009403F5">
        <w:rPr>
          <w:rFonts w:ascii="Times New Roman" w:eastAsia="Times New Roman" w:hAnsi="Times New Roman" w:cs="Times New Roman"/>
          <w:sz w:val="28"/>
          <w:szCs w:val="28"/>
          <w:lang w:val="ru-RU" w:eastAsia="uk-UA"/>
        </w:rPr>
        <w:t xml:space="preserve">Експериметальна установка: 1. ущільнююче кільце; </w:t>
      </w:r>
      <w:r w:rsidR="00D60306" w:rsidRPr="009403F5">
        <w:rPr>
          <w:rFonts w:ascii="Times New Roman" w:eastAsia="Times New Roman" w:hAnsi="Times New Roman" w:cs="Times New Roman"/>
          <w:sz w:val="28"/>
          <w:szCs w:val="28"/>
          <w:lang w:val="ru-RU" w:eastAsia="uk-UA"/>
        </w:rPr>
        <w:br/>
        <w:t>2. кришка; 3. автоклав; 4.тефлонова посудина</w:t>
      </w:r>
      <w:r w:rsidR="00D60306" w:rsidRPr="009403F5">
        <w:rPr>
          <w:rFonts w:ascii="Times New Roman" w:eastAsia="Times New Roman" w:hAnsi="Times New Roman" w:cs="Times New Roman"/>
          <w:b/>
          <w:sz w:val="28"/>
          <w:szCs w:val="28"/>
          <w:lang w:val="ru-RU" w:eastAsia="uk-UA"/>
        </w:rPr>
        <w:t xml:space="preserve"> </w:t>
      </w:r>
    </w:p>
    <w:p w:rsidR="00D60306" w:rsidRPr="009403F5" w:rsidRDefault="00D60306" w:rsidP="00A22D74">
      <w:pPr>
        <w:spacing w:after="0"/>
        <w:ind w:left="1050"/>
        <w:rPr>
          <w:rFonts w:ascii="Times New Roman" w:eastAsia="Times New Roman" w:hAnsi="Times New Roman" w:cs="Times New Roman"/>
          <w:b/>
          <w:sz w:val="28"/>
          <w:szCs w:val="28"/>
          <w:lang w:eastAsia="uk-UA"/>
        </w:rPr>
      </w:pPr>
    </w:p>
    <w:p w:rsidR="008265D6" w:rsidRPr="00C96B40" w:rsidRDefault="00D60306" w:rsidP="00A22D74">
      <w:pPr>
        <w:spacing w:after="0"/>
        <w:ind w:firstLine="709"/>
        <w:jc w:val="both"/>
        <w:rPr>
          <w:rFonts w:ascii="Times New Roman" w:eastAsia="Times New Roman" w:hAnsi="Times New Roman" w:cs="Times New Roman"/>
          <w:color w:val="000000"/>
          <w:sz w:val="28"/>
          <w:szCs w:val="28"/>
          <w:lang w:eastAsia="uk-UA"/>
        </w:rPr>
      </w:pPr>
      <w:r w:rsidRPr="009403F5">
        <w:rPr>
          <w:rFonts w:ascii="Times New Roman" w:eastAsia="Times New Roman" w:hAnsi="Times New Roman" w:cs="Times New Roman"/>
          <w:color w:val="000000"/>
          <w:sz w:val="28"/>
          <w:szCs w:val="28"/>
          <w:lang w:eastAsia="uk-UA"/>
        </w:rPr>
        <w:t xml:space="preserve">Для синтезу </w:t>
      </w:r>
      <w:r w:rsidR="008265D6">
        <w:rPr>
          <w:rFonts w:ascii="Times New Roman" w:eastAsia="Times New Roman" w:hAnsi="Times New Roman" w:cs="Times New Roman"/>
          <w:color w:val="000000"/>
          <w:sz w:val="28"/>
          <w:szCs w:val="28"/>
          <w:lang w:eastAsia="uk-UA"/>
        </w:rPr>
        <w:t xml:space="preserve">систем </w:t>
      </w:r>
      <w:r w:rsidRPr="009403F5">
        <w:rPr>
          <w:rFonts w:ascii="Times New Roman" w:eastAsia="Times New Roman" w:hAnsi="Times New Roman" w:cs="Times New Roman"/>
          <w:color w:val="000000"/>
          <w:sz w:val="28"/>
          <w:szCs w:val="28"/>
          <w:lang w:eastAsia="uk-UA"/>
        </w:rPr>
        <w:t>Fe</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O</w:t>
      </w:r>
      <w:r w:rsidRPr="009403F5">
        <w:rPr>
          <w:rFonts w:ascii="Times New Roman" w:eastAsia="Times New Roman" w:hAnsi="Times New Roman" w:cs="Times New Roman"/>
          <w:color w:val="000000"/>
          <w:sz w:val="28"/>
          <w:szCs w:val="28"/>
          <w:vertAlign w:val="subscript"/>
          <w:lang w:eastAsia="uk-UA"/>
        </w:rPr>
        <w:t>3</w:t>
      </w:r>
      <w:r w:rsidRPr="009403F5">
        <w:rPr>
          <w:rFonts w:ascii="Times New Roman" w:eastAsia="Times New Roman" w:hAnsi="Times New Roman" w:cs="Times New Roman"/>
          <w:color w:val="000000"/>
          <w:sz w:val="28"/>
          <w:szCs w:val="28"/>
          <w:lang w:eastAsia="uk-UA"/>
        </w:rPr>
        <w:t>-iCoO</w:t>
      </w:r>
      <w:r w:rsidRPr="009403F5">
        <w:rPr>
          <w:rFonts w:ascii="Times New Roman" w:eastAsia="Times New Roman" w:hAnsi="Times New Roman" w:cs="Times New Roman"/>
          <w:color w:val="000000"/>
          <w:sz w:val="28"/>
          <w:szCs w:val="28"/>
          <w:vertAlign w:val="subscript"/>
          <w:lang w:eastAsia="uk-UA"/>
        </w:rPr>
        <w:t>2</w:t>
      </w:r>
      <w:r w:rsidR="008265D6" w:rsidRPr="008265D6">
        <w:rPr>
          <w:rFonts w:ascii="Times New Roman" w:eastAsia="Times New Roman" w:hAnsi="Times New Roman" w:cs="Times New Roman"/>
          <w:color w:val="000000"/>
          <w:sz w:val="28"/>
          <w:szCs w:val="28"/>
          <w:lang w:eastAsia="uk-UA"/>
        </w:rPr>
        <w:t>,</w:t>
      </w:r>
      <w:r w:rsidR="008265D6">
        <w:rPr>
          <w:rFonts w:ascii="Times New Roman" w:eastAsia="Times New Roman" w:hAnsi="Times New Roman" w:cs="Times New Roman"/>
          <w:color w:val="000000"/>
          <w:sz w:val="28"/>
          <w:szCs w:val="28"/>
          <w:lang w:eastAsia="uk-UA"/>
        </w:rPr>
        <w:t xml:space="preserve"> </w:t>
      </w:r>
      <w:r w:rsidR="008265D6" w:rsidRPr="009403F5">
        <w:rPr>
          <w:rFonts w:ascii="Times New Roman" w:eastAsia="Times New Roman" w:hAnsi="Times New Roman" w:cs="Times New Roman"/>
          <w:color w:val="000000"/>
          <w:sz w:val="28"/>
          <w:szCs w:val="28"/>
          <w:lang w:eastAsia="uk-UA"/>
        </w:rPr>
        <w:t>Fe</w:t>
      </w:r>
      <w:r w:rsidR="008265D6" w:rsidRPr="009403F5">
        <w:rPr>
          <w:rFonts w:ascii="Times New Roman" w:eastAsia="Times New Roman" w:hAnsi="Times New Roman" w:cs="Times New Roman"/>
          <w:color w:val="000000"/>
          <w:sz w:val="28"/>
          <w:szCs w:val="28"/>
          <w:vertAlign w:val="subscript"/>
          <w:lang w:eastAsia="uk-UA"/>
        </w:rPr>
        <w:t>2</w:t>
      </w:r>
      <w:r w:rsidR="008265D6" w:rsidRPr="009403F5">
        <w:rPr>
          <w:rFonts w:ascii="Times New Roman" w:eastAsia="Times New Roman" w:hAnsi="Times New Roman" w:cs="Times New Roman"/>
          <w:color w:val="000000"/>
          <w:sz w:val="28"/>
          <w:szCs w:val="28"/>
          <w:lang w:eastAsia="uk-UA"/>
        </w:rPr>
        <w:t>O</w:t>
      </w:r>
      <w:r w:rsidR="008265D6" w:rsidRPr="009403F5">
        <w:rPr>
          <w:rFonts w:ascii="Times New Roman" w:eastAsia="Times New Roman" w:hAnsi="Times New Roman" w:cs="Times New Roman"/>
          <w:color w:val="000000"/>
          <w:sz w:val="28"/>
          <w:szCs w:val="28"/>
          <w:vertAlign w:val="subscript"/>
          <w:lang w:eastAsia="uk-UA"/>
        </w:rPr>
        <w:t>3</w:t>
      </w:r>
      <w:r w:rsidR="008265D6" w:rsidRPr="009403F5">
        <w:rPr>
          <w:rFonts w:ascii="Times New Roman" w:eastAsia="Times New Roman" w:hAnsi="Times New Roman" w:cs="Times New Roman"/>
          <w:color w:val="000000"/>
          <w:sz w:val="28"/>
          <w:szCs w:val="28"/>
          <w:lang w:eastAsia="uk-UA"/>
        </w:rPr>
        <w:t>-LiNiO</w:t>
      </w:r>
      <w:r w:rsidR="008265D6"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 xml:space="preserve"> і Fe</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O</w:t>
      </w:r>
      <w:r w:rsidRPr="009403F5">
        <w:rPr>
          <w:rFonts w:ascii="Times New Roman" w:eastAsia="Times New Roman" w:hAnsi="Times New Roman" w:cs="Times New Roman"/>
          <w:color w:val="000000"/>
          <w:sz w:val="28"/>
          <w:szCs w:val="28"/>
          <w:vertAlign w:val="subscript"/>
          <w:lang w:eastAsia="uk-UA"/>
        </w:rPr>
        <w:t>3</w:t>
      </w:r>
      <w:r w:rsidRPr="009403F5">
        <w:rPr>
          <w:rFonts w:ascii="Times New Roman" w:eastAsia="Times New Roman" w:hAnsi="Times New Roman" w:cs="Times New Roman"/>
          <w:color w:val="000000"/>
          <w:sz w:val="28"/>
          <w:szCs w:val="28"/>
          <w:lang w:eastAsia="uk-UA"/>
        </w:rPr>
        <w:t>-Li</w:t>
      </w:r>
      <w:r w:rsidR="008265D6">
        <w:rPr>
          <w:rFonts w:ascii="Times New Roman" w:eastAsia="Times New Roman" w:hAnsi="Times New Roman" w:cs="Times New Roman"/>
          <w:color w:val="000000"/>
          <w:sz w:val="28"/>
          <w:szCs w:val="28"/>
          <w:lang w:val="en-US" w:eastAsia="uk-UA"/>
        </w:rPr>
        <w:t>Mn</w:t>
      </w:r>
      <w:r w:rsidRPr="009403F5">
        <w:rPr>
          <w:rFonts w:ascii="Times New Roman" w:eastAsia="Times New Roman" w:hAnsi="Times New Roman" w:cs="Times New Roman"/>
          <w:color w:val="000000"/>
          <w:sz w:val="28"/>
          <w:szCs w:val="28"/>
          <w:lang w:eastAsia="uk-UA"/>
        </w:rPr>
        <w:t>O</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 xml:space="preserve"> застосовано гідротермальний метод,  що сприяє термостабільності нанорозмірних матеріалів. Всі хімікати були аналітичного сорту і використовувалися без додаткової обробки. Змішували m(Fe</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Cl</w:t>
      </w:r>
      <w:r w:rsidRPr="009403F5">
        <w:rPr>
          <w:rFonts w:ascii="Times New Roman" w:eastAsia="Times New Roman" w:hAnsi="Times New Roman" w:cs="Times New Roman"/>
          <w:color w:val="000000"/>
          <w:sz w:val="28"/>
          <w:szCs w:val="28"/>
          <w:vertAlign w:val="subscript"/>
          <w:lang w:eastAsia="uk-UA"/>
        </w:rPr>
        <w:t>3</w:t>
      </w:r>
      <w:r w:rsidRPr="009403F5">
        <w:rPr>
          <w:rFonts w:ascii="Times New Roman" w:eastAsia="Times New Roman" w:hAnsi="Times New Roman" w:cs="Times New Roman"/>
          <w:color w:val="000000"/>
          <w:sz w:val="28"/>
          <w:szCs w:val="28"/>
          <w:lang w:eastAsia="uk-UA"/>
        </w:rPr>
        <w:t xml:space="preserve"> 6H</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O)=1.37 г , m(CoCl 6H</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O)=1.18 г, m(NH</w:t>
      </w:r>
      <w:r w:rsidRPr="009403F5">
        <w:rPr>
          <w:rFonts w:ascii="Times New Roman" w:eastAsia="Times New Roman" w:hAnsi="Times New Roman" w:cs="Times New Roman"/>
          <w:color w:val="000000"/>
          <w:sz w:val="28"/>
          <w:szCs w:val="28"/>
          <w:vertAlign w:val="subscript"/>
          <w:lang w:eastAsia="uk-UA"/>
        </w:rPr>
        <w:t>4</w:t>
      </w:r>
      <w:r w:rsidRPr="009403F5">
        <w:rPr>
          <w:rFonts w:ascii="Times New Roman" w:eastAsia="Times New Roman" w:hAnsi="Times New Roman" w:cs="Times New Roman"/>
          <w:color w:val="000000"/>
          <w:sz w:val="28"/>
          <w:szCs w:val="28"/>
          <w:lang w:eastAsia="uk-UA"/>
        </w:rPr>
        <w:t>F)=0.19 г, m(LiOH)=0.1 г і 0,6 г речовини у воді 100 мл протягом 30 хв. Потім розчин поміщали в тефлонову посудину автоклава і нагрівали при 150</w:t>
      </w:r>
      <w:r w:rsidRPr="009403F5">
        <w:rPr>
          <w:rFonts w:ascii="Times New Roman" w:eastAsia="Times New Roman" w:hAnsi="Times New Roman" w:cs="Times New Roman"/>
          <w:color w:val="000000"/>
          <w:sz w:val="28"/>
          <w:szCs w:val="28"/>
          <w:vertAlign w:val="superscript"/>
          <w:lang w:eastAsia="uk-UA"/>
        </w:rPr>
        <w:t>o</w:t>
      </w:r>
      <w:r w:rsidRPr="009403F5">
        <w:rPr>
          <w:rFonts w:ascii="Times New Roman" w:eastAsia="Times New Roman" w:hAnsi="Times New Roman" w:cs="Times New Roman"/>
          <w:color w:val="000000"/>
          <w:sz w:val="28"/>
          <w:szCs w:val="28"/>
          <w:lang w:eastAsia="uk-UA"/>
        </w:rPr>
        <w:t xml:space="preserve">C протягом 12 год. Після охолодження до кімнатної температури активний матеріал промивали дистильованою водою до нейтрального значення рН середовища. Сушили в печі при 80 </w:t>
      </w:r>
      <w:r w:rsidRPr="009403F5">
        <w:rPr>
          <w:rFonts w:ascii="Times New Roman" w:eastAsia="Times New Roman" w:hAnsi="Times New Roman" w:cs="Times New Roman"/>
          <w:color w:val="000000"/>
          <w:sz w:val="28"/>
          <w:szCs w:val="28"/>
          <w:vertAlign w:val="superscript"/>
          <w:lang w:eastAsia="uk-UA"/>
        </w:rPr>
        <w:t>o</w:t>
      </w:r>
      <w:r w:rsidRPr="009403F5">
        <w:rPr>
          <w:rFonts w:ascii="Times New Roman" w:eastAsia="Times New Roman" w:hAnsi="Times New Roman" w:cs="Times New Roman"/>
          <w:color w:val="000000"/>
          <w:sz w:val="28"/>
          <w:szCs w:val="28"/>
          <w:lang w:eastAsia="uk-UA"/>
        </w:rPr>
        <w:t xml:space="preserve"> C протягом 12 год.  Матеріал Fe</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O</w:t>
      </w:r>
      <w:r w:rsidRPr="009403F5">
        <w:rPr>
          <w:rFonts w:ascii="Times New Roman" w:eastAsia="Times New Roman" w:hAnsi="Times New Roman" w:cs="Times New Roman"/>
          <w:color w:val="000000"/>
          <w:sz w:val="28"/>
          <w:szCs w:val="28"/>
          <w:vertAlign w:val="subscript"/>
          <w:lang w:eastAsia="uk-UA"/>
        </w:rPr>
        <w:t>3</w:t>
      </w:r>
      <w:r w:rsidRPr="009403F5">
        <w:rPr>
          <w:rFonts w:ascii="Times New Roman" w:eastAsia="Times New Roman" w:hAnsi="Times New Roman" w:cs="Times New Roman"/>
          <w:color w:val="000000"/>
          <w:sz w:val="28"/>
          <w:szCs w:val="28"/>
          <w:lang w:eastAsia="uk-UA"/>
        </w:rPr>
        <w:t>-LiNiO</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 xml:space="preserve"> готувався аналогічно, але  CoCl</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 xml:space="preserve"> 6H</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O був замінений на NiCl</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 xml:space="preserve"> 6H</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O.</w:t>
      </w:r>
      <w:r w:rsidR="008265D6" w:rsidRPr="008265D6">
        <w:rPr>
          <w:rFonts w:ascii="Times New Roman" w:eastAsia="Times New Roman" w:hAnsi="Times New Roman" w:cs="Times New Roman"/>
          <w:color w:val="000000"/>
          <w:sz w:val="28"/>
          <w:szCs w:val="28"/>
          <w:lang w:eastAsia="uk-UA"/>
        </w:rPr>
        <w:t xml:space="preserve"> </w:t>
      </w:r>
      <w:r w:rsidR="008265D6" w:rsidRPr="009403F5">
        <w:rPr>
          <w:rFonts w:ascii="Times New Roman" w:eastAsia="Times New Roman" w:hAnsi="Times New Roman" w:cs="Times New Roman"/>
          <w:color w:val="000000"/>
          <w:sz w:val="28"/>
          <w:szCs w:val="28"/>
          <w:lang w:eastAsia="uk-UA"/>
        </w:rPr>
        <w:t>Матеріал Fe</w:t>
      </w:r>
      <w:r w:rsidR="008265D6" w:rsidRPr="009403F5">
        <w:rPr>
          <w:rFonts w:ascii="Times New Roman" w:eastAsia="Times New Roman" w:hAnsi="Times New Roman" w:cs="Times New Roman"/>
          <w:color w:val="000000"/>
          <w:sz w:val="28"/>
          <w:szCs w:val="28"/>
          <w:vertAlign w:val="subscript"/>
          <w:lang w:eastAsia="uk-UA"/>
        </w:rPr>
        <w:t>2</w:t>
      </w:r>
      <w:r w:rsidR="008265D6" w:rsidRPr="009403F5">
        <w:rPr>
          <w:rFonts w:ascii="Times New Roman" w:eastAsia="Times New Roman" w:hAnsi="Times New Roman" w:cs="Times New Roman"/>
          <w:color w:val="000000"/>
          <w:sz w:val="28"/>
          <w:szCs w:val="28"/>
          <w:lang w:eastAsia="uk-UA"/>
        </w:rPr>
        <w:t>O</w:t>
      </w:r>
      <w:r w:rsidR="008265D6" w:rsidRPr="009403F5">
        <w:rPr>
          <w:rFonts w:ascii="Times New Roman" w:eastAsia="Times New Roman" w:hAnsi="Times New Roman" w:cs="Times New Roman"/>
          <w:color w:val="000000"/>
          <w:sz w:val="28"/>
          <w:szCs w:val="28"/>
          <w:vertAlign w:val="subscript"/>
          <w:lang w:eastAsia="uk-UA"/>
        </w:rPr>
        <w:t>3</w:t>
      </w:r>
      <w:r w:rsidR="008265D6" w:rsidRPr="009403F5">
        <w:rPr>
          <w:rFonts w:ascii="Times New Roman" w:eastAsia="Times New Roman" w:hAnsi="Times New Roman" w:cs="Times New Roman"/>
          <w:color w:val="000000"/>
          <w:sz w:val="28"/>
          <w:szCs w:val="28"/>
          <w:lang w:eastAsia="uk-UA"/>
        </w:rPr>
        <w:t>-Li</w:t>
      </w:r>
      <w:r w:rsidR="008265D6">
        <w:rPr>
          <w:rFonts w:ascii="Times New Roman" w:eastAsia="Times New Roman" w:hAnsi="Times New Roman" w:cs="Times New Roman"/>
          <w:color w:val="000000"/>
          <w:sz w:val="28"/>
          <w:szCs w:val="28"/>
          <w:lang w:val="en-US" w:eastAsia="uk-UA"/>
        </w:rPr>
        <w:t>Co</w:t>
      </w:r>
      <w:r w:rsidR="008265D6" w:rsidRPr="009403F5">
        <w:rPr>
          <w:rFonts w:ascii="Times New Roman" w:eastAsia="Times New Roman" w:hAnsi="Times New Roman" w:cs="Times New Roman"/>
          <w:color w:val="000000"/>
          <w:sz w:val="28"/>
          <w:szCs w:val="28"/>
          <w:lang w:eastAsia="uk-UA"/>
        </w:rPr>
        <w:t>O</w:t>
      </w:r>
      <w:r w:rsidR="008265D6" w:rsidRPr="009403F5">
        <w:rPr>
          <w:rFonts w:ascii="Times New Roman" w:eastAsia="Times New Roman" w:hAnsi="Times New Roman" w:cs="Times New Roman"/>
          <w:color w:val="000000"/>
          <w:sz w:val="28"/>
          <w:szCs w:val="28"/>
          <w:vertAlign w:val="subscript"/>
          <w:lang w:eastAsia="uk-UA"/>
        </w:rPr>
        <w:t>2</w:t>
      </w:r>
      <w:r w:rsidR="008265D6" w:rsidRPr="009403F5">
        <w:rPr>
          <w:rFonts w:ascii="Times New Roman" w:eastAsia="Times New Roman" w:hAnsi="Times New Roman" w:cs="Times New Roman"/>
          <w:color w:val="000000"/>
          <w:sz w:val="28"/>
          <w:szCs w:val="28"/>
          <w:lang w:eastAsia="uk-UA"/>
        </w:rPr>
        <w:t xml:space="preserve"> готувався </w:t>
      </w:r>
      <w:r w:rsidR="008265D6">
        <w:rPr>
          <w:rFonts w:ascii="Times New Roman" w:eastAsia="Times New Roman" w:hAnsi="Times New Roman" w:cs="Times New Roman"/>
          <w:color w:val="000000"/>
          <w:sz w:val="28"/>
          <w:szCs w:val="28"/>
          <w:lang w:eastAsia="uk-UA"/>
        </w:rPr>
        <w:t xml:space="preserve">при застосуванні в якості прекурсора </w:t>
      </w:r>
      <w:r w:rsidR="008265D6">
        <w:rPr>
          <w:rFonts w:ascii="Times New Roman" w:eastAsia="Times New Roman" w:hAnsi="Times New Roman" w:cs="Times New Roman"/>
          <w:color w:val="000000"/>
          <w:sz w:val="28"/>
          <w:szCs w:val="28"/>
          <w:lang w:val="en-US" w:eastAsia="uk-UA"/>
        </w:rPr>
        <w:t>Mn</w:t>
      </w:r>
      <w:r w:rsidR="008265D6" w:rsidRPr="009403F5">
        <w:rPr>
          <w:rFonts w:ascii="Times New Roman" w:eastAsia="Times New Roman" w:hAnsi="Times New Roman" w:cs="Times New Roman"/>
          <w:color w:val="000000"/>
          <w:sz w:val="28"/>
          <w:szCs w:val="28"/>
          <w:lang w:eastAsia="uk-UA"/>
        </w:rPr>
        <w:t>Cl</w:t>
      </w:r>
      <w:r w:rsidR="008265D6" w:rsidRPr="009403F5">
        <w:rPr>
          <w:rFonts w:ascii="Times New Roman" w:eastAsia="Times New Roman" w:hAnsi="Times New Roman" w:cs="Times New Roman"/>
          <w:color w:val="000000"/>
          <w:sz w:val="28"/>
          <w:szCs w:val="28"/>
          <w:vertAlign w:val="subscript"/>
          <w:lang w:eastAsia="uk-UA"/>
        </w:rPr>
        <w:t>2</w:t>
      </w:r>
      <w:r w:rsidR="008265D6" w:rsidRPr="009403F5">
        <w:rPr>
          <w:rFonts w:ascii="Times New Roman" w:eastAsia="Times New Roman" w:hAnsi="Times New Roman" w:cs="Times New Roman"/>
          <w:color w:val="000000"/>
          <w:sz w:val="28"/>
          <w:szCs w:val="28"/>
          <w:lang w:eastAsia="uk-UA"/>
        </w:rPr>
        <w:t xml:space="preserve"> </w:t>
      </w:r>
      <w:r w:rsidR="008265D6" w:rsidRPr="008265D6">
        <w:rPr>
          <w:rFonts w:ascii="Times New Roman" w:eastAsia="Times New Roman" w:hAnsi="Times New Roman" w:cs="Times New Roman"/>
          <w:color w:val="000000"/>
          <w:sz w:val="28"/>
          <w:szCs w:val="28"/>
          <w:lang w:eastAsia="uk-UA"/>
        </w:rPr>
        <w:t>4</w:t>
      </w:r>
      <w:r w:rsidR="008265D6" w:rsidRPr="009403F5">
        <w:rPr>
          <w:rFonts w:ascii="Times New Roman" w:eastAsia="Times New Roman" w:hAnsi="Times New Roman" w:cs="Times New Roman"/>
          <w:color w:val="000000"/>
          <w:sz w:val="28"/>
          <w:szCs w:val="28"/>
          <w:lang w:eastAsia="uk-UA"/>
        </w:rPr>
        <w:t>H</w:t>
      </w:r>
      <w:r w:rsidR="008265D6" w:rsidRPr="009403F5">
        <w:rPr>
          <w:rFonts w:ascii="Times New Roman" w:eastAsia="Times New Roman" w:hAnsi="Times New Roman" w:cs="Times New Roman"/>
          <w:color w:val="000000"/>
          <w:sz w:val="28"/>
          <w:szCs w:val="28"/>
          <w:vertAlign w:val="subscript"/>
          <w:lang w:eastAsia="uk-UA"/>
        </w:rPr>
        <w:t>2</w:t>
      </w:r>
      <w:r w:rsidR="008265D6" w:rsidRPr="009403F5">
        <w:rPr>
          <w:rFonts w:ascii="Times New Roman" w:eastAsia="Times New Roman" w:hAnsi="Times New Roman" w:cs="Times New Roman"/>
          <w:color w:val="000000"/>
          <w:sz w:val="28"/>
          <w:szCs w:val="28"/>
          <w:lang w:eastAsia="uk-UA"/>
        </w:rPr>
        <w:t>O.</w:t>
      </w:r>
      <w:r w:rsidR="008265D6" w:rsidRPr="008265D6">
        <w:rPr>
          <w:rFonts w:ascii="Times New Roman" w:eastAsia="Times New Roman" w:hAnsi="Times New Roman" w:cs="Times New Roman"/>
          <w:color w:val="000000"/>
          <w:sz w:val="28"/>
          <w:szCs w:val="28"/>
          <w:lang w:eastAsia="uk-UA"/>
        </w:rPr>
        <w:t xml:space="preserve"> </w:t>
      </w:r>
      <w:r w:rsidR="00387AE8">
        <w:rPr>
          <w:rFonts w:ascii="Times New Roman" w:eastAsia="Times New Roman" w:hAnsi="Times New Roman" w:cs="Times New Roman"/>
          <w:color w:val="000000"/>
          <w:sz w:val="28"/>
          <w:szCs w:val="28"/>
          <w:lang w:eastAsia="uk-UA"/>
        </w:rPr>
        <w:t xml:space="preserve">Композити на основі </w:t>
      </w:r>
      <w:r w:rsidR="00C96B40">
        <w:rPr>
          <w:rFonts w:ascii="Times New Roman" w:eastAsia="Times New Roman" w:hAnsi="Times New Roman" w:cs="Times New Roman"/>
          <w:color w:val="000000"/>
          <w:sz w:val="28"/>
          <w:szCs w:val="28"/>
          <w:lang w:eastAsia="uk-UA"/>
        </w:rPr>
        <w:t>отримувалися додаванням в суміш прекурсорів колоїдного розчину оксиду графену отриманого методом Хамерса. Очікува в розрахуку 1</w:t>
      </w:r>
      <w:r w:rsidR="00C96B40" w:rsidRPr="00C96B40">
        <w:rPr>
          <w:rFonts w:ascii="Times New Roman" w:eastAsia="Times New Roman" w:hAnsi="Times New Roman" w:cs="Times New Roman"/>
          <w:color w:val="000000"/>
          <w:sz w:val="28"/>
          <w:szCs w:val="28"/>
          <w:lang w:eastAsia="uk-UA"/>
        </w:rPr>
        <w:t>:</w:t>
      </w:r>
      <w:r w:rsidR="00C96B40">
        <w:rPr>
          <w:rFonts w:ascii="Times New Roman" w:eastAsia="Times New Roman" w:hAnsi="Times New Roman" w:cs="Times New Roman"/>
          <w:color w:val="000000"/>
          <w:sz w:val="28"/>
          <w:szCs w:val="28"/>
          <w:lang w:eastAsia="uk-UA"/>
        </w:rPr>
        <w:t xml:space="preserve">2. </w:t>
      </w:r>
    </w:p>
    <w:p w:rsidR="00D60306" w:rsidRPr="009403F5" w:rsidRDefault="008265D6" w:rsidP="00A22D74">
      <w:pPr>
        <w:spacing w:after="0"/>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Системи </w:t>
      </w:r>
      <w:r w:rsidRPr="009403F5">
        <w:rPr>
          <w:rFonts w:ascii="Times New Roman" w:eastAsia="Times New Roman" w:hAnsi="Times New Roman" w:cs="Times New Roman"/>
          <w:color w:val="000000"/>
          <w:sz w:val="28"/>
          <w:szCs w:val="28"/>
          <w:lang w:eastAsia="uk-UA"/>
        </w:rPr>
        <w:t>Fe</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O</w:t>
      </w:r>
      <w:r w:rsidRPr="009403F5">
        <w:rPr>
          <w:rFonts w:ascii="Times New Roman" w:eastAsia="Times New Roman" w:hAnsi="Times New Roman" w:cs="Times New Roman"/>
          <w:color w:val="000000"/>
          <w:sz w:val="28"/>
          <w:szCs w:val="28"/>
          <w:vertAlign w:val="subscript"/>
          <w:lang w:eastAsia="uk-UA"/>
        </w:rPr>
        <w:t>3</w:t>
      </w:r>
      <w:r w:rsidRPr="009403F5">
        <w:rPr>
          <w:rFonts w:ascii="Times New Roman" w:eastAsia="Times New Roman" w:hAnsi="Times New Roman" w:cs="Times New Roman"/>
          <w:color w:val="000000"/>
          <w:sz w:val="28"/>
          <w:szCs w:val="28"/>
          <w:lang w:eastAsia="uk-UA"/>
        </w:rPr>
        <w:t>-</w:t>
      </w:r>
      <w:r w:rsidR="00387AE8">
        <w:rPr>
          <w:rFonts w:ascii="Times New Roman" w:eastAsia="Times New Roman" w:hAnsi="Times New Roman" w:cs="Times New Roman"/>
          <w:color w:val="000000"/>
          <w:sz w:val="28"/>
          <w:szCs w:val="28"/>
          <w:lang w:val="en-US" w:eastAsia="uk-UA"/>
        </w:rPr>
        <w:t>L</w:t>
      </w:r>
      <w:r w:rsidRPr="009403F5">
        <w:rPr>
          <w:rFonts w:ascii="Times New Roman" w:eastAsia="Times New Roman" w:hAnsi="Times New Roman" w:cs="Times New Roman"/>
          <w:color w:val="000000"/>
          <w:sz w:val="28"/>
          <w:szCs w:val="28"/>
          <w:lang w:eastAsia="uk-UA"/>
        </w:rPr>
        <w:t>iCoO</w:t>
      </w:r>
      <w:r w:rsidRPr="009403F5">
        <w:rPr>
          <w:rFonts w:ascii="Times New Roman" w:eastAsia="Times New Roman" w:hAnsi="Times New Roman" w:cs="Times New Roman"/>
          <w:color w:val="000000"/>
          <w:sz w:val="28"/>
          <w:szCs w:val="28"/>
          <w:vertAlign w:val="subscript"/>
          <w:lang w:eastAsia="uk-UA"/>
        </w:rPr>
        <w:t>2</w:t>
      </w:r>
      <w:r w:rsidRPr="008265D6">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w:t>
      </w:r>
      <w:r w:rsidRPr="009403F5">
        <w:rPr>
          <w:rFonts w:ascii="Times New Roman" w:eastAsia="Times New Roman" w:hAnsi="Times New Roman" w:cs="Times New Roman"/>
          <w:color w:val="000000"/>
          <w:sz w:val="28"/>
          <w:szCs w:val="28"/>
          <w:lang w:eastAsia="uk-UA"/>
        </w:rPr>
        <w:t>Fe</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O</w:t>
      </w:r>
      <w:r w:rsidRPr="009403F5">
        <w:rPr>
          <w:rFonts w:ascii="Times New Roman" w:eastAsia="Times New Roman" w:hAnsi="Times New Roman" w:cs="Times New Roman"/>
          <w:color w:val="000000"/>
          <w:sz w:val="28"/>
          <w:szCs w:val="28"/>
          <w:vertAlign w:val="subscript"/>
          <w:lang w:eastAsia="uk-UA"/>
        </w:rPr>
        <w:t>3</w:t>
      </w:r>
      <w:r w:rsidRPr="009403F5">
        <w:rPr>
          <w:rFonts w:ascii="Times New Roman" w:eastAsia="Times New Roman" w:hAnsi="Times New Roman" w:cs="Times New Roman"/>
          <w:color w:val="000000"/>
          <w:sz w:val="28"/>
          <w:szCs w:val="28"/>
          <w:lang w:eastAsia="uk-UA"/>
        </w:rPr>
        <w:t>-LiNiO</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 xml:space="preserve"> і Fe</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O</w:t>
      </w:r>
      <w:r w:rsidRPr="009403F5">
        <w:rPr>
          <w:rFonts w:ascii="Times New Roman" w:eastAsia="Times New Roman" w:hAnsi="Times New Roman" w:cs="Times New Roman"/>
          <w:color w:val="000000"/>
          <w:sz w:val="28"/>
          <w:szCs w:val="28"/>
          <w:vertAlign w:val="subscript"/>
          <w:lang w:eastAsia="uk-UA"/>
        </w:rPr>
        <w:t>3</w:t>
      </w:r>
      <w:r w:rsidRPr="009403F5">
        <w:rPr>
          <w:rFonts w:ascii="Times New Roman" w:eastAsia="Times New Roman" w:hAnsi="Times New Roman" w:cs="Times New Roman"/>
          <w:color w:val="000000"/>
          <w:sz w:val="28"/>
          <w:szCs w:val="28"/>
          <w:lang w:eastAsia="uk-UA"/>
        </w:rPr>
        <w:t>-Li</w:t>
      </w:r>
      <w:r>
        <w:rPr>
          <w:rFonts w:ascii="Times New Roman" w:eastAsia="Times New Roman" w:hAnsi="Times New Roman" w:cs="Times New Roman"/>
          <w:color w:val="000000"/>
          <w:sz w:val="28"/>
          <w:szCs w:val="28"/>
          <w:lang w:val="en-US" w:eastAsia="uk-UA"/>
        </w:rPr>
        <w:t>Mn</w:t>
      </w:r>
      <w:r w:rsidRPr="009403F5">
        <w:rPr>
          <w:rFonts w:ascii="Times New Roman" w:eastAsia="Times New Roman" w:hAnsi="Times New Roman" w:cs="Times New Roman"/>
          <w:color w:val="000000"/>
          <w:sz w:val="28"/>
          <w:szCs w:val="28"/>
          <w:lang w:eastAsia="uk-UA"/>
        </w:rPr>
        <w:t>O</w:t>
      </w:r>
      <w:r w:rsidRPr="009403F5">
        <w:rPr>
          <w:rFonts w:ascii="Times New Roman" w:eastAsia="Times New Roman" w:hAnsi="Times New Roman" w:cs="Times New Roman"/>
          <w:color w:val="000000"/>
          <w:sz w:val="28"/>
          <w:szCs w:val="28"/>
          <w:vertAlign w:val="subscript"/>
          <w:lang w:eastAsia="uk-UA"/>
        </w:rPr>
        <w:t>2</w:t>
      </w:r>
      <w:r w:rsidRPr="009403F5">
        <w:rPr>
          <w:rFonts w:ascii="Times New Roman" w:eastAsia="Times New Roman" w:hAnsi="Times New Roman" w:cs="Times New Roman"/>
          <w:color w:val="000000"/>
          <w:sz w:val="28"/>
          <w:szCs w:val="28"/>
          <w:lang w:eastAsia="uk-UA"/>
        </w:rPr>
        <w:t xml:space="preserve"> </w:t>
      </w:r>
      <w:r w:rsidR="00D60306" w:rsidRPr="009403F5">
        <w:rPr>
          <w:rFonts w:ascii="Times New Roman" w:eastAsia="Times New Roman" w:hAnsi="Times New Roman" w:cs="Times New Roman"/>
          <w:color w:val="000000"/>
          <w:sz w:val="28"/>
          <w:szCs w:val="28"/>
          <w:lang w:eastAsia="uk-UA"/>
        </w:rPr>
        <w:t>відпалювались в діапазонах температур 200-700</w:t>
      </w:r>
      <w:r w:rsidR="00D60306" w:rsidRPr="009403F5">
        <w:rPr>
          <w:rFonts w:ascii="Times New Roman" w:eastAsia="Times New Roman" w:hAnsi="Times New Roman" w:cs="Times New Roman"/>
          <w:color w:val="000000"/>
          <w:sz w:val="28"/>
          <w:szCs w:val="28"/>
          <w:vertAlign w:val="superscript"/>
          <w:lang w:eastAsia="uk-UA"/>
        </w:rPr>
        <w:t>o</w:t>
      </w:r>
      <w:r w:rsidR="00D60306" w:rsidRPr="009403F5">
        <w:rPr>
          <w:rFonts w:ascii="Times New Roman" w:eastAsia="Times New Roman" w:hAnsi="Times New Roman" w:cs="Times New Roman"/>
          <w:color w:val="000000"/>
          <w:sz w:val="28"/>
          <w:szCs w:val="28"/>
          <w:lang w:eastAsia="uk-UA"/>
        </w:rPr>
        <w:t>C протягом 1 год.</w:t>
      </w:r>
    </w:p>
    <w:p w:rsidR="00D60306" w:rsidRDefault="00D60306" w:rsidP="00A22D74">
      <w:pPr>
        <w:rPr>
          <w:rFonts w:ascii="Times New Roman" w:eastAsia="Times New Roman" w:hAnsi="Times New Roman" w:cs="Times New Roman"/>
          <w:b/>
          <w:sz w:val="28"/>
          <w:szCs w:val="28"/>
          <w:lang w:eastAsia="uk-UA"/>
        </w:rPr>
      </w:pPr>
    </w:p>
    <w:p w:rsidR="008265D6" w:rsidRDefault="00387AE8" w:rsidP="00A22D74">
      <w:pP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Результати рентгеноструктуриних досліджень </w:t>
      </w:r>
      <w:r w:rsidR="006704FE">
        <w:rPr>
          <w:rFonts w:ascii="Times New Roman" w:eastAsia="Times New Roman" w:hAnsi="Times New Roman" w:cs="Times New Roman"/>
          <w:b/>
          <w:sz w:val="28"/>
          <w:szCs w:val="28"/>
          <w:lang w:val="ru-RU" w:eastAsia="uk-UA"/>
        </w:rPr>
        <w:t>о</w:t>
      </w:r>
      <w:r>
        <w:rPr>
          <w:rFonts w:ascii="Times New Roman" w:eastAsia="Times New Roman" w:hAnsi="Times New Roman" w:cs="Times New Roman"/>
          <w:b/>
          <w:sz w:val="28"/>
          <w:szCs w:val="28"/>
          <w:lang w:eastAsia="uk-UA"/>
        </w:rPr>
        <w:t xml:space="preserve">триманих матеріалів </w:t>
      </w:r>
    </w:p>
    <w:p w:rsidR="00C96B40" w:rsidRDefault="00C96B40" w:rsidP="00C13E02">
      <w:pPr>
        <w:spacing w:after="0"/>
        <w:ind w:firstLine="708"/>
        <w:jc w:val="both"/>
        <w:rPr>
          <w:rFonts w:ascii="Times New Roman" w:hAnsi="Times New Roman" w:cs="Times New Roman"/>
          <w:bCs/>
          <w:iCs/>
          <w:sz w:val="28"/>
          <w:szCs w:val="28"/>
        </w:rPr>
      </w:pPr>
      <w:r w:rsidRPr="00C96B40">
        <w:rPr>
          <w:rFonts w:ascii="Times New Roman" w:hAnsi="Times New Roman" w:cs="Times New Roman"/>
          <w:sz w:val="28"/>
          <w:szCs w:val="28"/>
        </w:rPr>
        <w:lastRenderedPageBreak/>
        <w:t xml:space="preserve">Для </w:t>
      </w:r>
      <w:r>
        <w:rPr>
          <w:rFonts w:ascii="Times New Roman" w:hAnsi="Times New Roman" w:cs="Times New Roman"/>
          <w:sz w:val="28"/>
          <w:szCs w:val="28"/>
        </w:rPr>
        <w:t xml:space="preserve">аналізу </w:t>
      </w:r>
      <w:r w:rsidRPr="00C96B40">
        <w:rPr>
          <w:rFonts w:ascii="Times New Roman" w:hAnsi="Times New Roman" w:cs="Times New Roman"/>
          <w:sz w:val="28"/>
          <w:szCs w:val="28"/>
        </w:rPr>
        <w:t xml:space="preserve">фазового складу </w:t>
      </w:r>
      <w:r>
        <w:rPr>
          <w:rFonts w:ascii="Times New Roman" w:hAnsi="Times New Roman" w:cs="Times New Roman"/>
          <w:sz w:val="28"/>
          <w:szCs w:val="28"/>
        </w:rPr>
        <w:t xml:space="preserve">оксидних систем </w:t>
      </w:r>
      <w:r w:rsidRPr="00C96B40">
        <w:rPr>
          <w:rFonts w:ascii="Times New Roman" w:hAnsi="Times New Roman" w:cs="Times New Roman"/>
          <w:sz w:val="28"/>
          <w:szCs w:val="28"/>
        </w:rPr>
        <w:t xml:space="preserve">було застосовано метод рентгеноструктурного аналізу. </w:t>
      </w:r>
      <w:r w:rsidRPr="00C96B40">
        <w:rPr>
          <w:rFonts w:ascii="Times New Roman" w:hAnsi="Times New Roman" w:cs="Times New Roman"/>
          <w:bCs/>
          <w:iCs/>
          <w:sz w:val="28"/>
          <w:szCs w:val="28"/>
        </w:rPr>
        <w:t>Рентгенодифрактометричн</w:t>
      </w:r>
      <w:r>
        <w:rPr>
          <w:rFonts w:ascii="Times New Roman" w:hAnsi="Times New Roman" w:cs="Times New Roman"/>
          <w:bCs/>
          <w:iCs/>
          <w:sz w:val="28"/>
          <w:szCs w:val="28"/>
        </w:rPr>
        <w:t xml:space="preserve">ий аналіз структури отриманих </w:t>
      </w:r>
      <w:r w:rsidRPr="00C96B40">
        <w:rPr>
          <w:rFonts w:ascii="Times New Roman" w:hAnsi="Times New Roman" w:cs="Times New Roman"/>
          <w:bCs/>
          <w:iCs/>
          <w:sz w:val="28"/>
          <w:szCs w:val="28"/>
        </w:rPr>
        <w:t xml:space="preserve">отриманих </w:t>
      </w:r>
      <w:r>
        <w:rPr>
          <w:rFonts w:ascii="Times New Roman" w:hAnsi="Times New Roman" w:cs="Times New Roman"/>
          <w:bCs/>
          <w:iCs/>
          <w:sz w:val="28"/>
          <w:szCs w:val="28"/>
        </w:rPr>
        <w:t xml:space="preserve">оксидних та вуглевмісних систем </w:t>
      </w:r>
      <w:r w:rsidRPr="00C96B40">
        <w:rPr>
          <w:rFonts w:ascii="Times New Roman" w:hAnsi="Times New Roman" w:cs="Times New Roman"/>
          <w:bCs/>
          <w:iCs/>
          <w:sz w:val="28"/>
          <w:szCs w:val="28"/>
        </w:rPr>
        <w:t xml:space="preserve">здійнювалися із </w:t>
      </w:r>
      <w:r>
        <w:rPr>
          <w:rFonts w:ascii="Times New Roman" w:hAnsi="Times New Roman" w:cs="Times New Roman"/>
          <w:bCs/>
          <w:iCs/>
          <w:sz w:val="28"/>
          <w:szCs w:val="28"/>
        </w:rPr>
        <w:t xml:space="preserve">використанням </w:t>
      </w:r>
      <w:r w:rsidRPr="00C96B40">
        <w:rPr>
          <w:rFonts w:ascii="Times New Roman" w:hAnsi="Times New Roman" w:cs="Times New Roman"/>
          <w:bCs/>
          <w:iCs/>
          <w:sz w:val="28"/>
          <w:szCs w:val="28"/>
        </w:rPr>
        <w:t xml:space="preserve">дифрактометра ДРОН-3,0 з фокусуванням рентгенівських </w:t>
      </w:r>
      <w:r>
        <w:rPr>
          <w:rFonts w:ascii="Times New Roman" w:hAnsi="Times New Roman" w:cs="Times New Roman"/>
          <w:bCs/>
          <w:iCs/>
          <w:sz w:val="28"/>
          <w:szCs w:val="28"/>
        </w:rPr>
        <w:t xml:space="preserve">хвиль </w:t>
      </w:r>
      <w:r w:rsidRPr="00C96B40">
        <w:rPr>
          <w:rFonts w:ascii="Times New Roman" w:hAnsi="Times New Roman" w:cs="Times New Roman"/>
          <w:bCs/>
          <w:iCs/>
          <w:sz w:val="28"/>
          <w:szCs w:val="28"/>
        </w:rPr>
        <w:t xml:space="preserve">за схемою Брега-Брентано у випромінюванні мідного аноду (λ = 0,154178 нм) </w:t>
      </w:r>
      <w:r>
        <w:rPr>
          <w:rFonts w:ascii="Times New Roman" w:hAnsi="Times New Roman" w:cs="Times New Roman"/>
          <w:bCs/>
          <w:iCs/>
          <w:sz w:val="28"/>
          <w:szCs w:val="28"/>
        </w:rPr>
        <w:t xml:space="preserve">з застосуванням </w:t>
      </w:r>
      <w:r w:rsidRPr="00C96B40">
        <w:rPr>
          <w:rFonts w:ascii="Times New Roman" w:hAnsi="Times New Roman" w:cs="Times New Roman"/>
          <w:bCs/>
          <w:iCs/>
          <w:sz w:val="28"/>
          <w:szCs w:val="28"/>
        </w:rPr>
        <w:t>Ni-фільтр</w:t>
      </w:r>
      <w:r>
        <w:rPr>
          <w:rFonts w:ascii="Times New Roman" w:hAnsi="Times New Roman" w:cs="Times New Roman"/>
          <w:bCs/>
          <w:iCs/>
          <w:sz w:val="28"/>
          <w:szCs w:val="28"/>
        </w:rPr>
        <w:t>у</w:t>
      </w:r>
      <w:r w:rsidRPr="00C96B40">
        <w:rPr>
          <w:rFonts w:ascii="Times New Roman" w:hAnsi="Times New Roman" w:cs="Times New Roman"/>
          <w:bCs/>
          <w:iCs/>
          <w:sz w:val="28"/>
          <w:szCs w:val="28"/>
        </w:rPr>
        <w:t xml:space="preserve">. </w:t>
      </w:r>
    </w:p>
    <w:p w:rsidR="00C96B40" w:rsidRPr="00C96B40" w:rsidRDefault="00C96B40" w:rsidP="00C96B40">
      <w:pPr>
        <w:ind w:firstLine="708"/>
        <w:jc w:val="both"/>
        <w:rPr>
          <w:rFonts w:ascii="Times New Roman" w:hAnsi="Times New Roman" w:cs="Times New Roman"/>
          <w:sz w:val="28"/>
          <w:szCs w:val="28"/>
        </w:rPr>
      </w:pPr>
      <w:r w:rsidRPr="00C96B40">
        <w:rPr>
          <w:rFonts w:ascii="Times New Roman" w:hAnsi="Times New Roman" w:cs="Times New Roman"/>
          <w:sz w:val="28"/>
          <w:szCs w:val="28"/>
        </w:rPr>
        <w:t xml:space="preserve">Середній розмір частинок </w:t>
      </w:r>
      <w:r>
        <w:rPr>
          <w:rFonts w:ascii="Times New Roman" w:hAnsi="Times New Roman" w:cs="Times New Roman"/>
          <w:sz w:val="28"/>
          <w:szCs w:val="28"/>
        </w:rPr>
        <w:t xml:space="preserve">оксидної фази </w:t>
      </w:r>
      <w:r w:rsidRPr="00C96B40">
        <w:rPr>
          <w:rFonts w:ascii="Times New Roman" w:hAnsi="Times New Roman" w:cs="Times New Roman"/>
          <w:sz w:val="28"/>
          <w:szCs w:val="28"/>
          <w:lang w:val="en-US"/>
        </w:rPr>
        <w:t>D</w:t>
      </w:r>
      <w:r w:rsidRPr="00C96B40">
        <w:rPr>
          <w:rFonts w:ascii="Times New Roman" w:hAnsi="Times New Roman" w:cs="Times New Roman"/>
          <w:sz w:val="28"/>
          <w:szCs w:val="28"/>
        </w:rPr>
        <w:t xml:space="preserve"> </w:t>
      </w:r>
      <w:r>
        <w:rPr>
          <w:rFonts w:ascii="Times New Roman" w:hAnsi="Times New Roman" w:cs="Times New Roman"/>
          <w:sz w:val="28"/>
          <w:szCs w:val="28"/>
        </w:rPr>
        <w:t xml:space="preserve">було </w:t>
      </w:r>
      <w:r w:rsidRPr="00C96B40">
        <w:rPr>
          <w:rFonts w:ascii="Times New Roman" w:hAnsi="Times New Roman" w:cs="Times New Roman"/>
          <w:sz w:val="28"/>
          <w:szCs w:val="28"/>
        </w:rPr>
        <w:t>розрахо</w:t>
      </w:r>
      <w:r>
        <w:rPr>
          <w:rFonts w:ascii="Times New Roman" w:hAnsi="Times New Roman" w:cs="Times New Roman"/>
          <w:sz w:val="28"/>
          <w:szCs w:val="28"/>
        </w:rPr>
        <w:t xml:space="preserve">вано на основі </w:t>
      </w:r>
      <w:r w:rsidRPr="00C96B40">
        <w:rPr>
          <w:rFonts w:ascii="Times New Roman" w:hAnsi="Times New Roman" w:cs="Times New Roman"/>
          <w:sz w:val="28"/>
          <w:szCs w:val="28"/>
        </w:rPr>
        <w:t>засто</w:t>
      </w:r>
      <w:r w:rsidRPr="00C96B40">
        <w:rPr>
          <w:rFonts w:ascii="Times New Roman" w:hAnsi="Times New Roman" w:cs="Times New Roman"/>
          <w:sz w:val="28"/>
          <w:szCs w:val="28"/>
        </w:rPr>
        <w:softHyphen/>
        <w:t>су</w:t>
      </w:r>
      <w:r w:rsidRPr="00C96B40">
        <w:rPr>
          <w:rFonts w:ascii="Times New Roman" w:hAnsi="Times New Roman" w:cs="Times New Roman"/>
          <w:sz w:val="28"/>
          <w:szCs w:val="28"/>
        </w:rPr>
        <w:softHyphen/>
        <w:t xml:space="preserve">ванням </w:t>
      </w:r>
      <w:r>
        <w:rPr>
          <w:rFonts w:ascii="Times New Roman" w:hAnsi="Times New Roman" w:cs="Times New Roman"/>
          <w:sz w:val="28"/>
          <w:szCs w:val="28"/>
        </w:rPr>
        <w:t xml:space="preserve">рівнння </w:t>
      </w:r>
      <w:r w:rsidRPr="00C96B40">
        <w:rPr>
          <w:rFonts w:ascii="Times New Roman" w:hAnsi="Times New Roman" w:cs="Times New Roman"/>
          <w:sz w:val="28"/>
          <w:szCs w:val="28"/>
        </w:rPr>
        <w:t xml:space="preserve">Шеррера: </w:t>
      </w:r>
      <w:r w:rsidRPr="00C96B40">
        <w:rPr>
          <w:rFonts w:ascii="Times New Roman" w:hAnsi="Times New Roman" w:cs="Times New Roman"/>
          <w:i/>
          <w:sz w:val="28"/>
          <w:szCs w:val="28"/>
          <w:lang w:val="en-US"/>
        </w:rPr>
        <w:t>D</w:t>
      </w:r>
      <m:oMath>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λ</m:t>
            </m:r>
          </m:num>
          <m:den>
            <m:r>
              <w:rPr>
                <w:rFonts w:ascii="Cambria Math" w:hAnsi="Times New Roman" w:cs="Times New Roman"/>
                <w:sz w:val="28"/>
                <w:szCs w:val="28"/>
              </w:rPr>
              <m:t xml:space="preserve"> </m:t>
            </m:r>
            <m:r>
              <w:rPr>
                <w:rFonts w:ascii="Times New Roman" w:hAnsi="Times New Roman" w:cs="Times New Roman"/>
                <w:sz w:val="28"/>
                <w:szCs w:val="28"/>
              </w:rPr>
              <m:t>∆</m:t>
            </m:r>
            <m:d>
              <m:dPr>
                <m:ctrlPr>
                  <w:rPr>
                    <w:rFonts w:ascii="Cambria Math" w:hAnsi="Times New Roman" w:cs="Times New Roman"/>
                    <w:i/>
                    <w:sz w:val="28"/>
                    <w:szCs w:val="28"/>
                  </w:rPr>
                </m:ctrlPr>
              </m:dPr>
              <m:e>
                <m:r>
                  <w:rPr>
                    <w:rFonts w:ascii="Cambria Math" w:hAnsi="Times New Roman" w:cs="Times New Roman"/>
                    <w:sz w:val="28"/>
                    <w:szCs w:val="28"/>
                  </w:rPr>
                  <m:t>2</m:t>
                </m:r>
                <m:r>
                  <w:rPr>
                    <w:rFonts w:ascii="Cambria Math" w:hAnsi="Cambria Math" w:cs="Times New Roman"/>
                    <w:sz w:val="28"/>
                    <w:szCs w:val="28"/>
                  </w:rPr>
                  <m:t>θ</m:t>
                </m:r>
              </m:e>
            </m:d>
            <m:r>
              <w:rPr>
                <w:rFonts w:ascii="Cambria Math" w:hAnsi="Cambria Math" w:cs="Times New Roman"/>
                <w:sz w:val="28"/>
                <w:szCs w:val="28"/>
              </w:rPr>
              <m:t>cos</m:t>
            </m:r>
            <m:sSub>
              <m:sSubPr>
                <m:ctrlPr>
                  <w:rPr>
                    <w:rFonts w:ascii="Cambria Math" w:hAnsi="Times New Roman" w:cs="Times New Roman"/>
                    <w:i/>
                    <w:sz w:val="28"/>
                    <w:szCs w:val="28"/>
                  </w:rPr>
                </m:ctrlPr>
              </m:sSubPr>
              <m:e>
                <m:r>
                  <w:rPr>
                    <w:rFonts w:ascii="Cambria Math" w:hAnsi="Cambria Math" w:cs="Times New Roman"/>
                    <w:sz w:val="28"/>
                    <w:szCs w:val="28"/>
                  </w:rPr>
                  <m:t>θ</m:t>
                </m:r>
              </m:e>
              <m:sub/>
            </m:sSub>
          </m:den>
        </m:f>
      </m:oMath>
      <w:r w:rsidRPr="00C96B40">
        <w:rPr>
          <w:rFonts w:ascii="Times New Roman" w:hAnsi="Times New Roman" w:cs="Times New Roman"/>
          <w:sz w:val="28"/>
          <w:szCs w:val="28"/>
        </w:rPr>
        <w:t xml:space="preserve">, де </w:t>
      </w:r>
      <w:r w:rsidRPr="00C96B40">
        <w:rPr>
          <w:rFonts w:ascii="Times New Roman" w:hAnsi="Times New Roman" w:cs="Times New Roman"/>
          <w:sz w:val="28"/>
          <w:szCs w:val="28"/>
        </w:rPr>
        <w:sym w:font="Symbol" w:char="F06C"/>
      </w:r>
      <w:r w:rsidRPr="00C96B40">
        <w:rPr>
          <w:rFonts w:ascii="Times New Roman" w:hAnsi="Times New Roman" w:cs="Times New Roman"/>
          <w:sz w:val="28"/>
          <w:szCs w:val="28"/>
        </w:rPr>
        <w:t xml:space="preserve"> – довжина хвилі рент</w:t>
      </w:r>
      <w:r w:rsidRPr="00C96B40">
        <w:rPr>
          <w:rFonts w:ascii="Times New Roman" w:hAnsi="Times New Roman" w:cs="Times New Roman"/>
          <w:sz w:val="28"/>
          <w:szCs w:val="28"/>
        </w:rPr>
        <w:softHyphen/>
        <w:t>ге</w:t>
      </w:r>
      <w:r w:rsidRPr="00C96B40">
        <w:rPr>
          <w:rFonts w:ascii="Times New Roman" w:hAnsi="Times New Roman" w:cs="Times New Roman"/>
          <w:sz w:val="28"/>
          <w:szCs w:val="28"/>
        </w:rPr>
        <w:softHyphen/>
        <w:t xml:space="preserve">нівських променів, </w:t>
      </w:r>
      <m:oMath>
        <m:r>
          <w:rPr>
            <w:rFonts w:ascii="Times New Roman" w:hAnsi="Times New Roman" w:cs="Times New Roman"/>
            <w:sz w:val="28"/>
            <w:szCs w:val="28"/>
          </w:rPr>
          <m:t>∆</m:t>
        </m:r>
        <m:d>
          <m:dPr>
            <m:ctrlPr>
              <w:rPr>
                <w:rFonts w:ascii="Cambria Math" w:hAnsi="Times New Roman" w:cs="Times New Roman"/>
                <w:i/>
                <w:sz w:val="28"/>
                <w:szCs w:val="28"/>
              </w:rPr>
            </m:ctrlPr>
          </m:dPr>
          <m:e>
            <m:r>
              <w:rPr>
                <w:rFonts w:ascii="Cambria Math" w:hAnsi="Times New Roman" w:cs="Times New Roman"/>
                <w:sz w:val="28"/>
                <w:szCs w:val="28"/>
              </w:rPr>
              <m:t>2</m:t>
            </m:r>
            <m:r>
              <w:rPr>
                <w:rFonts w:ascii="Cambria Math" w:hAnsi="Cambria Math" w:cs="Times New Roman"/>
                <w:sz w:val="28"/>
                <w:szCs w:val="28"/>
              </w:rPr>
              <m:t>θ</m:t>
            </m:r>
          </m:e>
        </m:d>
      </m:oMath>
      <w:r w:rsidRPr="00C96B40">
        <w:rPr>
          <w:rFonts w:ascii="Times New Roman" w:hAnsi="Times New Roman" w:cs="Times New Roman"/>
          <w:sz w:val="28"/>
          <w:szCs w:val="28"/>
        </w:rPr>
        <w:t xml:space="preserve"> –</w:t>
      </w:r>
      <w:r>
        <w:rPr>
          <w:rFonts w:ascii="Times New Roman" w:hAnsi="Times New Roman" w:cs="Times New Roman"/>
          <w:sz w:val="28"/>
          <w:szCs w:val="28"/>
        </w:rPr>
        <w:t xml:space="preserve">повна </w:t>
      </w:r>
      <w:r w:rsidRPr="00C96B40">
        <w:rPr>
          <w:rFonts w:ascii="Times New Roman" w:hAnsi="Times New Roman" w:cs="Times New Roman"/>
          <w:sz w:val="28"/>
          <w:szCs w:val="28"/>
        </w:rPr>
        <w:t xml:space="preserve">ширина </w:t>
      </w:r>
      <w:r>
        <w:rPr>
          <w:rFonts w:ascii="Times New Roman" w:hAnsi="Times New Roman" w:cs="Times New Roman"/>
          <w:sz w:val="28"/>
          <w:szCs w:val="28"/>
        </w:rPr>
        <w:t xml:space="preserve">дифракційного рефлексу </w:t>
      </w:r>
      <w:r w:rsidRPr="00C96B40">
        <w:rPr>
          <w:rFonts w:ascii="Times New Roman" w:hAnsi="Times New Roman" w:cs="Times New Roman"/>
          <w:sz w:val="28"/>
          <w:szCs w:val="28"/>
        </w:rPr>
        <w:t xml:space="preserve">на половині </w:t>
      </w:r>
      <w:r>
        <w:rPr>
          <w:rFonts w:ascii="Times New Roman" w:hAnsi="Times New Roman" w:cs="Times New Roman"/>
          <w:sz w:val="28"/>
          <w:szCs w:val="28"/>
        </w:rPr>
        <w:t xml:space="preserve">його </w:t>
      </w:r>
      <w:r w:rsidRPr="00C96B40">
        <w:rPr>
          <w:rFonts w:ascii="Times New Roman" w:hAnsi="Times New Roman" w:cs="Times New Roman"/>
          <w:sz w:val="28"/>
          <w:szCs w:val="28"/>
        </w:rPr>
        <w:t>висоти, θ– кут дифракції</w:t>
      </w:r>
      <w:r>
        <w:rPr>
          <w:rFonts w:ascii="Times New Roman" w:hAnsi="Times New Roman" w:cs="Times New Roman"/>
          <w:sz w:val="28"/>
          <w:szCs w:val="28"/>
        </w:rPr>
        <w:t xml:space="preserve">, половина кута </w:t>
      </w:r>
      <w:r w:rsidRPr="00C96B40">
        <w:rPr>
          <w:rFonts w:ascii="Times New Roman" w:hAnsi="Times New Roman" w:cs="Times New Roman"/>
          <w:sz w:val="28"/>
          <w:szCs w:val="28"/>
        </w:rPr>
        <w:t>.</w:t>
      </w:r>
    </w:p>
    <w:p w:rsidR="00C96B40" w:rsidRDefault="00C96B40" w:rsidP="00C96B40">
      <w:pPr>
        <w:ind w:firstLine="708"/>
        <w:jc w:val="both"/>
        <w:rPr>
          <w:rFonts w:ascii="Times New Roman" w:hAnsi="Times New Roman" w:cs="Times New Roman"/>
          <w:sz w:val="28"/>
          <w:szCs w:val="28"/>
        </w:rPr>
      </w:pPr>
      <w:r w:rsidRPr="00C96B40">
        <w:rPr>
          <w:rFonts w:ascii="Times New Roman" w:hAnsi="Times New Roman" w:cs="Times New Roman"/>
          <w:sz w:val="28"/>
          <w:szCs w:val="28"/>
        </w:rPr>
        <w:t xml:space="preserve">Отримані дифрактограми для </w:t>
      </w:r>
      <w:r>
        <w:rPr>
          <w:rFonts w:ascii="Times New Roman" w:hAnsi="Times New Roman" w:cs="Times New Roman"/>
          <w:sz w:val="28"/>
          <w:szCs w:val="28"/>
        </w:rPr>
        <w:t xml:space="preserve">оксидного матеріалу </w:t>
      </w:r>
      <w:r w:rsidRPr="00C96B40">
        <w:rPr>
          <w:rFonts w:ascii="Times New Roman" w:hAnsi="Times New Roman" w:cs="Times New Roman"/>
          <w:sz w:val="28"/>
          <w:szCs w:val="28"/>
        </w:rPr>
        <w:t>систем Fe</w:t>
      </w:r>
      <w:r w:rsidRPr="00C96B40">
        <w:rPr>
          <w:rFonts w:ascii="Times New Roman" w:hAnsi="Times New Roman" w:cs="Times New Roman"/>
          <w:sz w:val="28"/>
          <w:szCs w:val="28"/>
          <w:vertAlign w:val="subscript"/>
        </w:rPr>
        <w:t>2</w:t>
      </w:r>
      <w:r w:rsidRPr="00C96B40">
        <w:rPr>
          <w:rFonts w:ascii="Times New Roman" w:hAnsi="Times New Roman" w:cs="Times New Roman"/>
          <w:sz w:val="28"/>
          <w:szCs w:val="28"/>
        </w:rPr>
        <w:t>O</w:t>
      </w:r>
      <w:r w:rsidRPr="00C96B40">
        <w:rPr>
          <w:rFonts w:ascii="Times New Roman" w:hAnsi="Times New Roman" w:cs="Times New Roman"/>
          <w:sz w:val="28"/>
          <w:szCs w:val="28"/>
          <w:vertAlign w:val="subscript"/>
        </w:rPr>
        <w:t>3</w:t>
      </w:r>
      <w:r w:rsidRPr="00C96B40">
        <w:rPr>
          <w:rFonts w:ascii="Times New Roman" w:hAnsi="Times New Roman" w:cs="Times New Roman"/>
          <w:sz w:val="28"/>
          <w:szCs w:val="28"/>
        </w:rPr>
        <w:t>-LiCoO</w:t>
      </w:r>
      <w:r w:rsidRPr="00C96B40">
        <w:rPr>
          <w:rFonts w:ascii="Times New Roman" w:hAnsi="Times New Roman" w:cs="Times New Roman"/>
          <w:sz w:val="28"/>
          <w:szCs w:val="28"/>
          <w:vertAlign w:val="subscript"/>
        </w:rPr>
        <w:t xml:space="preserve">2 </w:t>
      </w:r>
      <w:r w:rsidRPr="00C96B40">
        <w:rPr>
          <w:rFonts w:ascii="Times New Roman" w:hAnsi="Times New Roman" w:cs="Times New Roman"/>
          <w:sz w:val="28"/>
          <w:szCs w:val="28"/>
        </w:rPr>
        <w:t xml:space="preserve"> </w:t>
      </w:r>
      <w:r>
        <w:rPr>
          <w:rFonts w:ascii="Times New Roman" w:hAnsi="Times New Roman" w:cs="Times New Roman"/>
          <w:sz w:val="28"/>
          <w:szCs w:val="28"/>
        </w:rPr>
        <w:t xml:space="preserve">та </w:t>
      </w:r>
      <w:r w:rsidRPr="00C96B40">
        <w:rPr>
          <w:rFonts w:ascii="Times New Roman" w:hAnsi="Times New Roman" w:cs="Times New Roman"/>
          <w:sz w:val="28"/>
          <w:szCs w:val="28"/>
        </w:rPr>
        <w:t>Fe</w:t>
      </w:r>
      <w:r w:rsidRPr="00C96B40">
        <w:rPr>
          <w:rFonts w:ascii="Times New Roman" w:hAnsi="Times New Roman" w:cs="Times New Roman"/>
          <w:sz w:val="28"/>
          <w:szCs w:val="28"/>
          <w:vertAlign w:val="subscript"/>
        </w:rPr>
        <w:t>2</w:t>
      </w:r>
      <w:r w:rsidRPr="00C96B40">
        <w:rPr>
          <w:rFonts w:ascii="Times New Roman" w:hAnsi="Times New Roman" w:cs="Times New Roman"/>
          <w:sz w:val="28"/>
          <w:szCs w:val="28"/>
        </w:rPr>
        <w:t>O</w:t>
      </w:r>
      <w:r w:rsidRPr="00C96B40">
        <w:rPr>
          <w:rFonts w:ascii="Times New Roman" w:hAnsi="Times New Roman" w:cs="Times New Roman"/>
          <w:sz w:val="28"/>
          <w:szCs w:val="28"/>
          <w:vertAlign w:val="subscript"/>
        </w:rPr>
        <w:t>3</w:t>
      </w:r>
      <w:r w:rsidRPr="00C96B40">
        <w:rPr>
          <w:rFonts w:ascii="Times New Roman" w:hAnsi="Times New Roman" w:cs="Times New Roman"/>
          <w:sz w:val="28"/>
          <w:szCs w:val="28"/>
        </w:rPr>
        <w:t>-LiCoO</w:t>
      </w:r>
      <w:r w:rsidRPr="00C96B40">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 відновлений оксид графену </w:t>
      </w:r>
      <w:r w:rsidRPr="00C96B40">
        <w:rPr>
          <w:rFonts w:ascii="Times New Roman" w:hAnsi="Times New Roman" w:cs="Times New Roman"/>
          <w:sz w:val="28"/>
          <w:szCs w:val="28"/>
        </w:rPr>
        <w:t xml:space="preserve"> </w:t>
      </w:r>
      <w:r>
        <w:rPr>
          <w:rFonts w:ascii="Times New Roman" w:hAnsi="Times New Roman" w:cs="Times New Roman"/>
          <w:sz w:val="28"/>
          <w:szCs w:val="28"/>
        </w:rPr>
        <w:t xml:space="preserve">після </w:t>
      </w:r>
      <w:r w:rsidRPr="00C96B40">
        <w:rPr>
          <w:rFonts w:ascii="Times New Roman" w:hAnsi="Times New Roman" w:cs="Times New Roman"/>
          <w:sz w:val="28"/>
          <w:szCs w:val="28"/>
        </w:rPr>
        <w:t xml:space="preserve">відпалу при різних температурах представлено на рис.. </w:t>
      </w:r>
      <w:r>
        <w:rPr>
          <w:rFonts w:ascii="Times New Roman" w:hAnsi="Times New Roman" w:cs="Times New Roman"/>
          <w:sz w:val="28"/>
          <w:szCs w:val="28"/>
        </w:rPr>
        <w:t xml:space="preserve">Як слідує з отриманих результатів, </w:t>
      </w:r>
      <w:r w:rsidRPr="00C96B40">
        <w:rPr>
          <w:rFonts w:ascii="Times New Roman" w:hAnsi="Times New Roman" w:cs="Times New Roman"/>
          <w:sz w:val="28"/>
          <w:szCs w:val="28"/>
        </w:rPr>
        <w:t xml:space="preserve">вихідний матеріал </w:t>
      </w:r>
      <w:r>
        <w:rPr>
          <w:rFonts w:ascii="Times New Roman" w:hAnsi="Times New Roman" w:cs="Times New Roman"/>
          <w:sz w:val="28"/>
          <w:szCs w:val="28"/>
        </w:rPr>
        <w:t xml:space="preserve">системи без вмісту оксидної компоненти </w:t>
      </w:r>
      <w:r w:rsidRPr="00C96B40">
        <w:rPr>
          <w:rFonts w:ascii="Times New Roman" w:hAnsi="Times New Roman" w:cs="Times New Roman"/>
          <w:sz w:val="28"/>
          <w:szCs w:val="28"/>
        </w:rPr>
        <w:t xml:space="preserve">перебуває в стані близькому до аморфного, проте </w:t>
      </w:r>
      <w:r>
        <w:rPr>
          <w:rFonts w:ascii="Times New Roman" w:hAnsi="Times New Roman" w:cs="Times New Roman"/>
          <w:sz w:val="28"/>
          <w:szCs w:val="28"/>
        </w:rPr>
        <w:t xml:space="preserve">при значеннях подвійного кута дифракції </w:t>
      </w:r>
      <w:r w:rsidRPr="00C96B40">
        <w:rPr>
          <w:rFonts w:ascii="Times New Roman" w:hAnsi="Times New Roman" w:cs="Times New Roman"/>
          <w:sz w:val="28"/>
          <w:szCs w:val="28"/>
        </w:rPr>
        <w:t>3</w:t>
      </w:r>
      <w:r>
        <w:rPr>
          <w:rFonts w:ascii="Times New Roman" w:hAnsi="Times New Roman" w:cs="Times New Roman"/>
          <w:sz w:val="28"/>
          <w:szCs w:val="28"/>
        </w:rPr>
        <w:t>4</w:t>
      </w:r>
      <w:r w:rsidRPr="00C96B40">
        <w:rPr>
          <w:rFonts w:ascii="Times New Roman" w:hAnsi="Times New Roman" w:cs="Times New Roman"/>
          <w:sz w:val="28"/>
          <w:szCs w:val="28"/>
        </w:rPr>
        <w:t>-4</w:t>
      </w:r>
      <w:r>
        <w:rPr>
          <w:rFonts w:ascii="Times New Roman" w:hAnsi="Times New Roman" w:cs="Times New Roman"/>
          <w:sz w:val="28"/>
          <w:szCs w:val="28"/>
        </w:rPr>
        <w:t>1</w:t>
      </w:r>
      <w:r w:rsidRPr="00C96B40">
        <w:rPr>
          <w:rFonts w:ascii="Times New Roman" w:hAnsi="Times New Roman" w:cs="Times New Roman"/>
          <w:sz w:val="28"/>
          <w:szCs w:val="28"/>
          <w:vertAlign w:val="superscript"/>
        </w:rPr>
        <w:t>о</w:t>
      </w:r>
      <w:r w:rsidRPr="00C96B40">
        <w:rPr>
          <w:rFonts w:ascii="Times New Roman" w:hAnsi="Times New Roman" w:cs="Times New Roman"/>
          <w:sz w:val="28"/>
          <w:szCs w:val="28"/>
        </w:rPr>
        <w:t xml:space="preserve"> </w:t>
      </w:r>
      <w:r>
        <w:rPr>
          <w:rFonts w:ascii="Times New Roman" w:hAnsi="Times New Roman" w:cs="Times New Roman"/>
          <w:sz w:val="28"/>
          <w:szCs w:val="28"/>
        </w:rPr>
        <w:t xml:space="preserve">відбувається збільшення </w:t>
      </w:r>
      <w:r w:rsidRPr="00C96B40">
        <w:rPr>
          <w:rFonts w:ascii="Times New Roman" w:hAnsi="Times New Roman" w:cs="Times New Roman"/>
          <w:sz w:val="28"/>
          <w:szCs w:val="28"/>
        </w:rPr>
        <w:t xml:space="preserve">інтенсивності </w:t>
      </w:r>
      <w:r>
        <w:rPr>
          <w:rFonts w:ascii="Times New Roman" w:hAnsi="Times New Roman" w:cs="Times New Roman"/>
          <w:sz w:val="28"/>
          <w:szCs w:val="28"/>
        </w:rPr>
        <w:t xml:space="preserve">дифрагованого </w:t>
      </w:r>
      <w:r w:rsidRPr="00C96B40">
        <w:rPr>
          <w:rFonts w:ascii="Times New Roman" w:hAnsi="Times New Roman" w:cs="Times New Roman"/>
          <w:sz w:val="28"/>
          <w:szCs w:val="28"/>
        </w:rPr>
        <w:t xml:space="preserve">рентгенівського випромінювання. </w:t>
      </w:r>
      <w:r>
        <w:rPr>
          <w:rFonts w:ascii="Times New Roman" w:hAnsi="Times New Roman" w:cs="Times New Roman"/>
          <w:sz w:val="28"/>
          <w:szCs w:val="28"/>
        </w:rPr>
        <w:t xml:space="preserve">Цей </w:t>
      </w:r>
      <w:r w:rsidRPr="00C96B40">
        <w:rPr>
          <w:rFonts w:ascii="Times New Roman" w:hAnsi="Times New Roman" w:cs="Times New Roman"/>
          <w:sz w:val="28"/>
          <w:szCs w:val="28"/>
        </w:rPr>
        <w:t>діапазон</w:t>
      </w:r>
      <w:r>
        <w:rPr>
          <w:rFonts w:ascii="Times New Roman" w:hAnsi="Times New Roman" w:cs="Times New Roman"/>
          <w:sz w:val="28"/>
          <w:szCs w:val="28"/>
        </w:rPr>
        <w:t xml:space="preserve"> кутів відповідає положенню </w:t>
      </w:r>
      <w:r w:rsidRPr="00C96B40">
        <w:rPr>
          <w:rFonts w:ascii="Times New Roman" w:hAnsi="Times New Roman" w:cs="Times New Roman"/>
          <w:sz w:val="28"/>
          <w:szCs w:val="28"/>
        </w:rPr>
        <w:t>максимальн</w:t>
      </w:r>
      <w:r>
        <w:rPr>
          <w:rFonts w:ascii="Times New Roman" w:hAnsi="Times New Roman" w:cs="Times New Roman"/>
          <w:sz w:val="28"/>
          <w:szCs w:val="28"/>
        </w:rPr>
        <w:t>ого</w:t>
      </w:r>
      <w:r w:rsidRPr="00C96B40">
        <w:rPr>
          <w:rFonts w:ascii="Times New Roman" w:hAnsi="Times New Roman" w:cs="Times New Roman"/>
          <w:sz w:val="28"/>
          <w:szCs w:val="28"/>
        </w:rPr>
        <w:t xml:space="preserve"> за інтенсивністю </w:t>
      </w:r>
      <w:r>
        <w:rPr>
          <w:rFonts w:ascii="Times New Roman" w:hAnsi="Times New Roman" w:cs="Times New Roman"/>
          <w:sz w:val="28"/>
          <w:szCs w:val="28"/>
        </w:rPr>
        <w:t>піку на дифрактограмах матеріалів зі</w:t>
      </w:r>
      <w:r w:rsidRPr="00C96B40">
        <w:rPr>
          <w:rFonts w:ascii="Times New Roman" w:hAnsi="Times New Roman" w:cs="Times New Roman"/>
          <w:sz w:val="28"/>
          <w:szCs w:val="28"/>
        </w:rPr>
        <w:t xml:space="preserve"> структур</w:t>
      </w:r>
      <w:r>
        <w:rPr>
          <w:rFonts w:ascii="Times New Roman" w:hAnsi="Times New Roman" w:cs="Times New Roman"/>
          <w:sz w:val="28"/>
          <w:szCs w:val="28"/>
        </w:rPr>
        <w:t>ою</w:t>
      </w:r>
      <w:r w:rsidRPr="00C96B40">
        <w:rPr>
          <w:rFonts w:ascii="Times New Roman" w:hAnsi="Times New Roman" w:cs="Times New Roman"/>
          <w:sz w:val="28"/>
          <w:szCs w:val="28"/>
        </w:rPr>
        <w:t xml:space="preserve"> шпінелі</w:t>
      </w:r>
      <w:r>
        <w:rPr>
          <w:rFonts w:ascii="Times New Roman" w:hAnsi="Times New Roman" w:cs="Times New Roman"/>
          <w:sz w:val="28"/>
          <w:szCs w:val="28"/>
        </w:rPr>
        <w:t xml:space="preserve">, який є результатом дифракції на сімействі площин </w:t>
      </w:r>
      <w:r w:rsidRPr="00C96B40">
        <w:rPr>
          <w:rFonts w:ascii="Times New Roman" w:hAnsi="Times New Roman" w:cs="Times New Roman"/>
          <w:sz w:val="28"/>
          <w:szCs w:val="28"/>
        </w:rPr>
        <w:t>(311).</w:t>
      </w:r>
    </w:p>
    <w:p w:rsidR="00C96B40" w:rsidRDefault="00C13E02" w:rsidP="00C13E02">
      <w:pPr>
        <w:spacing w:after="0" w:line="259" w:lineRule="auto"/>
        <w:ind w:firstLine="708"/>
        <w:jc w:val="center"/>
      </w:pPr>
      <w:r>
        <w:object w:dxaOrig="25597" w:dyaOrig="18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296.25pt" o:ole="">
            <v:imagedata r:id="rId39" o:title="" croptop="7649f" cropbottom="3775f" cropleft="7417f" cropright="8243f"/>
          </v:shape>
          <o:OLEObject Type="Embed" ProgID="Origin50.Graph" ShapeID="_x0000_i1025" DrawAspect="Content" ObjectID="_1669118840" r:id="rId40"/>
        </w:object>
      </w:r>
    </w:p>
    <w:p w:rsidR="00C96B40" w:rsidRPr="00C96B40" w:rsidRDefault="00C96B40" w:rsidP="00C96B40">
      <w:pPr>
        <w:ind w:firstLine="708"/>
        <w:jc w:val="center"/>
        <w:rPr>
          <w:rFonts w:ascii="Times New Roman" w:hAnsi="Times New Roman" w:cs="Times New Roman"/>
          <w:sz w:val="28"/>
          <w:szCs w:val="28"/>
        </w:rPr>
      </w:pPr>
      <w:r w:rsidRPr="00C96B40">
        <w:rPr>
          <w:rFonts w:ascii="Times New Roman" w:hAnsi="Times New Roman" w:cs="Times New Roman"/>
          <w:sz w:val="28"/>
          <w:szCs w:val="28"/>
        </w:rPr>
        <w:t>Рис.</w:t>
      </w:r>
      <w:r w:rsidR="00936097">
        <w:rPr>
          <w:rFonts w:ascii="Times New Roman" w:hAnsi="Times New Roman" w:cs="Times New Roman"/>
          <w:sz w:val="28"/>
          <w:szCs w:val="28"/>
        </w:rPr>
        <w:t>3</w:t>
      </w:r>
      <w:r w:rsidR="00936097">
        <w:rPr>
          <w:rFonts w:ascii="Times New Roman" w:hAnsi="Times New Roman" w:cs="Times New Roman"/>
          <w:sz w:val="28"/>
          <w:szCs w:val="28"/>
          <w:lang w:val="ru-RU"/>
        </w:rPr>
        <w:t>2</w:t>
      </w:r>
      <w:r w:rsidRPr="00C96B40">
        <w:rPr>
          <w:rFonts w:ascii="Times New Roman" w:hAnsi="Times New Roman" w:cs="Times New Roman"/>
          <w:sz w:val="28"/>
          <w:szCs w:val="28"/>
        </w:rPr>
        <w:t xml:space="preserve"> Ренгенодифрактограми матеріалів системи Fe</w:t>
      </w:r>
      <w:r w:rsidRPr="00C13E02">
        <w:rPr>
          <w:rFonts w:ascii="Times New Roman" w:hAnsi="Times New Roman" w:cs="Times New Roman"/>
          <w:sz w:val="28"/>
          <w:szCs w:val="28"/>
          <w:vertAlign w:val="subscript"/>
        </w:rPr>
        <w:t>2</w:t>
      </w:r>
      <w:r w:rsidRPr="00C96B40">
        <w:rPr>
          <w:rFonts w:ascii="Times New Roman" w:hAnsi="Times New Roman" w:cs="Times New Roman"/>
          <w:sz w:val="28"/>
          <w:szCs w:val="28"/>
        </w:rPr>
        <w:t>O</w:t>
      </w:r>
      <w:r w:rsidRPr="00C13E02">
        <w:rPr>
          <w:rFonts w:ascii="Times New Roman" w:hAnsi="Times New Roman" w:cs="Times New Roman"/>
          <w:sz w:val="28"/>
          <w:szCs w:val="28"/>
          <w:vertAlign w:val="subscript"/>
        </w:rPr>
        <w:t>3</w:t>
      </w:r>
      <w:r w:rsidRPr="00C96B40">
        <w:rPr>
          <w:rFonts w:ascii="Times New Roman" w:hAnsi="Times New Roman" w:cs="Times New Roman"/>
          <w:sz w:val="28"/>
          <w:szCs w:val="28"/>
        </w:rPr>
        <w:t>-LiCoO</w:t>
      </w:r>
      <w:r w:rsidRPr="00C13E02">
        <w:rPr>
          <w:rFonts w:ascii="Times New Roman" w:hAnsi="Times New Roman" w:cs="Times New Roman"/>
          <w:sz w:val="28"/>
          <w:szCs w:val="28"/>
          <w:vertAlign w:val="subscript"/>
        </w:rPr>
        <w:t>2</w:t>
      </w:r>
      <w:r w:rsidRPr="00C96B40">
        <w:rPr>
          <w:rFonts w:ascii="Times New Roman" w:hAnsi="Times New Roman" w:cs="Times New Roman"/>
          <w:sz w:val="28"/>
          <w:szCs w:val="28"/>
        </w:rPr>
        <w:t>, отриманих після відпалу в температурному діапазоні 200-700</w:t>
      </w:r>
      <w:r w:rsidRPr="00C13E02">
        <w:rPr>
          <w:rFonts w:ascii="Times New Roman" w:hAnsi="Times New Roman" w:cs="Times New Roman"/>
          <w:sz w:val="28"/>
          <w:szCs w:val="28"/>
          <w:vertAlign w:val="superscript"/>
        </w:rPr>
        <w:t>о</w:t>
      </w:r>
      <w:r w:rsidRPr="00C96B40">
        <w:rPr>
          <w:rFonts w:ascii="Times New Roman" w:hAnsi="Times New Roman" w:cs="Times New Roman"/>
          <w:sz w:val="28"/>
          <w:szCs w:val="28"/>
        </w:rPr>
        <w:t>С</w:t>
      </w:r>
    </w:p>
    <w:p w:rsidR="00C96B40" w:rsidRPr="00C96B40" w:rsidRDefault="00C96B40" w:rsidP="00C96B40">
      <w:pPr>
        <w:ind w:firstLine="708"/>
        <w:jc w:val="both"/>
        <w:rPr>
          <w:rFonts w:ascii="Times New Roman" w:hAnsi="Times New Roman" w:cs="Times New Roman"/>
          <w:sz w:val="28"/>
          <w:szCs w:val="28"/>
        </w:rPr>
      </w:pPr>
      <w:r w:rsidRPr="00C96B40">
        <w:rPr>
          <w:rFonts w:ascii="Times New Roman" w:hAnsi="Times New Roman" w:cs="Times New Roman"/>
          <w:sz w:val="28"/>
          <w:szCs w:val="28"/>
        </w:rPr>
        <w:lastRenderedPageBreak/>
        <w:t xml:space="preserve"> Отримані дані можна спів ставити з дифрактограмами </w:t>
      </w:r>
      <w:r>
        <w:rPr>
          <w:rFonts w:ascii="Times New Roman" w:hAnsi="Times New Roman" w:cs="Times New Roman"/>
          <w:sz w:val="28"/>
          <w:szCs w:val="28"/>
        </w:rPr>
        <w:t>кобальтових феритів</w:t>
      </w:r>
      <w:r w:rsidRPr="00C96B40">
        <w:rPr>
          <w:rFonts w:ascii="Times New Roman" w:hAnsi="Times New Roman" w:cs="Times New Roman"/>
          <w:sz w:val="28"/>
          <w:szCs w:val="28"/>
        </w:rPr>
        <w:t>-шпінелей [</w:t>
      </w:r>
      <w:r w:rsidR="00117445">
        <w:rPr>
          <w:rFonts w:ascii="Times New Roman" w:hAnsi="Times New Roman" w:cs="Times New Roman"/>
          <w:sz w:val="28"/>
          <w:szCs w:val="28"/>
        </w:rPr>
        <w:t>35</w:t>
      </w:r>
      <w:r w:rsidRPr="00C96B40">
        <w:rPr>
          <w:rFonts w:ascii="Times New Roman" w:hAnsi="Times New Roman" w:cs="Times New Roman"/>
          <w:sz w:val="28"/>
          <w:szCs w:val="28"/>
        </w:rPr>
        <w:t>] (Рис.</w:t>
      </w:r>
      <w:r w:rsidR="00936097">
        <w:rPr>
          <w:rFonts w:ascii="Times New Roman" w:hAnsi="Times New Roman" w:cs="Times New Roman"/>
          <w:sz w:val="28"/>
          <w:szCs w:val="28"/>
        </w:rPr>
        <w:t>3</w:t>
      </w:r>
      <w:r w:rsidR="00936097">
        <w:rPr>
          <w:rFonts w:ascii="Times New Roman" w:hAnsi="Times New Roman" w:cs="Times New Roman"/>
          <w:sz w:val="28"/>
          <w:szCs w:val="28"/>
          <w:lang w:val="ru-RU"/>
        </w:rPr>
        <w:t>3</w:t>
      </w:r>
      <w:r w:rsidR="00117445">
        <w:rPr>
          <w:rFonts w:ascii="Times New Roman" w:hAnsi="Times New Roman" w:cs="Times New Roman"/>
          <w:sz w:val="28"/>
          <w:szCs w:val="28"/>
        </w:rPr>
        <w:t>)</w:t>
      </w:r>
      <w:r w:rsidRPr="00C96B40">
        <w:rPr>
          <w:rFonts w:ascii="Times New Roman" w:hAnsi="Times New Roman" w:cs="Times New Roman"/>
          <w:sz w:val="28"/>
          <w:szCs w:val="28"/>
        </w:rPr>
        <w:t xml:space="preserve"> </w:t>
      </w:r>
    </w:p>
    <w:p w:rsidR="00C96B40" w:rsidRDefault="00C96B40" w:rsidP="00C96B40">
      <w:pPr>
        <w:spacing w:after="0"/>
        <w:jc w:val="center"/>
        <w:rPr>
          <w:rFonts w:ascii="Times New Roman" w:eastAsia="Times New Roman" w:hAnsi="Times New Roman" w:cs="Times New Roman"/>
          <w:b/>
          <w:sz w:val="28"/>
          <w:szCs w:val="28"/>
          <w:lang w:val="en-US" w:eastAsia="uk-UA"/>
        </w:rPr>
      </w:pPr>
      <w:r>
        <w:rPr>
          <w:noProof/>
          <w:lang w:val="ru-RU" w:eastAsia="ru-RU"/>
        </w:rPr>
        <w:drawing>
          <wp:inline distT="0" distB="0" distL="0" distR="0">
            <wp:extent cx="3798038" cy="2844762"/>
            <wp:effectExtent l="19050" t="0" r="0" b="0"/>
            <wp:docPr id="1" name="Рисунок 19" descr="XRD pattern of pure CoFe2O4 nanoparticles along with JCPDS dat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RD pattern of pure CoFe2O4 nanoparticles along with JCPDS data. | Download  Scientific Diagram"/>
                    <pic:cNvPicPr>
                      <a:picLocks noChangeAspect="1" noChangeArrowheads="1"/>
                    </pic:cNvPicPr>
                  </pic:nvPicPr>
                  <pic:blipFill>
                    <a:blip r:embed="rId41" cstate="print"/>
                    <a:srcRect/>
                    <a:stretch>
                      <a:fillRect/>
                    </a:stretch>
                  </pic:blipFill>
                  <pic:spPr bwMode="auto">
                    <a:xfrm>
                      <a:off x="0" y="0"/>
                      <a:ext cx="3797961" cy="2844704"/>
                    </a:xfrm>
                    <a:prstGeom prst="rect">
                      <a:avLst/>
                    </a:prstGeom>
                    <a:noFill/>
                    <a:ln w="9525">
                      <a:noFill/>
                      <a:miter lim="800000"/>
                      <a:headEnd/>
                      <a:tailEnd/>
                    </a:ln>
                  </pic:spPr>
                </pic:pic>
              </a:graphicData>
            </a:graphic>
          </wp:inline>
        </w:drawing>
      </w:r>
    </w:p>
    <w:p w:rsidR="00C96B40" w:rsidRPr="00C96B40" w:rsidRDefault="00C96B40" w:rsidP="00C96B40">
      <w:pPr>
        <w:spacing w:after="160" w:line="259" w:lineRule="auto"/>
        <w:jc w:val="center"/>
        <w:rPr>
          <w:rFonts w:ascii="Times New Roman" w:hAnsi="Times New Roman" w:cs="Times New Roman"/>
          <w:sz w:val="28"/>
          <w:szCs w:val="28"/>
        </w:rPr>
      </w:pPr>
      <w:r w:rsidRPr="00C96B40">
        <w:rPr>
          <w:rFonts w:ascii="Times New Roman" w:hAnsi="Times New Roman" w:cs="Times New Roman"/>
          <w:sz w:val="28"/>
          <w:szCs w:val="28"/>
        </w:rPr>
        <w:t>Рис.</w:t>
      </w:r>
      <w:r w:rsidR="00936097">
        <w:rPr>
          <w:rFonts w:ascii="Times New Roman" w:hAnsi="Times New Roman" w:cs="Times New Roman"/>
          <w:sz w:val="28"/>
          <w:szCs w:val="28"/>
        </w:rPr>
        <w:t>3</w:t>
      </w:r>
      <w:r w:rsidR="00936097">
        <w:rPr>
          <w:rFonts w:ascii="Times New Roman" w:hAnsi="Times New Roman" w:cs="Times New Roman"/>
          <w:sz w:val="28"/>
          <w:szCs w:val="28"/>
          <w:lang w:val="ru-RU"/>
        </w:rPr>
        <w:t>3</w:t>
      </w:r>
      <w:r w:rsidRPr="00C96B40">
        <w:rPr>
          <w:rFonts w:ascii="Times New Roman" w:hAnsi="Times New Roman" w:cs="Times New Roman"/>
          <w:sz w:val="28"/>
          <w:szCs w:val="28"/>
        </w:rPr>
        <w:t xml:space="preserve"> Типові дифрактограми матеріалів </w:t>
      </w:r>
      <w:r w:rsidRPr="00C96B40">
        <w:rPr>
          <w:rFonts w:ascii="Times New Roman" w:hAnsi="Times New Roman" w:cs="Times New Roman"/>
          <w:sz w:val="28"/>
          <w:szCs w:val="28"/>
          <w:lang w:val="en-US"/>
        </w:rPr>
        <w:t>CoFe</w:t>
      </w:r>
      <w:r w:rsidRPr="00C96B40">
        <w:rPr>
          <w:rFonts w:ascii="Times New Roman" w:hAnsi="Times New Roman" w:cs="Times New Roman"/>
          <w:sz w:val="28"/>
          <w:szCs w:val="28"/>
        </w:rPr>
        <w:t>2</w:t>
      </w:r>
      <w:r w:rsidRPr="00C96B40">
        <w:rPr>
          <w:rFonts w:ascii="Times New Roman" w:hAnsi="Times New Roman" w:cs="Times New Roman"/>
          <w:sz w:val="28"/>
          <w:szCs w:val="28"/>
          <w:lang w:val="en-US"/>
        </w:rPr>
        <w:t>O</w:t>
      </w:r>
      <w:r w:rsidRPr="00C96B40">
        <w:rPr>
          <w:rFonts w:ascii="Times New Roman" w:hAnsi="Times New Roman" w:cs="Times New Roman"/>
          <w:sz w:val="28"/>
          <w:szCs w:val="28"/>
        </w:rPr>
        <w:t>4 [</w:t>
      </w:r>
      <w:r w:rsidRPr="00C96B40">
        <w:rPr>
          <w:rFonts w:ascii="Times New Roman" w:hAnsi="Times New Roman" w:cs="Times New Roman"/>
          <w:color w:val="222222"/>
          <w:sz w:val="28"/>
          <w:szCs w:val="28"/>
          <w:shd w:val="clear" w:color="auto" w:fill="FFFFFF"/>
        </w:rPr>
        <w:t>.</w:t>
      </w:r>
      <w:r w:rsidR="00117445" w:rsidRPr="00117445">
        <w:rPr>
          <w:rFonts w:ascii="Times New Roman" w:hAnsi="Times New Roman" w:cs="Times New Roman"/>
          <w:color w:val="222222"/>
          <w:sz w:val="28"/>
          <w:szCs w:val="28"/>
          <w:shd w:val="clear" w:color="auto" w:fill="FFFFFF"/>
          <w:lang w:val="ru-RU"/>
        </w:rPr>
        <w:t>36</w:t>
      </w:r>
      <w:r w:rsidRPr="00C96B40">
        <w:rPr>
          <w:rFonts w:ascii="Times New Roman" w:hAnsi="Times New Roman" w:cs="Times New Roman"/>
          <w:color w:val="222222"/>
          <w:sz w:val="28"/>
          <w:szCs w:val="28"/>
          <w:shd w:val="clear" w:color="auto" w:fill="FFFFFF"/>
        </w:rPr>
        <w:t>.</w:t>
      </w:r>
      <w:r w:rsidRPr="00C96B40">
        <w:rPr>
          <w:rFonts w:ascii="Times New Roman" w:hAnsi="Times New Roman" w:cs="Times New Roman"/>
          <w:sz w:val="28"/>
          <w:szCs w:val="28"/>
        </w:rPr>
        <w:t>]</w:t>
      </w:r>
    </w:p>
    <w:p w:rsidR="00C96B40" w:rsidRPr="00C96B40" w:rsidRDefault="00C96B40" w:rsidP="00C13E0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Збільшення </w:t>
      </w:r>
      <w:r w:rsidRPr="00C96B40">
        <w:rPr>
          <w:rFonts w:ascii="Times New Roman" w:hAnsi="Times New Roman" w:cs="Times New Roman"/>
          <w:sz w:val="28"/>
          <w:szCs w:val="28"/>
        </w:rPr>
        <w:t xml:space="preserve"> температури </w:t>
      </w:r>
      <w:r>
        <w:rPr>
          <w:rFonts w:ascii="Times New Roman" w:hAnsi="Times New Roman" w:cs="Times New Roman"/>
          <w:sz w:val="28"/>
          <w:szCs w:val="28"/>
        </w:rPr>
        <w:t xml:space="preserve">термообробки </w:t>
      </w:r>
      <w:r w:rsidRPr="00C96B40">
        <w:rPr>
          <w:rFonts w:ascii="Times New Roman" w:hAnsi="Times New Roman" w:cs="Times New Roman"/>
          <w:sz w:val="28"/>
          <w:szCs w:val="28"/>
        </w:rPr>
        <w:t xml:space="preserve">веде до </w:t>
      </w:r>
      <w:r>
        <w:rPr>
          <w:rFonts w:ascii="Times New Roman" w:hAnsi="Times New Roman" w:cs="Times New Roman"/>
          <w:sz w:val="28"/>
          <w:szCs w:val="28"/>
        </w:rPr>
        <w:t xml:space="preserve">систематичної еволюції дифрактогарм, яка відображається в </w:t>
      </w:r>
      <w:r w:rsidRPr="00C96B40">
        <w:rPr>
          <w:rFonts w:ascii="Times New Roman" w:hAnsi="Times New Roman" w:cs="Times New Roman"/>
          <w:sz w:val="28"/>
          <w:szCs w:val="28"/>
        </w:rPr>
        <w:t>тенденці</w:t>
      </w:r>
      <w:r>
        <w:rPr>
          <w:rFonts w:ascii="Times New Roman" w:hAnsi="Times New Roman" w:cs="Times New Roman"/>
          <w:sz w:val="28"/>
          <w:szCs w:val="28"/>
        </w:rPr>
        <w:t>ї до дросту інтенсивності цього рефлексу</w:t>
      </w:r>
      <w:r w:rsidRPr="00C96B40">
        <w:rPr>
          <w:rFonts w:ascii="Times New Roman" w:hAnsi="Times New Roman" w:cs="Times New Roman"/>
          <w:sz w:val="28"/>
          <w:szCs w:val="28"/>
        </w:rPr>
        <w:t xml:space="preserve">, проте однозначно </w:t>
      </w:r>
      <w:r>
        <w:rPr>
          <w:rFonts w:ascii="Times New Roman" w:hAnsi="Times New Roman" w:cs="Times New Roman"/>
          <w:sz w:val="28"/>
          <w:szCs w:val="28"/>
        </w:rPr>
        <w:t xml:space="preserve">цей пік проявляється тільки при температурах відпалу </w:t>
      </w:r>
      <w:r w:rsidRPr="00C96B40">
        <w:rPr>
          <w:rFonts w:ascii="Times New Roman" w:hAnsi="Times New Roman" w:cs="Times New Roman"/>
          <w:sz w:val="28"/>
          <w:szCs w:val="28"/>
        </w:rPr>
        <w:t>він проявляється тільки для матеріалу, отриманого відпалом при температурі 700</w:t>
      </w:r>
      <w:r w:rsidRPr="00C96B40">
        <w:rPr>
          <w:rFonts w:ascii="Times New Roman" w:hAnsi="Times New Roman" w:cs="Times New Roman"/>
          <w:sz w:val="28"/>
          <w:szCs w:val="28"/>
          <w:vertAlign w:val="superscript"/>
        </w:rPr>
        <w:t>о</w:t>
      </w:r>
      <w:r w:rsidRPr="00C96B40">
        <w:rPr>
          <w:rFonts w:ascii="Times New Roman" w:hAnsi="Times New Roman" w:cs="Times New Roman"/>
          <w:sz w:val="28"/>
          <w:szCs w:val="28"/>
        </w:rPr>
        <w:t>С (рис.</w:t>
      </w:r>
      <w:r w:rsidR="00936097">
        <w:rPr>
          <w:rFonts w:ascii="Times New Roman" w:hAnsi="Times New Roman" w:cs="Times New Roman"/>
          <w:sz w:val="28"/>
          <w:szCs w:val="28"/>
          <w:lang w:val="ru-RU"/>
        </w:rPr>
        <w:t xml:space="preserve"> 34</w:t>
      </w:r>
      <w:r w:rsidRPr="00C96B40">
        <w:rPr>
          <w:rFonts w:ascii="Times New Roman" w:hAnsi="Times New Roman" w:cs="Times New Roman"/>
          <w:sz w:val="28"/>
          <w:szCs w:val="28"/>
        </w:rPr>
        <w:t>)</w:t>
      </w:r>
      <w:r w:rsidR="00C13E02">
        <w:rPr>
          <w:rFonts w:ascii="Times New Roman" w:hAnsi="Times New Roman" w:cs="Times New Roman"/>
          <w:sz w:val="28"/>
          <w:szCs w:val="28"/>
        </w:rPr>
        <w:t xml:space="preserve"> </w:t>
      </w:r>
    </w:p>
    <w:p w:rsidR="00C13E02" w:rsidRDefault="00C13E02" w:rsidP="00C13E02">
      <w:pPr>
        <w:ind w:firstLine="708"/>
        <w:jc w:val="both"/>
        <w:rPr>
          <w:rFonts w:ascii="Times New Roman" w:hAnsi="Times New Roman" w:cs="Times New Roman"/>
          <w:sz w:val="28"/>
          <w:szCs w:val="28"/>
        </w:rPr>
      </w:pPr>
      <w:r w:rsidRPr="00C13E02">
        <w:rPr>
          <w:rFonts w:ascii="Times New Roman" w:hAnsi="Times New Roman" w:cs="Times New Roman"/>
          <w:sz w:val="28"/>
          <w:szCs w:val="28"/>
        </w:rPr>
        <w:t>Аналіз ширини рефлексу (311) на половині його висоти для оксидного матерілу, отриманого при термообробці при температурі 700оС дозволив розрахувати застоовуючи формулу Шерера середній розмір областей когерентного розсіювання. Отримано значення розмірів областей когерентного розсіювання,  які в цьому випадку повинні бути близькими до розмірів окремих частинок лежать в діапазоні 4-5 нм.</w:t>
      </w:r>
    </w:p>
    <w:p w:rsidR="00C13E02" w:rsidRDefault="00C13E02" w:rsidP="00C13E02">
      <w:pPr>
        <w:ind w:firstLine="708"/>
        <w:jc w:val="both"/>
        <w:rPr>
          <w:rFonts w:ascii="Times New Roman" w:hAnsi="Times New Roman" w:cs="Times New Roman"/>
          <w:sz w:val="28"/>
          <w:szCs w:val="28"/>
        </w:rPr>
      </w:pPr>
      <w:r>
        <w:rPr>
          <w:rFonts w:ascii="Times New Roman" w:hAnsi="Times New Roman" w:cs="Times New Roman"/>
          <w:sz w:val="28"/>
          <w:szCs w:val="28"/>
        </w:rPr>
        <w:t xml:space="preserve">Дифрактограми системи </w:t>
      </w:r>
      <w:r w:rsidRPr="00C96B40">
        <w:rPr>
          <w:rFonts w:ascii="Times New Roman" w:hAnsi="Times New Roman" w:cs="Times New Roman"/>
          <w:sz w:val="28"/>
          <w:szCs w:val="28"/>
        </w:rPr>
        <w:t>истеми Fe</w:t>
      </w:r>
      <w:r w:rsidRPr="00C13E02">
        <w:rPr>
          <w:rFonts w:ascii="Times New Roman" w:hAnsi="Times New Roman" w:cs="Times New Roman"/>
          <w:sz w:val="28"/>
          <w:szCs w:val="28"/>
          <w:vertAlign w:val="subscript"/>
        </w:rPr>
        <w:t>2</w:t>
      </w:r>
      <w:r w:rsidRPr="00C96B40">
        <w:rPr>
          <w:rFonts w:ascii="Times New Roman" w:hAnsi="Times New Roman" w:cs="Times New Roman"/>
          <w:sz w:val="28"/>
          <w:szCs w:val="28"/>
        </w:rPr>
        <w:t>O</w:t>
      </w:r>
      <w:r w:rsidRPr="00C13E02">
        <w:rPr>
          <w:rFonts w:ascii="Times New Roman" w:hAnsi="Times New Roman" w:cs="Times New Roman"/>
          <w:sz w:val="28"/>
          <w:szCs w:val="28"/>
          <w:vertAlign w:val="subscript"/>
        </w:rPr>
        <w:t>3</w:t>
      </w:r>
      <w:r w:rsidRPr="00C96B40">
        <w:rPr>
          <w:rFonts w:ascii="Times New Roman" w:hAnsi="Times New Roman" w:cs="Times New Roman"/>
          <w:sz w:val="28"/>
          <w:szCs w:val="28"/>
        </w:rPr>
        <w:t>-LiCoO</w:t>
      </w:r>
      <w:r w:rsidRPr="00C13E02">
        <w:rPr>
          <w:rFonts w:ascii="Times New Roman" w:hAnsi="Times New Roman" w:cs="Times New Roman"/>
          <w:sz w:val="28"/>
          <w:szCs w:val="28"/>
          <w:vertAlign w:val="subscript"/>
        </w:rPr>
        <w:t>2</w:t>
      </w:r>
      <w:r>
        <w:rPr>
          <w:rFonts w:ascii="Times New Roman" w:hAnsi="Times New Roman" w:cs="Times New Roman"/>
          <w:sz w:val="28"/>
          <w:szCs w:val="28"/>
        </w:rPr>
        <w:t>/ відновлений оксид графену представлено на рис. Як бачимо. структурне впорядкування матеріалу практично не змінюється, деталі рефлексів розмиті. Проте з аналізу дифракційної карти, отриманої для матерілу відпаленого при температурі 600</w:t>
      </w:r>
      <w:r w:rsidRPr="00C13E02">
        <w:rPr>
          <w:rFonts w:ascii="Times New Roman" w:hAnsi="Times New Roman" w:cs="Times New Roman"/>
          <w:sz w:val="28"/>
          <w:szCs w:val="28"/>
          <w:vertAlign w:val="superscript"/>
        </w:rPr>
        <w:t>о</w:t>
      </w:r>
      <w:r>
        <w:rPr>
          <w:rFonts w:ascii="Times New Roman" w:hAnsi="Times New Roman" w:cs="Times New Roman"/>
          <w:sz w:val="28"/>
          <w:szCs w:val="28"/>
        </w:rPr>
        <w:t>С можна зробити загальний висновок про збільшення середніх розмірів областей когерентного розміювання оксидної фази в складі композитного матеріалу до 8-10 нм.</w:t>
      </w:r>
    </w:p>
    <w:p w:rsidR="00C13E02" w:rsidRDefault="00C13E02" w:rsidP="00C13E02">
      <w:pPr>
        <w:spacing w:after="0"/>
        <w:ind w:firstLine="708"/>
        <w:jc w:val="both"/>
        <w:rPr>
          <w:rFonts w:ascii="Times New Roman" w:hAnsi="Times New Roman" w:cs="Times New Roman"/>
          <w:sz w:val="28"/>
          <w:szCs w:val="28"/>
        </w:rPr>
      </w:pPr>
      <w:r w:rsidRPr="009403F5">
        <w:rPr>
          <w:sz w:val="28"/>
        </w:rPr>
        <w:object w:dxaOrig="5823" w:dyaOrig="4635">
          <v:shape id="_x0000_i1026" type="#_x0000_t75" style="width:395.25pt;height:304.5pt" o:ole="">
            <v:imagedata r:id="rId42" o:title="" croptop="3468f" cropbottom="4635f" cropleft="3376f" cropright="3130f"/>
          </v:shape>
          <o:OLEObject Type="Embed" ProgID="Origin50.Graph" ShapeID="_x0000_i1026" DrawAspect="Content" ObjectID="_1669118841" r:id="rId43"/>
        </w:object>
      </w:r>
    </w:p>
    <w:p w:rsidR="00C96B40" w:rsidRPr="00C96B40" w:rsidRDefault="00C13E02" w:rsidP="00C13E02">
      <w:pPr>
        <w:jc w:val="center"/>
        <w:rPr>
          <w:rFonts w:ascii="Times New Roman" w:eastAsia="Times New Roman" w:hAnsi="Times New Roman" w:cs="Times New Roman"/>
          <w:b/>
          <w:sz w:val="28"/>
          <w:szCs w:val="28"/>
          <w:lang w:eastAsia="uk-UA"/>
        </w:rPr>
      </w:pPr>
      <w:r w:rsidRPr="00C96B40">
        <w:rPr>
          <w:rFonts w:ascii="Times New Roman" w:hAnsi="Times New Roman" w:cs="Times New Roman"/>
          <w:sz w:val="28"/>
          <w:szCs w:val="28"/>
        </w:rPr>
        <w:t>Рис.</w:t>
      </w:r>
      <w:r w:rsidR="00936097">
        <w:rPr>
          <w:rFonts w:ascii="Times New Roman" w:hAnsi="Times New Roman" w:cs="Times New Roman"/>
          <w:sz w:val="28"/>
          <w:szCs w:val="28"/>
        </w:rPr>
        <w:t>3</w:t>
      </w:r>
      <w:r w:rsidR="00936097">
        <w:rPr>
          <w:rFonts w:ascii="Times New Roman" w:hAnsi="Times New Roman" w:cs="Times New Roman"/>
          <w:sz w:val="28"/>
          <w:szCs w:val="28"/>
          <w:lang w:val="ru-RU"/>
        </w:rPr>
        <w:t>4</w:t>
      </w:r>
      <w:r w:rsidRPr="00C96B40">
        <w:rPr>
          <w:rFonts w:ascii="Times New Roman" w:hAnsi="Times New Roman" w:cs="Times New Roman"/>
          <w:sz w:val="28"/>
          <w:szCs w:val="28"/>
        </w:rPr>
        <w:t xml:space="preserve"> Ренгенодифрактограми матеріалів системи Fe</w:t>
      </w:r>
      <w:r w:rsidRPr="00C13E02">
        <w:rPr>
          <w:rFonts w:ascii="Times New Roman" w:hAnsi="Times New Roman" w:cs="Times New Roman"/>
          <w:sz w:val="28"/>
          <w:szCs w:val="28"/>
          <w:vertAlign w:val="subscript"/>
        </w:rPr>
        <w:t>2</w:t>
      </w:r>
      <w:r w:rsidRPr="00C96B40">
        <w:rPr>
          <w:rFonts w:ascii="Times New Roman" w:hAnsi="Times New Roman" w:cs="Times New Roman"/>
          <w:sz w:val="28"/>
          <w:szCs w:val="28"/>
        </w:rPr>
        <w:t>O</w:t>
      </w:r>
      <w:r w:rsidRPr="00C13E02">
        <w:rPr>
          <w:rFonts w:ascii="Times New Roman" w:hAnsi="Times New Roman" w:cs="Times New Roman"/>
          <w:sz w:val="28"/>
          <w:szCs w:val="28"/>
          <w:vertAlign w:val="subscript"/>
        </w:rPr>
        <w:t>3</w:t>
      </w:r>
      <w:r w:rsidRPr="00C96B40">
        <w:rPr>
          <w:rFonts w:ascii="Times New Roman" w:hAnsi="Times New Roman" w:cs="Times New Roman"/>
          <w:sz w:val="28"/>
          <w:szCs w:val="28"/>
        </w:rPr>
        <w:t>-LiCoO</w:t>
      </w:r>
      <w:r w:rsidRPr="00C13E02">
        <w:rPr>
          <w:rFonts w:ascii="Times New Roman" w:hAnsi="Times New Roman" w:cs="Times New Roman"/>
          <w:sz w:val="28"/>
          <w:szCs w:val="28"/>
          <w:vertAlign w:val="subscript"/>
        </w:rPr>
        <w:t>2</w:t>
      </w:r>
      <w:r>
        <w:rPr>
          <w:rFonts w:ascii="Times New Roman" w:hAnsi="Times New Roman" w:cs="Times New Roman"/>
          <w:sz w:val="28"/>
          <w:szCs w:val="28"/>
        </w:rPr>
        <w:t xml:space="preserve">/ відновлений оксид графену </w:t>
      </w:r>
      <w:r w:rsidRPr="00C96B40">
        <w:rPr>
          <w:rFonts w:ascii="Times New Roman" w:hAnsi="Times New Roman" w:cs="Times New Roman"/>
          <w:sz w:val="28"/>
          <w:szCs w:val="28"/>
        </w:rPr>
        <w:t>, отриманих після відпалу в температурному діапазоні 200-700</w:t>
      </w:r>
      <w:r w:rsidRPr="00C13E02">
        <w:rPr>
          <w:rFonts w:ascii="Times New Roman" w:hAnsi="Times New Roman" w:cs="Times New Roman"/>
          <w:sz w:val="28"/>
          <w:szCs w:val="28"/>
          <w:vertAlign w:val="superscript"/>
        </w:rPr>
        <w:t>о</w:t>
      </w:r>
      <w:r w:rsidRPr="00C96B40">
        <w:rPr>
          <w:rFonts w:ascii="Times New Roman" w:hAnsi="Times New Roman" w:cs="Times New Roman"/>
          <w:sz w:val="28"/>
          <w:szCs w:val="28"/>
        </w:rPr>
        <w:t>С</w:t>
      </w:r>
    </w:p>
    <w:p w:rsidR="00C13E02" w:rsidRDefault="00C13E02" w:rsidP="00C13E02">
      <w:pPr>
        <w:spacing w:after="0"/>
        <w:jc w:val="center"/>
      </w:pPr>
    </w:p>
    <w:p w:rsidR="00C13E02" w:rsidRDefault="00C13E02" w:rsidP="00C13E02">
      <w:pPr>
        <w:spacing w:after="0"/>
        <w:jc w:val="center"/>
      </w:pPr>
    </w:p>
    <w:p w:rsidR="00C13E02" w:rsidRDefault="00C13E02" w:rsidP="00C13E02">
      <w:pPr>
        <w:jc w:val="both"/>
        <w:rPr>
          <w:rFonts w:ascii="Times New Roman" w:hAnsi="Times New Roman" w:cs="Times New Roman"/>
          <w:sz w:val="28"/>
          <w:szCs w:val="28"/>
        </w:rPr>
      </w:pPr>
      <w:r w:rsidRPr="00117445">
        <w:rPr>
          <w:rFonts w:ascii="Times New Roman" w:hAnsi="Times New Roman" w:cs="Times New Roman"/>
          <w:sz w:val="28"/>
          <w:szCs w:val="28"/>
          <w:lang w:val="ru-RU"/>
        </w:rPr>
        <w:tab/>
      </w:r>
      <w:r w:rsidRPr="00C13E02">
        <w:rPr>
          <w:rFonts w:ascii="Times New Roman" w:hAnsi="Times New Roman" w:cs="Times New Roman"/>
          <w:sz w:val="28"/>
          <w:szCs w:val="28"/>
        </w:rPr>
        <w:t xml:space="preserve">Для систем </w:t>
      </w:r>
      <w:r w:rsidRPr="00C96B40">
        <w:rPr>
          <w:rFonts w:ascii="Times New Roman" w:hAnsi="Times New Roman" w:cs="Times New Roman"/>
          <w:sz w:val="28"/>
          <w:szCs w:val="28"/>
        </w:rPr>
        <w:t>Fe</w:t>
      </w:r>
      <w:r w:rsidRPr="00C13E02">
        <w:rPr>
          <w:rFonts w:ascii="Times New Roman" w:hAnsi="Times New Roman" w:cs="Times New Roman"/>
          <w:sz w:val="28"/>
          <w:szCs w:val="28"/>
          <w:vertAlign w:val="subscript"/>
        </w:rPr>
        <w:t>2</w:t>
      </w:r>
      <w:r w:rsidRPr="00C96B40">
        <w:rPr>
          <w:rFonts w:ascii="Times New Roman" w:hAnsi="Times New Roman" w:cs="Times New Roman"/>
          <w:sz w:val="28"/>
          <w:szCs w:val="28"/>
        </w:rPr>
        <w:t>O</w:t>
      </w:r>
      <w:r w:rsidRPr="00C13E02">
        <w:rPr>
          <w:rFonts w:ascii="Times New Roman" w:hAnsi="Times New Roman" w:cs="Times New Roman"/>
          <w:sz w:val="28"/>
          <w:szCs w:val="28"/>
          <w:vertAlign w:val="subscript"/>
        </w:rPr>
        <w:t>3</w:t>
      </w:r>
      <w:r w:rsidRPr="00C96B40">
        <w:rPr>
          <w:rFonts w:ascii="Times New Roman" w:hAnsi="Times New Roman" w:cs="Times New Roman"/>
          <w:sz w:val="28"/>
          <w:szCs w:val="28"/>
        </w:rPr>
        <w:t>-Li</w:t>
      </w:r>
      <w:r w:rsidRPr="00C13E02">
        <w:rPr>
          <w:rFonts w:ascii="Times New Roman" w:hAnsi="Times New Roman" w:cs="Times New Roman"/>
          <w:sz w:val="28"/>
          <w:szCs w:val="28"/>
        </w:rPr>
        <w:t>Ni</w:t>
      </w:r>
      <w:r w:rsidRPr="00C96B40">
        <w:rPr>
          <w:rFonts w:ascii="Times New Roman" w:hAnsi="Times New Roman" w:cs="Times New Roman"/>
          <w:sz w:val="28"/>
          <w:szCs w:val="28"/>
        </w:rPr>
        <w:t>O</w:t>
      </w:r>
      <w:r w:rsidRPr="00C13E02">
        <w:rPr>
          <w:rFonts w:ascii="Times New Roman" w:hAnsi="Times New Roman" w:cs="Times New Roman"/>
          <w:sz w:val="28"/>
          <w:szCs w:val="28"/>
          <w:vertAlign w:val="subscript"/>
        </w:rPr>
        <w:t>2</w:t>
      </w:r>
      <w:r w:rsidRPr="00C13E02">
        <w:rPr>
          <w:rFonts w:ascii="Times New Roman" w:hAnsi="Times New Roman" w:cs="Times New Roman"/>
          <w:sz w:val="28"/>
          <w:szCs w:val="28"/>
        </w:rPr>
        <w:t xml:space="preserve"> та  </w:t>
      </w:r>
      <w:r w:rsidRPr="00C96B40">
        <w:rPr>
          <w:rFonts w:ascii="Times New Roman" w:hAnsi="Times New Roman" w:cs="Times New Roman"/>
          <w:sz w:val="28"/>
          <w:szCs w:val="28"/>
        </w:rPr>
        <w:t>Fe</w:t>
      </w:r>
      <w:r w:rsidRPr="00C13E02">
        <w:rPr>
          <w:rFonts w:ascii="Times New Roman" w:hAnsi="Times New Roman" w:cs="Times New Roman"/>
          <w:sz w:val="28"/>
          <w:szCs w:val="28"/>
          <w:vertAlign w:val="subscript"/>
        </w:rPr>
        <w:t>2</w:t>
      </w:r>
      <w:r w:rsidRPr="00C96B40">
        <w:rPr>
          <w:rFonts w:ascii="Times New Roman" w:hAnsi="Times New Roman" w:cs="Times New Roman"/>
          <w:sz w:val="28"/>
          <w:szCs w:val="28"/>
        </w:rPr>
        <w:t>O</w:t>
      </w:r>
      <w:r w:rsidRPr="00C13E02">
        <w:rPr>
          <w:rFonts w:ascii="Times New Roman" w:hAnsi="Times New Roman" w:cs="Times New Roman"/>
          <w:sz w:val="28"/>
          <w:szCs w:val="28"/>
          <w:vertAlign w:val="subscript"/>
        </w:rPr>
        <w:t>3</w:t>
      </w:r>
      <w:r w:rsidRPr="00C96B40">
        <w:rPr>
          <w:rFonts w:ascii="Times New Roman" w:hAnsi="Times New Roman" w:cs="Times New Roman"/>
          <w:sz w:val="28"/>
          <w:szCs w:val="28"/>
        </w:rPr>
        <w:t>-Li</w:t>
      </w:r>
      <w:r w:rsidRPr="00C13E02">
        <w:rPr>
          <w:rFonts w:ascii="Times New Roman" w:hAnsi="Times New Roman" w:cs="Times New Roman"/>
          <w:sz w:val="28"/>
          <w:szCs w:val="28"/>
        </w:rPr>
        <w:t>Ni</w:t>
      </w:r>
      <w:r w:rsidRPr="00C96B40">
        <w:rPr>
          <w:rFonts w:ascii="Times New Roman" w:hAnsi="Times New Roman" w:cs="Times New Roman"/>
          <w:sz w:val="28"/>
          <w:szCs w:val="28"/>
        </w:rPr>
        <w:t>O</w:t>
      </w:r>
      <w:r w:rsidRPr="00C13E02">
        <w:rPr>
          <w:rFonts w:ascii="Times New Roman" w:hAnsi="Times New Roman" w:cs="Times New Roman"/>
          <w:sz w:val="28"/>
          <w:szCs w:val="28"/>
          <w:vertAlign w:val="subscript"/>
        </w:rPr>
        <w:t>2</w:t>
      </w:r>
      <w:r>
        <w:rPr>
          <w:rFonts w:ascii="Times New Roman" w:hAnsi="Times New Roman" w:cs="Times New Roman"/>
          <w:sz w:val="28"/>
          <w:szCs w:val="28"/>
        </w:rPr>
        <w:t>/ відновлений оксид графену</w:t>
      </w:r>
      <w:r w:rsidRPr="00C13E02">
        <w:rPr>
          <w:rFonts w:ascii="Times New Roman" w:hAnsi="Times New Roman" w:cs="Times New Roman"/>
          <w:sz w:val="28"/>
          <w:szCs w:val="28"/>
          <w:lang w:val="ru-RU"/>
        </w:rPr>
        <w:t xml:space="preserve"> </w:t>
      </w:r>
      <w:r>
        <w:rPr>
          <w:rFonts w:ascii="Times New Roman" w:hAnsi="Times New Roman" w:cs="Times New Roman"/>
          <w:sz w:val="28"/>
          <w:szCs w:val="28"/>
        </w:rPr>
        <w:t xml:space="preserve"> для пришвидшення процесу дифрактограми було отримано тільки для матеріалів відпалених при 700</w:t>
      </w:r>
      <w:r w:rsidRPr="00C13E02">
        <w:rPr>
          <w:rFonts w:ascii="Times New Roman" w:hAnsi="Times New Roman" w:cs="Times New Roman"/>
          <w:sz w:val="28"/>
          <w:szCs w:val="28"/>
          <w:vertAlign w:val="superscript"/>
        </w:rPr>
        <w:t>о</w:t>
      </w:r>
      <w:r>
        <w:rPr>
          <w:rFonts w:ascii="Times New Roman" w:hAnsi="Times New Roman" w:cs="Times New Roman"/>
          <w:sz w:val="28"/>
          <w:szCs w:val="28"/>
        </w:rPr>
        <w:t>С. Відповідно до отриманих результатів рефлекс (311) чітко спостерігається на обох дифрактограмах, причому значної різниці в значеннях повної ширини на половині висоти не спостерігається, що передбачає близькість мікроструктурних характеристик оскидної фази як в складі матеріалу без графенової компоеннти. так і за умови її присутності. в обох випадках средній розмір облластей когерентного розсіювання становить близько 5-6 нм.</w:t>
      </w:r>
    </w:p>
    <w:p w:rsidR="00C13E02" w:rsidRDefault="00C13E02" w:rsidP="00C13E02">
      <w:pPr>
        <w:jc w:val="center"/>
        <w:rPr>
          <w:rFonts w:ascii="Times New Roman" w:hAnsi="Times New Roman" w:cs="Times New Roman"/>
          <w:sz w:val="28"/>
          <w:szCs w:val="28"/>
        </w:rPr>
      </w:pPr>
      <w:r>
        <w:object w:dxaOrig="26310" w:dyaOrig="18600">
          <v:shape id="_x0000_i1027" type="#_x0000_t75" style="width:371.25pt;height:293.25pt" o:ole="">
            <v:imagedata r:id="rId44" o:title="" croptop="6413f" cropbottom="2744f" cropleft="6991f" cropright="8131f"/>
          </v:shape>
          <o:OLEObject Type="Embed" ProgID="Origin50.Graph" ShapeID="_x0000_i1027" DrawAspect="Content" ObjectID="_1669118842" r:id="rId45"/>
        </w:object>
      </w:r>
      <w:r w:rsidRPr="00C13E02">
        <w:rPr>
          <w:rFonts w:ascii="Times New Roman" w:hAnsi="Times New Roman" w:cs="Times New Roman"/>
          <w:sz w:val="28"/>
          <w:szCs w:val="28"/>
        </w:rPr>
        <w:t xml:space="preserve"> </w:t>
      </w:r>
    </w:p>
    <w:p w:rsidR="00C13E02" w:rsidRPr="00C96B40" w:rsidRDefault="00C13E02" w:rsidP="00C13E02">
      <w:pPr>
        <w:jc w:val="center"/>
        <w:rPr>
          <w:rFonts w:ascii="Times New Roman" w:eastAsia="Times New Roman" w:hAnsi="Times New Roman" w:cs="Times New Roman"/>
          <w:b/>
          <w:sz w:val="28"/>
          <w:szCs w:val="28"/>
          <w:lang w:eastAsia="uk-UA"/>
        </w:rPr>
      </w:pPr>
      <w:r w:rsidRPr="00C96B40">
        <w:rPr>
          <w:rFonts w:ascii="Times New Roman" w:hAnsi="Times New Roman" w:cs="Times New Roman"/>
          <w:sz w:val="28"/>
          <w:szCs w:val="28"/>
        </w:rPr>
        <w:t>Рис.</w:t>
      </w:r>
      <w:r w:rsidR="00936097">
        <w:rPr>
          <w:rFonts w:ascii="Times New Roman" w:hAnsi="Times New Roman" w:cs="Times New Roman"/>
          <w:sz w:val="28"/>
          <w:szCs w:val="28"/>
        </w:rPr>
        <w:t>3</w:t>
      </w:r>
      <w:r w:rsidR="00936097">
        <w:rPr>
          <w:rFonts w:ascii="Times New Roman" w:hAnsi="Times New Roman" w:cs="Times New Roman"/>
          <w:sz w:val="28"/>
          <w:szCs w:val="28"/>
          <w:lang w:val="ru-RU"/>
        </w:rPr>
        <w:t>5</w:t>
      </w:r>
      <w:r w:rsidRPr="00C96B40">
        <w:rPr>
          <w:rFonts w:ascii="Times New Roman" w:hAnsi="Times New Roman" w:cs="Times New Roman"/>
          <w:sz w:val="28"/>
          <w:szCs w:val="28"/>
        </w:rPr>
        <w:t xml:space="preserve"> Ренгенодифрактограми матеріалів системи Fe</w:t>
      </w:r>
      <w:r w:rsidRPr="00C13E02">
        <w:rPr>
          <w:rFonts w:ascii="Times New Roman" w:hAnsi="Times New Roman" w:cs="Times New Roman"/>
          <w:sz w:val="28"/>
          <w:szCs w:val="28"/>
          <w:vertAlign w:val="subscript"/>
        </w:rPr>
        <w:t>2</w:t>
      </w:r>
      <w:r w:rsidRPr="00C96B40">
        <w:rPr>
          <w:rFonts w:ascii="Times New Roman" w:hAnsi="Times New Roman" w:cs="Times New Roman"/>
          <w:sz w:val="28"/>
          <w:szCs w:val="28"/>
        </w:rPr>
        <w:t>O</w:t>
      </w:r>
      <w:r w:rsidRPr="00C13E02">
        <w:rPr>
          <w:rFonts w:ascii="Times New Roman" w:hAnsi="Times New Roman" w:cs="Times New Roman"/>
          <w:sz w:val="28"/>
          <w:szCs w:val="28"/>
          <w:vertAlign w:val="subscript"/>
        </w:rPr>
        <w:t>3</w:t>
      </w:r>
      <w:r w:rsidRPr="00C96B40">
        <w:rPr>
          <w:rFonts w:ascii="Times New Roman" w:hAnsi="Times New Roman" w:cs="Times New Roman"/>
          <w:sz w:val="28"/>
          <w:szCs w:val="28"/>
        </w:rPr>
        <w:t>-Li</w:t>
      </w:r>
      <w:r>
        <w:rPr>
          <w:rFonts w:ascii="Times New Roman" w:hAnsi="Times New Roman" w:cs="Times New Roman"/>
          <w:sz w:val="28"/>
          <w:szCs w:val="28"/>
          <w:lang w:val="en-US"/>
        </w:rPr>
        <w:t>Ni</w:t>
      </w:r>
      <w:r w:rsidRPr="00C96B40">
        <w:rPr>
          <w:rFonts w:ascii="Times New Roman" w:hAnsi="Times New Roman" w:cs="Times New Roman"/>
          <w:sz w:val="28"/>
          <w:szCs w:val="28"/>
        </w:rPr>
        <w:t>O</w:t>
      </w:r>
      <w:r w:rsidRPr="00C13E02">
        <w:rPr>
          <w:rFonts w:ascii="Times New Roman" w:hAnsi="Times New Roman" w:cs="Times New Roman"/>
          <w:sz w:val="28"/>
          <w:szCs w:val="28"/>
          <w:vertAlign w:val="subscript"/>
        </w:rPr>
        <w:t>2</w:t>
      </w:r>
      <w:r>
        <w:rPr>
          <w:rFonts w:ascii="Times New Roman" w:hAnsi="Times New Roman" w:cs="Times New Roman"/>
          <w:sz w:val="28"/>
          <w:szCs w:val="28"/>
        </w:rPr>
        <w:t xml:space="preserve">/ відновлений оксид графену </w:t>
      </w:r>
      <w:r w:rsidRPr="00C96B40">
        <w:rPr>
          <w:rFonts w:ascii="Times New Roman" w:hAnsi="Times New Roman" w:cs="Times New Roman"/>
          <w:sz w:val="28"/>
          <w:szCs w:val="28"/>
        </w:rPr>
        <w:t>, отриманих після відпалу в температурному діапазоні 200-700</w:t>
      </w:r>
      <w:r w:rsidRPr="00C13E02">
        <w:rPr>
          <w:rFonts w:ascii="Times New Roman" w:hAnsi="Times New Roman" w:cs="Times New Roman"/>
          <w:sz w:val="28"/>
          <w:szCs w:val="28"/>
          <w:vertAlign w:val="superscript"/>
        </w:rPr>
        <w:t>о</w:t>
      </w:r>
      <w:r w:rsidRPr="00C96B40">
        <w:rPr>
          <w:rFonts w:ascii="Times New Roman" w:hAnsi="Times New Roman" w:cs="Times New Roman"/>
          <w:sz w:val="28"/>
          <w:szCs w:val="28"/>
        </w:rPr>
        <w:t>С</w:t>
      </w:r>
    </w:p>
    <w:p w:rsidR="00C13E02" w:rsidRDefault="00C13E02" w:rsidP="00C13E02">
      <w:pPr>
        <w:jc w:val="both"/>
        <w:rPr>
          <w:rFonts w:ascii="Times New Roman" w:hAnsi="Times New Roman" w:cs="Times New Roman"/>
          <w:sz w:val="28"/>
          <w:szCs w:val="28"/>
        </w:rPr>
      </w:pPr>
      <w:r>
        <w:rPr>
          <w:rFonts w:ascii="Times New Roman" w:hAnsi="Times New Roman" w:cs="Times New Roman"/>
          <w:sz w:val="28"/>
          <w:szCs w:val="28"/>
        </w:rPr>
        <w:tab/>
        <w:t xml:space="preserve">Для системи на основі марганцію </w:t>
      </w:r>
      <w:r w:rsidRPr="00C96B40">
        <w:rPr>
          <w:rFonts w:ascii="Times New Roman" w:hAnsi="Times New Roman" w:cs="Times New Roman"/>
          <w:sz w:val="28"/>
          <w:szCs w:val="28"/>
        </w:rPr>
        <w:t>Fe</w:t>
      </w:r>
      <w:r w:rsidRPr="00C13E02">
        <w:rPr>
          <w:rFonts w:ascii="Times New Roman" w:hAnsi="Times New Roman" w:cs="Times New Roman"/>
          <w:sz w:val="28"/>
          <w:szCs w:val="28"/>
          <w:vertAlign w:val="subscript"/>
        </w:rPr>
        <w:t>2</w:t>
      </w:r>
      <w:r w:rsidRPr="00C96B40">
        <w:rPr>
          <w:rFonts w:ascii="Times New Roman" w:hAnsi="Times New Roman" w:cs="Times New Roman"/>
          <w:sz w:val="28"/>
          <w:szCs w:val="28"/>
        </w:rPr>
        <w:t>O</w:t>
      </w:r>
      <w:r w:rsidRPr="00C13E02">
        <w:rPr>
          <w:rFonts w:ascii="Times New Roman" w:hAnsi="Times New Roman" w:cs="Times New Roman"/>
          <w:sz w:val="28"/>
          <w:szCs w:val="28"/>
          <w:vertAlign w:val="subscript"/>
        </w:rPr>
        <w:t>3</w:t>
      </w:r>
      <w:r w:rsidRPr="00C96B40">
        <w:rPr>
          <w:rFonts w:ascii="Times New Roman" w:hAnsi="Times New Roman" w:cs="Times New Roman"/>
          <w:sz w:val="28"/>
          <w:szCs w:val="28"/>
        </w:rPr>
        <w:t>-Li</w:t>
      </w:r>
      <w:r>
        <w:rPr>
          <w:rFonts w:ascii="Times New Roman" w:hAnsi="Times New Roman" w:cs="Times New Roman"/>
          <w:sz w:val="28"/>
          <w:szCs w:val="28"/>
          <w:lang w:val="en-US"/>
        </w:rPr>
        <w:t>Mn</w:t>
      </w:r>
      <w:r w:rsidRPr="00C96B40">
        <w:rPr>
          <w:rFonts w:ascii="Times New Roman" w:hAnsi="Times New Roman" w:cs="Times New Roman"/>
          <w:sz w:val="28"/>
          <w:szCs w:val="28"/>
        </w:rPr>
        <w:t>O</w:t>
      </w:r>
      <w:r>
        <w:rPr>
          <w:rFonts w:ascii="Times New Roman" w:hAnsi="Times New Roman" w:cs="Times New Roman"/>
          <w:sz w:val="28"/>
          <w:szCs w:val="28"/>
        </w:rPr>
        <w:t xml:space="preserve"> було отримано дифрактограми тільки оксидної системи без вмісту графенової компоненти з розгорткою по температурі термообробки</w:t>
      </w:r>
      <w:r w:rsidRPr="00C13E02">
        <w:rPr>
          <w:rFonts w:ascii="Times New Roman" w:hAnsi="Times New Roman" w:cs="Times New Roman"/>
          <w:sz w:val="28"/>
          <w:szCs w:val="28"/>
        </w:rPr>
        <w:t xml:space="preserve"> (</w:t>
      </w:r>
      <w:r>
        <w:rPr>
          <w:rFonts w:ascii="Times New Roman" w:hAnsi="Times New Roman" w:cs="Times New Roman"/>
          <w:sz w:val="28"/>
          <w:szCs w:val="28"/>
        </w:rPr>
        <w:t>рис.</w:t>
      </w:r>
      <w:r w:rsidRPr="00C13E02">
        <w:rPr>
          <w:rFonts w:ascii="Times New Roman" w:hAnsi="Times New Roman" w:cs="Times New Roman"/>
          <w:sz w:val="28"/>
          <w:szCs w:val="28"/>
        </w:rPr>
        <w:t>)</w:t>
      </w:r>
      <w:r>
        <w:rPr>
          <w:rFonts w:ascii="Times New Roman" w:hAnsi="Times New Roman" w:cs="Times New Roman"/>
          <w:sz w:val="28"/>
          <w:szCs w:val="28"/>
        </w:rPr>
        <w:t>. причина - нестабільна робота системи реєстрації сигналу рентгенівського дифрактометра ДРОН-3.0.</w:t>
      </w:r>
      <w:r w:rsidRPr="00C13E02">
        <w:rPr>
          <w:rFonts w:ascii="Times New Roman" w:hAnsi="Times New Roman" w:cs="Times New Roman"/>
          <w:sz w:val="28"/>
          <w:szCs w:val="28"/>
        </w:rPr>
        <w:t xml:space="preserve"> </w:t>
      </w:r>
    </w:p>
    <w:p w:rsidR="00C13E02" w:rsidRPr="00C13E02" w:rsidRDefault="00C13E02" w:rsidP="00C13E02">
      <w:pPr>
        <w:jc w:val="both"/>
        <w:rPr>
          <w:rFonts w:ascii="Times New Roman" w:hAnsi="Times New Roman" w:cs="Times New Roman"/>
          <w:sz w:val="28"/>
          <w:szCs w:val="28"/>
        </w:rPr>
      </w:pPr>
      <w:r>
        <w:rPr>
          <w:rFonts w:ascii="Times New Roman" w:hAnsi="Times New Roman" w:cs="Times New Roman"/>
          <w:sz w:val="28"/>
          <w:szCs w:val="28"/>
        </w:rPr>
        <w:t>Відповідно до отриманих результатів, отриманий матеріл характеризується шпінельною структурою, причому розміри частинок зростають в діапазоні температур відпалу 400-500</w:t>
      </w:r>
      <w:r w:rsidRPr="00C13E02">
        <w:rPr>
          <w:rFonts w:ascii="Times New Roman" w:hAnsi="Times New Roman" w:cs="Times New Roman"/>
          <w:sz w:val="28"/>
          <w:szCs w:val="28"/>
          <w:vertAlign w:val="superscript"/>
        </w:rPr>
        <w:t>о</w:t>
      </w:r>
      <w:r>
        <w:rPr>
          <w:rFonts w:ascii="Times New Roman" w:hAnsi="Times New Roman" w:cs="Times New Roman"/>
          <w:sz w:val="28"/>
          <w:szCs w:val="28"/>
        </w:rPr>
        <w:t>С і матеріал, отриманий при температурі термообробки 500</w:t>
      </w:r>
      <w:r w:rsidRPr="00C13E02">
        <w:rPr>
          <w:rFonts w:ascii="Times New Roman" w:hAnsi="Times New Roman" w:cs="Times New Roman"/>
          <w:sz w:val="28"/>
          <w:szCs w:val="28"/>
          <w:vertAlign w:val="superscript"/>
        </w:rPr>
        <w:t>о</w:t>
      </w:r>
      <w:r>
        <w:rPr>
          <w:rFonts w:ascii="Times New Roman" w:hAnsi="Times New Roman" w:cs="Times New Roman"/>
          <w:sz w:val="28"/>
          <w:szCs w:val="28"/>
        </w:rPr>
        <w:t>С формується частинками з структурою шпінелі та середніми  розмірами 9-10 нм. Відпал при 600</w:t>
      </w:r>
      <w:r w:rsidRPr="00C13E02">
        <w:rPr>
          <w:rFonts w:ascii="Times New Roman" w:hAnsi="Times New Roman" w:cs="Times New Roman"/>
          <w:sz w:val="28"/>
          <w:szCs w:val="28"/>
          <w:vertAlign w:val="superscript"/>
        </w:rPr>
        <w:t>о</w:t>
      </w:r>
      <w:r>
        <w:rPr>
          <w:rFonts w:ascii="Times New Roman" w:hAnsi="Times New Roman" w:cs="Times New Roman"/>
          <w:sz w:val="28"/>
          <w:szCs w:val="28"/>
        </w:rPr>
        <w:t>С веде до росту розмірів до</w:t>
      </w:r>
      <w:r w:rsidRPr="00C13E02">
        <w:rPr>
          <w:rFonts w:ascii="Times New Roman" w:hAnsi="Times New Roman" w:cs="Times New Roman"/>
          <w:sz w:val="28"/>
          <w:szCs w:val="28"/>
          <w:lang w:val="ru-RU"/>
        </w:rPr>
        <w:t xml:space="preserve"> </w:t>
      </w:r>
      <w:r>
        <w:rPr>
          <w:rFonts w:ascii="Times New Roman" w:hAnsi="Times New Roman" w:cs="Times New Roman"/>
          <w:sz w:val="28"/>
          <w:szCs w:val="28"/>
        </w:rPr>
        <w:t xml:space="preserve">значень 12-13 нм. </w:t>
      </w:r>
    </w:p>
    <w:p w:rsidR="00387AE8" w:rsidRPr="009403F5" w:rsidRDefault="00C13E02" w:rsidP="00C13E02">
      <w:pPr>
        <w:spacing w:after="0"/>
        <w:jc w:val="center"/>
        <w:rPr>
          <w:sz w:val="28"/>
        </w:rPr>
      </w:pPr>
      <w:r>
        <w:object w:dxaOrig="5746" w:dyaOrig="4558">
          <v:shape id="_x0000_i1028" type="#_x0000_t75" style="width:5in;height:277.5pt" o:ole="">
            <v:imagedata r:id="rId46" o:title="" croptop="3305f" cropbottom="4569f" cropleft="3250f" cropright="2873f"/>
          </v:shape>
          <o:OLEObject Type="Embed" ProgID="Origin50.Graph" ShapeID="_x0000_i1028" DrawAspect="Content" ObjectID="_1669118843" r:id="rId47"/>
        </w:object>
      </w:r>
    </w:p>
    <w:p w:rsidR="00C13E02" w:rsidRPr="00C96B40" w:rsidRDefault="00C13E02" w:rsidP="00C13E02">
      <w:pPr>
        <w:ind w:firstLine="708"/>
        <w:jc w:val="center"/>
        <w:rPr>
          <w:rFonts w:ascii="Times New Roman" w:hAnsi="Times New Roman" w:cs="Times New Roman"/>
          <w:sz w:val="28"/>
          <w:szCs w:val="28"/>
        </w:rPr>
      </w:pPr>
      <w:r w:rsidRPr="00C96B40">
        <w:rPr>
          <w:rFonts w:ascii="Times New Roman" w:hAnsi="Times New Roman" w:cs="Times New Roman"/>
          <w:sz w:val="28"/>
          <w:szCs w:val="28"/>
        </w:rPr>
        <w:t>Рис.</w:t>
      </w:r>
      <w:r w:rsidR="00936097">
        <w:rPr>
          <w:rFonts w:ascii="Times New Roman" w:hAnsi="Times New Roman" w:cs="Times New Roman"/>
          <w:sz w:val="28"/>
          <w:szCs w:val="28"/>
        </w:rPr>
        <w:t>3</w:t>
      </w:r>
      <w:r w:rsidR="00936097">
        <w:rPr>
          <w:rFonts w:ascii="Times New Roman" w:hAnsi="Times New Roman" w:cs="Times New Roman"/>
          <w:sz w:val="28"/>
          <w:szCs w:val="28"/>
          <w:lang w:val="ru-RU"/>
        </w:rPr>
        <w:t>6</w:t>
      </w:r>
      <w:r w:rsidRPr="00C96B40">
        <w:rPr>
          <w:rFonts w:ascii="Times New Roman" w:hAnsi="Times New Roman" w:cs="Times New Roman"/>
          <w:sz w:val="28"/>
          <w:szCs w:val="28"/>
        </w:rPr>
        <w:t xml:space="preserve"> Ренгенодифрактограми матеріалів системи Fe</w:t>
      </w:r>
      <w:r w:rsidRPr="00C13E02">
        <w:rPr>
          <w:rFonts w:ascii="Times New Roman" w:hAnsi="Times New Roman" w:cs="Times New Roman"/>
          <w:sz w:val="28"/>
          <w:szCs w:val="28"/>
          <w:vertAlign w:val="subscript"/>
        </w:rPr>
        <w:t>2</w:t>
      </w:r>
      <w:r w:rsidRPr="00C96B40">
        <w:rPr>
          <w:rFonts w:ascii="Times New Roman" w:hAnsi="Times New Roman" w:cs="Times New Roman"/>
          <w:sz w:val="28"/>
          <w:szCs w:val="28"/>
        </w:rPr>
        <w:t>O</w:t>
      </w:r>
      <w:r w:rsidRPr="00C13E02">
        <w:rPr>
          <w:rFonts w:ascii="Times New Roman" w:hAnsi="Times New Roman" w:cs="Times New Roman"/>
          <w:sz w:val="28"/>
          <w:szCs w:val="28"/>
          <w:vertAlign w:val="subscript"/>
        </w:rPr>
        <w:t>3</w:t>
      </w:r>
      <w:r w:rsidRPr="00C96B40">
        <w:rPr>
          <w:rFonts w:ascii="Times New Roman" w:hAnsi="Times New Roman" w:cs="Times New Roman"/>
          <w:sz w:val="28"/>
          <w:szCs w:val="28"/>
        </w:rPr>
        <w:t>-Li</w:t>
      </w:r>
      <w:r>
        <w:rPr>
          <w:rFonts w:ascii="Times New Roman" w:hAnsi="Times New Roman" w:cs="Times New Roman"/>
          <w:sz w:val="28"/>
          <w:szCs w:val="28"/>
          <w:lang w:val="en-US"/>
        </w:rPr>
        <w:t>Mn</w:t>
      </w:r>
      <w:r w:rsidRPr="00C96B40">
        <w:rPr>
          <w:rFonts w:ascii="Times New Roman" w:hAnsi="Times New Roman" w:cs="Times New Roman"/>
          <w:sz w:val="28"/>
          <w:szCs w:val="28"/>
        </w:rPr>
        <w:t>O</w:t>
      </w:r>
      <w:r w:rsidRPr="00C13E02">
        <w:rPr>
          <w:rFonts w:ascii="Times New Roman" w:hAnsi="Times New Roman" w:cs="Times New Roman"/>
          <w:sz w:val="28"/>
          <w:szCs w:val="28"/>
          <w:vertAlign w:val="subscript"/>
        </w:rPr>
        <w:t>2</w:t>
      </w:r>
      <w:r w:rsidRPr="00C96B40">
        <w:rPr>
          <w:rFonts w:ascii="Times New Roman" w:hAnsi="Times New Roman" w:cs="Times New Roman"/>
          <w:sz w:val="28"/>
          <w:szCs w:val="28"/>
        </w:rPr>
        <w:t xml:space="preserve">, отриманих після відпалу в температурному діапазоні </w:t>
      </w:r>
      <w:r w:rsidRPr="00C13E02">
        <w:rPr>
          <w:rFonts w:ascii="Times New Roman" w:hAnsi="Times New Roman" w:cs="Times New Roman"/>
          <w:sz w:val="28"/>
          <w:szCs w:val="28"/>
          <w:lang w:val="ru-RU"/>
        </w:rPr>
        <w:t>80</w:t>
      </w:r>
      <w:r w:rsidRPr="00C96B40">
        <w:rPr>
          <w:rFonts w:ascii="Times New Roman" w:hAnsi="Times New Roman" w:cs="Times New Roman"/>
          <w:sz w:val="28"/>
          <w:szCs w:val="28"/>
        </w:rPr>
        <w:t>-</w:t>
      </w:r>
      <w:r w:rsidRPr="00C13E02">
        <w:rPr>
          <w:rFonts w:ascii="Times New Roman" w:hAnsi="Times New Roman" w:cs="Times New Roman"/>
          <w:sz w:val="28"/>
          <w:szCs w:val="28"/>
          <w:lang w:val="ru-RU"/>
        </w:rPr>
        <w:t>6</w:t>
      </w:r>
      <w:r w:rsidRPr="00C96B40">
        <w:rPr>
          <w:rFonts w:ascii="Times New Roman" w:hAnsi="Times New Roman" w:cs="Times New Roman"/>
          <w:sz w:val="28"/>
          <w:szCs w:val="28"/>
        </w:rPr>
        <w:t>00</w:t>
      </w:r>
      <w:r w:rsidRPr="00C13E02">
        <w:rPr>
          <w:rFonts w:ascii="Times New Roman" w:hAnsi="Times New Roman" w:cs="Times New Roman"/>
          <w:sz w:val="28"/>
          <w:szCs w:val="28"/>
          <w:vertAlign w:val="superscript"/>
        </w:rPr>
        <w:t>о</w:t>
      </w:r>
      <w:r w:rsidRPr="00C96B40">
        <w:rPr>
          <w:rFonts w:ascii="Times New Roman" w:hAnsi="Times New Roman" w:cs="Times New Roman"/>
          <w:sz w:val="28"/>
          <w:szCs w:val="28"/>
        </w:rPr>
        <w:t>С</w:t>
      </w:r>
    </w:p>
    <w:p w:rsidR="00D60306" w:rsidRPr="00C13E02" w:rsidRDefault="00C13E02" w:rsidP="00C13E02">
      <w:pPr>
        <w:spacing w:after="0"/>
        <w:rPr>
          <w:rFonts w:ascii="Times New Roman" w:eastAsia="Times New Roman" w:hAnsi="Times New Roman" w:cs="Times New Roman"/>
          <w:b/>
          <w:bCs/>
          <w:color w:val="000000" w:themeColor="text1"/>
          <w:sz w:val="28"/>
          <w:szCs w:val="28"/>
          <w:lang w:eastAsia="uk-UA"/>
        </w:rPr>
      </w:pPr>
      <w:r w:rsidRPr="00C13E02">
        <w:rPr>
          <w:rFonts w:ascii="Times New Roman" w:eastAsia="Times New Roman" w:hAnsi="Times New Roman" w:cs="Times New Roman"/>
          <w:b/>
          <w:color w:val="000000" w:themeColor="text1"/>
          <w:sz w:val="28"/>
          <w:lang w:eastAsia="uk-UA"/>
        </w:rPr>
        <w:br w:type="page"/>
      </w:r>
      <w:r w:rsidR="005E7CBD" w:rsidRPr="00C13E02">
        <w:rPr>
          <w:rFonts w:ascii="Times New Roman" w:eastAsia="Times New Roman" w:hAnsi="Times New Roman" w:cs="Times New Roman"/>
          <w:b/>
          <w:color w:val="000000" w:themeColor="text1"/>
          <w:sz w:val="28"/>
          <w:lang w:eastAsia="uk-UA"/>
        </w:rPr>
        <w:lastRenderedPageBreak/>
        <w:t>Аналіз елементного складу досліджуваних матеріалів</w:t>
      </w:r>
    </w:p>
    <w:p w:rsidR="00C13E02" w:rsidRDefault="00D60306" w:rsidP="00C13E02">
      <w:pPr>
        <w:ind w:firstLine="708"/>
        <w:jc w:val="both"/>
        <w:rPr>
          <w:rFonts w:ascii="Times New Roman" w:eastAsia="Times New Roman" w:hAnsi="Times New Roman" w:cs="Times New Roman"/>
          <w:color w:val="000000"/>
          <w:sz w:val="28"/>
          <w:szCs w:val="28"/>
          <w:lang w:eastAsia="uk-UA"/>
        </w:rPr>
      </w:pPr>
      <w:r w:rsidRPr="009403F5">
        <w:rPr>
          <w:rFonts w:ascii="Times New Roman" w:eastAsia="Times New Roman" w:hAnsi="Times New Roman" w:cs="Times New Roman"/>
          <w:color w:val="000000"/>
          <w:sz w:val="28"/>
          <w:szCs w:val="28"/>
          <w:lang w:eastAsia="uk-UA"/>
        </w:rPr>
        <w:t xml:space="preserve">Результати </w:t>
      </w:r>
      <w:r w:rsidR="00C13E02">
        <w:rPr>
          <w:rFonts w:ascii="Times New Roman" w:eastAsia="Times New Roman" w:hAnsi="Times New Roman" w:cs="Times New Roman"/>
          <w:color w:val="000000"/>
          <w:sz w:val="28"/>
          <w:szCs w:val="28"/>
          <w:lang w:eastAsia="uk-UA"/>
        </w:rPr>
        <w:t xml:space="preserve">рентгенофлуоресцентного аналізу </w:t>
      </w:r>
      <w:r w:rsidRPr="009403F5">
        <w:rPr>
          <w:rFonts w:ascii="Times New Roman" w:eastAsia="Times New Roman" w:hAnsi="Times New Roman" w:cs="Times New Roman"/>
          <w:color w:val="000000"/>
          <w:sz w:val="28"/>
          <w:szCs w:val="28"/>
          <w:lang w:eastAsia="uk-UA"/>
        </w:rPr>
        <w:t xml:space="preserve">елементного складу </w:t>
      </w:r>
      <w:r w:rsidR="00C13E02">
        <w:rPr>
          <w:rFonts w:ascii="Times New Roman" w:eastAsia="Times New Roman" w:hAnsi="Times New Roman" w:cs="Times New Roman"/>
          <w:color w:val="000000"/>
          <w:sz w:val="28"/>
          <w:szCs w:val="28"/>
          <w:lang w:eastAsia="uk-UA"/>
        </w:rPr>
        <w:t xml:space="preserve">матеріалів </w:t>
      </w:r>
      <w:r w:rsidR="00C13E02" w:rsidRPr="00C96B40">
        <w:rPr>
          <w:rFonts w:ascii="Times New Roman" w:hAnsi="Times New Roman" w:cs="Times New Roman"/>
          <w:sz w:val="28"/>
          <w:szCs w:val="28"/>
        </w:rPr>
        <w:t>Fe</w:t>
      </w:r>
      <w:r w:rsidR="00C13E02" w:rsidRPr="00C13E02">
        <w:rPr>
          <w:rFonts w:ascii="Times New Roman" w:hAnsi="Times New Roman" w:cs="Times New Roman"/>
          <w:sz w:val="28"/>
          <w:szCs w:val="28"/>
          <w:vertAlign w:val="subscript"/>
        </w:rPr>
        <w:t>2</w:t>
      </w:r>
      <w:r w:rsidR="00C13E02" w:rsidRPr="00C96B40">
        <w:rPr>
          <w:rFonts w:ascii="Times New Roman" w:hAnsi="Times New Roman" w:cs="Times New Roman"/>
          <w:sz w:val="28"/>
          <w:szCs w:val="28"/>
        </w:rPr>
        <w:t>O</w:t>
      </w:r>
      <w:r w:rsidR="00C13E02" w:rsidRPr="00C13E02">
        <w:rPr>
          <w:rFonts w:ascii="Times New Roman" w:hAnsi="Times New Roman" w:cs="Times New Roman"/>
          <w:sz w:val="28"/>
          <w:szCs w:val="28"/>
          <w:vertAlign w:val="subscript"/>
        </w:rPr>
        <w:t>3</w:t>
      </w:r>
      <w:r w:rsidR="00C13E02" w:rsidRPr="00C96B40">
        <w:rPr>
          <w:rFonts w:ascii="Times New Roman" w:hAnsi="Times New Roman" w:cs="Times New Roman"/>
          <w:sz w:val="28"/>
          <w:szCs w:val="28"/>
        </w:rPr>
        <w:t>-LiCoO</w:t>
      </w:r>
      <w:r w:rsidR="00C13E02" w:rsidRPr="00C13E02">
        <w:rPr>
          <w:rFonts w:ascii="Times New Roman" w:hAnsi="Times New Roman" w:cs="Times New Roman"/>
          <w:sz w:val="28"/>
          <w:szCs w:val="28"/>
          <w:vertAlign w:val="subscript"/>
        </w:rPr>
        <w:t>2</w:t>
      </w:r>
      <w:r w:rsidR="00C13E02" w:rsidRPr="00C96B40">
        <w:rPr>
          <w:rFonts w:ascii="Times New Roman" w:hAnsi="Times New Roman" w:cs="Times New Roman"/>
          <w:sz w:val="28"/>
          <w:szCs w:val="28"/>
        </w:rPr>
        <w:t>, отриманих відпал</w:t>
      </w:r>
      <w:r w:rsidR="00C13E02">
        <w:rPr>
          <w:rFonts w:ascii="Times New Roman" w:hAnsi="Times New Roman" w:cs="Times New Roman"/>
          <w:sz w:val="28"/>
          <w:szCs w:val="28"/>
        </w:rPr>
        <w:t xml:space="preserve">ом при </w:t>
      </w:r>
      <w:r w:rsidR="00C13E02" w:rsidRPr="00C96B40">
        <w:rPr>
          <w:rFonts w:ascii="Times New Roman" w:hAnsi="Times New Roman" w:cs="Times New Roman"/>
          <w:sz w:val="28"/>
          <w:szCs w:val="28"/>
        </w:rPr>
        <w:t>температур</w:t>
      </w:r>
      <w:r w:rsidR="00C13E02">
        <w:rPr>
          <w:rFonts w:ascii="Times New Roman" w:hAnsi="Times New Roman" w:cs="Times New Roman"/>
          <w:sz w:val="28"/>
          <w:szCs w:val="28"/>
        </w:rPr>
        <w:t xml:space="preserve">ах </w:t>
      </w:r>
      <w:r w:rsidR="00C13E02" w:rsidRPr="00C96B40">
        <w:rPr>
          <w:rFonts w:ascii="Times New Roman" w:hAnsi="Times New Roman" w:cs="Times New Roman"/>
          <w:sz w:val="28"/>
          <w:szCs w:val="28"/>
        </w:rPr>
        <w:t>200-700</w:t>
      </w:r>
      <w:r w:rsidR="00C13E02" w:rsidRPr="00C13E02">
        <w:rPr>
          <w:rFonts w:ascii="Times New Roman" w:hAnsi="Times New Roman" w:cs="Times New Roman"/>
          <w:sz w:val="28"/>
          <w:szCs w:val="28"/>
          <w:vertAlign w:val="superscript"/>
        </w:rPr>
        <w:t>о</w:t>
      </w:r>
      <w:r w:rsidR="00C13E02" w:rsidRPr="00C96B40">
        <w:rPr>
          <w:rFonts w:ascii="Times New Roman" w:hAnsi="Times New Roman" w:cs="Times New Roman"/>
          <w:sz w:val="28"/>
          <w:szCs w:val="28"/>
        </w:rPr>
        <w:t>С</w:t>
      </w:r>
      <w:r w:rsidR="00C13E02">
        <w:rPr>
          <w:rFonts w:ascii="Times New Roman" w:hAnsi="Times New Roman" w:cs="Times New Roman"/>
          <w:sz w:val="28"/>
          <w:szCs w:val="28"/>
        </w:rPr>
        <w:t xml:space="preserve"> </w:t>
      </w:r>
      <w:r w:rsidRPr="009403F5">
        <w:rPr>
          <w:rFonts w:ascii="Times New Roman" w:eastAsia="Times New Roman" w:hAnsi="Times New Roman" w:cs="Times New Roman"/>
          <w:color w:val="000000"/>
          <w:sz w:val="28"/>
          <w:szCs w:val="28"/>
          <w:lang w:eastAsia="uk-UA"/>
        </w:rPr>
        <w:t xml:space="preserve">наведено </w:t>
      </w:r>
      <w:r w:rsidR="00C13E02">
        <w:rPr>
          <w:rFonts w:ascii="Times New Roman" w:eastAsia="Times New Roman" w:hAnsi="Times New Roman" w:cs="Times New Roman"/>
          <w:color w:val="000000"/>
          <w:sz w:val="28"/>
          <w:szCs w:val="28"/>
          <w:lang w:eastAsia="uk-UA"/>
        </w:rPr>
        <w:t>на рис.</w:t>
      </w:r>
    </w:p>
    <w:p w:rsidR="00D60306" w:rsidRPr="009403F5" w:rsidRDefault="00D60306" w:rsidP="00C13E02">
      <w:pPr>
        <w:ind w:firstLine="708"/>
        <w:jc w:val="both"/>
        <w:rPr>
          <w:rFonts w:ascii="Times New Roman" w:eastAsia="Times New Roman" w:hAnsi="Times New Roman" w:cs="Times New Roman"/>
          <w:color w:val="000000"/>
          <w:sz w:val="28"/>
          <w:szCs w:val="28"/>
          <w:lang w:eastAsia="uk-UA"/>
        </w:rPr>
      </w:pPr>
      <w:r w:rsidRPr="009403F5">
        <w:rPr>
          <w:rFonts w:ascii="Times New Roman" w:eastAsia="Times New Roman" w:hAnsi="Times New Roman" w:cs="Times New Roman"/>
          <w:color w:val="000000"/>
          <w:sz w:val="28"/>
          <w:szCs w:val="28"/>
          <w:lang w:eastAsia="uk-UA"/>
        </w:rPr>
        <w:t xml:space="preserve"> </w:t>
      </w:r>
    </w:p>
    <w:p w:rsidR="00D60306" w:rsidRPr="009403F5" w:rsidRDefault="00C13E02" w:rsidP="00C13E02">
      <w:pPr>
        <w:spacing w:after="0"/>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noProof/>
          <w:sz w:val="28"/>
          <w:szCs w:val="28"/>
          <w:lang w:eastAsia="uk-UA"/>
        </w:rPr>
        <w:t>у</w:t>
      </w:r>
      <w:r w:rsidR="00D60306" w:rsidRPr="009403F5">
        <w:rPr>
          <w:rFonts w:ascii="Times New Roman" w:eastAsia="Times New Roman" w:hAnsi="Times New Roman" w:cs="Times New Roman"/>
          <w:b/>
          <w:noProof/>
          <w:sz w:val="28"/>
          <w:szCs w:val="28"/>
          <w:lang w:val="ru-RU" w:eastAsia="ru-RU"/>
        </w:rPr>
        <w:drawing>
          <wp:inline distT="0" distB="0" distL="0" distR="0">
            <wp:extent cx="5105301" cy="2880000"/>
            <wp:effectExtent l="19050" t="0" r="99"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5105301" cy="2880000"/>
                    </a:xfrm>
                    <a:prstGeom prst="rect">
                      <a:avLst/>
                    </a:prstGeom>
                    <a:noFill/>
                    <a:ln w="9525">
                      <a:noFill/>
                      <a:miter lim="800000"/>
                      <a:headEnd/>
                      <a:tailEnd/>
                    </a:ln>
                  </pic:spPr>
                </pic:pic>
              </a:graphicData>
            </a:graphic>
          </wp:inline>
        </w:drawing>
      </w:r>
      <w:r w:rsidR="00D60306" w:rsidRPr="009403F5">
        <w:rPr>
          <w:rFonts w:ascii="Times New Roman" w:eastAsia="Times New Roman" w:hAnsi="Times New Roman" w:cs="Times New Roman"/>
          <w:b/>
          <w:noProof/>
          <w:sz w:val="28"/>
          <w:szCs w:val="28"/>
          <w:lang w:val="ru-RU" w:eastAsia="ru-RU"/>
        </w:rPr>
        <w:drawing>
          <wp:inline distT="0" distB="0" distL="0" distR="0">
            <wp:extent cx="5105301" cy="2880000"/>
            <wp:effectExtent l="19050" t="0" r="99"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105301" cy="2880000"/>
                    </a:xfrm>
                    <a:prstGeom prst="rect">
                      <a:avLst/>
                    </a:prstGeom>
                    <a:noFill/>
                    <a:ln w="9525">
                      <a:noFill/>
                      <a:miter lim="800000"/>
                      <a:headEnd/>
                      <a:tailEnd/>
                    </a:ln>
                  </pic:spPr>
                </pic:pic>
              </a:graphicData>
            </a:graphic>
          </wp:inline>
        </w:drawing>
      </w:r>
    </w:p>
    <w:p w:rsidR="00D60306" w:rsidRPr="009403F5" w:rsidRDefault="00D60306" w:rsidP="00C13E02">
      <w:pPr>
        <w:spacing w:after="0"/>
        <w:jc w:val="center"/>
        <w:rPr>
          <w:rFonts w:ascii="Times New Roman" w:eastAsia="Times New Roman" w:hAnsi="Times New Roman" w:cs="Times New Roman"/>
          <w:b/>
          <w:sz w:val="28"/>
          <w:szCs w:val="28"/>
          <w:lang w:eastAsia="uk-UA"/>
        </w:rPr>
      </w:pPr>
      <w:r w:rsidRPr="009403F5">
        <w:rPr>
          <w:rFonts w:ascii="Times New Roman" w:eastAsia="Times New Roman" w:hAnsi="Times New Roman" w:cs="Times New Roman"/>
          <w:b/>
          <w:noProof/>
          <w:sz w:val="28"/>
          <w:szCs w:val="28"/>
          <w:lang w:val="ru-RU" w:eastAsia="ru-RU"/>
        </w:rPr>
        <w:lastRenderedPageBreak/>
        <w:drawing>
          <wp:inline distT="0" distB="0" distL="0" distR="0">
            <wp:extent cx="5125682" cy="2880000"/>
            <wp:effectExtent l="1905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125682" cy="2880000"/>
                    </a:xfrm>
                    <a:prstGeom prst="rect">
                      <a:avLst/>
                    </a:prstGeom>
                    <a:noFill/>
                    <a:ln w="9525">
                      <a:noFill/>
                      <a:miter lim="800000"/>
                      <a:headEnd/>
                      <a:tailEnd/>
                    </a:ln>
                  </pic:spPr>
                </pic:pic>
              </a:graphicData>
            </a:graphic>
          </wp:inline>
        </w:drawing>
      </w:r>
    </w:p>
    <w:p w:rsidR="00D60306" w:rsidRPr="009403F5" w:rsidRDefault="00D60306" w:rsidP="00C13E02">
      <w:pPr>
        <w:spacing w:after="0"/>
        <w:jc w:val="center"/>
        <w:rPr>
          <w:rFonts w:ascii="Times New Roman" w:eastAsia="Times New Roman" w:hAnsi="Times New Roman" w:cs="Times New Roman"/>
          <w:b/>
          <w:sz w:val="28"/>
          <w:szCs w:val="28"/>
          <w:lang w:eastAsia="uk-UA"/>
        </w:rPr>
      </w:pPr>
      <w:r w:rsidRPr="009403F5">
        <w:rPr>
          <w:rFonts w:ascii="Times New Roman" w:eastAsia="Times New Roman" w:hAnsi="Times New Roman" w:cs="Times New Roman"/>
          <w:b/>
          <w:noProof/>
          <w:sz w:val="28"/>
          <w:szCs w:val="28"/>
          <w:lang w:val="ru-RU" w:eastAsia="ru-RU"/>
        </w:rPr>
        <w:drawing>
          <wp:inline distT="0" distB="0" distL="0" distR="0">
            <wp:extent cx="5122965" cy="2885704"/>
            <wp:effectExtent l="19050" t="0" r="1485" b="0"/>
            <wp:docPr id="27"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51" cstate="print"/>
                    <a:srcRect/>
                    <a:stretch>
                      <a:fillRect/>
                    </a:stretch>
                  </pic:blipFill>
                  <pic:spPr bwMode="auto">
                    <a:xfrm>
                      <a:off x="0" y="0"/>
                      <a:ext cx="5125291" cy="2887014"/>
                    </a:xfrm>
                    <a:prstGeom prst="rect">
                      <a:avLst/>
                    </a:prstGeom>
                    <a:noFill/>
                    <a:ln w="9525">
                      <a:noFill/>
                      <a:miter lim="800000"/>
                      <a:headEnd/>
                      <a:tailEnd/>
                    </a:ln>
                  </pic:spPr>
                </pic:pic>
              </a:graphicData>
            </a:graphic>
          </wp:inline>
        </w:drawing>
      </w:r>
    </w:p>
    <w:p w:rsidR="00D60306" w:rsidRPr="009403F5" w:rsidRDefault="00D60306" w:rsidP="00C13E02">
      <w:pPr>
        <w:spacing w:after="0"/>
        <w:jc w:val="center"/>
        <w:rPr>
          <w:rFonts w:ascii="Times New Roman" w:eastAsia="Times New Roman" w:hAnsi="Times New Roman" w:cs="Times New Roman"/>
          <w:b/>
          <w:sz w:val="28"/>
          <w:szCs w:val="28"/>
          <w:lang w:eastAsia="uk-UA"/>
        </w:rPr>
      </w:pPr>
      <w:r w:rsidRPr="009403F5">
        <w:rPr>
          <w:rFonts w:ascii="Times New Roman" w:eastAsia="Times New Roman" w:hAnsi="Times New Roman" w:cs="Times New Roman"/>
          <w:b/>
          <w:noProof/>
          <w:sz w:val="28"/>
          <w:szCs w:val="28"/>
          <w:lang w:val="ru-RU" w:eastAsia="ru-RU"/>
        </w:rPr>
        <w:drawing>
          <wp:inline distT="0" distB="0" distL="0" distR="0">
            <wp:extent cx="5118414" cy="2880000"/>
            <wp:effectExtent l="19050" t="0" r="6036" b="0"/>
            <wp:docPr id="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5118414" cy="2880000"/>
                    </a:xfrm>
                    <a:prstGeom prst="rect">
                      <a:avLst/>
                    </a:prstGeom>
                    <a:noFill/>
                    <a:ln w="9525">
                      <a:noFill/>
                      <a:miter lim="800000"/>
                      <a:headEnd/>
                      <a:tailEnd/>
                    </a:ln>
                  </pic:spPr>
                </pic:pic>
              </a:graphicData>
            </a:graphic>
          </wp:inline>
        </w:drawing>
      </w:r>
    </w:p>
    <w:p w:rsidR="00D60306" w:rsidRDefault="00D60306" w:rsidP="00A22D74">
      <w:pPr>
        <w:spacing w:after="0"/>
        <w:rPr>
          <w:rFonts w:ascii="Times New Roman" w:eastAsia="Times New Roman" w:hAnsi="Times New Roman" w:cs="Times New Roman"/>
          <w:b/>
          <w:sz w:val="28"/>
          <w:szCs w:val="28"/>
          <w:lang w:eastAsia="uk-UA"/>
        </w:rPr>
      </w:pPr>
    </w:p>
    <w:p w:rsidR="00C13E02" w:rsidRPr="00C96B40" w:rsidRDefault="00C13E02" w:rsidP="00C13E02">
      <w:pPr>
        <w:ind w:firstLine="708"/>
        <w:jc w:val="center"/>
        <w:rPr>
          <w:rFonts w:ascii="Times New Roman" w:hAnsi="Times New Roman" w:cs="Times New Roman"/>
          <w:sz w:val="28"/>
          <w:szCs w:val="28"/>
        </w:rPr>
      </w:pPr>
      <w:r>
        <w:rPr>
          <w:rFonts w:ascii="Times New Roman" w:hAnsi="Times New Roman" w:cs="Times New Roman"/>
          <w:sz w:val="28"/>
          <w:szCs w:val="28"/>
        </w:rPr>
        <w:lastRenderedPageBreak/>
        <w:t>Рис.</w:t>
      </w:r>
      <w:r w:rsidR="00936097">
        <w:rPr>
          <w:rFonts w:ascii="Times New Roman" w:hAnsi="Times New Roman" w:cs="Times New Roman"/>
          <w:sz w:val="28"/>
          <w:szCs w:val="28"/>
          <w:lang w:val="ru-RU"/>
        </w:rPr>
        <w:t xml:space="preserve"> 37</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uk-UA"/>
        </w:rPr>
        <w:t xml:space="preserve">Рентгенофлуоресцентні спектри системи </w:t>
      </w:r>
      <w:r w:rsidRPr="00C96B40">
        <w:rPr>
          <w:rFonts w:ascii="Times New Roman" w:hAnsi="Times New Roman" w:cs="Times New Roman"/>
          <w:sz w:val="28"/>
          <w:szCs w:val="28"/>
        </w:rPr>
        <w:t>Fe</w:t>
      </w:r>
      <w:r w:rsidRPr="00C13E02">
        <w:rPr>
          <w:rFonts w:ascii="Times New Roman" w:hAnsi="Times New Roman" w:cs="Times New Roman"/>
          <w:sz w:val="28"/>
          <w:szCs w:val="28"/>
          <w:vertAlign w:val="subscript"/>
        </w:rPr>
        <w:t>2</w:t>
      </w:r>
      <w:r w:rsidRPr="00C96B40">
        <w:rPr>
          <w:rFonts w:ascii="Times New Roman" w:hAnsi="Times New Roman" w:cs="Times New Roman"/>
          <w:sz w:val="28"/>
          <w:szCs w:val="28"/>
        </w:rPr>
        <w:t>O</w:t>
      </w:r>
      <w:r w:rsidRPr="00C13E02">
        <w:rPr>
          <w:rFonts w:ascii="Times New Roman" w:hAnsi="Times New Roman" w:cs="Times New Roman"/>
          <w:sz w:val="28"/>
          <w:szCs w:val="28"/>
          <w:vertAlign w:val="subscript"/>
        </w:rPr>
        <w:t>3</w:t>
      </w:r>
      <w:r w:rsidRPr="00C96B40">
        <w:rPr>
          <w:rFonts w:ascii="Times New Roman" w:hAnsi="Times New Roman" w:cs="Times New Roman"/>
          <w:sz w:val="28"/>
          <w:szCs w:val="28"/>
        </w:rPr>
        <w:t>-LiCoO</w:t>
      </w:r>
      <w:r w:rsidRPr="00C13E02">
        <w:rPr>
          <w:rFonts w:ascii="Times New Roman" w:hAnsi="Times New Roman" w:cs="Times New Roman"/>
          <w:sz w:val="28"/>
          <w:szCs w:val="28"/>
          <w:vertAlign w:val="subscript"/>
        </w:rPr>
        <w:t>2</w:t>
      </w:r>
      <w:r w:rsidRPr="00C96B4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96B40">
        <w:rPr>
          <w:rFonts w:ascii="Times New Roman" w:hAnsi="Times New Roman" w:cs="Times New Roman"/>
          <w:sz w:val="28"/>
          <w:szCs w:val="28"/>
        </w:rPr>
        <w:t>після відпалу в температурному діапазоні 200-</w:t>
      </w:r>
      <w:r>
        <w:rPr>
          <w:rFonts w:ascii="Times New Roman" w:hAnsi="Times New Roman" w:cs="Times New Roman"/>
          <w:sz w:val="28"/>
          <w:szCs w:val="28"/>
        </w:rPr>
        <w:t>5</w:t>
      </w:r>
      <w:r w:rsidRPr="00C96B40">
        <w:rPr>
          <w:rFonts w:ascii="Times New Roman" w:hAnsi="Times New Roman" w:cs="Times New Roman"/>
          <w:sz w:val="28"/>
          <w:szCs w:val="28"/>
        </w:rPr>
        <w:t>00</w:t>
      </w:r>
      <w:r w:rsidRPr="00C13E02">
        <w:rPr>
          <w:rFonts w:ascii="Times New Roman" w:hAnsi="Times New Roman" w:cs="Times New Roman"/>
          <w:sz w:val="28"/>
          <w:szCs w:val="28"/>
          <w:vertAlign w:val="superscript"/>
        </w:rPr>
        <w:t>о</w:t>
      </w:r>
      <w:r w:rsidRPr="00C96B40">
        <w:rPr>
          <w:rFonts w:ascii="Times New Roman" w:hAnsi="Times New Roman" w:cs="Times New Roman"/>
          <w:sz w:val="28"/>
          <w:szCs w:val="28"/>
        </w:rPr>
        <w:t>С</w:t>
      </w:r>
    </w:p>
    <w:p w:rsidR="00D60306" w:rsidRPr="009403F5" w:rsidRDefault="00D60306" w:rsidP="00A22D74">
      <w:pPr>
        <w:spacing w:after="0"/>
        <w:ind w:firstLine="567"/>
        <w:jc w:val="both"/>
        <w:rPr>
          <w:rFonts w:ascii="Times New Roman" w:eastAsia="Times New Roman" w:hAnsi="Times New Roman" w:cs="Times New Roman"/>
          <w:sz w:val="28"/>
          <w:szCs w:val="28"/>
          <w:lang w:eastAsia="uk-UA"/>
        </w:rPr>
      </w:pPr>
      <w:r w:rsidRPr="009403F5">
        <w:rPr>
          <w:rFonts w:ascii="Times New Roman" w:eastAsia="Times New Roman" w:hAnsi="Times New Roman" w:cs="Times New Roman"/>
          <w:sz w:val="28"/>
          <w:szCs w:val="28"/>
          <w:lang w:eastAsia="uk-UA"/>
        </w:rPr>
        <w:t xml:space="preserve">Різка зміна значень масового співвідношення при температурах 80 </w:t>
      </w:r>
      <w:r w:rsidRPr="009403F5">
        <w:rPr>
          <w:rFonts w:ascii="Times New Roman" w:eastAsia="Times New Roman" w:hAnsi="Times New Roman" w:cs="Times New Roman"/>
          <w:sz w:val="28"/>
          <w:szCs w:val="28"/>
          <w:vertAlign w:val="superscript"/>
          <w:lang w:val="en-US" w:eastAsia="uk-UA"/>
        </w:rPr>
        <w:t>o</w:t>
      </w:r>
      <w:r w:rsidRPr="009403F5">
        <w:rPr>
          <w:rFonts w:ascii="Times New Roman" w:eastAsia="Times New Roman" w:hAnsi="Times New Roman" w:cs="Times New Roman"/>
          <w:sz w:val="28"/>
          <w:szCs w:val="28"/>
          <w:lang w:val="en-US" w:eastAsia="uk-UA"/>
        </w:rPr>
        <w:t>C</w:t>
      </w:r>
      <w:r w:rsidRPr="009403F5">
        <w:rPr>
          <w:rFonts w:ascii="Times New Roman" w:eastAsia="Times New Roman" w:hAnsi="Times New Roman" w:cs="Times New Roman"/>
          <w:sz w:val="28"/>
          <w:szCs w:val="28"/>
          <w:lang w:eastAsia="uk-UA"/>
        </w:rPr>
        <w:t xml:space="preserve"> та 250</w:t>
      </w:r>
      <w:r w:rsidRPr="009403F5">
        <w:rPr>
          <w:rFonts w:ascii="Times New Roman" w:eastAsia="Times New Roman" w:hAnsi="Times New Roman" w:cs="Times New Roman"/>
          <w:sz w:val="28"/>
          <w:szCs w:val="28"/>
          <w:vertAlign w:val="superscript"/>
          <w:lang w:val="en-US" w:eastAsia="uk-UA"/>
        </w:rPr>
        <w:t>o</w:t>
      </w:r>
      <w:r w:rsidRPr="009403F5">
        <w:rPr>
          <w:rFonts w:ascii="Times New Roman" w:eastAsia="Times New Roman" w:hAnsi="Times New Roman" w:cs="Times New Roman"/>
          <w:sz w:val="28"/>
          <w:szCs w:val="28"/>
          <w:lang w:val="en-US" w:eastAsia="uk-UA"/>
        </w:rPr>
        <w:t>C</w:t>
      </w:r>
      <w:r w:rsidRPr="009403F5">
        <w:rPr>
          <w:rFonts w:ascii="Times New Roman" w:eastAsia="Times New Roman" w:hAnsi="Times New Roman" w:cs="Times New Roman"/>
          <w:sz w:val="28"/>
          <w:szCs w:val="28"/>
          <w:lang w:eastAsia="uk-UA"/>
        </w:rPr>
        <w:t xml:space="preserve"> свідчить про те, що на поверхні </w:t>
      </w:r>
      <w:r w:rsidRPr="009403F5">
        <w:rPr>
          <w:rFonts w:ascii="Times New Roman" w:eastAsia="Times New Roman" w:hAnsi="Times New Roman" w:cs="Times New Roman"/>
          <w:sz w:val="28"/>
          <w:szCs w:val="28"/>
          <w:lang w:val="en-US" w:eastAsia="uk-UA"/>
        </w:rPr>
        <w:t>Fe</w:t>
      </w:r>
      <w:r w:rsidRPr="009403F5">
        <w:rPr>
          <w:rFonts w:ascii="Times New Roman" w:eastAsia="Times New Roman" w:hAnsi="Times New Roman" w:cs="Times New Roman"/>
          <w:sz w:val="28"/>
          <w:szCs w:val="28"/>
          <w:vertAlign w:val="subscript"/>
          <w:lang w:eastAsia="uk-UA"/>
        </w:rPr>
        <w:t>2</w:t>
      </w:r>
      <w:r w:rsidRPr="009403F5">
        <w:rPr>
          <w:rFonts w:ascii="Times New Roman" w:eastAsia="Times New Roman" w:hAnsi="Times New Roman" w:cs="Times New Roman"/>
          <w:sz w:val="28"/>
          <w:szCs w:val="28"/>
          <w:lang w:val="en-US" w:eastAsia="uk-UA"/>
        </w:rPr>
        <w:t>O</w:t>
      </w:r>
      <w:r w:rsidRPr="009403F5">
        <w:rPr>
          <w:rFonts w:ascii="Times New Roman" w:eastAsia="Times New Roman" w:hAnsi="Times New Roman" w:cs="Times New Roman"/>
          <w:sz w:val="28"/>
          <w:szCs w:val="28"/>
          <w:vertAlign w:val="subscript"/>
          <w:lang w:eastAsia="uk-UA"/>
        </w:rPr>
        <w:t>3</w:t>
      </w:r>
      <w:r w:rsidRPr="009403F5">
        <w:rPr>
          <w:rFonts w:ascii="Times New Roman" w:eastAsia="Times New Roman" w:hAnsi="Times New Roman" w:cs="Times New Roman"/>
          <w:sz w:val="28"/>
          <w:szCs w:val="28"/>
          <w:lang w:eastAsia="uk-UA"/>
        </w:rPr>
        <w:t>-</w:t>
      </w:r>
      <w:r w:rsidRPr="009403F5">
        <w:rPr>
          <w:rFonts w:ascii="Times New Roman" w:eastAsia="Times New Roman" w:hAnsi="Times New Roman" w:cs="Times New Roman"/>
          <w:sz w:val="28"/>
          <w:szCs w:val="28"/>
          <w:lang w:val="en-US" w:eastAsia="uk-UA"/>
        </w:rPr>
        <w:t>LiCoO</w:t>
      </w:r>
      <w:r w:rsidRPr="009403F5">
        <w:rPr>
          <w:rFonts w:ascii="Times New Roman" w:eastAsia="Times New Roman" w:hAnsi="Times New Roman" w:cs="Times New Roman"/>
          <w:sz w:val="28"/>
          <w:szCs w:val="28"/>
          <w:vertAlign w:val="subscript"/>
          <w:lang w:eastAsia="uk-UA"/>
        </w:rPr>
        <w:t xml:space="preserve">2 </w:t>
      </w:r>
      <w:r w:rsidRPr="009403F5">
        <w:rPr>
          <w:rFonts w:ascii="Times New Roman" w:eastAsia="Times New Roman" w:hAnsi="Times New Roman" w:cs="Times New Roman"/>
          <w:sz w:val="28"/>
          <w:szCs w:val="28"/>
          <w:lang w:eastAsia="uk-UA"/>
        </w:rPr>
        <w:t xml:space="preserve"> знаходять </w:t>
      </w:r>
      <w:r w:rsidRPr="009403F5">
        <w:rPr>
          <w:rFonts w:ascii="Times New Roman" w:eastAsia="Times New Roman" w:hAnsi="Times New Roman" w:cs="Times New Roman"/>
          <w:iCs/>
          <w:sz w:val="28"/>
          <w:szCs w:val="28"/>
          <w:lang w:eastAsia="uk-UA"/>
        </w:rPr>
        <w:t xml:space="preserve">гідроксильні групи. </w:t>
      </w:r>
      <w:r w:rsidRPr="009403F5">
        <w:rPr>
          <w:rFonts w:ascii="Times New Roman" w:eastAsia="Times New Roman" w:hAnsi="Times New Roman" w:cs="Times New Roman"/>
          <w:sz w:val="28"/>
          <w:szCs w:val="28"/>
          <w:lang w:eastAsia="uk-UA"/>
        </w:rPr>
        <w:t xml:space="preserve">При температурі </w:t>
      </w:r>
      <w:r w:rsidRPr="009403F5">
        <w:rPr>
          <w:rFonts w:ascii="Times New Roman" w:eastAsia="Times New Roman" w:hAnsi="Times New Roman" w:cs="Times New Roman"/>
          <w:sz w:val="28"/>
          <w:szCs w:val="28"/>
          <w:lang w:val="ru-RU" w:eastAsia="uk-UA"/>
        </w:rPr>
        <w:t>2</w:t>
      </w:r>
      <w:r w:rsidRPr="009403F5">
        <w:rPr>
          <w:rFonts w:ascii="Times New Roman" w:eastAsia="Times New Roman" w:hAnsi="Times New Roman" w:cs="Times New Roman"/>
          <w:sz w:val="28"/>
          <w:szCs w:val="28"/>
          <w:lang w:eastAsia="uk-UA"/>
        </w:rPr>
        <w:t>50</w:t>
      </w:r>
      <w:r w:rsidRPr="009403F5">
        <w:rPr>
          <w:rFonts w:ascii="Times New Roman" w:eastAsia="Times New Roman" w:hAnsi="Times New Roman" w:cs="Times New Roman"/>
          <w:sz w:val="28"/>
          <w:szCs w:val="28"/>
          <w:lang w:val="ru-RU" w:eastAsia="uk-UA"/>
        </w:rPr>
        <w:t xml:space="preserve"> </w:t>
      </w:r>
      <w:r w:rsidRPr="009403F5">
        <w:rPr>
          <w:rFonts w:ascii="Times New Roman" w:eastAsia="Times New Roman" w:hAnsi="Times New Roman" w:cs="Times New Roman"/>
          <w:sz w:val="28"/>
          <w:szCs w:val="28"/>
          <w:vertAlign w:val="superscript"/>
          <w:lang w:val="en-US" w:eastAsia="uk-UA"/>
        </w:rPr>
        <w:t>o</w:t>
      </w:r>
      <w:r w:rsidRPr="009403F5">
        <w:rPr>
          <w:rFonts w:ascii="Times New Roman" w:eastAsia="Times New Roman" w:hAnsi="Times New Roman" w:cs="Times New Roman"/>
          <w:sz w:val="28"/>
          <w:szCs w:val="28"/>
          <w:lang w:val="en-US" w:eastAsia="uk-UA"/>
        </w:rPr>
        <w:t>C</w:t>
      </w:r>
      <w:r w:rsidRPr="009403F5">
        <w:rPr>
          <w:rFonts w:ascii="Times New Roman" w:eastAsia="Times New Roman" w:hAnsi="Times New Roman" w:cs="Times New Roman"/>
          <w:sz w:val="28"/>
          <w:szCs w:val="28"/>
          <w:lang w:val="ru-RU" w:eastAsia="uk-UA"/>
        </w:rPr>
        <w:t xml:space="preserve"> співвідношення </w:t>
      </w:r>
      <w:r w:rsidRPr="009403F5">
        <w:rPr>
          <w:rFonts w:ascii="Times New Roman" w:eastAsia="Times New Roman" w:hAnsi="Times New Roman" w:cs="Times New Roman"/>
          <w:sz w:val="28"/>
          <w:szCs w:val="28"/>
          <w:lang w:val="en-US" w:eastAsia="uk-UA"/>
        </w:rPr>
        <w:t>Co</w:t>
      </w:r>
      <w:r w:rsidRPr="009403F5">
        <w:rPr>
          <w:rFonts w:ascii="Times New Roman" w:eastAsia="Times New Roman" w:hAnsi="Times New Roman" w:cs="Times New Roman"/>
          <w:sz w:val="28"/>
          <w:szCs w:val="28"/>
          <w:lang w:val="ru-RU" w:eastAsia="uk-UA"/>
        </w:rPr>
        <w:t>/</w:t>
      </w:r>
      <w:r w:rsidRPr="009403F5">
        <w:rPr>
          <w:rFonts w:ascii="Times New Roman" w:eastAsia="Times New Roman" w:hAnsi="Times New Roman" w:cs="Times New Roman"/>
          <w:sz w:val="28"/>
          <w:szCs w:val="28"/>
          <w:lang w:val="en-US" w:eastAsia="uk-UA"/>
        </w:rPr>
        <w:t>Fe</w:t>
      </w:r>
      <w:r w:rsidRPr="009403F5">
        <w:rPr>
          <w:rFonts w:ascii="Times New Roman" w:eastAsia="Times New Roman" w:hAnsi="Times New Roman" w:cs="Times New Roman"/>
          <w:sz w:val="28"/>
          <w:szCs w:val="28"/>
          <w:lang w:eastAsia="uk-UA"/>
        </w:rPr>
        <w:t xml:space="preserve"> становить </w:t>
      </w:r>
      <w:r w:rsidRPr="009403F5">
        <w:rPr>
          <w:rFonts w:ascii="Times New Roman" w:eastAsia="Times New Roman" w:hAnsi="Times New Roman" w:cs="Times New Roman"/>
          <w:iCs/>
          <w:sz w:val="28"/>
          <w:szCs w:val="28"/>
          <w:lang w:eastAsia="uk-UA"/>
        </w:rPr>
        <w:t>0.63</w:t>
      </w:r>
      <w:r w:rsidRPr="009403F5">
        <w:rPr>
          <w:rFonts w:ascii="Times New Roman" w:eastAsia="Times New Roman" w:hAnsi="Times New Roman" w:cs="Times New Roman"/>
          <w:sz w:val="28"/>
          <w:szCs w:val="28"/>
          <w:lang w:eastAsia="uk-UA"/>
        </w:rPr>
        <w:t xml:space="preserve"> і є близьким до теоретичних значень.</w:t>
      </w:r>
    </w:p>
    <w:p w:rsidR="00D60306" w:rsidRPr="009403F5" w:rsidRDefault="00D60306" w:rsidP="00A22D74">
      <w:pPr>
        <w:spacing w:after="0"/>
        <w:ind w:firstLine="567"/>
        <w:jc w:val="both"/>
        <w:rPr>
          <w:rFonts w:ascii="Times New Roman" w:eastAsia="Times New Roman" w:hAnsi="Times New Roman" w:cs="Times New Roman"/>
          <w:sz w:val="28"/>
          <w:szCs w:val="28"/>
          <w:lang w:eastAsia="uk-UA"/>
        </w:rPr>
      </w:pPr>
      <w:r w:rsidRPr="009403F5">
        <w:rPr>
          <w:rFonts w:ascii="Times New Roman" w:eastAsia="Times New Roman" w:hAnsi="Times New Roman" w:cs="Times New Roman"/>
          <w:sz w:val="28"/>
          <w:szCs w:val="28"/>
          <w:lang w:val="ru-RU" w:eastAsia="uk-UA"/>
        </w:rPr>
        <w:t xml:space="preserve">Зі зростом температури відпалу співвідношення </w:t>
      </w:r>
      <w:r w:rsidRPr="009403F5">
        <w:rPr>
          <w:rFonts w:ascii="Times New Roman" w:eastAsia="Times New Roman" w:hAnsi="Times New Roman" w:cs="Times New Roman"/>
          <w:sz w:val="28"/>
          <w:szCs w:val="28"/>
          <w:lang w:val="en-US" w:eastAsia="uk-UA"/>
        </w:rPr>
        <w:t>Co</w:t>
      </w:r>
      <w:r w:rsidRPr="009403F5">
        <w:rPr>
          <w:rFonts w:ascii="Times New Roman" w:eastAsia="Times New Roman" w:hAnsi="Times New Roman" w:cs="Times New Roman"/>
          <w:sz w:val="28"/>
          <w:szCs w:val="28"/>
          <w:lang w:val="ru-RU" w:eastAsia="uk-UA"/>
        </w:rPr>
        <w:t>/</w:t>
      </w:r>
      <w:r w:rsidRPr="009403F5">
        <w:rPr>
          <w:rFonts w:ascii="Times New Roman" w:eastAsia="Times New Roman" w:hAnsi="Times New Roman" w:cs="Times New Roman"/>
          <w:sz w:val="28"/>
          <w:szCs w:val="28"/>
          <w:lang w:val="en-US" w:eastAsia="uk-UA"/>
        </w:rPr>
        <w:t>Fe</w:t>
      </w:r>
      <w:r w:rsidRPr="009403F5">
        <w:rPr>
          <w:rFonts w:ascii="Times New Roman" w:eastAsia="Times New Roman" w:hAnsi="Times New Roman" w:cs="Times New Roman"/>
          <w:sz w:val="28"/>
          <w:szCs w:val="28"/>
          <w:lang w:val="ru-RU" w:eastAsia="uk-UA"/>
        </w:rPr>
        <w:t xml:space="preserve"> знаходиться в </w:t>
      </w:r>
      <w:r w:rsidRPr="009403F5">
        <w:rPr>
          <w:rFonts w:ascii="Times New Roman" w:eastAsia="Times New Roman" w:hAnsi="Times New Roman" w:cs="Times New Roman"/>
          <w:iCs/>
          <w:sz w:val="28"/>
          <w:szCs w:val="28"/>
          <w:lang w:val="ru-RU" w:eastAsia="uk-UA"/>
        </w:rPr>
        <w:t xml:space="preserve">межах </w:t>
      </w:r>
      <w:r w:rsidRPr="009403F5">
        <w:rPr>
          <w:rFonts w:ascii="Times New Roman" w:eastAsia="Times New Roman" w:hAnsi="Times New Roman" w:cs="Times New Roman"/>
          <w:iCs/>
          <w:sz w:val="28"/>
          <w:szCs w:val="28"/>
          <w:lang w:eastAsia="uk-UA"/>
        </w:rPr>
        <w:t>0,56-0,6</w:t>
      </w:r>
      <w:r w:rsidRPr="009403F5">
        <w:rPr>
          <w:rFonts w:ascii="Times New Roman" w:eastAsia="Times New Roman" w:hAnsi="Times New Roman" w:cs="Times New Roman"/>
          <w:sz w:val="28"/>
          <w:szCs w:val="28"/>
          <w:lang w:eastAsia="uk-UA"/>
        </w:rPr>
        <w:t xml:space="preserve">, а отже </w:t>
      </w:r>
      <w:r w:rsidRPr="009403F5">
        <w:rPr>
          <w:rFonts w:ascii="Times New Roman" w:eastAsia="Times New Roman" w:hAnsi="Times New Roman" w:cs="Times New Roman"/>
          <w:iCs/>
          <w:sz w:val="28"/>
          <w:szCs w:val="28"/>
          <w:lang w:eastAsia="uk-UA"/>
        </w:rPr>
        <w:t xml:space="preserve">кількість </w:t>
      </w:r>
      <w:r w:rsidRPr="009403F5">
        <w:rPr>
          <w:rFonts w:ascii="Times New Roman" w:eastAsia="Times New Roman" w:hAnsi="Times New Roman" w:cs="Times New Roman"/>
          <w:iCs/>
          <w:sz w:val="28"/>
          <w:szCs w:val="28"/>
          <w:lang w:val="en-US" w:eastAsia="uk-UA"/>
        </w:rPr>
        <w:t>OH</w:t>
      </w:r>
      <w:r w:rsidRPr="009403F5">
        <w:rPr>
          <w:rFonts w:ascii="Times New Roman" w:eastAsia="Times New Roman" w:hAnsi="Times New Roman" w:cs="Times New Roman"/>
          <w:iCs/>
          <w:sz w:val="28"/>
          <w:szCs w:val="28"/>
          <w:lang w:val="ru-RU" w:eastAsia="uk-UA"/>
        </w:rPr>
        <w:t xml:space="preserve"> </w:t>
      </w:r>
      <w:r w:rsidRPr="009403F5">
        <w:rPr>
          <w:rFonts w:ascii="Times New Roman" w:eastAsia="Times New Roman" w:hAnsi="Times New Roman" w:cs="Times New Roman"/>
          <w:iCs/>
          <w:sz w:val="28"/>
          <w:szCs w:val="28"/>
          <w:lang w:eastAsia="uk-UA"/>
        </w:rPr>
        <w:t>груп</w:t>
      </w:r>
      <w:r w:rsidRPr="009403F5">
        <w:rPr>
          <w:rFonts w:ascii="Times New Roman" w:eastAsia="Times New Roman" w:hAnsi="Times New Roman" w:cs="Times New Roman"/>
          <w:sz w:val="28"/>
          <w:szCs w:val="28"/>
          <w:lang w:eastAsia="uk-UA"/>
        </w:rPr>
        <w:t xml:space="preserve"> на поверхні зменшується. </w:t>
      </w:r>
    </w:p>
    <w:p w:rsidR="00D60306" w:rsidRPr="009403F5" w:rsidRDefault="00D60306" w:rsidP="00A22D74">
      <w:pPr>
        <w:spacing w:after="0"/>
        <w:jc w:val="both"/>
        <w:rPr>
          <w:rFonts w:ascii="Times New Roman" w:eastAsia="Times New Roman" w:hAnsi="Times New Roman" w:cs="Times New Roman"/>
          <w:sz w:val="28"/>
          <w:szCs w:val="28"/>
          <w:lang w:eastAsia="uk-UA"/>
        </w:rPr>
      </w:pPr>
    </w:p>
    <w:p w:rsidR="00D60306" w:rsidRPr="009403F5" w:rsidRDefault="00D60306" w:rsidP="00A22D74">
      <w:pPr>
        <w:spacing w:after="0"/>
        <w:jc w:val="center"/>
        <w:rPr>
          <w:rFonts w:ascii="Times New Roman" w:eastAsia="Times New Roman" w:hAnsi="Times New Roman" w:cs="Times New Roman"/>
          <w:sz w:val="28"/>
          <w:szCs w:val="28"/>
          <w:lang w:eastAsia="uk-UA"/>
        </w:rPr>
      </w:pPr>
      <w:r w:rsidRPr="009403F5">
        <w:rPr>
          <w:rFonts w:ascii="Times New Roman" w:eastAsia="Times New Roman" w:hAnsi="Times New Roman" w:cs="Times New Roman"/>
          <w:noProof/>
          <w:sz w:val="28"/>
          <w:szCs w:val="28"/>
          <w:lang w:val="ru-RU" w:eastAsia="ru-RU"/>
        </w:rPr>
        <w:drawing>
          <wp:inline distT="0" distB="0" distL="0" distR="0">
            <wp:extent cx="4354019" cy="3124200"/>
            <wp:effectExtent l="19050" t="0" r="8431" b="0"/>
            <wp:docPr id="31" name="Рисунок 30"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53" cstate="print"/>
                    <a:stretch>
                      <a:fillRect/>
                    </a:stretch>
                  </pic:blipFill>
                  <pic:spPr>
                    <a:xfrm>
                      <a:off x="0" y="0"/>
                      <a:ext cx="4361207" cy="3129358"/>
                    </a:xfrm>
                    <a:prstGeom prst="rect">
                      <a:avLst/>
                    </a:prstGeom>
                  </pic:spPr>
                </pic:pic>
              </a:graphicData>
            </a:graphic>
          </wp:inline>
        </w:drawing>
      </w:r>
    </w:p>
    <w:p w:rsidR="00D60306" w:rsidRPr="00C80769" w:rsidRDefault="00117445" w:rsidP="00A22D74">
      <w:pPr>
        <w:spacing w:after="0"/>
        <w:jc w:val="center"/>
        <w:rPr>
          <w:rFonts w:ascii="Times New Roman" w:eastAsia="Times New Roman" w:hAnsi="Times New Roman" w:cs="Times New Roman"/>
          <w:sz w:val="28"/>
          <w:szCs w:val="28"/>
          <w:vertAlign w:val="subscript"/>
          <w:lang w:eastAsia="uk-UA"/>
        </w:rPr>
      </w:pPr>
      <w:r w:rsidRPr="006704FE">
        <w:rPr>
          <w:rFonts w:ascii="Times New Roman" w:eastAsia="Times New Roman" w:hAnsi="Times New Roman" w:cs="Times New Roman"/>
          <w:bCs/>
          <w:sz w:val="28"/>
          <w:szCs w:val="28"/>
          <w:lang w:eastAsia="uk-UA"/>
        </w:rPr>
        <w:t>Рис.</w:t>
      </w:r>
      <w:r w:rsidR="00936097" w:rsidRPr="00936097">
        <w:rPr>
          <w:rFonts w:ascii="Times New Roman" w:eastAsia="Times New Roman" w:hAnsi="Times New Roman" w:cs="Times New Roman"/>
          <w:bCs/>
          <w:sz w:val="28"/>
          <w:szCs w:val="28"/>
          <w:lang w:eastAsia="uk-UA"/>
        </w:rPr>
        <w:t xml:space="preserve"> 38</w:t>
      </w:r>
      <w:r w:rsidR="00D60306" w:rsidRPr="009403F5">
        <w:rPr>
          <w:rFonts w:ascii="Times New Roman" w:eastAsia="Times New Roman" w:hAnsi="Times New Roman" w:cs="Times New Roman"/>
          <w:b/>
          <w:bCs/>
          <w:sz w:val="28"/>
          <w:szCs w:val="28"/>
          <w:lang w:eastAsia="uk-UA"/>
        </w:rPr>
        <w:t xml:space="preserve"> </w:t>
      </w:r>
      <w:r w:rsidR="00D60306" w:rsidRPr="009403F5">
        <w:rPr>
          <w:rFonts w:ascii="Times New Roman" w:eastAsia="Times New Roman" w:hAnsi="Times New Roman" w:cs="Times New Roman"/>
          <w:sz w:val="28"/>
          <w:szCs w:val="28"/>
          <w:lang w:eastAsia="uk-UA"/>
        </w:rPr>
        <w:t>Залежність</w:t>
      </w:r>
      <w:r w:rsidR="00D60306" w:rsidRPr="009403F5">
        <w:rPr>
          <w:rFonts w:ascii="Times New Roman" w:eastAsia="Times New Roman" w:hAnsi="Times New Roman" w:cs="Times New Roman"/>
          <w:b/>
          <w:bCs/>
          <w:sz w:val="28"/>
          <w:szCs w:val="28"/>
          <w:lang w:eastAsia="uk-UA"/>
        </w:rPr>
        <w:t xml:space="preserve"> </w:t>
      </w:r>
      <w:r w:rsidR="00D60306" w:rsidRPr="009403F5">
        <w:rPr>
          <w:rFonts w:ascii="Times New Roman" w:eastAsia="Times New Roman" w:hAnsi="Times New Roman" w:cs="Times New Roman"/>
          <w:sz w:val="28"/>
          <w:szCs w:val="28"/>
          <w:lang w:eastAsia="uk-UA"/>
        </w:rPr>
        <w:t xml:space="preserve">масового відношення </w:t>
      </w:r>
      <w:r w:rsidR="00D60306" w:rsidRPr="009403F5">
        <w:rPr>
          <w:rFonts w:ascii="Times New Roman" w:eastAsia="Times New Roman" w:hAnsi="Times New Roman" w:cs="Times New Roman"/>
          <w:sz w:val="28"/>
          <w:szCs w:val="28"/>
          <w:lang w:val="en-US" w:eastAsia="uk-UA"/>
        </w:rPr>
        <w:t>Co</w:t>
      </w:r>
      <w:r w:rsidR="00D60306" w:rsidRPr="009403F5">
        <w:rPr>
          <w:rFonts w:ascii="Times New Roman" w:eastAsia="Times New Roman" w:hAnsi="Times New Roman" w:cs="Times New Roman"/>
          <w:sz w:val="28"/>
          <w:szCs w:val="28"/>
          <w:lang w:eastAsia="uk-UA"/>
        </w:rPr>
        <w:t>/</w:t>
      </w:r>
      <w:r w:rsidR="00D60306" w:rsidRPr="009403F5">
        <w:rPr>
          <w:rFonts w:ascii="Times New Roman" w:eastAsia="Times New Roman" w:hAnsi="Times New Roman" w:cs="Times New Roman"/>
          <w:sz w:val="28"/>
          <w:szCs w:val="28"/>
          <w:lang w:val="en-US" w:eastAsia="uk-UA"/>
        </w:rPr>
        <w:t>Fe</w:t>
      </w:r>
      <w:r w:rsidR="00D60306" w:rsidRPr="009403F5">
        <w:rPr>
          <w:rFonts w:ascii="Times New Roman" w:eastAsia="Times New Roman" w:hAnsi="Times New Roman" w:cs="Times New Roman"/>
          <w:sz w:val="28"/>
          <w:szCs w:val="28"/>
          <w:lang w:eastAsia="uk-UA"/>
        </w:rPr>
        <w:t xml:space="preserve"> від збільшенням температури відпалу для основі </w:t>
      </w:r>
      <w:r w:rsidR="00D60306" w:rsidRPr="009403F5">
        <w:rPr>
          <w:rFonts w:ascii="Times New Roman" w:eastAsia="Times New Roman" w:hAnsi="Times New Roman" w:cs="Times New Roman"/>
          <w:sz w:val="28"/>
          <w:szCs w:val="28"/>
          <w:lang w:val="en-US" w:eastAsia="uk-UA"/>
        </w:rPr>
        <w:t>Fe</w:t>
      </w:r>
      <w:r w:rsidR="00D60306" w:rsidRPr="009403F5">
        <w:rPr>
          <w:rFonts w:ascii="Times New Roman" w:eastAsia="Times New Roman" w:hAnsi="Times New Roman" w:cs="Times New Roman"/>
          <w:sz w:val="28"/>
          <w:szCs w:val="28"/>
          <w:vertAlign w:val="subscript"/>
          <w:lang w:eastAsia="uk-UA"/>
        </w:rPr>
        <w:t>2</w:t>
      </w:r>
      <w:r w:rsidR="00D60306" w:rsidRPr="009403F5">
        <w:rPr>
          <w:rFonts w:ascii="Times New Roman" w:eastAsia="Times New Roman" w:hAnsi="Times New Roman" w:cs="Times New Roman"/>
          <w:sz w:val="28"/>
          <w:szCs w:val="28"/>
          <w:lang w:val="en-US" w:eastAsia="uk-UA"/>
        </w:rPr>
        <w:t>O</w:t>
      </w:r>
      <w:r w:rsidR="00D60306" w:rsidRPr="009403F5">
        <w:rPr>
          <w:rFonts w:ascii="Times New Roman" w:eastAsia="Times New Roman" w:hAnsi="Times New Roman" w:cs="Times New Roman"/>
          <w:sz w:val="28"/>
          <w:szCs w:val="28"/>
          <w:vertAlign w:val="subscript"/>
          <w:lang w:eastAsia="uk-UA"/>
        </w:rPr>
        <w:t>3</w:t>
      </w:r>
      <w:r w:rsidR="00D60306" w:rsidRPr="009403F5">
        <w:rPr>
          <w:rFonts w:ascii="Times New Roman" w:eastAsia="Times New Roman" w:hAnsi="Times New Roman" w:cs="Times New Roman"/>
          <w:sz w:val="28"/>
          <w:szCs w:val="28"/>
          <w:lang w:eastAsia="uk-UA"/>
        </w:rPr>
        <w:t>-</w:t>
      </w:r>
      <w:r w:rsidR="00D60306" w:rsidRPr="009403F5">
        <w:rPr>
          <w:rFonts w:ascii="Times New Roman" w:eastAsia="Times New Roman" w:hAnsi="Times New Roman" w:cs="Times New Roman"/>
          <w:sz w:val="28"/>
          <w:szCs w:val="28"/>
          <w:lang w:val="en-US" w:eastAsia="uk-UA"/>
        </w:rPr>
        <w:t>LiCoO</w:t>
      </w:r>
      <w:r w:rsidR="00D60306" w:rsidRPr="009403F5">
        <w:rPr>
          <w:rFonts w:ascii="Times New Roman" w:eastAsia="Times New Roman" w:hAnsi="Times New Roman" w:cs="Times New Roman"/>
          <w:sz w:val="28"/>
          <w:szCs w:val="28"/>
          <w:vertAlign w:val="subscript"/>
          <w:lang w:eastAsia="uk-UA"/>
        </w:rPr>
        <w:t>2</w:t>
      </w:r>
    </w:p>
    <w:p w:rsidR="00C80769" w:rsidRPr="00C80769" w:rsidRDefault="00C80769" w:rsidP="00A22D74">
      <w:pPr>
        <w:spacing w:after="0"/>
        <w:jc w:val="center"/>
        <w:rPr>
          <w:rFonts w:ascii="Times New Roman" w:eastAsia="Times New Roman" w:hAnsi="Times New Roman" w:cs="Times New Roman"/>
          <w:sz w:val="28"/>
          <w:szCs w:val="28"/>
          <w:lang w:eastAsia="uk-UA"/>
        </w:rPr>
      </w:pPr>
    </w:p>
    <w:p w:rsidR="00D60306" w:rsidRPr="009403F5" w:rsidRDefault="00D60306" w:rsidP="00A22D74">
      <w:pPr>
        <w:spacing w:after="0"/>
        <w:jc w:val="center"/>
        <w:rPr>
          <w:rFonts w:ascii="Times New Roman" w:eastAsia="Times New Roman" w:hAnsi="Times New Roman" w:cs="Times New Roman"/>
          <w:b/>
          <w:bCs/>
          <w:sz w:val="28"/>
          <w:szCs w:val="28"/>
          <w:lang w:eastAsia="uk-UA"/>
        </w:rPr>
      </w:pPr>
      <w:r w:rsidRPr="009403F5">
        <w:rPr>
          <w:rFonts w:ascii="Times New Roman" w:eastAsia="Times New Roman" w:hAnsi="Times New Roman" w:cs="Times New Roman"/>
          <w:noProof/>
          <w:sz w:val="28"/>
          <w:szCs w:val="28"/>
          <w:lang w:val="ru-RU" w:eastAsia="ru-RU"/>
        </w:rPr>
        <w:lastRenderedPageBreak/>
        <w:drawing>
          <wp:inline distT="0" distB="0" distL="0" distR="0">
            <wp:extent cx="5353050" cy="3400425"/>
            <wp:effectExtent l="19050" t="0" r="0" b="0"/>
            <wp:docPr id="32" name="Рисунок 31"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54" cstate="print"/>
                    <a:stretch>
                      <a:fillRect/>
                    </a:stretch>
                  </pic:blipFill>
                  <pic:spPr>
                    <a:xfrm>
                      <a:off x="0" y="0"/>
                      <a:ext cx="5366990" cy="3409280"/>
                    </a:xfrm>
                    <a:prstGeom prst="rect">
                      <a:avLst/>
                    </a:prstGeom>
                  </pic:spPr>
                </pic:pic>
              </a:graphicData>
            </a:graphic>
          </wp:inline>
        </w:drawing>
      </w:r>
    </w:p>
    <w:p w:rsidR="00D60306" w:rsidRPr="009403F5" w:rsidRDefault="00117445" w:rsidP="00A22D74">
      <w:pPr>
        <w:spacing w:after="0"/>
        <w:jc w:val="center"/>
        <w:rPr>
          <w:rFonts w:ascii="Times New Roman" w:eastAsia="Times New Roman" w:hAnsi="Times New Roman" w:cs="Times New Roman"/>
          <w:sz w:val="28"/>
          <w:szCs w:val="28"/>
          <w:lang w:eastAsia="uk-UA"/>
        </w:rPr>
      </w:pPr>
      <w:r w:rsidRPr="006704FE">
        <w:rPr>
          <w:rFonts w:ascii="Times New Roman" w:eastAsia="Times New Roman" w:hAnsi="Times New Roman" w:cs="Times New Roman"/>
          <w:bCs/>
          <w:sz w:val="28"/>
          <w:szCs w:val="28"/>
          <w:lang w:eastAsia="uk-UA"/>
        </w:rPr>
        <w:t>Рис.</w:t>
      </w:r>
      <w:r w:rsidR="00936097" w:rsidRPr="00936097">
        <w:rPr>
          <w:rFonts w:ascii="Times New Roman" w:eastAsia="Times New Roman" w:hAnsi="Times New Roman" w:cs="Times New Roman"/>
          <w:bCs/>
          <w:sz w:val="28"/>
          <w:szCs w:val="28"/>
          <w:lang w:eastAsia="uk-UA"/>
        </w:rPr>
        <w:t>39</w:t>
      </w:r>
      <w:r w:rsidR="00D60306" w:rsidRPr="009403F5">
        <w:rPr>
          <w:rFonts w:ascii="Times New Roman" w:eastAsia="Times New Roman" w:hAnsi="Times New Roman" w:cs="Times New Roman"/>
          <w:b/>
          <w:bCs/>
          <w:sz w:val="28"/>
          <w:szCs w:val="28"/>
          <w:lang w:eastAsia="uk-UA"/>
        </w:rPr>
        <w:t xml:space="preserve"> </w:t>
      </w:r>
      <w:r w:rsidR="00D60306" w:rsidRPr="009403F5">
        <w:rPr>
          <w:rFonts w:ascii="Times New Roman" w:eastAsia="Times New Roman" w:hAnsi="Times New Roman" w:cs="Times New Roman"/>
          <w:sz w:val="28"/>
          <w:szCs w:val="28"/>
          <w:lang w:eastAsia="uk-UA"/>
        </w:rPr>
        <w:t>Залежність</w:t>
      </w:r>
      <w:r w:rsidR="00D60306" w:rsidRPr="009403F5">
        <w:rPr>
          <w:rFonts w:ascii="Times New Roman" w:eastAsia="Times New Roman" w:hAnsi="Times New Roman" w:cs="Times New Roman"/>
          <w:b/>
          <w:bCs/>
          <w:sz w:val="28"/>
          <w:szCs w:val="28"/>
          <w:lang w:eastAsia="uk-UA"/>
        </w:rPr>
        <w:t xml:space="preserve"> </w:t>
      </w:r>
      <w:r w:rsidR="00D60306" w:rsidRPr="009403F5">
        <w:rPr>
          <w:rFonts w:ascii="Times New Roman" w:eastAsia="Times New Roman" w:hAnsi="Times New Roman" w:cs="Times New Roman"/>
          <w:sz w:val="28"/>
          <w:szCs w:val="28"/>
          <w:lang w:eastAsia="uk-UA"/>
        </w:rPr>
        <w:t xml:space="preserve">масового відношення </w:t>
      </w:r>
      <w:r w:rsidR="00D60306" w:rsidRPr="009403F5">
        <w:rPr>
          <w:rFonts w:ascii="Times New Roman" w:eastAsia="Times New Roman" w:hAnsi="Times New Roman" w:cs="Times New Roman"/>
          <w:sz w:val="28"/>
          <w:szCs w:val="28"/>
          <w:lang w:val="en-US" w:eastAsia="uk-UA"/>
        </w:rPr>
        <w:t>Ni</w:t>
      </w:r>
      <w:r w:rsidR="00D60306" w:rsidRPr="009403F5">
        <w:rPr>
          <w:rFonts w:ascii="Times New Roman" w:eastAsia="Times New Roman" w:hAnsi="Times New Roman" w:cs="Times New Roman"/>
          <w:sz w:val="28"/>
          <w:szCs w:val="28"/>
          <w:lang w:eastAsia="uk-UA"/>
        </w:rPr>
        <w:t>/</w:t>
      </w:r>
      <w:r w:rsidR="00D60306" w:rsidRPr="009403F5">
        <w:rPr>
          <w:rFonts w:ascii="Times New Roman" w:eastAsia="Times New Roman" w:hAnsi="Times New Roman" w:cs="Times New Roman"/>
          <w:sz w:val="28"/>
          <w:szCs w:val="28"/>
          <w:lang w:val="en-US" w:eastAsia="uk-UA"/>
        </w:rPr>
        <w:t>Fe</w:t>
      </w:r>
      <w:r w:rsidR="00D60306" w:rsidRPr="009403F5">
        <w:rPr>
          <w:rFonts w:ascii="Times New Roman" w:eastAsia="Times New Roman" w:hAnsi="Times New Roman" w:cs="Times New Roman"/>
          <w:sz w:val="28"/>
          <w:szCs w:val="28"/>
          <w:lang w:eastAsia="uk-UA"/>
        </w:rPr>
        <w:t xml:space="preserve"> від збільшенням температури відпалу для </w:t>
      </w:r>
      <w:r w:rsidR="00D60306" w:rsidRPr="009403F5">
        <w:rPr>
          <w:rFonts w:ascii="Times New Roman" w:eastAsia="Times New Roman" w:hAnsi="Times New Roman" w:cs="Times New Roman"/>
          <w:sz w:val="28"/>
          <w:szCs w:val="28"/>
          <w:lang w:val="en-US" w:eastAsia="uk-UA"/>
        </w:rPr>
        <w:t>Fe</w:t>
      </w:r>
      <w:r w:rsidR="00D60306" w:rsidRPr="009403F5">
        <w:rPr>
          <w:rFonts w:ascii="Times New Roman" w:eastAsia="Times New Roman" w:hAnsi="Times New Roman" w:cs="Times New Roman"/>
          <w:sz w:val="28"/>
          <w:szCs w:val="28"/>
          <w:vertAlign w:val="subscript"/>
          <w:lang w:eastAsia="uk-UA"/>
        </w:rPr>
        <w:t>2</w:t>
      </w:r>
      <w:r w:rsidR="00D60306" w:rsidRPr="009403F5">
        <w:rPr>
          <w:rFonts w:ascii="Times New Roman" w:eastAsia="Times New Roman" w:hAnsi="Times New Roman" w:cs="Times New Roman"/>
          <w:sz w:val="28"/>
          <w:szCs w:val="28"/>
          <w:lang w:val="en-US" w:eastAsia="uk-UA"/>
        </w:rPr>
        <w:t>O</w:t>
      </w:r>
      <w:r w:rsidR="00D60306" w:rsidRPr="009403F5">
        <w:rPr>
          <w:rFonts w:ascii="Times New Roman" w:eastAsia="Times New Roman" w:hAnsi="Times New Roman" w:cs="Times New Roman"/>
          <w:sz w:val="28"/>
          <w:szCs w:val="28"/>
          <w:vertAlign w:val="subscript"/>
          <w:lang w:eastAsia="uk-UA"/>
        </w:rPr>
        <w:t>3</w:t>
      </w:r>
      <w:r w:rsidR="00D60306" w:rsidRPr="009403F5">
        <w:rPr>
          <w:rFonts w:ascii="Times New Roman" w:eastAsia="Times New Roman" w:hAnsi="Times New Roman" w:cs="Times New Roman"/>
          <w:sz w:val="28"/>
          <w:szCs w:val="28"/>
          <w:lang w:eastAsia="uk-UA"/>
        </w:rPr>
        <w:t>-</w:t>
      </w:r>
      <w:r w:rsidR="00D60306" w:rsidRPr="009403F5">
        <w:rPr>
          <w:rFonts w:ascii="Times New Roman" w:eastAsia="Times New Roman" w:hAnsi="Times New Roman" w:cs="Times New Roman"/>
          <w:sz w:val="28"/>
          <w:szCs w:val="28"/>
          <w:lang w:val="en-US" w:eastAsia="uk-UA"/>
        </w:rPr>
        <w:t>LiNiO</w:t>
      </w:r>
      <w:r w:rsidR="00D60306" w:rsidRPr="009403F5">
        <w:rPr>
          <w:rFonts w:ascii="Times New Roman" w:eastAsia="Times New Roman" w:hAnsi="Times New Roman" w:cs="Times New Roman"/>
          <w:sz w:val="28"/>
          <w:szCs w:val="28"/>
          <w:vertAlign w:val="subscript"/>
          <w:lang w:eastAsia="uk-UA"/>
        </w:rPr>
        <w:t>2</w:t>
      </w:r>
    </w:p>
    <w:p w:rsidR="00D60306" w:rsidRPr="009403F5" w:rsidRDefault="00D60306" w:rsidP="00A22D74">
      <w:pPr>
        <w:spacing w:after="0"/>
        <w:rPr>
          <w:rFonts w:ascii="Times New Roman" w:eastAsia="Times New Roman" w:hAnsi="Times New Roman" w:cs="Times New Roman"/>
          <w:sz w:val="28"/>
          <w:szCs w:val="28"/>
          <w:lang w:eastAsia="uk-UA"/>
        </w:rPr>
      </w:pPr>
    </w:p>
    <w:p w:rsidR="00D60306" w:rsidRPr="009403F5" w:rsidRDefault="00D60306" w:rsidP="00A22D74">
      <w:pPr>
        <w:spacing w:after="0"/>
        <w:ind w:firstLine="567"/>
        <w:jc w:val="both"/>
        <w:rPr>
          <w:rFonts w:ascii="Times New Roman" w:eastAsia="Times New Roman" w:hAnsi="Times New Roman" w:cs="Times New Roman"/>
          <w:sz w:val="28"/>
          <w:szCs w:val="28"/>
          <w:lang w:val="ru-RU" w:eastAsia="uk-UA"/>
        </w:rPr>
      </w:pPr>
      <w:r w:rsidRPr="009403F5">
        <w:rPr>
          <w:rFonts w:ascii="Times New Roman" w:eastAsia="Times New Roman" w:hAnsi="Times New Roman" w:cs="Times New Roman"/>
          <w:sz w:val="28"/>
          <w:szCs w:val="28"/>
          <w:lang w:eastAsia="uk-UA"/>
        </w:rPr>
        <w:t xml:space="preserve">На рис. показано зміну масового відношення </w:t>
      </w:r>
      <w:r w:rsidRPr="009403F5">
        <w:rPr>
          <w:rFonts w:ascii="Times New Roman" w:eastAsia="Times New Roman" w:hAnsi="Times New Roman" w:cs="Times New Roman"/>
          <w:sz w:val="28"/>
          <w:szCs w:val="28"/>
          <w:lang w:val="en-US" w:eastAsia="uk-UA"/>
        </w:rPr>
        <w:t>Ni</w:t>
      </w:r>
      <w:r w:rsidRPr="009403F5">
        <w:rPr>
          <w:rFonts w:ascii="Times New Roman" w:eastAsia="Times New Roman" w:hAnsi="Times New Roman" w:cs="Times New Roman"/>
          <w:sz w:val="28"/>
          <w:szCs w:val="28"/>
          <w:lang w:eastAsia="uk-UA"/>
        </w:rPr>
        <w:t>/</w:t>
      </w:r>
      <w:r w:rsidRPr="009403F5">
        <w:rPr>
          <w:rFonts w:ascii="Times New Roman" w:eastAsia="Times New Roman" w:hAnsi="Times New Roman" w:cs="Times New Roman"/>
          <w:sz w:val="28"/>
          <w:szCs w:val="28"/>
          <w:lang w:val="en-US" w:eastAsia="uk-UA"/>
        </w:rPr>
        <w:t>Fe</w:t>
      </w:r>
      <w:r w:rsidRPr="009403F5">
        <w:rPr>
          <w:rFonts w:ascii="Times New Roman" w:eastAsia="Times New Roman" w:hAnsi="Times New Roman" w:cs="Times New Roman"/>
          <w:sz w:val="28"/>
          <w:szCs w:val="28"/>
          <w:lang w:eastAsia="uk-UA"/>
        </w:rPr>
        <w:t xml:space="preserve"> із збільшенням температури відпалу. Розкид точок на графіку свідчить про </w:t>
      </w:r>
      <w:r w:rsidRPr="009403F5">
        <w:rPr>
          <w:rFonts w:ascii="Times New Roman" w:eastAsia="Times New Roman" w:hAnsi="Times New Roman" w:cs="Times New Roman"/>
          <w:sz w:val="28"/>
          <w:szCs w:val="28"/>
          <w:lang w:val="ru-RU" w:eastAsia="uk-UA"/>
        </w:rPr>
        <w:t>гетерогенність системи.  За теоретичними розрахунками масове спі</w:t>
      </w:r>
      <w:proofErr w:type="gramStart"/>
      <w:r w:rsidRPr="009403F5">
        <w:rPr>
          <w:rFonts w:ascii="Times New Roman" w:eastAsia="Times New Roman" w:hAnsi="Times New Roman" w:cs="Times New Roman"/>
          <w:sz w:val="28"/>
          <w:szCs w:val="28"/>
          <w:lang w:val="ru-RU" w:eastAsia="uk-UA"/>
        </w:rPr>
        <w:t>вв</w:t>
      </w:r>
      <w:proofErr w:type="gramEnd"/>
      <w:r w:rsidRPr="009403F5">
        <w:rPr>
          <w:rFonts w:ascii="Times New Roman" w:eastAsia="Times New Roman" w:hAnsi="Times New Roman" w:cs="Times New Roman"/>
          <w:sz w:val="28"/>
          <w:szCs w:val="28"/>
          <w:lang w:val="ru-RU" w:eastAsia="uk-UA"/>
        </w:rPr>
        <w:t xml:space="preserve">ідношення становить 1.7. </w:t>
      </w:r>
    </w:p>
    <w:p w:rsidR="00D60306" w:rsidRPr="009403F5" w:rsidRDefault="00D60306" w:rsidP="00A22D74">
      <w:pPr>
        <w:spacing w:after="0"/>
        <w:rPr>
          <w:rFonts w:ascii="Times New Roman" w:hAnsi="Times New Roman" w:cs="Times New Roman"/>
          <w:sz w:val="28"/>
          <w:szCs w:val="28"/>
          <w:lang w:val="ru-RU"/>
        </w:rPr>
      </w:pPr>
    </w:p>
    <w:p w:rsidR="007842F4" w:rsidRDefault="007842F4">
      <w:pPr>
        <w:rPr>
          <w:rFonts w:asciiTheme="majorHAnsi" w:eastAsiaTheme="majorEastAsia" w:hAnsiTheme="majorHAnsi" w:cstheme="majorBidi"/>
          <w:b/>
          <w:bCs/>
          <w:color w:val="365F91" w:themeColor="accent1" w:themeShade="BF"/>
          <w:sz w:val="28"/>
          <w:szCs w:val="28"/>
        </w:rPr>
      </w:pPr>
      <w:bookmarkStart w:id="46" w:name="_Toc24983658"/>
      <w:bookmarkStart w:id="47" w:name="_Toc56594941"/>
      <w:r>
        <w:br w:type="page"/>
      </w:r>
    </w:p>
    <w:p w:rsidR="00C13E02" w:rsidRPr="00117445" w:rsidRDefault="00C13E02" w:rsidP="007842F4">
      <w:pPr>
        <w:pStyle w:val="1"/>
        <w:jc w:val="center"/>
        <w:rPr>
          <w:rFonts w:ascii="Times New Roman" w:hAnsi="Times New Roman" w:cs="Times New Roman"/>
          <w:color w:val="000000" w:themeColor="text1"/>
        </w:rPr>
      </w:pPr>
      <w:bookmarkStart w:id="48" w:name="_Toc58505988"/>
      <w:r w:rsidRPr="00117445">
        <w:rPr>
          <w:rFonts w:ascii="Times New Roman" w:hAnsi="Times New Roman" w:cs="Times New Roman"/>
          <w:color w:val="000000" w:themeColor="text1"/>
        </w:rPr>
        <w:lastRenderedPageBreak/>
        <w:t>ВИСНОВКИ</w:t>
      </w:r>
      <w:bookmarkEnd w:id="46"/>
      <w:bookmarkEnd w:id="47"/>
      <w:bookmarkEnd w:id="48"/>
    </w:p>
    <w:p w:rsidR="00177265" w:rsidRPr="00177265" w:rsidRDefault="00177265" w:rsidP="00177265"/>
    <w:p w:rsidR="00177265" w:rsidRPr="00177265" w:rsidRDefault="00C13E02" w:rsidP="00177265">
      <w:pPr>
        <w:pStyle w:val="a6"/>
        <w:numPr>
          <w:ilvl w:val="0"/>
          <w:numId w:val="10"/>
        </w:numPr>
        <w:spacing w:after="0" w:line="360" w:lineRule="auto"/>
        <w:jc w:val="both"/>
        <w:rPr>
          <w:rFonts w:ascii="Times New Roman" w:eastAsia="Times New Roman" w:hAnsi="Times New Roman" w:cs="Times New Roman"/>
          <w:sz w:val="28"/>
          <w:szCs w:val="28"/>
          <w:lang w:eastAsia="uk-UA"/>
        </w:rPr>
      </w:pPr>
      <w:r w:rsidRPr="00177265">
        <w:rPr>
          <w:rFonts w:ascii="Times New Roman" w:hAnsi="Times New Roman" w:cs="Times New Roman"/>
          <w:sz w:val="28"/>
          <w:szCs w:val="28"/>
        </w:rPr>
        <w:t xml:space="preserve">Гідротермальним гель методом </w:t>
      </w:r>
      <w:r w:rsidR="007842F4" w:rsidRPr="00177265">
        <w:rPr>
          <w:rFonts w:ascii="Times New Roman" w:hAnsi="Times New Roman" w:cs="Times New Roman"/>
          <w:sz w:val="28"/>
          <w:szCs w:val="28"/>
        </w:rPr>
        <w:t xml:space="preserve">отримано </w:t>
      </w:r>
      <w:r w:rsidRPr="00177265">
        <w:rPr>
          <w:rFonts w:ascii="Times New Roman" w:hAnsi="Times New Roman" w:cs="Times New Roman"/>
          <w:sz w:val="28"/>
          <w:szCs w:val="28"/>
        </w:rPr>
        <w:t>синтез ультрадисперсних о</w:t>
      </w:r>
      <w:r w:rsidR="007842F4" w:rsidRPr="00177265">
        <w:rPr>
          <w:rFonts w:ascii="Times New Roman" w:hAnsi="Times New Roman" w:cs="Times New Roman"/>
          <w:sz w:val="28"/>
          <w:szCs w:val="28"/>
        </w:rPr>
        <w:t xml:space="preserve">оксиди </w:t>
      </w:r>
      <w:r w:rsidRPr="00177265">
        <w:rPr>
          <w:rFonts w:ascii="Times New Roman" w:hAnsi="Times New Roman" w:cs="Times New Roman"/>
          <w:sz w:val="28"/>
          <w:szCs w:val="28"/>
        </w:rPr>
        <w:t>систем Fe</w:t>
      </w:r>
      <w:r w:rsidRPr="00177265">
        <w:rPr>
          <w:rFonts w:ascii="Times New Roman" w:hAnsi="Times New Roman" w:cs="Times New Roman"/>
          <w:sz w:val="28"/>
          <w:szCs w:val="28"/>
          <w:vertAlign w:val="subscript"/>
        </w:rPr>
        <w:t>2</w:t>
      </w:r>
      <w:r w:rsidRPr="00177265">
        <w:rPr>
          <w:rFonts w:ascii="Times New Roman" w:hAnsi="Times New Roman" w:cs="Times New Roman"/>
          <w:sz w:val="28"/>
          <w:szCs w:val="28"/>
        </w:rPr>
        <w:t>O</w:t>
      </w:r>
      <w:r w:rsidRPr="00177265">
        <w:rPr>
          <w:rFonts w:ascii="Times New Roman" w:hAnsi="Times New Roman" w:cs="Times New Roman"/>
          <w:sz w:val="28"/>
          <w:szCs w:val="28"/>
          <w:vertAlign w:val="subscript"/>
        </w:rPr>
        <w:t>3</w:t>
      </w:r>
      <w:r w:rsidR="007842F4" w:rsidRPr="00177265">
        <w:rPr>
          <w:rFonts w:ascii="Times New Roman" w:hAnsi="Times New Roman" w:cs="Times New Roman"/>
          <w:sz w:val="28"/>
          <w:szCs w:val="28"/>
        </w:rPr>
        <w:t>-</w:t>
      </w:r>
      <w:r w:rsidRPr="00177265">
        <w:rPr>
          <w:rFonts w:ascii="Times New Roman" w:hAnsi="Times New Roman" w:cs="Times New Roman"/>
          <w:sz w:val="28"/>
          <w:szCs w:val="28"/>
        </w:rPr>
        <w:t>LiCoO</w:t>
      </w:r>
      <w:r w:rsidRPr="00177265">
        <w:rPr>
          <w:rFonts w:ascii="Times New Roman" w:hAnsi="Times New Roman" w:cs="Times New Roman"/>
          <w:sz w:val="28"/>
          <w:szCs w:val="28"/>
          <w:vertAlign w:val="subscript"/>
        </w:rPr>
        <w:t>2</w:t>
      </w:r>
      <w:r w:rsidRPr="00177265">
        <w:rPr>
          <w:rFonts w:ascii="Times New Roman" w:hAnsi="Times New Roman" w:cs="Times New Roman"/>
          <w:sz w:val="28"/>
          <w:szCs w:val="28"/>
        </w:rPr>
        <w:t xml:space="preserve"> </w:t>
      </w:r>
      <w:r w:rsidR="007842F4" w:rsidRPr="00177265">
        <w:rPr>
          <w:rFonts w:ascii="Times New Roman" w:hAnsi="Times New Roman" w:cs="Times New Roman"/>
          <w:sz w:val="28"/>
          <w:szCs w:val="28"/>
        </w:rPr>
        <w:t>Fe</w:t>
      </w:r>
      <w:r w:rsidR="007842F4" w:rsidRPr="00177265">
        <w:rPr>
          <w:rFonts w:ascii="Times New Roman" w:hAnsi="Times New Roman" w:cs="Times New Roman"/>
          <w:sz w:val="28"/>
          <w:szCs w:val="28"/>
          <w:vertAlign w:val="subscript"/>
        </w:rPr>
        <w:t>2</w:t>
      </w:r>
      <w:r w:rsidR="007842F4" w:rsidRPr="00177265">
        <w:rPr>
          <w:rFonts w:ascii="Times New Roman" w:hAnsi="Times New Roman" w:cs="Times New Roman"/>
          <w:sz w:val="28"/>
          <w:szCs w:val="28"/>
        </w:rPr>
        <w:t>O</w:t>
      </w:r>
      <w:r w:rsidR="007842F4" w:rsidRPr="00177265">
        <w:rPr>
          <w:rFonts w:ascii="Times New Roman" w:hAnsi="Times New Roman" w:cs="Times New Roman"/>
          <w:sz w:val="28"/>
          <w:szCs w:val="28"/>
          <w:vertAlign w:val="subscript"/>
        </w:rPr>
        <w:t>3</w:t>
      </w:r>
      <w:r w:rsidR="007842F4" w:rsidRPr="00177265">
        <w:rPr>
          <w:rFonts w:ascii="Times New Roman" w:hAnsi="Times New Roman" w:cs="Times New Roman"/>
          <w:sz w:val="28"/>
          <w:szCs w:val="28"/>
        </w:rPr>
        <w:t>-Li</w:t>
      </w:r>
      <w:r w:rsidR="007842F4" w:rsidRPr="00177265">
        <w:rPr>
          <w:rFonts w:ascii="Times New Roman" w:hAnsi="Times New Roman" w:cs="Times New Roman"/>
          <w:sz w:val="28"/>
          <w:szCs w:val="28"/>
          <w:lang w:val="en-US"/>
        </w:rPr>
        <w:t>Co</w:t>
      </w:r>
      <w:r w:rsidR="007842F4" w:rsidRPr="00177265">
        <w:rPr>
          <w:rFonts w:ascii="Times New Roman" w:hAnsi="Times New Roman" w:cs="Times New Roman"/>
          <w:sz w:val="28"/>
          <w:szCs w:val="28"/>
        </w:rPr>
        <w:t>O</w:t>
      </w:r>
      <w:r w:rsidR="007842F4" w:rsidRPr="00177265">
        <w:rPr>
          <w:rFonts w:ascii="Times New Roman" w:hAnsi="Times New Roman" w:cs="Times New Roman"/>
          <w:sz w:val="28"/>
          <w:szCs w:val="28"/>
          <w:vertAlign w:val="subscript"/>
        </w:rPr>
        <w:t>2</w:t>
      </w:r>
      <w:r w:rsidRPr="00177265">
        <w:rPr>
          <w:rFonts w:ascii="Times New Roman" w:hAnsi="Times New Roman" w:cs="Times New Roman"/>
          <w:sz w:val="28"/>
          <w:szCs w:val="28"/>
        </w:rPr>
        <w:t>та Fe</w:t>
      </w:r>
      <w:r w:rsidRPr="00177265">
        <w:rPr>
          <w:rFonts w:ascii="Times New Roman" w:hAnsi="Times New Roman" w:cs="Times New Roman"/>
          <w:sz w:val="28"/>
          <w:szCs w:val="28"/>
          <w:vertAlign w:val="subscript"/>
        </w:rPr>
        <w:t>2</w:t>
      </w:r>
      <w:r w:rsidRPr="00177265">
        <w:rPr>
          <w:rFonts w:ascii="Times New Roman" w:hAnsi="Times New Roman" w:cs="Times New Roman"/>
          <w:sz w:val="28"/>
          <w:szCs w:val="28"/>
        </w:rPr>
        <w:t>O</w:t>
      </w:r>
      <w:r w:rsidRPr="00177265">
        <w:rPr>
          <w:rFonts w:ascii="Times New Roman" w:hAnsi="Times New Roman" w:cs="Times New Roman"/>
          <w:sz w:val="28"/>
          <w:szCs w:val="28"/>
          <w:vertAlign w:val="subscript"/>
        </w:rPr>
        <w:t>3</w:t>
      </w:r>
      <w:r w:rsidR="007842F4" w:rsidRPr="00177265">
        <w:rPr>
          <w:rFonts w:ascii="Times New Roman" w:hAnsi="Times New Roman" w:cs="Times New Roman"/>
          <w:sz w:val="28"/>
          <w:szCs w:val="28"/>
        </w:rPr>
        <w:t>-</w:t>
      </w:r>
      <w:r w:rsidRPr="00177265">
        <w:rPr>
          <w:rFonts w:ascii="Times New Roman" w:hAnsi="Times New Roman" w:cs="Times New Roman"/>
          <w:sz w:val="28"/>
          <w:szCs w:val="28"/>
        </w:rPr>
        <w:t>Li</w:t>
      </w:r>
      <w:r w:rsidRPr="00177265">
        <w:rPr>
          <w:rFonts w:ascii="Times New Roman" w:hAnsi="Times New Roman" w:cs="Times New Roman"/>
          <w:sz w:val="28"/>
          <w:szCs w:val="28"/>
          <w:lang w:val="en-US"/>
        </w:rPr>
        <w:t>Ni</w:t>
      </w:r>
      <w:r w:rsidRPr="00177265">
        <w:rPr>
          <w:rFonts w:ascii="Times New Roman" w:hAnsi="Times New Roman" w:cs="Times New Roman"/>
          <w:sz w:val="28"/>
          <w:szCs w:val="28"/>
        </w:rPr>
        <w:t>O</w:t>
      </w:r>
      <w:r w:rsidRPr="00177265">
        <w:rPr>
          <w:rFonts w:ascii="Times New Roman" w:hAnsi="Times New Roman" w:cs="Times New Roman"/>
          <w:sz w:val="28"/>
          <w:szCs w:val="28"/>
          <w:vertAlign w:val="subscript"/>
        </w:rPr>
        <w:t>2</w:t>
      </w:r>
      <w:r w:rsidR="007842F4" w:rsidRPr="00177265">
        <w:rPr>
          <w:rFonts w:ascii="Times New Roman" w:hAnsi="Times New Roman" w:cs="Times New Roman"/>
          <w:sz w:val="28"/>
          <w:szCs w:val="28"/>
        </w:rPr>
        <w:t xml:space="preserve"> та композити на </w:t>
      </w:r>
      <w:r w:rsidR="00177265">
        <w:rPr>
          <w:rFonts w:ascii="Times New Roman" w:hAnsi="Times New Roman" w:cs="Times New Roman"/>
          <w:sz w:val="28"/>
          <w:szCs w:val="28"/>
        </w:rPr>
        <w:t>о</w:t>
      </w:r>
      <w:r w:rsidR="007842F4" w:rsidRPr="00177265">
        <w:rPr>
          <w:rFonts w:ascii="Times New Roman" w:hAnsi="Times New Roman" w:cs="Times New Roman"/>
          <w:sz w:val="28"/>
          <w:szCs w:val="28"/>
        </w:rPr>
        <w:t>соно</w:t>
      </w:r>
      <w:r w:rsidR="00177265">
        <w:rPr>
          <w:rFonts w:ascii="Times New Roman" w:hAnsi="Times New Roman" w:cs="Times New Roman"/>
          <w:sz w:val="28"/>
          <w:szCs w:val="28"/>
        </w:rPr>
        <w:t>ві ци</w:t>
      </w:r>
      <w:r w:rsidR="007842F4" w:rsidRPr="00177265">
        <w:rPr>
          <w:rFonts w:ascii="Times New Roman" w:hAnsi="Times New Roman" w:cs="Times New Roman"/>
          <w:sz w:val="28"/>
          <w:szCs w:val="28"/>
        </w:rPr>
        <w:t>х матеріалів та відновленого оксиду графену</w:t>
      </w:r>
      <w:r w:rsidRPr="00177265">
        <w:rPr>
          <w:rFonts w:ascii="Times New Roman" w:hAnsi="Times New Roman" w:cs="Times New Roman"/>
          <w:sz w:val="28"/>
          <w:szCs w:val="28"/>
        </w:rPr>
        <w:t xml:space="preserve">. </w:t>
      </w:r>
    </w:p>
    <w:p w:rsidR="00177265" w:rsidRPr="00177265" w:rsidRDefault="00C13E02" w:rsidP="00177265">
      <w:pPr>
        <w:pStyle w:val="a6"/>
        <w:numPr>
          <w:ilvl w:val="0"/>
          <w:numId w:val="10"/>
        </w:numPr>
        <w:spacing w:after="0" w:line="360" w:lineRule="auto"/>
        <w:jc w:val="both"/>
        <w:rPr>
          <w:rFonts w:ascii="Times New Roman" w:eastAsia="Times New Roman" w:hAnsi="Times New Roman" w:cs="Times New Roman"/>
          <w:sz w:val="28"/>
          <w:szCs w:val="28"/>
          <w:lang w:eastAsia="uk-UA"/>
        </w:rPr>
      </w:pPr>
      <w:r w:rsidRPr="00177265">
        <w:rPr>
          <w:rFonts w:ascii="Times New Roman" w:hAnsi="Times New Roman" w:cs="Times New Roman"/>
          <w:sz w:val="28"/>
          <w:szCs w:val="28"/>
        </w:rPr>
        <w:t xml:space="preserve">Кристалічна структура </w:t>
      </w:r>
      <w:r w:rsidR="007842F4" w:rsidRPr="00177265">
        <w:rPr>
          <w:rFonts w:ascii="Times New Roman" w:hAnsi="Times New Roman" w:cs="Times New Roman"/>
          <w:sz w:val="28"/>
          <w:szCs w:val="28"/>
        </w:rPr>
        <w:t xml:space="preserve">синтезованих оксидних </w:t>
      </w:r>
      <w:r w:rsidRPr="00177265">
        <w:rPr>
          <w:rFonts w:ascii="Times New Roman" w:hAnsi="Times New Roman" w:cs="Times New Roman"/>
          <w:sz w:val="28"/>
          <w:szCs w:val="28"/>
        </w:rPr>
        <w:t xml:space="preserve">матеріалів та </w:t>
      </w:r>
      <w:r w:rsidR="007842F4" w:rsidRPr="00177265">
        <w:rPr>
          <w:rFonts w:ascii="Times New Roman" w:hAnsi="Times New Roman" w:cs="Times New Roman"/>
          <w:sz w:val="28"/>
          <w:szCs w:val="28"/>
        </w:rPr>
        <w:t xml:space="preserve">комопзитних систем на їх основі та відновленого оксиду графену, отримманого методом Хамерса та її зміни </w:t>
      </w:r>
      <w:r w:rsidRPr="00177265">
        <w:rPr>
          <w:rFonts w:ascii="Times New Roman" w:hAnsi="Times New Roman" w:cs="Times New Roman"/>
          <w:sz w:val="28"/>
          <w:szCs w:val="28"/>
        </w:rPr>
        <w:t xml:space="preserve">в процесі ізотермічного відпалу </w:t>
      </w:r>
      <w:r w:rsidR="007842F4" w:rsidRPr="00177265">
        <w:rPr>
          <w:rFonts w:ascii="Times New Roman" w:hAnsi="Times New Roman" w:cs="Times New Roman"/>
          <w:sz w:val="28"/>
          <w:szCs w:val="28"/>
        </w:rPr>
        <w:t xml:space="preserve">аналізувадися за допомогою </w:t>
      </w:r>
      <w:r w:rsidRPr="00177265">
        <w:rPr>
          <w:rFonts w:ascii="Times New Roman" w:hAnsi="Times New Roman" w:cs="Times New Roman"/>
          <w:sz w:val="28"/>
          <w:szCs w:val="28"/>
        </w:rPr>
        <w:t xml:space="preserve">рентгеноструктурного аналізу. </w:t>
      </w:r>
    </w:p>
    <w:p w:rsidR="00177265" w:rsidRPr="00177265" w:rsidRDefault="00C13E02" w:rsidP="00177265">
      <w:pPr>
        <w:pStyle w:val="a6"/>
        <w:numPr>
          <w:ilvl w:val="0"/>
          <w:numId w:val="10"/>
        </w:numPr>
        <w:spacing w:after="0" w:line="360" w:lineRule="auto"/>
        <w:jc w:val="both"/>
        <w:rPr>
          <w:rFonts w:ascii="Times New Roman" w:eastAsia="Times New Roman" w:hAnsi="Times New Roman" w:cs="Times New Roman"/>
          <w:sz w:val="28"/>
          <w:szCs w:val="28"/>
          <w:lang w:eastAsia="uk-UA"/>
        </w:rPr>
      </w:pPr>
      <w:r w:rsidRPr="00177265">
        <w:rPr>
          <w:rFonts w:ascii="Times New Roman" w:hAnsi="Times New Roman" w:cs="Times New Roman"/>
          <w:sz w:val="28"/>
          <w:szCs w:val="28"/>
        </w:rPr>
        <w:t xml:space="preserve">Встановлено, що вихідні матеріали систем </w:t>
      </w:r>
      <w:r w:rsidR="007842F4" w:rsidRPr="00177265">
        <w:rPr>
          <w:rFonts w:ascii="Times New Roman" w:hAnsi="Times New Roman" w:cs="Times New Roman"/>
          <w:sz w:val="28"/>
          <w:szCs w:val="28"/>
        </w:rPr>
        <w:t>всіх оксидних систем є рентгеноаморфними.</w:t>
      </w:r>
      <w:r w:rsidR="004E41BC">
        <w:rPr>
          <w:rFonts w:ascii="Times New Roman" w:hAnsi="Times New Roman" w:cs="Times New Roman"/>
          <w:sz w:val="28"/>
          <w:szCs w:val="28"/>
        </w:rPr>
        <w:t xml:space="preserve">  Кристалізація фази шпінелі спо</w:t>
      </w:r>
      <w:r w:rsidR="007842F4" w:rsidRPr="00177265">
        <w:rPr>
          <w:rFonts w:ascii="Times New Roman" w:hAnsi="Times New Roman" w:cs="Times New Roman"/>
          <w:sz w:val="28"/>
          <w:szCs w:val="28"/>
        </w:rPr>
        <w:t>стерігається після відпалу при 500-600</w:t>
      </w:r>
      <w:r w:rsidR="007842F4" w:rsidRPr="00177265">
        <w:rPr>
          <w:rFonts w:ascii="Times New Roman" w:hAnsi="Times New Roman" w:cs="Times New Roman"/>
          <w:sz w:val="28"/>
          <w:szCs w:val="28"/>
          <w:vertAlign w:val="superscript"/>
        </w:rPr>
        <w:t>о</w:t>
      </w:r>
      <w:r w:rsidR="007842F4" w:rsidRPr="00177265">
        <w:rPr>
          <w:rFonts w:ascii="Times New Roman" w:hAnsi="Times New Roman" w:cs="Times New Roman"/>
          <w:sz w:val="28"/>
          <w:szCs w:val="28"/>
        </w:rPr>
        <w:t>С</w:t>
      </w:r>
      <w:r w:rsidRPr="00177265">
        <w:rPr>
          <w:rFonts w:ascii="Times New Roman" w:hAnsi="Times New Roman" w:cs="Times New Roman"/>
          <w:sz w:val="28"/>
          <w:szCs w:val="28"/>
        </w:rPr>
        <w:t>.</w:t>
      </w:r>
    </w:p>
    <w:p w:rsidR="00177265" w:rsidRPr="00177265" w:rsidRDefault="007842F4" w:rsidP="00177265">
      <w:pPr>
        <w:pStyle w:val="a6"/>
        <w:numPr>
          <w:ilvl w:val="0"/>
          <w:numId w:val="10"/>
        </w:numPr>
        <w:spacing w:after="0" w:line="360" w:lineRule="auto"/>
        <w:jc w:val="both"/>
        <w:rPr>
          <w:rFonts w:ascii="Times New Roman" w:eastAsia="Times New Roman" w:hAnsi="Times New Roman" w:cs="Times New Roman"/>
          <w:sz w:val="28"/>
          <w:szCs w:val="28"/>
          <w:lang w:eastAsia="uk-UA"/>
        </w:rPr>
      </w:pPr>
      <w:r w:rsidRPr="00177265">
        <w:rPr>
          <w:rFonts w:ascii="Times New Roman" w:hAnsi="Times New Roman" w:cs="Times New Roman"/>
          <w:sz w:val="28"/>
          <w:szCs w:val="28"/>
        </w:rPr>
        <w:t xml:space="preserve">Присутність в метаріалі графенової компоненти у співвідношенні 1:2 не впливає різко на мікроструктуру отриманих композитів. </w:t>
      </w:r>
      <w:r w:rsidR="00177265" w:rsidRPr="00177265">
        <w:rPr>
          <w:rFonts w:ascii="Times New Roman" w:eastAsia="Times New Roman" w:hAnsi="Times New Roman" w:cs="Times New Roman"/>
          <w:sz w:val="28"/>
          <w:szCs w:val="28"/>
          <w:lang w:eastAsia="uk-UA"/>
        </w:rPr>
        <w:t xml:space="preserve">Визначено якісний і кількісний склад зразка </w:t>
      </w:r>
      <w:r w:rsidR="00177265" w:rsidRPr="00177265">
        <w:rPr>
          <w:rFonts w:ascii="Times New Roman" w:eastAsia="Times New Roman" w:hAnsi="Times New Roman" w:cs="Times New Roman"/>
          <w:sz w:val="28"/>
          <w:szCs w:val="28"/>
          <w:lang w:val="en-US" w:eastAsia="uk-UA"/>
        </w:rPr>
        <w:t>Fe</w:t>
      </w:r>
      <w:r w:rsidR="00177265" w:rsidRPr="00177265">
        <w:rPr>
          <w:rFonts w:ascii="Times New Roman" w:eastAsia="Times New Roman" w:hAnsi="Times New Roman" w:cs="Times New Roman"/>
          <w:sz w:val="28"/>
          <w:szCs w:val="28"/>
          <w:vertAlign w:val="subscript"/>
          <w:lang w:eastAsia="uk-UA"/>
        </w:rPr>
        <w:t>2</w:t>
      </w:r>
      <w:r w:rsidR="00177265" w:rsidRPr="00177265">
        <w:rPr>
          <w:rFonts w:ascii="Times New Roman" w:eastAsia="Times New Roman" w:hAnsi="Times New Roman" w:cs="Times New Roman"/>
          <w:sz w:val="28"/>
          <w:szCs w:val="28"/>
          <w:lang w:val="en-US" w:eastAsia="uk-UA"/>
        </w:rPr>
        <w:t>O</w:t>
      </w:r>
      <w:r w:rsidR="00177265" w:rsidRPr="00177265">
        <w:rPr>
          <w:rFonts w:ascii="Times New Roman" w:eastAsia="Times New Roman" w:hAnsi="Times New Roman" w:cs="Times New Roman"/>
          <w:sz w:val="28"/>
          <w:szCs w:val="28"/>
          <w:vertAlign w:val="subscript"/>
          <w:lang w:eastAsia="uk-UA"/>
        </w:rPr>
        <w:t>3</w:t>
      </w:r>
      <w:r w:rsidR="00177265" w:rsidRPr="00177265">
        <w:rPr>
          <w:rFonts w:ascii="Times New Roman" w:eastAsia="Times New Roman" w:hAnsi="Times New Roman" w:cs="Times New Roman"/>
          <w:sz w:val="28"/>
          <w:szCs w:val="28"/>
          <w:lang w:eastAsia="uk-UA"/>
        </w:rPr>
        <w:t>-</w:t>
      </w:r>
      <w:r w:rsidR="00177265" w:rsidRPr="00177265">
        <w:rPr>
          <w:rFonts w:ascii="Times New Roman" w:eastAsia="Times New Roman" w:hAnsi="Times New Roman" w:cs="Times New Roman"/>
          <w:sz w:val="28"/>
          <w:szCs w:val="28"/>
          <w:lang w:val="en-US" w:eastAsia="uk-UA"/>
        </w:rPr>
        <w:t>LiCoO</w:t>
      </w:r>
      <w:r w:rsidR="00177265" w:rsidRPr="00177265">
        <w:rPr>
          <w:rFonts w:ascii="Times New Roman" w:eastAsia="Times New Roman" w:hAnsi="Times New Roman" w:cs="Times New Roman"/>
          <w:sz w:val="28"/>
          <w:szCs w:val="28"/>
          <w:vertAlign w:val="subscript"/>
          <w:lang w:eastAsia="uk-UA"/>
        </w:rPr>
        <w:t>2</w:t>
      </w:r>
      <w:r w:rsidR="00177265" w:rsidRPr="00177265">
        <w:rPr>
          <w:rFonts w:ascii="Times New Roman" w:eastAsia="Times New Roman" w:hAnsi="Times New Roman" w:cs="Times New Roman"/>
          <w:sz w:val="28"/>
          <w:szCs w:val="28"/>
          <w:lang w:eastAsia="uk-UA"/>
        </w:rPr>
        <w:t xml:space="preserve"> та </w:t>
      </w:r>
      <w:r w:rsidR="00177265" w:rsidRPr="00177265">
        <w:rPr>
          <w:rFonts w:ascii="Times New Roman" w:eastAsia="Times New Roman" w:hAnsi="Times New Roman" w:cs="Times New Roman"/>
          <w:sz w:val="28"/>
          <w:szCs w:val="28"/>
          <w:lang w:val="en-US" w:eastAsia="uk-UA"/>
        </w:rPr>
        <w:t>Fe</w:t>
      </w:r>
      <w:r w:rsidR="00177265" w:rsidRPr="00177265">
        <w:rPr>
          <w:rFonts w:ascii="Times New Roman" w:eastAsia="Times New Roman" w:hAnsi="Times New Roman" w:cs="Times New Roman"/>
          <w:sz w:val="28"/>
          <w:szCs w:val="28"/>
          <w:vertAlign w:val="subscript"/>
          <w:lang w:eastAsia="uk-UA"/>
        </w:rPr>
        <w:t>2</w:t>
      </w:r>
      <w:r w:rsidR="00177265" w:rsidRPr="00177265">
        <w:rPr>
          <w:rFonts w:ascii="Times New Roman" w:eastAsia="Times New Roman" w:hAnsi="Times New Roman" w:cs="Times New Roman"/>
          <w:sz w:val="28"/>
          <w:szCs w:val="28"/>
          <w:lang w:val="en-US" w:eastAsia="uk-UA"/>
        </w:rPr>
        <w:t>O</w:t>
      </w:r>
      <w:r w:rsidR="00177265" w:rsidRPr="00177265">
        <w:rPr>
          <w:rFonts w:ascii="Times New Roman" w:eastAsia="Times New Roman" w:hAnsi="Times New Roman" w:cs="Times New Roman"/>
          <w:sz w:val="28"/>
          <w:szCs w:val="28"/>
          <w:vertAlign w:val="subscript"/>
          <w:lang w:eastAsia="uk-UA"/>
        </w:rPr>
        <w:t>3</w:t>
      </w:r>
      <w:r w:rsidR="00177265" w:rsidRPr="00177265">
        <w:rPr>
          <w:rFonts w:ascii="Times New Roman" w:eastAsia="Times New Roman" w:hAnsi="Times New Roman" w:cs="Times New Roman"/>
          <w:sz w:val="28"/>
          <w:szCs w:val="28"/>
          <w:lang w:eastAsia="uk-UA"/>
        </w:rPr>
        <w:t>-</w:t>
      </w:r>
      <w:r w:rsidR="00177265" w:rsidRPr="00177265">
        <w:rPr>
          <w:rFonts w:ascii="Times New Roman" w:eastAsia="Times New Roman" w:hAnsi="Times New Roman" w:cs="Times New Roman"/>
          <w:sz w:val="28"/>
          <w:szCs w:val="28"/>
          <w:lang w:val="en-US" w:eastAsia="uk-UA"/>
        </w:rPr>
        <w:t>LiNiO</w:t>
      </w:r>
      <w:r w:rsidR="00177265" w:rsidRPr="00177265">
        <w:rPr>
          <w:rFonts w:ascii="Times New Roman" w:eastAsia="Times New Roman" w:hAnsi="Times New Roman" w:cs="Times New Roman"/>
          <w:sz w:val="28"/>
          <w:szCs w:val="28"/>
          <w:vertAlign w:val="subscript"/>
          <w:lang w:eastAsia="uk-UA"/>
        </w:rPr>
        <w:t>2</w:t>
      </w:r>
      <w:r w:rsidR="00177265" w:rsidRPr="00177265">
        <w:rPr>
          <w:rFonts w:ascii="Times New Roman" w:eastAsia="Times New Roman" w:hAnsi="Times New Roman" w:cs="Times New Roman"/>
          <w:sz w:val="28"/>
          <w:szCs w:val="28"/>
          <w:lang w:eastAsia="uk-UA"/>
        </w:rPr>
        <w:t xml:space="preserve">. </w:t>
      </w:r>
    </w:p>
    <w:p w:rsidR="00177265" w:rsidRPr="00767DD0" w:rsidRDefault="00177265" w:rsidP="00177265">
      <w:pPr>
        <w:numPr>
          <w:ilvl w:val="0"/>
          <w:numId w:val="10"/>
        </w:numPr>
        <w:spacing w:after="0" w:line="360" w:lineRule="auto"/>
        <w:jc w:val="both"/>
        <w:rPr>
          <w:rFonts w:ascii="Times New Roman" w:eastAsia="Times New Roman" w:hAnsi="Times New Roman" w:cs="Times New Roman"/>
          <w:sz w:val="28"/>
          <w:szCs w:val="28"/>
          <w:lang w:eastAsia="uk-UA"/>
        </w:rPr>
      </w:pPr>
      <w:r w:rsidRPr="00767DD0">
        <w:rPr>
          <w:rFonts w:ascii="Times New Roman" w:eastAsia="Times New Roman" w:hAnsi="Times New Roman" w:cs="Times New Roman"/>
          <w:sz w:val="28"/>
          <w:szCs w:val="28"/>
          <w:lang w:eastAsia="uk-UA"/>
        </w:rPr>
        <w:t xml:space="preserve">Здійснено рентгенофлуоресцентні дослідження складних </w:t>
      </w:r>
      <w:r>
        <w:rPr>
          <w:rFonts w:ascii="Times New Roman" w:eastAsia="Times New Roman" w:hAnsi="Times New Roman" w:cs="Times New Roman"/>
          <w:sz w:val="28"/>
          <w:szCs w:val="28"/>
          <w:lang w:eastAsia="uk-UA"/>
        </w:rPr>
        <w:t xml:space="preserve">оксидів </w:t>
      </w:r>
      <w:r w:rsidRPr="00177265">
        <w:rPr>
          <w:rFonts w:ascii="Times New Roman" w:hAnsi="Times New Roman" w:cs="Times New Roman"/>
          <w:sz w:val="28"/>
          <w:szCs w:val="28"/>
        </w:rPr>
        <w:t>Fe</w:t>
      </w:r>
      <w:r w:rsidRPr="00177265">
        <w:rPr>
          <w:rFonts w:ascii="Times New Roman" w:hAnsi="Times New Roman" w:cs="Times New Roman"/>
          <w:sz w:val="28"/>
          <w:szCs w:val="28"/>
          <w:vertAlign w:val="subscript"/>
        </w:rPr>
        <w:t>2</w:t>
      </w:r>
      <w:r w:rsidRPr="00177265">
        <w:rPr>
          <w:rFonts w:ascii="Times New Roman" w:hAnsi="Times New Roman" w:cs="Times New Roman"/>
          <w:sz w:val="28"/>
          <w:szCs w:val="28"/>
        </w:rPr>
        <w:t>O</w:t>
      </w:r>
      <w:r w:rsidRPr="00177265">
        <w:rPr>
          <w:rFonts w:ascii="Times New Roman" w:hAnsi="Times New Roman" w:cs="Times New Roman"/>
          <w:sz w:val="28"/>
          <w:szCs w:val="28"/>
          <w:vertAlign w:val="subscript"/>
        </w:rPr>
        <w:t>3</w:t>
      </w:r>
      <w:r w:rsidRPr="00177265">
        <w:rPr>
          <w:rFonts w:ascii="Times New Roman" w:hAnsi="Times New Roman" w:cs="Times New Roman"/>
          <w:sz w:val="28"/>
          <w:szCs w:val="28"/>
        </w:rPr>
        <w:t>-LiCoO</w:t>
      </w:r>
      <w:r w:rsidRPr="00177265">
        <w:rPr>
          <w:rFonts w:ascii="Times New Roman" w:hAnsi="Times New Roman" w:cs="Times New Roman"/>
          <w:sz w:val="28"/>
          <w:szCs w:val="28"/>
          <w:vertAlign w:val="subscript"/>
        </w:rPr>
        <w:t>2</w:t>
      </w:r>
      <w:r w:rsidRPr="0017726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77265">
        <w:rPr>
          <w:rFonts w:ascii="Times New Roman" w:hAnsi="Times New Roman" w:cs="Times New Roman"/>
          <w:sz w:val="28"/>
          <w:szCs w:val="28"/>
        </w:rPr>
        <w:t>Fe</w:t>
      </w:r>
      <w:r w:rsidRPr="00177265">
        <w:rPr>
          <w:rFonts w:ascii="Times New Roman" w:hAnsi="Times New Roman" w:cs="Times New Roman"/>
          <w:sz w:val="28"/>
          <w:szCs w:val="28"/>
          <w:vertAlign w:val="subscript"/>
        </w:rPr>
        <w:t>2</w:t>
      </w:r>
      <w:r w:rsidRPr="00177265">
        <w:rPr>
          <w:rFonts w:ascii="Times New Roman" w:hAnsi="Times New Roman" w:cs="Times New Roman"/>
          <w:sz w:val="28"/>
          <w:szCs w:val="28"/>
        </w:rPr>
        <w:t>O</w:t>
      </w:r>
      <w:r w:rsidRPr="00177265">
        <w:rPr>
          <w:rFonts w:ascii="Times New Roman" w:hAnsi="Times New Roman" w:cs="Times New Roman"/>
          <w:sz w:val="28"/>
          <w:szCs w:val="28"/>
          <w:vertAlign w:val="subscript"/>
        </w:rPr>
        <w:t>3</w:t>
      </w:r>
      <w:r w:rsidRPr="00177265">
        <w:rPr>
          <w:rFonts w:ascii="Times New Roman" w:hAnsi="Times New Roman" w:cs="Times New Roman"/>
          <w:sz w:val="28"/>
          <w:szCs w:val="28"/>
        </w:rPr>
        <w:t>-Li</w:t>
      </w:r>
      <w:r w:rsidRPr="00177265">
        <w:rPr>
          <w:rFonts w:ascii="Times New Roman" w:hAnsi="Times New Roman" w:cs="Times New Roman"/>
          <w:sz w:val="28"/>
          <w:szCs w:val="28"/>
          <w:lang w:val="en-US"/>
        </w:rPr>
        <w:t>Co</w:t>
      </w:r>
      <w:r w:rsidRPr="00177265">
        <w:rPr>
          <w:rFonts w:ascii="Times New Roman" w:hAnsi="Times New Roman" w:cs="Times New Roman"/>
          <w:sz w:val="28"/>
          <w:szCs w:val="28"/>
        </w:rPr>
        <w:t>O</w:t>
      </w:r>
      <w:r w:rsidRPr="00177265">
        <w:rPr>
          <w:rFonts w:ascii="Times New Roman" w:hAnsi="Times New Roman" w:cs="Times New Roman"/>
          <w:sz w:val="28"/>
          <w:szCs w:val="28"/>
          <w:vertAlign w:val="subscript"/>
        </w:rPr>
        <w:t>2</w:t>
      </w:r>
      <w:r w:rsidRPr="00177265">
        <w:rPr>
          <w:rFonts w:ascii="Times New Roman" w:hAnsi="Times New Roman" w:cs="Times New Roman"/>
          <w:sz w:val="28"/>
          <w:szCs w:val="28"/>
        </w:rPr>
        <w:t>та Fe</w:t>
      </w:r>
      <w:r w:rsidRPr="00177265">
        <w:rPr>
          <w:rFonts w:ascii="Times New Roman" w:hAnsi="Times New Roman" w:cs="Times New Roman"/>
          <w:sz w:val="28"/>
          <w:szCs w:val="28"/>
          <w:vertAlign w:val="subscript"/>
        </w:rPr>
        <w:t>2</w:t>
      </w:r>
      <w:r w:rsidRPr="00177265">
        <w:rPr>
          <w:rFonts w:ascii="Times New Roman" w:hAnsi="Times New Roman" w:cs="Times New Roman"/>
          <w:sz w:val="28"/>
          <w:szCs w:val="28"/>
        </w:rPr>
        <w:t>O</w:t>
      </w:r>
      <w:r w:rsidRPr="00177265">
        <w:rPr>
          <w:rFonts w:ascii="Times New Roman" w:hAnsi="Times New Roman" w:cs="Times New Roman"/>
          <w:sz w:val="28"/>
          <w:szCs w:val="28"/>
          <w:vertAlign w:val="subscript"/>
        </w:rPr>
        <w:t>3</w:t>
      </w:r>
      <w:r w:rsidRPr="00177265">
        <w:rPr>
          <w:rFonts w:ascii="Times New Roman" w:hAnsi="Times New Roman" w:cs="Times New Roman"/>
          <w:sz w:val="28"/>
          <w:szCs w:val="28"/>
        </w:rPr>
        <w:t>-Li</w:t>
      </w:r>
      <w:r w:rsidRPr="00177265">
        <w:rPr>
          <w:rFonts w:ascii="Times New Roman" w:hAnsi="Times New Roman" w:cs="Times New Roman"/>
          <w:sz w:val="28"/>
          <w:szCs w:val="28"/>
          <w:lang w:val="en-US"/>
        </w:rPr>
        <w:t>Ni</w:t>
      </w:r>
      <w:r w:rsidRPr="00177265">
        <w:rPr>
          <w:rFonts w:ascii="Times New Roman" w:hAnsi="Times New Roman" w:cs="Times New Roman"/>
          <w:sz w:val="28"/>
          <w:szCs w:val="28"/>
        </w:rPr>
        <w:t>O</w:t>
      </w:r>
      <w:r w:rsidRPr="00177265">
        <w:rPr>
          <w:rFonts w:ascii="Times New Roman" w:hAnsi="Times New Roman" w:cs="Times New Roman"/>
          <w:sz w:val="28"/>
          <w:szCs w:val="28"/>
          <w:vertAlign w:val="subscript"/>
        </w:rPr>
        <w:t>2</w:t>
      </w:r>
      <w:r w:rsidRPr="00177265">
        <w:rPr>
          <w:rFonts w:ascii="Times New Roman" w:hAnsi="Times New Roman" w:cs="Times New Roman"/>
          <w:sz w:val="28"/>
          <w:szCs w:val="28"/>
        </w:rPr>
        <w:t xml:space="preserve"> </w:t>
      </w:r>
      <w:r>
        <w:rPr>
          <w:rFonts w:ascii="Times New Roman" w:hAnsi="Times New Roman" w:cs="Times New Roman"/>
          <w:sz w:val="28"/>
          <w:szCs w:val="28"/>
        </w:rPr>
        <w:t xml:space="preserve">, а також </w:t>
      </w:r>
      <w:r w:rsidRPr="00177265">
        <w:rPr>
          <w:rFonts w:ascii="Times New Roman" w:hAnsi="Times New Roman" w:cs="Times New Roman"/>
          <w:sz w:val="28"/>
          <w:szCs w:val="28"/>
        </w:rPr>
        <w:t>композит</w:t>
      </w:r>
      <w:r>
        <w:rPr>
          <w:rFonts w:ascii="Times New Roman" w:hAnsi="Times New Roman" w:cs="Times New Roman"/>
          <w:sz w:val="28"/>
          <w:szCs w:val="28"/>
        </w:rPr>
        <w:t>ів</w:t>
      </w:r>
      <w:r w:rsidRPr="00177265">
        <w:rPr>
          <w:rFonts w:ascii="Times New Roman" w:hAnsi="Times New Roman" w:cs="Times New Roman"/>
          <w:sz w:val="28"/>
          <w:szCs w:val="28"/>
        </w:rPr>
        <w:t xml:space="preserve"> на </w:t>
      </w:r>
      <w:r>
        <w:rPr>
          <w:rFonts w:ascii="Times New Roman" w:hAnsi="Times New Roman" w:cs="Times New Roman"/>
          <w:sz w:val="28"/>
          <w:szCs w:val="28"/>
        </w:rPr>
        <w:t>о</w:t>
      </w:r>
      <w:r w:rsidRPr="00177265">
        <w:rPr>
          <w:rFonts w:ascii="Times New Roman" w:hAnsi="Times New Roman" w:cs="Times New Roman"/>
          <w:sz w:val="28"/>
          <w:szCs w:val="28"/>
        </w:rPr>
        <w:t>соно</w:t>
      </w:r>
      <w:r>
        <w:rPr>
          <w:rFonts w:ascii="Times New Roman" w:hAnsi="Times New Roman" w:cs="Times New Roman"/>
          <w:sz w:val="28"/>
          <w:szCs w:val="28"/>
        </w:rPr>
        <w:t>ві ци</w:t>
      </w:r>
      <w:r w:rsidRPr="00177265">
        <w:rPr>
          <w:rFonts w:ascii="Times New Roman" w:hAnsi="Times New Roman" w:cs="Times New Roman"/>
          <w:sz w:val="28"/>
          <w:szCs w:val="28"/>
        </w:rPr>
        <w:t>х матеріалів та відновленого оксиду графену</w:t>
      </w:r>
      <w:r w:rsidRPr="00767DD0">
        <w:rPr>
          <w:rFonts w:ascii="Times New Roman" w:eastAsia="Times New Roman" w:hAnsi="Times New Roman" w:cs="Times New Roman"/>
          <w:sz w:val="28"/>
          <w:szCs w:val="28"/>
          <w:lang w:eastAsia="uk-UA"/>
        </w:rPr>
        <w:t xml:space="preserve"> та прослідковано зміну їх складу після відпалу в температурному інтервалі 80-</w:t>
      </w:r>
      <w:r>
        <w:rPr>
          <w:rFonts w:ascii="Times New Roman" w:eastAsia="Times New Roman" w:hAnsi="Times New Roman" w:cs="Times New Roman"/>
          <w:sz w:val="28"/>
          <w:szCs w:val="28"/>
          <w:lang w:eastAsia="uk-UA"/>
        </w:rPr>
        <w:t>6</w:t>
      </w:r>
      <w:r w:rsidRPr="00767DD0">
        <w:rPr>
          <w:rFonts w:ascii="Times New Roman" w:eastAsia="Times New Roman" w:hAnsi="Times New Roman" w:cs="Times New Roman"/>
          <w:sz w:val="28"/>
          <w:szCs w:val="28"/>
          <w:lang w:eastAsia="uk-UA"/>
        </w:rPr>
        <w:t>00</w:t>
      </w:r>
      <w:r w:rsidRPr="00767DD0">
        <w:rPr>
          <w:rFonts w:ascii="Times New Roman" w:eastAsia="Times New Roman" w:hAnsi="Times New Roman" w:cs="Times New Roman"/>
          <w:sz w:val="28"/>
          <w:szCs w:val="28"/>
          <w:vertAlign w:val="superscript"/>
          <w:lang w:eastAsia="uk-UA"/>
        </w:rPr>
        <w:t>о</w:t>
      </w:r>
      <w:r w:rsidRPr="00767DD0">
        <w:rPr>
          <w:rFonts w:ascii="Times New Roman" w:eastAsia="Times New Roman" w:hAnsi="Times New Roman" w:cs="Times New Roman"/>
          <w:sz w:val="28"/>
          <w:szCs w:val="28"/>
          <w:lang w:eastAsia="uk-UA"/>
        </w:rPr>
        <w:t xml:space="preserve">С </w:t>
      </w:r>
    </w:p>
    <w:p w:rsidR="00C13E02" w:rsidRDefault="00C13E02">
      <w:pPr>
        <w:rPr>
          <w:rFonts w:ascii="Times New Roman" w:hAnsi="Times New Roman" w:cs="Times New Roman"/>
          <w:b/>
          <w:sz w:val="28"/>
          <w:szCs w:val="28"/>
        </w:rPr>
      </w:pPr>
    </w:p>
    <w:p w:rsidR="00C13E02" w:rsidRDefault="00C13E02">
      <w:pPr>
        <w:rPr>
          <w:rFonts w:ascii="Times New Roman" w:hAnsi="Times New Roman" w:cs="Times New Roman"/>
          <w:b/>
          <w:sz w:val="28"/>
          <w:szCs w:val="28"/>
        </w:rPr>
      </w:pPr>
    </w:p>
    <w:p w:rsidR="00C13E02" w:rsidRDefault="00C13E02">
      <w:pPr>
        <w:rPr>
          <w:rFonts w:ascii="Times New Roman" w:hAnsi="Times New Roman" w:cs="Times New Roman"/>
          <w:b/>
          <w:sz w:val="28"/>
          <w:szCs w:val="28"/>
        </w:rPr>
      </w:pPr>
      <w:r>
        <w:rPr>
          <w:rFonts w:ascii="Times New Roman" w:hAnsi="Times New Roman" w:cs="Times New Roman"/>
          <w:b/>
          <w:sz w:val="28"/>
          <w:szCs w:val="28"/>
        </w:rPr>
        <w:br w:type="page"/>
      </w:r>
    </w:p>
    <w:p w:rsidR="00EC228E" w:rsidRPr="009403F5" w:rsidRDefault="00EC228E" w:rsidP="00A22D74">
      <w:pPr>
        <w:spacing w:after="0"/>
        <w:jc w:val="center"/>
        <w:rPr>
          <w:rFonts w:ascii="Times New Roman" w:hAnsi="Times New Roman" w:cs="Times New Roman"/>
          <w:b/>
          <w:sz w:val="28"/>
          <w:szCs w:val="28"/>
        </w:rPr>
      </w:pPr>
    </w:p>
    <w:p w:rsidR="00EC228E" w:rsidRPr="00117445" w:rsidRDefault="00EC228E" w:rsidP="00117445">
      <w:pPr>
        <w:pStyle w:val="1"/>
        <w:jc w:val="center"/>
        <w:rPr>
          <w:rFonts w:ascii="Times New Roman" w:hAnsi="Times New Roman" w:cs="Times New Roman"/>
          <w:color w:val="000000" w:themeColor="text1"/>
        </w:rPr>
      </w:pPr>
      <w:bookmarkStart w:id="49" w:name="_Toc58505989"/>
      <w:r w:rsidRPr="00117445">
        <w:rPr>
          <w:rFonts w:ascii="Times New Roman" w:hAnsi="Times New Roman" w:cs="Times New Roman"/>
          <w:color w:val="000000" w:themeColor="text1"/>
        </w:rPr>
        <w:t>ЛІТЕРАТУРА</w:t>
      </w:r>
      <w:bookmarkEnd w:id="49"/>
    </w:p>
    <w:p w:rsidR="00EC228E" w:rsidRPr="009403F5" w:rsidRDefault="00EC228E" w:rsidP="00A22D74">
      <w:pPr>
        <w:spacing w:after="0"/>
        <w:rPr>
          <w:rFonts w:ascii="Times New Roman" w:hAnsi="Times New Roman" w:cs="Times New Roman"/>
          <w:sz w:val="28"/>
          <w:szCs w:val="28"/>
        </w:rPr>
      </w:pPr>
      <w:r w:rsidRPr="009403F5">
        <w:rPr>
          <w:rFonts w:ascii="Times New Roman" w:hAnsi="Times New Roman" w:cs="Times New Roman"/>
          <w:sz w:val="28"/>
          <w:szCs w:val="28"/>
        </w:rPr>
        <w:t xml:space="preserve">[1] Kong L.B. Theory of ferrimagnetism and ferrimagnetic metal oxides / L.B Kong, L. Liu, Z. Yang, S. Li, T. Zhang, C. Wang // Magnetic, Ferroelectr., Multifer. Met. Oxid. – 2018. – V. 287-311. – Р. 287-311. </w:t>
      </w:r>
    </w:p>
    <w:p w:rsidR="00EC228E" w:rsidRPr="009403F5" w:rsidRDefault="00EC228E" w:rsidP="00A22D74">
      <w:pPr>
        <w:spacing w:after="0"/>
        <w:rPr>
          <w:rFonts w:ascii="Times New Roman" w:hAnsi="Times New Roman" w:cs="Times New Roman"/>
          <w:sz w:val="28"/>
          <w:szCs w:val="28"/>
        </w:rPr>
      </w:pPr>
      <w:r w:rsidRPr="009403F5">
        <w:rPr>
          <w:rFonts w:ascii="Times New Roman" w:hAnsi="Times New Roman" w:cs="Times New Roman"/>
          <w:sz w:val="28"/>
          <w:szCs w:val="28"/>
        </w:rPr>
        <w:t>[2] Zhu C. Facilely tuning porous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nanosheets with metal valence-state alteration and abundant oxygen vacancies as robust electrocatalysts towards water splitting / C. Zhu, S. Fu, D. Du, Y. Lin // Chem. – 2016. – V. 22. – P. 4000-4007. </w:t>
      </w:r>
    </w:p>
    <w:p w:rsidR="00EC228E" w:rsidRPr="009403F5" w:rsidRDefault="00EC228E" w:rsidP="00A22D74">
      <w:pPr>
        <w:spacing w:after="0"/>
        <w:rPr>
          <w:rFonts w:ascii="Times New Roman" w:hAnsi="Times New Roman" w:cs="Times New Roman"/>
          <w:sz w:val="28"/>
          <w:szCs w:val="28"/>
        </w:rPr>
      </w:pPr>
      <w:r w:rsidRPr="009403F5">
        <w:rPr>
          <w:rFonts w:ascii="Times New Roman" w:hAnsi="Times New Roman" w:cs="Times New Roman"/>
          <w:sz w:val="28"/>
          <w:szCs w:val="28"/>
        </w:rPr>
        <w:t>[3] Sun S. Composition dependence of methanol oxidation activity in nickel-cobalt hydroxides and oxides: an optimization toward highly active electrodes / S. Sun, Z.J. Xu // Electrochim. Acta. – 2015. – V. 165. – P. 56-66.</w:t>
      </w:r>
    </w:p>
    <w:p w:rsidR="00EC228E" w:rsidRPr="009403F5" w:rsidRDefault="00EC228E" w:rsidP="00A22D74">
      <w:pPr>
        <w:spacing w:after="0"/>
        <w:rPr>
          <w:rFonts w:ascii="Times New Roman" w:hAnsi="Times New Roman" w:cs="Times New Roman"/>
          <w:sz w:val="28"/>
          <w:szCs w:val="28"/>
        </w:rPr>
      </w:pPr>
      <w:r w:rsidRPr="009403F5">
        <w:rPr>
          <w:rFonts w:ascii="Times New Roman" w:hAnsi="Times New Roman" w:cs="Times New Roman"/>
          <w:sz w:val="28"/>
          <w:szCs w:val="28"/>
        </w:rPr>
        <w:t xml:space="preserve"> [4] Jadhav A.R. Diethylenetriamine assisted synthesis of mesoporous Co and NiCo spinel oxides as an electrocatalysts for methanol and water oxidation / A.R. Jadhav, H.A. Bandal, A.A. Chaugule, H. Kim // Electrochim. Acta, – 2017. – V. 240. – P. 277-287. </w:t>
      </w:r>
    </w:p>
    <w:p w:rsidR="00EC228E" w:rsidRPr="009403F5" w:rsidRDefault="00EC228E" w:rsidP="00A22D74">
      <w:pPr>
        <w:spacing w:after="0"/>
        <w:rPr>
          <w:rFonts w:ascii="Times New Roman" w:hAnsi="Times New Roman" w:cs="Times New Roman"/>
          <w:sz w:val="28"/>
          <w:szCs w:val="28"/>
        </w:rPr>
      </w:pPr>
      <w:r w:rsidRPr="009403F5">
        <w:rPr>
          <w:rFonts w:ascii="Times New Roman" w:hAnsi="Times New Roman" w:cs="Times New Roman"/>
          <w:sz w:val="28"/>
          <w:szCs w:val="28"/>
        </w:rPr>
        <w:t xml:space="preserve">[5] Arunachalam P. Enhanced electrocatalytic performance of mesoporous nickelcobalt oxide electrode for methanol oxidation in alkaline solution. / P. Arunachalam, M.A. Ghanem, A.M. Al-Mayouf, M. Al-Shalwi // Mater. Lett. – 2017. – V. 196. – P. 365-368. </w:t>
      </w:r>
    </w:p>
    <w:p w:rsidR="00EC228E" w:rsidRPr="009403F5" w:rsidRDefault="00EC228E" w:rsidP="00A22D74">
      <w:pPr>
        <w:spacing w:after="0"/>
        <w:rPr>
          <w:rFonts w:ascii="Times New Roman" w:hAnsi="Times New Roman" w:cs="Times New Roman"/>
          <w:sz w:val="28"/>
          <w:szCs w:val="28"/>
        </w:rPr>
      </w:pPr>
      <w:r w:rsidRPr="009403F5">
        <w:rPr>
          <w:rFonts w:ascii="Times New Roman" w:hAnsi="Times New Roman" w:cs="Times New Roman"/>
          <w:sz w:val="28"/>
          <w:szCs w:val="28"/>
        </w:rPr>
        <w:t>[6] Zhan J. Synthesis of mesoporous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fibers and their electrocatalytic activity on direct oxidation of ethanol in alkaline media / J. Zhan, M. Cai, C. Zhang, C. Wang // Electrochim. Acta, – 2015. – V. 154. – P. 70-76. </w:t>
      </w:r>
    </w:p>
    <w:p w:rsidR="00EC228E" w:rsidRPr="009403F5" w:rsidRDefault="00EC228E" w:rsidP="00A22D74">
      <w:pPr>
        <w:spacing w:after="0"/>
        <w:rPr>
          <w:rFonts w:ascii="Times New Roman" w:hAnsi="Times New Roman" w:cs="Times New Roman"/>
          <w:sz w:val="28"/>
          <w:szCs w:val="28"/>
        </w:rPr>
      </w:pPr>
      <w:r w:rsidRPr="009403F5">
        <w:rPr>
          <w:rFonts w:ascii="Times New Roman" w:hAnsi="Times New Roman" w:cs="Times New Roman"/>
          <w:sz w:val="28"/>
          <w:szCs w:val="28"/>
        </w:rPr>
        <w:t>[7] Chen J. PSA modified 3D flower-like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nanorod clusters as anode materials for lithium ion batteries / J. Chen, Q. Ru, Y. Mo, S. Hu // Electrochim. Acta, – 2015. – V. 5. – P. 73783-73792. </w:t>
      </w:r>
    </w:p>
    <w:p w:rsidR="00EC228E" w:rsidRPr="009403F5" w:rsidRDefault="00EC228E" w:rsidP="00A22D74">
      <w:pPr>
        <w:spacing w:after="0"/>
        <w:rPr>
          <w:rFonts w:ascii="Times New Roman" w:hAnsi="Times New Roman" w:cs="Times New Roman"/>
          <w:sz w:val="28"/>
          <w:szCs w:val="28"/>
        </w:rPr>
      </w:pPr>
      <w:r w:rsidRPr="009403F5">
        <w:rPr>
          <w:rFonts w:ascii="Times New Roman" w:hAnsi="Times New Roman" w:cs="Times New Roman"/>
          <w:sz w:val="28"/>
          <w:szCs w:val="28"/>
        </w:rPr>
        <w:t>[8] Wan L.L. Tiny crystalline grain nanocrystal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/N-doped grapheme composite for efficient oxygen reduction reaction / L.L. Wan, G.L Zang, X. Wang, L.A. Zhou Q.X // J. Power Sourc. – 2017. – V. 345. – P. 41-49.</w:t>
      </w:r>
    </w:p>
    <w:p w:rsidR="00EC228E" w:rsidRPr="009403F5" w:rsidRDefault="00EC228E" w:rsidP="00A22D74">
      <w:pPr>
        <w:spacing w:after="0"/>
        <w:rPr>
          <w:rFonts w:ascii="Times New Roman" w:hAnsi="Times New Roman" w:cs="Times New Roman"/>
          <w:sz w:val="28"/>
          <w:szCs w:val="28"/>
        </w:rPr>
      </w:pPr>
      <w:r w:rsidRPr="009403F5">
        <w:rPr>
          <w:rFonts w:ascii="Times New Roman" w:hAnsi="Times New Roman" w:cs="Times New Roman"/>
          <w:sz w:val="28"/>
          <w:szCs w:val="28"/>
        </w:rPr>
        <w:t xml:space="preserve"> [9] Li Z. Controllable synthesis of graphene/NiCo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three-dimensional mesoporous electrocatalysts for efficient methanol oxidation reaction / Z. Li, R. Yang, B. Li, M. Yu, D. Li // Electrochim. Acta, – 2017. – V. 252. – P. 180- 191.</w:t>
      </w:r>
    </w:p>
    <w:p w:rsidR="00EC228E" w:rsidRPr="009403F5" w:rsidRDefault="00EC228E" w:rsidP="00A22D74">
      <w:pPr>
        <w:spacing w:after="0"/>
        <w:rPr>
          <w:rFonts w:ascii="Times New Roman" w:hAnsi="Times New Roman" w:cs="Times New Roman"/>
          <w:sz w:val="28"/>
          <w:szCs w:val="28"/>
        </w:rPr>
      </w:pPr>
      <w:r w:rsidRPr="009403F5">
        <w:rPr>
          <w:rFonts w:ascii="Times New Roman" w:hAnsi="Times New Roman" w:cs="Times New Roman"/>
          <w:sz w:val="28"/>
          <w:szCs w:val="28"/>
        </w:rPr>
        <w:t xml:space="preserve"> [10] El-Deeb M.M. Effect of pore geometry on the electrocatalytic performance of nickel cobaltite/carbon xerogel nanocomposite for methanol oxidation / M.M. El-Deeb, W.M.A. El Rouby, A. Abdelwahab, A.A. Farghali // Electrochim. Acta, – 2018. – V. 259. – P. 77-85. </w:t>
      </w:r>
    </w:p>
    <w:p w:rsidR="00EC228E" w:rsidRPr="009403F5" w:rsidRDefault="00EC228E" w:rsidP="00A22D74">
      <w:pPr>
        <w:spacing w:after="0"/>
        <w:rPr>
          <w:rFonts w:ascii="Times New Roman" w:hAnsi="Times New Roman" w:cs="Times New Roman"/>
          <w:sz w:val="28"/>
          <w:szCs w:val="28"/>
        </w:rPr>
      </w:pPr>
      <w:r w:rsidRPr="009403F5">
        <w:rPr>
          <w:rFonts w:ascii="Times New Roman" w:hAnsi="Times New Roman" w:cs="Times New Roman"/>
          <w:sz w:val="28"/>
          <w:szCs w:val="28"/>
        </w:rPr>
        <w:t xml:space="preserve">[11] Vilana J. Influence of the composition and crystalline phase of electrodeposited CoNi films in the preparation of CoNi oxidized surfaces as electrodes for urea </w:t>
      </w:r>
      <w:r w:rsidRPr="009403F5">
        <w:rPr>
          <w:rFonts w:ascii="Times New Roman" w:hAnsi="Times New Roman" w:cs="Times New Roman"/>
          <w:sz w:val="28"/>
          <w:szCs w:val="28"/>
        </w:rPr>
        <w:lastRenderedPageBreak/>
        <w:t>electro-oxidation / J. Vilana, E. Gómez, E. Vallés // Appl. Surf. Scie. – 2016. – V. 360. – P. 816-825.</w:t>
      </w:r>
    </w:p>
    <w:p w:rsidR="00EC228E" w:rsidRPr="009403F5" w:rsidRDefault="00EC228E" w:rsidP="00A22D74">
      <w:pPr>
        <w:spacing w:after="0"/>
        <w:rPr>
          <w:rFonts w:ascii="Times New Roman" w:hAnsi="Times New Roman" w:cs="Times New Roman"/>
          <w:sz w:val="28"/>
          <w:szCs w:val="28"/>
        </w:rPr>
      </w:pPr>
      <w:r w:rsidRPr="009403F5">
        <w:rPr>
          <w:rFonts w:ascii="Times New Roman" w:hAnsi="Times New Roman" w:cs="Times New Roman"/>
          <w:sz w:val="28"/>
          <w:szCs w:val="28"/>
        </w:rPr>
        <w:t xml:space="preserve"> [12] Jadhav A.R.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hollow sphere as an efficient catalyst for hydrogen generation by NaBH4 hydrolysis / A.R. Jadhav, H.A. Bandal, H. Kim // Mater. Lett. – 2017. – V. 198. – P. 50-53.</w:t>
      </w:r>
    </w:p>
    <w:p w:rsidR="00EC228E" w:rsidRPr="009403F5" w:rsidRDefault="00EC228E" w:rsidP="00A22D74">
      <w:pPr>
        <w:spacing w:after="0"/>
        <w:rPr>
          <w:rFonts w:ascii="Times New Roman" w:hAnsi="Times New Roman" w:cs="Times New Roman"/>
          <w:sz w:val="28"/>
          <w:szCs w:val="28"/>
        </w:rPr>
      </w:pPr>
      <w:r w:rsidRPr="009403F5">
        <w:rPr>
          <w:rFonts w:ascii="Times New Roman" w:hAnsi="Times New Roman" w:cs="Times New Roman"/>
          <w:sz w:val="28"/>
          <w:szCs w:val="28"/>
        </w:rPr>
        <w:t xml:space="preserve"> [13] Xue B. Graphene wrapped porous Co</w:t>
      </w:r>
      <w:r w:rsidRPr="009403F5">
        <w:rPr>
          <w:rFonts w:ascii="Times New Roman" w:hAnsi="Times New Roman" w:cs="Times New Roman"/>
          <w:sz w:val="28"/>
          <w:szCs w:val="28"/>
          <w:vertAlign w:val="subscript"/>
        </w:rPr>
        <w:t>3</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double-shelled nanocages with enhanced electrocatalytic performance for glucose sensor / B. Xue, K. Li, L. Feng, J. Lu, L. Zhang // Electrochim. Acta. – 2017. – V. 239. – P. 36-44.</w:t>
      </w:r>
    </w:p>
    <w:p w:rsidR="00EC228E" w:rsidRPr="009403F5" w:rsidRDefault="00EC228E"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 xml:space="preserve">[14] Yu J. Facile synthesis of nitrogen-doped carbon nanotubes encapsulating nickel cobalt alloys 3D networks for oxygen evolution reaction in an alkaline solution / J. Yu, Y. Zhong, W. Zhou, Z. Shao // J. Power Sourc. – 2017. – V. 338. – P. 26-33. </w:t>
      </w:r>
    </w:p>
    <w:p w:rsidR="00980CF3" w:rsidRPr="009403F5" w:rsidRDefault="00EC228E"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[15] Zheng Z.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nanoflakes supported on titanium suboxide as a highly efficient electrocatalyst towards oxygen evolution reaction / Z. Zheng, W. Geng, Y. Wang, Y. Huang // Intern. J. Hydrog. Energy. – 2017. – V. 42. – P. 119-124. </w:t>
      </w:r>
    </w:p>
    <w:p w:rsidR="00980CF3" w:rsidRPr="009403F5" w:rsidRDefault="00EC228E"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[16] Chen R. A flexible high-performance oxygen evolution electrode with three-dimensional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core-shell nanowires / R. Chen, H.Y. Wang, J. Miao, H. Yang, B. Liu // Nano Energy. – 2015. – V. 11. – P. 333-340.</w:t>
      </w:r>
    </w:p>
    <w:p w:rsidR="00980CF3" w:rsidRPr="009403F5" w:rsidRDefault="00EC228E"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 xml:space="preserve"> [17] Wu L.K. Highly active and durable cauliflower-like NiCo2O4 film for oxygen evolution with electrodeposited SiO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 xml:space="preserve"> as template / L.K. Wu, J. Xia, H.Z. Cao, Y.P. Tang, G.Y. Hou, G.Q. Zheng // Intern. J. Hydrog. Energy. – 2017. – V. 42. – P. 10813-10825. </w:t>
      </w:r>
    </w:p>
    <w:p w:rsidR="00980CF3" w:rsidRPr="009403F5" w:rsidRDefault="00EC228E"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[18] Duan X. Iron-doped NiCoO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 xml:space="preserve"> nanoplates as efficient electrocatalysts for oxygen evolution reaction / X. Duan, Y. Yang, C. Liu, M. Zhou, L. Yang, Y. He // Appl. Surf. Scie. – 2017. – V. 407. – P. 177-184. </w:t>
      </w:r>
    </w:p>
    <w:p w:rsidR="00980CF3" w:rsidRPr="009403F5" w:rsidRDefault="00EC228E"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[19] Gao H. Au nanoparticle decorated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nanoflower with enhanced electrocatalytic activity toward methanol oxidation / H. Gao, Y. Cao, Y. Chen, X. Lai, S. Ding, J. Tu // J. Alloys Compoun. – 2018. – V. 732. – P. 460-469. </w:t>
      </w:r>
    </w:p>
    <w:p w:rsidR="00980CF3" w:rsidRPr="009403F5" w:rsidRDefault="00EC228E"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[20] Lin S. Reduced graphene oxide-NiCo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nanoflowers as efficient electrocatalysts for the oxygen reduction reaction / S. Lin, X. Shi, H. Yang, D. Fan, Y. Wang // J. Alloys Compoun. – 2018. – V. 582. – P. 256-265. </w:t>
      </w:r>
    </w:p>
    <w:p w:rsidR="00980CF3" w:rsidRPr="009403F5" w:rsidRDefault="00EC228E"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[21] Ge B. The performance of nano urchin-like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modified activated carbon as air cathode for microbial fuel cell / B. Ge, K. Li, Z. Fu, L. Pu, X. Zhang, Z. Liu // J. Power Sourc. – 2016. – V. 303. – P. 325-332. </w:t>
      </w:r>
    </w:p>
    <w:p w:rsidR="00980CF3" w:rsidRPr="009403F5" w:rsidRDefault="00EC228E"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[22] Wang J. Hierarchical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hollow nanospheres as high efficient bifunctional catalysts for oxygen reduction and evolution reactions / J. Wang, Y. Fu, Y. Xu, J. Wu, J.H. Tian, R. Yang // Intern. J. Hydrog. Energy. – 2016. – V. 41. – P. 8847-8854. [23] Zhou G. Tufted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Nanoneedles grown on carbon nanofibers with advanced electrochemical property for lithium ion batteries / G. Zhou, C. Wu, Y. Wie, C. Li, Q. Lian, C. Cui // Electrochim. Acta. – 2016. – V. 222. – P. 1878-1886. </w:t>
      </w:r>
      <w:r w:rsidRPr="009403F5">
        <w:rPr>
          <w:rFonts w:ascii="Times New Roman" w:hAnsi="Times New Roman" w:cs="Times New Roman"/>
          <w:sz w:val="28"/>
          <w:szCs w:val="28"/>
        </w:rPr>
        <w:lastRenderedPageBreak/>
        <w:t>[24] Yan Y. Hierarchical hybrids of mesoporous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needles/graphene/carbon nanotubes with high performance for lithium ion batteries and oxygen reduction reactions / Y. Yan, Y. Liu, W. Ni, J. Wu, M. Liu, T. Liu // ChemNanoMat. – 2016. – V. 2. – P. 1077-1088. </w:t>
      </w:r>
    </w:p>
    <w:p w:rsidR="00980CF3" w:rsidRPr="009403F5" w:rsidRDefault="00EC228E"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[25] Sun S. Fabrication of hollow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nanoparticle/grapheme composite for supercapacitor electrode / S. Sun, S. Li, S. Wang, Y. Li, L. Han, H. Kong // Mater. Lett. – 2016. – V. 182. – P. 23-26. </w:t>
      </w:r>
    </w:p>
    <w:p w:rsidR="00980CF3" w:rsidRPr="009403F5" w:rsidRDefault="00EC228E"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[26] Ko T.H. Core/shell-like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-decorated MWCNT hybrids prepared by a dry synthesis technique and its super capacitor applications / T.H. Ko, S. Radhakrishnan, W.K. Choi, M.K. Seo, B.S. Kim // Mater. Lett. – 2016. – V. 166. – P. 105-109. </w:t>
      </w:r>
    </w:p>
    <w:p w:rsidR="00980CF3" w:rsidRPr="009403F5" w:rsidRDefault="00EC228E"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 xml:space="preserve">[27] Cavaliere S. Electrospinning: designed architectures for energy conversion and storage devices / S. Cavaliere, S. Subianto, I. Savych, D.J. Jones, J. Roziere // J. Solid State Chem. – 2011. – V. 4. – P. 4761–4785. </w:t>
      </w:r>
    </w:p>
    <w:p w:rsidR="00980CF3" w:rsidRPr="009403F5" w:rsidRDefault="00EC228E"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[28] Guan H. Fabrication of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nanofibers by electrospinning / H. Guan, C. Shao, Y. Liu, N. Yu, X. Yang // Solid State Commun. – 2004. – V. 131. – P. 107–109. </w:t>
      </w:r>
    </w:p>
    <w:p w:rsidR="00980CF3" w:rsidRPr="009403F5" w:rsidRDefault="00EC228E"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[29] Sharma Y.K. Nanofibers-NiCo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fabrication and Li-storage properties / Y.K. Sharma, M. Srinivasan // AIP Conf. Proc. – 2012. – V. 1447. – P. 365– 366. </w:t>
      </w:r>
    </w:p>
    <w:p w:rsidR="00980CF3" w:rsidRPr="009403F5" w:rsidRDefault="00EC228E"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 xml:space="preserve">[30] Jung D.S. Design of particles by spray pyrolysis and recent progress in its application / D.S. Jung, S.B. Park, Y.C. Kang // Korean J. Chem. Eng. – 2010. – V. 27. – P. 1621–1645. </w:t>
      </w:r>
    </w:p>
    <w:p w:rsidR="00EC228E" w:rsidRPr="009403F5" w:rsidRDefault="00EC228E"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[31] Li T. A novel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anode morphology for lithium- ion batteries / T. Li, X. Li, Z. Wang, H. Guo, Y. Li // J. Mater. Chem. – 2015. – V. 3. – P. 11970–11975.</w:t>
      </w:r>
    </w:p>
    <w:p w:rsidR="00980CF3" w:rsidRPr="009403F5" w:rsidRDefault="00980CF3" w:rsidP="00A22D74">
      <w:pPr>
        <w:spacing w:after="0"/>
        <w:jc w:val="both"/>
        <w:rPr>
          <w:rFonts w:ascii="Times New Roman" w:hAnsi="Times New Roman" w:cs="Times New Roman"/>
          <w:sz w:val="28"/>
          <w:szCs w:val="28"/>
        </w:rPr>
      </w:pPr>
      <w:r w:rsidRPr="009403F5">
        <w:rPr>
          <w:rFonts w:ascii="Times New Roman" w:hAnsi="Times New Roman" w:cs="Times New Roman"/>
          <w:sz w:val="28"/>
          <w:szCs w:val="28"/>
        </w:rPr>
        <w:t>[32] Zhang L. Mesoporous NiCo</w:t>
      </w:r>
      <w:r w:rsidRPr="009403F5">
        <w:rPr>
          <w:rFonts w:ascii="Times New Roman" w:hAnsi="Times New Roman" w:cs="Times New Roman"/>
          <w:sz w:val="28"/>
          <w:szCs w:val="28"/>
          <w:vertAlign w:val="subscript"/>
        </w:rPr>
        <w:t>2</w:t>
      </w:r>
      <w:r w:rsidRPr="009403F5">
        <w:rPr>
          <w:rFonts w:ascii="Times New Roman" w:hAnsi="Times New Roman" w:cs="Times New Roman"/>
          <w:sz w:val="28"/>
          <w:szCs w:val="28"/>
        </w:rPr>
        <w:t>O</w:t>
      </w:r>
      <w:r w:rsidRPr="009403F5">
        <w:rPr>
          <w:rFonts w:ascii="Times New Roman" w:hAnsi="Times New Roman" w:cs="Times New Roman"/>
          <w:sz w:val="28"/>
          <w:szCs w:val="28"/>
          <w:vertAlign w:val="subscript"/>
        </w:rPr>
        <w:t>4</w:t>
      </w:r>
      <w:r w:rsidRPr="009403F5">
        <w:rPr>
          <w:rFonts w:ascii="Times New Roman" w:hAnsi="Times New Roman" w:cs="Times New Roman"/>
          <w:sz w:val="28"/>
          <w:szCs w:val="28"/>
        </w:rPr>
        <w:t xml:space="preserve"> micro/nanospheres with hierarchical structures for supercapacitor and methanol electro-oxidation / L. Zhang, D. Zhang, Z. Ren, M. Huo, G. Dang, F.F. Min // ChemElectroChem. – 2016. – V. 4. – P. 44-54. </w:t>
      </w:r>
    </w:p>
    <w:p w:rsidR="00980CF3" w:rsidRPr="009403F5" w:rsidRDefault="00980CF3" w:rsidP="00A22D74">
      <w:pPr>
        <w:spacing w:after="0"/>
        <w:jc w:val="both"/>
        <w:rPr>
          <w:rFonts w:ascii="Times New Roman" w:hAnsi="Times New Roman" w:cs="Times New Roman"/>
          <w:sz w:val="28"/>
          <w:szCs w:val="28"/>
          <w:lang w:val="en-US"/>
        </w:rPr>
      </w:pPr>
      <w:r w:rsidRPr="009403F5">
        <w:rPr>
          <w:rFonts w:ascii="Times New Roman" w:hAnsi="Times New Roman" w:cs="Times New Roman"/>
          <w:sz w:val="28"/>
          <w:szCs w:val="28"/>
        </w:rPr>
        <w:t>[33] Swiatowska J. Resources, Extraction, Batteries, and Recycling / J. Swiatowska, P. Barbouх // Lithium Process Chemistry. – 2015. – V. 1. – Р. 139-145.</w:t>
      </w:r>
    </w:p>
    <w:p w:rsidR="00D60306" w:rsidRDefault="00D60306" w:rsidP="00A22D74">
      <w:pPr>
        <w:jc w:val="both"/>
        <w:rPr>
          <w:rFonts w:ascii="Times New Roman" w:eastAsia="Times New Roman" w:hAnsi="Times New Roman" w:cs="Times New Roman"/>
          <w:color w:val="000000" w:themeColor="text1"/>
          <w:sz w:val="28"/>
          <w:szCs w:val="28"/>
          <w:lang w:eastAsia="uk-UA"/>
        </w:rPr>
      </w:pPr>
      <w:r w:rsidRPr="009403F5">
        <w:rPr>
          <w:rFonts w:ascii="Times New Roman" w:hAnsi="Times New Roman" w:cs="Times New Roman"/>
          <w:color w:val="000000" w:themeColor="text1"/>
          <w:sz w:val="28"/>
          <w:szCs w:val="28"/>
          <w:lang w:val="en-US"/>
        </w:rPr>
        <w:t xml:space="preserve">[34] </w:t>
      </w:r>
      <w:r w:rsidRPr="009403F5">
        <w:rPr>
          <w:rFonts w:ascii="Times New Roman" w:hAnsi="Times New Roman" w:cs="Times New Roman"/>
          <w:color w:val="000000" w:themeColor="text1"/>
          <w:sz w:val="28"/>
          <w:szCs w:val="28"/>
        </w:rPr>
        <w:t>Song J., Baek S., Lim S. Effect of hydrothermal reaction conditions on the optical properties of ZnO nanorods // Physica B: Condensed Matter. – 2008. – Т. 403. – №. 10-11. – С. 1960-1963.</w:t>
      </w:r>
    </w:p>
    <w:p w:rsidR="00117445" w:rsidRDefault="00117445" w:rsidP="00A22D74">
      <w:pPr>
        <w:jc w:val="both"/>
        <w:rPr>
          <w:rFonts w:ascii="Times New Roman" w:hAnsi="Times New Roman" w:cs="Times New Roman"/>
          <w:color w:val="000000" w:themeColor="text1"/>
          <w:sz w:val="28"/>
          <w:szCs w:val="28"/>
          <w:shd w:val="clear" w:color="auto" w:fill="FFFFFF"/>
          <w:lang w:val="en-US"/>
        </w:rPr>
      </w:pPr>
      <w:r w:rsidRPr="00117445">
        <w:rPr>
          <w:rFonts w:ascii="Times New Roman" w:hAnsi="Times New Roman" w:cs="Times New Roman"/>
          <w:color w:val="000000" w:themeColor="text1"/>
          <w:sz w:val="28"/>
          <w:szCs w:val="28"/>
          <w:shd w:val="clear" w:color="auto" w:fill="FFFFFF"/>
          <w:lang w:val="en-US"/>
        </w:rPr>
        <w:t>[35]</w:t>
      </w:r>
      <w:r>
        <w:rPr>
          <w:rFonts w:ascii="Times New Roman" w:hAnsi="Times New Roman" w:cs="Times New Roman"/>
          <w:color w:val="000000" w:themeColor="text1"/>
          <w:sz w:val="28"/>
          <w:szCs w:val="28"/>
          <w:shd w:val="clear" w:color="auto" w:fill="FFFFFF"/>
          <w:lang w:val="en-US"/>
        </w:rPr>
        <w:t xml:space="preserve"> </w:t>
      </w:r>
      <w:r w:rsidRPr="00117445">
        <w:rPr>
          <w:rFonts w:ascii="Times New Roman" w:hAnsi="Times New Roman" w:cs="Times New Roman"/>
          <w:color w:val="000000" w:themeColor="text1"/>
          <w:sz w:val="28"/>
          <w:szCs w:val="28"/>
          <w:shd w:val="clear" w:color="auto" w:fill="FFFFFF"/>
        </w:rPr>
        <w:t>Mitra, S., Veluri, P. S., Chakraborthy, A., &amp; Petla, R. K. (2014). Electrochemical properties of spinel cobalt ferrite nanoparticles with sodium alginate as interactive binder. </w:t>
      </w:r>
      <w:r w:rsidRPr="00117445">
        <w:rPr>
          <w:rFonts w:ascii="Times New Roman" w:hAnsi="Times New Roman" w:cs="Times New Roman"/>
          <w:i/>
          <w:iCs/>
          <w:color w:val="000000" w:themeColor="text1"/>
          <w:sz w:val="28"/>
          <w:szCs w:val="28"/>
          <w:shd w:val="clear" w:color="auto" w:fill="FFFFFF"/>
        </w:rPr>
        <w:t>ChemElectroChem</w:t>
      </w:r>
      <w:r w:rsidRPr="00117445">
        <w:rPr>
          <w:rFonts w:ascii="Times New Roman" w:hAnsi="Times New Roman" w:cs="Times New Roman"/>
          <w:color w:val="000000" w:themeColor="text1"/>
          <w:sz w:val="28"/>
          <w:szCs w:val="28"/>
          <w:shd w:val="clear" w:color="auto" w:fill="FFFFFF"/>
        </w:rPr>
        <w:t>, </w:t>
      </w:r>
      <w:r w:rsidRPr="00117445">
        <w:rPr>
          <w:rFonts w:ascii="Times New Roman" w:hAnsi="Times New Roman" w:cs="Times New Roman"/>
          <w:i/>
          <w:iCs/>
          <w:color w:val="000000" w:themeColor="text1"/>
          <w:sz w:val="28"/>
          <w:szCs w:val="28"/>
          <w:shd w:val="clear" w:color="auto" w:fill="FFFFFF"/>
        </w:rPr>
        <w:t>1</w:t>
      </w:r>
      <w:r w:rsidRPr="00117445">
        <w:rPr>
          <w:rFonts w:ascii="Times New Roman" w:hAnsi="Times New Roman" w:cs="Times New Roman"/>
          <w:color w:val="000000" w:themeColor="text1"/>
          <w:sz w:val="28"/>
          <w:szCs w:val="28"/>
          <w:shd w:val="clear" w:color="auto" w:fill="FFFFFF"/>
        </w:rPr>
        <w:t>(6), 1068-1074</w:t>
      </w:r>
    </w:p>
    <w:p w:rsidR="00D21552" w:rsidRPr="009403F5" w:rsidRDefault="00117445" w:rsidP="006377D4">
      <w:pPr>
        <w:jc w:val="both"/>
        <w:rPr>
          <w:rFonts w:ascii="Times New Roman" w:eastAsiaTheme="minorEastAsia" w:hAnsi="Times New Roman" w:cs="Times New Roman"/>
        </w:rPr>
      </w:pPr>
      <w:r w:rsidRPr="00117445">
        <w:rPr>
          <w:rFonts w:ascii="Times New Roman" w:hAnsi="Times New Roman" w:cs="Times New Roman"/>
          <w:color w:val="000000" w:themeColor="text1"/>
          <w:sz w:val="28"/>
          <w:szCs w:val="28"/>
          <w:shd w:val="clear" w:color="auto" w:fill="FFFFFF"/>
          <w:lang w:val="en-US"/>
        </w:rPr>
        <w:t xml:space="preserve">[36] </w:t>
      </w:r>
      <w:r w:rsidRPr="00117445">
        <w:rPr>
          <w:rFonts w:ascii="Times New Roman" w:hAnsi="Times New Roman" w:cs="Times New Roman"/>
          <w:color w:val="000000" w:themeColor="text1"/>
          <w:sz w:val="28"/>
          <w:szCs w:val="28"/>
          <w:shd w:val="clear" w:color="auto" w:fill="FFFFFF"/>
        </w:rPr>
        <w:t>Mitra, S., Veluri, P. S., Chakraborthy, A., &amp; Petla, R. K. (2014). Electrochemical properties of spinel cobalt ferrite nanoparticles with sodium alginate as interactive binder. </w:t>
      </w:r>
      <w:r w:rsidRPr="00117445">
        <w:rPr>
          <w:rFonts w:ascii="Times New Roman" w:hAnsi="Times New Roman" w:cs="Times New Roman"/>
          <w:i/>
          <w:iCs/>
          <w:color w:val="000000" w:themeColor="text1"/>
          <w:sz w:val="28"/>
          <w:szCs w:val="28"/>
          <w:shd w:val="clear" w:color="auto" w:fill="FFFFFF"/>
        </w:rPr>
        <w:t>ChemElectroChem</w:t>
      </w:r>
      <w:r w:rsidRPr="00117445">
        <w:rPr>
          <w:rFonts w:ascii="Times New Roman" w:hAnsi="Times New Roman" w:cs="Times New Roman"/>
          <w:color w:val="000000" w:themeColor="text1"/>
          <w:sz w:val="28"/>
          <w:szCs w:val="28"/>
          <w:shd w:val="clear" w:color="auto" w:fill="FFFFFF"/>
        </w:rPr>
        <w:t>, </w:t>
      </w:r>
      <w:r w:rsidRPr="00117445">
        <w:rPr>
          <w:rFonts w:ascii="Times New Roman" w:hAnsi="Times New Roman" w:cs="Times New Roman"/>
          <w:i/>
          <w:iCs/>
          <w:color w:val="000000" w:themeColor="text1"/>
          <w:sz w:val="28"/>
          <w:szCs w:val="28"/>
          <w:shd w:val="clear" w:color="auto" w:fill="FFFFFF"/>
        </w:rPr>
        <w:t>1</w:t>
      </w:r>
      <w:r w:rsidRPr="00117445">
        <w:rPr>
          <w:rFonts w:ascii="Times New Roman" w:hAnsi="Times New Roman" w:cs="Times New Roman"/>
          <w:color w:val="000000" w:themeColor="text1"/>
          <w:sz w:val="28"/>
          <w:szCs w:val="28"/>
          <w:shd w:val="clear" w:color="auto" w:fill="FFFFFF"/>
        </w:rPr>
        <w:t>(6), 1068-1074</w:t>
      </w:r>
    </w:p>
    <w:sectPr w:rsidR="00D21552" w:rsidRPr="009403F5" w:rsidSect="00117445">
      <w:headerReference w:type="default" r:id="rId55"/>
      <w:pgSz w:w="11906" w:h="16838"/>
      <w:pgMar w:top="1135"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50D" w:rsidRDefault="0091750D" w:rsidP="00117445">
      <w:pPr>
        <w:spacing w:after="0" w:line="240" w:lineRule="auto"/>
      </w:pPr>
      <w:r>
        <w:separator/>
      </w:r>
    </w:p>
  </w:endnote>
  <w:endnote w:type="continuationSeparator" w:id="0">
    <w:p w:rsidR="0091750D" w:rsidRDefault="0091750D" w:rsidP="001174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50D" w:rsidRDefault="0091750D" w:rsidP="00117445">
      <w:pPr>
        <w:spacing w:after="0" w:line="240" w:lineRule="auto"/>
      </w:pPr>
      <w:r>
        <w:separator/>
      </w:r>
    </w:p>
  </w:footnote>
  <w:footnote w:type="continuationSeparator" w:id="0">
    <w:p w:rsidR="0091750D" w:rsidRDefault="0091750D" w:rsidP="001174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708141"/>
      <w:docPartObj>
        <w:docPartGallery w:val="Page Numbers (Top of Page)"/>
        <w:docPartUnique/>
      </w:docPartObj>
    </w:sdtPr>
    <w:sdtContent>
      <w:p w:rsidR="002E7756" w:rsidRDefault="00C37D45">
        <w:pPr>
          <w:pStyle w:val="aa"/>
          <w:jc w:val="center"/>
        </w:pPr>
        <w:fldSimple w:instr=" PAGE   \* MERGEFORMAT ">
          <w:r w:rsidR="00995865">
            <w:rPr>
              <w:noProof/>
            </w:rPr>
            <w:t>2</w:t>
          </w:r>
        </w:fldSimple>
      </w:p>
    </w:sdtContent>
  </w:sdt>
  <w:p w:rsidR="0091750D" w:rsidRDefault="0091750D">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D4C91"/>
    <w:multiLevelType w:val="hybridMultilevel"/>
    <w:tmpl w:val="36E2C3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2AC507EB"/>
    <w:multiLevelType w:val="hybridMultilevel"/>
    <w:tmpl w:val="CFB274DA"/>
    <w:lvl w:ilvl="0" w:tplc="2EE6AD86">
      <w:start w:val="1"/>
      <w:numFmt w:val="decimal"/>
      <w:lvlText w:val="%1."/>
      <w:lvlJc w:val="left"/>
      <w:pPr>
        <w:tabs>
          <w:tab w:val="num" w:pos="720"/>
        </w:tabs>
        <w:ind w:left="720" w:hanging="360"/>
      </w:pPr>
    </w:lvl>
    <w:lvl w:ilvl="1" w:tplc="98DA5818" w:tentative="1">
      <w:start w:val="1"/>
      <w:numFmt w:val="decimal"/>
      <w:lvlText w:val="%2."/>
      <w:lvlJc w:val="left"/>
      <w:pPr>
        <w:tabs>
          <w:tab w:val="num" w:pos="1440"/>
        </w:tabs>
        <w:ind w:left="1440" w:hanging="360"/>
      </w:pPr>
    </w:lvl>
    <w:lvl w:ilvl="2" w:tplc="E64C8604" w:tentative="1">
      <w:start w:val="1"/>
      <w:numFmt w:val="decimal"/>
      <w:lvlText w:val="%3."/>
      <w:lvlJc w:val="left"/>
      <w:pPr>
        <w:tabs>
          <w:tab w:val="num" w:pos="2160"/>
        </w:tabs>
        <w:ind w:left="2160" w:hanging="360"/>
      </w:pPr>
    </w:lvl>
    <w:lvl w:ilvl="3" w:tplc="ED44DE9E" w:tentative="1">
      <w:start w:val="1"/>
      <w:numFmt w:val="decimal"/>
      <w:lvlText w:val="%4."/>
      <w:lvlJc w:val="left"/>
      <w:pPr>
        <w:tabs>
          <w:tab w:val="num" w:pos="2880"/>
        </w:tabs>
        <w:ind w:left="2880" w:hanging="360"/>
      </w:pPr>
    </w:lvl>
    <w:lvl w:ilvl="4" w:tplc="D422BC58" w:tentative="1">
      <w:start w:val="1"/>
      <w:numFmt w:val="decimal"/>
      <w:lvlText w:val="%5."/>
      <w:lvlJc w:val="left"/>
      <w:pPr>
        <w:tabs>
          <w:tab w:val="num" w:pos="3600"/>
        </w:tabs>
        <w:ind w:left="3600" w:hanging="360"/>
      </w:pPr>
    </w:lvl>
    <w:lvl w:ilvl="5" w:tplc="EF44B436" w:tentative="1">
      <w:start w:val="1"/>
      <w:numFmt w:val="decimal"/>
      <w:lvlText w:val="%6."/>
      <w:lvlJc w:val="left"/>
      <w:pPr>
        <w:tabs>
          <w:tab w:val="num" w:pos="4320"/>
        </w:tabs>
        <w:ind w:left="4320" w:hanging="360"/>
      </w:pPr>
    </w:lvl>
    <w:lvl w:ilvl="6" w:tplc="129A1094" w:tentative="1">
      <w:start w:val="1"/>
      <w:numFmt w:val="decimal"/>
      <w:lvlText w:val="%7."/>
      <w:lvlJc w:val="left"/>
      <w:pPr>
        <w:tabs>
          <w:tab w:val="num" w:pos="5040"/>
        </w:tabs>
        <w:ind w:left="5040" w:hanging="360"/>
      </w:pPr>
    </w:lvl>
    <w:lvl w:ilvl="7" w:tplc="7B74B002" w:tentative="1">
      <w:start w:val="1"/>
      <w:numFmt w:val="decimal"/>
      <w:lvlText w:val="%8."/>
      <w:lvlJc w:val="left"/>
      <w:pPr>
        <w:tabs>
          <w:tab w:val="num" w:pos="5760"/>
        </w:tabs>
        <w:ind w:left="5760" w:hanging="360"/>
      </w:pPr>
    </w:lvl>
    <w:lvl w:ilvl="8" w:tplc="E2E643E6" w:tentative="1">
      <w:start w:val="1"/>
      <w:numFmt w:val="decimal"/>
      <w:lvlText w:val="%9."/>
      <w:lvlJc w:val="left"/>
      <w:pPr>
        <w:tabs>
          <w:tab w:val="num" w:pos="6480"/>
        </w:tabs>
        <w:ind w:left="6480" w:hanging="360"/>
      </w:pPr>
    </w:lvl>
  </w:abstractNum>
  <w:abstractNum w:abstractNumId="2">
    <w:nsid w:val="2E2D2C9D"/>
    <w:multiLevelType w:val="hybridMultilevel"/>
    <w:tmpl w:val="22207896"/>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
    <w:nsid w:val="30846CBC"/>
    <w:multiLevelType w:val="hybridMultilevel"/>
    <w:tmpl w:val="4BEE49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1833C5E"/>
    <w:multiLevelType w:val="hybridMultilevel"/>
    <w:tmpl w:val="44D06E8A"/>
    <w:lvl w:ilvl="0" w:tplc="FC8AE6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F86322"/>
    <w:multiLevelType w:val="multilevel"/>
    <w:tmpl w:val="E796EA76"/>
    <w:lvl w:ilvl="0">
      <w:start w:val="1"/>
      <w:numFmt w:val="decimal"/>
      <w:lvlText w:val="%1."/>
      <w:lvlJc w:val="left"/>
      <w:pPr>
        <w:ind w:left="1050" w:hanging="375"/>
      </w:pPr>
      <w:rPr>
        <w:rFonts w:hint="default"/>
      </w:rPr>
    </w:lvl>
    <w:lvl w:ilvl="1">
      <w:start w:val="1"/>
      <w:numFmt w:val="decimal"/>
      <w:isLgl/>
      <w:lvlText w:val="%1.%2"/>
      <w:lvlJc w:val="left"/>
      <w:pPr>
        <w:ind w:left="1500" w:hanging="45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55" w:hanging="1080"/>
      </w:pPr>
      <w:rPr>
        <w:rFonts w:hint="default"/>
      </w:rPr>
    </w:lvl>
    <w:lvl w:ilvl="5">
      <w:start w:val="1"/>
      <w:numFmt w:val="decimal"/>
      <w:isLgl/>
      <w:lvlText w:val="%1.%2.%3.%4.%5.%6"/>
      <w:lvlJc w:val="left"/>
      <w:pPr>
        <w:ind w:left="3990" w:hanging="1440"/>
      </w:pPr>
      <w:rPr>
        <w:rFonts w:hint="default"/>
      </w:rPr>
    </w:lvl>
    <w:lvl w:ilvl="6">
      <w:start w:val="1"/>
      <w:numFmt w:val="decimal"/>
      <w:isLgl/>
      <w:lvlText w:val="%1.%2.%3.%4.%5.%6.%7"/>
      <w:lvlJc w:val="left"/>
      <w:pPr>
        <w:ind w:left="4365" w:hanging="144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835" w:hanging="2160"/>
      </w:pPr>
      <w:rPr>
        <w:rFonts w:hint="default"/>
      </w:rPr>
    </w:lvl>
  </w:abstractNum>
  <w:abstractNum w:abstractNumId="6">
    <w:nsid w:val="406A6193"/>
    <w:multiLevelType w:val="hybridMultilevel"/>
    <w:tmpl w:val="F6C0D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B561DB"/>
    <w:multiLevelType w:val="hybridMultilevel"/>
    <w:tmpl w:val="99003764"/>
    <w:lvl w:ilvl="0" w:tplc="B8C290C0">
      <w:start w:val="1"/>
      <w:numFmt w:val="decimal"/>
      <w:lvlText w:val="%1."/>
      <w:lvlJc w:val="left"/>
      <w:pPr>
        <w:ind w:left="720" w:hanging="360"/>
      </w:pPr>
      <w:rPr>
        <w:rFonts w:asciiTheme="minorHAnsi" w:hAnsiTheme="minorHAnsi" w:cstheme="minorBid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684C6F26"/>
    <w:multiLevelType w:val="hybridMultilevel"/>
    <w:tmpl w:val="3E0A8C48"/>
    <w:lvl w:ilvl="0" w:tplc="1616BDF0">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74EB2ECD"/>
    <w:multiLevelType w:val="hybridMultilevel"/>
    <w:tmpl w:val="4A0E847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0"/>
  </w:num>
  <w:num w:numId="2">
    <w:abstractNumId w:val="9"/>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
  </w:num>
  <w:num w:numId="7">
    <w:abstractNumId w:val="1"/>
  </w:num>
  <w:num w:numId="8">
    <w:abstractNumId w:val="7"/>
  </w:num>
  <w:num w:numId="9">
    <w:abstractNumId w:val="3"/>
  </w:num>
  <w:num w:numId="10">
    <w:abstractNumId w:val="4"/>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003A9"/>
    <w:rsid w:val="00001174"/>
    <w:rsid w:val="00011299"/>
    <w:rsid w:val="0001764D"/>
    <w:rsid w:val="00036FA0"/>
    <w:rsid w:val="000375FD"/>
    <w:rsid w:val="00060489"/>
    <w:rsid w:val="00082809"/>
    <w:rsid w:val="00094D61"/>
    <w:rsid w:val="000A61F9"/>
    <w:rsid w:val="000F682A"/>
    <w:rsid w:val="000F792B"/>
    <w:rsid w:val="00101DF7"/>
    <w:rsid w:val="001066F3"/>
    <w:rsid w:val="00117445"/>
    <w:rsid w:val="001443AD"/>
    <w:rsid w:val="001461D5"/>
    <w:rsid w:val="001719B3"/>
    <w:rsid w:val="00177265"/>
    <w:rsid w:val="001820CB"/>
    <w:rsid w:val="001861A9"/>
    <w:rsid w:val="001B73E5"/>
    <w:rsid w:val="001C0B91"/>
    <w:rsid w:val="001C62D4"/>
    <w:rsid w:val="001C7EA8"/>
    <w:rsid w:val="001D3C32"/>
    <w:rsid w:val="001E4D3E"/>
    <w:rsid w:val="001F41F1"/>
    <w:rsid w:val="001F656C"/>
    <w:rsid w:val="002003A9"/>
    <w:rsid w:val="002169BE"/>
    <w:rsid w:val="002225BE"/>
    <w:rsid w:val="00250C57"/>
    <w:rsid w:val="00251893"/>
    <w:rsid w:val="002565F9"/>
    <w:rsid w:val="002901DE"/>
    <w:rsid w:val="00290E7A"/>
    <w:rsid w:val="00295A27"/>
    <w:rsid w:val="002A507A"/>
    <w:rsid w:val="002C438C"/>
    <w:rsid w:val="002E22F3"/>
    <w:rsid w:val="002E7756"/>
    <w:rsid w:val="002F3C0B"/>
    <w:rsid w:val="002F7C3D"/>
    <w:rsid w:val="00300BBE"/>
    <w:rsid w:val="00311C27"/>
    <w:rsid w:val="00311CF8"/>
    <w:rsid w:val="003148D1"/>
    <w:rsid w:val="00353E88"/>
    <w:rsid w:val="003630D7"/>
    <w:rsid w:val="00366306"/>
    <w:rsid w:val="003726B9"/>
    <w:rsid w:val="00387AE8"/>
    <w:rsid w:val="00391763"/>
    <w:rsid w:val="00394F55"/>
    <w:rsid w:val="003A181C"/>
    <w:rsid w:val="003B036A"/>
    <w:rsid w:val="003D705E"/>
    <w:rsid w:val="003E59CF"/>
    <w:rsid w:val="00411182"/>
    <w:rsid w:val="0041569F"/>
    <w:rsid w:val="00425D1B"/>
    <w:rsid w:val="00447A89"/>
    <w:rsid w:val="004665BF"/>
    <w:rsid w:val="00493226"/>
    <w:rsid w:val="00495AB0"/>
    <w:rsid w:val="004A086C"/>
    <w:rsid w:val="004A274D"/>
    <w:rsid w:val="004B6858"/>
    <w:rsid w:val="004E41BC"/>
    <w:rsid w:val="004E63B0"/>
    <w:rsid w:val="005072B0"/>
    <w:rsid w:val="0051121B"/>
    <w:rsid w:val="00511BB2"/>
    <w:rsid w:val="00515F14"/>
    <w:rsid w:val="00547489"/>
    <w:rsid w:val="00571663"/>
    <w:rsid w:val="0059553D"/>
    <w:rsid w:val="005B18BF"/>
    <w:rsid w:val="005D3E3A"/>
    <w:rsid w:val="005E19ED"/>
    <w:rsid w:val="005E7CBD"/>
    <w:rsid w:val="005F3CF8"/>
    <w:rsid w:val="006070EE"/>
    <w:rsid w:val="00613CA4"/>
    <w:rsid w:val="00614B3A"/>
    <w:rsid w:val="00621851"/>
    <w:rsid w:val="006234F8"/>
    <w:rsid w:val="006377D4"/>
    <w:rsid w:val="00644F29"/>
    <w:rsid w:val="006571EA"/>
    <w:rsid w:val="00662FB4"/>
    <w:rsid w:val="006704FE"/>
    <w:rsid w:val="00686CA3"/>
    <w:rsid w:val="006A7DE3"/>
    <w:rsid w:val="006B3D78"/>
    <w:rsid w:val="006D4C3C"/>
    <w:rsid w:val="006E34F5"/>
    <w:rsid w:val="00707FB5"/>
    <w:rsid w:val="007245C9"/>
    <w:rsid w:val="0073363D"/>
    <w:rsid w:val="007355A1"/>
    <w:rsid w:val="00745EEE"/>
    <w:rsid w:val="00766163"/>
    <w:rsid w:val="007722AD"/>
    <w:rsid w:val="007842F4"/>
    <w:rsid w:val="0079313E"/>
    <w:rsid w:val="007A2BDD"/>
    <w:rsid w:val="007B2C9E"/>
    <w:rsid w:val="007B4C13"/>
    <w:rsid w:val="007D71C0"/>
    <w:rsid w:val="007E2CFF"/>
    <w:rsid w:val="007F1F90"/>
    <w:rsid w:val="00802BC8"/>
    <w:rsid w:val="00802EBE"/>
    <w:rsid w:val="00825077"/>
    <w:rsid w:val="008265D6"/>
    <w:rsid w:val="00853117"/>
    <w:rsid w:val="00871142"/>
    <w:rsid w:val="008712DD"/>
    <w:rsid w:val="008770F8"/>
    <w:rsid w:val="00881534"/>
    <w:rsid w:val="008A1FB3"/>
    <w:rsid w:val="008D7757"/>
    <w:rsid w:val="008D7BD0"/>
    <w:rsid w:val="008E385C"/>
    <w:rsid w:val="008F079F"/>
    <w:rsid w:val="00910F9E"/>
    <w:rsid w:val="0091750D"/>
    <w:rsid w:val="00931E05"/>
    <w:rsid w:val="00936097"/>
    <w:rsid w:val="009403F5"/>
    <w:rsid w:val="00946CEA"/>
    <w:rsid w:val="00977A4F"/>
    <w:rsid w:val="00980CF3"/>
    <w:rsid w:val="00995865"/>
    <w:rsid w:val="009A413E"/>
    <w:rsid w:val="009F7775"/>
    <w:rsid w:val="00A06AA1"/>
    <w:rsid w:val="00A104E7"/>
    <w:rsid w:val="00A107F9"/>
    <w:rsid w:val="00A22D74"/>
    <w:rsid w:val="00A80D4E"/>
    <w:rsid w:val="00A94A79"/>
    <w:rsid w:val="00AE39A6"/>
    <w:rsid w:val="00B0586E"/>
    <w:rsid w:val="00B2523A"/>
    <w:rsid w:val="00B36FF0"/>
    <w:rsid w:val="00B52252"/>
    <w:rsid w:val="00B67ABB"/>
    <w:rsid w:val="00B754FB"/>
    <w:rsid w:val="00B77FF5"/>
    <w:rsid w:val="00BA174D"/>
    <w:rsid w:val="00BA6EC4"/>
    <w:rsid w:val="00BB2C0A"/>
    <w:rsid w:val="00BD473C"/>
    <w:rsid w:val="00BF25DE"/>
    <w:rsid w:val="00C13E02"/>
    <w:rsid w:val="00C25433"/>
    <w:rsid w:val="00C2726D"/>
    <w:rsid w:val="00C37D45"/>
    <w:rsid w:val="00C719D0"/>
    <w:rsid w:val="00C731A9"/>
    <w:rsid w:val="00C80769"/>
    <w:rsid w:val="00C831DC"/>
    <w:rsid w:val="00C92A24"/>
    <w:rsid w:val="00C96B40"/>
    <w:rsid w:val="00CA7130"/>
    <w:rsid w:val="00CB1DFD"/>
    <w:rsid w:val="00CE7119"/>
    <w:rsid w:val="00CF35AA"/>
    <w:rsid w:val="00D136A5"/>
    <w:rsid w:val="00D21552"/>
    <w:rsid w:val="00D25F82"/>
    <w:rsid w:val="00D53E9B"/>
    <w:rsid w:val="00D55E43"/>
    <w:rsid w:val="00D60306"/>
    <w:rsid w:val="00DA53C2"/>
    <w:rsid w:val="00DA5EE2"/>
    <w:rsid w:val="00DB0AA2"/>
    <w:rsid w:val="00DB4F9E"/>
    <w:rsid w:val="00E177FE"/>
    <w:rsid w:val="00E350FF"/>
    <w:rsid w:val="00E4533B"/>
    <w:rsid w:val="00E70CE4"/>
    <w:rsid w:val="00E817B3"/>
    <w:rsid w:val="00E82965"/>
    <w:rsid w:val="00E85D0A"/>
    <w:rsid w:val="00E94E03"/>
    <w:rsid w:val="00EA6BC5"/>
    <w:rsid w:val="00EB0DC8"/>
    <w:rsid w:val="00EC228E"/>
    <w:rsid w:val="00ED1171"/>
    <w:rsid w:val="00ED4104"/>
    <w:rsid w:val="00EE2800"/>
    <w:rsid w:val="00F17BC5"/>
    <w:rsid w:val="00F20D67"/>
    <w:rsid w:val="00F372D8"/>
    <w:rsid w:val="00F47B50"/>
    <w:rsid w:val="00F54CD0"/>
    <w:rsid w:val="00F619D8"/>
    <w:rsid w:val="00F75902"/>
    <w:rsid w:val="00FA111C"/>
    <w:rsid w:val="00FC2787"/>
    <w:rsid w:val="00FD26AA"/>
    <w:rsid w:val="00FD54A4"/>
    <w:rsid w:val="00FD5E09"/>
    <w:rsid w:val="00FF2AEA"/>
    <w:rsid w:val="00FF2D21"/>
    <w:rsid w:val="00FF501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CE4"/>
  </w:style>
  <w:style w:type="paragraph" w:styleId="1">
    <w:name w:val="heading 1"/>
    <w:basedOn w:val="a"/>
    <w:next w:val="a"/>
    <w:link w:val="10"/>
    <w:uiPriority w:val="9"/>
    <w:qFormat/>
    <w:rsid w:val="00D603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443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1744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52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523A"/>
    <w:rPr>
      <w:rFonts w:ascii="Tahoma" w:hAnsi="Tahoma" w:cs="Tahoma"/>
      <w:sz w:val="16"/>
      <w:szCs w:val="16"/>
    </w:rPr>
  </w:style>
  <w:style w:type="character" w:styleId="a5">
    <w:name w:val="Placeholder Text"/>
    <w:basedOn w:val="a0"/>
    <w:uiPriority w:val="99"/>
    <w:semiHidden/>
    <w:rsid w:val="00745EEE"/>
    <w:rPr>
      <w:color w:val="808080"/>
    </w:rPr>
  </w:style>
  <w:style w:type="paragraph" w:styleId="a6">
    <w:name w:val="List Paragraph"/>
    <w:basedOn w:val="a"/>
    <w:uiPriority w:val="34"/>
    <w:qFormat/>
    <w:rsid w:val="00FD26AA"/>
    <w:pPr>
      <w:ind w:left="720"/>
      <w:contextualSpacing/>
    </w:pPr>
  </w:style>
  <w:style w:type="character" w:customStyle="1" w:styleId="apple-converted-space">
    <w:name w:val="apple-converted-space"/>
    <w:basedOn w:val="a0"/>
    <w:rsid w:val="00E94E03"/>
  </w:style>
  <w:style w:type="paragraph" w:styleId="a7">
    <w:name w:val="Body Text"/>
    <w:basedOn w:val="a"/>
    <w:link w:val="a8"/>
    <w:uiPriority w:val="99"/>
    <w:rsid w:val="00E94E03"/>
    <w:pPr>
      <w:tabs>
        <w:tab w:val="left" w:pos="288"/>
      </w:tabs>
      <w:spacing w:after="120" w:line="228" w:lineRule="auto"/>
      <w:ind w:firstLine="288"/>
      <w:jc w:val="both"/>
    </w:pPr>
    <w:rPr>
      <w:rFonts w:ascii="Times New Roman" w:eastAsia="MS Mincho" w:hAnsi="Times New Roman" w:cs="Times New Roman"/>
      <w:sz w:val="20"/>
      <w:szCs w:val="20"/>
    </w:rPr>
  </w:style>
  <w:style w:type="character" w:customStyle="1" w:styleId="a8">
    <w:name w:val="Основной текст Знак"/>
    <w:basedOn w:val="a0"/>
    <w:link w:val="a7"/>
    <w:uiPriority w:val="99"/>
    <w:rsid w:val="00E94E03"/>
    <w:rPr>
      <w:rFonts w:ascii="Times New Roman" w:eastAsia="MS Mincho" w:hAnsi="Times New Roman" w:cs="Times New Roman"/>
      <w:sz w:val="20"/>
      <w:szCs w:val="20"/>
    </w:rPr>
  </w:style>
  <w:style w:type="character" w:customStyle="1" w:styleId="10">
    <w:name w:val="Заголовок 1 Знак"/>
    <w:basedOn w:val="a0"/>
    <w:link w:val="1"/>
    <w:uiPriority w:val="9"/>
    <w:rsid w:val="00D6030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443AD"/>
    <w:rPr>
      <w:rFonts w:asciiTheme="majorHAnsi" w:eastAsiaTheme="majorEastAsia" w:hAnsiTheme="majorHAnsi" w:cstheme="majorBidi"/>
      <w:b/>
      <w:bCs/>
      <w:color w:val="4F81BD" w:themeColor="accent1"/>
      <w:sz w:val="26"/>
      <w:szCs w:val="26"/>
    </w:rPr>
  </w:style>
  <w:style w:type="table" w:styleId="a9">
    <w:name w:val="Table Grid"/>
    <w:basedOn w:val="a1"/>
    <w:uiPriority w:val="59"/>
    <w:rsid w:val="001443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1443AD"/>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1443AD"/>
  </w:style>
  <w:style w:type="paragraph" w:styleId="ac">
    <w:name w:val="footer"/>
    <w:basedOn w:val="a"/>
    <w:link w:val="ad"/>
    <w:uiPriority w:val="99"/>
    <w:unhideWhenUsed/>
    <w:rsid w:val="001443AD"/>
    <w:pPr>
      <w:tabs>
        <w:tab w:val="center" w:pos="4819"/>
        <w:tab w:val="right" w:pos="9639"/>
      </w:tabs>
      <w:spacing w:after="0" w:line="240" w:lineRule="auto"/>
    </w:pPr>
  </w:style>
  <w:style w:type="character" w:customStyle="1" w:styleId="ad">
    <w:name w:val="Нижний колонтитул Знак"/>
    <w:basedOn w:val="a0"/>
    <w:link w:val="ac"/>
    <w:uiPriority w:val="99"/>
    <w:rsid w:val="001443AD"/>
  </w:style>
  <w:style w:type="paragraph" w:styleId="ae">
    <w:name w:val="TOC Heading"/>
    <w:basedOn w:val="1"/>
    <w:next w:val="a"/>
    <w:uiPriority w:val="39"/>
    <w:semiHidden/>
    <w:unhideWhenUsed/>
    <w:qFormat/>
    <w:rsid w:val="001443AD"/>
    <w:pPr>
      <w:outlineLvl w:val="9"/>
    </w:pPr>
    <w:rPr>
      <w:lang w:val="ru-RU"/>
    </w:rPr>
  </w:style>
  <w:style w:type="paragraph" w:styleId="11">
    <w:name w:val="toc 1"/>
    <w:basedOn w:val="a"/>
    <w:next w:val="a"/>
    <w:autoRedefine/>
    <w:uiPriority w:val="39"/>
    <w:unhideWhenUsed/>
    <w:rsid w:val="001443AD"/>
    <w:pPr>
      <w:spacing w:after="100"/>
    </w:pPr>
  </w:style>
  <w:style w:type="character" w:styleId="af">
    <w:name w:val="Hyperlink"/>
    <w:basedOn w:val="a0"/>
    <w:uiPriority w:val="99"/>
    <w:unhideWhenUsed/>
    <w:rsid w:val="001443AD"/>
    <w:rPr>
      <w:color w:val="0000FF" w:themeColor="hyperlink"/>
      <w:u w:val="single"/>
    </w:rPr>
  </w:style>
  <w:style w:type="paragraph" w:styleId="21">
    <w:name w:val="toc 2"/>
    <w:basedOn w:val="a"/>
    <w:next w:val="a"/>
    <w:autoRedefine/>
    <w:uiPriority w:val="39"/>
    <w:unhideWhenUsed/>
    <w:rsid w:val="001443AD"/>
    <w:pPr>
      <w:spacing w:after="100"/>
      <w:ind w:left="220"/>
    </w:pPr>
  </w:style>
  <w:style w:type="paragraph" w:styleId="af0">
    <w:name w:val="No Spacing"/>
    <w:uiPriority w:val="1"/>
    <w:qFormat/>
    <w:rsid w:val="00036FA0"/>
    <w:pPr>
      <w:spacing w:after="0" w:line="240" w:lineRule="auto"/>
    </w:pPr>
    <w:rPr>
      <w:rFonts w:eastAsiaTheme="minorEastAsia"/>
      <w:sz w:val="21"/>
      <w:szCs w:val="21"/>
      <w:lang w:eastAsia="uk-UA"/>
    </w:rPr>
  </w:style>
  <w:style w:type="character" w:styleId="af1">
    <w:name w:val="Strong"/>
    <w:basedOn w:val="a0"/>
    <w:uiPriority w:val="22"/>
    <w:qFormat/>
    <w:rsid w:val="00036FA0"/>
    <w:rPr>
      <w:b/>
      <w:bCs/>
    </w:rPr>
  </w:style>
  <w:style w:type="character" w:customStyle="1" w:styleId="30">
    <w:name w:val="Заголовок 3 Знак"/>
    <w:basedOn w:val="a0"/>
    <w:link w:val="3"/>
    <w:uiPriority w:val="9"/>
    <w:rsid w:val="00117445"/>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117445"/>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wmf"/><Relationship Id="rId47" Type="http://schemas.openxmlformats.org/officeDocument/2006/relationships/oleObject" Target="embeddings/oleObject4.bin"/><Relationship Id="rId50" Type="http://schemas.openxmlformats.org/officeDocument/2006/relationships/image" Target="media/image39.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jpe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oleObject" Target="embeddings/oleObject1.bin"/><Relationship Id="rId45" Type="http://schemas.openxmlformats.org/officeDocument/2006/relationships/oleObject" Target="embeddings/oleObject3.bin"/><Relationship Id="rId53"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emf"/><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oleObject" Target="embeddings/oleObject2.bin"/><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0A6C6-898E-41B6-B392-9A47FB765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55</Pages>
  <Words>13015</Words>
  <Characters>74192</Characters>
  <Application>Microsoft Office Word</Application>
  <DocSecurity>0</DocSecurity>
  <Lines>618</Lines>
  <Paragraphs>174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87033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Анатолій</dc:creator>
  <cp:lastModifiedBy>Анатолій</cp:lastModifiedBy>
  <cp:revision>31</cp:revision>
  <dcterms:created xsi:type="dcterms:W3CDTF">2020-11-18T14:11:00Z</dcterms:created>
  <dcterms:modified xsi:type="dcterms:W3CDTF">2020-12-10T12:21:00Z</dcterms:modified>
</cp:coreProperties>
</file>