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309" w:rsidRPr="00A761D3" w:rsidRDefault="00C77309" w:rsidP="003E55F4">
      <w:pPr>
        <w:spacing w:line="360" w:lineRule="auto"/>
        <w:ind w:firstLine="709"/>
        <w:jc w:val="center"/>
        <w:rPr>
          <w:rFonts w:ascii="Times New Roman" w:hAnsi="Times New Roman" w:cs="Times New Roman"/>
          <w:b/>
          <w:caps/>
          <w:sz w:val="28"/>
          <w:szCs w:val="28"/>
          <w:lang w:val="uk-UA"/>
        </w:rPr>
      </w:pPr>
      <w:r w:rsidRPr="00A761D3">
        <w:rPr>
          <w:rFonts w:ascii="Times New Roman" w:hAnsi="Times New Roman" w:cs="Times New Roman"/>
          <w:b/>
          <w:caps/>
          <w:sz w:val="28"/>
          <w:szCs w:val="28"/>
          <w:lang w:val="uk-UA"/>
        </w:rPr>
        <w:t>Міністерство освіти і науки України</w:t>
      </w:r>
    </w:p>
    <w:p w:rsidR="00C77309" w:rsidRPr="00A761D3" w:rsidRDefault="00C77309" w:rsidP="003E55F4">
      <w:pPr>
        <w:spacing w:line="360" w:lineRule="auto"/>
        <w:ind w:firstLine="709"/>
        <w:jc w:val="center"/>
        <w:rPr>
          <w:rFonts w:ascii="Times New Roman" w:hAnsi="Times New Roman" w:cs="Times New Roman"/>
          <w:b/>
          <w:sz w:val="28"/>
          <w:szCs w:val="28"/>
          <w:lang w:val="uk-UA"/>
        </w:rPr>
      </w:pPr>
      <w:r w:rsidRPr="00A761D3">
        <w:rPr>
          <w:rFonts w:ascii="Times New Roman" w:hAnsi="Times New Roman" w:cs="Times New Roman"/>
          <w:b/>
          <w:sz w:val="28"/>
          <w:szCs w:val="28"/>
          <w:lang w:val="uk-UA"/>
        </w:rPr>
        <w:t>Прикарпатський національний університет імені Василя Стефаника</w:t>
      </w:r>
    </w:p>
    <w:p w:rsidR="00C77309" w:rsidRPr="00A761D3" w:rsidRDefault="00C77309" w:rsidP="003E55F4">
      <w:pPr>
        <w:spacing w:line="360" w:lineRule="auto"/>
        <w:ind w:firstLine="709"/>
        <w:jc w:val="center"/>
        <w:rPr>
          <w:rFonts w:ascii="Times New Roman" w:hAnsi="Times New Roman" w:cs="Times New Roman"/>
          <w:b/>
          <w:sz w:val="28"/>
          <w:szCs w:val="28"/>
          <w:lang w:val="uk-UA"/>
        </w:rPr>
      </w:pPr>
      <w:r w:rsidRPr="00A761D3">
        <w:rPr>
          <w:rFonts w:ascii="Times New Roman" w:hAnsi="Times New Roman" w:cs="Times New Roman"/>
          <w:b/>
          <w:sz w:val="28"/>
          <w:szCs w:val="28"/>
          <w:lang w:val="uk-UA"/>
        </w:rPr>
        <w:t>Факультет туризму</w:t>
      </w:r>
    </w:p>
    <w:p w:rsidR="00C77309" w:rsidRPr="00A761D3" w:rsidRDefault="00C77309" w:rsidP="003E55F4">
      <w:pPr>
        <w:spacing w:line="360" w:lineRule="auto"/>
        <w:ind w:firstLine="709"/>
        <w:jc w:val="center"/>
        <w:rPr>
          <w:rFonts w:ascii="Times New Roman" w:hAnsi="Times New Roman" w:cs="Times New Roman"/>
          <w:b/>
          <w:sz w:val="28"/>
          <w:szCs w:val="28"/>
          <w:lang w:val="uk-UA"/>
        </w:rPr>
      </w:pPr>
      <w:r w:rsidRPr="00A761D3">
        <w:rPr>
          <w:rFonts w:ascii="Times New Roman" w:hAnsi="Times New Roman" w:cs="Times New Roman"/>
          <w:b/>
          <w:sz w:val="28"/>
          <w:szCs w:val="28"/>
          <w:lang w:val="uk-UA"/>
        </w:rPr>
        <w:t>Кафедра готельно-ресторанної та курортної справи</w:t>
      </w:r>
    </w:p>
    <w:p w:rsidR="00C77309" w:rsidRPr="00903737" w:rsidRDefault="00C77309" w:rsidP="00D1779C">
      <w:pPr>
        <w:spacing w:line="360" w:lineRule="auto"/>
        <w:ind w:firstLine="709"/>
        <w:jc w:val="both"/>
        <w:rPr>
          <w:b/>
          <w:sz w:val="28"/>
          <w:szCs w:val="28"/>
          <w:lang w:val="uk-UA"/>
        </w:rPr>
      </w:pPr>
    </w:p>
    <w:p w:rsidR="00C77309" w:rsidRPr="00C77309" w:rsidRDefault="00C77309" w:rsidP="00C20677">
      <w:pPr>
        <w:spacing w:line="360" w:lineRule="auto"/>
        <w:rPr>
          <w:rFonts w:ascii="Times New Roman" w:hAnsi="Times New Roman" w:cs="Times New Roman"/>
          <w:sz w:val="28"/>
          <w:szCs w:val="28"/>
          <w:lang w:val="uk-UA"/>
        </w:rPr>
      </w:pPr>
    </w:p>
    <w:p w:rsidR="00C77309" w:rsidRDefault="00C20677" w:rsidP="003E55F4">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ДИПЛОМНА </w:t>
      </w:r>
      <w:r>
        <w:rPr>
          <w:rFonts w:ascii="Times New Roman" w:hAnsi="Times New Roman" w:cs="Times New Roman"/>
          <w:b/>
          <w:sz w:val="28"/>
          <w:szCs w:val="28"/>
          <w:lang w:val="ru-RU"/>
        </w:rPr>
        <w:t xml:space="preserve">МАГІСТЕРСЬКА </w:t>
      </w:r>
      <w:r>
        <w:rPr>
          <w:rFonts w:ascii="Times New Roman" w:hAnsi="Times New Roman" w:cs="Times New Roman"/>
          <w:b/>
          <w:sz w:val="28"/>
          <w:szCs w:val="28"/>
          <w:lang w:val="uk-UA"/>
        </w:rPr>
        <w:t xml:space="preserve">РОБОТА </w:t>
      </w:r>
    </w:p>
    <w:p w:rsidR="00C20677" w:rsidRPr="00C77309" w:rsidRDefault="00C20677" w:rsidP="003E55F4">
      <w:pPr>
        <w:spacing w:line="360" w:lineRule="auto"/>
        <w:ind w:firstLine="709"/>
        <w:jc w:val="center"/>
        <w:rPr>
          <w:rFonts w:ascii="Times New Roman" w:hAnsi="Times New Roman" w:cs="Times New Roman"/>
          <w:b/>
          <w:sz w:val="28"/>
          <w:szCs w:val="28"/>
          <w:lang w:val="uk-UA"/>
        </w:rPr>
      </w:pPr>
    </w:p>
    <w:p w:rsidR="00C77309" w:rsidRPr="00C77309" w:rsidRDefault="00C77309" w:rsidP="003E55F4">
      <w:pPr>
        <w:spacing w:line="360" w:lineRule="auto"/>
        <w:ind w:firstLine="709"/>
        <w:jc w:val="center"/>
        <w:rPr>
          <w:rFonts w:ascii="Times New Roman" w:hAnsi="Times New Roman" w:cs="Times New Roman"/>
          <w:sz w:val="28"/>
          <w:szCs w:val="28"/>
          <w:lang w:val="uk-UA"/>
        </w:rPr>
      </w:pPr>
      <w:r w:rsidRPr="00C77309">
        <w:rPr>
          <w:rFonts w:ascii="Times New Roman" w:hAnsi="Times New Roman" w:cs="Times New Roman"/>
          <w:sz w:val="28"/>
          <w:szCs w:val="28"/>
          <w:lang w:val="uk-UA"/>
        </w:rPr>
        <w:t>на тему:</w:t>
      </w:r>
    </w:p>
    <w:p w:rsidR="00C77309" w:rsidRPr="00C77309" w:rsidRDefault="00C20677" w:rsidP="009C4254">
      <w:pPr>
        <w:spacing w:line="360" w:lineRule="auto"/>
        <w:ind w:firstLine="709"/>
        <w:jc w:val="center"/>
        <w:rPr>
          <w:rFonts w:ascii="Times New Roman" w:hAnsi="Times New Roman" w:cs="Times New Roman"/>
          <w:b/>
          <w:sz w:val="28"/>
          <w:szCs w:val="28"/>
        </w:rPr>
      </w:pPr>
      <w:r w:rsidRPr="00C77309">
        <w:rPr>
          <w:rFonts w:ascii="Times New Roman" w:hAnsi="Times New Roman" w:cs="Times New Roman"/>
          <w:b/>
          <w:sz w:val="28"/>
          <w:szCs w:val="28"/>
        </w:rPr>
        <w:t>«</w:t>
      </w:r>
      <w:r>
        <w:rPr>
          <w:rFonts w:ascii="Times New Roman" w:hAnsi="Times New Roman" w:cs="Times New Roman"/>
          <w:b/>
          <w:sz w:val="28"/>
          <w:szCs w:val="28"/>
          <w:lang w:val="ru-RU"/>
        </w:rPr>
        <w:t>ПАЛАЦ-ГОТЕЛЬ У РЕЗИДЕНЦІЇ ПОТОЦЬКИХ (М.ІВАНО-ФРАНКІВСЬК): ІСТОРІЯ ЗАПОЧАТКУВАННЯ, СУЧАСНИЙ СТАН І ПЕРСПЕКТИВИ ФУНКЦІОНУВАННЯ</w:t>
      </w:r>
      <w:r w:rsidRPr="00C77309">
        <w:rPr>
          <w:rFonts w:ascii="Times New Roman" w:hAnsi="Times New Roman" w:cs="Times New Roman"/>
          <w:b/>
          <w:sz w:val="28"/>
          <w:szCs w:val="28"/>
        </w:rPr>
        <w:t>»</w:t>
      </w:r>
    </w:p>
    <w:p w:rsidR="00C77309" w:rsidRPr="00C77309" w:rsidRDefault="00C77309" w:rsidP="00A761D3">
      <w:pPr>
        <w:spacing w:line="360" w:lineRule="auto"/>
        <w:jc w:val="both"/>
        <w:rPr>
          <w:rFonts w:ascii="Times New Roman" w:hAnsi="Times New Roman" w:cs="Times New Roman"/>
          <w:b/>
          <w:sz w:val="28"/>
          <w:szCs w:val="28"/>
          <w:lang w:val="uk-UA"/>
        </w:rPr>
      </w:pPr>
    </w:p>
    <w:p w:rsidR="00C77309" w:rsidRPr="00C77309" w:rsidRDefault="003E55F4" w:rsidP="00A761D3">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A761D3">
        <w:rPr>
          <w:rFonts w:ascii="Times New Roman" w:hAnsi="Times New Roman" w:cs="Times New Roman"/>
          <w:b/>
          <w:sz w:val="28"/>
          <w:szCs w:val="28"/>
          <w:lang w:val="uk-UA"/>
        </w:rPr>
        <w:t xml:space="preserve">                          </w:t>
      </w:r>
      <w:r w:rsidR="00C77309" w:rsidRPr="00C77309">
        <w:rPr>
          <w:rFonts w:ascii="Times New Roman" w:hAnsi="Times New Roman" w:cs="Times New Roman"/>
          <w:b/>
          <w:sz w:val="28"/>
          <w:szCs w:val="28"/>
          <w:lang w:val="uk-UA"/>
        </w:rPr>
        <w:t>Виконавець:</w:t>
      </w:r>
    </w:p>
    <w:p w:rsidR="00C77309" w:rsidRPr="00C77309" w:rsidRDefault="003E55F4" w:rsidP="00A761D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61D3">
        <w:rPr>
          <w:rFonts w:ascii="Times New Roman" w:hAnsi="Times New Roman" w:cs="Times New Roman"/>
          <w:sz w:val="28"/>
          <w:szCs w:val="28"/>
          <w:lang w:val="uk-UA"/>
        </w:rPr>
        <w:t xml:space="preserve">                          </w:t>
      </w:r>
      <w:r w:rsidR="009F2B24">
        <w:rPr>
          <w:rFonts w:ascii="Times New Roman" w:hAnsi="Times New Roman" w:cs="Times New Roman"/>
          <w:sz w:val="28"/>
          <w:szCs w:val="28"/>
          <w:lang w:val="uk-UA"/>
        </w:rPr>
        <w:t>с</w:t>
      </w:r>
      <w:r w:rsidR="00C77309" w:rsidRPr="00C77309">
        <w:rPr>
          <w:rFonts w:ascii="Times New Roman" w:hAnsi="Times New Roman" w:cs="Times New Roman"/>
          <w:sz w:val="28"/>
          <w:szCs w:val="28"/>
          <w:lang w:val="uk-UA"/>
        </w:rPr>
        <w:t>тудент</w:t>
      </w:r>
      <w:r w:rsidR="00C77309">
        <w:rPr>
          <w:rFonts w:ascii="Times New Roman" w:hAnsi="Times New Roman" w:cs="Times New Roman"/>
          <w:sz w:val="28"/>
          <w:szCs w:val="28"/>
          <w:lang w:val="uk-UA"/>
        </w:rPr>
        <w:t xml:space="preserve"> 2 </w:t>
      </w:r>
      <w:r w:rsidR="00C20677">
        <w:rPr>
          <w:rFonts w:ascii="Times New Roman" w:hAnsi="Times New Roman" w:cs="Times New Roman"/>
          <w:sz w:val="28"/>
          <w:szCs w:val="28"/>
          <w:lang w:val="uk-UA"/>
        </w:rPr>
        <w:t>курсу, групи КС-2</w:t>
      </w:r>
      <w:r w:rsidR="00C77309" w:rsidRPr="00C77309">
        <w:rPr>
          <w:rFonts w:ascii="Times New Roman" w:hAnsi="Times New Roman" w:cs="Times New Roman"/>
          <w:sz w:val="28"/>
          <w:szCs w:val="28"/>
          <w:lang w:val="uk-UA"/>
        </w:rPr>
        <w:t>2</w:t>
      </w:r>
      <w:r w:rsidR="00C77309">
        <w:rPr>
          <w:rFonts w:ascii="Times New Roman" w:hAnsi="Times New Roman" w:cs="Times New Roman"/>
          <w:sz w:val="28"/>
          <w:szCs w:val="28"/>
          <w:lang w:val="uk-UA"/>
        </w:rPr>
        <w:t>(м)</w:t>
      </w:r>
    </w:p>
    <w:p w:rsidR="00C20677" w:rsidRDefault="003E55F4" w:rsidP="00A761D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F2B24">
        <w:rPr>
          <w:rFonts w:ascii="Times New Roman" w:hAnsi="Times New Roman" w:cs="Times New Roman"/>
          <w:sz w:val="28"/>
          <w:szCs w:val="28"/>
          <w:lang w:val="uk-UA"/>
        </w:rPr>
        <w:t xml:space="preserve">                          </w:t>
      </w:r>
      <w:r w:rsidR="00C77309" w:rsidRPr="00C77309">
        <w:rPr>
          <w:rFonts w:ascii="Times New Roman" w:hAnsi="Times New Roman" w:cs="Times New Roman"/>
          <w:sz w:val="28"/>
          <w:szCs w:val="28"/>
          <w:lang w:val="uk-UA"/>
        </w:rPr>
        <w:t xml:space="preserve">спеціальності </w:t>
      </w:r>
      <w:r w:rsidR="00C20677">
        <w:rPr>
          <w:rFonts w:ascii="Times New Roman" w:hAnsi="Times New Roman" w:cs="Times New Roman"/>
          <w:sz w:val="28"/>
          <w:szCs w:val="28"/>
          <w:lang w:val="uk-UA"/>
        </w:rPr>
        <w:t>241</w:t>
      </w:r>
    </w:p>
    <w:p w:rsidR="00C20677" w:rsidRDefault="00C20677" w:rsidP="00A761D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F2B24">
        <w:rPr>
          <w:rFonts w:ascii="Times New Roman" w:hAnsi="Times New Roman" w:cs="Times New Roman"/>
          <w:sz w:val="28"/>
          <w:szCs w:val="28"/>
          <w:lang w:val="uk-UA"/>
        </w:rPr>
        <w:t xml:space="preserve">                          </w:t>
      </w:r>
      <w:r w:rsidR="00A761D3">
        <w:rPr>
          <w:rFonts w:ascii="Times New Roman" w:hAnsi="Times New Roman" w:cs="Times New Roman"/>
          <w:sz w:val="28"/>
          <w:szCs w:val="28"/>
          <w:lang w:val="uk-UA"/>
        </w:rPr>
        <w:t xml:space="preserve"> </w:t>
      </w:r>
      <w:r>
        <w:rPr>
          <w:rFonts w:ascii="Times New Roman" w:hAnsi="Times New Roman" w:cs="Times New Roman"/>
          <w:sz w:val="28"/>
          <w:szCs w:val="28"/>
          <w:lang w:val="uk-UA"/>
        </w:rPr>
        <w:t>«Готельно ресторанна справа»</w:t>
      </w:r>
    </w:p>
    <w:p w:rsidR="00C20677" w:rsidRDefault="00C20677" w:rsidP="00A761D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F2B24">
        <w:rPr>
          <w:rFonts w:ascii="Times New Roman" w:hAnsi="Times New Roman" w:cs="Times New Roman"/>
          <w:sz w:val="28"/>
          <w:szCs w:val="28"/>
          <w:lang w:val="uk-UA"/>
        </w:rPr>
        <w:t>(</w:t>
      </w:r>
      <w:bookmarkStart w:id="0" w:name="_GoBack"/>
      <w:bookmarkEnd w:id="0"/>
      <w:r>
        <w:rPr>
          <w:rFonts w:ascii="Times New Roman" w:hAnsi="Times New Roman" w:cs="Times New Roman"/>
          <w:sz w:val="28"/>
          <w:szCs w:val="28"/>
          <w:lang w:val="uk-UA"/>
        </w:rPr>
        <w:t>Освітньо-професійна програма</w:t>
      </w:r>
    </w:p>
    <w:p w:rsidR="00C77309" w:rsidRPr="00C77309" w:rsidRDefault="00C20677" w:rsidP="00A761D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61D3">
        <w:rPr>
          <w:rFonts w:ascii="Times New Roman" w:hAnsi="Times New Roman" w:cs="Times New Roman"/>
          <w:sz w:val="28"/>
          <w:szCs w:val="28"/>
          <w:lang w:val="uk-UA"/>
        </w:rPr>
        <w:t xml:space="preserve">       </w:t>
      </w:r>
      <w:r w:rsidR="009F2B24">
        <w:rPr>
          <w:rFonts w:ascii="Times New Roman" w:hAnsi="Times New Roman" w:cs="Times New Roman"/>
          <w:sz w:val="28"/>
          <w:szCs w:val="28"/>
          <w:lang w:val="uk-UA"/>
        </w:rPr>
        <w:t xml:space="preserve">                    </w:t>
      </w:r>
      <w:r w:rsidR="00C77309">
        <w:rPr>
          <w:rFonts w:ascii="Times New Roman" w:hAnsi="Times New Roman" w:cs="Times New Roman"/>
          <w:sz w:val="28"/>
          <w:szCs w:val="28"/>
          <w:lang w:val="uk-UA"/>
        </w:rPr>
        <w:t>«Курортна справа»</w:t>
      </w:r>
      <w:r>
        <w:rPr>
          <w:rFonts w:ascii="Times New Roman" w:hAnsi="Times New Roman" w:cs="Times New Roman"/>
          <w:sz w:val="28"/>
          <w:szCs w:val="28"/>
          <w:lang w:val="uk-UA"/>
        </w:rPr>
        <w:t>)</w:t>
      </w:r>
    </w:p>
    <w:p w:rsidR="00C77309" w:rsidRPr="00C77309" w:rsidRDefault="003E55F4" w:rsidP="00A761D3">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761D3">
        <w:rPr>
          <w:rFonts w:ascii="Times New Roman" w:hAnsi="Times New Roman" w:cs="Times New Roman"/>
          <w:b/>
          <w:sz w:val="28"/>
          <w:szCs w:val="28"/>
          <w:lang w:val="uk-UA"/>
        </w:rPr>
        <w:t xml:space="preserve">                          </w:t>
      </w:r>
      <w:r w:rsidR="00C77309" w:rsidRPr="00C77309">
        <w:rPr>
          <w:rFonts w:ascii="Times New Roman" w:hAnsi="Times New Roman" w:cs="Times New Roman"/>
          <w:b/>
          <w:sz w:val="28"/>
          <w:szCs w:val="28"/>
          <w:lang w:val="uk-UA"/>
        </w:rPr>
        <w:t>Дідух Богдан</w:t>
      </w:r>
      <w:r w:rsidR="00C20677">
        <w:rPr>
          <w:rFonts w:ascii="Times New Roman" w:hAnsi="Times New Roman" w:cs="Times New Roman"/>
          <w:b/>
          <w:sz w:val="28"/>
          <w:szCs w:val="28"/>
          <w:lang w:val="uk-UA"/>
        </w:rPr>
        <w:t xml:space="preserve"> Володимирович</w:t>
      </w:r>
    </w:p>
    <w:p w:rsidR="00C77309" w:rsidRPr="00C77309" w:rsidRDefault="003E55F4" w:rsidP="00A761D3">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761D3">
        <w:rPr>
          <w:rFonts w:ascii="Times New Roman" w:hAnsi="Times New Roman" w:cs="Times New Roman"/>
          <w:b/>
          <w:sz w:val="28"/>
          <w:szCs w:val="28"/>
          <w:lang w:val="uk-UA"/>
        </w:rPr>
        <w:t xml:space="preserve">                        </w:t>
      </w:r>
      <w:r w:rsidR="009F2B24">
        <w:rPr>
          <w:rFonts w:ascii="Times New Roman" w:hAnsi="Times New Roman" w:cs="Times New Roman"/>
          <w:b/>
          <w:sz w:val="28"/>
          <w:szCs w:val="28"/>
          <w:lang w:val="uk-UA"/>
        </w:rPr>
        <w:t xml:space="preserve"> </w:t>
      </w:r>
      <w:r w:rsidR="00C77309" w:rsidRPr="00C77309">
        <w:rPr>
          <w:rFonts w:ascii="Times New Roman" w:hAnsi="Times New Roman" w:cs="Times New Roman"/>
          <w:b/>
          <w:sz w:val="28"/>
          <w:szCs w:val="28"/>
          <w:lang w:val="uk-UA"/>
        </w:rPr>
        <w:t>Науковий керівник:</w:t>
      </w:r>
    </w:p>
    <w:p w:rsidR="00C77309" w:rsidRPr="00C77309" w:rsidRDefault="003E55F4" w:rsidP="00A761D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F2B24">
        <w:rPr>
          <w:rFonts w:ascii="Times New Roman" w:hAnsi="Times New Roman" w:cs="Times New Roman"/>
          <w:sz w:val="28"/>
          <w:szCs w:val="28"/>
          <w:lang w:val="uk-UA"/>
        </w:rPr>
        <w:t xml:space="preserve">                               </w:t>
      </w:r>
      <w:r w:rsidR="00C20677">
        <w:rPr>
          <w:rFonts w:ascii="Times New Roman" w:hAnsi="Times New Roman" w:cs="Times New Roman"/>
          <w:sz w:val="28"/>
          <w:szCs w:val="28"/>
          <w:lang w:val="uk-UA"/>
        </w:rPr>
        <w:t>к.і.н., доцент</w:t>
      </w:r>
    </w:p>
    <w:p w:rsidR="00C77309" w:rsidRDefault="003E55F4" w:rsidP="00A761D3">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761D3">
        <w:rPr>
          <w:rFonts w:ascii="Times New Roman" w:hAnsi="Times New Roman" w:cs="Times New Roman"/>
          <w:b/>
          <w:sz w:val="28"/>
          <w:szCs w:val="28"/>
          <w:lang w:val="uk-UA"/>
        </w:rPr>
        <w:t xml:space="preserve">            </w:t>
      </w:r>
      <w:r w:rsidR="009F2B24">
        <w:rPr>
          <w:rFonts w:ascii="Times New Roman" w:hAnsi="Times New Roman" w:cs="Times New Roman"/>
          <w:b/>
          <w:sz w:val="28"/>
          <w:szCs w:val="28"/>
          <w:lang w:val="uk-UA"/>
        </w:rPr>
        <w:t xml:space="preserve">             </w:t>
      </w:r>
      <w:r w:rsidR="00C77309">
        <w:rPr>
          <w:rFonts w:ascii="Times New Roman" w:hAnsi="Times New Roman" w:cs="Times New Roman"/>
          <w:b/>
          <w:sz w:val="28"/>
          <w:szCs w:val="28"/>
          <w:lang w:val="uk-UA"/>
        </w:rPr>
        <w:t>Котенко Руслан Михайлович</w:t>
      </w:r>
    </w:p>
    <w:p w:rsidR="00C77309" w:rsidRDefault="003E55F4" w:rsidP="00A761D3">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A761D3">
        <w:rPr>
          <w:rFonts w:ascii="Times New Roman" w:hAnsi="Times New Roman" w:cs="Times New Roman"/>
          <w:sz w:val="28"/>
          <w:szCs w:val="28"/>
          <w:lang w:val="uk-UA"/>
        </w:rPr>
        <w:t xml:space="preserve">                         </w:t>
      </w:r>
      <w:r w:rsidR="00C77309" w:rsidRPr="00C20677">
        <w:rPr>
          <w:rFonts w:ascii="Times New Roman" w:hAnsi="Times New Roman" w:cs="Times New Roman"/>
          <w:b/>
          <w:sz w:val="28"/>
          <w:szCs w:val="28"/>
          <w:lang w:val="uk-UA"/>
        </w:rPr>
        <w:t>Рецензент</w:t>
      </w:r>
      <w:r w:rsidRPr="00C20677">
        <w:rPr>
          <w:rFonts w:ascii="Times New Roman" w:hAnsi="Times New Roman" w:cs="Times New Roman"/>
          <w:b/>
          <w:sz w:val="28"/>
          <w:szCs w:val="28"/>
          <w:lang w:val="uk-UA"/>
        </w:rPr>
        <w:t>и</w:t>
      </w:r>
      <w:r w:rsidR="00C77309" w:rsidRPr="00C20677">
        <w:rPr>
          <w:rFonts w:ascii="Times New Roman" w:hAnsi="Times New Roman" w:cs="Times New Roman"/>
          <w:b/>
          <w:sz w:val="28"/>
          <w:szCs w:val="28"/>
          <w:lang w:val="uk-UA"/>
        </w:rPr>
        <w:t>:</w:t>
      </w:r>
    </w:p>
    <w:p w:rsidR="00A761D3" w:rsidRPr="00C20677" w:rsidRDefault="00A761D3" w:rsidP="00A761D3">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9F2B24">
        <w:rPr>
          <w:rFonts w:ascii="Times New Roman" w:hAnsi="Times New Roman" w:cs="Times New Roman"/>
          <w:sz w:val="28"/>
          <w:szCs w:val="28"/>
          <w:lang w:val="uk-UA"/>
        </w:rPr>
        <w:t xml:space="preserve">                         </w:t>
      </w:r>
      <w:r>
        <w:rPr>
          <w:rFonts w:ascii="Times New Roman" w:hAnsi="Times New Roman" w:cs="Times New Roman"/>
          <w:sz w:val="28"/>
          <w:szCs w:val="28"/>
          <w:lang w:val="uk-UA"/>
        </w:rPr>
        <w:t>к.і.н., доцент</w:t>
      </w:r>
    </w:p>
    <w:p w:rsidR="00C77309" w:rsidRDefault="003E55F4" w:rsidP="00A761D3">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761D3">
        <w:rPr>
          <w:rFonts w:ascii="Times New Roman" w:hAnsi="Times New Roman" w:cs="Times New Roman"/>
          <w:b/>
          <w:sz w:val="28"/>
          <w:szCs w:val="28"/>
          <w:lang w:val="uk-UA"/>
        </w:rPr>
        <w:t xml:space="preserve">                          Новосьолов Олександр Васильович</w:t>
      </w:r>
    </w:p>
    <w:p w:rsidR="00A761D3" w:rsidRPr="00A761D3" w:rsidRDefault="00A761D3" w:rsidP="00A761D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к.п.н</w:t>
      </w:r>
      <w:r w:rsidR="009F2B24">
        <w:rPr>
          <w:rFonts w:ascii="Times New Roman" w:hAnsi="Times New Roman" w:cs="Times New Roman"/>
          <w:sz w:val="28"/>
          <w:szCs w:val="28"/>
          <w:lang w:val="uk-UA"/>
        </w:rPr>
        <w:t>.</w:t>
      </w:r>
    </w:p>
    <w:p w:rsidR="00C77309" w:rsidRPr="00A761D3" w:rsidRDefault="003E55F4" w:rsidP="00A761D3">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761D3">
        <w:rPr>
          <w:rFonts w:ascii="Times New Roman" w:hAnsi="Times New Roman" w:cs="Times New Roman"/>
          <w:b/>
          <w:sz w:val="28"/>
          <w:szCs w:val="28"/>
          <w:lang w:val="uk-UA"/>
        </w:rPr>
        <w:t xml:space="preserve">                          Косило Михайло Юрійович</w:t>
      </w:r>
    </w:p>
    <w:p w:rsidR="00A761D3" w:rsidRDefault="00A761D3" w:rsidP="003E55F4">
      <w:pPr>
        <w:spacing w:line="360" w:lineRule="auto"/>
        <w:ind w:firstLine="709"/>
        <w:jc w:val="center"/>
        <w:rPr>
          <w:rFonts w:ascii="Times New Roman" w:hAnsi="Times New Roman" w:cs="Times New Roman"/>
          <w:sz w:val="28"/>
          <w:szCs w:val="28"/>
          <w:lang w:val="uk-UA"/>
        </w:rPr>
      </w:pPr>
    </w:p>
    <w:p w:rsidR="00C77309" w:rsidRPr="00C77309" w:rsidRDefault="00C77309" w:rsidP="003E55F4">
      <w:pPr>
        <w:spacing w:line="360" w:lineRule="auto"/>
        <w:ind w:firstLine="709"/>
        <w:jc w:val="center"/>
        <w:rPr>
          <w:rFonts w:ascii="Times New Roman" w:hAnsi="Times New Roman" w:cs="Times New Roman"/>
          <w:sz w:val="28"/>
          <w:szCs w:val="28"/>
          <w:lang w:val="uk-UA"/>
        </w:rPr>
      </w:pPr>
      <w:r w:rsidRPr="00C77309">
        <w:rPr>
          <w:rFonts w:ascii="Times New Roman" w:hAnsi="Times New Roman" w:cs="Times New Roman"/>
          <w:sz w:val="28"/>
          <w:szCs w:val="28"/>
          <w:lang w:val="uk-UA"/>
        </w:rPr>
        <w:t>Івано-Фра</w:t>
      </w:r>
      <w:r>
        <w:rPr>
          <w:rFonts w:ascii="Times New Roman" w:hAnsi="Times New Roman" w:cs="Times New Roman"/>
          <w:sz w:val="28"/>
          <w:szCs w:val="28"/>
          <w:lang w:val="uk-UA"/>
        </w:rPr>
        <w:t>нківськ – 2023</w:t>
      </w:r>
      <w:r w:rsidRPr="00C77309">
        <w:rPr>
          <w:rFonts w:ascii="Times New Roman" w:hAnsi="Times New Roman" w:cs="Times New Roman"/>
          <w:sz w:val="28"/>
          <w:szCs w:val="28"/>
          <w:lang w:val="uk-UA"/>
        </w:rPr>
        <w:t xml:space="preserve"> р.</w:t>
      </w:r>
    </w:p>
    <w:p w:rsidR="00DF69A5" w:rsidRPr="003E55F4" w:rsidRDefault="00B62D33" w:rsidP="003E55F4">
      <w:pPr>
        <w:spacing w:line="360" w:lineRule="auto"/>
        <w:ind w:firstLine="709"/>
        <w:jc w:val="center"/>
        <w:rPr>
          <w:rFonts w:ascii="Times New Roman" w:eastAsia="Times New Roman" w:hAnsi="Times New Roman" w:cs="Times New Roman"/>
          <w:b/>
          <w:sz w:val="28"/>
          <w:szCs w:val="28"/>
        </w:rPr>
      </w:pPr>
      <w:r w:rsidRPr="003E55F4">
        <w:rPr>
          <w:rFonts w:ascii="Times New Roman" w:eastAsia="Times New Roman" w:hAnsi="Times New Roman" w:cs="Times New Roman"/>
          <w:b/>
          <w:sz w:val="28"/>
          <w:szCs w:val="28"/>
        </w:rPr>
        <w:lastRenderedPageBreak/>
        <w:t>ЗМІСТ</w:t>
      </w:r>
    </w:p>
    <w:p w:rsidR="00DF69A5" w:rsidRPr="00B96A7E"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ВСТУП</w:t>
      </w:r>
      <w:r w:rsidR="00B96A7E">
        <w:rPr>
          <w:rFonts w:ascii="Times New Roman" w:eastAsia="Times New Roman" w:hAnsi="Times New Roman" w:cs="Times New Roman"/>
          <w:sz w:val="28"/>
          <w:szCs w:val="28"/>
          <w:lang w:val="ru-RU"/>
        </w:rPr>
        <w:t>………………………………………………………………</w:t>
      </w:r>
      <w:proofErr w:type="gramStart"/>
      <w:r w:rsidR="00B96A7E">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w:t>
      </w:r>
      <w:r w:rsidR="00B96A7E">
        <w:rPr>
          <w:rFonts w:ascii="Times New Roman" w:eastAsia="Times New Roman" w:hAnsi="Times New Roman" w:cs="Times New Roman"/>
          <w:sz w:val="28"/>
          <w:szCs w:val="28"/>
          <w:lang w:val="ru-RU"/>
        </w:rPr>
        <w:t>…. 3</w:t>
      </w:r>
    </w:p>
    <w:p w:rsidR="00DF69A5" w:rsidRPr="00B96A7E"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РОЗДІЛ </w:t>
      </w:r>
      <w:proofErr w:type="gramStart"/>
      <w:r>
        <w:rPr>
          <w:rFonts w:ascii="Times New Roman" w:eastAsia="Times New Roman" w:hAnsi="Times New Roman" w:cs="Times New Roman"/>
          <w:sz w:val="28"/>
          <w:szCs w:val="28"/>
        </w:rPr>
        <w:t>1.Історія</w:t>
      </w:r>
      <w:proofErr w:type="gramEnd"/>
      <w:r>
        <w:rPr>
          <w:rFonts w:ascii="Times New Roman" w:eastAsia="Times New Roman" w:hAnsi="Times New Roman" w:cs="Times New Roman"/>
          <w:sz w:val="28"/>
          <w:szCs w:val="28"/>
        </w:rPr>
        <w:t xml:space="preserve"> започаткування Палацу-готелю</w:t>
      </w:r>
      <w:r w:rsidR="00B96A7E">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lang w:val="ru-RU"/>
        </w:rPr>
        <w:t>…..</w:t>
      </w:r>
      <w:r w:rsidR="00B96A7E">
        <w:rPr>
          <w:rFonts w:ascii="Times New Roman" w:eastAsia="Times New Roman" w:hAnsi="Times New Roman" w:cs="Times New Roman"/>
          <w:sz w:val="28"/>
          <w:szCs w:val="28"/>
          <w:lang w:val="ru-RU"/>
        </w:rPr>
        <w:t>….. 6</w:t>
      </w:r>
    </w:p>
    <w:p w:rsidR="00DF69A5" w:rsidRPr="00B96A7E"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1.1 Історія родини Потоцьких</w:t>
      </w:r>
      <w:r w:rsidR="00B96A7E">
        <w:rPr>
          <w:rFonts w:ascii="Times New Roman" w:eastAsia="Times New Roman" w:hAnsi="Times New Roman" w:cs="Times New Roman"/>
          <w:sz w:val="28"/>
          <w:szCs w:val="28"/>
          <w:lang w:val="ru-RU"/>
        </w:rPr>
        <w:t>……………………………………</w:t>
      </w:r>
      <w:proofErr w:type="gramStart"/>
      <w:r w:rsidR="00B96A7E">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w:t>
      </w:r>
      <w:r w:rsidR="00B96A7E">
        <w:rPr>
          <w:rFonts w:ascii="Times New Roman" w:eastAsia="Times New Roman" w:hAnsi="Times New Roman" w:cs="Times New Roman"/>
          <w:sz w:val="28"/>
          <w:szCs w:val="28"/>
          <w:lang w:val="ru-RU"/>
        </w:rPr>
        <w:t>…... 6</w:t>
      </w:r>
    </w:p>
    <w:p w:rsidR="00DF69A5" w:rsidRPr="00B96A7E"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1.2 Розбудова резиденції Потоцьких у Івано-</w:t>
      </w:r>
      <w:proofErr w:type="gramStart"/>
      <w:r>
        <w:rPr>
          <w:rFonts w:ascii="Times New Roman" w:eastAsia="Times New Roman" w:hAnsi="Times New Roman" w:cs="Times New Roman"/>
          <w:sz w:val="28"/>
          <w:szCs w:val="28"/>
        </w:rPr>
        <w:t>Франківську</w:t>
      </w:r>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w:t>
      </w:r>
      <w:r w:rsidR="00B96A7E">
        <w:rPr>
          <w:rFonts w:ascii="Times New Roman" w:eastAsia="Times New Roman" w:hAnsi="Times New Roman" w:cs="Times New Roman"/>
          <w:sz w:val="28"/>
          <w:szCs w:val="28"/>
          <w:lang w:val="ru-RU"/>
        </w:rPr>
        <w:t>…………... 10</w:t>
      </w:r>
    </w:p>
    <w:p w:rsidR="00DF69A5" w:rsidRPr="00B96A7E"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1.3 Створення Палацу-готелю в резиденції Потоцьких</w:t>
      </w:r>
      <w:r w:rsidR="00B96A7E">
        <w:rPr>
          <w:rFonts w:ascii="Times New Roman" w:eastAsia="Times New Roman" w:hAnsi="Times New Roman" w:cs="Times New Roman"/>
          <w:sz w:val="28"/>
          <w:szCs w:val="28"/>
          <w:lang w:val="ru-RU"/>
        </w:rPr>
        <w:t>…</w:t>
      </w:r>
      <w:proofErr w:type="gramStart"/>
      <w:r w:rsidR="00B96A7E">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w:t>
      </w:r>
      <w:r w:rsidR="00B96A7E">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lang w:val="ru-RU"/>
        </w:rPr>
        <w:t>....</w:t>
      </w:r>
      <w:r w:rsidR="00B96A7E">
        <w:rPr>
          <w:rFonts w:ascii="Times New Roman" w:eastAsia="Times New Roman" w:hAnsi="Times New Roman" w:cs="Times New Roman"/>
          <w:sz w:val="28"/>
          <w:szCs w:val="28"/>
          <w:lang w:val="ru-RU"/>
        </w:rPr>
        <w:t xml:space="preserve">. </w:t>
      </w:r>
      <w:r w:rsidR="003C21CC">
        <w:rPr>
          <w:rFonts w:ascii="Times New Roman" w:eastAsia="Times New Roman" w:hAnsi="Times New Roman" w:cs="Times New Roman"/>
          <w:sz w:val="28"/>
          <w:szCs w:val="28"/>
          <w:lang w:val="ru-RU"/>
        </w:rPr>
        <w:t>12</w:t>
      </w:r>
    </w:p>
    <w:p w:rsidR="00DF69A5" w:rsidRDefault="003C21CC"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 до 1 розділу.....................................................................</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18</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РОЗДІЛ 2. Архітектура та дизайн Палацу-готелю</w:t>
      </w:r>
      <w:r w:rsidR="003C21CC">
        <w:rPr>
          <w:rFonts w:ascii="Times New Roman" w:eastAsia="Times New Roman" w:hAnsi="Times New Roman" w:cs="Times New Roman"/>
          <w:sz w:val="28"/>
          <w:szCs w:val="28"/>
          <w:lang w:val="ru-RU"/>
        </w:rPr>
        <w:t>……………</w:t>
      </w:r>
      <w:proofErr w:type="gramStart"/>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 20</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2.1 Архітектурні та історичні особливості будівлі</w:t>
      </w:r>
      <w:r w:rsidR="003C21CC">
        <w:rPr>
          <w:rFonts w:ascii="Times New Roman" w:eastAsia="Times New Roman" w:hAnsi="Times New Roman" w:cs="Times New Roman"/>
          <w:sz w:val="28"/>
          <w:szCs w:val="28"/>
          <w:lang w:val="ru-RU"/>
        </w:rPr>
        <w:t>……………</w:t>
      </w:r>
      <w:proofErr w:type="gramStart"/>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 20</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2.2 Оформлення інтер'єру та екстер'єру</w:t>
      </w:r>
      <w:r w:rsidR="003C21CC">
        <w:rPr>
          <w:rFonts w:ascii="Times New Roman" w:eastAsia="Times New Roman" w:hAnsi="Times New Roman" w:cs="Times New Roman"/>
          <w:sz w:val="28"/>
          <w:szCs w:val="28"/>
          <w:lang w:val="ru-RU"/>
        </w:rPr>
        <w:t>…………………………</w:t>
      </w:r>
      <w:proofErr w:type="gramStart"/>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 36</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2.3 Реставраційні роботи та їх вплив на зовнішній вигляд будівлі</w:t>
      </w:r>
      <w:r w:rsidR="003C21CC">
        <w:rPr>
          <w:rFonts w:ascii="Times New Roman" w:eastAsia="Times New Roman" w:hAnsi="Times New Roman" w:cs="Times New Roman"/>
          <w:sz w:val="28"/>
          <w:szCs w:val="28"/>
          <w:lang w:val="ru-RU"/>
        </w:rPr>
        <w:t>……... 39</w:t>
      </w:r>
    </w:p>
    <w:p w:rsidR="00DF69A5" w:rsidRDefault="003C21CC"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 до 2 розділу........................................................................</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45</w:t>
      </w:r>
    </w:p>
    <w:p w:rsidR="003C21CC"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РОЗДІЛ 3 Організаційно-економічні передумо</w:t>
      </w:r>
      <w:r w:rsidR="003C21CC">
        <w:rPr>
          <w:rFonts w:ascii="Times New Roman" w:eastAsia="Times New Roman" w:hAnsi="Times New Roman" w:cs="Times New Roman"/>
          <w:sz w:val="28"/>
          <w:szCs w:val="28"/>
        </w:rPr>
        <w:t>ви функціонування палац- готелю..............................................................................................................</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 xml:space="preserve">.... </w:t>
      </w:r>
      <w:r w:rsidR="003C21CC">
        <w:rPr>
          <w:rFonts w:ascii="Times New Roman" w:eastAsia="Times New Roman" w:hAnsi="Times New Roman" w:cs="Times New Roman"/>
          <w:sz w:val="28"/>
          <w:szCs w:val="28"/>
          <w:lang w:val="ru-RU"/>
        </w:rPr>
        <w:t>46</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3.1. Правовий статус палац-готелю</w:t>
      </w:r>
      <w:r w:rsidR="003C21CC">
        <w:rPr>
          <w:rFonts w:ascii="Times New Roman" w:eastAsia="Times New Roman" w:hAnsi="Times New Roman" w:cs="Times New Roman"/>
          <w:sz w:val="28"/>
          <w:szCs w:val="28"/>
          <w:lang w:val="ru-RU"/>
        </w:rPr>
        <w:t>………………………………</w:t>
      </w:r>
      <w:proofErr w:type="gramStart"/>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 46</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3.2. Організаційно-упра</w:t>
      </w:r>
      <w:r w:rsidR="003C21CC">
        <w:rPr>
          <w:rFonts w:ascii="Times New Roman" w:eastAsia="Times New Roman" w:hAnsi="Times New Roman" w:cs="Times New Roman"/>
          <w:sz w:val="28"/>
          <w:szCs w:val="28"/>
        </w:rPr>
        <w:t>влінська структура палац-готелю..............</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 xml:space="preserve">.... </w:t>
      </w:r>
      <w:r w:rsidR="003C21CC">
        <w:rPr>
          <w:rFonts w:ascii="Times New Roman" w:eastAsia="Times New Roman" w:hAnsi="Times New Roman" w:cs="Times New Roman"/>
          <w:sz w:val="28"/>
          <w:szCs w:val="28"/>
          <w:lang w:val="ru-RU"/>
        </w:rPr>
        <w:t>56</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003C21CC">
        <w:rPr>
          <w:rFonts w:ascii="Times New Roman" w:eastAsia="Times New Roman" w:hAnsi="Times New Roman" w:cs="Times New Roman"/>
          <w:sz w:val="28"/>
          <w:szCs w:val="28"/>
        </w:rPr>
        <w:t>Виробнича програма палац-готелю...........................................</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 64</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Висновок за 3 розділом</w:t>
      </w:r>
      <w:r w:rsidR="003C21CC">
        <w:rPr>
          <w:rFonts w:ascii="Times New Roman" w:eastAsia="Times New Roman" w:hAnsi="Times New Roman" w:cs="Times New Roman"/>
          <w:sz w:val="28"/>
          <w:szCs w:val="28"/>
          <w:lang w:val="ru-RU"/>
        </w:rPr>
        <w:t>…………………………………………</w:t>
      </w:r>
      <w:proofErr w:type="gramStart"/>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 66</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РОЗДІЛ 4. Формування ринкової позиції та подальший розвиток палац-готелю</w:t>
      </w:r>
      <w:r w:rsidR="003C21CC">
        <w:rPr>
          <w:rFonts w:ascii="Times New Roman" w:eastAsia="Times New Roman" w:hAnsi="Times New Roman" w:cs="Times New Roman"/>
          <w:sz w:val="28"/>
          <w:szCs w:val="28"/>
          <w:lang w:val="ru-RU"/>
        </w:rPr>
        <w:t>……………………………………………………………………………… 67</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4.1. Загрози та виклики вход</w:t>
      </w:r>
      <w:r w:rsidR="003C21CC">
        <w:rPr>
          <w:rFonts w:ascii="Times New Roman" w:eastAsia="Times New Roman" w:hAnsi="Times New Roman" w:cs="Times New Roman"/>
          <w:sz w:val="28"/>
          <w:szCs w:val="28"/>
        </w:rPr>
        <w:t>женні на ринок готельних послуг....</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 xml:space="preserve">.... </w:t>
      </w:r>
      <w:r w:rsidR="003C21CC">
        <w:rPr>
          <w:rFonts w:ascii="Times New Roman" w:eastAsia="Times New Roman" w:hAnsi="Times New Roman" w:cs="Times New Roman"/>
          <w:sz w:val="28"/>
          <w:szCs w:val="28"/>
          <w:lang w:val="ru-RU"/>
        </w:rPr>
        <w:t>67</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4.2. Рівень конк</w:t>
      </w:r>
      <w:r w:rsidR="003C21CC">
        <w:rPr>
          <w:rFonts w:ascii="Times New Roman" w:eastAsia="Times New Roman" w:hAnsi="Times New Roman" w:cs="Times New Roman"/>
          <w:sz w:val="28"/>
          <w:szCs w:val="28"/>
        </w:rPr>
        <w:t>урентоспроможності палац-готелю.......................</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w:t>
      </w:r>
      <w:r w:rsidR="003C21CC">
        <w:rPr>
          <w:rFonts w:ascii="Times New Roman" w:eastAsia="Times New Roman" w:hAnsi="Times New Roman" w:cs="Times New Roman"/>
          <w:sz w:val="28"/>
          <w:szCs w:val="28"/>
          <w:lang w:val="ru-RU"/>
        </w:rPr>
        <w:t xml:space="preserve"> 72</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4.3. Інноваційні технологічні п</w:t>
      </w:r>
      <w:r w:rsidR="003C21CC">
        <w:rPr>
          <w:rFonts w:ascii="Times New Roman" w:eastAsia="Times New Roman" w:hAnsi="Times New Roman" w:cs="Times New Roman"/>
          <w:sz w:val="28"/>
          <w:szCs w:val="28"/>
        </w:rPr>
        <w:t>роцеси надання готельних послуг…</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w:t>
      </w:r>
      <w:r w:rsidR="003C21CC">
        <w:rPr>
          <w:rFonts w:ascii="Times New Roman" w:eastAsia="Times New Roman" w:hAnsi="Times New Roman" w:cs="Times New Roman"/>
          <w:sz w:val="28"/>
          <w:szCs w:val="28"/>
          <w:lang w:val="ru-RU"/>
        </w:rPr>
        <w:t>.</w:t>
      </w:r>
      <w:r w:rsidR="003C21CC">
        <w:rPr>
          <w:rFonts w:ascii="Times New Roman" w:eastAsia="Times New Roman" w:hAnsi="Times New Roman" w:cs="Times New Roman"/>
          <w:sz w:val="28"/>
          <w:szCs w:val="28"/>
        </w:rPr>
        <w:t xml:space="preserve">. </w:t>
      </w:r>
      <w:r w:rsidR="003C21CC">
        <w:rPr>
          <w:rFonts w:ascii="Times New Roman" w:eastAsia="Times New Roman" w:hAnsi="Times New Roman" w:cs="Times New Roman"/>
          <w:sz w:val="28"/>
          <w:szCs w:val="28"/>
          <w:lang w:val="ru-RU"/>
        </w:rPr>
        <w:t>74</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Висновок за 4 розділом</w:t>
      </w:r>
      <w:r w:rsidR="003C21CC">
        <w:rPr>
          <w:rFonts w:ascii="Times New Roman" w:eastAsia="Times New Roman" w:hAnsi="Times New Roman" w:cs="Times New Roman"/>
          <w:sz w:val="28"/>
          <w:szCs w:val="28"/>
          <w:lang w:val="ru-RU"/>
        </w:rPr>
        <w:t>…………………………………...…………</w:t>
      </w:r>
      <w:proofErr w:type="gramStart"/>
      <w:r w:rsidR="003C21CC">
        <w:rPr>
          <w:rFonts w:ascii="Times New Roman" w:eastAsia="Times New Roman" w:hAnsi="Times New Roman" w:cs="Times New Roman"/>
          <w:sz w:val="28"/>
          <w:szCs w:val="28"/>
          <w:lang w:val="ru-RU"/>
        </w:rPr>
        <w:t>…….</w:t>
      </w:r>
      <w:proofErr w:type="gramEnd"/>
      <w:r w:rsidR="003C21CC">
        <w:rPr>
          <w:rFonts w:ascii="Times New Roman" w:eastAsia="Times New Roman" w:hAnsi="Times New Roman" w:cs="Times New Roman"/>
          <w:sz w:val="28"/>
          <w:szCs w:val="28"/>
          <w:lang w:val="ru-RU"/>
        </w:rPr>
        <w:t>. 81</w:t>
      </w:r>
    </w:p>
    <w:p w:rsidR="00DF69A5" w:rsidRPr="003C21CC"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ВИСНОВОК </w:t>
      </w:r>
      <w:r w:rsidR="003C21CC">
        <w:rPr>
          <w:rFonts w:ascii="Times New Roman" w:eastAsia="Times New Roman" w:hAnsi="Times New Roman" w:cs="Times New Roman"/>
          <w:sz w:val="28"/>
          <w:szCs w:val="28"/>
          <w:lang w:val="ru-RU"/>
        </w:rPr>
        <w:t>……………………………………………………………...... 83</w:t>
      </w:r>
    </w:p>
    <w:p w:rsidR="00DF69A5" w:rsidRPr="003C21CC" w:rsidRDefault="003C21CC"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СПИСОК ВИКОРИСТАНИХ ДЖЕРЕЛ...........................................</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CA61AE">
        <w:rPr>
          <w:rFonts w:ascii="Times New Roman" w:eastAsia="Times New Roman" w:hAnsi="Times New Roman" w:cs="Times New Roman"/>
          <w:sz w:val="28"/>
          <w:szCs w:val="28"/>
          <w:lang w:val="ru-RU"/>
        </w:rPr>
        <w:t>85</w:t>
      </w: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3C21CC">
      <w:pPr>
        <w:spacing w:line="360" w:lineRule="auto"/>
        <w:jc w:val="both"/>
        <w:rPr>
          <w:rFonts w:ascii="Times New Roman" w:eastAsia="Times New Roman" w:hAnsi="Times New Roman" w:cs="Times New Roman"/>
          <w:sz w:val="28"/>
          <w:szCs w:val="28"/>
        </w:rPr>
      </w:pPr>
    </w:p>
    <w:p w:rsidR="00DF69A5" w:rsidRDefault="00B62D33" w:rsidP="003E55F4">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Тема "Палац-готель у резиденції Потоцьких в м. Івано-Франківськ: історія започаткування, сучасний стан і перспективи функціонування" є актуальною з кількох причин:</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Історична значимість: Резиденція Потоцьких є однією з найвизначніших архітектурних пам'яток регіону і має значний історичний потенціал для дослідження. Вивчення історії започаткування палацу та його роль у культурному та соціальному житті минулих часів може пролити світло на минулі епохи і показати значення цього об'єкту.</w:t>
      </w:r>
    </w:p>
    <w:p w:rsidR="00DF69A5" w:rsidRDefault="00CF6CB0"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Туристичний потенціал: п</w:t>
      </w:r>
      <w:r w:rsidR="00B62D33">
        <w:rPr>
          <w:rFonts w:ascii="Times New Roman" w:eastAsia="Times New Roman" w:hAnsi="Times New Roman" w:cs="Times New Roman"/>
          <w:sz w:val="28"/>
          <w:szCs w:val="28"/>
        </w:rPr>
        <w:t>алац-готель у резиденції Потоцьких має потенціал стати туристичною визначною пам'яткою міста Івано-Франківськ. Вивчення сучасного стану готелю, його послуг та привабливості для туристів може бути корисним для розвитку туристичної інфраструктури регіону.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Перспективи розвитку: Дослідження перспектив функціонування палацу-готелю може виявити можливості для його подальшого розвитку. Це можуть бути рекомендації щодо поліпшення обслуговування, розширення послуг, використання маркетингових стратегій для залучення більшої кількості гостей та збільшення прибутковості 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Культурна спадщина: Дослідження палацу-готелю також може пролити світло на культурну спадщину родини Потоцьких, їхню роль у регіональній історії та культурі. Це може сприяти збереженню та вивченню культурної спадщини регіону.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тема "Палац-готель у резиденції Потоцьких в м. Івано-Франківськ: історія започаткування, сучасний стан і перспективи функціонування" є досить актуальною і цікавою для дослідження. Вона поєднує історичний аспект, туристичний потенціал та можливості розвитку даного об'єкту. Дослідження цієї теми дозволить краще зрозуміти історію та значення Потоцького палацу, а також надасть рекомендації щодо подальшого розвитку готелю і привабливості для відвідувачів та туристів.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Мета дипломної роботи на тему "Палац-готель у резиденції Потоцьких в м. Івано-Франківськ: історія започаткування, сучасний стан і перспективи функціонування" може бути сформульована наступним чином:</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Дослідити історію започаткування палацу-готелю у резиденції Потоцьких, проаналізувати його сучасний стан та визначити перспективи його функціонування з метою збереження культурної спадщини, розвитку туристичної інфраструктури та залучення більшої кількості відвідувачів.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мети необхідно виконати такі завдання: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літературний огляд щодо історії резиденції Потоцьких, її архітектурних особливостей та ролі в історії міста Івано-Франківськ.</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історію створення палацу-готелю у резиденції Потоцьких, включаючи етапи його відновлення та перетворення в готельний комплекс.</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Описати сучасний стан палацу-готелю, включаючи його архітектуру, інтер'єр, послуги та зручності, а також провести аналіз привабливості для відвідувачів та туристів.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туристичний потенціал палацу-готелю та розглянути можливості його використання для розвитку туристичної інфраструктури міста та регіону.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Вивчити перспективи функціонування палацу-готелю і запропонувати рекомендації щодо його подальшого розвитку, включаючи можливості покращення обслуговування, впровадження нових послуг, розвитку маркетингових стратегій та співпраці з іншими туристичними підприємствами.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анкетування або опитування серед відвідувачів та гостей палацу-готелю з метою з'ясування їхньої задоволеності та вподобань, а також отримати зворотний зв'язок щодо можливих поліпшень.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конкуренцію та інші схожі готельні об'єкти в регіоні, щоб визначити переваги та конкурентні переваги палацу-готелю і розробити стратегії для підвищення його конкурентоспроможності.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Дослідити можливості залучення інвестицій та фінансової підтримки для подальшого розвитку палацу-готелю, включаючи можливість партнерства з приватними інвесторами, державними органами або місцевими органами влади.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Зробити висновки і розробити рекомендації щодо подальшого функціонування палацу-готелю у резиденції Потоцьких, враховуючи зібрані дані, аналіз ринкових тенденцій та потреби в регіональному туризмі.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цих завдань дозволить отримати комплексне розуміння історії, сучасного стану та перспектив функціонування палацу-готелю у резиденції Потоцьких в м. Івано-Франківськ.</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дослідження є "Палац-готель у резиденції Потоцьких в м. Івано-Франківськ", що включає сам палац, його історію, архітектуру, інтер'єр, послуги та функціонування як готельного комплексу.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Об'єктом дослідження є історія започаткування палацу-готелю, його сучасний стан та перспективи функціонування. Досліджуються також його роль у культурному та соціальному житті регіону, туристичний потенціал, а також вплив на розвиток туризму та збереження культурної спадщини.</w:t>
      </w: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DF69A5" w:rsidP="00D1779C">
      <w:pPr>
        <w:spacing w:line="360" w:lineRule="auto"/>
        <w:ind w:firstLine="709"/>
        <w:jc w:val="both"/>
        <w:rPr>
          <w:rFonts w:ascii="Times New Roman" w:eastAsia="Times New Roman" w:hAnsi="Times New Roman" w:cs="Times New Roman"/>
          <w:sz w:val="28"/>
          <w:szCs w:val="28"/>
        </w:rPr>
      </w:pPr>
    </w:p>
    <w:p w:rsidR="003E55F4" w:rsidRDefault="003E55F4" w:rsidP="00D1779C">
      <w:pPr>
        <w:spacing w:line="360" w:lineRule="auto"/>
        <w:ind w:firstLine="709"/>
        <w:jc w:val="both"/>
        <w:rPr>
          <w:rFonts w:ascii="Times New Roman" w:eastAsia="Times New Roman" w:hAnsi="Times New Roman" w:cs="Times New Roman"/>
          <w:b/>
          <w:sz w:val="28"/>
          <w:szCs w:val="28"/>
        </w:rPr>
      </w:pPr>
    </w:p>
    <w:p w:rsidR="003E55F4" w:rsidRDefault="003E55F4" w:rsidP="00D1779C">
      <w:pPr>
        <w:spacing w:line="360" w:lineRule="auto"/>
        <w:ind w:firstLine="709"/>
        <w:jc w:val="both"/>
        <w:rPr>
          <w:rFonts w:ascii="Times New Roman" w:eastAsia="Times New Roman" w:hAnsi="Times New Roman" w:cs="Times New Roman"/>
          <w:b/>
          <w:sz w:val="28"/>
          <w:szCs w:val="28"/>
        </w:rPr>
      </w:pPr>
    </w:p>
    <w:p w:rsidR="003E55F4" w:rsidRDefault="003E55F4" w:rsidP="00D1779C">
      <w:pPr>
        <w:spacing w:line="360" w:lineRule="auto"/>
        <w:ind w:firstLine="709"/>
        <w:jc w:val="both"/>
        <w:rPr>
          <w:rFonts w:ascii="Times New Roman" w:eastAsia="Times New Roman" w:hAnsi="Times New Roman" w:cs="Times New Roman"/>
          <w:b/>
          <w:sz w:val="28"/>
          <w:szCs w:val="28"/>
        </w:rPr>
      </w:pPr>
    </w:p>
    <w:p w:rsidR="003E55F4" w:rsidRDefault="003E55F4" w:rsidP="00D1779C">
      <w:pPr>
        <w:spacing w:line="360" w:lineRule="auto"/>
        <w:ind w:firstLine="709"/>
        <w:jc w:val="both"/>
        <w:rPr>
          <w:rFonts w:ascii="Times New Roman" w:eastAsia="Times New Roman" w:hAnsi="Times New Roman" w:cs="Times New Roman"/>
          <w:b/>
          <w:sz w:val="28"/>
          <w:szCs w:val="28"/>
        </w:rPr>
      </w:pPr>
    </w:p>
    <w:p w:rsidR="00DF69A5" w:rsidRDefault="00B62D33" w:rsidP="003E55F4">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РОЗДІЛ </w:t>
      </w:r>
      <w:proofErr w:type="gramStart"/>
      <w:r>
        <w:rPr>
          <w:rFonts w:ascii="Times New Roman" w:eastAsia="Times New Roman" w:hAnsi="Times New Roman" w:cs="Times New Roman"/>
          <w:b/>
          <w:sz w:val="28"/>
          <w:szCs w:val="28"/>
        </w:rPr>
        <w:t>1.Історія</w:t>
      </w:r>
      <w:proofErr w:type="gramEnd"/>
      <w:r>
        <w:rPr>
          <w:rFonts w:ascii="Times New Roman" w:eastAsia="Times New Roman" w:hAnsi="Times New Roman" w:cs="Times New Roman"/>
          <w:b/>
          <w:sz w:val="28"/>
          <w:szCs w:val="28"/>
        </w:rPr>
        <w:t xml:space="preserve"> започаткування Палацу-готелю</w:t>
      </w:r>
    </w:p>
    <w:p w:rsidR="003E55F4" w:rsidRDefault="003E55F4" w:rsidP="003E55F4">
      <w:pPr>
        <w:spacing w:line="360" w:lineRule="auto"/>
        <w:ind w:firstLine="709"/>
        <w:jc w:val="center"/>
        <w:rPr>
          <w:rFonts w:ascii="Times New Roman" w:eastAsia="Times New Roman" w:hAnsi="Times New Roman" w:cs="Times New Roman"/>
          <w:b/>
          <w:sz w:val="28"/>
          <w:szCs w:val="28"/>
        </w:rPr>
      </w:pPr>
    </w:p>
    <w:p w:rsidR="00DF69A5" w:rsidRDefault="00B62D33" w:rsidP="003E55F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Історія родини Потоцьких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середини ХVII століття і до 1783 року, землі Тартаківські стали власністю магнатів Потоцьких, чия господарча діяльність та благодійність сприяли розквіту цього району. Родина Потоцьких, що мала герб "Пилява" (Pilawa), була видатним польським магнатським родом (пізніше графським), який зіграв важливу роль у історії Речі Посполитої, Російської та Австрійської імперій, а також Австро-Угорщини. Девізом роду Потоцьких, що був зображений на їхньому гербі, були слова: "Щит протиставляй щитам" ("Scutum opponebat scutis").</w:t>
      </w:r>
    </w:p>
    <w:p w:rsidR="00DF69A5" w:rsidRPr="00033C64"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Родина Потоцьких є однією з небагатьох, що зазнала швидкого соціального просування в суспільстві. Наприкінці XVIІ століття, завдяки деяким членам родини, які зайняли вагомі військові та політичні посади у Речі Посполитій, Потоцькі стали відомими в широких</w:t>
      </w:r>
      <w:r w:rsidR="00033C64">
        <w:rPr>
          <w:rFonts w:ascii="Times New Roman" w:eastAsia="Times New Roman" w:hAnsi="Times New Roman" w:cs="Times New Roman"/>
          <w:sz w:val="28"/>
          <w:szCs w:val="28"/>
        </w:rPr>
        <w:t xml:space="preserve"> політичних та соціальних колах </w:t>
      </w:r>
      <w:r>
        <w:rPr>
          <w:rFonts w:ascii="Times New Roman" w:eastAsia="Times New Roman" w:hAnsi="Times New Roman" w:cs="Times New Roman"/>
          <w:sz w:val="28"/>
          <w:szCs w:val="28"/>
        </w:rPr>
        <w:t>[</w:t>
      </w:r>
      <w:r w:rsidR="00A63720">
        <w:rPr>
          <w:rFonts w:ascii="Times New Roman" w:eastAsia="Times New Roman" w:hAnsi="Times New Roman" w:cs="Times New Roman"/>
          <w:color w:val="000000" w:themeColor="text1"/>
          <w:sz w:val="28"/>
          <w:szCs w:val="28"/>
        </w:rPr>
        <w:t>3</w:t>
      </w:r>
      <w:r w:rsidRPr="00A63720">
        <w:rPr>
          <w:rFonts w:ascii="Times New Roman" w:eastAsia="Times New Roman" w:hAnsi="Times New Roman" w:cs="Times New Roman"/>
          <w:color w:val="000000" w:themeColor="text1"/>
          <w:sz w:val="28"/>
          <w:szCs w:val="28"/>
        </w:rPr>
        <w:t>]</w:t>
      </w:r>
      <w:r w:rsidR="00033C64" w:rsidRPr="00033C64">
        <w:rPr>
          <w:rFonts w:ascii="Times New Roman" w:eastAsia="Times New Roman" w:hAnsi="Times New Roman" w:cs="Times New Roman"/>
          <w:color w:val="000000" w:themeColor="text1"/>
          <w:sz w:val="28"/>
          <w:szCs w:val="28"/>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XVIII столітті Потоцькі вже мали значний фінансовий та політичний вплив у державі. Вони були одними з найбільших землевласників у Речі Посполитій і зберегли цей статус навіть після її поділів. Саме це обумовлювало їх особливий статус у державі і пояснювало впливовість членів роду в сучасному соціумі.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перебування у складі Російської імперії (оскільки частина їх маєтків знаходилась на її території), Потоцькі зуміли зберегти свій статус найвпливовіших і найпотужніших аристократичних родин. Деякі члени родини отримали підданство Російської імперії та здобули звання.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Герб Пилява представлений в геральдиці польських, білоруських та українських населених пунктів. Найбагатші та найвідоміші представники родини Потоцьких належали до гілок, таких як Ланьцутська, Кшешовицька, Віляновська, Тульчинська, Печорська, Бучацька, Смотрицька, Підгаєцька та Хшонстовська.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існуючими даними в історіографії, гербова легенда розповідає про те, що шляхетський рід Потоцьких виник з лицаря Жирослава (Зірослава) з Потоку (Żyrosław z Potoka), як це описано в іноземних та українських джерелах.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Перший згаданий варіант легенди, який був описаний Бартошем Папроцьким у його книзі "Gniazdo cnoty, Zkąd Herby Rycerstwa... początek swoy maią" (Краків, 1578), вказує на рік 1236 як початок існування родини. Цю версію також підтримав Шимон Окольський у своїй праці "Orbis polonus" (Краків, 1643). Проте ця згадка не має достатньої підтвердженої джерельної інформації і ґрунтується лише на припущеннях Па</w:t>
      </w:r>
      <w:r w:rsidR="00767A98">
        <w:rPr>
          <w:rFonts w:ascii="Times New Roman" w:eastAsia="Times New Roman" w:hAnsi="Times New Roman" w:cs="Times New Roman"/>
          <w:sz w:val="28"/>
          <w:szCs w:val="28"/>
        </w:rPr>
        <w:t>процького та наступних авторів.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Пізніше ця заплутана легендарна історія, іноді спотворена або доповнена новою інформацією або іменами, стала активно циркулювати в науковому середовищі і тісно пов'язалась з історією цієї родини. Це підтверджується багатим історіографічним списком, де згадується ця легенда. Крім того, важливо зазначити, що легендарним і недокументованим є також Бернард Потоцький, батько трьох синів Мацєя, Бернарда та Станіслава, які, ймовірно, були протопластами однієї з гілок родини.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останні наукові пошуки і дослідження польського професора і історика Мар'яна Вольського виявились інформативними і висвітлили різні аспекти родини Потоцьких. У своїй праці "Potoccy herbu Pilawa do początku XVII wieku. Studium genealogiczno-własnościowe" („Societas Vistulana”, Kraków 2013, ss. 438), Вольський провів ретельне дослідження, використовуючи родинні архіви Потоцьких та джерела з польських, російських, білоруських, лит</w:t>
      </w:r>
      <w:r w:rsidR="00767A98">
        <w:rPr>
          <w:rFonts w:ascii="Times New Roman" w:eastAsia="Times New Roman" w:hAnsi="Times New Roman" w:cs="Times New Roman"/>
          <w:sz w:val="28"/>
          <w:szCs w:val="28"/>
        </w:rPr>
        <w:t>овських та українських архівів.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результаті цих досліджень Вольський переконливо довів, що згадана легенда про походження родини Потоцьких не має жодного документального підтвердження і не може бути розглянута навіть як гіпотеза. Натомість, професор Вольський переконливо показав, що відома родина Потоцьких має своє походження в Малій Польщі, з родини Пампіцьких з Пампіц (Pampickich z Pampic, або Pępiccy) з повіту Хенцини (на сучасній території Келецького повіту </w:t>
      </w:r>
      <w:r>
        <w:rPr>
          <w:rFonts w:ascii="Times New Roman" w:eastAsia="Times New Roman" w:hAnsi="Times New Roman" w:cs="Times New Roman"/>
          <w:sz w:val="28"/>
          <w:szCs w:val="28"/>
        </w:rPr>
        <w:lastRenderedPageBreak/>
        <w:t>Свентокшиського воєводства), які використовували герб Ружа (герб Троянда або Порай).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Першим представником родини Потоцьких, який використовував герб Пилява, був Якуб, галицький підкоморій (1488–1571/74). Він переїхав з Малопольщі до Червоної Русі (Рутенії), зокрема до Галицької землі (Галичини).</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Перша відома печатка Якуба Потоцького датується 1535 роком і була застосована ним </w:t>
      </w:r>
      <w:proofErr w:type="gramStart"/>
      <w:r>
        <w:rPr>
          <w:rFonts w:ascii="Times New Roman" w:eastAsia="Times New Roman" w:hAnsi="Times New Roman" w:cs="Times New Roman"/>
          <w:sz w:val="28"/>
          <w:szCs w:val="28"/>
        </w:rPr>
        <w:t>до документу</w:t>
      </w:r>
      <w:proofErr w:type="gramEnd"/>
      <w:r>
        <w:rPr>
          <w:rFonts w:ascii="Times New Roman" w:eastAsia="Times New Roman" w:hAnsi="Times New Roman" w:cs="Times New Roman"/>
          <w:sz w:val="28"/>
          <w:szCs w:val="28"/>
        </w:rPr>
        <w:t xml:space="preserve"> галицького земського суду. Саме з сіл Малий та Великий Потік, що знаходилися в ґміні Єнджеюв (Jędrzejów) Єнджейовського повіту Свентокшиського воєводства, відбувся початок родини. Землі Малого Потоку належали до Єнджейовського монастиря, тоді як Великий Потік належав різним лицарям з різни</w:t>
      </w:r>
      <w:r w:rsidR="00033C64">
        <w:rPr>
          <w:rFonts w:ascii="Times New Roman" w:eastAsia="Times New Roman" w:hAnsi="Times New Roman" w:cs="Times New Roman"/>
          <w:sz w:val="28"/>
          <w:szCs w:val="28"/>
        </w:rPr>
        <w:t xml:space="preserve">ми гербами, включаючи Потоцьких </w:t>
      </w:r>
      <w:r w:rsidRPr="002E6825">
        <w:rPr>
          <w:rFonts w:ascii="Times New Roman" w:eastAsia="Times New Roman" w:hAnsi="Times New Roman" w:cs="Times New Roman"/>
          <w:color w:val="000000" w:themeColor="text1"/>
          <w:sz w:val="28"/>
          <w:szCs w:val="28"/>
        </w:rPr>
        <w:t>[9]</w:t>
      </w:r>
      <w:r w:rsidR="00033C64" w:rsidRP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період між XV і XVI століттями, в частині села, що раніше називалося Дольним Потоком (нині Малий Потік), жило багато представників родини Потоцьких, до такої міри численних, що їм доводилося використовувати прізвиська (Cornus, Gawin, Grad, Pantir), оскільки простих імен було недостатньо для їх ідентифікації. Зміна прізвищ (їх трансформація) і гербів у XVI та навіть XVII століття була досить поширеним явищем.</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певного гербу серед звичайної шляхти Речі Посполитої ніколи не було суттєвим аспектом. Герб не містив родової або індивідуальної інформації, не вказував на походження (за винятком легенд, які вигадувалися для пояснення походження гербів, але часто були позбавлені історичних підстав) або соціальний статус. Це пояснює легкість зміни гербів, поява кількох гербів серед членів однієї родини, а також плутанину і невизначеність, який саме герб використовувався у певній гілці роду. Існують записи про осіб, що називались Потоцькими, і можуть бути пов'язані з гербом Пилява лише з середини XVI століття. На гербі Потоцьких було написано девіз: "Щит протиставляй щитам" ("Scutum opponebat scutis").</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XVI-XVIII століть Потоцькі, на відміну від багатьох заможних родин того часу, в основному обирали вдов </w:t>
      </w:r>
      <w:proofErr w:type="gramStart"/>
      <w:r>
        <w:rPr>
          <w:rFonts w:ascii="Times New Roman" w:eastAsia="Times New Roman" w:hAnsi="Times New Roman" w:cs="Times New Roman"/>
          <w:sz w:val="28"/>
          <w:szCs w:val="28"/>
        </w:rPr>
        <w:t>за дружин</w:t>
      </w:r>
      <w:proofErr w:type="gramEnd"/>
      <w:r>
        <w:rPr>
          <w:rFonts w:ascii="Times New Roman" w:eastAsia="Times New Roman" w:hAnsi="Times New Roman" w:cs="Times New Roman"/>
          <w:sz w:val="28"/>
          <w:szCs w:val="28"/>
        </w:rPr>
        <w:t xml:space="preserve">, які не були обтяжені великими родинами, або одиначок зі значним спадком. Це дозволяло родині </w:t>
      </w:r>
      <w:r>
        <w:rPr>
          <w:rFonts w:ascii="Times New Roman" w:eastAsia="Times New Roman" w:hAnsi="Times New Roman" w:cs="Times New Roman"/>
          <w:sz w:val="28"/>
          <w:szCs w:val="28"/>
        </w:rPr>
        <w:lastRenderedPageBreak/>
        <w:t xml:space="preserve">розширювати свої земельні володіння та погашати існуючі борги. Такі шлюби підвищували соціальний статус членів родини, хоча в родинах Потоцьких також бували випадки відмінні від цього зразка. Крім того, </w:t>
      </w:r>
      <w:proofErr w:type="gramStart"/>
      <w:r>
        <w:rPr>
          <w:rFonts w:ascii="Times New Roman" w:eastAsia="Times New Roman" w:hAnsi="Times New Roman" w:cs="Times New Roman"/>
          <w:sz w:val="28"/>
          <w:szCs w:val="28"/>
        </w:rPr>
        <w:t>на початку</w:t>
      </w:r>
      <w:proofErr w:type="gramEnd"/>
      <w:r>
        <w:rPr>
          <w:rFonts w:ascii="Times New Roman" w:eastAsia="Times New Roman" w:hAnsi="Times New Roman" w:cs="Times New Roman"/>
          <w:sz w:val="28"/>
          <w:szCs w:val="28"/>
        </w:rPr>
        <w:t xml:space="preserve"> піднесення родини у XVI-XVIII століттях, у Потоцьких народжувалося небагато дочок, що дозволяло уникнути видачі їм великих приданого та не розподіляти вже існуючі маєтки, збері</w:t>
      </w:r>
      <w:r w:rsidR="00DB5C23">
        <w:rPr>
          <w:rFonts w:ascii="Times New Roman" w:eastAsia="Times New Roman" w:hAnsi="Times New Roman" w:cs="Times New Roman"/>
          <w:sz w:val="28"/>
          <w:szCs w:val="28"/>
        </w:rPr>
        <w:t>гаючи багатство в межах родини.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члени родини, які були власниками маєтностей, прагнули засновувати міста на своїх землях. Наприклад, Якуб Потоцький заснував Сидорів (село у Гусятинському районі Тернопільської області), Міколай - Сухостав (Гусятинський район), воєвода Ян - Чартовець (у Руському воєводстві), Анджей - Китайгород (Кам'янець-Подільський район Хмельницької області) та інші географічні назви.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Додамо деякі генеалогічні відомості про нащадків згаданого Якуба Потоцького, галицького підкоморія (близько 1488 - 1551), який мав брата на ім'я Ян. Професор Вольський не міг точно встановити ім'я батька Якуба і не підтримав теорію про Мацєя Потоцького, якого всі літописці родини Потоцьких згадували як можливого батька Якуба.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Якуб одружився у 1522-1526 роках з Катажиною Ємєльніцькою гербу Ружа (1500-1540/1543) і мав другий шлюб близько 1542 року з Друзяною з Монастерських (Язловецьких) гербу Абданк, донькою каштеляна кам'янецького. Це шлюб дав йому змогу увійти до вужчого кола вищої польської шляхти. Він також мав родинні зв'язки з Яном Творовським гербу Пилява, полем гетьманом коронним, і було ймовірно, що від цієї родини він узяв вже відомий і набагато красивіший герб Пилява.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Якуб залишив шість дітей від першого шлюбу та сина на ім'я Станіслав від другого. З наших дітей особливий інтерес викликає Міколай Потоцький з Яблунова і Тишківців (близько 1522 - 1572), урядник Королівства Польського, староста хмельницький та кам'янецький. Після його смерті залишилися вдова Анна з Черміньських гербу Рамульт (померла 1579 року) та семеро дітей (Ян, Анджей, Якуб, Барбара, Міколай, Стефан, Катажина). Похований був </w:t>
      </w:r>
      <w:proofErr w:type="gramStart"/>
      <w:r>
        <w:rPr>
          <w:rFonts w:ascii="Times New Roman" w:eastAsia="Times New Roman" w:hAnsi="Times New Roman" w:cs="Times New Roman"/>
          <w:sz w:val="28"/>
          <w:szCs w:val="28"/>
        </w:rPr>
        <w:t>на замку</w:t>
      </w:r>
      <w:proofErr w:type="gramEnd"/>
      <w:r>
        <w:rPr>
          <w:rFonts w:ascii="Times New Roman" w:eastAsia="Times New Roman" w:hAnsi="Times New Roman" w:cs="Times New Roman"/>
          <w:sz w:val="28"/>
          <w:szCs w:val="28"/>
        </w:rPr>
        <w:t xml:space="preserve"> у </w:t>
      </w:r>
      <w:r>
        <w:rPr>
          <w:rFonts w:ascii="Times New Roman" w:eastAsia="Times New Roman" w:hAnsi="Times New Roman" w:cs="Times New Roman"/>
          <w:sz w:val="28"/>
          <w:szCs w:val="28"/>
        </w:rPr>
        <w:lastRenderedPageBreak/>
        <w:t xml:space="preserve">Кам'янці поруч із невеличким костелом святого Станіслава, а не в Золотому Потоці (Тернопільська область), як зазначають численні дослідники. Він володів чотирма містами, дванадцятьма селами і частинами земельних наділів ще в чотирьох селах. Старшим сином Міколая ймовірно був Ян Потоцький (1551 Сідорів - 1611 Смоленськ, похований у Панявцях), але генеалогічні джерела часто називають першим народженим Анджея (Андрія) Потоцького (1551/52-1610), урядника Корони Польської в Речі Посполитій. У нього було два шлюби. Перша дружина, Зофія з П'ясецьких гербу Забава, померла у 1603 році. Вони мали семеро дітей (у другому шлюбі з Катажиною Бучацькою (Творовською) гербу Пилява було також двоє синів). З середини спадкоємців з першого шлюбу особливий інтерес викликає Станіслав "Ревера" Потоцький, чия родина володіла Тартаковим і Кристинополем. Важливо також зазначити, що </w:t>
      </w:r>
      <w:proofErr w:type="gramStart"/>
      <w:r>
        <w:rPr>
          <w:rFonts w:ascii="Times New Roman" w:eastAsia="Times New Roman" w:hAnsi="Times New Roman" w:cs="Times New Roman"/>
          <w:sz w:val="28"/>
          <w:szCs w:val="28"/>
        </w:rPr>
        <w:t>на початку</w:t>
      </w:r>
      <w:proofErr w:type="gramEnd"/>
      <w:r>
        <w:rPr>
          <w:rFonts w:ascii="Times New Roman" w:eastAsia="Times New Roman" w:hAnsi="Times New Roman" w:cs="Times New Roman"/>
          <w:sz w:val="28"/>
          <w:szCs w:val="28"/>
        </w:rPr>
        <w:t xml:space="preserve"> своєї кар'єри Потоцькі були кальвіністами, але активно підтримували будівництво католицьких костелів та православних храмів на своїх маєтностях. Сам Станіслав "Ревера" з кальвінізму перейшов на католицтво. Його прізвисько "Ревера" він отримав через свою звичку повторюв</w:t>
      </w:r>
      <w:r w:rsidR="00767A98">
        <w:rPr>
          <w:rFonts w:ascii="Times New Roman" w:eastAsia="Times New Roman" w:hAnsi="Times New Roman" w:cs="Times New Roman"/>
          <w:sz w:val="28"/>
          <w:szCs w:val="28"/>
        </w:rPr>
        <w:t>ати "re vera" (лат. "істинно").</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3E55F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Розбудова резиденції Потоцьких у Івано-Франківську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Резиденція Потоцьких у Івано-Франківську відігравала важливу роль у процесі розвитку та формуванні міста. Цей розкішний палац був споруджений у другій половині XIX століття на місці попереднього будинку, який належав родині Потоцьких.</w:t>
      </w:r>
    </w:p>
    <w:p w:rsidR="00DF69A5" w:rsidRPr="00F75A98" w:rsidRDefault="00B62D33" w:rsidP="00D1779C">
      <w:pPr>
        <w:spacing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Резиденція відзначалась величезними розмірами та надзвичайною архітектурною красою. Вона стала справжнім прикладом неоренесансного стилю з використанням елементів готики та бароко. Будівля мала багато поверхів, величезні вікна, стрункі вежі та башти, що додавали їй маєтність та велич. Фасади прикрашалися орнаментами, різьбленням та стату</w:t>
      </w:r>
      <w:r w:rsidR="00033C64">
        <w:rPr>
          <w:rFonts w:ascii="Times New Roman" w:eastAsia="Times New Roman" w:hAnsi="Times New Roman" w:cs="Times New Roman"/>
          <w:sz w:val="28"/>
          <w:szCs w:val="28"/>
        </w:rPr>
        <w:t xml:space="preserve">ями, створюючи вражаючий вигляд </w:t>
      </w:r>
      <w:r w:rsidRPr="00566EA6">
        <w:rPr>
          <w:rFonts w:ascii="Times New Roman" w:eastAsia="Times New Roman" w:hAnsi="Times New Roman" w:cs="Times New Roman"/>
          <w:color w:val="000000" w:themeColor="text1"/>
          <w:sz w:val="28"/>
          <w:szCs w:val="28"/>
        </w:rPr>
        <w:t>[</w:t>
      </w:r>
      <w:r w:rsidR="00566EA6">
        <w:rPr>
          <w:rFonts w:ascii="Times New Roman" w:eastAsia="Times New Roman" w:hAnsi="Times New Roman" w:cs="Times New Roman"/>
          <w:color w:val="000000" w:themeColor="text1"/>
          <w:sz w:val="28"/>
          <w:szCs w:val="28"/>
        </w:rPr>
        <w:t>16</w:t>
      </w:r>
      <w:r w:rsidRPr="00566EA6">
        <w:rPr>
          <w:rFonts w:ascii="Times New Roman" w:eastAsia="Times New Roman" w:hAnsi="Times New Roman" w:cs="Times New Roman"/>
          <w:color w:val="000000" w:themeColor="text1"/>
          <w:sz w:val="28"/>
          <w:szCs w:val="28"/>
        </w:rPr>
        <w:t>]</w:t>
      </w:r>
      <w:r w:rsidR="00033C64" w:rsidRPr="00F75A98">
        <w:rPr>
          <w:rFonts w:ascii="Times New Roman" w:eastAsia="Times New Roman" w:hAnsi="Times New Roman" w:cs="Times New Roman"/>
          <w:color w:val="000000" w:themeColor="text1"/>
          <w:sz w:val="28"/>
          <w:szCs w:val="28"/>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Усередині резиденції були облаштовані просторі та розкішні кімнати, де відбувалися прийоми, балі та інші соціальні заходи. Палац був обставлений </w:t>
      </w:r>
      <w:r>
        <w:rPr>
          <w:rFonts w:ascii="Times New Roman" w:eastAsia="Times New Roman" w:hAnsi="Times New Roman" w:cs="Times New Roman"/>
          <w:sz w:val="28"/>
          <w:szCs w:val="28"/>
        </w:rPr>
        <w:lastRenderedPageBreak/>
        <w:t>ексклюзивними меблями, предметами мистецтва та дорогоцінними речами, свідченнями розкіші та смаку власників.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резиденційної будівлі, на території комплексу знаходилися інші споруди, такі як каплиця, стайня, пласкірня, сади та парк. Все це створювало атмосферу розкоші та вишуканості.</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Розбудова резиденції Потоцьких сприяла розвитку самого міста. Вона стала не лише символом статусу та багатства родини, але й центром культурного та суспільного життя. Резиденція залучала до Івано-Франківську видатних постатей, митців та інтелектуалів, які сприяли розвитку культури та науки в регіоні. Вона стала місцем проведення різноманітних культурних подій, концертів, виставок та літературних зустрічей, привертаючи увагу не лише місцевих мешка</w:t>
      </w:r>
      <w:r w:rsidR="00033C64">
        <w:rPr>
          <w:rFonts w:ascii="Times New Roman" w:eastAsia="Times New Roman" w:hAnsi="Times New Roman" w:cs="Times New Roman"/>
          <w:sz w:val="28"/>
          <w:szCs w:val="28"/>
        </w:rPr>
        <w:t xml:space="preserve">нців, але й гостей з інших міст </w:t>
      </w:r>
      <w:r w:rsidRPr="00EA4AFE">
        <w:rPr>
          <w:rFonts w:ascii="Times New Roman" w:eastAsia="Times New Roman" w:hAnsi="Times New Roman" w:cs="Times New Roman"/>
          <w:color w:val="000000" w:themeColor="text1"/>
          <w:sz w:val="28"/>
          <w:szCs w:val="28"/>
        </w:rPr>
        <w:t>[18]</w:t>
      </w:r>
      <w:r w:rsidR="00033C64" w:rsidRP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Резиденція Потоцьких у Івано-Франківську також мала значний економічний вплив на місто. Вона забезпечувала робочі місця для багатьох місцевих жителів, стимулювала розвиток майстерень та ремісничих підприємств, сприяла зростанню торгівлі та підприємництва.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часом резиденція Потоцьких стала не лише символом розкіші та вишуканості, але й частиною історичної спадщини міста. Її архітектурні особливості, розкішність і велич привертають увагу туристів та любителів культурної спадщини, які відвідують Івано-Франківськ.</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жаль, час і війни залишили свій слід на резиденції Потоцьких. Деякі її частини зазнали пошкоджень та зруйнувань. Однак, зусиллями держави та громадських організацій проводяться реставраційні роботи з метою збереження та відновлення цього цінного архітектурного об'єкту.</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Резиденція Потоцьких у Івано-Франківську є не тільки свідченням впливу однієї з найвідоміших шляхетських родин на історію та культуру міста, але й важливим елементом його архітектурного спадщини. Вона втілює багатовікову історію та красу культурної спадщини Івано-Франківська. З її величними стінами і розкішними приміщеннями, резиденція Потоцьких залишає незабутнє враження на</w:t>
      </w:r>
      <w:r w:rsidR="00033C64">
        <w:rPr>
          <w:rFonts w:ascii="Times New Roman" w:eastAsia="Times New Roman" w:hAnsi="Times New Roman" w:cs="Times New Roman"/>
          <w:sz w:val="28"/>
          <w:szCs w:val="28"/>
        </w:rPr>
        <w:t xml:space="preserve"> кожного, хто відвідує це місце </w:t>
      </w:r>
      <w:r w:rsidRPr="002E6825">
        <w:rPr>
          <w:rFonts w:ascii="Times New Roman" w:eastAsia="Times New Roman" w:hAnsi="Times New Roman" w:cs="Times New Roman"/>
          <w:color w:val="000000" w:themeColor="text1"/>
          <w:sz w:val="28"/>
          <w:szCs w:val="28"/>
        </w:rPr>
        <w:t>[</w:t>
      </w:r>
      <w:r w:rsidR="00DB5C23">
        <w:rPr>
          <w:rFonts w:ascii="Times New Roman" w:eastAsia="Times New Roman" w:hAnsi="Times New Roman" w:cs="Times New Roman"/>
          <w:color w:val="000000" w:themeColor="text1"/>
          <w:sz w:val="28"/>
          <w:szCs w:val="28"/>
        </w:rPr>
        <w:t>10]</w:t>
      </w:r>
      <w:r w:rsidR="00033C64" w:rsidRP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Будучи справжнім архітектурним шедевром, резиденція Потоцьких відображає витончений смак та розкіш своїх колишніх власників. Ця спадщина зберігає історичну пам'ять про минулі епохи, віддзеркалюючи багатство та культурну елегантність шляхетського життя.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Івано-Франківськ, зокрема завдяки резиденції Потоцьких, приваблює туристів з усього світу, які хочуть на власні очі побачити цю культурну перлину. Відвідування резиденції дозволяє насолодитися унікальним архітектурним досвідом та відчути дух минулих епох.</w:t>
      </w:r>
    </w:p>
    <w:p w:rsidR="00DF69A5" w:rsidRPr="006709E4"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Резиденція Потоцьких у Івано-Франківську є не тільки свідченням славної історії та внеску шляхетської родини у розвиток міста, але й пам'яткою культурної спадщини, яка варта високої оцінки і захисту. Цей архітектурний шедевр надихає та залишає незабутні враження у серцях всіх,</w:t>
      </w:r>
      <w:r w:rsidR="00DB5C23">
        <w:rPr>
          <w:rFonts w:ascii="Times New Roman" w:eastAsia="Times New Roman" w:hAnsi="Times New Roman" w:cs="Times New Roman"/>
          <w:sz w:val="28"/>
          <w:szCs w:val="28"/>
        </w:rPr>
        <w:t xml:space="preserve"> хто бачить його величну красу.</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3E55F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Створення Палацу-готелю в резиденції Потоцьких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Спочатку існував дерев'яний замочок, розташований на території сучасної греко-католицької катедри, і саме в цьому будинку народився Станіслав, син Андрія Потоцького. Цей скромний будинок був побудований одночасно зі заснуванням міста і, ймовірно, слугував тимчасовою резиденцією.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Бажання побудувати новий, більш розкішний палац виникло вже </w:t>
      </w:r>
      <w:proofErr w:type="gramStart"/>
      <w:r>
        <w:rPr>
          <w:rFonts w:ascii="Times New Roman" w:eastAsia="Times New Roman" w:hAnsi="Times New Roman" w:cs="Times New Roman"/>
          <w:sz w:val="28"/>
          <w:szCs w:val="28"/>
        </w:rPr>
        <w:t>на початку</w:t>
      </w:r>
      <w:proofErr w:type="gramEnd"/>
      <w:r>
        <w:rPr>
          <w:rFonts w:ascii="Times New Roman" w:eastAsia="Times New Roman" w:hAnsi="Times New Roman" w:cs="Times New Roman"/>
          <w:sz w:val="28"/>
          <w:szCs w:val="28"/>
        </w:rPr>
        <w:t xml:space="preserve"> 1670-х років. Ульріх фон Вердум, мандрівник, який відвідав наше місто у 1672 році, описав його так: "Замок, в якому він зараз живе, також є дерев'яним, але вже привезені балки, цегла та кам'яні плити для будівництва іншого замку - величної споруди, яка повинна знаходитись на південно-східному кінці міста. Воєвода має намір обладнати його вежами та іншими обор</w:t>
      </w:r>
      <w:r w:rsidR="00767A98">
        <w:rPr>
          <w:rFonts w:ascii="Times New Roman" w:eastAsia="Times New Roman" w:hAnsi="Times New Roman" w:cs="Times New Roman"/>
          <w:sz w:val="28"/>
          <w:szCs w:val="28"/>
        </w:rPr>
        <w:t>онними спорудами, як цитадель".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Проте польсько-турецькі війни перешкодили будівництву. Прикарпаття стало ареною жорстоких боїв, а в 1676 році навіть зазнало тривалої облоги турецьких військ. Зрозуміло, що в такий час палацам не було приділено </w:t>
      </w:r>
      <w:r>
        <w:rPr>
          <w:rFonts w:ascii="Times New Roman" w:eastAsia="Times New Roman" w:hAnsi="Times New Roman" w:cs="Times New Roman"/>
          <w:sz w:val="28"/>
          <w:szCs w:val="28"/>
        </w:rPr>
        <w:lastRenderedPageBreak/>
        <w:t>особливої уваги. Після закінчення війни Потоцькі приступили до втілення своїх планів.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період з 1679 по 1682 роки був побудований замок на північно-східній околиці міста, який гармонійно вписався </w:t>
      </w:r>
      <w:proofErr w:type="gramStart"/>
      <w:r>
        <w:rPr>
          <w:rFonts w:ascii="Times New Roman" w:eastAsia="Times New Roman" w:hAnsi="Times New Roman" w:cs="Times New Roman"/>
          <w:sz w:val="28"/>
          <w:szCs w:val="28"/>
        </w:rPr>
        <w:t>у систему</w:t>
      </w:r>
      <w:proofErr w:type="gramEnd"/>
      <w:r>
        <w:rPr>
          <w:rFonts w:ascii="Times New Roman" w:eastAsia="Times New Roman" w:hAnsi="Times New Roman" w:cs="Times New Roman"/>
          <w:sz w:val="28"/>
          <w:szCs w:val="28"/>
        </w:rPr>
        <w:t xml:space="preserve"> укріплень Станиславова. Два могутні бастіони та равеліни захищали його з півночі.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той час, коли Франсуа Корассіні був придворним архітектором, ймовірно, саме він розробляв проекти палацу. Проте, будівництво зазнало перешкод через польсько-турецькі війни. Прикарпаття перетворилося на поле бою, а в 1676 році навіть зазнало тривалої облоги турецького війська. Очевидно, в такі складні часи будівництву палацу не було приділено належної уваги. Після закінчення війни Потоцькі розпочали будівництво.</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1679 по 1682 рік на північно-східній околиці міста був побудований замок, який гармонійно вписався </w:t>
      </w:r>
      <w:proofErr w:type="gramStart"/>
      <w:r>
        <w:rPr>
          <w:rFonts w:ascii="Times New Roman" w:eastAsia="Times New Roman" w:hAnsi="Times New Roman" w:cs="Times New Roman"/>
          <w:sz w:val="28"/>
          <w:szCs w:val="28"/>
        </w:rPr>
        <w:t>у систему</w:t>
      </w:r>
      <w:proofErr w:type="gramEnd"/>
      <w:r>
        <w:rPr>
          <w:rFonts w:ascii="Times New Roman" w:eastAsia="Times New Roman" w:hAnsi="Times New Roman" w:cs="Times New Roman"/>
          <w:sz w:val="28"/>
          <w:szCs w:val="28"/>
        </w:rPr>
        <w:t xml:space="preserve"> укріплень Станиславова. Його захищали два могутні бастіони та равеліни з півночі. Однак, вже новий архітектор Кароль Бенуа був втілювачем цього проекту, після закінчення контракту попереднього архітектора.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подальшим мандрівником, який відвідав Станиславів у 1687 році, палац був побудований з каменя і вражав своєю витонченою оздобленістю. Він представляв собою триповерхову будівлю, розташовану у глибині парку, і мав складатись з центральної, лівої та правої частин. Проте, до кінця XVIII століття було зведено лише центральну та ліву частини палацу. У центрі парку знаходилась стара кухня, а з обох боків, як кам'яні чатові, знаходилися нова кухня та офіси. Ці двоповерхові споруди з міцними стінами, які донині збереглися, виконували і оборонну функцію</w:t>
      </w:r>
      <w:r w:rsidR="00DB5C23">
        <w:rPr>
          <w:rFonts w:ascii="Times New Roman" w:eastAsia="Times New Roman" w:hAnsi="Times New Roman" w:cs="Times New Roman"/>
          <w:sz w:val="28"/>
          <w:szCs w:val="28"/>
        </w:rPr>
        <w:t>.</w:t>
      </w:r>
    </w:p>
    <w:p w:rsidR="00DF69A5" w:rsidRDefault="00B62D33" w:rsidP="00EB608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Палацовий комплекс був оточений дерев'яним парканом з кам'яними стовпами, а особливим прикрасою була парадна в'їзна брама, прикрашена військовими символами</w:t>
      </w:r>
      <w:r w:rsidR="00EB6080">
        <w:rPr>
          <w:rFonts w:ascii="Times New Roman" w:eastAsia="Times New Roman" w:hAnsi="Times New Roman" w:cs="Times New Roman"/>
          <w:sz w:val="28"/>
          <w:szCs w:val="28"/>
          <w:lang w:val="ru-RU"/>
        </w:rPr>
        <w:t xml:space="preserve"> зображена на Рис.1.1</w:t>
      </w:r>
      <w:r>
        <w:rPr>
          <w:rFonts w:ascii="Times New Roman" w:eastAsia="Times New Roman" w:hAnsi="Times New Roman" w:cs="Times New Roman"/>
          <w:sz w:val="28"/>
          <w:szCs w:val="28"/>
        </w:rPr>
        <w:t xml:space="preserve">. Площа перед огорожею відома як "еспланада" і була вільною від будь-якої забудови. Це служило двом цілям: у разі пожежі вогонь мав зупинитись на цій відкритій площі, а при обороні палацу це надавало можливість вести артилерійську вогневу підтримку з парку через </w:t>
      </w:r>
      <w:r>
        <w:rPr>
          <w:rFonts w:ascii="Times New Roman" w:eastAsia="Times New Roman" w:hAnsi="Times New Roman" w:cs="Times New Roman"/>
          <w:sz w:val="28"/>
          <w:szCs w:val="28"/>
        </w:rPr>
        <w:lastRenderedPageBreak/>
        <w:t>еспланаду. Наприкінці XVIII століття, зважаючи на зменшення вимог щодо безпеки, на еспланаді були зведені стайня та возівня, де зберігалися панські карети.</w:t>
      </w:r>
    </w:p>
    <w:p w:rsidR="00EB6080" w:rsidRDefault="00EB6080" w:rsidP="00EB6080">
      <w:pPr>
        <w:spacing w:line="360" w:lineRule="auto"/>
        <w:ind w:firstLine="709"/>
        <w:jc w:val="both"/>
        <w:rPr>
          <w:rFonts w:ascii="Times New Roman" w:eastAsia="Times New Roman" w:hAnsi="Times New Roman" w:cs="Times New Roman"/>
          <w:sz w:val="28"/>
          <w:szCs w:val="28"/>
        </w:rPr>
      </w:pPr>
    </w:p>
    <w:p w:rsidR="00EB6080" w:rsidRDefault="00C20677" w:rsidP="00EB6080">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262.5pt">
            <v:imagedata r:id="rId8" o:title="20130907104030"/>
          </v:shape>
        </w:pict>
      </w:r>
    </w:p>
    <w:p w:rsidR="00EB6080" w:rsidRDefault="00EB6080" w:rsidP="00EB6080">
      <w:pPr>
        <w:spacing w:line="360" w:lineRule="auto"/>
        <w:ind w:firstLine="709"/>
        <w:jc w:val="center"/>
        <w:rPr>
          <w:rFonts w:ascii="Times New Roman" w:eastAsia="Times New Roman" w:hAnsi="Times New Roman" w:cs="Times New Roman"/>
          <w:sz w:val="28"/>
          <w:szCs w:val="28"/>
        </w:rPr>
      </w:pPr>
    </w:p>
    <w:p w:rsidR="00EB6080" w:rsidRPr="00EB6080" w:rsidRDefault="00EB6080" w:rsidP="00EB6080">
      <w:pPr>
        <w:spacing w:line="360" w:lineRule="auto"/>
        <w:ind w:firstLine="709"/>
        <w:jc w:val="center"/>
        <w:rPr>
          <w:rFonts w:ascii="Times New Roman" w:eastAsia="Times New Roman" w:hAnsi="Times New Roman" w:cs="Times New Roman"/>
          <w:b/>
          <w:sz w:val="28"/>
          <w:szCs w:val="28"/>
          <w:lang w:val="ru-RU"/>
        </w:rPr>
      </w:pPr>
      <w:r w:rsidRPr="00EB6080">
        <w:rPr>
          <w:rFonts w:ascii="Times New Roman" w:eastAsia="Times New Roman" w:hAnsi="Times New Roman" w:cs="Times New Roman"/>
          <w:b/>
          <w:sz w:val="28"/>
          <w:szCs w:val="28"/>
          <w:lang w:val="ru-RU"/>
        </w:rPr>
        <w:t>Рис. 1.1 Вхідна брама у Резиденцію Потоцьких</w:t>
      </w:r>
    </w:p>
    <w:p w:rsidR="00EB6080" w:rsidRPr="00EB6080" w:rsidRDefault="00EB6080" w:rsidP="00EB6080">
      <w:pPr>
        <w:spacing w:line="360" w:lineRule="auto"/>
        <w:ind w:firstLine="709"/>
        <w:jc w:val="center"/>
        <w:rPr>
          <w:rFonts w:ascii="Times New Roman" w:eastAsia="Times New Roman" w:hAnsi="Times New Roman" w:cs="Times New Roman"/>
          <w:sz w:val="28"/>
          <w:szCs w:val="28"/>
          <w:lang w:val="ru-RU"/>
        </w:rPr>
      </w:pP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жаль, немає збережених планів або графічних зображень палацу. Однак у нас є опис його внутрішнього оздоблення з 18 століття. Отже, нижня частина палацу складалась з шести невеликих кімнат зі склепінчастими стелями, кухні і коридорів.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Крученими сходами можна було піднятися на другий поверх, де знаходилася "велика зала з паркетним покриттям, білою малюнковою стелею і двома вікнами. Є дві великі скляні двері, що ведуть на вал (що оточує палац з трьох сторін разом зі всією замковою спорудою). За цими дверима є міст, який веде до валу. В залі всі стіни обтягнуті полотном з різнокольоровими смугами. Через подвійні двері з білим фарбуванням і золотистими листочками можна увійти </w:t>
      </w:r>
      <w:proofErr w:type="gramStart"/>
      <w:r>
        <w:rPr>
          <w:rFonts w:ascii="Times New Roman" w:eastAsia="Times New Roman" w:hAnsi="Times New Roman" w:cs="Times New Roman"/>
          <w:sz w:val="28"/>
          <w:szCs w:val="28"/>
        </w:rPr>
        <w:t>до покою</w:t>
      </w:r>
      <w:proofErr w:type="gramEnd"/>
      <w:r>
        <w:rPr>
          <w:rFonts w:ascii="Times New Roman" w:eastAsia="Times New Roman" w:hAnsi="Times New Roman" w:cs="Times New Roman"/>
          <w:sz w:val="28"/>
          <w:szCs w:val="28"/>
        </w:rPr>
        <w:t xml:space="preserve"> компанії, де є дубова підлога, полотняна стеля з білими малюнками, кам'яний камін з двома вікнами". Поряд з ним була спальня і </w:t>
      </w:r>
      <w:r>
        <w:rPr>
          <w:rFonts w:ascii="Times New Roman" w:eastAsia="Times New Roman" w:hAnsi="Times New Roman" w:cs="Times New Roman"/>
          <w:sz w:val="28"/>
          <w:szCs w:val="28"/>
        </w:rPr>
        <w:lastRenderedPageBreak/>
        <w:t>"гардеробна", далі - "жіночий кімнатний покій", "кав'ярня", друга "гардеробна", передпокій і кімната з дубовим паркетом, полотняною стелею з білими малюнками, чотирма вікнами, стінами, розмальованими темно-сірими смугами, та темно фарбованими дерев'яними панелями".</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На третьому поверсі було вісім кімнат, які </w:t>
      </w:r>
      <w:r w:rsidR="00033C64">
        <w:rPr>
          <w:rFonts w:ascii="Times New Roman" w:eastAsia="Times New Roman" w:hAnsi="Times New Roman" w:cs="Times New Roman"/>
          <w:sz w:val="28"/>
          <w:szCs w:val="28"/>
        </w:rPr>
        <w:t xml:space="preserve">були досить скромно облаштовані </w:t>
      </w:r>
      <w:r>
        <w:rPr>
          <w:rFonts w:ascii="Times New Roman" w:eastAsia="Times New Roman" w:hAnsi="Times New Roman" w:cs="Times New Roman"/>
          <w:sz w:val="28"/>
          <w:szCs w:val="28"/>
        </w:rPr>
        <w:t>[</w:t>
      </w:r>
      <w:r w:rsidR="00EF346C">
        <w:rPr>
          <w:rFonts w:ascii="Times New Roman" w:eastAsia="Times New Roman" w:hAnsi="Times New Roman" w:cs="Times New Roman"/>
          <w:color w:val="000000" w:themeColor="text1"/>
          <w:sz w:val="28"/>
          <w:szCs w:val="28"/>
        </w:rPr>
        <w:t>17</w:t>
      </w:r>
      <w:r w:rsidRPr="00EF346C">
        <w:rPr>
          <w:rFonts w:ascii="Times New Roman" w:eastAsia="Times New Roman" w:hAnsi="Times New Roman" w:cs="Times New Roman"/>
          <w:color w:val="000000" w:themeColor="text1"/>
          <w:sz w:val="28"/>
          <w:szCs w:val="28"/>
        </w:rPr>
        <w:t>]</w:t>
      </w:r>
      <w:r w:rsidR="00033C64" w:rsidRP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Зрозуміло, що протягом своєї довгої історії старий палац приймав у своїх стінах багато видатних гостей. Крім численної родини Потоцьких, сюди завітав польський король Ян ІІІ Собеський, володар Трансільванії Ференц ІІ Ракоці, а також знайшли притулок дружина і доньки українського гетьмана Пилипа Орлика. Легенда навіть говорить про те, що сам австрійський імператор Йосип ІІ відвідав цей палац.</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і у випадку кожної магнатської родини, Потоцькі також ведли розкішний спосіб життя. Вони часто організовували бали, вечори, весілля та інші розваги. Наприклад, коли народився французький принц, який був родичем дружини власника Станиславова, у палаці був проведений феєрверк на честь цього привітного немовляти. Крім радісних свят, також відзначалися сумні події. Наприклад, в епідемію чуми 1729-1730 рр. було втрачено багато членів родини, а похорон Йосипа Потоцького у 1751 році набув масштабів національної події.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Потоцькі не лише розважалися, але й володіли потаємним боком своєї діяльності, як зазначає польський історик: "У гетьманському палаці виникали нові політичні рухи, ідеї, авантюрні плани та задуми. Саме тут поширювалися чутки про політичні інтриги, які хвилювали владу в палацах Дрездена, Варшави та Петербургу. Тут формувалися хитрі плани, що таємними павутинами обплітали Константинополь, Париж і Стокгольм. Гетьманський палац у Станиславові став гніздом протисаксонської опозиції. Точно тут зародилася ідея посадити гетманського сина Станіслава на польський трон."</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Щоб доповнити картину, варто вказати, що на околицях міста існував невеликий загородний палац. Він знаходився на кінці сучасної вулиці Бельведерської, у чарівному ландшафті, з якого відкривався прекрасний вид на </w:t>
      </w:r>
      <w:r>
        <w:rPr>
          <w:rFonts w:ascii="Times New Roman" w:eastAsia="Times New Roman" w:hAnsi="Times New Roman" w:cs="Times New Roman"/>
          <w:sz w:val="28"/>
          <w:szCs w:val="28"/>
        </w:rPr>
        <w:lastRenderedPageBreak/>
        <w:t xml:space="preserve">місто. У французькій мові "чудовий вид" вимовляється як "бель ведер", що стало походженням назви нашої вулиці. Однак у народі його прозвали "Бліхом" через близькість до річки Бистриця, де мили білизну. Цей палац був зведений </w:t>
      </w:r>
      <w:proofErr w:type="gramStart"/>
      <w:r>
        <w:rPr>
          <w:rFonts w:ascii="Times New Roman" w:eastAsia="Times New Roman" w:hAnsi="Times New Roman" w:cs="Times New Roman"/>
          <w:sz w:val="28"/>
          <w:szCs w:val="28"/>
        </w:rPr>
        <w:t>на початку</w:t>
      </w:r>
      <w:proofErr w:type="gramEnd"/>
      <w:r>
        <w:rPr>
          <w:rFonts w:ascii="Times New Roman" w:eastAsia="Times New Roman" w:hAnsi="Times New Roman" w:cs="Times New Roman"/>
          <w:sz w:val="28"/>
          <w:szCs w:val="28"/>
        </w:rPr>
        <w:t xml:space="preserve"> 1730-х років. Саме там померла дружина Йосипа Потоцького, Вікторія з Ліщинських. У XIX столітті палац перейшов у власність якогось невеликого поміщика, який розібра</w:t>
      </w:r>
      <w:r w:rsidR="00033C64">
        <w:rPr>
          <w:rFonts w:ascii="Times New Roman" w:eastAsia="Times New Roman" w:hAnsi="Times New Roman" w:cs="Times New Roman"/>
          <w:sz w:val="28"/>
          <w:szCs w:val="28"/>
        </w:rPr>
        <w:t xml:space="preserve">в його на будівельні матеріали </w:t>
      </w:r>
      <w:r w:rsidR="004A6273">
        <w:rPr>
          <w:rFonts w:ascii="Times New Roman" w:eastAsia="Times New Roman" w:hAnsi="Times New Roman" w:cs="Times New Roman"/>
          <w:sz w:val="28"/>
          <w:szCs w:val="28"/>
        </w:rPr>
        <w:t>[</w:t>
      </w:r>
      <w:r w:rsidR="004A6273" w:rsidRPr="004A6273">
        <w:rPr>
          <w:rFonts w:ascii="Times New Roman" w:eastAsia="Times New Roman" w:hAnsi="Times New Roman" w:cs="Times New Roman"/>
          <w:sz w:val="28"/>
          <w:szCs w:val="28"/>
          <w:lang w:val="ru-RU"/>
        </w:rPr>
        <w:t>44]</w:t>
      </w:r>
      <w:r w:rsidR="00033C64" w:rsidRP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з появою Галичини під контролем Австрійської імперії, вплив Потоцьких на місто значно зменшується. Після банкрутства останнього власника Станиславова, Проти Потоцького, у 1801 році місто повністю переходить у державну власність. Австрійці використовують палац для потреб військової служби, створивши там військовий шпиталь, який протягом понад 200 років зберіг своє призначення. Зрозуміло, що нові власники перепланували споруду відповідно до її нової функції, знищивши при цьому оригінальний інтер'єр.</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першій третині ХІХ століття палац зазнав великих пошкоджень під час пожежі, в результаті якої згоріло центральне крило споруди. Військові вирішили не відновлювати його, а просто його розібрали. У 90-х роках ХХ століття був зведений двоповерховий хірургічний корпус на лівій частині палацового парку.</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Протягом бурхливого ХХ століття військовий шпиталь обслуговував австрійські війська, російську царську армію, Українську Галицьку Армію, польські військові, червоноармійців, німецьку армію, військовослужбовців радянськ</w:t>
      </w:r>
      <w:r w:rsidR="00033C64">
        <w:rPr>
          <w:rFonts w:ascii="Times New Roman" w:eastAsia="Times New Roman" w:hAnsi="Times New Roman" w:cs="Times New Roman"/>
          <w:sz w:val="28"/>
          <w:szCs w:val="28"/>
        </w:rPr>
        <w:t xml:space="preserve">ої армії і Збройних Сил України </w:t>
      </w:r>
      <w:r w:rsidRPr="002E6825">
        <w:rPr>
          <w:rFonts w:ascii="Times New Roman" w:eastAsia="Times New Roman" w:hAnsi="Times New Roman" w:cs="Times New Roman"/>
          <w:color w:val="000000" w:themeColor="text1"/>
          <w:sz w:val="28"/>
          <w:szCs w:val="28"/>
        </w:rPr>
        <w:t>[</w:t>
      </w:r>
      <w:r w:rsidR="002E6825">
        <w:rPr>
          <w:rFonts w:ascii="Times New Roman" w:eastAsia="Times New Roman" w:hAnsi="Times New Roman" w:cs="Times New Roman"/>
          <w:color w:val="000000" w:themeColor="text1"/>
          <w:sz w:val="28"/>
          <w:szCs w:val="28"/>
        </w:rPr>
        <w:t>6</w:t>
      </w:r>
      <w:r w:rsidRPr="002E6825">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Pr="006B0A26"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У другому тисячолітті палац став одним з найстаріших військово-лікувальних закладів на Україні. Проте приваблива ділянка в центрі міста привертала увагу багатьох впливових осіб. У 2004 році між Міністерством Оборони України (під керівництвом міністра Євгена Марчука) та "Прикарпатською фінансовою компанією" Олега Бахматюка було укладено договір, за яким частини військової нерухомості, такі як палац Потоцьких, будинок офіцерів та генеральський особняк на вулиці Шевченка, були обмінені на кілька квартир для військових у якомусь райцентрі. Все це стало можливим за мовчазної згоди губернатора Михайла Вишиванюка, який раніше вимагав, щоб </w:t>
      </w:r>
      <w:r>
        <w:rPr>
          <w:rFonts w:ascii="Times New Roman" w:eastAsia="Times New Roman" w:hAnsi="Times New Roman" w:cs="Times New Roman"/>
          <w:sz w:val="28"/>
          <w:szCs w:val="28"/>
        </w:rPr>
        <w:lastRenderedPageBreak/>
        <w:t>історичні пам'ятки не потрапляли в приватні руки і навіть гучно заявляв про це, стукнувши себе в груди.</w:t>
      </w:r>
      <w:r w:rsidR="006B0A26">
        <w:rPr>
          <w:rFonts w:ascii="Times New Roman" w:eastAsia="Times New Roman" w:hAnsi="Times New Roman" w:cs="Times New Roman"/>
          <w:sz w:val="28"/>
          <w:szCs w:val="28"/>
          <w:lang w:val="ru-RU"/>
        </w:rPr>
        <w:t xml:space="preserve"> Занедбаність території палацового комплексу зображено на рис. 1.2.</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Коли громадськість дізналась, що ця історична та архітектурна пам'ятка ХVII століття була практично безкоштовно передана, виникло гучне обурення. Говорять, навіть у закулісся Верховної Ради, де працював депутат від Блоку Литвина, Олег Бахматюк, його жартівливо називали "графом Потоцьким". Щоб уникнути негативної реакції громадськості і уникнути судових суперечок, молодий "граф" заявив, що передає палац у власність громаді. Івано-Франківська обласна і міська ради стали представниками цієї громади. Розпочалась непримиренна боротьба між лівим і правим крилами місцевої влади. Пройшло декілька продажів палацу підприємствами, що належали сміливому підприємцю, і тепер ніякий суд не зможе повернути </w:t>
      </w:r>
      <w:r w:rsidR="00033C64">
        <w:rPr>
          <w:rFonts w:ascii="Times New Roman" w:eastAsia="Times New Roman" w:hAnsi="Times New Roman" w:cs="Times New Roman"/>
          <w:sz w:val="28"/>
          <w:szCs w:val="28"/>
        </w:rPr>
        <w:t xml:space="preserve">цю пам'ятку державній власності </w:t>
      </w:r>
      <w:r w:rsidRPr="002E6825">
        <w:rPr>
          <w:rFonts w:ascii="Times New Roman" w:eastAsia="Times New Roman" w:hAnsi="Times New Roman" w:cs="Times New Roman"/>
          <w:color w:val="000000" w:themeColor="text1"/>
          <w:sz w:val="28"/>
          <w:szCs w:val="28"/>
        </w:rPr>
        <w:t>[</w:t>
      </w:r>
      <w:r w:rsidR="00BE3861">
        <w:rPr>
          <w:rFonts w:ascii="Times New Roman" w:eastAsia="Times New Roman" w:hAnsi="Times New Roman" w:cs="Times New Roman"/>
          <w:color w:val="000000" w:themeColor="text1"/>
          <w:sz w:val="28"/>
          <w:szCs w:val="28"/>
        </w:rPr>
        <w:t>24</w:t>
      </w:r>
      <w:r w:rsidRPr="002E6825">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власником палацу залишається Олег Бахматюк, і він залишається покинутим. Вікна у будівлі розбите, стеля протікає, стіни тріскаються, а сад заростає. Ніяких реставраційних робіт не виконується для відновлення цієї історичної пам'ятки. Парадна брама, яка є одним з символів Івано-Франківська, на межі руйнування і може впасти на голову туристам. Здається, що будівлю свідомо приводять до аварійного стану, коли неможливо буде вжити будь-яких заходів для її врятування.</w:t>
      </w:r>
    </w:p>
    <w:p w:rsidR="006B0A26" w:rsidRDefault="006B0A26" w:rsidP="006B0A2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 до цього, в Інтернеті вже довгий час обговорюється архітектурний проект для офісно-торговельного комплексу, який планують побудувати. Це сучасна 12-поверхова споруда зі скла і бетону, вартістю 63 млн. доларів. Проте місце, де планується зведення нового комплексу, знаходиться на території колишнього палацу Потоцьких.</w:t>
      </w:r>
    </w:p>
    <w:p w:rsidR="006B0A26" w:rsidRDefault="006B0A26" w:rsidP="00D1779C">
      <w:pPr>
        <w:spacing w:line="360" w:lineRule="auto"/>
        <w:ind w:firstLine="709"/>
        <w:jc w:val="both"/>
        <w:rPr>
          <w:rFonts w:ascii="Times New Roman" w:eastAsia="Times New Roman" w:hAnsi="Times New Roman" w:cs="Times New Roman"/>
          <w:sz w:val="28"/>
          <w:szCs w:val="28"/>
        </w:rPr>
      </w:pPr>
    </w:p>
    <w:p w:rsidR="003E55F4" w:rsidRDefault="003E55F4" w:rsidP="00D1779C">
      <w:pPr>
        <w:spacing w:line="360" w:lineRule="auto"/>
        <w:ind w:firstLine="709"/>
        <w:jc w:val="both"/>
        <w:rPr>
          <w:rFonts w:ascii="Times New Roman" w:eastAsia="Times New Roman" w:hAnsi="Times New Roman" w:cs="Times New Roman"/>
          <w:sz w:val="28"/>
          <w:szCs w:val="28"/>
        </w:rPr>
      </w:pPr>
    </w:p>
    <w:p w:rsidR="003E55F4" w:rsidRDefault="00B62D33" w:rsidP="00EB6080">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extent cx="2857500" cy="2857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57500" cy="2857500"/>
                    </a:xfrm>
                    <a:prstGeom prst="rect">
                      <a:avLst/>
                    </a:prstGeom>
                    <a:ln/>
                  </pic:spPr>
                </pic:pic>
              </a:graphicData>
            </a:graphic>
          </wp:inline>
        </w:drawing>
      </w:r>
    </w:p>
    <w:p w:rsidR="006B0A26" w:rsidRDefault="006B0A26" w:rsidP="00EB6080">
      <w:pPr>
        <w:spacing w:line="360" w:lineRule="auto"/>
        <w:ind w:firstLine="709"/>
        <w:jc w:val="center"/>
        <w:rPr>
          <w:rFonts w:ascii="Times New Roman" w:eastAsia="Times New Roman" w:hAnsi="Times New Roman" w:cs="Times New Roman"/>
          <w:sz w:val="28"/>
          <w:szCs w:val="28"/>
        </w:rPr>
      </w:pPr>
    </w:p>
    <w:p w:rsidR="00DF69A5" w:rsidRPr="003E55F4" w:rsidRDefault="006B0A26" w:rsidP="003E55F4">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 1.</w:t>
      </w:r>
      <w:r>
        <w:rPr>
          <w:rFonts w:ascii="Times New Roman" w:eastAsia="Times New Roman" w:hAnsi="Times New Roman" w:cs="Times New Roman"/>
          <w:b/>
          <w:sz w:val="28"/>
          <w:szCs w:val="28"/>
          <w:lang w:val="ru-RU"/>
        </w:rPr>
        <w:t>2</w:t>
      </w:r>
      <w:r w:rsidR="00B62D33" w:rsidRPr="003E55F4">
        <w:rPr>
          <w:rFonts w:ascii="Times New Roman" w:eastAsia="Times New Roman" w:hAnsi="Times New Roman" w:cs="Times New Roman"/>
          <w:b/>
          <w:sz w:val="28"/>
          <w:szCs w:val="28"/>
        </w:rPr>
        <w:t xml:space="preserve"> На території палацового комплексу</w:t>
      </w:r>
    </w:p>
    <w:p w:rsidR="006B0A26" w:rsidRDefault="006B0A26" w:rsidP="006B0A26">
      <w:pPr>
        <w:spacing w:line="360" w:lineRule="auto"/>
        <w:jc w:val="both"/>
        <w:rPr>
          <w:rFonts w:ascii="Times New Roman" w:eastAsia="Times New Roman" w:hAnsi="Times New Roman" w:cs="Times New Roman"/>
          <w:sz w:val="28"/>
          <w:szCs w:val="28"/>
        </w:rPr>
      </w:pPr>
    </w:p>
    <w:p w:rsidR="00DF69A5" w:rsidRDefault="00B62D33" w:rsidP="003E55F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Висновок до 1 розділу </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У першому розділі ми детально розглянули історію започаткування Палацу-готелю, починаючи з історії родини Потоцьких. Родина Потоцьких була видатними шляхтичами, які мали значний вплив на історію та культуру України. Резиденція Потоцьких у Івано-Франківську була однією з їхніх найвидатніших будівель, яку вони активно розбудовували.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з часом, з переходом Галичини під владу Австрійської імперії, вплив Потоцьких на місто зменшився. Після банкрутства останнього власника Станиславова Прота Потоцького, резиденція перейшла у державну власність і була перетворена на військовий шпиталь.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нашому дослідженні також згадується про інтернет-проект будівництва офісно-торговельного комплексу на території палацу Потоцьких. Проте, цей проект стикається з супротивом громадськості, оскільки палац є важливим історичним об'єктом.</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підсумку, перший розділ детально розкриває історію започаткування Палацу-готелю. Ми описали походження родини Потоцьких, яка мала великий вплив на історію та культуру України. Резиденція Потоцьких у Івано-</w:t>
      </w:r>
      <w:r>
        <w:rPr>
          <w:rFonts w:ascii="Times New Roman" w:eastAsia="Times New Roman" w:hAnsi="Times New Roman" w:cs="Times New Roman"/>
          <w:sz w:val="28"/>
          <w:szCs w:val="28"/>
        </w:rPr>
        <w:lastRenderedPageBreak/>
        <w:t>Франківську була одним з найзначніших їхніх будівельних проектів, який активно розвивався протягом років.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часом, вплив родини Потоцьких на місто зменшився з переходом Галичини під владу Австрійської імперії. Після банкрутства останнього власника, резиденція Потоцьких перейшла у державну власність і була перетворена на військовий шпиталь.</w:t>
      </w:r>
    </w:p>
    <w:p w:rsidR="00DF69A5" w:rsidRDefault="00CF6CB0"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До 2017 року п</w:t>
      </w:r>
      <w:r w:rsidR="006B0A26">
        <w:rPr>
          <w:rFonts w:ascii="Times New Roman" w:eastAsia="Times New Roman" w:hAnsi="Times New Roman" w:cs="Times New Roman"/>
          <w:sz w:val="28"/>
          <w:szCs w:val="28"/>
          <w:lang w:val="ru-RU"/>
        </w:rPr>
        <w:t xml:space="preserve">алац-готель </w:t>
      </w:r>
      <w:r w:rsidR="006B0A26">
        <w:rPr>
          <w:rFonts w:ascii="Times New Roman" w:eastAsia="Times New Roman" w:hAnsi="Times New Roman" w:cs="Times New Roman"/>
          <w:sz w:val="28"/>
          <w:szCs w:val="28"/>
        </w:rPr>
        <w:t>перебував</w:t>
      </w:r>
      <w:r w:rsidR="00B62D33">
        <w:rPr>
          <w:rFonts w:ascii="Times New Roman" w:eastAsia="Times New Roman" w:hAnsi="Times New Roman" w:cs="Times New Roman"/>
          <w:sz w:val="28"/>
          <w:szCs w:val="28"/>
        </w:rPr>
        <w:t xml:space="preserve"> у власності Олега Бахматюка, але ніяких робіт з відновлення історичної пам'ятки не</w:t>
      </w:r>
      <w:r w:rsidR="006B0A26">
        <w:rPr>
          <w:rFonts w:ascii="Times New Roman" w:eastAsia="Times New Roman" w:hAnsi="Times New Roman" w:cs="Times New Roman"/>
          <w:sz w:val="28"/>
          <w:szCs w:val="28"/>
        </w:rPr>
        <w:t xml:space="preserve"> проводило</w:t>
      </w:r>
      <w:r w:rsidR="00B62D33">
        <w:rPr>
          <w:rFonts w:ascii="Times New Roman" w:eastAsia="Times New Roman" w:hAnsi="Times New Roman" w:cs="Times New Roman"/>
          <w:sz w:val="28"/>
          <w:szCs w:val="28"/>
        </w:rPr>
        <w:t>ся. Будівля зазнала серйозног</w:t>
      </w:r>
      <w:r w:rsidR="006B0A26">
        <w:rPr>
          <w:rFonts w:ascii="Times New Roman" w:eastAsia="Times New Roman" w:hAnsi="Times New Roman" w:cs="Times New Roman"/>
          <w:sz w:val="28"/>
          <w:szCs w:val="28"/>
        </w:rPr>
        <w:t>о занедбання, її стан погіршував</w:t>
      </w:r>
      <w:r w:rsidR="00B62D33">
        <w:rPr>
          <w:rFonts w:ascii="Times New Roman" w:eastAsia="Times New Roman" w:hAnsi="Times New Roman" w:cs="Times New Roman"/>
          <w:sz w:val="28"/>
          <w:szCs w:val="28"/>
        </w:rPr>
        <w:t>ся, а парадна брама, яка має вели</w:t>
      </w:r>
      <w:r w:rsidR="006B0A26">
        <w:rPr>
          <w:rFonts w:ascii="Times New Roman" w:eastAsia="Times New Roman" w:hAnsi="Times New Roman" w:cs="Times New Roman"/>
          <w:sz w:val="28"/>
          <w:szCs w:val="28"/>
        </w:rPr>
        <w:t>ке значення для міста, перебувала</w:t>
      </w:r>
      <w:r w:rsidR="00B62D33">
        <w:rPr>
          <w:rFonts w:ascii="Times New Roman" w:eastAsia="Times New Roman" w:hAnsi="Times New Roman" w:cs="Times New Roman"/>
          <w:sz w:val="28"/>
          <w:szCs w:val="28"/>
        </w:rPr>
        <w:t xml:space="preserve"> на межі руйнування.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 нашому дослідженні згадується інтернет-проект будівництва офісно-торгівельного комплексу на території палацу Потоцьких. Проте, цей проект стикається з опозицією громадськості, оскільки палац є важливим історичним об'єктом.</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перший розділ розкриває багатогранну історію створення Палацу-готелю, зокрема зосереджується на родині Потоцьких, будівництві їхньої резиденції та сучасному стані цієї історичної пам'ятки.</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6709E4" w:rsidRDefault="006709E4" w:rsidP="00A63720">
      <w:pPr>
        <w:spacing w:line="360" w:lineRule="auto"/>
        <w:jc w:val="both"/>
        <w:rPr>
          <w:rFonts w:ascii="Times New Roman" w:eastAsia="Times New Roman" w:hAnsi="Times New Roman" w:cs="Times New Roman"/>
          <w:b/>
          <w:sz w:val="28"/>
          <w:szCs w:val="28"/>
        </w:rPr>
      </w:pPr>
    </w:p>
    <w:p w:rsidR="00831902" w:rsidRDefault="00831902" w:rsidP="003E55F4">
      <w:pPr>
        <w:spacing w:line="360" w:lineRule="auto"/>
        <w:ind w:firstLine="709"/>
        <w:jc w:val="center"/>
        <w:rPr>
          <w:rFonts w:ascii="Times New Roman" w:eastAsia="Times New Roman" w:hAnsi="Times New Roman" w:cs="Times New Roman"/>
          <w:b/>
          <w:sz w:val="28"/>
          <w:szCs w:val="28"/>
        </w:rPr>
      </w:pPr>
    </w:p>
    <w:p w:rsidR="00831902" w:rsidRDefault="00831902" w:rsidP="003E55F4">
      <w:pPr>
        <w:spacing w:line="360" w:lineRule="auto"/>
        <w:ind w:firstLine="709"/>
        <w:jc w:val="center"/>
        <w:rPr>
          <w:rFonts w:ascii="Times New Roman" w:eastAsia="Times New Roman" w:hAnsi="Times New Roman" w:cs="Times New Roman"/>
          <w:b/>
          <w:sz w:val="28"/>
          <w:szCs w:val="28"/>
        </w:rPr>
      </w:pPr>
    </w:p>
    <w:p w:rsidR="00831902" w:rsidRDefault="00831902" w:rsidP="003E55F4">
      <w:pPr>
        <w:spacing w:line="360" w:lineRule="auto"/>
        <w:ind w:firstLine="709"/>
        <w:jc w:val="center"/>
        <w:rPr>
          <w:rFonts w:ascii="Times New Roman" w:eastAsia="Times New Roman" w:hAnsi="Times New Roman" w:cs="Times New Roman"/>
          <w:b/>
          <w:sz w:val="28"/>
          <w:szCs w:val="28"/>
        </w:rPr>
      </w:pPr>
    </w:p>
    <w:p w:rsidR="00831902" w:rsidRDefault="00831902" w:rsidP="003E55F4">
      <w:pPr>
        <w:spacing w:line="360" w:lineRule="auto"/>
        <w:ind w:firstLine="709"/>
        <w:jc w:val="center"/>
        <w:rPr>
          <w:rFonts w:ascii="Times New Roman" w:eastAsia="Times New Roman" w:hAnsi="Times New Roman" w:cs="Times New Roman"/>
          <w:b/>
          <w:sz w:val="28"/>
          <w:szCs w:val="28"/>
        </w:rPr>
      </w:pPr>
    </w:p>
    <w:p w:rsidR="00831902" w:rsidRDefault="00831902" w:rsidP="003E55F4">
      <w:pPr>
        <w:spacing w:line="360" w:lineRule="auto"/>
        <w:ind w:firstLine="709"/>
        <w:jc w:val="center"/>
        <w:rPr>
          <w:rFonts w:ascii="Times New Roman" w:eastAsia="Times New Roman" w:hAnsi="Times New Roman" w:cs="Times New Roman"/>
          <w:b/>
          <w:sz w:val="28"/>
          <w:szCs w:val="28"/>
        </w:rPr>
      </w:pPr>
    </w:p>
    <w:p w:rsidR="00DF69A5" w:rsidRDefault="00B62D33" w:rsidP="003E55F4">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 Архітектура та дизайн Палацу-готелю</w:t>
      </w:r>
    </w:p>
    <w:p w:rsidR="003E55F4" w:rsidRDefault="003E55F4" w:rsidP="003E55F4">
      <w:pPr>
        <w:spacing w:line="360" w:lineRule="auto"/>
        <w:ind w:firstLine="709"/>
        <w:jc w:val="center"/>
        <w:rPr>
          <w:rFonts w:ascii="Times New Roman" w:eastAsia="Times New Roman" w:hAnsi="Times New Roman" w:cs="Times New Roman"/>
          <w:b/>
          <w:sz w:val="28"/>
          <w:szCs w:val="28"/>
        </w:rPr>
      </w:pPr>
    </w:p>
    <w:p w:rsidR="00DF69A5" w:rsidRPr="003E55F4" w:rsidRDefault="00B62D33" w:rsidP="003E55F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Архітектурні та історичні особливості будівлі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Палац-готель у резиденції Потоцьких у м. Івано-Франківськ є надзвичайною будівлею, яка має багато архітектурних та історичних особливостей. Цей величний комплекс привертає увагу своїм грандіозним зовнішнім виглядом і насиченою історією, яка переплітається з культурою України.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 за все, варто зазначити, що палац є прикладом стилю архітектури бароко. Він вражає своїми гармонійними пропорціями, багатими орнаментами і розкішними деталями. Фасади будівлі прикрашені статуями, карнизами, колонами і різними рельєфами, що надає йому вишуканості і розкіші.</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Усередині палацу можна знайти величезні зали, особливо видатні палацові сходові майданчики, які вражають своєю монументальністю та розкішшю. Внутрішнє оздоблення палацу включає різноманітні малюнки на стелях, розписи на стінах, кришталеві люстри, дзеркала та інші предмети, які створюють особливу ат</w:t>
      </w:r>
      <w:r w:rsidR="00033C64">
        <w:rPr>
          <w:rFonts w:ascii="Times New Roman" w:eastAsia="Times New Roman" w:hAnsi="Times New Roman" w:cs="Times New Roman"/>
          <w:sz w:val="28"/>
          <w:szCs w:val="28"/>
        </w:rPr>
        <w:t xml:space="preserve">мосферу розкіші та елегантності </w:t>
      </w:r>
      <w:r>
        <w:rPr>
          <w:rFonts w:ascii="Times New Roman" w:eastAsia="Times New Roman" w:hAnsi="Times New Roman" w:cs="Times New Roman"/>
          <w:sz w:val="28"/>
          <w:szCs w:val="28"/>
        </w:rPr>
        <w:t>[</w:t>
      </w:r>
      <w:r w:rsidR="00BE3861">
        <w:rPr>
          <w:rFonts w:ascii="Times New Roman" w:eastAsia="Times New Roman" w:hAnsi="Times New Roman" w:cs="Times New Roman"/>
          <w:color w:val="000000" w:themeColor="text1"/>
          <w:sz w:val="28"/>
          <w:szCs w:val="28"/>
        </w:rPr>
        <w:t>25</w:t>
      </w:r>
      <w:r w:rsidRPr="00BE3861">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найбільш вразливих історичних особливостей палацу є його поєднання з резиденцією Потоцьких. Ця родина відіграла важливу роль у історії України та мала значний вплив на культурний розвиток країни. Резиденція Потоцьких у Івано-Франківську була одним з їхніх найбільших та найзначніших проектів, який свідчить про їхню розкіш і престиж.</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на жаль, неподоланий часом і історичними подіями, палац-готель у резиденції Потоцьких сьогодні знаходиться у стані занедбаності і потребує відновлення. Несприятливі умови та відсутність необхідного утримання призвели до пошкоджень будівлі. Вікна пошкоджені, стеля протікає, стіни тріскаються, а сад, що колись прикрашав резиденцію, заростає.</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Парадна брама, яка вважається одним з символів міста Івано-Франківська, знаходиться на межі руйнування і може стати небезпечною для відвідувачів. Це </w:t>
      </w:r>
      <w:r>
        <w:rPr>
          <w:rFonts w:ascii="Times New Roman" w:eastAsia="Times New Roman" w:hAnsi="Times New Roman" w:cs="Times New Roman"/>
          <w:sz w:val="28"/>
          <w:szCs w:val="28"/>
        </w:rPr>
        <w:lastRenderedPageBreak/>
        <w:t xml:space="preserve">становить серйозну загрозу для історичної пам'ятки, яка має велике значення для місцевої спільноти </w:t>
      </w:r>
      <w:r w:rsidR="00033C64">
        <w:rPr>
          <w:rFonts w:ascii="Times New Roman" w:eastAsia="Times New Roman" w:hAnsi="Times New Roman" w:cs="Times New Roman"/>
          <w:sz w:val="28"/>
          <w:szCs w:val="28"/>
        </w:rPr>
        <w:t xml:space="preserve">та культурного наслідку України </w:t>
      </w:r>
      <w:r>
        <w:rPr>
          <w:rFonts w:ascii="Times New Roman" w:eastAsia="Times New Roman" w:hAnsi="Times New Roman" w:cs="Times New Roman"/>
          <w:sz w:val="28"/>
          <w:szCs w:val="28"/>
        </w:rPr>
        <w:t>[</w:t>
      </w:r>
      <w:r w:rsidR="00A63720" w:rsidRPr="00A63720">
        <w:rPr>
          <w:rFonts w:ascii="Times New Roman" w:eastAsia="Times New Roman" w:hAnsi="Times New Roman" w:cs="Times New Roman"/>
          <w:color w:val="000000" w:themeColor="text1"/>
          <w:sz w:val="28"/>
          <w:szCs w:val="28"/>
          <w:lang w:val="ru-RU"/>
        </w:rPr>
        <w:t>1</w:t>
      </w:r>
      <w:r w:rsidRPr="00A63720">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Утримання та реставрація Палацу-готелю є важливим завданням, яке потребує уваги та інвестицій. Відновлення цієї надзвичайної будівлі допоможе зберегти історичну спадщину родини Потоцьких та підтримати культурний розвиток міста. Також важливо забезпечити належне утримання та збереження символічної парадної брами, що є важливим архітектурним елементом міста.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Палац-готель у резиденції Потоцьких втілює в собі багатство архітектурних та історичних деталей. Він є не тільки місцем для проживання і відпочинку, але й свідченням про багату спадщину та культурну цінність. Зусилля для відновлення та збереження цієї видатної споруди відіграють важливу роль у збереженні історії та прославленні культурного доробку України. Відновлення Палацу-готелю у резиденції Потоцьких має потенціал стати справжнім катализатором розвитку туризму та привабливості міста Івано-Франківська.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Поновлення цієї історичної будівлі передбачає не тільки реставрацію, але й створення інфраструктури, що задовольнятиме потреби сучасного гостя. Готельні номери зі збереженням аутентичного характеру, ресторани, конференц-зали, спа-центри та інші сучасні зручності можуть бути втілені в цій величній споруді, зберігаючи при цьому його історичний дух.</w:t>
      </w:r>
    </w:p>
    <w:p w:rsidR="00DF69A5" w:rsidRPr="00033C64" w:rsidRDefault="00B62D33" w:rsidP="00D1779C">
      <w:pPr>
        <w:spacing w:line="360" w:lineRule="auto"/>
        <w:ind w:firstLine="70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rPr>
        <w:t>Палац-готель у резиденції Потоцьких може стати центром культурного життя та проведення різноманітних заходів. Концерти, виставки, конференції та інші культурні події можуть знайти своє місце у цьому величному комплексі. Він стане не тільки символом минулого, але й сучасною платформою для сприяння культурному розви</w:t>
      </w:r>
      <w:r w:rsidR="00033C64">
        <w:rPr>
          <w:rFonts w:ascii="Times New Roman" w:eastAsia="Times New Roman" w:hAnsi="Times New Roman" w:cs="Times New Roman"/>
          <w:sz w:val="28"/>
          <w:szCs w:val="28"/>
        </w:rPr>
        <w:t xml:space="preserve">тку міста та залучення туристів </w:t>
      </w:r>
      <w:r w:rsidRPr="008A76EA">
        <w:rPr>
          <w:rFonts w:ascii="Times New Roman" w:eastAsia="Times New Roman" w:hAnsi="Times New Roman" w:cs="Times New Roman"/>
          <w:color w:val="000000" w:themeColor="text1"/>
          <w:sz w:val="28"/>
          <w:szCs w:val="28"/>
        </w:rPr>
        <w:t>[</w:t>
      </w:r>
      <w:r w:rsidR="008A76EA">
        <w:rPr>
          <w:rFonts w:ascii="Times New Roman" w:eastAsia="Times New Roman" w:hAnsi="Times New Roman" w:cs="Times New Roman"/>
          <w:color w:val="000000" w:themeColor="text1"/>
          <w:sz w:val="28"/>
          <w:szCs w:val="28"/>
        </w:rPr>
        <w:t>1</w:t>
      </w:r>
      <w:r w:rsidRPr="008A76EA">
        <w:rPr>
          <w:rFonts w:ascii="Times New Roman" w:eastAsia="Times New Roman" w:hAnsi="Times New Roman" w:cs="Times New Roman"/>
          <w:color w:val="000000" w:themeColor="text1"/>
          <w:sz w:val="28"/>
          <w:szCs w:val="28"/>
        </w:rPr>
        <w:t>5]</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 для реалізації цього потенціалу необхідна підтримка влади, спільноти та інвесторів. Ініціативи щодо відновлення та збереження Палацу-готелю у резиденції Потоцьких повинні бути підтримані фінансово та організаційно, залучаючи експертів з архітектури, історії та туризму. Збереження цієї надзвичайної будівлі є необхідним завданням, яке приверне увагу до </w:t>
      </w:r>
      <w:r>
        <w:rPr>
          <w:rFonts w:ascii="Times New Roman" w:eastAsia="Times New Roman" w:hAnsi="Times New Roman" w:cs="Times New Roman"/>
          <w:sz w:val="28"/>
          <w:szCs w:val="28"/>
        </w:rPr>
        <w:lastRenderedPageBreak/>
        <w:t>культурної спадщини України та збагатить культурний ландшафт міста Івано-Франківська.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ключових переваг відновлення Палацу-готелю у резиденції Потоцьких є його потенціал для розвитку туризму. Відновлена будівля приверне увагу туристів з усього світу, які зацікавлені в історії, культурі та архітектурі. Туристичний потік сприятиме економічному зростанню міста, створенню нових робочих місць та підтримці місцевих підприємств.</w:t>
      </w:r>
    </w:p>
    <w:p w:rsidR="00DF69A5" w:rsidRPr="00033C64" w:rsidRDefault="00CF6CB0" w:rsidP="00D1779C">
      <w:pPr>
        <w:spacing w:line="360" w:lineRule="auto"/>
        <w:ind w:firstLine="70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rPr>
        <w:t>Крім того, реставрований п</w:t>
      </w:r>
      <w:r w:rsidR="00B62D33">
        <w:rPr>
          <w:rFonts w:ascii="Times New Roman" w:eastAsia="Times New Roman" w:hAnsi="Times New Roman" w:cs="Times New Roman"/>
          <w:sz w:val="28"/>
          <w:szCs w:val="28"/>
        </w:rPr>
        <w:t>алац-готель може стати місцем проведення різноманітних культурних заходів, таких як концерти, виставки, фестивалі, модні покази та інші події. Це створить додаткові можливості для місцевих артистів, культурних організац</w:t>
      </w:r>
      <w:r w:rsidR="00033C64">
        <w:rPr>
          <w:rFonts w:ascii="Times New Roman" w:eastAsia="Times New Roman" w:hAnsi="Times New Roman" w:cs="Times New Roman"/>
          <w:sz w:val="28"/>
          <w:szCs w:val="28"/>
        </w:rPr>
        <w:t xml:space="preserve">ій та підприємств галузі розваг </w:t>
      </w:r>
      <w:r w:rsidR="00B62D33">
        <w:rPr>
          <w:rFonts w:ascii="Times New Roman" w:eastAsia="Times New Roman" w:hAnsi="Times New Roman" w:cs="Times New Roman"/>
          <w:sz w:val="28"/>
          <w:szCs w:val="28"/>
        </w:rPr>
        <w:t>[</w:t>
      </w:r>
      <w:r w:rsidR="00EA4AFE">
        <w:rPr>
          <w:rFonts w:ascii="Times New Roman" w:eastAsia="Times New Roman" w:hAnsi="Times New Roman" w:cs="Times New Roman"/>
          <w:color w:val="000000" w:themeColor="text1"/>
          <w:sz w:val="28"/>
          <w:szCs w:val="28"/>
        </w:rPr>
        <w:t>31</w:t>
      </w:r>
      <w:r w:rsidR="00B62D33" w:rsidRPr="00EF346C">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Успішне відновлення та збереження Палацу-готелю у резиденції Потоцьких потребує великих зусиль, але його значення для міста та культурного наслідку України є надзвичайно важливим. Відновлений палац стане символом престижу, історичної цінності та культурного багатства міста Івано-Франківська. Він буде приваблювати як місцевих жителів, так і туристів, які оцінять його красу, велич та історичне значення.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відновлення Палацу-готелю у резиденції Потоцьких є важливою місією, яка сприятиме збереженню культурної спадщини та приведенню міста Івано-Франківська до нової епохи культурного розквіту і просперитету. Цей чарівний палац може стати не лише готелем, але й центром культурного життя міста. Він буде приваблювати відвідувачів як історичний пам'ятник, архітектурна перлина та місце для проведення різноманітних заходів.</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 метою успішної реалізації проекту відновлення Палацу-готелю, важливо залучити підтримку влади, спільноти та інвесторів. Фінансова підтримка та сприяння з боку влади допоможуть забезпечити необхідні ресурси для реставрації та розвитку об'єкту. Залучення експертів з архітектури, історії та туризму також є важливим кроком для забезпечення високої якості реставраційних робіт і втілення сучасних станда</w:t>
      </w:r>
      <w:r w:rsidR="00033C64">
        <w:rPr>
          <w:rFonts w:ascii="Times New Roman" w:eastAsia="Times New Roman" w:hAnsi="Times New Roman" w:cs="Times New Roman"/>
          <w:sz w:val="28"/>
          <w:szCs w:val="28"/>
        </w:rPr>
        <w:t xml:space="preserve">ртів в інфраструктурі комплексу </w:t>
      </w:r>
      <w:r w:rsidRPr="008A76EA">
        <w:rPr>
          <w:rFonts w:ascii="Times New Roman" w:eastAsia="Times New Roman" w:hAnsi="Times New Roman" w:cs="Times New Roman"/>
          <w:color w:val="000000" w:themeColor="text1"/>
          <w:sz w:val="28"/>
          <w:szCs w:val="28"/>
        </w:rPr>
        <w:t>[</w:t>
      </w:r>
      <w:r w:rsidR="008A76EA">
        <w:rPr>
          <w:rFonts w:ascii="Times New Roman" w:eastAsia="Times New Roman" w:hAnsi="Times New Roman" w:cs="Times New Roman"/>
          <w:color w:val="000000" w:themeColor="text1"/>
          <w:sz w:val="28"/>
          <w:szCs w:val="28"/>
        </w:rPr>
        <w:t>12</w:t>
      </w:r>
      <w:r w:rsidRPr="008A76EA">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Крім того, місцева спільнота має велике значення у відновленні та підтримці Палацу-готелю. Важливо включити місцевих жителів у дискусії та консультації щодо майбутнього використання будівлі, а також залучити їх як активних учасників у розвитку культурного життя, організації подій та просуванні туристичного потенціалу.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та відновлення Палацу-готелю у резиденції Потоцьких є шансом для Івано-Франківська стати культурним центром, привабливим для туристів та місцевих жителів. Цей проект сприятиме збереженню історичної спадщини, розвитку туризму, економіки та піднесенню престижу міста. Зусилля, спрямовані на відновлення цього видатного палацу, неодмінно принесуть плітні плоди у вигляді культурного багатства, просперитету та зростання Івано-Франківська.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проведення поточних ремонтно-реставраційних робіт на аварійній опорі під господарською брамою огорожі колишнього палацу Потоцьких виявлено частину підпружної арки, яка може мати важливе значення як фундамент або як частина старих будівельних фундаментів чи підземних комунікацій. Ця знахідка викликала значний інтерес серед археологів і істориків, які вважають, що історія палацу в значній мірі збереглася під землею. Роботи були призупинені з метою отримання дозволу на проведення археологічних досліджень та розробки індивідуальної програми розвідок і розкопок.</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В КП "Простір інноваційних креацій «ПАЛАЦ» передбачають значний обсяг роботи для археологів і сподіваються на цікаві знахідки, про які раніше ніхто не знав. Досі археологічні дослідження в місті проводилися дуже рідко, в основному з метою рятування, і на території палацу взагалі не проводились. В планах є проведення георадарного сканування, розвідки та повноцінного розкопу. Кожен з цих етапів потребує часу і фінансування, тому провідна компанія blago developer приєдналася до фінансування проєкту як єдиний меценат першого етапу археологічних досліджень. Крім будівельної діяльності, ця компанія також займається збереженням пам'яток архітектури, і, за словами директора КП ПІК «Палац» Володимира Гайдара, це становить справжній </w:t>
      </w:r>
      <w:r>
        <w:rPr>
          <w:rFonts w:ascii="Times New Roman" w:eastAsia="Times New Roman" w:hAnsi="Times New Roman" w:cs="Times New Roman"/>
          <w:sz w:val="28"/>
          <w:szCs w:val="28"/>
        </w:rPr>
        <w:lastRenderedPageBreak/>
        <w:t>прецедент для всієї України, коли меценати виступають з метою в</w:t>
      </w:r>
      <w:r w:rsidR="00033C64">
        <w:rPr>
          <w:rFonts w:ascii="Times New Roman" w:eastAsia="Times New Roman" w:hAnsi="Times New Roman" w:cs="Times New Roman"/>
          <w:sz w:val="28"/>
          <w:szCs w:val="28"/>
        </w:rPr>
        <w:t xml:space="preserve">ідшукання та вивчення минулого </w:t>
      </w:r>
      <w:r w:rsidR="004A6273">
        <w:rPr>
          <w:rFonts w:ascii="Times New Roman" w:eastAsia="Times New Roman" w:hAnsi="Times New Roman" w:cs="Times New Roman"/>
          <w:sz w:val="28"/>
          <w:szCs w:val="28"/>
        </w:rPr>
        <w:t>[</w:t>
      </w:r>
      <w:r w:rsidR="004A6273" w:rsidRPr="004A6273">
        <w:rPr>
          <w:rFonts w:ascii="Times New Roman" w:eastAsia="Times New Roman" w:hAnsi="Times New Roman" w:cs="Times New Roman"/>
          <w:sz w:val="28"/>
          <w:szCs w:val="28"/>
        </w:rPr>
        <w:t>40]</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Розкопки на першому етапі будуть проводитись етапами, починаючи з господарської брами, території по обидва боки від брами і огорожі. Другий етап передбачає розкопки підземного ходу і фундаментів муру біля корпусу З, для яких буде встановлений шурф. Згідно з програмою, наступним етапом буде вивчення центрального і правого крила палацу, а також суміжного корпусу Ж, де, ймовірно, знаходиться підземна частина палацу з його фундаментом.</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Комплекс колишнього палацу Потоцьких є відомим місцем у центральній частині Івано-Франківська. Історичні будівлі, які пережили багато трансформацій і пошкоджень, мають велике історичне і культурне значення. Цей комплекс представляє спадщину палацового та госпітального етапів його існування, яка важлива не тільки для міста, але й для Європи. Однак, через обмежений доступ </w:t>
      </w:r>
      <w:proofErr w:type="gramStart"/>
      <w:r>
        <w:rPr>
          <w:rFonts w:ascii="Times New Roman" w:eastAsia="Times New Roman" w:hAnsi="Times New Roman" w:cs="Times New Roman"/>
          <w:sz w:val="28"/>
          <w:szCs w:val="28"/>
        </w:rPr>
        <w:t>до комплексу</w:t>
      </w:r>
      <w:proofErr w:type="gramEnd"/>
      <w:r>
        <w:rPr>
          <w:rFonts w:ascii="Times New Roman" w:eastAsia="Times New Roman" w:hAnsi="Times New Roman" w:cs="Times New Roman"/>
          <w:sz w:val="28"/>
          <w:szCs w:val="28"/>
        </w:rPr>
        <w:t xml:space="preserve"> та його історичні особливості, пов'язані з власністю та використанням, багато аспектів його історії залишаються загадкою. Ініціатори дослідження - КП ПІК «ПАЛАЦ» - взялися розкрити цю таємницю. Раніше на території комплексу не проводилися спеціальні археологічні розкопки, тому виявлені археологічні залишки під землею мають велике</w:t>
      </w:r>
      <w:r w:rsidR="00033C64">
        <w:rPr>
          <w:rFonts w:ascii="Times New Roman" w:eastAsia="Times New Roman" w:hAnsi="Times New Roman" w:cs="Times New Roman"/>
          <w:sz w:val="28"/>
          <w:szCs w:val="28"/>
        </w:rPr>
        <w:t xml:space="preserve"> значення для Івано-Франківська </w:t>
      </w:r>
      <w:r w:rsidRPr="008A76EA">
        <w:rPr>
          <w:rFonts w:ascii="Times New Roman" w:eastAsia="Times New Roman" w:hAnsi="Times New Roman" w:cs="Times New Roman"/>
          <w:color w:val="000000" w:themeColor="text1"/>
          <w:sz w:val="28"/>
          <w:szCs w:val="28"/>
        </w:rPr>
        <w:t>[</w:t>
      </w:r>
      <w:r w:rsidR="008A76EA">
        <w:rPr>
          <w:rFonts w:ascii="Times New Roman" w:eastAsia="Times New Roman" w:hAnsi="Times New Roman" w:cs="Times New Roman"/>
          <w:color w:val="000000" w:themeColor="text1"/>
          <w:sz w:val="28"/>
          <w:szCs w:val="28"/>
        </w:rPr>
        <w:t>12</w:t>
      </w:r>
      <w:r w:rsidRPr="008A76EA">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історичними записками, резиденційний палац та саме місто-фортеця Станіславів були засновані впливовою магнатською родиною Потоцьких, члени якої займали високі посади при польському королі. Палацовий комплекс отримав свою назву на честь Андрія Потоцького і був невід'ємною частиною ренесансного міста, яке слугувало прототипом ідеального європейського міста.</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Історичні документи свідчать, що власники міста гостинно приймали багатьох почесних гостей у своїй резиденції. Наприклад, незадовго до свого коронаційного урочистості, гетьман великий коронний Ян Собеський перебував тут, а вже як польський король у 1686 році, він відвідав палац. </w:t>
      </w:r>
      <w:proofErr w:type="gramStart"/>
      <w:r>
        <w:rPr>
          <w:rFonts w:ascii="Times New Roman" w:eastAsia="Times New Roman" w:hAnsi="Times New Roman" w:cs="Times New Roman"/>
          <w:sz w:val="28"/>
          <w:szCs w:val="28"/>
        </w:rPr>
        <w:t>У початку</w:t>
      </w:r>
      <w:proofErr w:type="gramEnd"/>
      <w:r>
        <w:rPr>
          <w:rFonts w:ascii="Times New Roman" w:eastAsia="Times New Roman" w:hAnsi="Times New Roman" w:cs="Times New Roman"/>
          <w:sz w:val="28"/>
          <w:szCs w:val="28"/>
        </w:rPr>
        <w:t xml:space="preserve"> XVIII століття постійним гостем Ю. Потоцького був трансільванський князь Ференц </w:t>
      </w:r>
      <w:r>
        <w:rPr>
          <w:rFonts w:ascii="Times New Roman" w:eastAsia="Times New Roman" w:hAnsi="Times New Roman" w:cs="Times New Roman"/>
          <w:sz w:val="28"/>
          <w:szCs w:val="28"/>
        </w:rPr>
        <w:lastRenderedPageBreak/>
        <w:t>Ракочі. Також, завдяки присутності єзуїтів у Станіславові, у 20-х роках XVIII століття палац мав честь приймати Ганну, дружину Пилипа Орлика - творця першої української конституції, разом з двома доньками, які шукали захисту від Йосипа Потоцького, який був союзником Івана Мазепи у бор</w:t>
      </w:r>
      <w:r w:rsidR="00491252">
        <w:rPr>
          <w:rFonts w:ascii="Times New Roman" w:eastAsia="Times New Roman" w:hAnsi="Times New Roman" w:cs="Times New Roman"/>
          <w:sz w:val="28"/>
          <w:szCs w:val="28"/>
        </w:rPr>
        <w:t>отьбі проти росій</w:t>
      </w:r>
      <w:r w:rsidR="00033C64">
        <w:rPr>
          <w:rFonts w:ascii="Times New Roman" w:eastAsia="Times New Roman" w:hAnsi="Times New Roman" w:cs="Times New Roman"/>
          <w:sz w:val="28"/>
          <w:szCs w:val="28"/>
        </w:rPr>
        <w:t xml:space="preserve">ського впливу </w:t>
      </w:r>
      <w:r w:rsidR="00491252">
        <w:rPr>
          <w:rFonts w:ascii="Times New Roman" w:eastAsia="Times New Roman" w:hAnsi="Times New Roman" w:cs="Times New Roman"/>
          <w:sz w:val="28"/>
          <w:szCs w:val="28"/>
        </w:rPr>
        <w:t>[</w:t>
      </w:r>
      <w:r w:rsidR="00491252" w:rsidRPr="00491252">
        <w:rPr>
          <w:rFonts w:ascii="Times New Roman" w:eastAsia="Times New Roman" w:hAnsi="Times New Roman" w:cs="Times New Roman"/>
          <w:sz w:val="28"/>
          <w:szCs w:val="28"/>
        </w:rPr>
        <w:t>30]</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1792 році маєток перейшов у власність міста, і палац був перетворений на австрійський військовий шпиталь. З того часу комплекс зберігав своє функціональне призначення до 2004 року. Госпіталь, який існував тут протягом понад двох століть, належить до найдавніших в Україні.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кінці 2017 року комплекс споруд колишнього палацу Потоцьких було передано власності громади міста.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тривалого часу будівлі залишалися зачиненими і не використовувалися. Але лише у 2014 році місцеві митці та культурні діячі проявили зацікавленість </w:t>
      </w:r>
      <w:proofErr w:type="gramStart"/>
      <w:r>
        <w:rPr>
          <w:rFonts w:ascii="Times New Roman" w:eastAsia="Times New Roman" w:hAnsi="Times New Roman" w:cs="Times New Roman"/>
          <w:sz w:val="28"/>
          <w:szCs w:val="28"/>
        </w:rPr>
        <w:t>до комплексу</w:t>
      </w:r>
      <w:proofErr w:type="gramEnd"/>
      <w:r>
        <w:rPr>
          <w:rFonts w:ascii="Times New Roman" w:eastAsia="Times New Roman" w:hAnsi="Times New Roman" w:cs="Times New Roman"/>
          <w:sz w:val="28"/>
          <w:szCs w:val="28"/>
        </w:rPr>
        <w:t>, з метою запобігти його подальшому руйнуванню і оживити його. З того часу територія Палацу стала місцем проведення культурно-мистецьких презентацій, форумів, виставок та майстер-класів. Відомі заходи, що відбулися там, включають «Свято ковалів», кінопокази під відкритим небом, фестивалі «Карпатський простір» та «Порто-Франко», благодійні ярмарки на підтримку Збройних Сил України та багато інших.</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Палац Потоцьких в місті Івано-Франківськ є важливою пам'яткою архітектури та містобудування історичного значення. Комплекс палацу був побудований протягом 1672-1682 років і пізніше добудовувався у 1980-х роках. Цей палац є об'єктом охорони культурної спадщини та підлягає охороні згідно розпорядження виконавчого комітету Івано-Франківської обласної ради народних депутатів від 26 травня 1981 року № 238, де він був визнан</w:t>
      </w:r>
      <w:r w:rsidR="00033C64">
        <w:rPr>
          <w:rFonts w:ascii="Times New Roman" w:eastAsia="Times New Roman" w:hAnsi="Times New Roman" w:cs="Times New Roman"/>
          <w:sz w:val="28"/>
          <w:szCs w:val="28"/>
        </w:rPr>
        <w:t xml:space="preserve">ий пам'яткою місцевого значення </w:t>
      </w:r>
      <w:r w:rsidRPr="00EA4AFE">
        <w:rPr>
          <w:rFonts w:ascii="Times New Roman" w:eastAsia="Times New Roman" w:hAnsi="Times New Roman" w:cs="Times New Roman"/>
          <w:color w:val="000000" w:themeColor="text1"/>
          <w:sz w:val="28"/>
          <w:szCs w:val="28"/>
        </w:rPr>
        <w:t>[</w:t>
      </w:r>
      <w:r w:rsidR="00EA4AFE">
        <w:rPr>
          <w:rFonts w:ascii="Times New Roman" w:eastAsia="Times New Roman" w:hAnsi="Times New Roman" w:cs="Times New Roman"/>
          <w:color w:val="000000" w:themeColor="text1"/>
          <w:sz w:val="28"/>
          <w:szCs w:val="28"/>
        </w:rPr>
        <w:t>33]</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Палац був споруджений польським коронним гетьманом Андрієм Потоцьким </w:t>
      </w:r>
      <w:proofErr w:type="gramStart"/>
      <w:r>
        <w:rPr>
          <w:rFonts w:ascii="Times New Roman" w:eastAsia="Times New Roman" w:hAnsi="Times New Roman" w:cs="Times New Roman"/>
          <w:sz w:val="28"/>
          <w:szCs w:val="28"/>
        </w:rPr>
        <w:t>для себе</w:t>
      </w:r>
      <w:proofErr w:type="gramEnd"/>
      <w:r>
        <w:rPr>
          <w:rFonts w:ascii="Times New Roman" w:eastAsia="Times New Roman" w:hAnsi="Times New Roman" w:cs="Times New Roman"/>
          <w:sz w:val="28"/>
          <w:szCs w:val="28"/>
        </w:rPr>
        <w:t xml:space="preserve"> та своєї родини. Спочатку він використовувався як резиденція власників Станіславова, а згодом протягом багатьох років </w:t>
      </w:r>
      <w:r>
        <w:rPr>
          <w:rFonts w:ascii="Times New Roman" w:eastAsia="Times New Roman" w:hAnsi="Times New Roman" w:cs="Times New Roman"/>
          <w:sz w:val="28"/>
          <w:szCs w:val="28"/>
        </w:rPr>
        <w:lastRenderedPageBreak/>
        <w:t>функціонував як військовий госпіталь. У радянські часи тут був розташований військовий госпіталь.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жаль, на сьогоднішній день історичні дослідники мають обмежені знання про саму резиденцію. Історія палацу, імовірно, зберігається в польських або австрійських архівах. В даний час місцева влада продовжує проводити реставраційні роботи на території палацового комплексу, з метою відновлення його первозданого вигляду.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Спочатку існував невеликий дерев'яний замочок, розташований на місці сучасної греко-католицької катедри. В цьому замочку народився син Андрія Потоцького на ім'я Станіслав. Ймовірно, цей замок був тимчасовою резиденцією, що супроводжувала заснування міста.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Намір побудувати новий, більш престижний палац з'явився </w:t>
      </w:r>
      <w:proofErr w:type="gramStart"/>
      <w:r>
        <w:rPr>
          <w:rFonts w:ascii="Times New Roman" w:eastAsia="Times New Roman" w:hAnsi="Times New Roman" w:cs="Times New Roman"/>
          <w:sz w:val="28"/>
          <w:szCs w:val="28"/>
        </w:rPr>
        <w:t>на початку</w:t>
      </w:r>
      <w:proofErr w:type="gramEnd"/>
      <w:r>
        <w:rPr>
          <w:rFonts w:ascii="Times New Roman" w:eastAsia="Times New Roman" w:hAnsi="Times New Roman" w:cs="Times New Roman"/>
          <w:sz w:val="28"/>
          <w:szCs w:val="28"/>
        </w:rPr>
        <w:t xml:space="preserve"> 1670-х років. Ульріх фон Вердум, мандрівник, який відвідав місто у 1672 році, описує цей проект наступним чином: "Замок, в якому він (Андрій Потоцький) зараз живе, також лише дерев'яний, але вже були завезені балки, цегла й кам'яні плити для будівництва іншого замку, величезної будівлі, яка мала знаходитися в південно-східному кінці міста. Воєвода планує забезпечити його вежами та іншими оборонними спорудами, що нагадують цитадель".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той час придворним архітектором був Франсуа Корассіні, і, можливо, саме він займався проектуванням палацу. Але через війни між Польщею та Османською імперією, будівництво було призупинене. Прикарпаття стало місцем жорстоких бойових дій, а у 1676 році навіть було довготривала облога турецької армії. Зрозуміло, що в таких умовах палац не був пріоритетом. Після закінчення війни Потоцькі знову пр</w:t>
      </w:r>
      <w:r w:rsidR="00767A98">
        <w:rPr>
          <w:rFonts w:ascii="Times New Roman" w:eastAsia="Times New Roman" w:hAnsi="Times New Roman" w:cs="Times New Roman"/>
          <w:sz w:val="28"/>
          <w:szCs w:val="28"/>
        </w:rPr>
        <w:t>иступили до будівництва палацу.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періоду з 1679 до 1682 року було зведено замок на північно-східній околиці міста, який гармонійно вписувався </w:t>
      </w:r>
      <w:proofErr w:type="gramStart"/>
      <w:r>
        <w:rPr>
          <w:rFonts w:ascii="Times New Roman" w:eastAsia="Times New Roman" w:hAnsi="Times New Roman" w:cs="Times New Roman"/>
          <w:sz w:val="28"/>
          <w:szCs w:val="28"/>
        </w:rPr>
        <w:t>у систему</w:t>
      </w:r>
      <w:proofErr w:type="gramEnd"/>
      <w:r>
        <w:rPr>
          <w:rFonts w:ascii="Times New Roman" w:eastAsia="Times New Roman" w:hAnsi="Times New Roman" w:cs="Times New Roman"/>
          <w:sz w:val="28"/>
          <w:szCs w:val="28"/>
        </w:rPr>
        <w:t xml:space="preserve"> укріплень Станіславова. Замок був захищений двома могутніми бастіонами і равеліном з півночі. Архітектором, який взявся за будівництво, був Кароль Бенуа, який прийняв свою посаду після закінчення контракту попереднього архітектора.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1687 році приїжджий подорожник описує палац як "збудований з каменя і прекрасно оздоблений". Він складався з трьох поверхів і знаходився усередині парку. Планувався як комплекс з центральною частиною і лівим та правим крилами. Однак лише центральна і ліва частини були зведені протягом XVIII століття. У центрі парку розташовувалась стара кухня, а нова кухня і офіціни, схожі на кам'яні вежі, були розміщені з боків. Ці двоповерхові споруди з міцними стінами, які збереглися до сьогодні, виконували функцію оборонних споруд.</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Територія палацового комплексу була оточена дерев'яним парканом з кам'яними стовпами. Величезною прикрасою була парадна в'їзна брама, прикрашена військовими символами. Площа перед огорожею відома як "еспланада" залишалась вільною від будівель. Це слугувало двом цілям: у разі пожежі вогонь не міг поширитись на цю відкриту площу, а під час оборони палацу це дозволяло вести вогонь з артилерії парку на площу. В кінці XVIII століття, з міркувань безпеки, ці вимоги трохи пом'якшено, і на еспланаді було зведено конюшню та стайню</w:t>
      </w:r>
      <w:r w:rsidR="00767A98">
        <w:rPr>
          <w:rFonts w:ascii="Times New Roman" w:eastAsia="Times New Roman" w:hAnsi="Times New Roman" w:cs="Times New Roman"/>
          <w:sz w:val="28"/>
          <w:szCs w:val="28"/>
        </w:rPr>
        <w:t xml:space="preserve"> для зберігання панських карет.</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публіка дізналась, що ця історична та архітектурна пам'ятка XVII століття фактично була продана за безцінь, виникла суцільна негоду. Навіть </w:t>
      </w:r>
      <w:proofErr w:type="gramStart"/>
      <w:r>
        <w:rPr>
          <w:rFonts w:ascii="Times New Roman" w:eastAsia="Times New Roman" w:hAnsi="Times New Roman" w:cs="Times New Roman"/>
          <w:sz w:val="28"/>
          <w:szCs w:val="28"/>
        </w:rPr>
        <w:t>у коридорах</w:t>
      </w:r>
      <w:proofErr w:type="gramEnd"/>
      <w:r>
        <w:rPr>
          <w:rFonts w:ascii="Times New Roman" w:eastAsia="Times New Roman" w:hAnsi="Times New Roman" w:cs="Times New Roman"/>
          <w:sz w:val="28"/>
          <w:szCs w:val="28"/>
        </w:rPr>
        <w:t xml:space="preserve"> Верховної Ради, де працював депутат від Блоку Литвина Олег Бахматюк, його жартівливо називали "графом Потоцьким". Аби уникнути громадського обурення і уникнути судових позовів, молодий "граф" заявив, що передає палац у власність громади. Івано-Франківська обласна та міська ради відразу стали представниками цієї громади. Відбувалась невелика, але напружена боротьба між лівим та правим крилами влади за цей знедолений палац. Протягом цього часу кмітливий підприємець декілька разів перепродавав палац своїм дочірнім компаніям, і зараз ніякий суд не зможе повернути його у державну власність.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Наслідком всього цього є те, що зараз палац залишається у власності Олега Бахматюка, і він знаходиться у запусті. Вікна розбите, стеля протікає, стіни тріскаються, а сад загніває. Не проводиться жодних реставраційних робіт щодо цієї історичної пам'ятки. Парадна брама, що вважається символом Івано-</w:t>
      </w:r>
      <w:r>
        <w:rPr>
          <w:rFonts w:ascii="Times New Roman" w:eastAsia="Times New Roman" w:hAnsi="Times New Roman" w:cs="Times New Roman"/>
          <w:sz w:val="28"/>
          <w:szCs w:val="28"/>
        </w:rPr>
        <w:lastRenderedPageBreak/>
        <w:t>Франківська, ще трохи і впаде на голови туристів. Здається, що будівлю наміренно доводять до аварійного стану, коли вже буде неможливо врятувати її.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історичній частині міста Івано-Франківська, що раніше називався Станіславів, розташована колишня резиденція магнатів Потоцьких, яка була побудована у XVII столітті. Цей значний історичний комплекс має статус місцевої пам'ятки архітектури [</w:t>
      </w:r>
      <w:r w:rsidR="00A63720">
        <w:rPr>
          <w:rFonts w:ascii="Times New Roman" w:eastAsia="Times New Roman" w:hAnsi="Times New Roman" w:cs="Times New Roman"/>
          <w:color w:val="000000" w:themeColor="text1"/>
          <w:sz w:val="28"/>
          <w:szCs w:val="28"/>
        </w:rPr>
        <w:t>2</w:t>
      </w:r>
      <w:r w:rsidRPr="00A6372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У сучасному контексті міста, колишній палац виступає як найцінніший та найбільший історичний об'єкт, тому йому потрібна особлива увага.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Палац був споруджений власниками міста Потоцькими у 1680-х роках і відігравав важливу роль як одна з трьох складових частин міста-фортеці Станіславова. Він був розташований на північному сході від існуючої на той час центральної частини Станіславова. На території палацу були розташовані флігелі, кухня, конюшня, а також споруда палацу, яка була з'єднана мостом з валгангом. Огорожа палацу з міського боку складалася з дерев'яних стовпів з кам'яними елементами, а в'їзна брама була прикрашена декоративними рельєфними композиціями. Палац Потоцьких разом з прилеглою територією, яка мала форму правильної трапеції, був оточений мурами і з'єднаний з існуючими міськими фортифікаціями </w:t>
      </w:r>
      <w:r w:rsidRPr="002E6825">
        <w:rPr>
          <w:rFonts w:ascii="Times New Roman" w:eastAsia="Times New Roman" w:hAnsi="Times New Roman" w:cs="Times New Roman"/>
          <w:color w:val="000000" w:themeColor="text1"/>
          <w:sz w:val="28"/>
          <w:szCs w:val="28"/>
        </w:rPr>
        <w:t>[5].</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періоду 1809-1812 років, в результаті угоди між Росією та Австро-Угорщиною, фортифікації Станіславова були розібрані, а рови заповнені </w:t>
      </w:r>
      <w:r w:rsidRPr="00382923">
        <w:rPr>
          <w:rFonts w:ascii="Times New Roman" w:eastAsia="Times New Roman" w:hAnsi="Times New Roman" w:cs="Times New Roman"/>
          <w:color w:val="000000" w:themeColor="text1"/>
          <w:sz w:val="28"/>
          <w:szCs w:val="28"/>
        </w:rPr>
        <w:t>[</w:t>
      </w:r>
      <w:r w:rsidR="00382923">
        <w:rPr>
          <w:rFonts w:ascii="Times New Roman" w:eastAsia="Times New Roman" w:hAnsi="Times New Roman" w:cs="Times New Roman"/>
          <w:color w:val="000000" w:themeColor="text1"/>
          <w:sz w:val="28"/>
          <w:szCs w:val="28"/>
        </w:rPr>
        <w:t>28</w:t>
      </w:r>
      <w:r>
        <w:rPr>
          <w:rFonts w:ascii="Times New Roman" w:eastAsia="Times New Roman" w:hAnsi="Times New Roman" w:cs="Times New Roman"/>
          <w:sz w:val="28"/>
          <w:szCs w:val="28"/>
        </w:rPr>
        <w:t xml:space="preserve">]. Протягом цього часу резиденція власників міста була перетворена на військовий шпиталь, який функціонував з початку XIX століття </w:t>
      </w:r>
      <w:proofErr w:type="gramStart"/>
      <w:r>
        <w:rPr>
          <w:rFonts w:ascii="Times New Roman" w:eastAsia="Times New Roman" w:hAnsi="Times New Roman" w:cs="Times New Roman"/>
          <w:sz w:val="28"/>
          <w:szCs w:val="28"/>
        </w:rPr>
        <w:t>до початку</w:t>
      </w:r>
      <w:proofErr w:type="gramEnd"/>
      <w:r>
        <w:rPr>
          <w:rFonts w:ascii="Times New Roman" w:eastAsia="Times New Roman" w:hAnsi="Times New Roman" w:cs="Times New Roman"/>
          <w:sz w:val="28"/>
          <w:szCs w:val="28"/>
        </w:rPr>
        <w:t xml:space="preserve"> XXI століття.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практично двох століть доступ до території обнесеного мурованими стінами комплексу був обмеженим. Сучасною часом цей доступ залишається обмеженим, що означає, що наукові дослідження, обстеження та фіксація його споруд не проводились. Ймовірно, протягом цих двох століть проводилися реконструкції, ремонтні роботи та адаптація споруд, що призвело до змін їх зовнішнього вигляду та внутрішнього планування. Незважаючи на це, загальний художньо-естетичний образ комплексу залишає позитивне враження, </w:t>
      </w:r>
      <w:r>
        <w:rPr>
          <w:rFonts w:ascii="Times New Roman" w:eastAsia="Times New Roman" w:hAnsi="Times New Roman" w:cs="Times New Roman"/>
          <w:sz w:val="28"/>
          <w:szCs w:val="28"/>
        </w:rPr>
        <w:lastRenderedPageBreak/>
        <w:t>а втрати та зміни були мінімальними. На сьогоднішній день колишній палац складається з ряду споруд XVII-XVIII століть, які разом з територією колишнього партеру утворюють єдину композицію. Технічний стан кожної з цих споруд потребує проведення ремонтно-реставраційних робіт. Територія комплексу оточена триметровою мурованою стіною, а вхід на територію палацу здійснюється через муровану браму, яка з'єднана з двома флігелями. У минулому році були проведені реставраційні роботи на в'їзній брамі, що зберегло її від ру</w:t>
      </w:r>
      <w:r w:rsidR="00767A98">
        <w:rPr>
          <w:rFonts w:ascii="Times New Roman" w:eastAsia="Times New Roman" w:hAnsi="Times New Roman" w:cs="Times New Roman"/>
          <w:sz w:val="28"/>
          <w:szCs w:val="28"/>
        </w:rPr>
        <w:t>йнування.</w:t>
      </w:r>
    </w:p>
    <w:p w:rsidR="003E55F4" w:rsidRDefault="003E55F4" w:rsidP="00D1779C">
      <w:pPr>
        <w:spacing w:line="360" w:lineRule="auto"/>
        <w:ind w:firstLine="709"/>
        <w:jc w:val="both"/>
        <w:rPr>
          <w:rFonts w:ascii="Times New Roman" w:eastAsia="Times New Roman" w:hAnsi="Times New Roman" w:cs="Times New Roman"/>
          <w:sz w:val="28"/>
          <w:szCs w:val="28"/>
        </w:rPr>
      </w:pPr>
    </w:p>
    <w:p w:rsidR="00DF69A5" w:rsidRDefault="00B62D33" w:rsidP="003E55F4">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731200" cy="37592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3759200"/>
                    </a:xfrm>
                    <a:prstGeom prst="rect">
                      <a:avLst/>
                    </a:prstGeom>
                    <a:ln/>
                  </pic:spPr>
                </pic:pic>
              </a:graphicData>
            </a:graphic>
          </wp:inline>
        </w:drawing>
      </w:r>
    </w:p>
    <w:p w:rsidR="003E55F4" w:rsidRDefault="003E55F4" w:rsidP="003E55F4">
      <w:pPr>
        <w:spacing w:line="360" w:lineRule="auto"/>
        <w:ind w:firstLine="709"/>
        <w:jc w:val="center"/>
        <w:rPr>
          <w:rFonts w:ascii="Times New Roman" w:eastAsia="Times New Roman" w:hAnsi="Times New Roman" w:cs="Times New Roman"/>
          <w:sz w:val="28"/>
          <w:szCs w:val="28"/>
        </w:rPr>
      </w:pPr>
    </w:p>
    <w:p w:rsidR="00DF69A5" w:rsidRPr="003E55F4" w:rsidRDefault="00B62D33" w:rsidP="003E55F4">
      <w:pPr>
        <w:spacing w:line="360" w:lineRule="auto"/>
        <w:ind w:firstLine="709"/>
        <w:jc w:val="center"/>
        <w:rPr>
          <w:rFonts w:ascii="Times New Roman" w:eastAsia="Times New Roman" w:hAnsi="Times New Roman" w:cs="Times New Roman"/>
          <w:b/>
          <w:sz w:val="28"/>
          <w:szCs w:val="28"/>
        </w:rPr>
      </w:pPr>
      <w:r w:rsidRPr="003E55F4">
        <w:rPr>
          <w:rFonts w:ascii="Times New Roman" w:eastAsia="Times New Roman" w:hAnsi="Times New Roman" w:cs="Times New Roman"/>
          <w:b/>
          <w:sz w:val="28"/>
          <w:szCs w:val="28"/>
        </w:rPr>
        <w:t>Рис.2.1 Споруди палацу Потоцьких XVII — XVIII ст. у місті Івано-Франківську. Існуючий стан.</w:t>
      </w: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колишнього палацу, крім історичних споруд, знаходиться кілька окремих об'єктів та прибудов, які належать до радянського періоду. Ці споруди не гармонізуються з історичною архітектурою.</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У сучасній структурі міста розташування палацу є дуже вигідним, оскільки він межує з відпочинково-рекреаційними, громадсько-адміністративними, торговими та житловими зонами. Транспортне сполучення до об'єкта дуже зручне, оскільки декілька зупинок громадського транспорту знаходяться в пішохідній доступності. Також є хороші пішохідні зв'язки з центральною частиною міста та ринковою площею. Присутність залишків колишніх бастіонів та триметрової стіни, які відділяють комплекс, створює особливу камерну атмосферу у внутрішньому дворі палацу, що сприяє створенн</w:t>
      </w:r>
      <w:r w:rsidR="00033C64">
        <w:rPr>
          <w:rFonts w:ascii="Times New Roman" w:eastAsia="Times New Roman" w:hAnsi="Times New Roman" w:cs="Times New Roman"/>
          <w:sz w:val="28"/>
          <w:szCs w:val="28"/>
        </w:rPr>
        <w:t xml:space="preserve">ю громадсько-культурного центру </w:t>
      </w:r>
      <w:r w:rsidRPr="008A76EA">
        <w:rPr>
          <w:rFonts w:ascii="Times New Roman" w:eastAsia="Times New Roman" w:hAnsi="Times New Roman" w:cs="Times New Roman"/>
          <w:color w:val="000000" w:themeColor="text1"/>
          <w:sz w:val="28"/>
          <w:szCs w:val="28"/>
        </w:rPr>
        <w:t>[</w:t>
      </w:r>
      <w:r w:rsidR="008A76EA">
        <w:rPr>
          <w:rFonts w:ascii="Times New Roman" w:eastAsia="Times New Roman" w:hAnsi="Times New Roman" w:cs="Times New Roman"/>
          <w:color w:val="000000" w:themeColor="text1"/>
          <w:sz w:val="28"/>
          <w:szCs w:val="28"/>
        </w:rPr>
        <w:t>14</w:t>
      </w:r>
      <w:r w:rsidRPr="008A76EA">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Зараз колишній палац Потоцьких перебуває в незадовільному технічному стані, споруди ніким не використовуються, а отже </w:t>
      </w:r>
      <w:proofErr w:type="gramStart"/>
      <w:r>
        <w:rPr>
          <w:rFonts w:ascii="Times New Roman" w:eastAsia="Times New Roman" w:hAnsi="Times New Roman" w:cs="Times New Roman"/>
          <w:sz w:val="28"/>
          <w:szCs w:val="28"/>
        </w:rPr>
        <w:t>без догляду</w:t>
      </w:r>
      <w:proofErr w:type="gramEnd"/>
      <w:r>
        <w:rPr>
          <w:rFonts w:ascii="Times New Roman" w:eastAsia="Times New Roman" w:hAnsi="Times New Roman" w:cs="Times New Roman"/>
          <w:sz w:val="28"/>
          <w:szCs w:val="28"/>
        </w:rPr>
        <w:t xml:space="preserve"> вони занепадають та руйнуються.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зберегти цінний історичний комплекс, можна його пристосувати до функції, яка дозволить використовувати і експонувати споруди палацу, не порушуючи їх історичної архітектурної структури.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Необхідно створити умови для належного збереження палацу Потоцьких та забезпечити максимальний доступ до екскурсій та туристичних оглядів. Таке використання комплексу дозволить зберегти його у максимально автентичному стані та надати можливість відвідування широкому колу людей.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цій статті ми пропонуємо можливі варіанти пристосування палацу під сучасні функції, які є актуальними і прийнятними. Найбільш доцільними варіантами є перетворення споруд колишнього палацу на бібліотеки, музеї та виставкові приміщення, а також на заклади для дозвілля, клуби та центри культури і дозвілля.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перший запропонований варіант використання споруд колишнього палацу - це створення музейно-виставкового комплексу. Ідея полягає в організації музейного центру на території комплексу, який буде відображати історичне минуле колишньої резиденції Потоцьких та міста в цілому. Крім того, в місті Івано-Франківську наразі існує велика потреба у музейно-виставкових приміщеннях.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Пропозиція щодо створення музейно-виставкового комплексу включає наступні елементи: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Інтеграція запропонованого музейно-виставкового комплексу з прилеглою рекреаційно-відпочинковою зоною на вулиці Валовій шляхом створення додаткового входу зі скверу.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Збагачення об'ємно-просторової композиції комплексу сучасними елементами, такими як павільйони, які формують центральну вісь сприйняття.</w:t>
      </w:r>
    </w:p>
    <w:p w:rsidR="003E55F4" w:rsidRDefault="003E55F4" w:rsidP="00D1779C">
      <w:pPr>
        <w:spacing w:line="360" w:lineRule="auto"/>
        <w:ind w:firstLine="709"/>
        <w:jc w:val="both"/>
        <w:rPr>
          <w:rFonts w:ascii="Times New Roman" w:eastAsia="Times New Roman" w:hAnsi="Times New Roman" w:cs="Times New Roman"/>
          <w:sz w:val="28"/>
          <w:szCs w:val="28"/>
        </w:rPr>
      </w:pPr>
    </w:p>
    <w:p w:rsidR="00DF69A5" w:rsidRDefault="00B62D33" w:rsidP="003E55F4">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731200" cy="3975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3975100"/>
                    </a:xfrm>
                    <a:prstGeom prst="rect">
                      <a:avLst/>
                    </a:prstGeom>
                    <a:ln/>
                  </pic:spPr>
                </pic:pic>
              </a:graphicData>
            </a:graphic>
          </wp:inline>
        </w:drawing>
      </w:r>
    </w:p>
    <w:p w:rsidR="003E55F4" w:rsidRDefault="003E55F4" w:rsidP="003E55F4">
      <w:pPr>
        <w:spacing w:line="360" w:lineRule="auto"/>
        <w:ind w:firstLine="709"/>
        <w:jc w:val="center"/>
        <w:rPr>
          <w:rFonts w:ascii="Times New Roman" w:eastAsia="Times New Roman" w:hAnsi="Times New Roman" w:cs="Times New Roman"/>
          <w:sz w:val="28"/>
          <w:szCs w:val="28"/>
        </w:rPr>
      </w:pPr>
    </w:p>
    <w:p w:rsidR="00DF69A5" w:rsidRPr="003E55F4" w:rsidRDefault="00B62D33" w:rsidP="003E55F4">
      <w:pPr>
        <w:spacing w:line="360" w:lineRule="auto"/>
        <w:ind w:firstLine="709"/>
        <w:jc w:val="center"/>
        <w:rPr>
          <w:rFonts w:ascii="Times New Roman" w:eastAsia="Times New Roman" w:hAnsi="Times New Roman" w:cs="Times New Roman"/>
          <w:b/>
          <w:sz w:val="28"/>
          <w:szCs w:val="28"/>
        </w:rPr>
      </w:pPr>
      <w:r w:rsidRPr="003E55F4">
        <w:rPr>
          <w:rFonts w:ascii="Times New Roman" w:eastAsia="Times New Roman" w:hAnsi="Times New Roman" w:cs="Times New Roman"/>
          <w:b/>
          <w:sz w:val="28"/>
          <w:szCs w:val="28"/>
        </w:rPr>
        <w:t>Рис.2.2 Колишній палац Потоцьких XVII — XVIII ст. у місті Івано-Франківську. Варіанти пристосування.</w:t>
      </w: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A300A2"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На мою думку можна </w:t>
      </w:r>
      <w:r>
        <w:rPr>
          <w:rFonts w:ascii="Times New Roman" w:eastAsia="Times New Roman" w:hAnsi="Times New Roman" w:cs="Times New Roman"/>
          <w:sz w:val="28"/>
          <w:szCs w:val="28"/>
        </w:rPr>
        <w:t>запропонувати</w:t>
      </w:r>
      <w:r w:rsidR="00B62D33">
        <w:rPr>
          <w:rFonts w:ascii="Times New Roman" w:eastAsia="Times New Roman" w:hAnsi="Times New Roman" w:cs="Times New Roman"/>
          <w:sz w:val="28"/>
          <w:szCs w:val="28"/>
        </w:rPr>
        <w:t xml:space="preserve"> наступне:</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Розташування експозиційного павільйону змінних макетів визначних історичних комплексів Івано-Франківської області у центрі внутрішнього двору </w:t>
      </w:r>
      <w:r>
        <w:rPr>
          <w:rFonts w:ascii="Times New Roman" w:eastAsia="Times New Roman" w:hAnsi="Times New Roman" w:cs="Times New Roman"/>
          <w:sz w:val="28"/>
          <w:szCs w:val="28"/>
        </w:rPr>
        <w:lastRenderedPageBreak/>
        <w:t>(№ 10), а також влаштування вхідного павільйону зі сторони скверу на вулиці Валовій.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Переобладнання історичних споруд колишнього палацу: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Перетворення двоповерхової споруди колишнього флігеля на сувенірну крамницю (№ 2).</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двоповерхової палацової споруди як музею історії міста (№ 3).</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чотириповерхової споруди колишнього палацу для адміністративно-виставкових цілей (№ 4).</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одноповерхової споруди колишнього клубу як арт-галереї (№ 5).</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Перетворення одноповерхової споруди на інтерактивний музейний центр міста (№ 6).</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одноповерхових споруд як ресторанного комплексу (№ 8, 9).</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Переобладнання двоповерхової споруди колишньої кухні у інформаційний туристичний центр міста (№ 7).</w:t>
      </w:r>
    </w:p>
    <w:p w:rsidR="00DF69A5" w:rsidRDefault="00A300A2"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мою</w:t>
      </w:r>
      <w:r w:rsidR="00B62D33">
        <w:rPr>
          <w:rFonts w:ascii="Times New Roman" w:eastAsia="Times New Roman" w:hAnsi="Times New Roman" w:cs="Times New Roman"/>
          <w:sz w:val="28"/>
          <w:szCs w:val="28"/>
        </w:rPr>
        <w:t xml:space="preserve"> думку, впровадження такої організації пристосування історичного комплексу сприятиме належному відношенню до його історико-архітектурної спадщини, що позитивно вплине на збереження та популяризацію його серед суспільства.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слід враховувати, що фінансування цієї пропозиції в основному можливе лише за рахунок державних коштів, що на сьогоднішній день є малоймовірним. Тому ми вважаємо, що цю пропозицію необхідно розглядати переважно в теоретичному аспекті, як основу в процесі пошуку актуальної функції для пристосування колишнього палацу.</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2-ий варіант використання споруд колишнього палацу передбачає створення культурно-мистецького центру для молоді на території комплексу. Ця концепція відрізняється тим, що вона передбачає влаштування мультифункціонального громадського простору в підземній частині палацового </w:t>
      </w:r>
      <w:r>
        <w:rPr>
          <w:rFonts w:ascii="Times New Roman" w:eastAsia="Times New Roman" w:hAnsi="Times New Roman" w:cs="Times New Roman"/>
          <w:sz w:val="28"/>
          <w:szCs w:val="28"/>
        </w:rPr>
        <w:lastRenderedPageBreak/>
        <w:t>подвір'я, який зможуть використовувати мешканці міста для різноманітних культурно-мистецьких заходів. Розташування простору значних розмірів у підземній частині палацу допоможе зберегти</w:t>
      </w:r>
      <w:r w:rsidR="00033C64">
        <w:rPr>
          <w:rFonts w:ascii="Times New Roman" w:eastAsia="Times New Roman" w:hAnsi="Times New Roman" w:cs="Times New Roman"/>
          <w:sz w:val="28"/>
          <w:szCs w:val="28"/>
        </w:rPr>
        <w:t xml:space="preserve"> унікальний образ самого палацу </w:t>
      </w:r>
      <w:r>
        <w:rPr>
          <w:rFonts w:ascii="Times New Roman" w:eastAsia="Times New Roman" w:hAnsi="Times New Roman" w:cs="Times New Roman"/>
          <w:sz w:val="28"/>
          <w:szCs w:val="28"/>
        </w:rPr>
        <w:t>[</w:t>
      </w:r>
      <w:r w:rsidRPr="002E6825">
        <w:rPr>
          <w:rFonts w:ascii="Times New Roman" w:eastAsia="Times New Roman" w:hAnsi="Times New Roman" w:cs="Times New Roman"/>
          <w:color w:val="000000" w:themeColor="text1"/>
          <w:sz w:val="28"/>
          <w:szCs w:val="28"/>
        </w:rPr>
        <w:t>7]</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Пропозиція щодо організації культурно-мистецького центру включає наступне:</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Влаштування мультифункційного залу на підземному рівні комплексу, призначеного для проведення традиційних мистецьких заходів громадою міста.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Додавання вхідного павільйону (№ 10) до об'ємно-просторової композиції комплексу, що забезпечує зв'язок з запропонованим підземним простором.</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комунікаційних мереж між мультифункційним залом та існуючими спорудами комплексу, що дозволить використовувати цей зал всіма мистецькими об'єднаннями, розташованими у спорудах колишнього палацу.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Влаштування мобільного арт-простору на території комплексу, зокрема у подвір'ї, для проведення різноманітних мистецьких заходів з участю громади міста та учнів мистецького центру.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Пропонується наступне переобладнання історичних споруд колишнього палацу: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Колишній флігель, що має два поверхи, можна переобладнати під літературний клуб (№ 2).</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Двоповерхова палацова споруда може стати центром музичної творчості (№ 4).</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Триповерхову споруду колишнього палацу можна використати як адміністративно-інформаційний корпус (№ 3).</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Одноповерхова будівля колишнього клубу може слугувати школою сучасних мистецтв (№ 5).</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Одноповерхова історична споруда може стати танцювальною студією для дітей та молоді (№ 6).</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Одноповерхова споруда може бути перетворена на інтерактивну бібліотеку (№ 8).</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Іншу одноповерхову споруду можна використати як арт-кафе (№ 9).</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Двоповерхову споруду колишньої кухні можна перетворити на центр театрального та кіномистецтва (№ 7).</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 ідеєю пропозиції є створення мистецького центру на території колишнього палацу з метою популяризації мистецтва та збереження історичної спадщини. Місто Івано-Франківськ відзначається багатьма регулярними мистецькими подіями, але поки що відсутній спеціалізований мистецький центр. Застосування цінної історичної забудови для мистецьких цілей допоможе привернути увагу до історії міста. Таким чином, ця концепція є актуальною, оскільки поєднує пам'яткозбереження з розвитком мистецтва в контексті відродження історичного комплексу.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Іншим варіантом використання палацового комплексу є його перетворення на готель з відпочинково-оздоровчим Спа-закладом. Ця функція сприятиме збереженню пам'ятки, включаючи її до активного громадського процесу. Спа-заклади приваблюють велику кількість відвідувачів, які, користуючись послугами оздоровлення, можуть спостерігати за станом історичної спадщини. У світі вже існує багатий досвід використання палацових комплексів та вілл під готельні функції.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Пропонується використати існуючі історичні споруди палацового комплексу для створення готельного Спа. Конкретні пропозиції включають наступне:</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Об'єднати триповерхову споруду колишнього палацу (№3) та суміжну споруду (№4) скляним переходом і створити єдиний комплекс, в якому розмістити готельну функцію з адміністративними, вхідними та допоміжними зонами.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Пристосувати двоповерхову споруду (№2), що межує з готельним комплексом, під зону громадського харчування для обслуговування гостей готелю та мешканців міста. Для цього будуть створені два окремих входи до цієї споруди: один з вулиці та другий </w:t>
      </w:r>
      <w:r w:rsidR="00A300A2">
        <w:rPr>
          <w:rFonts w:ascii="Times New Roman" w:eastAsia="Times New Roman" w:hAnsi="Times New Roman" w:cs="Times New Roman"/>
          <w:sz w:val="28"/>
          <w:szCs w:val="28"/>
        </w:rPr>
        <w:t>через скляний перехід з 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Використати одноповерхову будівлю колишнього клубу (№5) для створення фітнес-зони, оскільки вона має два просторі приміщення з великою </w:t>
      </w:r>
      <w:r>
        <w:rPr>
          <w:rFonts w:ascii="Times New Roman" w:eastAsia="Times New Roman" w:hAnsi="Times New Roman" w:cs="Times New Roman"/>
          <w:sz w:val="28"/>
          <w:szCs w:val="28"/>
        </w:rPr>
        <w:lastRenderedPageBreak/>
        <w:t>площею, які можна використати для розміщення різноманітних залів для індивідуальних та групових тренувань.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Використати споруду двоповерхової колишньої кухні (№7) для створення термальної зони з різноманітними саунами, фіто-баром, контрастним басейном та іншими допоміжними приміщеннями.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Розмістити зону Спа-процедур у двох одноповерхових спорудах (№6, 8, 9), які будуть об'єднані скляним переходом. Ці споруди мають різні приміщення різного розміру та конфігурації, що дозволяє зручно розмістити в них різноманітні процедурні кабінети.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Створити аквазону з басейном та зоною релаксації (№10) на проектованому підземному рівні, який буде з'єднаний вертикальними зв'язками з усіма будівлями палацового комплексу, за винятком ресторану. Це дозволить відвідувачам користуватися послугами всіх зон Спа без необхідності виходити з будівельного комплексу. Аква-зона стане центральною точкою з'єднання та комунікації між різними зонами Спа.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пропозиції забезпечують зручний доступ до всіх зон комплексу, одночасно зберігаючи безпосередні входи до вулиці для тих, хто бажає використовувати лише певні зони.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3-ий варіант пристосування колишнього палацу дозволить зберегти автентичну споруду з мінімальними змінами і одночасно принести інвестору економічну вигоду.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запропонованих варіантів пристосування палацу Потоцьких у місті Івано-Франківську, пропонується наступна послідовність заходів: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комплексної будівельно-технічної експертизи об'єкту для визначення технічного стану основних конструктивних елементів споруд.</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першочергових рятувальних робіт на спорудах, що знаходяться у стані руйнування.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Опрацювання історико-архівної довідки.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комплексу наукових досліджень, включаючи архітектурно-археологічні обміри, натурні обстеження, детальні інженерні обстеження, </w:t>
      </w:r>
      <w:r>
        <w:rPr>
          <w:rFonts w:ascii="Times New Roman" w:eastAsia="Times New Roman" w:hAnsi="Times New Roman" w:cs="Times New Roman"/>
          <w:sz w:val="28"/>
          <w:szCs w:val="28"/>
        </w:rPr>
        <w:lastRenderedPageBreak/>
        <w:t>історико-архітектурні та мистецтвознавчі дослідження, хіміко-технологічні дослідження.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Розроблення історико-архітектурного опорного плану комплексу.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Розроблення проекту охоронних зон.</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Розроблення генерального плану пристосування комплексу.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Знесення дисгармонійних прибудов та надбудов радянського періоду, перенесення службово-технічних надземних споруд у підземний рівень.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реставрації фасадів.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Демонтаж внутрішніх конструкцій та обладнання радянського періоду в спорудах.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Приспособлення споруд палацу під запропоновані функції з мінімальними змінами у первісному плануванні.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необхідності влаштування додаткового входу на територію комплексу зі сторони скверу по вул. Валовій.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Розчищення та пристосування підвальних приміщень споруд.</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Влаштування партеру з дотриманням стилістики комплексу.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Елементи історичних конструкцій, які можуть бути виявлені під час археологічних розкопок, будуть викладені для публічного огляду в підземному рівні. Таким чином, вони будуть експоновані для загального огляду.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 будуть проведені роботи з пристосування та часткової реставрації інтер'єрів споруд, щоб відновити їх візуальний вигляд та зберегти аутентичну атмосферу.</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3E55F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Оформлення інтер'єру та екстер'єру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Оформлення інтер'єру та екстер'єру готелю є ключовим аспектом проекту відновлення Палацу-готелю у резиденції Потоцьких. Відтворення атмосфери минулого, збереження історичного характеру будівлі та створення комфортного середовища для відвідувачів є важливою метою оформлення.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Інтер'єр готелю повинен відображати багатство архітектурних та історичних деталей. Використання аутентичних матеріалів, декору та меблів, </w:t>
      </w:r>
      <w:r>
        <w:rPr>
          <w:rFonts w:ascii="Times New Roman" w:eastAsia="Times New Roman" w:hAnsi="Times New Roman" w:cs="Times New Roman"/>
          <w:sz w:val="28"/>
          <w:szCs w:val="28"/>
        </w:rPr>
        <w:lastRenderedPageBreak/>
        <w:t xml:space="preserve">відтворення стилістичних елементів епохи, </w:t>
      </w:r>
      <w:proofErr w:type="gramStart"/>
      <w:r>
        <w:rPr>
          <w:rFonts w:ascii="Times New Roman" w:eastAsia="Times New Roman" w:hAnsi="Times New Roman" w:cs="Times New Roman"/>
          <w:sz w:val="28"/>
          <w:szCs w:val="28"/>
        </w:rPr>
        <w:t>в яку</w:t>
      </w:r>
      <w:proofErr w:type="gramEnd"/>
      <w:r>
        <w:rPr>
          <w:rFonts w:ascii="Times New Roman" w:eastAsia="Times New Roman" w:hAnsi="Times New Roman" w:cs="Times New Roman"/>
          <w:sz w:val="28"/>
          <w:szCs w:val="28"/>
        </w:rPr>
        <w:t xml:space="preserve"> відноситься палац, сприятимуть створенню атмосфери розкоші та елегантності. Кожен номер повинен мати унікальний характер, зберігаючи при цьому зручності та сучасні зручності.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Екстер'єр будівлі також вимагає особливої уваги. Палац-готель має бути відтворено у своїй колишній величі, з усіма архітектурними деталями та орнаментами, які роблять його унікальним. Реставрація фасаду, вікон, балконів та інших архітектурних елементів повинна здійснюватися з великою увагою до деталей і відповідності оригіналу. Окрему увагу слід приділити реконструкції символічної парадної брами, яка вважається одним з найвідоміших архітектурних символів міста.</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Важливим аспектом оформлення є створення затишної та гармонійної атмосфери в саду та прилеглих територіях. Відновлення і догляд за садом, використання ландшафтного дизайну, створення зон відпочинку, альтанок та місць відпочинку сприятимуть створенню комфортного простору для гостей готелю. Враховуючи історичну цінність та унікальність природного середовища, необхідно зберегти та використовувати природні елементи, такі як дерева, квіти та водні елементи, для створення гармонійного зв'язку між при</w:t>
      </w:r>
      <w:r w:rsidR="00033C64">
        <w:rPr>
          <w:rFonts w:ascii="Times New Roman" w:eastAsia="Times New Roman" w:hAnsi="Times New Roman" w:cs="Times New Roman"/>
          <w:sz w:val="28"/>
          <w:szCs w:val="28"/>
        </w:rPr>
        <w:t xml:space="preserve">родою та архітектурою </w:t>
      </w:r>
      <w:r w:rsidR="004A6273">
        <w:rPr>
          <w:rFonts w:ascii="Times New Roman" w:eastAsia="Times New Roman" w:hAnsi="Times New Roman" w:cs="Times New Roman"/>
          <w:sz w:val="28"/>
          <w:szCs w:val="28"/>
        </w:rPr>
        <w:t>[</w:t>
      </w:r>
      <w:r w:rsidR="004A6273" w:rsidRPr="004A6273">
        <w:rPr>
          <w:rFonts w:ascii="Times New Roman" w:eastAsia="Times New Roman" w:hAnsi="Times New Roman" w:cs="Times New Roman"/>
          <w:sz w:val="28"/>
          <w:szCs w:val="28"/>
        </w:rPr>
        <w:t>36</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особлива увага має бути приділена освітленню як внутрішнього, так і зовнішнього простору готелю. Відповідно до атмосфери та настрою, внутрішнє освітлення повинно бути теплим, приглушеним і розташовуватися таким чином, щоб підкреслити важливі архітектурні деталі та створити затишну атмосферу для гостей. Зовнішнє освітлення також має бути ретельно спроектовано, щоб підсвітити архітектурні елементи та створити враження магічної аури навколо 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оформлення інтер'єру та екстер'єру важливо також враховувати потреби та зручність гостей. Простори прийому, вестибюль, ресторани та інші загальні зони повинні бути комфортними, функціональними та привітними. </w:t>
      </w:r>
      <w:r>
        <w:rPr>
          <w:rFonts w:ascii="Times New Roman" w:eastAsia="Times New Roman" w:hAnsi="Times New Roman" w:cs="Times New Roman"/>
          <w:sz w:val="28"/>
          <w:szCs w:val="28"/>
        </w:rPr>
        <w:lastRenderedPageBreak/>
        <w:t>Високоякісні меблі, зручне обладнання та деталі, що підкреслюють велич і розкіш будівлі, додають привабливості та комфорту всьому 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Оформлення інтер'єру та екстер'єру Палацу-готелю у резиденції Потоцьких вимагає ретельного планування, архітектурного бачення та співпраці зі спеціалістами різних галузей, таких як архітектура, дизайн інтер'єру, ландшафтний дизайн, освітлення та інженерія. Цей колектив експертів працюватиме над створенням гармонійного і неповторного образу готелю, де інтер'єр і екстер'єр взаємодоповнюватимуть один одного.</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У процесі планування та реалізації проекту оформлення, будуть враховані потреби гостей, їх вимоги </w:t>
      </w:r>
      <w:proofErr w:type="gramStart"/>
      <w:r>
        <w:rPr>
          <w:rFonts w:ascii="Times New Roman" w:eastAsia="Times New Roman" w:hAnsi="Times New Roman" w:cs="Times New Roman"/>
          <w:sz w:val="28"/>
          <w:szCs w:val="28"/>
        </w:rPr>
        <w:t>до комфорту</w:t>
      </w:r>
      <w:proofErr w:type="gramEnd"/>
      <w:r>
        <w:rPr>
          <w:rFonts w:ascii="Times New Roman" w:eastAsia="Times New Roman" w:hAnsi="Times New Roman" w:cs="Times New Roman"/>
          <w:sz w:val="28"/>
          <w:szCs w:val="28"/>
        </w:rPr>
        <w:t>, безпеки та зручності. Кожен простір, починаючи з номерів і закінчуючи загальними зонами, буде ретельно продуманий, забезпечуючи функціональність та естетични</w:t>
      </w:r>
      <w:r w:rsidR="00033C64">
        <w:rPr>
          <w:rFonts w:ascii="Times New Roman" w:eastAsia="Times New Roman" w:hAnsi="Times New Roman" w:cs="Times New Roman"/>
          <w:sz w:val="28"/>
          <w:szCs w:val="28"/>
        </w:rPr>
        <w:t xml:space="preserve">й захоплюючий досвід для гостей </w:t>
      </w:r>
      <w:r w:rsidRPr="002E6825">
        <w:rPr>
          <w:rFonts w:ascii="Times New Roman" w:eastAsia="Times New Roman" w:hAnsi="Times New Roman" w:cs="Times New Roman"/>
          <w:color w:val="000000" w:themeColor="text1"/>
          <w:sz w:val="28"/>
          <w:szCs w:val="28"/>
        </w:rPr>
        <w:t>[</w:t>
      </w:r>
      <w:r w:rsidR="00382923">
        <w:rPr>
          <w:rFonts w:ascii="Times New Roman" w:eastAsia="Times New Roman" w:hAnsi="Times New Roman" w:cs="Times New Roman"/>
          <w:color w:val="000000" w:themeColor="text1"/>
          <w:sz w:val="28"/>
          <w:szCs w:val="28"/>
        </w:rPr>
        <w:t>28</w:t>
      </w:r>
      <w:r w:rsidRPr="002E6825">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Оформлення інтер'єру буде базуватися на аутентичних елементах і стилістичних рішеннях, що відтворюють історичний характер палацу. Використання високоякісних матеріалів, розкішних тканин, орнаментів та деталей додасть просторам розкоші та елегантності. Кожен номер отримає свій унікальний дизайн, зберігаючи при цьому сучасні зручності та комфорт.</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екстер'єру, спеціалісти з архітектури та реставрації працюватимуть над відтворенням оригінальних деталей та форм, забезпечуючи повне відновлення колишнього величі палацу-готелю. Розробляться плани щодо реставрації фасаду, вікон, балконів та інших архітектурних елементів, з метою збереження їхньої унікальності та оригінального вигляду. Додатково, ландшафтні дизайнери створять гармонійне поєднання природного середовища та архітектури готелю. Вони використовуватимуть природні елементи, такі як дерева, квіти, кущі та водні елементи, для створення привабливих садів, затишних альтанок та зон відпочинку. Це дозволить гостям насолоджуватися природою, релаксувати та насичуватися позитивною енергією навколишнього середовища.</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Освітлення відіграє важливу роль у створенні атмосфери та настрою як внутрішнього, так і зовнішнього простору готелю. Внутрішнє освітлення буде підібрано таким чином, щоб підкреслити важливі архітектурні деталі та створити затишну атмосферу для гостей. Використовуватимуться приглушені теплі світлові тони, що сприятимуть розслабленню та комфортному перебуванню. Зовнішнє освітлення буде ретельно спроектовано, з метою підсвітки архітектурних елементів та створення маг</w:t>
      </w:r>
      <w:r w:rsidR="00033C64">
        <w:rPr>
          <w:rFonts w:ascii="Times New Roman" w:eastAsia="Times New Roman" w:hAnsi="Times New Roman" w:cs="Times New Roman"/>
          <w:sz w:val="28"/>
          <w:szCs w:val="28"/>
        </w:rPr>
        <w:t xml:space="preserve">ічної аури навколо готелю вночі </w:t>
      </w:r>
      <w:r w:rsidRPr="004A6273">
        <w:rPr>
          <w:rFonts w:ascii="Times New Roman" w:eastAsia="Times New Roman" w:hAnsi="Times New Roman" w:cs="Times New Roman"/>
          <w:color w:val="000000" w:themeColor="text1"/>
          <w:sz w:val="28"/>
          <w:szCs w:val="28"/>
        </w:rPr>
        <w:t>[</w:t>
      </w:r>
      <w:r w:rsidR="004A6273">
        <w:rPr>
          <w:rFonts w:ascii="Times New Roman" w:eastAsia="Times New Roman" w:hAnsi="Times New Roman" w:cs="Times New Roman"/>
          <w:color w:val="000000" w:themeColor="text1"/>
          <w:sz w:val="28"/>
          <w:szCs w:val="28"/>
        </w:rPr>
        <w:t>43]</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оформлення інтер'єру та екстер'єру Палацу-готелю у резиденції Потоцьких буде здійснюватися з великою увагою до деталей, збереження історичного характеру та створення комфортного та привабливого середовища для гостей. Кожен елемент буде плануватися та реалізовуватися з метою забезпечення гармонійного зв'язку між архітектурою, природою та потребами гостей. Співпраця спеціалістів різних галузей дозволить досягти високої якості і вражаючого результату, який збереже історичну цінність палацу та створить неповторний простір для відпочинку й задоволення гостей готелю.</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3E55F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Реставраційні роботи та їх вплив на зовнішній вигляд будівлі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Реставраційні роботи є важливою складовою процесу оновлення і відновлення зовнішнього вигляду будівлі. Вони спрямовані на збереження і відтворення оригінального стану архітектурних елементів та деталей, що випливає з історичної цінності та унікальності будівлі.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 за все, реставраційні роботи включають аналіз та дослідження історичних матеріалів, фотографій, архівних документів та будь-яких наявних даних, що стосуються зовнішнього вигляду будівлі. Це дозволяє зрозуміти оригінальний дизайн, стиль та деталі, що були частиною будівлі у минулому.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детального вивчення історичних даних розпочинається процес відновлення архітектурних елементів та деталей. Це може включати реконструкцію пошкоджених частин, відтворення візерунків, орнаментів та рельєфів, а також відновлення фасаду, вікон, балконів та інших зовнішніх деталей.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Реставраційні роботи вимагають високої майстерності і досвіду, оскільки їх метою є точне відтворення оригінальних деталей і стилістичного вигляду будівлі. Використання традиційних технологій, матеріалів та методів є важливим аспектом реставраційних робіт, щоб забезпечити максимальну відповідність оригіналу.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реставраційних робіт на зовнішній вигляд будівлі полягає в його відновленні і поверненні колишнього величі. Це може включати видалення забруднень, пошкоджень і оновлення поверхонь, що можуть бути виготовлені зі спеціальних матеріалів, що відповідають оригіналу. Реставрація також може включати фарбування або нанесення захисних покриттів на елеме</w:t>
      </w:r>
      <w:r w:rsidR="00DB5C23">
        <w:rPr>
          <w:rFonts w:ascii="Times New Roman" w:eastAsia="Times New Roman" w:hAnsi="Times New Roman" w:cs="Times New Roman"/>
          <w:sz w:val="28"/>
          <w:szCs w:val="28"/>
        </w:rPr>
        <w:t>нти зовнішньої частини будівлі.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 реставраційних робіт полягає в оновленні зовнішнього вигляду будівлі таким чином, що вона відновлює свою колишню красу, стиль та характер. Це важливо для збереження історичної цінності будівлі, відтворення її оригінального вигляду та передачі культурного спадку майбутнім поколінням.</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візуального аспекту, реставраційні роботи також можуть мати позитивний вплив на структурну міцність та стійкість будівлі. Під час реставрації можуть бути виявлені та виправлені будь-які пошкодження або слабкі місця в будівлі, що допомагає забезпечити її тривалу експлуатацію та безпеку.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вищезгадане, реставраційні роботи є необхідним етапом у збереженні історичних будівель та забезпеченні їхньої життєздатності. Вони дозволяють відтворити унікальний зовнішній вигляд будівлі, підкреслити її цінність та продовжити її існування для майбутніх поколінь.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2004 році комплекс, включаючи браму, був переданий власності «Прикарпатській фінансовій компанії», яка належить Олегу Бахматюку, згідно з рішенням Міністерства оборони. Таким чином, Палац Станіслава Потоцького знайшов нового власника.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варто зазначити, що передані лише будівлі, а земельна ділянка залишилась у власності громади.</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Це стало важливим фактором, що спонукало активістів до проведення символічного відкриття воріт у вересні 2015 року та створення ініціативної групи під назвою «Палац Потоцьких – серце Івано-Франківська». Метою цієї групи активістів є дослідження, збереження та відновлення історичного комплексу, який займає площу 1,4 гектара. Також було створено Благодійний фонд під назвою «Комплекс палацу Станіслава Потоцького з брамами», який бере на себе відповідальність за освоєння</w:t>
      </w:r>
      <w:r w:rsidR="00033C64">
        <w:rPr>
          <w:rFonts w:ascii="Times New Roman" w:eastAsia="Times New Roman" w:hAnsi="Times New Roman" w:cs="Times New Roman"/>
          <w:sz w:val="28"/>
          <w:szCs w:val="28"/>
        </w:rPr>
        <w:t xml:space="preserve"> території в інтересах громади </w:t>
      </w:r>
      <w:r w:rsidR="00EF346C">
        <w:rPr>
          <w:rFonts w:ascii="Times New Roman" w:eastAsia="Times New Roman" w:hAnsi="Times New Roman" w:cs="Times New Roman"/>
          <w:sz w:val="28"/>
          <w:szCs w:val="28"/>
        </w:rPr>
        <w:t>[</w:t>
      </w:r>
      <w:r w:rsidR="00EF346C" w:rsidRPr="00EF346C">
        <w:rPr>
          <w:rFonts w:ascii="Times New Roman" w:eastAsia="Times New Roman" w:hAnsi="Times New Roman" w:cs="Times New Roman"/>
          <w:sz w:val="28"/>
          <w:szCs w:val="28"/>
          <w:lang w:val="ru-RU"/>
        </w:rPr>
        <w:t>22</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сектору з питань охорони культурної спадщини управління культури ОДА Андрій Давидюк:</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"Спочатку важливо уточнити, що було частиною оригінального комплексу, а що було добудовано пізніше. Але всі шари історії мають свою цінність... Якщо ми говоримо про ревіталізацію комплексу, ми повинні прийняти його в тому вигляді, в якому він знаходиться сьогодні. Навіть з можливістю добудови деяких приміщень, які є потрібними (наприклад, актові зали або підземні комунікації). Існує цікавий проект, що передбачає зв'язок палацу Потоцьких з оборонними валами...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Палац Потоцьких є серцем міста. Це найцінніша земля, місце, де може зосередитись усе культурне життя Івано-Франківська та області."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Але щодо фінансування цієї "операції на серці" наразі уряду обмежені можливості: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w:t>
      </w:r>
      <w:proofErr w:type="gramStart"/>
      <w:r>
        <w:rPr>
          <w:rFonts w:ascii="Times New Roman" w:eastAsia="Times New Roman" w:hAnsi="Times New Roman" w:cs="Times New Roman"/>
          <w:sz w:val="28"/>
          <w:szCs w:val="28"/>
        </w:rPr>
        <w:t>до бюджетного кодексу</w:t>
      </w:r>
      <w:proofErr w:type="gramEnd"/>
      <w:r>
        <w:rPr>
          <w:rFonts w:ascii="Times New Roman" w:eastAsia="Times New Roman" w:hAnsi="Times New Roman" w:cs="Times New Roman"/>
          <w:sz w:val="28"/>
          <w:szCs w:val="28"/>
        </w:rPr>
        <w:t xml:space="preserve"> України, фінансування об'єктів, що перебувають у приватній власності, заборонене. Однак, якщо об'єкт буде переданий у власність громади, обласний та державний бюджет можуть виділити субвенцію для його відновлення та реставрації...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вже обговорювали можливість створення спільної організації з власником: місто внесе свою частку у вигляді землі, власник - свої будівлі, а обласна рада разом з іноземними інвесторами - фінансову підтримку". Головне, на думку Андрія Давидюка, щоб власник був зацікавлений у співпраці над цим питанням так само, як і громада.</w:t>
      </w:r>
    </w:p>
    <w:p w:rsidR="00DF69A5" w:rsidRPr="003E55F4" w:rsidRDefault="00B62D33" w:rsidP="003E55F4">
      <w:pPr>
        <w:spacing w:line="360" w:lineRule="auto"/>
        <w:ind w:firstLine="709"/>
        <w:jc w:val="center"/>
        <w:rPr>
          <w:rFonts w:ascii="Times New Roman" w:eastAsia="Times New Roman" w:hAnsi="Times New Roman" w:cs="Times New Roman"/>
          <w:b/>
          <w:sz w:val="28"/>
          <w:szCs w:val="28"/>
        </w:rPr>
      </w:pPr>
      <w:r w:rsidRPr="003E55F4">
        <w:rPr>
          <w:rFonts w:ascii="Times New Roman" w:eastAsia="Times New Roman" w:hAnsi="Times New Roman" w:cs="Times New Roman"/>
          <w:b/>
          <w:noProof/>
          <w:sz w:val="28"/>
          <w:szCs w:val="28"/>
          <w:lang w:val="en-US"/>
        </w:rPr>
        <w:lastRenderedPageBreak/>
        <w:drawing>
          <wp:inline distT="114300" distB="114300" distL="114300" distR="114300">
            <wp:extent cx="5731200" cy="3937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200" cy="3937000"/>
                    </a:xfrm>
                    <a:prstGeom prst="rect">
                      <a:avLst/>
                    </a:prstGeom>
                    <a:ln/>
                  </pic:spPr>
                </pic:pic>
              </a:graphicData>
            </a:graphic>
          </wp:inline>
        </w:drawing>
      </w:r>
    </w:p>
    <w:p w:rsidR="003E55F4" w:rsidRDefault="003E55F4" w:rsidP="003E55F4">
      <w:pPr>
        <w:spacing w:line="360" w:lineRule="auto"/>
        <w:ind w:firstLine="709"/>
        <w:jc w:val="center"/>
        <w:rPr>
          <w:rFonts w:ascii="Times New Roman" w:eastAsia="Times New Roman" w:hAnsi="Times New Roman" w:cs="Times New Roman"/>
          <w:b/>
          <w:sz w:val="28"/>
          <w:szCs w:val="28"/>
        </w:rPr>
      </w:pPr>
    </w:p>
    <w:p w:rsidR="00DF69A5" w:rsidRPr="003E55F4" w:rsidRDefault="00B62D33" w:rsidP="003E55F4">
      <w:pPr>
        <w:spacing w:line="360" w:lineRule="auto"/>
        <w:ind w:firstLine="709"/>
        <w:jc w:val="center"/>
        <w:rPr>
          <w:rFonts w:ascii="Times New Roman" w:eastAsia="Times New Roman" w:hAnsi="Times New Roman" w:cs="Times New Roman"/>
          <w:b/>
          <w:sz w:val="28"/>
          <w:szCs w:val="28"/>
        </w:rPr>
      </w:pPr>
      <w:r w:rsidRPr="003E55F4">
        <w:rPr>
          <w:rFonts w:ascii="Times New Roman" w:eastAsia="Times New Roman" w:hAnsi="Times New Roman" w:cs="Times New Roman"/>
          <w:b/>
          <w:sz w:val="28"/>
          <w:szCs w:val="28"/>
        </w:rPr>
        <w:t>Рис. 2.1 Частина комплексу Палацу Потоцьких, вид з вулиці Шпитальної</w:t>
      </w:r>
    </w:p>
    <w:p w:rsidR="00DF69A5" w:rsidRDefault="00DF69A5" w:rsidP="00D1779C">
      <w:pPr>
        <w:spacing w:line="360" w:lineRule="auto"/>
        <w:ind w:firstLine="709"/>
        <w:jc w:val="both"/>
        <w:rPr>
          <w:rFonts w:ascii="Times New Roman" w:eastAsia="Times New Roman" w:hAnsi="Times New Roman" w:cs="Times New Roman"/>
          <w:sz w:val="28"/>
          <w:szCs w:val="28"/>
        </w:rPr>
      </w:pP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Зоряна Лукомська, доцент кафедри архітектурного проектування Івано-Франківського національного технічного університету нафти і газу, протягом багатьох років спільно зі студентами працює над проектами ревіталізації палацу: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"Палац Потоцьких відіграє ключову роль серед будівель у центрі міста і знаходиться у задовільному стані, тому йому необхідно продовжувати існувати. Незалежно від того, чи він перетвориться на культурний, мистецький, розважальний центр, музей, галерею чи школу мистецтв, будь-який з цих варіантів буде вдалим, якщо ми не негативно впливатимемо на цей об'єкт".</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 зі студенток пропонувала ідею адаптувати споруди палацу під музей, використовуючи навіть підземну частину, яка має окремий вхід з вулиці Валової. Ми розглядали палац як частину міської інфраструктури. Наприклад, на місці ринку ми розглядали можливість створення підземного паркінгу </w:t>
      </w:r>
      <w:proofErr w:type="gramStart"/>
      <w:r>
        <w:rPr>
          <w:rFonts w:ascii="Times New Roman" w:eastAsia="Times New Roman" w:hAnsi="Times New Roman" w:cs="Times New Roman"/>
          <w:sz w:val="28"/>
          <w:szCs w:val="28"/>
        </w:rPr>
        <w:t>для комплексу</w:t>
      </w:r>
      <w:proofErr w:type="gramEnd"/>
      <w:r>
        <w:rPr>
          <w:rFonts w:ascii="Times New Roman" w:eastAsia="Times New Roman" w:hAnsi="Times New Roman" w:cs="Times New Roman"/>
          <w:sz w:val="28"/>
          <w:szCs w:val="28"/>
        </w:rPr>
        <w:t>. Це був синтез історичної архітектури з врахуванням сучасних вимог.</w:t>
      </w:r>
    </w:p>
    <w:p w:rsidR="00DF69A5" w:rsidRPr="004A6273"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 xml:space="preserve">Ще одна ідея мала освітній спрямування. У внутрішньому дворі пропонувалося побудувати критий павільйон у формі піраміди, схожий на той, що є у Луврі, з якого б відкривався доступ до збережених приміщень. Наприклад, в одному з цих приміщень можна було </w:t>
      </w:r>
      <w:r w:rsidR="00033C64">
        <w:rPr>
          <w:rFonts w:ascii="Times New Roman" w:eastAsia="Times New Roman" w:hAnsi="Times New Roman" w:cs="Times New Roman"/>
          <w:sz w:val="28"/>
          <w:szCs w:val="28"/>
        </w:rPr>
        <w:t xml:space="preserve">б розташувати театральну школу </w:t>
      </w:r>
      <w:r w:rsidR="004A6273">
        <w:rPr>
          <w:rFonts w:ascii="Times New Roman" w:eastAsia="Times New Roman" w:hAnsi="Times New Roman" w:cs="Times New Roman"/>
          <w:sz w:val="28"/>
          <w:szCs w:val="28"/>
        </w:rPr>
        <w:t>[</w:t>
      </w:r>
      <w:r w:rsidR="004A6273" w:rsidRPr="004A6273">
        <w:rPr>
          <w:rFonts w:ascii="Times New Roman" w:eastAsia="Times New Roman" w:hAnsi="Times New Roman" w:cs="Times New Roman"/>
          <w:sz w:val="28"/>
          <w:szCs w:val="28"/>
          <w:lang w:val="ru-RU"/>
        </w:rPr>
        <w:t>42]</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Студенти також запропонували використати палац як музейний експонат. Було запропоновано створити майданчик усередині палацу, з якого відвідувачі могли б підніматися по спіральних сходах та роздивлятися споруди як об'єкти історичної спадщини.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Сергій Адамович, професор кафедри теорії та історії держави і права, доктор історичних наук, підкреслює, що різні періоди існування комплексу (як палацу і як шпиталю) можуть стати унікальною особливістю під час його відновлення. Збирання різних елементів, що були побудовані під час польського, австрійського та радянського періодів, надає відвідувачам можливість побачити мозаїку різних епох і стилів, що становить перевагу цього комплексу.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 має багато палаців Потоцьких, і особливістю цього комплексу є його сполучення з одним з найдавніших шпиталів. Тому буде можливість не лише представити історичні палацові елементи, але й показати медичне обладнання, оскільки багато з нього залишилося тут. Крім того, на території є руїни оборонних споруд, які можна відновити і створити ще один бастіон.</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Сергій Адамович також уявляє на місці археологічних знахідок виставку, де відвідувачі, переходячи між різними приміщеннями, зможуть ознайомитись з різними епохами, розглядаючи експонати, які знаходяться під скляними вітринами.</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Оптимізм викликає той факт, що </w:t>
      </w:r>
      <w:proofErr w:type="gramStart"/>
      <w:r>
        <w:rPr>
          <w:rFonts w:ascii="Times New Roman" w:eastAsia="Times New Roman" w:hAnsi="Times New Roman" w:cs="Times New Roman"/>
          <w:sz w:val="28"/>
          <w:szCs w:val="28"/>
        </w:rPr>
        <w:t>для початку</w:t>
      </w:r>
      <w:proofErr w:type="gramEnd"/>
      <w:r>
        <w:rPr>
          <w:rFonts w:ascii="Times New Roman" w:eastAsia="Times New Roman" w:hAnsi="Times New Roman" w:cs="Times New Roman"/>
          <w:sz w:val="28"/>
          <w:szCs w:val="28"/>
        </w:rPr>
        <w:t xml:space="preserve"> процесу ревіталізації не потрібно чекати, оскільки "особливість території в тому, що можна проводити дослідження і вж</w:t>
      </w:r>
      <w:r w:rsidR="00033C64">
        <w:rPr>
          <w:rFonts w:ascii="Times New Roman" w:eastAsia="Times New Roman" w:hAnsi="Times New Roman" w:cs="Times New Roman"/>
          <w:sz w:val="28"/>
          <w:szCs w:val="28"/>
        </w:rPr>
        <w:t xml:space="preserve">е одночасно використовувати її" </w:t>
      </w:r>
      <w:r w:rsidR="00BE3861">
        <w:rPr>
          <w:rFonts w:ascii="Times New Roman" w:eastAsia="Times New Roman" w:hAnsi="Times New Roman" w:cs="Times New Roman"/>
          <w:color w:val="000000" w:themeColor="text1"/>
          <w:sz w:val="28"/>
          <w:szCs w:val="28"/>
        </w:rPr>
        <w:t>[27</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голови благодійного фонду "Комплекс палацу Станіслава Потоцького з брамами" і художнього керівника драмтеатру Ростислава Держипільського є бажання створити різноманітні майданчики і приміщення на території комплексу. Серед них будуть театральна студія, художня майстерня, кінозал та </w:t>
      </w:r>
      <w:r>
        <w:rPr>
          <w:rFonts w:ascii="Times New Roman" w:eastAsia="Times New Roman" w:hAnsi="Times New Roman" w:cs="Times New Roman"/>
          <w:sz w:val="28"/>
          <w:szCs w:val="28"/>
        </w:rPr>
        <w:lastRenderedPageBreak/>
        <w:t>майстерні для митців. Важливо також створити музей та літературний центр, а також студії для дітей. Ці місця повинні стати живими і постійно оживати заходами та подіями.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Учасники ініціативної групи "Палац Потоцьких - серце Івано-Франківська" акцентують увагу на тому, що після передачі архітектурного комплексу громаді, немає можливості приватизувати його. Особливу увагу до політичного аспекту приділяє головний архітектор Івано-Франківська з 2012 по 2015 рік, а нині заступник голови Фонду Володимир Гайдар.</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Він підкреслює, що ця територія є вільною від політики, піару та реклами. Вона належить місту і його мешканцям. За його баченням, палац Потоцьких може стати науковим центром, де практика, культура, наука і мистецтво об'єднаються через спілкування та мультидисциплінарний підхід. Гайдар вважає, що палац повинен виконувати функцію, яка сприяє розвитку міста в цілому. Відновлення історичної пам'яті та збереження коренів є першочерговим завданням, щоб відчувати ґрунт, ал</w:t>
      </w:r>
      <w:r w:rsidR="00033C64">
        <w:rPr>
          <w:rFonts w:ascii="Times New Roman" w:eastAsia="Times New Roman" w:hAnsi="Times New Roman" w:cs="Times New Roman"/>
          <w:sz w:val="28"/>
          <w:szCs w:val="28"/>
        </w:rPr>
        <w:t xml:space="preserve">е при цьому думати про майбутнє </w:t>
      </w:r>
      <w:r w:rsidRPr="00BE3861">
        <w:rPr>
          <w:rFonts w:ascii="Times New Roman" w:eastAsia="Times New Roman" w:hAnsi="Times New Roman" w:cs="Times New Roman"/>
          <w:color w:val="000000" w:themeColor="text1"/>
          <w:sz w:val="28"/>
          <w:szCs w:val="28"/>
        </w:rPr>
        <w:t>[</w:t>
      </w:r>
      <w:r w:rsidR="00BE3861">
        <w:rPr>
          <w:rFonts w:ascii="Times New Roman" w:eastAsia="Times New Roman" w:hAnsi="Times New Roman" w:cs="Times New Roman"/>
          <w:color w:val="000000" w:themeColor="text1"/>
          <w:sz w:val="28"/>
          <w:szCs w:val="28"/>
        </w:rPr>
        <w:t>26</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плані архітектури, Володимир Гайдар підтримує поєднання історичного та сучасного:</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нашому місті потрібна сучасна архітектура, але з підходом "від середовища"... Я б хотів, щоб </w:t>
      </w:r>
      <w:proofErr w:type="gramStart"/>
      <w:r>
        <w:rPr>
          <w:rFonts w:ascii="Times New Roman" w:eastAsia="Times New Roman" w:hAnsi="Times New Roman" w:cs="Times New Roman"/>
          <w:sz w:val="28"/>
          <w:szCs w:val="28"/>
        </w:rPr>
        <w:t>комплекс</w:t>
      </w:r>
      <w:proofErr w:type="gramEnd"/>
      <w:r>
        <w:rPr>
          <w:rFonts w:ascii="Times New Roman" w:eastAsia="Times New Roman" w:hAnsi="Times New Roman" w:cs="Times New Roman"/>
          <w:sz w:val="28"/>
          <w:szCs w:val="28"/>
        </w:rPr>
        <w:t xml:space="preserve"> не став лише ностальгічним згадуванням про минуле, яке ще не повністю відкрите під час археологічних досліджень, але мав сучасний характер. Тут можуть бути використані саме сучасні архітектурні рішення".</w:t>
      </w:r>
    </w:p>
    <w:p w:rsidR="00DF69A5" w:rsidRDefault="00B62D33" w:rsidP="00767A9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Поки що не розглядається варіант історичної реставрації. Одна з головних причин - відсутність планування, описів або малюнків зовнішнього вигляду будівель комплексу у наукових джерелах. Інформація може бути доступна у польських та австрійських архівах, до яких вітчизняні історики ще не мають доступу. Тому ідеї щодо оживлення палацу обговорюються по вулицях та в кабінетах Івано-Франківська, а на самій території палацового комплексу поступово з'являються поодинокі прояви громадської активності.</w:t>
      </w:r>
    </w:p>
    <w:p w:rsidR="00767A98" w:rsidRPr="00767A98" w:rsidRDefault="00767A98" w:rsidP="00767A98">
      <w:pPr>
        <w:spacing w:line="360" w:lineRule="auto"/>
        <w:ind w:firstLine="709"/>
        <w:jc w:val="both"/>
        <w:rPr>
          <w:rFonts w:ascii="Times New Roman" w:eastAsia="Times New Roman" w:hAnsi="Times New Roman" w:cs="Times New Roman"/>
          <w:sz w:val="28"/>
          <w:szCs w:val="28"/>
        </w:rPr>
      </w:pP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Висновок до 2 розділу </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цьому розділі ми розглянули архітектурні та історичні особливості будівлі, описали її унікальні характеристики. Палац-готель є важливим історичним спадком, який має велику цінність для міста та його культурної спадщини.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також дослідили оформлення інтер'єру та екстер'єру Палацу-готелю. Звернули увагу на деталі дизайну, стиль та атмосферу, створену в приміщеннях і навколишніх територіях. Інтер'єр та екстер'єр відображають історичний характер будівлі, зберігають його оригінальні риси та додають особливого шарму.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ми розглянули реставраційні роботи, які були проведені на Палацу-готелі. Ці роботи відіграли важливу роль у збереженні і відновленні зовнішнього вигляду будівлі. Реставрація дозволила відновити пошкоджені елементи і повернути будівлі його колишню велич і красу.</w:t>
      </w:r>
    </w:p>
    <w:p w:rsidR="00DF69A5" w:rsidRPr="00F46F6F"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Завершуючи розділ</w:t>
      </w:r>
      <w:r w:rsidR="00CF6CB0">
        <w:rPr>
          <w:rFonts w:ascii="Times New Roman" w:eastAsia="Times New Roman" w:hAnsi="Times New Roman" w:cs="Times New Roman"/>
          <w:sz w:val="28"/>
          <w:szCs w:val="28"/>
        </w:rPr>
        <w:t xml:space="preserve"> 2, можна зробити висновок, що п</w:t>
      </w:r>
      <w:r>
        <w:rPr>
          <w:rFonts w:ascii="Times New Roman" w:eastAsia="Times New Roman" w:hAnsi="Times New Roman" w:cs="Times New Roman"/>
          <w:sz w:val="28"/>
          <w:szCs w:val="28"/>
        </w:rPr>
        <w:t>алац-готель є не лише архітектурним шедевром, але і важливим символом історії та культури міста. Його унікальна архітектура, стильний дизайн і відновлені елементи роблять його привабливим для мешканців та відвідувачів. Палац-готель стає місцем, де можна насолодитись красою минулого, поєднаною з сучасним комфортом і розкошшю.</w:t>
      </w:r>
      <w:r w:rsidR="00F46F6F">
        <w:rPr>
          <w:rFonts w:ascii="Times New Roman" w:eastAsia="Times New Roman" w:hAnsi="Times New Roman" w:cs="Times New Roman"/>
          <w:sz w:val="28"/>
          <w:szCs w:val="28"/>
          <w:lang w:val="ru-RU"/>
        </w:rPr>
        <w:t xml:space="preserve"> А також своїм зовнішнім виглядом та історією приваблює туристів з різник куточків світу.</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C475BF" w:rsidRDefault="00C475BF" w:rsidP="00D1779C">
      <w:pPr>
        <w:spacing w:line="360" w:lineRule="auto"/>
        <w:ind w:firstLine="709"/>
        <w:jc w:val="both"/>
        <w:rPr>
          <w:rFonts w:ascii="Times New Roman" w:eastAsia="Times New Roman" w:hAnsi="Times New Roman" w:cs="Times New Roman"/>
          <w:b/>
          <w:sz w:val="28"/>
          <w:szCs w:val="28"/>
        </w:rPr>
      </w:pPr>
    </w:p>
    <w:p w:rsidR="00C475BF" w:rsidRDefault="00C475BF" w:rsidP="00D1779C">
      <w:pPr>
        <w:spacing w:line="360" w:lineRule="auto"/>
        <w:ind w:firstLine="709"/>
        <w:jc w:val="both"/>
        <w:rPr>
          <w:rFonts w:ascii="Times New Roman" w:eastAsia="Times New Roman" w:hAnsi="Times New Roman" w:cs="Times New Roman"/>
          <w:b/>
          <w:sz w:val="28"/>
          <w:szCs w:val="28"/>
        </w:rPr>
      </w:pPr>
    </w:p>
    <w:p w:rsidR="00C475BF" w:rsidRDefault="00C475BF" w:rsidP="00D1779C">
      <w:pPr>
        <w:spacing w:line="360" w:lineRule="auto"/>
        <w:ind w:firstLine="709"/>
        <w:jc w:val="both"/>
        <w:rPr>
          <w:rFonts w:ascii="Times New Roman" w:eastAsia="Times New Roman" w:hAnsi="Times New Roman" w:cs="Times New Roman"/>
          <w:b/>
          <w:sz w:val="28"/>
          <w:szCs w:val="28"/>
        </w:rPr>
      </w:pPr>
    </w:p>
    <w:p w:rsidR="00C475BF" w:rsidRDefault="00C475BF" w:rsidP="00D1779C">
      <w:pPr>
        <w:spacing w:line="360" w:lineRule="auto"/>
        <w:ind w:firstLine="709"/>
        <w:jc w:val="both"/>
        <w:rPr>
          <w:rFonts w:ascii="Times New Roman" w:eastAsia="Times New Roman" w:hAnsi="Times New Roman" w:cs="Times New Roman"/>
          <w:b/>
          <w:sz w:val="28"/>
          <w:szCs w:val="28"/>
        </w:rPr>
      </w:pPr>
    </w:p>
    <w:p w:rsidR="00C475BF" w:rsidRDefault="00C475BF" w:rsidP="00D1779C">
      <w:pPr>
        <w:spacing w:line="360" w:lineRule="auto"/>
        <w:ind w:firstLine="709"/>
        <w:jc w:val="both"/>
        <w:rPr>
          <w:rFonts w:ascii="Times New Roman" w:eastAsia="Times New Roman" w:hAnsi="Times New Roman" w:cs="Times New Roman"/>
          <w:b/>
          <w:sz w:val="28"/>
          <w:szCs w:val="28"/>
        </w:rPr>
      </w:pPr>
    </w:p>
    <w:p w:rsidR="00C475BF" w:rsidRDefault="00C475BF" w:rsidP="00F46F6F">
      <w:pPr>
        <w:spacing w:line="360" w:lineRule="auto"/>
        <w:jc w:val="both"/>
        <w:rPr>
          <w:rFonts w:ascii="Times New Roman" w:eastAsia="Times New Roman" w:hAnsi="Times New Roman" w:cs="Times New Roman"/>
          <w:b/>
          <w:sz w:val="28"/>
          <w:szCs w:val="28"/>
        </w:rPr>
      </w:pPr>
    </w:p>
    <w:p w:rsidR="00DF69A5" w:rsidRDefault="00B62D33" w:rsidP="00C475BF">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 Організаційно-економічні передумови функціонування палац- готелю</w:t>
      </w:r>
    </w:p>
    <w:p w:rsidR="00C475BF" w:rsidRDefault="00C475BF" w:rsidP="00C475BF">
      <w:pPr>
        <w:spacing w:line="360" w:lineRule="auto"/>
        <w:ind w:firstLine="709"/>
        <w:jc w:val="center"/>
        <w:rPr>
          <w:rFonts w:ascii="Times New Roman" w:eastAsia="Times New Roman" w:hAnsi="Times New Roman" w:cs="Times New Roman"/>
          <w:b/>
          <w:sz w:val="28"/>
          <w:szCs w:val="28"/>
        </w:rPr>
      </w:pP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Правовий статус палац-готелю</w:t>
      </w:r>
    </w:p>
    <w:p w:rsidR="00DF69A5" w:rsidRDefault="00CF6CB0"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Правовий статус палац-готелю п</w:t>
      </w:r>
      <w:r w:rsidR="00B62D33">
        <w:rPr>
          <w:rFonts w:ascii="Times New Roman" w:eastAsia="Times New Roman" w:hAnsi="Times New Roman" w:cs="Times New Roman"/>
          <w:sz w:val="28"/>
          <w:szCs w:val="28"/>
        </w:rPr>
        <w:t>алац-готель у резиденції Потоцьких, розташованого в місті Івано-Франківськ, має велике значення для забезпечення його функціонування, охорони та збереження як історичної та культурної спадщини. Нижче подано вичерпну інформацію про правовий статус цього видатного об'єкту.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Палац-готель у резиденції Потоцьких є об'єктом, що підпадає під законодавство про культурну спадщину України. Це означає, що він регулюється положеннями та вимогами, передбаченими відповідними нормативно-правовими актами.</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Законодавство про культурну спадщину України має на меті забезпечення збереження та охорони культурних цінностей, включаючи архітектурні та історичні об'єкти. Палац-готель у резиденції Потоцьких визнається як такий об'єкт, який має високу історичну, архіте</w:t>
      </w:r>
      <w:r w:rsidR="00033C64">
        <w:rPr>
          <w:rFonts w:ascii="Times New Roman" w:eastAsia="Times New Roman" w:hAnsi="Times New Roman" w:cs="Times New Roman"/>
          <w:sz w:val="28"/>
          <w:szCs w:val="28"/>
        </w:rPr>
        <w:t xml:space="preserve">ктурну та культурну цінність </w:t>
      </w:r>
      <w:r w:rsidRPr="00EF346C">
        <w:rPr>
          <w:rFonts w:ascii="Times New Roman" w:eastAsia="Times New Roman" w:hAnsi="Times New Roman" w:cs="Times New Roman"/>
          <w:color w:val="000000" w:themeColor="text1"/>
          <w:sz w:val="28"/>
          <w:szCs w:val="28"/>
        </w:rPr>
        <w:t>[</w:t>
      </w:r>
      <w:r w:rsidR="00EF346C">
        <w:rPr>
          <w:rFonts w:ascii="Times New Roman" w:eastAsia="Times New Roman" w:hAnsi="Times New Roman" w:cs="Times New Roman"/>
          <w:color w:val="000000" w:themeColor="text1"/>
          <w:sz w:val="28"/>
          <w:szCs w:val="28"/>
        </w:rPr>
        <w:t>22</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E3526E"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На мою думку </w:t>
      </w:r>
      <w:r>
        <w:rPr>
          <w:rFonts w:ascii="Times New Roman" w:eastAsia="Times New Roman" w:hAnsi="Times New Roman" w:cs="Times New Roman"/>
          <w:sz w:val="28"/>
          <w:szCs w:val="28"/>
        </w:rPr>
        <w:t>ц</w:t>
      </w:r>
      <w:r w:rsidR="00B62D33">
        <w:rPr>
          <w:rFonts w:ascii="Times New Roman" w:eastAsia="Times New Roman" w:hAnsi="Times New Roman" w:cs="Times New Roman"/>
          <w:sz w:val="28"/>
          <w:szCs w:val="28"/>
        </w:rPr>
        <w:t>е означає, що будь-які рішення, зміни чи роботи, що стосуються палацу-готелю, повинні враховувати його статус культурної спадщини. Ці роботи можуть включати реставраційні, реконструкційні, адаптаційні та інші дії, спрямовані на збереження та відновлення автентичного вигляду та історичної цінності будівлі.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Законодавство надає владі та відповідним органам правомочності та відповідальність за забезпечення охорони та належного використання палацу-готелю як культурної спадщини. Це може включати контроль за будівельними дозволами, розробку планів збереження та використання, а також нагляд за проведенням реставраційних та консерваційних робіт.</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значення та цінність палацу-готелю у резиденції Потоцьких, законодавство про культурну спадщину надає важливий правовий статус, що </w:t>
      </w:r>
      <w:r>
        <w:rPr>
          <w:rFonts w:ascii="Times New Roman" w:eastAsia="Times New Roman" w:hAnsi="Times New Roman" w:cs="Times New Roman"/>
          <w:sz w:val="28"/>
          <w:szCs w:val="28"/>
        </w:rPr>
        <w:lastRenderedPageBreak/>
        <w:t>забезпечує його адекватне функціонування, охорону та збереження як непересічного історичного та культурного надбання.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Законодавство про культурну спадщину України встановлює набір правил і принципів, які мають бути дотримані щодо об'єктів культурної спадщини, зокрема палацу-готелю у резиденції Потоцьких. Це включає </w:t>
      </w:r>
      <w:proofErr w:type="gramStart"/>
      <w:r>
        <w:rPr>
          <w:rFonts w:ascii="Times New Roman" w:eastAsia="Times New Roman" w:hAnsi="Times New Roman" w:cs="Times New Roman"/>
          <w:sz w:val="28"/>
          <w:szCs w:val="28"/>
        </w:rPr>
        <w:t>у себе</w:t>
      </w:r>
      <w:proofErr w:type="gramEnd"/>
      <w:r>
        <w:rPr>
          <w:rFonts w:ascii="Times New Roman" w:eastAsia="Times New Roman" w:hAnsi="Times New Roman" w:cs="Times New Roman"/>
          <w:sz w:val="28"/>
          <w:szCs w:val="28"/>
        </w:rPr>
        <w:t xml:space="preserve"> вимоги щодо збереження автентичності, реставрації, консервації та правильного використання будівлі.</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Палац-готель у резиденції Потоцьких має високу історичну, архітектурну та культурну цінність. Він є свідком історичних подій і втіленням мистецтва та ремесел свого часу. Його архітектурний стиль, декоративні елементи, фрески та інші художні деталі є свідченн</w:t>
      </w:r>
      <w:r w:rsidR="00EF346C">
        <w:rPr>
          <w:rFonts w:ascii="Times New Roman" w:eastAsia="Times New Roman" w:hAnsi="Times New Roman" w:cs="Times New Roman"/>
          <w:sz w:val="28"/>
          <w:szCs w:val="28"/>
        </w:rPr>
        <w:t>ям творчого духу ми</w:t>
      </w:r>
      <w:r w:rsidR="00033C64">
        <w:rPr>
          <w:rFonts w:ascii="Times New Roman" w:eastAsia="Times New Roman" w:hAnsi="Times New Roman" w:cs="Times New Roman"/>
          <w:sz w:val="28"/>
          <w:szCs w:val="28"/>
        </w:rPr>
        <w:t xml:space="preserve">нулих епох </w:t>
      </w:r>
      <w:r w:rsidR="00EF346C">
        <w:rPr>
          <w:rFonts w:ascii="Times New Roman" w:eastAsia="Times New Roman" w:hAnsi="Times New Roman" w:cs="Times New Roman"/>
          <w:sz w:val="28"/>
          <w:szCs w:val="28"/>
        </w:rPr>
        <w:t>[19</w:t>
      </w:r>
      <w:r w:rsidRPr="00EF346C">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Законодавство забезпечує захист палацу-готелю як об'єкта культурної спадщини, забороняючи будь-які дії, які можуть пошкодити або змінити його історичний аутентичний стан. Це включає заборону демонтажу архітектурних елементів, незаконного будівництва або модифікації, яка не відповідає оригінальному стилю та дизайну.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 культури та інші відповідні організації мають відповідальність за нагляд за виконанням вимог законодавства про культурну спадщину в контексті палацу-готелю. Вони здійснюють контроль за проведенням реставраційних робіт, затверджують плани збереження та використання, організовують належне документування та моніторинг стану палацу-готелю. В разі виявлення порушень або потенційно шкідливих дій, вони мають право вживати заходів для захисту об'єкта культурної спадщини та накладати необхідні обмеження.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Правовий статус палацу-готелю як об'єкта культурної спадщини забезпечує його значимість для суспільства і наголошує на необхідності збереження його цінності для майбутніх поколінь. Це стимулює співпрацю між власниками, владою та громадськістю для забезпечення належної охорони та використання цього визначного культурного об'єкта.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Загальновизнана важливість культурної спадщини, зокрема палацу-готелю у резиденції Потоцьких, сприяє розвитку туризму, культурної ідентичності та </w:t>
      </w:r>
      <w:r>
        <w:rPr>
          <w:rFonts w:ascii="Times New Roman" w:eastAsia="Times New Roman" w:hAnsi="Times New Roman" w:cs="Times New Roman"/>
          <w:sz w:val="28"/>
          <w:szCs w:val="28"/>
        </w:rPr>
        <w:lastRenderedPageBreak/>
        <w:t>економічного зростання регіону. Збереження та належне використання цього об'єкта відображають повагу до минулого і забезпечують можливості для вивчення і насолоди його істо</w:t>
      </w:r>
      <w:r w:rsidR="00767A98">
        <w:rPr>
          <w:rFonts w:ascii="Times New Roman" w:eastAsia="Times New Roman" w:hAnsi="Times New Roman" w:cs="Times New Roman"/>
          <w:sz w:val="28"/>
          <w:szCs w:val="28"/>
        </w:rPr>
        <w:t>ричною та культурною спадщиною.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Державна реєстрація палацу-готелю як об'єкта культурної спадщини є важливим етапом, що дозволяє визнати його історичну, архітектурну та культурну цінність, а також підтвердити необхідність його збереження для майбутніх поколінь. Ця процедура встановлена відповідними органами культури та базується на вимогах, що передбачені законодавством про культурну спадщину України.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Державна реєстрація об'єкта культурної спадщини включає в себе ретельний аналіз його історичного значення, архітектурних особливостей, художніх деталей та інших факторів, що підтверджують його цінність. Відповідні органи культури проводять дослідження, архівні перевірки та консультації з експертами, щоб зібрати необхідні дані для прийняття рішення щодо державної реєстрації.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успішної державної реєстрації палац-готель отримує офіційне визнання свого статусу культурної спадщини. Це означає, що будь-які роботи, зміни або реконструкції, пов'язані з будівлею, повинні враховувати його особливості і виконуватися з дотриманням встановлених нормативів і вимог. Державна реєстрація забезпечує правову захищеність об'єкта культурної спадщини та регулює вплив будь-яких зовнішніх факторів на його стан і збереження.</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При державній реєстрації палац-готель отримує особливий статус, який підтверджує його значення і вагомість як частини національної спадщини. Цей статус створює відповідальність і зобов'язання для держави, власників та усіх зацікавлених сторін щодо збер</w:t>
      </w:r>
      <w:r w:rsidR="00033C64">
        <w:rPr>
          <w:rFonts w:ascii="Times New Roman" w:eastAsia="Times New Roman" w:hAnsi="Times New Roman" w:cs="Times New Roman"/>
          <w:sz w:val="28"/>
          <w:szCs w:val="28"/>
        </w:rPr>
        <w:t xml:space="preserve">еження та охорони палацу-готелю </w:t>
      </w:r>
      <w:r>
        <w:rPr>
          <w:rFonts w:ascii="Times New Roman" w:eastAsia="Times New Roman" w:hAnsi="Times New Roman" w:cs="Times New Roman"/>
          <w:sz w:val="28"/>
          <w:szCs w:val="28"/>
        </w:rPr>
        <w:t>[</w:t>
      </w:r>
      <w:r w:rsidR="00BE3861">
        <w:rPr>
          <w:rFonts w:ascii="Times New Roman" w:eastAsia="Times New Roman" w:hAnsi="Times New Roman" w:cs="Times New Roman"/>
          <w:color w:val="000000" w:themeColor="text1"/>
          <w:sz w:val="28"/>
          <w:szCs w:val="28"/>
        </w:rPr>
        <w:t>26</w:t>
      </w:r>
      <w:r w:rsidRPr="00BE3861">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Державна реєстрація також відкриває двері до можливостей отримання державної підтримки, фінансування та спеціальних програм для збереження і реставрації об'єкта культурної спадщини. Це включає можливість отримання </w:t>
      </w:r>
      <w:r>
        <w:rPr>
          <w:rFonts w:ascii="Times New Roman" w:eastAsia="Times New Roman" w:hAnsi="Times New Roman" w:cs="Times New Roman"/>
          <w:sz w:val="28"/>
          <w:szCs w:val="28"/>
        </w:rPr>
        <w:lastRenderedPageBreak/>
        <w:t>субсидій, грантів та допомоги від уряду або недержавних організацій, спрямованих на збереження та відтворення історичної цінності палацу-готелю.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державна реєстрація палацу-готелю як об'єкта культурної спадщини сприяє його визнанню на міжнародному рівні. Вона створює можливості для співпраці з міжнародними організаціями, фондами та експертами з питань збереження культурної спадщини. Це сприяє обміну знаннями, технологіями та найкращими практиками, що допомагають зберегти і просунути палац-готель у світовому контексті.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державна реєстрація палацу-готелю як об'єкта культурної спадщини визнає його цінність, надає йому правовий захист і сприяє його збереженню. Вона відкриває додаткові можливості для фінансування, міжнародного співробітництва та залучення експертів для збереження та розвитку цього унікального об'єкта культурної спадщини.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Палац-готель у резиденції Потоцьких належить до категорії об'єктів культурної спадщини, що підпадають під дію закону про захист культурної спадщини. Цей закон є важливим інструментом, що гарантує збереження та охорону національної та світової культурної спадщини.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про захист культурної спадщини встановлює обов'язкові норми і вимоги, що повинні дотримуватись при будь-яких діях, пов'язаних з палацом-готелем. Це стосується будівельних робіт, реконструкцій, реставраційних проектів, змін у плануванні або внутрішньому оформленні будівлі, а також земельних ділянок, на яких вона розташована.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Захист законом забезпечує, що будь-які зміни або роботи, що можуть вплинути на палац-готель, мають бути попередньо затверджені відповідними органами культурної спадщини. Це передбачає процедуру отримання дозволів, затвердження проектів і здійснення контролю за виконанням робіт з </w:t>
      </w:r>
      <w:r w:rsidR="00767A98">
        <w:rPr>
          <w:rFonts w:ascii="Times New Roman" w:eastAsia="Times New Roman" w:hAnsi="Times New Roman" w:cs="Times New Roman"/>
          <w:sz w:val="28"/>
          <w:szCs w:val="28"/>
        </w:rPr>
        <w:t>дотриманням нормативів і вимог.</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забезпечення ефективного захисту палацу-готелю, закон також встановлює відповідальність за порушення вимог щодо збереження культурної </w:t>
      </w:r>
      <w:r>
        <w:rPr>
          <w:rFonts w:ascii="Times New Roman" w:eastAsia="Times New Roman" w:hAnsi="Times New Roman" w:cs="Times New Roman"/>
          <w:sz w:val="28"/>
          <w:szCs w:val="28"/>
        </w:rPr>
        <w:lastRenderedPageBreak/>
        <w:t>спадщини. Це може включати штрафи, судові справи, відшкодування збитків та навіть скасування будівельних дозволів.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про захист культурної спадщини створює систему контролю і регулювання, яка забезпечує відповідальне ставлення до палацу-готелю як до надзвичайно важливого культурного об''єкта. Завдяки цьому законодавству палац-готель отримує правовий захист, а його культурна цінність та історична значимість визнаються й офіційно закріплюються.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про захист культурної спадщини гарантує, що будь-які дії, пов'язані з палацом-готелем, проводяться з урахуванням його особливостей і вимог, що встановлені для збереження культурної спадщини. Це означає, що будь-які будівельні роботи, реконструкції чи зміни, які плануються відбутися на об'єкті, потребують попереднього затвердження та контролю відповідних органів культурної спадщини.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також передбачає встановлення відповідальності за порушення вимог щодо збереження культурної спадщини. У разі невиконання вимог закону або здійснення недозволених змін на об'єкті культурної спадщини, винні особи можуть бути піддані санкціям, таким як штрафи або судове переслідування. Крім того, органи культурної спадщини мають право скасувати будівельні дозволи або накласти обмеження на подальшу експлуатацію об'єкта.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мета закону про захист культурної спадщини полягає у забезпеченні довготривалої збереженості та відтворення культурних цінностей, які належать минулим поколінням і є спільною спадщиною сучасності. Цей закон виступає важливим інструментом у збереженні та охороні палацу-готелю, забезпечуючи його захист, відтворення та доступність для майбутніх поколінь.</w:t>
      </w:r>
    </w:p>
    <w:p w:rsidR="00DF69A5" w:rsidRPr="004A6273"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Питання власності та управління палацом-готелем у резиденції Потоцьких можуть бути регульовані відповідно до діючого законодавства про майно. Залежно від умов і контексту, це може призводити до різних форм власності, а також різн</w:t>
      </w:r>
      <w:r w:rsidR="00033C64">
        <w:rPr>
          <w:rFonts w:ascii="Times New Roman" w:eastAsia="Times New Roman" w:hAnsi="Times New Roman" w:cs="Times New Roman"/>
          <w:sz w:val="28"/>
          <w:szCs w:val="28"/>
        </w:rPr>
        <w:t xml:space="preserve">их моделей управління об'єктом </w:t>
      </w:r>
      <w:r w:rsidR="004A6273">
        <w:rPr>
          <w:rFonts w:ascii="Times New Roman" w:eastAsia="Times New Roman" w:hAnsi="Times New Roman" w:cs="Times New Roman"/>
          <w:sz w:val="28"/>
          <w:szCs w:val="28"/>
        </w:rPr>
        <w:t>[</w:t>
      </w:r>
      <w:r w:rsidR="004A6273" w:rsidRPr="004A6273">
        <w:rPr>
          <w:rFonts w:ascii="Times New Roman" w:eastAsia="Times New Roman" w:hAnsi="Times New Roman" w:cs="Times New Roman"/>
          <w:sz w:val="28"/>
          <w:szCs w:val="28"/>
          <w:lang w:val="ru-RU"/>
        </w:rPr>
        <w:t>41]</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 з можливих форм власності палацу-готелю - це державна власність, що означає, що власником об'єкта є держава. У такому випадку, управління </w:t>
      </w:r>
      <w:r>
        <w:rPr>
          <w:rFonts w:ascii="Times New Roman" w:eastAsia="Times New Roman" w:hAnsi="Times New Roman" w:cs="Times New Roman"/>
          <w:sz w:val="28"/>
          <w:szCs w:val="28"/>
        </w:rPr>
        <w:lastRenderedPageBreak/>
        <w:t>палацом-готелем може бути делеговане місцевим органам самоврядування або спеціалізованим державним установам, які забезпечують експлуатацію, збереження та розвиток об'єкта.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палац-готель може бути в комунальній власності, що означає, що власником є місцева громада або комунальна організація. У такому випадку, управління палацом-готелем може покладатись на місцевий орган самоврядування або спеціалізовану комунальну установу, які відповідають за його експлуатацію та розвиток.</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існує можливість, що палац-готель перебуває у приватній власності. В цьому випадку, власником може бути приватна особа, компанія або організація. Приватний оператор готельного бізнесу може взяти на себе відповідальність за управління, розвиток та експлуатацію палацу-готелю, забезпечуючи якісне обслуговування гостей та збереження культурної спадщини.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конкретної форми власності та моделі управління палацом-готелем може залежати від величезного числа факторів. Наприклад, політичні рішення, економічні умови, місцеві інтереси та потреби громади, наявні ресурси та кваліфікація управлінського персоналу. Також важливим аспектом є забезпечення збереження культурної спадщини та збалансованого розвитку об'єкта, як готельного підприємства та культурного центру.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Необхідно врахувати, що незалежно від форми власності, палац-готель являється культурною спадщиною і підлягає вимогам законодавства про захист культурної спадщини. Це означає, що будь-які дії, пов'язані з палацом-готелем, повинні здійснюватися з урахуванням його історичної та культурної цінності.</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При виборі моделі управління можуть бути враховані різні фактори, такі як досвід та компетенція потенційних управляючих структур, можливість залучення фінансових ресурсів для реставрації та розвитку об'єкта, а також потенційні переваги та нед</w:t>
      </w:r>
      <w:r w:rsidR="00033C64">
        <w:rPr>
          <w:rFonts w:ascii="Times New Roman" w:eastAsia="Times New Roman" w:hAnsi="Times New Roman" w:cs="Times New Roman"/>
          <w:sz w:val="28"/>
          <w:szCs w:val="28"/>
        </w:rPr>
        <w:t xml:space="preserve">оліки різних моделей управління </w:t>
      </w:r>
      <w:r w:rsidR="00EF346C" w:rsidRPr="00EF346C">
        <w:rPr>
          <w:rFonts w:ascii="Times New Roman" w:eastAsia="Times New Roman" w:hAnsi="Times New Roman" w:cs="Times New Roman"/>
          <w:color w:val="000000" w:themeColor="text1"/>
          <w:sz w:val="28"/>
          <w:szCs w:val="28"/>
        </w:rPr>
        <w:t>[20</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державна власність може забезпечити більшу стабільність та доступ до державних фінансувань для збереження та реставрації палацу-готелю. </w:t>
      </w:r>
      <w:r>
        <w:rPr>
          <w:rFonts w:ascii="Times New Roman" w:eastAsia="Times New Roman" w:hAnsi="Times New Roman" w:cs="Times New Roman"/>
          <w:sz w:val="28"/>
          <w:szCs w:val="28"/>
        </w:rPr>
        <w:lastRenderedPageBreak/>
        <w:t>Комунальна власність може сприяти активному включенню громади у процес управління та розвитку об'єкта. Приватна власність може привести до більшої гнучкості та швидкості впровадження нових ініціатив, а також залучення інвестицій від приватних партнерів.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також забезпечити механізми співроботі інвестицій та партнерств між різними стейкхолдерами, щоб забезпечити успішне управління палацом-готелем. Це може включати партнерство з місцевими туристичними агенціями, культурними організаціями, академічними установами або неприбутковими організаціями, які можуть внести свій вклад у збереження та просування культурної спадщини.</w:t>
      </w:r>
    </w:p>
    <w:p w:rsidR="00DF69A5" w:rsidRDefault="00E3526E"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Я вважаю, що </w:t>
      </w:r>
      <w:r>
        <w:rPr>
          <w:rFonts w:ascii="Times New Roman" w:eastAsia="Times New Roman" w:hAnsi="Times New Roman" w:cs="Times New Roman"/>
          <w:sz w:val="28"/>
          <w:szCs w:val="28"/>
        </w:rPr>
        <w:t>п</w:t>
      </w:r>
      <w:r w:rsidR="00B62D33">
        <w:rPr>
          <w:rFonts w:ascii="Times New Roman" w:eastAsia="Times New Roman" w:hAnsi="Times New Roman" w:cs="Times New Roman"/>
          <w:sz w:val="28"/>
          <w:szCs w:val="28"/>
        </w:rPr>
        <w:t>ри розробці моделі управління також важливо враховувати потреби та очікування гостей. Палац-готель може бути місцем проживання для туристів, місцевої спільноти, а також місцем проведення різноманітних заходів, конференцій або весіль. Тому ефективне управління повинно враховувати вимоги гостей, забезпечуючи комфортне перебування, якісне обслуговування та різноманітні можливості для відпочинку та розваг.</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успішного управління палацом-готелем також важливо мати чітку стратегію розвитку. Ця стратегія може включати плани щодо поліпшення інфраструктури, реставрації історичних елементів, впровадження нових технологій та інновацій у готельну сферу, просування та маркетингові заходи для залучення нових гостей та розширення аудиторії.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управління палацом-готелем повинно бути здійснюване відповідно до етичних та стандартів стосовно туризму та культурної спадщини. Забезпечення стійкого розвитку, захисту навколишнього середовища та сприяння соціальній відповідальності є важливими аспектами управліні палацом-готелю. Дотримання етичних стандартів включає повагу до культурної спадщини, розуміння та збереження історичного контексту об'єкта, забезпечення участі та користування місцевої спільноти, а також промоцію культурної різноманітності та взаєморозуміння.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власність та управління палацом-готелем є складними питаннями, які вимагають ретельного аналізу, врахування різноманітних факторів та пошуку балансу між економічними, соціальними та культурними аспектами. Прозорий та учасницький процес управління, залучення зацікавлених сторін та ефективне використання ресурсів можуть сприяти успішному розвитку та збереженню палацу-готелю як важливої культурної сп</w:t>
      </w:r>
      <w:r w:rsidR="00767A98">
        <w:rPr>
          <w:rFonts w:ascii="Times New Roman" w:eastAsia="Times New Roman" w:hAnsi="Times New Roman" w:cs="Times New Roman"/>
          <w:sz w:val="28"/>
          <w:szCs w:val="28"/>
        </w:rPr>
        <w:t>адщини та туристичного об'єкта.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Охорона та збереження палацу-готелю як історичної та культурної спадщини є надзвичайно важливим завданням. Для досягнення цієї мети встановлюються різні правила, норми та процедури, які регулюють доступ, консервацію, реставрацію та експлуатацію будівлі.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ключових аспектів охорони палацу-готелю є збереження його архітектурних та історичних особливостей. Це може включати збереження оригінальних архітектурних деталей, фасадів, декоративних елементів та розташування приміщень. Дотримання цих особливостей допомагає зберегти автентичність та відтворити атмосферу минулих епох.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безпеки є ще одним важливим аспектом охорони палацу-готелю. Це включає заходи, спрямовані на запобігання пожежам, використання безпечних матеріалів та систем безпеки, контроль за доступом до об'єкта та захист від вандалізму. Регулярні технічні огляди та обслуговування сприяють підтриманню безпеки будівлі.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Охорона палацу-готелю також вимагає збереження цінних елементів інтер'єру та екстер'єру. Це можуть бути художні розписи, скульптури, антикварні меблі, світильники та інші деталі, які відображають історичну та культурну цінність об'єкта. Заходи, спрямовані на їх збереження, включають використання спеціальних методів консервації, обслуговування та контролю за станом цих елементів.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важливо мати систему контролю та моніторингу для постійного спостереження за станом палацу-готелю. Це може включати регулярні інспекції будівлі, використання технічних систем моніторингу, контроль за впливом </w:t>
      </w:r>
      <w:r>
        <w:rPr>
          <w:rFonts w:ascii="Times New Roman" w:eastAsia="Times New Roman" w:hAnsi="Times New Roman" w:cs="Times New Roman"/>
          <w:sz w:val="28"/>
          <w:szCs w:val="28"/>
        </w:rPr>
        <w:lastRenderedPageBreak/>
        <w:t>навколишнього середовища (вологість, температура, освітлення) та виконання необхідних ремонтних робіт для попередження пошкоджень та деградації.</w:t>
      </w:r>
    </w:p>
    <w:p w:rsidR="00DF69A5" w:rsidRPr="00033C64" w:rsidRDefault="00E3526E" w:rsidP="00D1779C">
      <w:pPr>
        <w:spacing w:line="360" w:lineRule="auto"/>
        <w:ind w:firstLine="70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lang w:val="ru-RU"/>
        </w:rPr>
        <w:t>Я думаю, що</w:t>
      </w:r>
      <w:r w:rsidR="00B62D33">
        <w:rPr>
          <w:rFonts w:ascii="Times New Roman" w:eastAsia="Times New Roman" w:hAnsi="Times New Roman" w:cs="Times New Roman"/>
          <w:sz w:val="28"/>
          <w:szCs w:val="28"/>
        </w:rPr>
        <w:t xml:space="preserve"> важливо мати кваліфіковану команду фахівців, що забезпечуватиме охорону та збереження палацу-готелю. Ця команда може включати архітекторів, інженерів, консерваторів, спеціалістів з безпеки та інших професіоналів, які мають досвід у реставрації та збереженні історичних будівель. Вони будуть відповідальні за впровадження встановлених правил і процедур та забезпечення ефективного управління палацом-</w:t>
      </w:r>
      <w:r w:rsidR="00033C64">
        <w:rPr>
          <w:rFonts w:ascii="Times New Roman" w:eastAsia="Times New Roman" w:hAnsi="Times New Roman" w:cs="Times New Roman"/>
          <w:sz w:val="28"/>
          <w:szCs w:val="28"/>
        </w:rPr>
        <w:t xml:space="preserve">готелем з охорони та збереження </w:t>
      </w:r>
      <w:r w:rsidR="00B62D33">
        <w:rPr>
          <w:rFonts w:ascii="Times New Roman" w:eastAsia="Times New Roman" w:hAnsi="Times New Roman" w:cs="Times New Roman"/>
          <w:sz w:val="28"/>
          <w:szCs w:val="28"/>
        </w:rPr>
        <w:t>[</w:t>
      </w:r>
      <w:r w:rsidR="004A6273">
        <w:rPr>
          <w:rFonts w:ascii="Times New Roman" w:eastAsia="Times New Roman" w:hAnsi="Times New Roman" w:cs="Times New Roman"/>
          <w:color w:val="000000" w:themeColor="text1"/>
          <w:sz w:val="28"/>
          <w:szCs w:val="28"/>
        </w:rPr>
        <w:t>35</w:t>
      </w:r>
      <w:r w:rsidR="00B62D33" w:rsidRPr="00EF346C">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Партнерство з місцевими туристичними агенціями, культурними організаціями та академічними установами також може бути корисним для забезпечення охорони та збереження палацу-готелю. Ці організації можуть надавати фахову експертизу, допомагати у залученні фінансування на реставраційні роботи, проводити дослідження та забезпечувати освітні програми для підвищення свідомості про цінність та потребу у збереженні культурної спадщини.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ці заходи спрямовані на забезпечення тривалої експлуатації та збереження палацу-готелю як важливого культурного та туристичного об'єкта. </w:t>
      </w:r>
      <w:r>
        <w:rPr>
          <w:rFonts w:ascii="Times New Roman" w:eastAsia="Times New Roman" w:hAnsi="Times New Roman" w:cs="Times New Roman"/>
          <w:sz w:val="28"/>
          <w:szCs w:val="28"/>
        </w:rPr>
        <w:tab/>
        <w:t>Крім того, ефективне управління включає розробку та впровадження планів аварійного реагування та заходів безпеки. Це включає планування евакуації, навчання персоналу щодо процедур безпеки та співпрацю з місцевими службами екстреної допомоги.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палацу-готелю як культурної спадщини також може включати проведення досліджень та архівних робіт для збереження історичних документів, фотографій та інших матеріалів, що стосуються будівлі. Ці матеріали можуть бути цінним джерелом інформації для майбутніх реставраційних робіт або досліджень.</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При плануванні будь-яких робіт з реставрації або модернізації палацу-готелю, слід дотримуватися принципів збереження та ураховувати його історичну та культурну цінність. Використання відповідних матеріалів, методів </w:t>
      </w:r>
      <w:r>
        <w:rPr>
          <w:rFonts w:ascii="Times New Roman" w:eastAsia="Times New Roman" w:hAnsi="Times New Roman" w:cs="Times New Roman"/>
          <w:sz w:val="28"/>
          <w:szCs w:val="28"/>
        </w:rPr>
        <w:lastRenderedPageBreak/>
        <w:t>та технологій допомагає зберегти оригінальний характе</w:t>
      </w:r>
      <w:r w:rsidR="00033C64">
        <w:rPr>
          <w:rFonts w:ascii="Times New Roman" w:eastAsia="Times New Roman" w:hAnsi="Times New Roman" w:cs="Times New Roman"/>
          <w:sz w:val="28"/>
          <w:szCs w:val="28"/>
        </w:rPr>
        <w:t xml:space="preserve">р будівлі та його аутентичність </w:t>
      </w:r>
      <w:r w:rsidRPr="00BE3861">
        <w:rPr>
          <w:rFonts w:ascii="Times New Roman" w:eastAsia="Times New Roman" w:hAnsi="Times New Roman" w:cs="Times New Roman"/>
          <w:color w:val="000000" w:themeColor="text1"/>
          <w:sz w:val="28"/>
          <w:szCs w:val="28"/>
        </w:rPr>
        <w:t>[</w:t>
      </w:r>
      <w:r w:rsidR="00BE3861">
        <w:rPr>
          <w:rFonts w:ascii="Times New Roman" w:eastAsia="Times New Roman" w:hAnsi="Times New Roman" w:cs="Times New Roman"/>
          <w:color w:val="000000" w:themeColor="text1"/>
          <w:sz w:val="28"/>
          <w:szCs w:val="28"/>
        </w:rPr>
        <w:t>2</w:t>
      </w:r>
      <w:r w:rsidR="00BE3861" w:rsidRPr="00BE3861">
        <w:rPr>
          <w:rFonts w:ascii="Times New Roman" w:eastAsia="Times New Roman" w:hAnsi="Times New Roman" w:cs="Times New Roman"/>
          <w:color w:val="000000" w:themeColor="text1"/>
          <w:sz w:val="28"/>
          <w:szCs w:val="28"/>
        </w:rPr>
        <w:t>6</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E3526E"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Я вважаю, що </w:t>
      </w:r>
      <w:r>
        <w:rPr>
          <w:rFonts w:ascii="Times New Roman" w:eastAsia="Times New Roman" w:hAnsi="Times New Roman" w:cs="Times New Roman"/>
          <w:sz w:val="28"/>
          <w:szCs w:val="28"/>
        </w:rPr>
        <w:t>о</w:t>
      </w:r>
      <w:r w:rsidR="00B62D33">
        <w:rPr>
          <w:rFonts w:ascii="Times New Roman" w:eastAsia="Times New Roman" w:hAnsi="Times New Roman" w:cs="Times New Roman"/>
          <w:sz w:val="28"/>
          <w:szCs w:val="28"/>
        </w:rPr>
        <w:t>хорона та збереження палацу-готелю мають на меті не тільки зберегти саму будівлю, але й зберегти його історичне значення та важливість для місцевої спільноти та культурного доробку. Цей об'єкт може стати не лише пам'яткою минулого, але й ключовим елементом туристичного привабливості та розвитку регіону.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охорона та збереження палацу-готелю є складним та важливим завданням, яке вимагає постійного контролю, управління та співпраці з рі</w:t>
      </w:r>
      <w:r w:rsidR="00684EA7">
        <w:rPr>
          <w:rFonts w:ascii="Times New Roman" w:eastAsia="Times New Roman" w:hAnsi="Times New Roman" w:cs="Times New Roman"/>
          <w:sz w:val="28"/>
          <w:szCs w:val="28"/>
        </w:rPr>
        <w:t xml:space="preserve">зними зацікавленими сторонами. </w:t>
      </w:r>
    </w:p>
    <w:p w:rsidR="00DF69A5" w:rsidRDefault="00CF6CB0"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Правовий статус палац-готелю п</w:t>
      </w:r>
      <w:r w:rsidR="00B62D33">
        <w:rPr>
          <w:rFonts w:ascii="Times New Roman" w:eastAsia="Times New Roman" w:hAnsi="Times New Roman" w:cs="Times New Roman"/>
          <w:sz w:val="28"/>
          <w:szCs w:val="28"/>
        </w:rPr>
        <w:t>алац-готель у резиденції Потоцьких є ключовим фактором для збереження його цінності та відтворення історичного та культурного значення. Це забезпечує відповідальне використання та управління цим об'єктом, забезпечуючи його доступність для громадськості, туристів та дослідників. Захист, збереження та адекватна експлуатація палацу-готелю є важливими кроками для збереження національної спадщини та сприяють розвитку культурного туризму у регіоні.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Договір про передачу Палацу Потоцьких у власність міста Івано-Франківськ був підписаний мером Русланом Марцинківим та ТОВ "Карпатська нафтова компанія".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Марцинків оголосив про історичний момент, підписавши договір, внаслідок чого Палац Потоцьких став офіційною власністю міста. Передачу палацу громаді раніше підтримали депутати міської ради Івано-Франківська.</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Попереднім власником споруд на території Палацу Потоцьких було ТОВ "Карпатська нафтова компанія", що належить Олегу Бахматюку. Земля була передана територіальній громаді міста у 2009 році. Бахматюк тричі намагався передати палацовий комплекс місцевій громаді, коли він мав статус пам'ятки історії і архітектури XVII-X</w:t>
      </w:r>
      <w:r w:rsidR="00033C64">
        <w:rPr>
          <w:rFonts w:ascii="Times New Roman" w:eastAsia="Times New Roman" w:hAnsi="Times New Roman" w:cs="Times New Roman"/>
          <w:sz w:val="28"/>
          <w:szCs w:val="28"/>
        </w:rPr>
        <w:t xml:space="preserve">VIII століть місцевого значення </w:t>
      </w:r>
      <w:r>
        <w:rPr>
          <w:rFonts w:ascii="Times New Roman" w:eastAsia="Times New Roman" w:hAnsi="Times New Roman" w:cs="Times New Roman"/>
          <w:sz w:val="28"/>
          <w:szCs w:val="28"/>
        </w:rPr>
        <w:t>[</w:t>
      </w:r>
      <w:r w:rsidR="00A63720" w:rsidRPr="00A63720">
        <w:rPr>
          <w:rFonts w:ascii="Times New Roman" w:eastAsia="Times New Roman" w:hAnsi="Times New Roman" w:cs="Times New Roman"/>
          <w:color w:val="000000" w:themeColor="text1"/>
          <w:sz w:val="28"/>
          <w:szCs w:val="28"/>
        </w:rPr>
        <w:t>4]</w:t>
      </w:r>
      <w:r w:rsidR="00033C64">
        <w:rPr>
          <w:rFonts w:ascii="Times New Roman" w:eastAsia="Times New Roman" w:hAnsi="Times New Roman" w:cs="Times New Roman"/>
          <w:color w:val="000000" w:themeColor="text1"/>
          <w:sz w:val="28"/>
          <w:szCs w:val="28"/>
          <w:lang w:val="ru-RU"/>
        </w:rPr>
        <w:t>.</w:t>
      </w:r>
    </w:p>
    <w:p w:rsidR="00DF69A5" w:rsidRPr="00C475BF" w:rsidRDefault="00B62D33" w:rsidP="00C475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даний момент цей комплекс втратив статус пам'ятки місцевого значення.</w:t>
      </w: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3.2. Організаційно-управлінська структура палац-готелю </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E3526E">
        <w:rPr>
          <w:rFonts w:ascii="Times New Roman" w:eastAsia="Times New Roman" w:hAnsi="Times New Roman" w:cs="Times New Roman"/>
          <w:sz w:val="28"/>
          <w:szCs w:val="28"/>
          <w:lang w:val="ru-RU"/>
        </w:rPr>
        <w:t xml:space="preserve">На мою думку </w:t>
      </w:r>
      <w:r w:rsidR="00E3526E">
        <w:rPr>
          <w:rFonts w:ascii="Times New Roman" w:eastAsia="Times New Roman" w:hAnsi="Times New Roman" w:cs="Times New Roman"/>
          <w:sz w:val="28"/>
          <w:szCs w:val="28"/>
        </w:rPr>
        <w:t>о</w:t>
      </w:r>
      <w:r>
        <w:rPr>
          <w:rFonts w:ascii="Times New Roman" w:eastAsia="Times New Roman" w:hAnsi="Times New Roman" w:cs="Times New Roman"/>
          <w:sz w:val="28"/>
          <w:szCs w:val="28"/>
        </w:rPr>
        <w:t>рганізаційно-управлінська структура палацу-готелю "Палац-готель у резиденції Потоцьких" в місті Івано-Франківськ грає важливу роль у забезпеченні ефективної роботи об'єкта та здійсненні охорони та збереження його як історичної та культурної спадщини. Структура організації включає різні підрозділи та посадові особи, які взаємодіють між собою та виконують специфічні функції для забезпечення успішної діяльності палацу-готелю.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чолі організаційно-управлінської структури знаходиться керівник або генеральний директор, який відповідає за загальне управління палацом-готелем. Він приймає стратегічні рішення, встановлює мету та напрямки розвитку, взаємодіє зі зацікавленими сторонами та забезпечує виконання правил і процедур щодо охорони та збереження палацу-готелю.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генерального директора, організаційна структура може включати такі підрозділи та посади: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адміністрації та гостьового обслуговування є одним з ключових підрозділів в організаційно-управлінській структурі палацу-готелю. Він відіграє важливу роль у забезпеченні високої якості обслуговування гостей та створенні комфортного та гостьового середовища для їх перебування в палаці-готелі. Основні функції та відповідальності відділу адміністрації та гостьового обслуговування включають: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Прийом і обслуговування гостей: Відділ забезпечує професійний та гостинний прийом гостей палацу-готелю. Це включає вітання гостей, реєстрацію їх прибуття та виїзду, надання інформації про послуги та зручності готелю, вирішення запитів та проблем гостей.</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Бронювання номерів: Відділ відповідає за систему бронювання та управління доступністю номерів в палаці-готелі. Вони приймають бронювання від гостей, забезпечують правильне розподілення номерів, врахову</w:t>
      </w:r>
      <w:r w:rsidR="00033C64">
        <w:rPr>
          <w:rFonts w:ascii="Times New Roman" w:eastAsia="Times New Roman" w:hAnsi="Times New Roman" w:cs="Times New Roman"/>
          <w:sz w:val="28"/>
          <w:szCs w:val="28"/>
        </w:rPr>
        <w:t xml:space="preserve">ючи запити та пріоритети гостей </w:t>
      </w:r>
      <w:r w:rsidRPr="000F5ADC">
        <w:rPr>
          <w:rFonts w:ascii="Times New Roman" w:eastAsia="Times New Roman" w:hAnsi="Times New Roman" w:cs="Times New Roman"/>
          <w:color w:val="000000" w:themeColor="text1"/>
          <w:sz w:val="28"/>
          <w:szCs w:val="28"/>
        </w:rPr>
        <w:t>[</w:t>
      </w:r>
      <w:r w:rsidR="000F5ADC">
        <w:rPr>
          <w:rFonts w:ascii="Times New Roman" w:eastAsia="Times New Roman" w:hAnsi="Times New Roman" w:cs="Times New Roman"/>
          <w:color w:val="000000" w:themeColor="text1"/>
          <w:sz w:val="28"/>
          <w:szCs w:val="28"/>
        </w:rPr>
        <w:t>23</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Робота рецепції: Рецепція є центральним пунктом контакту для гостей. Вона забезпечує цілодобовий сервіс та відповідає на запити гостей щодо номерів, послуг, екскурсій, ресторанів та інших зручностей готелю. Робітники рецепції надають інформацію, розробляють ключі, контролюють рахунки та забезпечують безпеку гостьової інформації.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Консьєрж-служба: Консьєрж-служба надає розширені послуги для гостей, такі як організація трансферу, допомога в організації екскурсій та подій, резервування ресторанів або квитків на події. Вони також надають інформацію про місцеві визначні місця, рекомендують культурні заходи та вирішують будь-які інші запити гостей.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адміністрації та гостьового обслуговування має покликання забезпечити задоволення потреб та очікувань гостей палацу-готелю. Працівники цього відділу повинні мати високий рівень гостинності, комунікативні навички, організаційні здібності та знання про послуги та зручності, що надаються в готелі. Раціональне планування робочого графіку та розподіл обов'язків, навички керівництва та командної роботи також є важливими аспектами успішної роботи цього відділу.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маркетингу та продажу в палаці-готелі відіграє ключову роль у привертанні гостей та забезпеченні високої відвідуваності. Відповідальності цього відділу включають розробку та впровадження маркетингових стратегій, проведення рекламних кампаній, розвиток партнерств та залучення нових клієнтів. Основні функції та завдання відділу маркетингу та продажу в палаці-готелі включають:</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Реклама та просування: Відділ розробляє та впроваджує ефективні рекламні стратегії для привертання уваги потенційних гостей. Це може включати рекламу в ЗМІ, веб-сайтах, соціальних мережах, участь у виставках та інших маркетингових заходах. Вони також відповідають за створення привабливого образу палацу-готелю, розробку матеріалів з м</w:t>
      </w:r>
      <w:r w:rsidR="00767A98">
        <w:rPr>
          <w:rFonts w:ascii="Times New Roman" w:eastAsia="Times New Roman" w:hAnsi="Times New Roman" w:cs="Times New Roman"/>
          <w:sz w:val="28"/>
          <w:szCs w:val="28"/>
        </w:rPr>
        <w:t>аркетингу та підтримку бренду</w:t>
      </w:r>
      <w:r w:rsidR="00033C64">
        <w:rPr>
          <w:rFonts w:ascii="Times New Roman" w:eastAsia="Times New Roman" w:hAnsi="Times New Roman" w:cs="Times New Roman"/>
          <w:sz w:val="28"/>
          <w:szCs w:val="28"/>
        </w:rPr>
        <w:t xml:space="preserve"> </w:t>
      </w:r>
      <w:r w:rsidR="00767A98">
        <w:rPr>
          <w:rFonts w:ascii="Times New Roman" w:eastAsia="Times New Roman" w:hAnsi="Times New Roman" w:cs="Times New Roman"/>
          <w:sz w:val="28"/>
          <w:szCs w:val="28"/>
        </w:rPr>
        <w:t>[36</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Розвиток стратегій продажу: Відділ визначає та розробляє стратегії продажу для залучення нових клієнтів та збільшення залученості палацу-готелю. Вони аналізують ринок, вивчають поведінку та потреби цільової аудиторії, встановлюють цінову політику та розробляють спеціальні пропозиції та пакети для привертання гостей.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Партнерства та співпраця: Відділ встановлює партнерства з туристичними агенціями, туроператорами, бізнес-партнерами та іншими зацікавленими сторонами. Це дозволяє розширити аудиторію, залучити нових гостей та забезпечити додаткові можливості для реклами та маркетингу.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та моніторинг: Відділ маркетингу та продажу займається аналізом ринку, конкурентною ситуацією та оцінкою ефективності маркетингових заходів. Вони використовують інструменти аналізу даних, опитування, зворотний зв'язок від клієнтів для визначення ефективних стратегій та вдосконалення маркетингових дій.</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Керування брендом: Відділ маркетингу та продажу відповідає за підтримку та розвиток бренду палацу-готелю. Вони дбають про створення сприятливого іміджу, контролюють спосіб представлення готелю </w:t>
      </w:r>
      <w:proofErr w:type="gramStart"/>
      <w:r>
        <w:rPr>
          <w:rFonts w:ascii="Times New Roman" w:eastAsia="Times New Roman" w:hAnsi="Times New Roman" w:cs="Times New Roman"/>
          <w:sz w:val="28"/>
          <w:szCs w:val="28"/>
        </w:rPr>
        <w:t>на ринку</w:t>
      </w:r>
      <w:proofErr w:type="gramEnd"/>
      <w:r>
        <w:rPr>
          <w:rFonts w:ascii="Times New Roman" w:eastAsia="Times New Roman" w:hAnsi="Times New Roman" w:cs="Times New Roman"/>
          <w:sz w:val="28"/>
          <w:szCs w:val="28"/>
        </w:rPr>
        <w:t xml:space="preserve"> та забезпечують відповідність маркетингових активностей з встановленими цілями </w:t>
      </w:r>
      <w:r w:rsidR="00033C64">
        <w:rPr>
          <w:rFonts w:ascii="Times New Roman" w:eastAsia="Times New Roman" w:hAnsi="Times New Roman" w:cs="Times New Roman"/>
          <w:sz w:val="28"/>
          <w:szCs w:val="28"/>
        </w:rPr>
        <w:t xml:space="preserve">та цінностями готелю </w:t>
      </w:r>
      <w:r w:rsidR="00EA4AFE">
        <w:rPr>
          <w:rFonts w:ascii="Times New Roman" w:eastAsia="Times New Roman" w:hAnsi="Times New Roman" w:cs="Times New Roman"/>
          <w:sz w:val="28"/>
          <w:szCs w:val="28"/>
        </w:rPr>
        <w:t>[32</w:t>
      </w:r>
      <w:r w:rsidR="00EF346C">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E3526E"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На мою думку </w:t>
      </w:r>
      <w:r>
        <w:rPr>
          <w:rFonts w:ascii="Times New Roman" w:eastAsia="Times New Roman" w:hAnsi="Times New Roman" w:cs="Times New Roman"/>
          <w:sz w:val="28"/>
          <w:szCs w:val="28"/>
        </w:rPr>
        <w:t>е</w:t>
      </w:r>
      <w:r w:rsidR="00B62D33">
        <w:rPr>
          <w:rFonts w:ascii="Times New Roman" w:eastAsia="Times New Roman" w:hAnsi="Times New Roman" w:cs="Times New Roman"/>
          <w:sz w:val="28"/>
          <w:szCs w:val="28"/>
        </w:rPr>
        <w:t>фективна робота відділу маркетингу та продажу сприяє збільшенню упізнаваності палацу-готелю, привертанню нових гостей та забезпеченню стабільного потоку клієнтів. Цей відділ взаємодіє з іншими відділами готелю, такими як адміністрація, ресторан, конференц-зали та інші, для успішного реалізації маркетингових стратегій та задоволення потреб гостей.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Відділ фінансів та бухгалтерії в палаці-готелі відіграє важливу роль у фінансовому управлінні та забезпеченні фінансової стабільності організації. Його головні функції включають облік, аналіз та звітність щодо фінансових операцій, контроль над бюджетом, управління рахунками та оплатою, а також розробку стратегій фінансового планування. Відділ фінансів та бухгалтерії </w:t>
      </w:r>
      <w:r>
        <w:rPr>
          <w:rFonts w:ascii="Times New Roman" w:eastAsia="Times New Roman" w:hAnsi="Times New Roman" w:cs="Times New Roman"/>
          <w:sz w:val="28"/>
          <w:szCs w:val="28"/>
        </w:rPr>
        <w:lastRenderedPageBreak/>
        <w:t>забезпечує ефективне використання фінансових ресурсів палацу-готелю та забезпечує дотримання фінансових стандартів та законодавства.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завдання та обов'язки відділу фінансів та бухгалтерії в палацу-готелі включають: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Бухгалтерський облік: Відділ веде облік фінансових операцій, включаючи реєстрацію прибутків, витрат, операцій з розрахунками та інших фінансових транзакцій. Вони забезпечують точність та достовірність фінансової інформації, що стосується 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Фінансовий аналіз та звітність: Відділ здійснює аналіз фінансових даних, складає фінансові звіти та забезпечує їх вчасне представлення керівництву та зацікавленим сторонам. Це включає звіти про прибутки та збитки, баланси, звіти про грошові потоки та інші фінансові показники.</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Бюджетування та фінансове планування: Відділ фінансів та бухгалтерії сприяє розробці та контролю бюджету палацу-готелю. Вони співпрацюють з різними відділами готелю, щоб визначити фінансові потреби, скласти бюджетні плани та забезпечити виконанн</w:t>
      </w:r>
      <w:r w:rsidR="00033C64">
        <w:rPr>
          <w:rFonts w:ascii="Times New Roman" w:eastAsia="Times New Roman" w:hAnsi="Times New Roman" w:cs="Times New Roman"/>
          <w:sz w:val="28"/>
          <w:szCs w:val="28"/>
        </w:rPr>
        <w:t xml:space="preserve">я фінансових цілей організації </w:t>
      </w:r>
      <w:r w:rsidR="00767A98">
        <w:rPr>
          <w:rFonts w:ascii="Times New Roman" w:eastAsia="Times New Roman" w:hAnsi="Times New Roman" w:cs="Times New Roman"/>
          <w:sz w:val="28"/>
          <w:szCs w:val="28"/>
        </w:rPr>
        <w:t>[</w:t>
      </w:r>
      <w:r w:rsidR="00767A98" w:rsidRPr="00767A98">
        <w:rPr>
          <w:rFonts w:ascii="Times New Roman" w:eastAsia="Times New Roman" w:hAnsi="Times New Roman" w:cs="Times New Roman"/>
          <w:sz w:val="28"/>
          <w:szCs w:val="28"/>
        </w:rPr>
        <w:t>37</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над рахунками та оплатою: Відділ здійснює контроль над рахунками та оплатою, включаючи оплату постачальників, заробітну плату працівників, податкові зобов'язання та інші виплати. Вони відповідають за вчасну та точну обробку фінансових транзакцій та забезпечення відповідності з фінансовими процедурами та політиками.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Стратегічне фінансове планування: Відділ фінансів та бухгалтерії сприяє розробці стратегій фінансового планування для палацу-готелю. Вони досліджують ринкові тенденції, проводять фінансовий аналіз та розробляють стратегії залучення фінансових ресурсів, оптимізації витрат та досягнення фінансових цілей 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Відділ фінансів та бухгалтерії в палаці-готелі є необхідною складовою управлінської структури, оскільки він забезпечує ефективне фінансове управління, контроль та звітність, що сприяє стабільності та успішній діяльності </w:t>
      </w:r>
      <w:r>
        <w:rPr>
          <w:rFonts w:ascii="Times New Roman" w:eastAsia="Times New Roman" w:hAnsi="Times New Roman" w:cs="Times New Roman"/>
          <w:sz w:val="28"/>
          <w:szCs w:val="28"/>
        </w:rPr>
        <w:lastRenderedPageBreak/>
        <w:t>готелю. Цей відділ відіграє критичну роль у забезпеченні фінансової дисципліни, ефективного використання ресурсів та досягненні фінансових цілей організації.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головних функцій відділу фінансів та бухгалтерії є бухгалтерський облік. Він включає реєстрацію та документування фінансових операцій, таких як оплата рахунків, отримання прибутку, витрати на закупівлю товарів та послуг. Чіткий та точний облік допомагає відстежувати фінансові потоки та забезпечує достовірну фінансову звітність.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того, відділ фінансів та бухгалтерії забезпечує контроль над бюджетом палацу-готелю. Він співпрацює з керівництвом та іншими відділами, щоб скласти реалістичний бюджет, контролювати витрати та вирішувати фінансові питання. Це допомагає готелю досягати фінансової стабільності та планованого прибутку.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фінансів та бухгалтерії також забезпечує розробку та реалізацію фінансових стратегій. Вони проводять аналіз ринкових тенденцій, оцінюють фінансові ризики та розробляють стратегії залучення фінансових ресурсів. Це може включати пошук джерел фінансування, оптимізацію витрат та управління фінансовими інвестиціями для досягнення максимального рентабель</w:t>
      </w:r>
      <w:r w:rsidR="00767A98">
        <w:rPr>
          <w:rFonts w:ascii="Times New Roman" w:eastAsia="Times New Roman" w:hAnsi="Times New Roman" w:cs="Times New Roman"/>
          <w:sz w:val="28"/>
          <w:szCs w:val="28"/>
        </w:rPr>
        <w:t>ності та фінансового зростання.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функцією відділу фінансів та бухгалтерії є також забезпечення відповідності з фінансовими нормами та правилами. Вони слідкують за змінами в законодавстві, податкових обов'язках та внутрішніх фінансових політиках. Це допомагає уникнути фінансових ризиків, конфліктів з органами державної контролю та забезпечити довіру партнерів та клієнтів.</w:t>
      </w:r>
    </w:p>
    <w:p w:rsidR="00DF69A5" w:rsidRDefault="00684EA7"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В</w:t>
      </w:r>
      <w:r w:rsidR="00B62D33">
        <w:rPr>
          <w:rFonts w:ascii="Times New Roman" w:eastAsia="Times New Roman" w:hAnsi="Times New Roman" w:cs="Times New Roman"/>
          <w:sz w:val="28"/>
          <w:szCs w:val="28"/>
        </w:rPr>
        <w:t>ідділ фінансів та бухгалтерії виконує важливу роль у плануванні, контролі та аналізі фінансових показників. Їх ефективна робота сприяє забезпеченню фінансової стійкості та успіху готелю, а також допомагає вирішувати стратегічні та тактичні фінансові питання, що стоять перед організацією.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Відділ ресторанного обслуговування в палаці-готелі відіграє ключову роль у створенні вишуканого та смачного харчування для гостей. Він відповідає </w:t>
      </w:r>
      <w:proofErr w:type="gramStart"/>
      <w:r>
        <w:rPr>
          <w:rFonts w:ascii="Times New Roman" w:eastAsia="Times New Roman" w:hAnsi="Times New Roman" w:cs="Times New Roman"/>
          <w:sz w:val="28"/>
          <w:szCs w:val="28"/>
        </w:rPr>
        <w:t>за</w:t>
      </w:r>
      <w:r w:rsidR="00684E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роботу</w:t>
      </w:r>
      <w:proofErr w:type="gramEnd"/>
      <w:r>
        <w:rPr>
          <w:rFonts w:ascii="Times New Roman" w:eastAsia="Times New Roman" w:hAnsi="Times New Roman" w:cs="Times New Roman"/>
          <w:sz w:val="28"/>
          <w:szCs w:val="28"/>
        </w:rPr>
        <w:t xml:space="preserve"> ресторанів та кулінарних закладів в готелі, а також забезпечує високий рівень обслуговування та задоволення гостей.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основних функцій відділу ресторанного обслуговування є розробка меню. Відділ співпрацює з шеф-кухарями та кулінарними командами, щоб створити різноманітне та привабливе меню, яке задовольняє різні смаки та дієтарні потреби гостей. Враховуючи сезонні продукти та останні кулінарні тенденції, відділ ресторанного обслуговування пропонує інноваційні та смачні страви.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відділ ресторанного обслуговування відповідає за організацію банкетів та подій у палацу-готелі. Він співпрацює зі спеціалістами з подій та координаторами, щоб забезпечити успішне проведення весіль, корпоративних заходів, конференцій та інших спеціальних подій. Відділ ресторанного обслуговування враховує побажання та потреби клієнтів, пропонує різноманітні меню та створює незабутню атмосферу для урочистих подій.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відділ ресторанного обслуговування відповідає за підтримку високого рівня обслуговування та гостинності в готелі. Він надає навчання персоналу з правил сервірування столів, комунікації з гостями та розв'язання потенційних проблем. Відділ ресторанного обслуговування забезпечує, щоб кожен гість отримав відмінне обслуговування та насолодився чудовими кулінарними враженнями під час перебування у палаці-готелі.</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Таким чином, відділ ресторанного обслуговування є важливою складовою управлінської структури палацу-готелю. Його фахова робота у сфері кулінарії, організації подій та забезпечення високого рівня обслуговування допомагає створити незабутній досвід для гостей та підвищити привабливість</w:t>
      </w:r>
      <w:r w:rsidR="00033C64">
        <w:rPr>
          <w:rFonts w:ascii="Times New Roman" w:eastAsia="Times New Roman" w:hAnsi="Times New Roman" w:cs="Times New Roman"/>
          <w:sz w:val="28"/>
          <w:szCs w:val="28"/>
        </w:rPr>
        <w:t xml:space="preserve"> палацу-готелю для відвідувачів </w:t>
      </w:r>
      <w:r w:rsidR="00491252" w:rsidRPr="00491252">
        <w:rPr>
          <w:rFonts w:ascii="Times New Roman" w:eastAsia="Times New Roman" w:hAnsi="Times New Roman" w:cs="Times New Roman"/>
          <w:sz w:val="28"/>
          <w:szCs w:val="28"/>
        </w:rPr>
        <w:t>[30</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технічного обслуговування в палаці-готелі відіграє важливу роль у забезпеченні правильної роботи технічних систем та інфраструктури, що гарантує комфорт та безпеку проживання гостей. Він відповідає за контроль, обслуговування та ремонт різних систем, таких як вентиляція, кондиціонування повітря, електричні мережі, водопостачання та інші технічні аспекти.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Один з головних завдань відділу технічного обслуговування полягає у забезпеченні належного функціонування систем вентиляції та кондиціонування повітря. Вони забезпечують оптимальні умови клімату в готелі, контролюють температуру, вологість та чистоту повітря, що допомагає створити комфортну атмосферу для гостей у всіх приміщеннях. Відділ відповідає за регулярну очистку та технічне обслуговування систем, а також за оперативний ремонт у разі необхідності.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відділ технічного обслуговування відповідає за електричні мережі та системи освітлення в палаці-готелі. Вони забезпечують надійне електропостачання всіх приміщень та інфраструктури готелю, включаючи електричне освітлення, побутові прилади та інші електричні пристрої. Відділ проводить регулярну перевірку, обслуговування та ремонт електричних систем, а також вживає заходів для енергоефективності та безпеки.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обов'язків відділу технічного обслуговування також належить забезпечення належного водопостачання та санітарних систем у готелі. Вони здійснюють контроль якості води, обслуговування систем опалення та гарячого водопостачання, а також ремонт та обслуговування санітарних пристроїв. Гарантуючи належний стан водопостачання та санітарних систем, відділ забезпечує комфорт та безпеку для гостей палацу-готелю.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відділ технічного обслуговування є невід'ємною частиною управлінської структури палацу-готелю. Його професійний підхід до обслуговування технічних аспектів та систем допомагає забезпечити безперебійну роботу інфраструктури готелю, що є важливим </w:t>
      </w:r>
      <w:proofErr w:type="gramStart"/>
      <w:r>
        <w:rPr>
          <w:rFonts w:ascii="Times New Roman" w:eastAsia="Times New Roman" w:hAnsi="Times New Roman" w:cs="Times New Roman"/>
          <w:sz w:val="28"/>
          <w:szCs w:val="28"/>
        </w:rPr>
        <w:t>для комфорту</w:t>
      </w:r>
      <w:proofErr w:type="gramEnd"/>
      <w:r>
        <w:rPr>
          <w:rFonts w:ascii="Times New Roman" w:eastAsia="Times New Roman" w:hAnsi="Times New Roman" w:cs="Times New Roman"/>
          <w:sz w:val="28"/>
          <w:szCs w:val="28"/>
        </w:rPr>
        <w:t>, безпеки та задоволення гостей під час їх перебування в палаці-готелі.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охорони та безпеки в палацу-готелі відіграє ключову роль у забезпеченні безпеки гостей, персоналу та майна. Його головна мета - забезпечити захист та запобігти можливим небезпекам, злочинам або інцидентам, що можуть виникнути в готелі.</w:t>
      </w:r>
    </w:p>
    <w:p w:rsidR="00DF69A5" w:rsidRPr="00033C64" w:rsidRDefault="00FF5A58"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Я вважаю о</w:t>
      </w:r>
      <w:r w:rsidR="00B62D33">
        <w:rPr>
          <w:rFonts w:ascii="Times New Roman" w:eastAsia="Times New Roman" w:hAnsi="Times New Roman" w:cs="Times New Roman"/>
          <w:sz w:val="28"/>
          <w:szCs w:val="28"/>
        </w:rPr>
        <w:t xml:space="preserve">дин з головних аспектів роботи відділу охорони та безпеки - це контроль доступу до палацу-готелю. Це включає контроль над вхідними </w:t>
      </w:r>
      <w:r w:rsidR="00B62D33">
        <w:rPr>
          <w:rFonts w:ascii="Times New Roman" w:eastAsia="Times New Roman" w:hAnsi="Times New Roman" w:cs="Times New Roman"/>
          <w:sz w:val="28"/>
          <w:szCs w:val="28"/>
        </w:rPr>
        <w:lastRenderedPageBreak/>
        <w:t>воротами, реєстрацію гостей, використання системи електронного контролю доступу та моніторингу пересування осіб всередині готелю. Забезпечення безпеки та конфіденційності гостей є в</w:t>
      </w:r>
      <w:r w:rsidR="00033C64">
        <w:rPr>
          <w:rFonts w:ascii="Times New Roman" w:eastAsia="Times New Roman" w:hAnsi="Times New Roman" w:cs="Times New Roman"/>
          <w:sz w:val="28"/>
          <w:szCs w:val="28"/>
        </w:rPr>
        <w:t xml:space="preserve">ажливим аспектом роботи відділу </w:t>
      </w:r>
      <w:r w:rsidR="00B62D33" w:rsidRPr="008A76EA">
        <w:rPr>
          <w:rFonts w:ascii="Times New Roman" w:eastAsia="Times New Roman" w:hAnsi="Times New Roman" w:cs="Times New Roman"/>
          <w:color w:val="000000" w:themeColor="text1"/>
          <w:sz w:val="28"/>
          <w:szCs w:val="28"/>
        </w:rPr>
        <w:t>[</w:t>
      </w:r>
      <w:r w:rsidR="008A76EA">
        <w:rPr>
          <w:rFonts w:ascii="Times New Roman" w:eastAsia="Times New Roman" w:hAnsi="Times New Roman" w:cs="Times New Roman"/>
          <w:color w:val="000000" w:themeColor="text1"/>
          <w:sz w:val="28"/>
          <w:szCs w:val="28"/>
        </w:rPr>
        <w:t>12</w:t>
      </w:r>
      <w:r w:rsidR="00B62D33" w:rsidRPr="008A76EA">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відділ охорони та безпеки відповідає за моніторинг внутрішніх та зовнішніх приміщень готелю за допомогою систем відеоспостереження та інших технологій. Це дозволяє виявляти потенційні загрози, вчасно реагувати на події та забезпечувати безпеку усіх приміщень готелю. Відділ також відповідає за збереження записів відеоспостереження для подальшого використання у разі потреби.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Планування заходів безпеки є ще одним важливим аспектом діяльності відділу. Вони розробляють плани аварійного реагування, включаючи евакуаційні плани та процедури, навчання персоналу з питань безпеки та співпрацю з місцевими службами екстреної допомоги. Регулярні навчальні тренування та перевірки допомагають персоналу готелю бути готовим до реагування на непередбачувані ситуації та забезпечити безпеку всіх присутніх у готелі.</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Співпраця зі службами екстреної допомоги, такими як поліція, пожежна охорона та медичні служби, також є важливою частиною роботи відділу охорони та безпеки. Вони підтримують зв'язок та співпрацю з цими службами, щоб забезпечити швидку реакцію та допомогу </w:t>
      </w:r>
      <w:r w:rsidR="00033C64">
        <w:rPr>
          <w:rFonts w:ascii="Times New Roman" w:eastAsia="Times New Roman" w:hAnsi="Times New Roman" w:cs="Times New Roman"/>
          <w:sz w:val="28"/>
          <w:szCs w:val="28"/>
        </w:rPr>
        <w:t xml:space="preserve">у випадку надзвичайних ситуацій </w:t>
      </w:r>
      <w:r w:rsidR="008A76EA" w:rsidRPr="008A76EA">
        <w:rPr>
          <w:rFonts w:ascii="Times New Roman" w:eastAsia="Times New Roman" w:hAnsi="Times New Roman" w:cs="Times New Roman"/>
          <w:sz w:val="28"/>
          <w:szCs w:val="28"/>
        </w:rPr>
        <w:t>[</w:t>
      </w:r>
      <w:r w:rsidR="008A76EA" w:rsidRPr="008A76EA">
        <w:rPr>
          <w:rFonts w:ascii="Times New Roman" w:eastAsia="Times New Roman" w:hAnsi="Times New Roman" w:cs="Times New Roman"/>
          <w:color w:val="000000" w:themeColor="text1"/>
          <w:sz w:val="28"/>
          <w:szCs w:val="28"/>
        </w:rPr>
        <w:t>15</w:t>
      </w:r>
      <w:r>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На мою думку</w:t>
      </w:r>
      <w:r w:rsidR="00B62D33">
        <w:rPr>
          <w:rFonts w:ascii="Times New Roman" w:eastAsia="Times New Roman" w:hAnsi="Times New Roman" w:cs="Times New Roman"/>
          <w:sz w:val="28"/>
          <w:szCs w:val="28"/>
        </w:rPr>
        <w:t xml:space="preserve"> всі ці аспекти, відділ охорони та безпеки в палацу-готелі є невід'ємною складовою частиною його управлінської структури. Він забезпечує високий рівень безпеки та захищеності гостей та персоналу, допомагаючи створити сприятливу та безпечну атмосферу для всіх, хто відвідує палац-готель.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збереження та реставрації є надзвичайно важливою складовою частиною управлінської структури палацу-готелю. Його основна мета - забезпечити збереження та відновлення архітектурних, історичних та художніх цінностей готелю, зберегти його оригінальний характер та аутентичність.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Відділ займається розробкою та виконанням планів збереження та реставрації, які включають консерваційні, реставраційні та реконструкційні роботи. Це може включати ремонт архітектурних деталей, відновлення </w:t>
      </w:r>
      <w:r>
        <w:rPr>
          <w:rFonts w:ascii="Times New Roman" w:eastAsia="Times New Roman" w:hAnsi="Times New Roman" w:cs="Times New Roman"/>
          <w:sz w:val="28"/>
          <w:szCs w:val="28"/>
        </w:rPr>
        <w:lastRenderedPageBreak/>
        <w:t>старовинних фарб, реконструкцію пошкоджених елементів та заміну матеріалів, які втратили свою оригінальну якість.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відділ здійснює моніторинг та дослідження стану архітектурних та художніх елементів готелю. Це включає вивчення історії будівлі, аналіз матеріалів, використаних у будівництві, та документування змін, що відбулися протягом часу. Ці дослідження стають основою для прийняття рішень щодо реставраційних робіт та виконання їх у відповідності до оригінального стилю та дизайну.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Команда відділу збереження та реставрації складається з кваліфікованих фахівців, таких як архітектори, консерватори, художники та майстри реставрації. Вони володіють необхідними знаннями та вміннями, щоб провести роботи зі збереження та реставрації з великою увагою до деталей та використанням відповідних технік та матеріалів.</w:t>
      </w:r>
    </w:p>
    <w:p w:rsidR="00DF69A5" w:rsidRPr="00033C64" w:rsidRDefault="00FF5A58"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Я вважаю, що </w:t>
      </w:r>
      <w:r w:rsidR="00B62D33">
        <w:rPr>
          <w:rFonts w:ascii="Times New Roman" w:eastAsia="Times New Roman" w:hAnsi="Times New Roman" w:cs="Times New Roman"/>
          <w:sz w:val="28"/>
          <w:szCs w:val="28"/>
        </w:rPr>
        <w:t>ажливим аспектом діяльності відділу є також збереження історичних документів, фотографій та інших матеріалів, що стосуються палацу-готелю. Ці матеріали є цінним джерелом інформації для реставраційних робіт, досліджень та збагачу</w:t>
      </w:r>
      <w:r w:rsidR="00491252">
        <w:rPr>
          <w:rFonts w:ascii="Times New Roman" w:eastAsia="Times New Roman" w:hAnsi="Times New Roman" w:cs="Times New Roman"/>
          <w:sz w:val="28"/>
          <w:szCs w:val="28"/>
        </w:rPr>
        <w:t>ють культурн</w:t>
      </w:r>
      <w:r w:rsidR="00033C64">
        <w:rPr>
          <w:rFonts w:ascii="Times New Roman" w:eastAsia="Times New Roman" w:hAnsi="Times New Roman" w:cs="Times New Roman"/>
          <w:sz w:val="28"/>
          <w:szCs w:val="28"/>
        </w:rPr>
        <w:t>ий доробок готелю</w:t>
      </w:r>
      <w:r w:rsidR="00033C64">
        <w:rPr>
          <w:rFonts w:ascii="Times New Roman" w:eastAsia="Times New Roman" w:hAnsi="Times New Roman" w:cs="Times New Roman"/>
          <w:sz w:val="28"/>
          <w:szCs w:val="28"/>
          <w:lang w:val="ru-RU"/>
        </w:rPr>
        <w:t xml:space="preserve"> </w:t>
      </w:r>
      <w:r w:rsidR="00491252">
        <w:rPr>
          <w:rFonts w:ascii="Times New Roman" w:eastAsia="Times New Roman" w:hAnsi="Times New Roman" w:cs="Times New Roman"/>
          <w:sz w:val="28"/>
          <w:szCs w:val="28"/>
        </w:rPr>
        <w:t>[30</w:t>
      </w:r>
      <w:r w:rsidR="00B62D33">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Завданням відділу збереження та реставрації є не лише фізичне відновлення будівлі, але й збереження її історичного та культурного значення. Вони мають ураховувати важливість готелю як культурної спадщини та працювати у тісному співробітництві з іншими відділами готелю, дотримуючись принципів збереження та забезпечуючи тривалу життєздатність та красу палацу-готелю.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з цих підрозділів має свої функціональні обов'язки та взаємодіє з іншими підрозділами для забезпечення гармонійної роботи палацу-готелю.</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3.3. Виробнича програма палац-готелю </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Виробнича програма палац-готелю включає широкий спектр діяльностей, спрямованих на надання високоякісних послуг та задоволення потреб гостей. Ця програма є ключовим елементом успішного функціонування готелю, оскільки </w:t>
      </w:r>
      <w:r>
        <w:rPr>
          <w:rFonts w:ascii="Times New Roman" w:eastAsia="Times New Roman" w:hAnsi="Times New Roman" w:cs="Times New Roman"/>
          <w:sz w:val="28"/>
          <w:szCs w:val="28"/>
        </w:rPr>
        <w:lastRenderedPageBreak/>
        <w:t>вона визначає стратегічні напрямки розвитку, планує дії та визначає конкретні завдання для всіх підрозділів і працівників.</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Одним з основних аспектів виробничої програми є надання якісного обслуговування гостей. Це включає професійне та доброзичливе ставлення до клієнтів, оперативне виконання їх запитів і потреб, а також створення комфортних умов для проживання і відпочинку. Відділ адміністрації та гостьового обслуговування відіграє ключову роль у забезпеченні високого рівня обслуговування та в</w:t>
      </w:r>
      <w:r w:rsidR="00033C64">
        <w:rPr>
          <w:rFonts w:ascii="Times New Roman" w:eastAsia="Times New Roman" w:hAnsi="Times New Roman" w:cs="Times New Roman"/>
          <w:sz w:val="28"/>
          <w:szCs w:val="28"/>
        </w:rPr>
        <w:t xml:space="preserve">ирішенні поточних питань гостей </w:t>
      </w:r>
      <w:r>
        <w:rPr>
          <w:rFonts w:ascii="Times New Roman" w:eastAsia="Times New Roman" w:hAnsi="Times New Roman" w:cs="Times New Roman"/>
          <w:sz w:val="28"/>
          <w:szCs w:val="28"/>
        </w:rPr>
        <w:t>[</w:t>
      </w:r>
      <w:r w:rsidR="00566EA6" w:rsidRPr="00566EA6">
        <w:rPr>
          <w:rFonts w:ascii="Times New Roman" w:eastAsia="Times New Roman" w:hAnsi="Times New Roman" w:cs="Times New Roman"/>
          <w:color w:val="000000" w:themeColor="text1"/>
          <w:sz w:val="28"/>
          <w:szCs w:val="28"/>
        </w:rPr>
        <w:t>16</w:t>
      </w:r>
      <w:r w:rsidRPr="00566EA6">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виробнича програма включає планування та організацію ресторанного обслуговування. Відділ ресторанного обслуговування відповідає </w:t>
      </w:r>
      <w:proofErr w:type="gramStart"/>
      <w:r>
        <w:rPr>
          <w:rFonts w:ascii="Times New Roman" w:eastAsia="Times New Roman" w:hAnsi="Times New Roman" w:cs="Times New Roman"/>
          <w:sz w:val="28"/>
          <w:szCs w:val="28"/>
        </w:rPr>
        <w:t>за роботу</w:t>
      </w:r>
      <w:proofErr w:type="gramEnd"/>
      <w:r>
        <w:rPr>
          <w:rFonts w:ascii="Times New Roman" w:eastAsia="Times New Roman" w:hAnsi="Times New Roman" w:cs="Times New Roman"/>
          <w:sz w:val="28"/>
          <w:szCs w:val="28"/>
        </w:rPr>
        <w:t xml:space="preserve"> ресторанів і кулінарних закладів готелю, розробку різноманітного і смачного меню, організацію банкетів та інших подій. Його завдання полягає в забезпеченні високої якості їжі, гастрономічного задоволення гостей і створенні незабутнього ресторанного досвіду.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цього, виробнича програма охоплює планування та координацію різноманітних подій, конференцій, виставок та інших заходів, які проводяться у палаці-готелі. Відділ маркетингу та продажу відіграє важливу роль у рекламі та просуванні таких подій, розробці стратегій продажу та залученні цільової аудиторії. Відділ збереження та реставрації також має свою роль у забезпеченні відповідного стану і оформлення приміщень для проведення подій.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Виробнича програма палац-готелю також включає дії, спрямовані на збереження, реставрацію та підтримку архітектурних, історичних та художніх цінностей готелю. Відділ збереження та реставрації виконує роботи з консервації, реставрації та догляду за історичними елементами, що додають особливий шар культурної цінності палацу-готелю.</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Виробнича програма палац-готелю є комплексним документом, який визначає загальну стратегію та конкретні завдання для різних відділів та підрозділів. Її виконання сприяє досягненню високих стандартів обслуговування, забезпеченню комфорту та задоволення гостей, а також збереженню історичного та культурного значенн</w:t>
      </w:r>
      <w:r w:rsidR="00033C64">
        <w:rPr>
          <w:rFonts w:ascii="Times New Roman" w:eastAsia="Times New Roman" w:hAnsi="Times New Roman" w:cs="Times New Roman"/>
          <w:sz w:val="28"/>
          <w:szCs w:val="28"/>
        </w:rPr>
        <w:t xml:space="preserve">я палацу-готелю </w:t>
      </w:r>
      <w:r w:rsidRPr="002E6825">
        <w:rPr>
          <w:rFonts w:ascii="Times New Roman" w:eastAsia="Times New Roman" w:hAnsi="Times New Roman" w:cs="Times New Roman"/>
          <w:color w:val="000000" w:themeColor="text1"/>
          <w:sz w:val="28"/>
          <w:szCs w:val="28"/>
        </w:rPr>
        <w:t>[7]</w:t>
      </w:r>
      <w:r w:rsidR="00033C64">
        <w:rPr>
          <w:rFonts w:ascii="Times New Roman" w:eastAsia="Times New Roman" w:hAnsi="Times New Roman" w:cs="Times New Roman"/>
          <w:color w:val="000000" w:themeColor="text1"/>
          <w:sz w:val="28"/>
          <w:szCs w:val="28"/>
          <w:lang w:val="ru-RU"/>
        </w:rPr>
        <w:t>.</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Висновок за 3 розділом</w:t>
      </w:r>
    </w:p>
    <w:p w:rsidR="00DF69A5" w:rsidRDefault="00B62D33" w:rsidP="00F46F6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46F6F">
        <w:rPr>
          <w:rFonts w:ascii="Times New Roman" w:eastAsia="Times New Roman" w:hAnsi="Times New Roman" w:cs="Times New Roman"/>
          <w:sz w:val="28"/>
          <w:szCs w:val="28"/>
          <w:lang w:val="ru-RU"/>
        </w:rPr>
        <w:t xml:space="preserve">Я вважаю, що </w:t>
      </w:r>
      <w:r w:rsidR="00F46F6F">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рганізаційно-економічні передумови функціонування палац-готелю надає важливу інформацію про ключові аспекти, що визначають функціонування та успішну діяльність палацу-готелю. </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підрозділі досліджується правовий статус палацу-готелю. Це описується усіма необхідними документами, регуляторними актами та законодавством, що визначають легальну діяльність готелю. Правовий статус готелю забезпечує законність його функціонування, захищає права гостей та забезпечує виконання необхідних вимог і стандартів.</w:t>
      </w:r>
    </w:p>
    <w:p w:rsidR="00DF69A5" w:rsidRDefault="00B62D33" w:rsidP="00F46F6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Організаційно-управлі</w:t>
      </w:r>
      <w:r w:rsidR="00F46F6F">
        <w:rPr>
          <w:rFonts w:ascii="Times New Roman" w:eastAsia="Times New Roman" w:hAnsi="Times New Roman" w:cs="Times New Roman"/>
          <w:sz w:val="28"/>
          <w:szCs w:val="28"/>
        </w:rPr>
        <w:t xml:space="preserve">нська структура </w:t>
      </w:r>
      <w:r>
        <w:rPr>
          <w:rFonts w:ascii="Times New Roman" w:eastAsia="Times New Roman" w:hAnsi="Times New Roman" w:cs="Times New Roman"/>
          <w:sz w:val="28"/>
          <w:szCs w:val="28"/>
        </w:rPr>
        <w:t>описується різними підрозділами, відділами та їх функціями. Кожен підрозділ має свою власну відповідальність та роль у забезпеченні ефективного функціонування готелю. Ця структура дозволяє координувати діяльність різних відділів та забезпечувати взаємодію між ними.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Виробнича програма є ключовим елементом успішної діяльності палацу-готелю. Цей підрозділ розкриває широкий спектр діяльностей, спрямованих на надання високоякісних послуг та задоволення потреб гостей. Виробнича програма включає такі аспекти, як обслуговування гостей, ресторанне обслуговування, фінансове управління, маркетинг та продажі, технічне обслуговування, охорона та безпека, а також збереження та реставрація цінностей готелю. Вона допомагає забезпечити високу якість обслуговування, стабільність фінансової діяльності та збереження культурної спадщини готелю.</w:t>
      </w:r>
    </w:p>
    <w:p w:rsidR="00DF69A5" w:rsidRDefault="00F46F6F"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Я думаю, що </w:t>
      </w:r>
      <w:r>
        <w:rPr>
          <w:rFonts w:ascii="Times New Roman" w:eastAsia="Times New Roman" w:hAnsi="Times New Roman" w:cs="Times New Roman"/>
          <w:sz w:val="28"/>
          <w:szCs w:val="28"/>
        </w:rPr>
        <w:t>з</w:t>
      </w:r>
      <w:r w:rsidR="00B62D33">
        <w:rPr>
          <w:rFonts w:ascii="Times New Roman" w:eastAsia="Times New Roman" w:hAnsi="Times New Roman" w:cs="Times New Roman"/>
          <w:sz w:val="28"/>
          <w:szCs w:val="28"/>
        </w:rPr>
        <w:t>агальною метою цього розділу є дослідження та представлення важливих передумов, які забезпечують успішне функціонування палацу-готелю. Зрозуміння правового статусу, організаційно-управлінської структури та виробничої програми готелю є ключовими факторами для забезпечення високої якості обслуговування, комфорту гостей та стабільної діяльності готелю.</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6709E4" w:rsidRDefault="006709E4" w:rsidP="00FF5A58">
      <w:pPr>
        <w:spacing w:line="360" w:lineRule="auto"/>
        <w:jc w:val="both"/>
        <w:rPr>
          <w:rFonts w:ascii="Times New Roman" w:eastAsia="Times New Roman" w:hAnsi="Times New Roman" w:cs="Times New Roman"/>
          <w:b/>
          <w:sz w:val="28"/>
          <w:szCs w:val="28"/>
        </w:rPr>
      </w:pPr>
    </w:p>
    <w:p w:rsidR="00DF69A5" w:rsidRDefault="00B62D33" w:rsidP="00C475BF">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4. Формування ринкової позиції та подальший розвиток палац-готелю</w:t>
      </w:r>
    </w:p>
    <w:p w:rsidR="00C475BF" w:rsidRDefault="00C475BF" w:rsidP="00C475BF">
      <w:pPr>
        <w:spacing w:line="360" w:lineRule="auto"/>
        <w:ind w:firstLine="709"/>
        <w:jc w:val="center"/>
        <w:rPr>
          <w:rFonts w:ascii="Times New Roman" w:eastAsia="Times New Roman" w:hAnsi="Times New Roman" w:cs="Times New Roman"/>
          <w:b/>
          <w:sz w:val="28"/>
          <w:szCs w:val="28"/>
        </w:rPr>
      </w:pP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4.1. Загрози та виклики входженні на ринок готельних послуг </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Входження на ринок готельних послуг супроводжується різноманітними загрозами та викликами, які можуть вплинути на успіх і стабільність палацу-готелю. Нижче перераховані деякі з них: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Конкуренція в готельній індустрії є невід'ємною складовою функціонування будь-якого палацу-готелю. </w:t>
      </w:r>
      <w:proofErr w:type="gramStart"/>
      <w:r>
        <w:rPr>
          <w:rFonts w:ascii="Times New Roman" w:eastAsia="Times New Roman" w:hAnsi="Times New Roman" w:cs="Times New Roman"/>
          <w:sz w:val="28"/>
          <w:szCs w:val="28"/>
        </w:rPr>
        <w:t>На ринку</w:t>
      </w:r>
      <w:proofErr w:type="gramEnd"/>
      <w:r>
        <w:rPr>
          <w:rFonts w:ascii="Times New Roman" w:eastAsia="Times New Roman" w:hAnsi="Times New Roman" w:cs="Times New Roman"/>
          <w:sz w:val="28"/>
          <w:szCs w:val="28"/>
        </w:rPr>
        <w:t xml:space="preserve"> присутні різноманітні готелі, включаючи готелі різних класів та рівнів обслуговування. Ця конкуренція може мати як позитивні, так і негати</w:t>
      </w:r>
      <w:r w:rsidR="00DB5C23">
        <w:rPr>
          <w:rFonts w:ascii="Times New Roman" w:eastAsia="Times New Roman" w:hAnsi="Times New Roman" w:cs="Times New Roman"/>
          <w:sz w:val="28"/>
          <w:szCs w:val="28"/>
        </w:rPr>
        <w:t>вні наслідки для палацу-готелю.</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Я думаю, що о</w:t>
      </w:r>
      <w:r w:rsidR="00B62D33">
        <w:rPr>
          <w:rFonts w:ascii="Times New Roman" w:eastAsia="Times New Roman" w:hAnsi="Times New Roman" w:cs="Times New Roman"/>
          <w:sz w:val="28"/>
          <w:szCs w:val="28"/>
        </w:rPr>
        <w:t>днією з переваг конкуренції є те, що вона стимулює зниження цін та поліпшення якості послуг. Заради залучення більшої кількості клієнтів, готелі можуть вживати заходів, таких як зниження тарифів, пропозиції спеціальних пакетів, програми лояльності та інші акції. Це може бути вигідно для споживачів, оскільки вони мають більше можливостей вибору та отримують кращі умови проживання.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конкуренція також ставить перед палацом-готелем виклики. Змагання за клієнтів вимагає залучення більшої кількості гостей, розроблення ефективних маркетингових стратегій, рекламних кампаній та продажових пропозицій. Палац-готель повинен знати свою цільову аудиторію, розуміти її потреби та очікування, і розробляти унікальну пропозицію, що вирізняє його від конкурентів.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постійне покращення якості послуг є необхідністю для збереження конкурентоспроможності. Палац-готель повинен постійно працювати над підвищенням рівня обслуговування, забезпеченням комфорту та задоволенням гостей. Це може включати навчання персоналу, оновлення технологій та обладнання, модернізацію номерів та загальних приміщень, а також постійний моніторинг та аналіз задоволеності клієнтів.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конкуренція в готельній індустрії спонукає палац-готель до постійного вдосконалення та залучення нових клієнтів. Вона створює стимул для підвищення якості обслуговування та розробки інноваційних рішень. При належному управлінні конкуренція може стати джерелом розвитку та успіху для палацу-готелю.</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Готельна індустрія є динамічною та чутливою до змін, які відбуваються в економічній ситуації, політиці, культурних подіях або погодних умовах. Ці зміни можуть суттєво впливати на попит на готельні послуги, і палац-готель повинен бути готовим адаптуватис</w:t>
      </w:r>
      <w:r w:rsidR="00033C64">
        <w:rPr>
          <w:rFonts w:ascii="Times New Roman" w:eastAsia="Times New Roman" w:hAnsi="Times New Roman" w:cs="Times New Roman"/>
          <w:sz w:val="28"/>
          <w:szCs w:val="28"/>
        </w:rPr>
        <w:t xml:space="preserve">я до них та реагувати ефективно </w:t>
      </w:r>
      <w:r w:rsidRPr="002E6825">
        <w:rPr>
          <w:rFonts w:ascii="Times New Roman" w:eastAsia="Times New Roman" w:hAnsi="Times New Roman" w:cs="Times New Roman"/>
          <w:color w:val="000000" w:themeColor="text1"/>
          <w:sz w:val="28"/>
          <w:szCs w:val="28"/>
        </w:rPr>
        <w:t>[</w:t>
      </w:r>
      <w:r w:rsidR="008A76EA">
        <w:rPr>
          <w:rFonts w:ascii="Times New Roman" w:eastAsia="Times New Roman" w:hAnsi="Times New Roman" w:cs="Times New Roman"/>
          <w:color w:val="000000" w:themeColor="text1"/>
          <w:sz w:val="28"/>
          <w:szCs w:val="28"/>
        </w:rPr>
        <w:t>13</w:t>
      </w:r>
      <w:r w:rsidRPr="002E6825">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Економічні коливання, такі як зростання або спад економіки, можуть вплинути на покупноспроможність клієнтів та їх готовність витрачати кошти на подорожі та готельні послуги. У періоди економічного спаду може спостерігатися знижений попит на розкішні готелі, що може вимагати стратегій зниження цін, пропозицій спеціальних промоакцій або перенаправлення уваги на сегменти ринку з більшою економічною стійкістю.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Політичні та культурні події, такі як міжнародні конференції, культурні фестивалі або спортивні змагання, можуть створювати зростаючий попит на готельні послуги у відповідних локаціях. Палац-готель повинен бути готовим до використання таких можливостей, активно співпрацювати з організаторами подій та розробляти привабливі пакети для учасників та відвідувачів.</w:t>
      </w:r>
    </w:p>
    <w:p w:rsidR="00DF69A5" w:rsidRPr="00A63720" w:rsidRDefault="00FF5A58" w:rsidP="00D1779C">
      <w:pPr>
        <w:spacing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lang w:val="ru-RU"/>
        </w:rPr>
        <w:t>Я вважаю, що п</w:t>
      </w:r>
      <w:r w:rsidR="00B62D33">
        <w:rPr>
          <w:rFonts w:ascii="Times New Roman" w:eastAsia="Times New Roman" w:hAnsi="Times New Roman" w:cs="Times New Roman"/>
          <w:sz w:val="28"/>
          <w:szCs w:val="28"/>
        </w:rPr>
        <w:t>огодні умови також можуть впливати на попит на готельні послуги. Наприклад, у курортних регіонах пік сезону може співпадати з сезоном гарної погоди, тоді як у зимових курортах попит буде високим у періоди снігопадів та зимових свят. Палац-готель повинен бути готовим до сезонної зміни попиту та адекватно реагувати, наприклад, шляхом введення спеціальних пропозицій дл</w:t>
      </w:r>
      <w:r w:rsidR="00767A98">
        <w:rPr>
          <w:rFonts w:ascii="Times New Roman" w:eastAsia="Times New Roman" w:hAnsi="Times New Roman" w:cs="Times New Roman"/>
          <w:sz w:val="28"/>
          <w:szCs w:val="28"/>
        </w:rPr>
        <w:t>я відпочинку у різні пори року.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змін в попиті, палац-готель повинен розробляти гнучкі стратегії маркетингу та продажу, підлаштовувати ціноутворення, пропонувати персоналізовані пакети та додаткові послуги, а також підтримувати постійний контакт з клієнтами для виявлення їх потреб та вподобань. Гнучкість, інновації </w:t>
      </w:r>
      <w:r>
        <w:rPr>
          <w:rFonts w:ascii="Times New Roman" w:eastAsia="Times New Roman" w:hAnsi="Times New Roman" w:cs="Times New Roman"/>
          <w:sz w:val="28"/>
          <w:szCs w:val="28"/>
        </w:rPr>
        <w:lastRenderedPageBreak/>
        <w:t xml:space="preserve">та готовність до змін дозволять палац-готелю ефективно відповідати на зміни в попиті та зберігати свою конкурентну позицію </w:t>
      </w:r>
      <w:proofErr w:type="gramStart"/>
      <w:r>
        <w:rPr>
          <w:rFonts w:ascii="Times New Roman" w:eastAsia="Times New Roman" w:hAnsi="Times New Roman" w:cs="Times New Roman"/>
          <w:sz w:val="28"/>
          <w:szCs w:val="28"/>
        </w:rPr>
        <w:t>на ринку</w:t>
      </w:r>
      <w:proofErr w:type="gramEnd"/>
      <w:r>
        <w:rPr>
          <w:rFonts w:ascii="Times New Roman" w:eastAsia="Times New Roman" w:hAnsi="Times New Roman" w:cs="Times New Roman"/>
          <w:sz w:val="28"/>
          <w:szCs w:val="28"/>
        </w:rPr>
        <w:t xml:space="preserve"> готельних послуг.</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технологій впливає на готельну індустрію, відкриваючи нові можливості та вимагаючи адаптації з боку палац-готелю. Поява інноваційних рішень і систем сприяє поліпшенню якості обслуговування та забезпечує більш зручні умови для клієнтів.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ключових аспектів, що впливає на готельну індустрію, є системи бронювання. Онлайн-бронювання стало популярним способом для клієнтів забронювати номери готелю. Палац-готель повинен мати сучасну та надійну систему бронювання, яка дозволяє легко та швидко здійснювати бронювання через Інтернет. Це сприяє зручності для клієнтів та покращує ефективність управління готельними резерваціями.</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Я думаю, що о</w:t>
      </w:r>
      <w:r w:rsidR="00B62D33">
        <w:rPr>
          <w:rFonts w:ascii="Times New Roman" w:eastAsia="Times New Roman" w:hAnsi="Times New Roman" w:cs="Times New Roman"/>
          <w:sz w:val="28"/>
          <w:szCs w:val="28"/>
        </w:rPr>
        <w:t>нлайн-реклама також відіграє важливу роль у просуванні палац-готелю. Соціальні медіа, веб-сайти та інші цифрові платформи дозволяють готелям привертати увагу потенційних клієнтів, розповідати про свої послуги та пропозиції, а також залучати відгуки та рейтинги. Використання цифрових маркетингових стратегій та інструментів дозволяє палац-готелю залучати більше клієнтів і створювати позитивний імідж.</w:t>
      </w:r>
    </w:p>
    <w:p w:rsidR="00DF69A5" w:rsidRPr="00EA4AFE" w:rsidRDefault="00B62D33" w:rsidP="00D1779C">
      <w:pPr>
        <w:spacing w:line="360" w:lineRule="auto"/>
        <w:ind w:firstLine="709"/>
        <w:jc w:val="both"/>
        <w:rPr>
          <w:rFonts w:ascii="Times New Roman" w:eastAsia="Times New Roman" w:hAnsi="Times New Roman" w:cs="Times New Roman"/>
          <w:color w:val="FF0000"/>
          <w:sz w:val="28"/>
          <w:szCs w:val="28"/>
          <w:lang w:val="ru-RU"/>
        </w:rPr>
      </w:pPr>
      <w:r>
        <w:rPr>
          <w:rFonts w:ascii="Times New Roman" w:eastAsia="Times New Roman" w:hAnsi="Times New Roman" w:cs="Times New Roman"/>
          <w:sz w:val="28"/>
          <w:szCs w:val="28"/>
        </w:rPr>
        <w:t>Додатки для мобільних пристроїв стали невід'ємною частиною готельного досвіду. Вони дозволяють клієнтам здійснювати швидке бронювання, звертатися до рецепції або консьєрж-служби, отримувати інформацію про готельні послуги та акції, а також здійснювати оплату через мобільний додаток. Це спрощує процес взаємодії між гостем та готелем, забезпечуючи зручні</w:t>
      </w:r>
      <w:r w:rsidR="00033C64">
        <w:rPr>
          <w:rFonts w:ascii="Times New Roman" w:eastAsia="Times New Roman" w:hAnsi="Times New Roman" w:cs="Times New Roman"/>
          <w:sz w:val="28"/>
          <w:szCs w:val="28"/>
        </w:rPr>
        <w:t xml:space="preserve">сть та персоналізований підхід </w:t>
      </w:r>
      <w:r w:rsidR="00EA4AFE">
        <w:rPr>
          <w:rFonts w:ascii="Times New Roman" w:eastAsia="Times New Roman" w:hAnsi="Times New Roman" w:cs="Times New Roman"/>
          <w:sz w:val="28"/>
          <w:szCs w:val="28"/>
        </w:rPr>
        <w:t>[</w:t>
      </w:r>
      <w:r w:rsidR="004A6273">
        <w:rPr>
          <w:rFonts w:ascii="Times New Roman" w:eastAsia="Times New Roman" w:hAnsi="Times New Roman" w:cs="Times New Roman"/>
          <w:sz w:val="28"/>
          <w:szCs w:val="28"/>
          <w:lang w:val="ru-RU"/>
        </w:rPr>
        <w:t>39</w:t>
      </w:r>
      <w:r w:rsidR="00EA4AFE" w:rsidRPr="00EA4AFE">
        <w:rPr>
          <w:rFonts w:ascii="Times New Roman" w:eastAsia="Times New Roman" w:hAnsi="Times New Roman" w:cs="Times New Roman"/>
          <w:sz w:val="28"/>
          <w:szCs w:val="28"/>
          <w:lang w:val="ru-RU"/>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Технологічний прогрес також відкриває можливості для впровадження автоматизованих систем управління готелем. Наприклад, системи управління гостьовими номерами, які дозволяють автоматизувати процеси заселення та виїзду гостей, контролювати доступ до номерів та використовувати системи "розумного будинку" для забезпечення комфорту та енергоефективності.</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Я вважаю, що з</w:t>
      </w:r>
      <w:r w:rsidR="00B62D33">
        <w:rPr>
          <w:rFonts w:ascii="Times New Roman" w:eastAsia="Times New Roman" w:hAnsi="Times New Roman" w:cs="Times New Roman"/>
          <w:sz w:val="28"/>
          <w:szCs w:val="28"/>
        </w:rPr>
        <w:t xml:space="preserve">агалом, технологічний прогрес вимагає від палац-готелю гнучкості, постійного оновлення та адаптації до нових рішень і тенденцій. Інновації у готельній індустрії можуть сприяти поліпшенню якості обслуговування, збільшенню ефективності та створенню конкурентної переваги </w:t>
      </w:r>
      <w:proofErr w:type="gramStart"/>
      <w:r w:rsidR="00B62D33">
        <w:rPr>
          <w:rFonts w:ascii="Times New Roman" w:eastAsia="Times New Roman" w:hAnsi="Times New Roman" w:cs="Times New Roman"/>
          <w:sz w:val="28"/>
          <w:szCs w:val="28"/>
        </w:rPr>
        <w:t>на ринку</w:t>
      </w:r>
      <w:proofErr w:type="gramEnd"/>
      <w:r w:rsidR="00B62D33">
        <w:rPr>
          <w:rFonts w:ascii="Times New Roman" w:eastAsia="Times New Roman" w:hAnsi="Times New Roman" w:cs="Times New Roman"/>
          <w:sz w:val="28"/>
          <w:szCs w:val="28"/>
        </w:rPr>
        <w:t xml:space="preserve"> готельних послуг.</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Зміни в правовому середовищі є однією з ключових викликів для готельної індустрії. Законодавство та правила, що регулюють готельний сектор, можуть змінюватися як на місцевому, так і на міжнародному рівні. Ці зміни можуть впливати на різні аспекти діяльності готелю і вимагати від нього дотримання нових вимог та стандартів.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прикладів змін в правовому середовищі є фіскальна політика, включаючи оподаткування та податкові зміни. Готелі повинні бути в курсі податкових законів та правил, які стосуються готельних послуг, оподаткування прибутку, податку на додану вартість та інших фіскальних обов'язків. Це може вплинути на фінансове планування готелю та вимагати змін у фінансовій стратегії.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Правила безпеки є ще одним аспектом, який змінюється в правовому середовищі. Урядові органи можуть встановлювати нові вимоги щодо пожежної безпеки, охорони праці, гігієни та інших аспектів, що стосуються безпеки готелю та гостей. Готелі повинні дотримуватися цих вимог та забезпечувати безпеку як </w:t>
      </w:r>
      <w:proofErr w:type="gramStart"/>
      <w:r>
        <w:rPr>
          <w:rFonts w:ascii="Times New Roman" w:eastAsia="Times New Roman" w:hAnsi="Times New Roman" w:cs="Times New Roman"/>
          <w:sz w:val="28"/>
          <w:szCs w:val="28"/>
        </w:rPr>
        <w:t>для персоналу</w:t>
      </w:r>
      <w:proofErr w:type="gramEnd"/>
      <w:r>
        <w:rPr>
          <w:rFonts w:ascii="Times New Roman" w:eastAsia="Times New Roman" w:hAnsi="Times New Roman" w:cs="Times New Roman"/>
          <w:sz w:val="28"/>
          <w:szCs w:val="28"/>
        </w:rPr>
        <w:t>, так і для гостей, що включає впровадження відповідних систем та</w:t>
      </w:r>
      <w:r w:rsidR="00767A98">
        <w:rPr>
          <w:rFonts w:ascii="Times New Roman" w:eastAsia="Times New Roman" w:hAnsi="Times New Roman" w:cs="Times New Roman"/>
          <w:sz w:val="28"/>
          <w:szCs w:val="28"/>
        </w:rPr>
        <w:t xml:space="preserve"> процедур.</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існують інші правові аспекти, які можуть впливати на готельний бізнес. Наприклад, правила щодо працевлаштування, включаючи норми щодо оплати праці, робочого часу та соціального захисту працівників. Готелі повинні дотримуватися законодавства щодо праці та створювати умови, що відповідають вимогам зайнятості та захисту працівників.</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На мою думку з</w:t>
      </w:r>
      <w:r w:rsidR="00B62D33">
        <w:rPr>
          <w:rFonts w:ascii="Times New Roman" w:eastAsia="Times New Roman" w:hAnsi="Times New Roman" w:cs="Times New Roman"/>
          <w:sz w:val="28"/>
          <w:szCs w:val="28"/>
        </w:rPr>
        <w:t xml:space="preserve">міни в правовому середовищі створюють виклики для готелів, але водночас і можуть стати можливістю для покращення. Готелі повинні бути готові відповідати новим вимогам, адаптувати свої процеси та </w:t>
      </w:r>
      <w:r w:rsidR="00B62D33">
        <w:rPr>
          <w:rFonts w:ascii="Times New Roman" w:eastAsia="Times New Roman" w:hAnsi="Times New Roman" w:cs="Times New Roman"/>
          <w:sz w:val="28"/>
          <w:szCs w:val="28"/>
        </w:rPr>
        <w:lastRenderedPageBreak/>
        <w:t>процедури, та підтримувати високі стандарти відповідності. Дотримання правових вимог не тільки забезпечує легальність діяльності готелю, але й сприяє підтримці довіри клієнтів та створенню позитивного репутаційного образу.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сучасній епоці інтернету репутаційні ризики стали значущим фактором для готелів. Завдяки широкому поширенню соціальних медіа та веб-сайтів, клієнти мають можливість залишати відгуки, оцінки та коментарі про свій досвід перебування в готелі. Це створює потенційні ризики для репутації готелю, оскільки негативні відгуки можуть швидко поширитися та вплинути на сприйняття готелю клієнтами.</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Одним з основних ризиків є негативні відгуки клієнтів. Незадовільний досвід перебування, погане обслуговування, проблеми з номерами чи інші недоліки можуть бути відображені в відгуках, що може пошкодити репутацію готелю та вплинути на прийняття рішення потенційними гостями. Готелі повинні бути готові ефективно відслідковувати та відповідати на відгуки, виражати співчуття у випадку незадоволення та запропонувати конструктивні рішення для вирішення проблем. Публічна відповідь на негативний відгук може показати готель як відповідального та зацікавленого у вирішенні проблем клієн</w:t>
      </w:r>
      <w:r w:rsidR="00033C64">
        <w:rPr>
          <w:rFonts w:ascii="Times New Roman" w:eastAsia="Times New Roman" w:hAnsi="Times New Roman" w:cs="Times New Roman"/>
          <w:sz w:val="28"/>
          <w:szCs w:val="28"/>
        </w:rPr>
        <w:t xml:space="preserve">та </w:t>
      </w:r>
      <w:r w:rsidRPr="00A63720">
        <w:rPr>
          <w:rFonts w:ascii="Times New Roman" w:eastAsia="Times New Roman" w:hAnsi="Times New Roman" w:cs="Times New Roman"/>
          <w:color w:val="000000" w:themeColor="text1"/>
          <w:sz w:val="28"/>
          <w:szCs w:val="28"/>
        </w:rPr>
        <w:t>[</w:t>
      </w:r>
      <w:r w:rsidR="00A63720">
        <w:rPr>
          <w:rFonts w:ascii="Times New Roman" w:eastAsia="Times New Roman" w:hAnsi="Times New Roman" w:cs="Times New Roman"/>
          <w:color w:val="000000" w:themeColor="text1"/>
          <w:sz w:val="28"/>
          <w:szCs w:val="28"/>
        </w:rPr>
        <w:t>4</w:t>
      </w:r>
      <w:r w:rsidRPr="00A63720">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Я вважаю що </w:t>
      </w:r>
      <w:r>
        <w:rPr>
          <w:rFonts w:ascii="Times New Roman" w:eastAsia="Times New Roman" w:hAnsi="Times New Roman" w:cs="Times New Roman"/>
          <w:sz w:val="28"/>
          <w:szCs w:val="28"/>
        </w:rPr>
        <w:t>д</w:t>
      </w:r>
      <w:r w:rsidR="00B62D33">
        <w:rPr>
          <w:rFonts w:ascii="Times New Roman" w:eastAsia="Times New Roman" w:hAnsi="Times New Roman" w:cs="Times New Roman"/>
          <w:sz w:val="28"/>
          <w:szCs w:val="28"/>
        </w:rPr>
        <w:t>одатковим ризиком є можливість впливу конкурентів або недоброзичливих осіб, які можуть розміщувати негативні відгуки або коментарі навмисно. У таких випадках готелю важливо виявляти та відстоювати свою репутацію, здійснювати моніторинг інтернет-простору та, при необхідності, звертатися до правових заходів для захисту власної репутації.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Постійне поліпшення якості обслуговування є важливим фактором для уникнення репутаційних ризиків. Готелі повинні зосередитися на задоволенні потреб клієнтів, забезпечувати високий рівень сервісу та створювати позитивний досвід перебування для гостей. Регулярні перевірки та оцінки якості обслуговування, навчання персоналу та впровадження кращих практик допоможуть покращити репутацію готелю та позиціонувати його як привабливе місце для перебування.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успішного входження на ринок готельних послуг важливо аналізувати та приділяти увагу цим загрозам та викликам, розробляти ефективні стратегії та плани дій, вдосконалювати процеси та підтримувати високу якість обслуговування, щоб задовольняти потреби та очікування клієнтів.</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4.2. Рівень конкурентоспроможності палац-готелю </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RU"/>
        </w:rPr>
        <w:t>На мою думку р</w:t>
      </w:r>
      <w:r w:rsidR="00B62D33">
        <w:rPr>
          <w:rFonts w:ascii="Times New Roman" w:eastAsia="Times New Roman" w:hAnsi="Times New Roman" w:cs="Times New Roman"/>
          <w:sz w:val="28"/>
          <w:szCs w:val="28"/>
        </w:rPr>
        <w:t>івень конкурентоспроможності палац-готелю є одним з ключових факторі</w:t>
      </w:r>
      <w:r w:rsidR="00767A98">
        <w:rPr>
          <w:rFonts w:ascii="Times New Roman" w:eastAsia="Times New Roman" w:hAnsi="Times New Roman" w:cs="Times New Roman"/>
          <w:sz w:val="28"/>
          <w:szCs w:val="28"/>
        </w:rPr>
        <w:t xml:space="preserve">в, які визначають його успіх </w:t>
      </w:r>
      <w:proofErr w:type="gramStart"/>
      <w:r w:rsidR="00767A98">
        <w:rPr>
          <w:rFonts w:ascii="Times New Roman" w:eastAsia="Times New Roman" w:hAnsi="Times New Roman" w:cs="Times New Roman"/>
          <w:sz w:val="28"/>
          <w:szCs w:val="28"/>
        </w:rPr>
        <w:t xml:space="preserve">на </w:t>
      </w:r>
      <w:r w:rsidR="00B62D33">
        <w:rPr>
          <w:rFonts w:ascii="Times New Roman" w:eastAsia="Times New Roman" w:hAnsi="Times New Roman" w:cs="Times New Roman"/>
          <w:sz w:val="28"/>
          <w:szCs w:val="28"/>
        </w:rPr>
        <w:t>ринку</w:t>
      </w:r>
      <w:proofErr w:type="gramEnd"/>
      <w:r w:rsidR="00B62D33">
        <w:rPr>
          <w:rFonts w:ascii="Times New Roman" w:eastAsia="Times New Roman" w:hAnsi="Times New Roman" w:cs="Times New Roman"/>
          <w:sz w:val="28"/>
          <w:szCs w:val="28"/>
        </w:rPr>
        <w:t xml:space="preserve"> готельних послуг. Конкурентоспроможність визначається здатністю готелю відповідати потребам та очікуванням клієнтів, надавати високоякісні послуги та створювати унікальний досвід перебування для гостей.</w:t>
      </w:r>
    </w:p>
    <w:p w:rsidR="00DF69A5" w:rsidRPr="00033C64" w:rsidRDefault="00FF5A58"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Я думаю, що </w:t>
      </w:r>
      <w:r>
        <w:rPr>
          <w:rFonts w:ascii="Times New Roman" w:eastAsia="Times New Roman" w:hAnsi="Times New Roman" w:cs="Times New Roman"/>
          <w:sz w:val="28"/>
          <w:szCs w:val="28"/>
        </w:rPr>
        <w:t>д</w:t>
      </w:r>
      <w:r w:rsidR="00B62D33">
        <w:rPr>
          <w:rFonts w:ascii="Times New Roman" w:eastAsia="Times New Roman" w:hAnsi="Times New Roman" w:cs="Times New Roman"/>
          <w:sz w:val="28"/>
          <w:szCs w:val="28"/>
        </w:rPr>
        <w:t xml:space="preserve">ля досягнення високого рівня конкурентоспроможності палац-готель повинен мати кілька важливих аспектів. Перш за все, це якість обслуговування. Готель повинен забезпечувати відмінний сервіс, професійний та доброзичливий персонал, який готовий задовольнити потреби гостей. Якість обслуговування повинна бути консистентною та </w:t>
      </w:r>
      <w:r w:rsidR="00033C64">
        <w:rPr>
          <w:rFonts w:ascii="Times New Roman" w:eastAsia="Times New Roman" w:hAnsi="Times New Roman" w:cs="Times New Roman"/>
          <w:sz w:val="28"/>
          <w:szCs w:val="28"/>
        </w:rPr>
        <w:t xml:space="preserve">відповідати найвищим стандартам </w:t>
      </w:r>
      <w:r w:rsidR="00EF346C" w:rsidRPr="00FF5A58">
        <w:rPr>
          <w:rFonts w:ascii="Times New Roman" w:eastAsia="Times New Roman" w:hAnsi="Times New Roman" w:cs="Times New Roman"/>
          <w:color w:val="000000" w:themeColor="text1"/>
          <w:sz w:val="28"/>
          <w:szCs w:val="28"/>
          <w:lang w:val="ru-RU"/>
        </w:rPr>
        <w:t>[20</w:t>
      </w:r>
      <w:r w:rsidR="00B62D33">
        <w:rPr>
          <w:rFonts w:ascii="Times New Roman" w:eastAsia="Times New Roman" w:hAnsi="Times New Roman" w:cs="Times New Roman"/>
          <w:sz w:val="28"/>
          <w:szCs w:val="28"/>
        </w:rPr>
        <w:t>]</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важливим елементом конкурентоспроможності є якість і комфортність готельних номерів та інфраструктури. Гості очікують зручного та стильного проживання з усіма сучасними зручностями, такими як Wi-Fi, телевізори з плоским екраном, розкішні постільні рушники та постільна білизна, спортивні зали, басейни та інші розваги. Готель повинен підтримувати високу якість і обслуговування у всіх аспектах.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цього, унікальність та інноваційність можуть додати конкурентну перевагу готелю. Палац-готель може виділятися своєю архітектурою, дизайном або особливими послугами, які надаються гостям. Впровадження новітніх технологій, таких як системи автоматизації та управління, онлайн-бронювання та інтерактивні додатки для гостей, також можуть сприяти конкурентоспроможності 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Зважаючи на те, що готельна індустрія постійно розвивається і змінюється, важливо бути гнучким та адаптивним до змін. Постійне вдосконалення, оновлення послуг та аналіз потреб гостей допоможуть палац-готелю зберегти та підвищити свою конкурентоспроможність.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всього вищезазначеного, ефективне маркетингове планування та просування готелю є необхідними складовими для залучення нових клієнтів та підтримання конкурентоспроможності. Це може включати рекламні кампанії, участь у виставках та подіях, співпрацю з туристичними агентствами та інші маркетингові стратегії.</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мою думку у</w:t>
      </w:r>
      <w:r w:rsidR="00B62D33">
        <w:rPr>
          <w:rFonts w:ascii="Times New Roman" w:eastAsia="Times New Roman" w:hAnsi="Times New Roman" w:cs="Times New Roman"/>
          <w:sz w:val="28"/>
          <w:szCs w:val="28"/>
        </w:rPr>
        <w:t xml:space="preserve">сі ці аспекти разом визначають рівень конкурентоспроможності палац-готелю. Чим більше готель здатний задовольнити потреби своїх клієнтів, надати високоякісні послуги та створити незабутній досвід, тим більш він буде конкурентоспроможним </w:t>
      </w:r>
      <w:proofErr w:type="gramStart"/>
      <w:r w:rsidR="00B62D33">
        <w:rPr>
          <w:rFonts w:ascii="Times New Roman" w:eastAsia="Times New Roman" w:hAnsi="Times New Roman" w:cs="Times New Roman"/>
          <w:sz w:val="28"/>
          <w:szCs w:val="28"/>
        </w:rPr>
        <w:t>на ринку</w:t>
      </w:r>
      <w:proofErr w:type="gramEnd"/>
      <w:r w:rsidR="00B62D33">
        <w:rPr>
          <w:rFonts w:ascii="Times New Roman" w:eastAsia="Times New Roman" w:hAnsi="Times New Roman" w:cs="Times New Roman"/>
          <w:sz w:val="28"/>
          <w:szCs w:val="28"/>
        </w:rPr>
        <w:t xml:space="preserve"> готельних послуг.</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конкурентоспроможності палац-готелю у резиденції Потоцьких в місті Івано-Франківськ є вищим за міру. Цей розкішний готель відзначається своєю неперевершеною якістю обслуговування, унікальною атмосферою та широким спектром висококласних послуг.</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основних факторів, що підвищують рівень конкурентоспроможності палац-готелю, є його приваблива розташованість у резиденції Потоцьких. Цей історичний об'єкт вражає своєю красою та архітектурою, що надає готелю унікальність і привабливість для відвідувачів. Будучи в такому захоплюючому середовищі, палац-готель пропонує своїм гостям неперевершений досвід, сповнений розкіші та елегантності.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палац-готель у резиденції Потоцьких славиться своїми високими стандартами обслуговування. Професійний персонал готелю надає увагу до найдрібніших деталей та завжди готовий задовольнити потреби своїх гостей. Від вантажників та адміністраторів до кухарів та офіціантів, кожен співробітник палац-готелю працює з високою майстерністю та привітністю, створюючи незабутній досвід для кожного гостя.</w:t>
      </w:r>
    </w:p>
    <w:p w:rsidR="00DF69A5" w:rsidRPr="004A6273"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 xml:space="preserve">Технологічний прогрес також грає важливу роль у підвищенні рівня конкурентоспроможності палац-готелю. Готель впроваджує інноваційні технології, такі як системи автоматизації та управління, мобільні додатки, використання штучного інтелекту та віртуальної реальності. Ці технологічні рішення роблять перебування гостей більш зручним, </w:t>
      </w:r>
      <w:r w:rsidR="004A6273">
        <w:rPr>
          <w:rFonts w:ascii="Times New Roman" w:eastAsia="Times New Roman" w:hAnsi="Times New Roman" w:cs="Times New Roman"/>
          <w:sz w:val="28"/>
          <w:szCs w:val="28"/>
        </w:rPr>
        <w:t>персоналізова</w:t>
      </w:r>
      <w:r w:rsidR="00033C64">
        <w:rPr>
          <w:rFonts w:ascii="Times New Roman" w:eastAsia="Times New Roman" w:hAnsi="Times New Roman" w:cs="Times New Roman"/>
          <w:sz w:val="28"/>
          <w:szCs w:val="28"/>
        </w:rPr>
        <w:t xml:space="preserve">ним та ефективним </w:t>
      </w:r>
      <w:r w:rsidR="004A6273">
        <w:rPr>
          <w:rFonts w:ascii="Times New Roman" w:eastAsia="Times New Roman" w:hAnsi="Times New Roman" w:cs="Times New Roman"/>
          <w:sz w:val="28"/>
          <w:szCs w:val="28"/>
        </w:rPr>
        <w:t>[</w:t>
      </w:r>
      <w:r w:rsidR="004A6273" w:rsidRPr="004A6273">
        <w:rPr>
          <w:rFonts w:ascii="Times New Roman" w:eastAsia="Times New Roman" w:hAnsi="Times New Roman" w:cs="Times New Roman"/>
          <w:sz w:val="28"/>
          <w:szCs w:val="28"/>
          <w:lang w:val="ru-RU"/>
        </w:rPr>
        <w:t>38]</w:t>
      </w:r>
      <w:r w:rsidR="00033C64">
        <w:rPr>
          <w:rFonts w:ascii="Times New Roman" w:eastAsia="Times New Roman" w:hAnsi="Times New Roman" w:cs="Times New Roman"/>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палац-готель у резиденції Потоцьких привертає увагу своїми розкішними гостьовими кімнатами, ресторанами з авторською кухнею, спа-центрами та конференц-залами. Широкий спектр послуг, які пропонує готель, включаючи організацію подій та екскурсій, дозволяє задовольнити потреби навіть найвибагливіших гостей.</w:t>
      </w:r>
    </w:p>
    <w:p w:rsidR="00DF69A5" w:rsidRDefault="00FF5A5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Я вважаю, що </w:t>
      </w:r>
      <w:r>
        <w:rPr>
          <w:rFonts w:ascii="Times New Roman" w:eastAsia="Times New Roman" w:hAnsi="Times New Roman" w:cs="Times New Roman"/>
          <w:sz w:val="28"/>
          <w:szCs w:val="28"/>
        </w:rPr>
        <w:t>у</w:t>
      </w:r>
      <w:r w:rsidR="00B62D33">
        <w:rPr>
          <w:rFonts w:ascii="Times New Roman" w:eastAsia="Times New Roman" w:hAnsi="Times New Roman" w:cs="Times New Roman"/>
          <w:sz w:val="28"/>
          <w:szCs w:val="28"/>
        </w:rPr>
        <w:t xml:space="preserve"> підсумку, палац-готель у резиденції Потоцьких в місті Івано-Франківськ використовує свою історичну привабливість, високі стандарти обслуговування, інноваційні технології та широкий спектр послуг для підвищення свого рівня конкурентоспроможності. Готель створює неперевершений досвід для своїх гостей, відчиняючи двері до світу розкіші, комфорту та елегантності.</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4.3. Інноваційні технологічні процеси надання готельних послуг </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Інноваційні технологічні процеси в готельній індустрії перетворюють спосіб надання послуг та створюють нові можливості для поліпшення досвіду гостей. Ось кілька прикладів інноваційних технологій, які застосовуються у готельному бізнесі:</w:t>
      </w:r>
    </w:p>
    <w:p w:rsidR="00DF69A5" w:rsidRPr="00033C64" w:rsidRDefault="00B62D33" w:rsidP="00D1779C">
      <w:pPr>
        <w:spacing w:line="360" w:lineRule="auto"/>
        <w:ind w:firstLine="70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rPr>
        <w:t>Системи автоматизації та управління в готельній індустрії відіграють важливу роль у поліпшенні ефективності та якості надання готельних послуг. Готелі використовують різноманітні програмні системи, що допомагають автоматизувати різні операційні процеси та сприяють ефективном</w:t>
      </w:r>
      <w:r w:rsidR="00033C64">
        <w:rPr>
          <w:rFonts w:ascii="Times New Roman" w:eastAsia="Times New Roman" w:hAnsi="Times New Roman" w:cs="Times New Roman"/>
          <w:sz w:val="28"/>
          <w:szCs w:val="28"/>
        </w:rPr>
        <w:t xml:space="preserve">у управлінню готельним бізнесом </w:t>
      </w:r>
      <w:r w:rsidRPr="008A76EA">
        <w:rPr>
          <w:rFonts w:ascii="Times New Roman" w:eastAsia="Times New Roman" w:hAnsi="Times New Roman" w:cs="Times New Roman"/>
          <w:color w:val="000000" w:themeColor="text1"/>
          <w:sz w:val="28"/>
          <w:szCs w:val="28"/>
        </w:rPr>
        <w:t>[</w:t>
      </w:r>
      <w:r w:rsidR="008A76EA">
        <w:rPr>
          <w:rFonts w:ascii="Times New Roman" w:eastAsia="Times New Roman" w:hAnsi="Times New Roman" w:cs="Times New Roman"/>
          <w:color w:val="000000" w:themeColor="text1"/>
          <w:sz w:val="28"/>
          <w:szCs w:val="28"/>
        </w:rPr>
        <w:t>1</w:t>
      </w:r>
      <w:r w:rsidRPr="008A76EA">
        <w:rPr>
          <w:rFonts w:ascii="Times New Roman" w:eastAsia="Times New Roman" w:hAnsi="Times New Roman" w:cs="Times New Roman"/>
          <w:color w:val="000000" w:themeColor="text1"/>
          <w:sz w:val="28"/>
          <w:szCs w:val="28"/>
        </w:rPr>
        <w:t>5]</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 з ключових систем, яку використовують готелі, це система керування бронюваннями. Ця система дозволяє гостям здійснювати бронювання номерів </w:t>
      </w:r>
      <w:r>
        <w:rPr>
          <w:rFonts w:ascii="Times New Roman" w:eastAsia="Times New Roman" w:hAnsi="Times New Roman" w:cs="Times New Roman"/>
          <w:sz w:val="28"/>
          <w:szCs w:val="28"/>
        </w:rPr>
        <w:lastRenderedPageBreak/>
        <w:t>онлайн, перевіряти наявність вільних кімнат, обирати зручний період проживання та здійснювати оплату. Для готелю це спрощує процес бронювання, зменшує можливі помилки та надає зручність клієнтам.</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гостьовими кімнатами є ще однією важливою складовою системи автоматизації. Ця система дозволяє готелю ефективно контролювати доступ до кімнат, встановлювати режими освітлення та кондиціонування, керувати електронними замками та забезпечувати безпеку гостей. Автоматизація цих процесів допомагає забезпечити зручність та безпеку для гостей, а також зменшує навантаження на персонал готелю.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контролю доступу також відіграють важливу роль у готельній індустрії. Вони дозволяють обмежувати доступ до певних зон готелю лише авторизованим особам, забезпечують безпеку проживання гостей та захищають конфіденційну інформацію. Ці системи можуть використовувати картки доступу, біометричні дані або інші технології для ідентифікації особи та контролю доступу.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цього, існують інші програмні системи, які допомагають в ефективному управлінні готельним бізнесом, такі як системи управління запасами, фінансового обліку, звітності та аналітики. Ці системи дозволяють готелям ефективно відстежувати та контролювати запаси, оптимізувати фінансові процеси, отримувати звіти та аналізувати дані для прийняття обґрунтованих управлінських рішень.</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Впровадження інноваційних технологічних процесів у готельній галузі допомагає готелям покращити якість обслуговування, ефективність операцій та задовольнення потреб сучасних гостей. Використання таких систем автоматизації та управління сприяє забезпеченню готелем конкурентоспроможності, підвищенню задоволеності гостей та досягненню у</w:t>
      </w:r>
      <w:r w:rsidR="00033C64">
        <w:rPr>
          <w:rFonts w:ascii="Times New Roman" w:eastAsia="Times New Roman" w:hAnsi="Times New Roman" w:cs="Times New Roman"/>
          <w:sz w:val="28"/>
          <w:szCs w:val="28"/>
        </w:rPr>
        <w:t xml:space="preserve">спіху </w:t>
      </w:r>
      <w:proofErr w:type="gramStart"/>
      <w:r w:rsidR="00033C64">
        <w:rPr>
          <w:rFonts w:ascii="Times New Roman" w:eastAsia="Times New Roman" w:hAnsi="Times New Roman" w:cs="Times New Roman"/>
          <w:sz w:val="28"/>
          <w:szCs w:val="28"/>
        </w:rPr>
        <w:t>на ринку</w:t>
      </w:r>
      <w:proofErr w:type="gramEnd"/>
      <w:r w:rsidR="00033C64">
        <w:rPr>
          <w:rFonts w:ascii="Times New Roman" w:eastAsia="Times New Roman" w:hAnsi="Times New Roman" w:cs="Times New Roman"/>
          <w:sz w:val="28"/>
          <w:szCs w:val="28"/>
        </w:rPr>
        <w:t xml:space="preserve"> готельних послуг </w:t>
      </w:r>
      <w:r>
        <w:rPr>
          <w:rFonts w:ascii="Times New Roman" w:eastAsia="Times New Roman" w:hAnsi="Times New Roman" w:cs="Times New Roman"/>
          <w:sz w:val="28"/>
          <w:szCs w:val="28"/>
        </w:rPr>
        <w:t>[</w:t>
      </w:r>
      <w:r w:rsidR="00566EA6">
        <w:rPr>
          <w:rFonts w:ascii="Times New Roman" w:eastAsia="Times New Roman" w:hAnsi="Times New Roman" w:cs="Times New Roman"/>
          <w:color w:val="000000" w:themeColor="text1"/>
          <w:sz w:val="28"/>
          <w:szCs w:val="28"/>
        </w:rPr>
        <w:t>16</w:t>
      </w:r>
      <w:r w:rsidRPr="00566EA6">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Мобільні додатки стали невід'ємною частиною готельної індустрії, яка дозволяє готелям забезпечити своїм гостям зручність, персоналізований підхід та розширені можливості взаємодії.</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Головна перевага мобільних додатків для готелів полягає у можливості здійснювати бронювання номерів та додаткових послуг безпосередньо зі смартфона або планшета. Гості можуть легко переглядати вільні кімнати, вибирати оптимальний період проживання та здійснювати онлайн-оплату, що робить процес бронювання швидким та зручним.</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мобільні додатки дозволяють гостям замовляти додаткові послуги, такі як ресторанні бронювання, замовлення номерного сервісу, басейну або спа-процедур. Це дозволяє гостям планувати своє перебування заздалегідь та насолоджуватись усіма можливостями готелю без зайвих зусиль.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Мобільні додатки також забезпечують зручну комунікацію між гостем і персоналом готелю. Гості можуть звертатися до стафу через додаток для запитань, пропозицій або будь-яких потреб. Це робить комунікацію більш ефективною та зменшує час очікування на відповідь.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мобільні додатки надають гостям можливість контролювати системи у своєму номері, такі як освітлення, кондиціонування, телевізор тощо. Гості можуть налаштовувати ці параметри за своїми потребами та створювати комфортні умови перебування.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мобільних додатків в готелях робить перебування гостей більш зручним, персоналізованим та ефективним. Гості можуть насолоджуватись вищим рівнем обслуговування та забезпечувати собі максимальний комфорт. В той же час, готелі отримують змогу покращити клієнтський досвід, залучити більше гостей та забезпечити більшу лояльність до свого бренду.</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штучного інтелекту (AI) в готельній індустрії набуває все більшого значення і впливає на різні аспекти надання готельних послуг. Готелі, які впроваджують системи штучного інтелекту, мають переваги в аналізі даних, прогнозуванні попиту, персоналізації обслуговування та автоматизації процесів.</w:t>
      </w:r>
    </w:p>
    <w:p w:rsidR="00DF69A5" w:rsidRPr="00033C64" w:rsidRDefault="00B62D33" w:rsidP="00D1779C">
      <w:pPr>
        <w:spacing w:line="360" w:lineRule="auto"/>
        <w:ind w:firstLine="70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rPr>
        <w:t xml:space="preserve">Одним з основних застосувань штучного інтелекту в готельній галузі є аналіз даних. Системи AI можуть обробляти великі обсяги даних про гостей, їх перебування та попередні вподобання, що дозволяє готелям отримувати цінну </w:t>
      </w:r>
      <w:r>
        <w:rPr>
          <w:rFonts w:ascii="Times New Roman" w:eastAsia="Times New Roman" w:hAnsi="Times New Roman" w:cs="Times New Roman"/>
          <w:sz w:val="28"/>
          <w:szCs w:val="28"/>
        </w:rPr>
        <w:lastRenderedPageBreak/>
        <w:t>інформацію для покращення обслуговування та розробки індивід</w:t>
      </w:r>
      <w:r w:rsidR="00033C64">
        <w:rPr>
          <w:rFonts w:ascii="Times New Roman" w:eastAsia="Times New Roman" w:hAnsi="Times New Roman" w:cs="Times New Roman"/>
          <w:sz w:val="28"/>
          <w:szCs w:val="28"/>
        </w:rPr>
        <w:t xml:space="preserve">уальних пропозицій для клієнтів </w:t>
      </w:r>
      <w:r>
        <w:rPr>
          <w:rFonts w:ascii="Times New Roman" w:eastAsia="Times New Roman" w:hAnsi="Times New Roman" w:cs="Times New Roman"/>
          <w:sz w:val="28"/>
          <w:szCs w:val="28"/>
        </w:rPr>
        <w:t>[</w:t>
      </w:r>
      <w:r w:rsidR="00EF346C">
        <w:rPr>
          <w:rFonts w:ascii="Times New Roman" w:eastAsia="Times New Roman" w:hAnsi="Times New Roman" w:cs="Times New Roman"/>
          <w:color w:val="000000" w:themeColor="text1"/>
          <w:sz w:val="28"/>
          <w:szCs w:val="28"/>
        </w:rPr>
        <w:t>17</w:t>
      </w:r>
      <w:r w:rsidRPr="00EF346C">
        <w:rPr>
          <w:rFonts w:ascii="Times New Roman" w:eastAsia="Times New Roman" w:hAnsi="Times New Roman" w:cs="Times New Roman"/>
          <w:color w:val="000000" w:themeColor="text1"/>
          <w:sz w:val="28"/>
          <w:szCs w:val="28"/>
        </w:rPr>
        <w:t>]</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Іншим важливим аспектом використання AI є прогнозування попиту. Системи штучного інтелекту можуть аналізувати різні фактори, такі як сезонність, події, економічні умови та інші, для прогнозування попиту на готельні послуги. Це дозволяє готелям ефективно планувати резервування, управляти ціноутворенням та розподіляти ресурси з максимальною ефективністю.</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Персоналізація обслуговування є ще однією важливою перевагою використання штучного інтелекту. Системи AI можуть враховувати індивідуальні вподобання гостей, їх привітання, вимоги та потреби для створення унікального та персоналізованого досвіду. Це може включати автоматичне налаштування освітлення та температури в номері, рекомендації щодо ресторанів та розваг, а також інші індивідуальні послуги.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Штучний інтелект також може автоматизувати деякі процеси, що дозволяє готелям ефективніше використовувати свої ресурси. Наприклад, системи AI можуть вирішувати запити клієнтів через чат-боти або автоматично відповідати на питання щодо доступності та цін. Це зменшує навантаження на персонал та забезпечує більш швидке та ефективне обслуговування.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загальному, використання штучного інтелекту в готельній індустрії сприяє покращенню якості обслуговування, ефективному управлінню ресурсами та створенню персоналізованого досвіду для гостей. З розвитком технологій AI можна очікувати подальшого впровадження нових інновацій та покращень у готельній галузі.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Розумні номери є однією з передових інновацій у готельній індустрії, які дозволяють гостям отримати більш персоналізований та комфортний досвід перебування. Ці технології включають в себе різноманітні розумні пристрої та системи, що дозволяють гостям контролювати різні аспекти свого номера за допомогою голосових команд або мобільних пристроїв.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Одним з основних аспектів розумних номерів є можливість керування освітленням та температурою. Гості можуть налаштувати освітлення в номері відповідно до своїх переваг і настрою, а також регулювати температуру, щоб забезпечити комфортні умови перебування. Це дозволяє гостям створити ідеальну атмосферу під свої потреби.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розумні номери можуть включати системи управління замками дверей. Гості можуть відкривати та закривати двері свого номера за допомогою мобільного пристрою або голосових команд, що забезпечує зручність та безпеку. Також, деякі розумні номери можуть мати вбудовані системи безпеки, які сповіщають про незвичайну активність або небезпеку, забезпечуючи високий рівень безпеки для гостей.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Розумні номери також можуть мати інші функції, такі як налаштування музики, телевізора, системи звуку або навіть замовлення різних послуг через мобільний додаток. Це дає гостям більше контролю над своїм перебуванням та забезпечує індивідуальне налаштування зручностей номера під їхні вподобання.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розумних технологій у готельних номерах допомагає підвищити рівень комфорту, забезпечує індивідуалізацію обслуговування та покращує загальний досвід перебування гостей. Ці технології також сприяють ефективному використанню енергії та ресурсів, знижуючи екологічний вплив готельних підприємств. З розвитком технологій можна очікувати появи нових інновацій та поліпшень в галузі розумних номерів, які ще більше покращать</w:t>
      </w:r>
      <w:r w:rsidR="00DB5C23">
        <w:rPr>
          <w:rFonts w:ascii="Times New Roman" w:eastAsia="Times New Roman" w:hAnsi="Times New Roman" w:cs="Times New Roman"/>
          <w:sz w:val="28"/>
          <w:szCs w:val="28"/>
        </w:rPr>
        <w:t xml:space="preserve"> комфорт та задоволення гостей.</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віртуальної реальності (VR) та доповненої реальності (AR) в готельній індустрії відкриває безліч нових можливостей для створення захопливих та незабутніх досвідів для гостей. Готелі, які впроваджують ці технології, надають своїм клієнтам можливість досліджувати віртуальні світи або взаємодіяти з доповненими об'єктами у реальному середовищі.</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VR-технологій, гості можуть відчути себе на місці подій, якщо вони віддалені від самого готелю. Наприклад, вони можуть зануритися у віртуальну турістичну екскурсію по визначних місцях, поплавати підводним </w:t>
      </w:r>
      <w:r>
        <w:rPr>
          <w:rFonts w:ascii="Times New Roman" w:eastAsia="Times New Roman" w:hAnsi="Times New Roman" w:cs="Times New Roman"/>
          <w:sz w:val="28"/>
          <w:szCs w:val="28"/>
        </w:rPr>
        <w:lastRenderedPageBreak/>
        <w:t>світом або насолодитися віртуальними спортивними заходами. Це дозволяє гостям відчути атмосферу та емоції, навіть якщо вони не можуть бути фізично присутніми.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AR-технології, з свого боку, дозволяють гостям досліджувати оточення готелю за допомогою мобільних пристроїв або спеціальних пристроїв AR. Вони можуть переглядати інтерактивні додаткові інформаційні елементи, які накладаються на реальний світ. Наприклад, гості можуть сканувати QR-коди на зображеннях або предметах, щоб отримати додаткові відомості про них або взаємодіяти з інтерактивними об'єктами.</w:t>
      </w:r>
    </w:p>
    <w:p w:rsidR="00DF69A5" w:rsidRPr="00033C64" w:rsidRDefault="00B62D33" w:rsidP="00D1779C">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Використання VR і AR в готельних послугах додає елементи розваги, освіти та розвитку до перебування гостей. Вони можуть насолоджуватися інноваційними форматами розваг та навчання, а також отримувати більше інформації про готель, його послуги та навколишній світ. Це створює незабутні враження та робить перебування го</w:t>
      </w:r>
      <w:r w:rsidR="00033C64">
        <w:rPr>
          <w:rFonts w:ascii="Times New Roman" w:eastAsia="Times New Roman" w:hAnsi="Times New Roman" w:cs="Times New Roman"/>
          <w:sz w:val="28"/>
          <w:szCs w:val="28"/>
        </w:rPr>
        <w:t xml:space="preserve">стей більш насиченим та цікавим </w:t>
      </w:r>
      <w:r w:rsidRPr="002E6825">
        <w:rPr>
          <w:rFonts w:ascii="Times New Roman" w:eastAsia="Times New Roman" w:hAnsi="Times New Roman" w:cs="Times New Roman"/>
          <w:color w:val="000000" w:themeColor="text1"/>
          <w:sz w:val="28"/>
          <w:szCs w:val="28"/>
        </w:rPr>
        <w:t>[8]</w:t>
      </w:r>
      <w:r w:rsidR="00033C64">
        <w:rPr>
          <w:rFonts w:ascii="Times New Roman" w:eastAsia="Times New Roman" w:hAnsi="Times New Roman" w:cs="Times New Roman"/>
          <w:color w:val="000000" w:themeColor="text1"/>
          <w:sz w:val="28"/>
          <w:szCs w:val="28"/>
          <w:lang w:val="ru-RU"/>
        </w:rPr>
        <w:t>.</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розвитком технологій VR та AR очікується поява ще більш інноваційних та захопливих досвідів для гостей готелів. Ці технології відкривають широкі можливості для творчості та експериментування, що дозволяє готелям залучати нових клієнтів, зберігати існуючих та зміцнювати свою позицію </w:t>
      </w:r>
      <w:proofErr w:type="gramStart"/>
      <w:r>
        <w:rPr>
          <w:rFonts w:ascii="Times New Roman" w:eastAsia="Times New Roman" w:hAnsi="Times New Roman" w:cs="Times New Roman"/>
          <w:sz w:val="28"/>
          <w:szCs w:val="28"/>
        </w:rPr>
        <w:t>на ринку</w:t>
      </w:r>
      <w:proofErr w:type="gramEnd"/>
      <w:r>
        <w:rPr>
          <w:rFonts w:ascii="Times New Roman" w:eastAsia="Times New Roman" w:hAnsi="Times New Roman" w:cs="Times New Roman"/>
          <w:sz w:val="28"/>
          <w:szCs w:val="28"/>
        </w:rPr>
        <w:t xml:space="preserve"> готельних послуг.</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інноваційні технології допомагають готелям забезпечувати високу якість обслуговування, персоналізацію, зручність та безпеку для своїх гостей. Впровадження таких процесів дозволяє готелям бути в кроку перед конкурентами і задовольняти зростаючі вимоги сучасних подорожуючих.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Палац-готель у резиденції Потоцьких у місті Івано-Франківськ використовує ряд інноваційних технологічних процесів для надання готельних послуг, що додають комфорту та персоналізації перебування гостей. Ці технології допомагають підвищити ефективність управління готелем, поліпшити якість обслуговування та забезпечити незабутній досвід для відвідувачів.</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ключових інноваційних технологій є впровадження систем автоматизації та управління. Палац-готель використовує сучасні програмні </w:t>
      </w:r>
      <w:r>
        <w:rPr>
          <w:rFonts w:ascii="Times New Roman" w:eastAsia="Times New Roman" w:hAnsi="Times New Roman" w:cs="Times New Roman"/>
          <w:sz w:val="28"/>
          <w:szCs w:val="28"/>
        </w:rPr>
        <w:lastRenderedPageBreak/>
        <w:t>системи, які дозволяють автоматизувати операційні процеси, такі як бронювання, управління гостьовими кімнатами, контроль доступу та інші. Це спрощує робочі процеси, забезпечує точність та ефективність управління готелем, а також забезпечує гостям швидке та зручне обслуговування.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Мобільні додатки є ще однією інноваційною технологією, яку використовує палац-готель у резиденції Потоцьких. Ці додатки дозволяють гостям здійснювати бронювання, замовляти послуги, спілкуватися зі стафом та контролювати системи у своїх номерах за допомогою мобільних пристроїв. Це робить перебування гостей більш зручним та персоналізованим, дозволяючи їм налаштувати свої вподобання та отримати індивідуальне обслуговування.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однією інноваційною технологією, яку використовує палац-готель, є використання штучного інтелекту (AI). Ця технологія допомагає в аналізі даних, прогнозуванні попиту, персоналізації обслуговування та автоматизації процесів. Завдяки AI готель може швидше та ефективніше реагувати на запити гостей, пропонувати персоналізовані рекомендації та забезпечувати високий рівень обслуговування.</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палац-готель використовує інноваційні технології у розумних номерах. Ці технології дозволяють гостям керувати освітленням, температурою, замками дверей та іншими зручностями за допомогою голосових команд або мобільних пристроїв. Це створює комфорт та індивідуальне налаштування номерів, задовольняючи потреби гостей і забезпечуючи їм затишок та зручність.</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палац-готель у резиденції Потоцьких впроваджує інноваційні технологічні процеси, що додають конкурентної переваги і забезпечують незабутній досвід для гостей. Використання систем автоматизації та управління, мобільних додатків, штучного інтелекту, розумних номерів, а також інших сучасних технологій підвищує ефективність роботи готелю, забезпечує комфорт та персоналізацію обслуговування, а також сприяє задоволенню потреб навіть найвимогливіших гостей. Палац-готель у резиденції Потоцьких продовжує розвиватися та застосовувати нові інноваційні рішення, щоб забезпечити </w:t>
      </w:r>
      <w:r>
        <w:rPr>
          <w:rFonts w:ascii="Times New Roman" w:eastAsia="Times New Roman" w:hAnsi="Times New Roman" w:cs="Times New Roman"/>
          <w:sz w:val="28"/>
          <w:szCs w:val="28"/>
        </w:rPr>
        <w:lastRenderedPageBreak/>
        <w:t xml:space="preserve">найвищу якість готельних послуг та залишитися конкурентоспроможним </w:t>
      </w:r>
      <w:proofErr w:type="gramStart"/>
      <w:r>
        <w:rPr>
          <w:rFonts w:ascii="Times New Roman" w:eastAsia="Times New Roman" w:hAnsi="Times New Roman" w:cs="Times New Roman"/>
          <w:sz w:val="28"/>
          <w:szCs w:val="28"/>
        </w:rPr>
        <w:t>на ринку</w:t>
      </w:r>
      <w:proofErr w:type="gramEnd"/>
      <w:r>
        <w:rPr>
          <w:rFonts w:ascii="Times New Roman" w:eastAsia="Times New Roman" w:hAnsi="Times New Roman" w:cs="Times New Roman"/>
          <w:sz w:val="28"/>
          <w:szCs w:val="28"/>
        </w:rPr>
        <w:t>.</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B62D33" w:rsidP="00C475BF">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Висновок за 4 розділом</w:t>
      </w:r>
    </w:p>
    <w:p w:rsidR="00DF69A5" w:rsidRDefault="00F33FE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На мою думку </w:t>
      </w:r>
      <w:r>
        <w:rPr>
          <w:rFonts w:ascii="Times New Roman" w:eastAsia="Times New Roman" w:hAnsi="Times New Roman" w:cs="Times New Roman"/>
          <w:sz w:val="28"/>
          <w:szCs w:val="28"/>
        </w:rPr>
        <w:t>п</w:t>
      </w:r>
      <w:r w:rsidR="00B62D33">
        <w:rPr>
          <w:rFonts w:ascii="Times New Roman" w:eastAsia="Times New Roman" w:hAnsi="Times New Roman" w:cs="Times New Roman"/>
          <w:sz w:val="28"/>
          <w:szCs w:val="28"/>
        </w:rPr>
        <w:t>ри входженні на ринок готельних послуг палац-готель може зіткнутися з різноманітними загрозами та викликами. Одна з найбільших загроз - це конкуренція з боку інших готелів та гостиничних закладів. Швидкі зміни в галузі, поява нових конкурентів і зміна вимог та очікувань клієнтів можуть вплинути на успішність палац-готелю.</w:t>
      </w:r>
    </w:p>
    <w:p w:rsidR="00DF69A5" w:rsidRDefault="00F33FE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Я думаю</w:t>
      </w:r>
      <w:proofErr w:type="gramStart"/>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lang w:val="ru-RU"/>
        </w:rPr>
        <w:t xml:space="preserve"> що</w:t>
      </w:r>
      <w:r w:rsidR="00B62D33">
        <w:rPr>
          <w:rFonts w:ascii="Times New Roman" w:eastAsia="Times New Roman" w:hAnsi="Times New Roman" w:cs="Times New Roman"/>
          <w:sz w:val="28"/>
          <w:szCs w:val="28"/>
        </w:rPr>
        <w:t xml:space="preserve"> зміни в економічному середовищі, такі як спад або зростання економіки, можуть впливати на попит на готельні послуги. Політичні фактори, такі як законодавство та правила, можуть також створювати виклики для палац-готелю. Наприклад, зміни в податковій політиці чи правила безпеки можуть потребувати додаткових зусиль та ресурсів для виконання.</w:t>
      </w:r>
    </w:p>
    <w:p w:rsidR="00DF69A5" w:rsidRDefault="00F33FE8"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Я вважаю, що </w:t>
      </w:r>
      <w:r>
        <w:rPr>
          <w:rFonts w:ascii="Times New Roman" w:eastAsia="Times New Roman" w:hAnsi="Times New Roman" w:cs="Times New Roman"/>
          <w:sz w:val="28"/>
          <w:szCs w:val="28"/>
        </w:rPr>
        <w:t>р</w:t>
      </w:r>
      <w:r w:rsidR="00B62D33">
        <w:rPr>
          <w:rFonts w:ascii="Times New Roman" w:eastAsia="Times New Roman" w:hAnsi="Times New Roman" w:cs="Times New Roman"/>
          <w:sz w:val="28"/>
          <w:szCs w:val="28"/>
        </w:rPr>
        <w:t>івень конкурентоспроможності палац-готелю визначає його здатність привертати та утримувати клієнтів в умовах жорсткої конкуренції. Фактори, що впливають на конкурентоспроможність, включають якість обслуговування, розташування, унікальність та розмаїтість послуг, репутацію, ціноутворення та інші фактори.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Палац-готелі можуть збільшувати свій рівень конкурентоспроможності шляхом постійного вдосконалення якості обслуговування, розширення послуг та створення унікальних досвідів для гостей. Також важливо здійснювати ефективну маркетингову стратегію, щоб привертати нових клієнтів та підтримувати лояльність існуючих.</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інноваційних технологій є важливим елементом для палац-готелю, оскільки вони дозволяють покращити якість та ефективність надання готельних послуг. Системи автоматизації та управління, мобільні додатки, використання штучного інтелекту, розумні номери, віртуальна реальність та доповнена реальність - це лише кілька з інноваційних технологій, які можуть бути використані палац-готелями.</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Ці технології сприяють автоматизації процесів, поліпшенню комунікації з гостями, персоналізації обслуговування та створенню незабутніх досвідів. Вони дозволяють готелям бути більш ефективними, конкурентоспроможними та привабливими для сучасних клієнтів, які шукають інноваційні та зручні рішення.</w:t>
      </w:r>
    </w:p>
    <w:p w:rsidR="00DF69A5" w:rsidRPr="00CA61AE"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інноваційних технологій також може підвищити репутацію палац-готелю та забезпечити йому конкурентну перевагу </w:t>
      </w:r>
      <w:proofErr w:type="gramStart"/>
      <w:r>
        <w:rPr>
          <w:rFonts w:ascii="Times New Roman" w:eastAsia="Times New Roman" w:hAnsi="Times New Roman" w:cs="Times New Roman"/>
          <w:sz w:val="28"/>
          <w:szCs w:val="28"/>
        </w:rPr>
        <w:t>на ринку</w:t>
      </w:r>
      <w:proofErr w:type="gramEnd"/>
      <w:r>
        <w:rPr>
          <w:rFonts w:ascii="Times New Roman" w:eastAsia="Times New Roman" w:hAnsi="Times New Roman" w:cs="Times New Roman"/>
          <w:sz w:val="28"/>
          <w:szCs w:val="28"/>
        </w:rPr>
        <w:t xml:space="preserve"> готельних послуг. Проте, важливо збалансувати використання технологій з традиційними цінностями та унікальністю палац-готелю, щоб забезпечити гармонійний досвід для гостей.</w:t>
      </w:r>
      <w:r w:rsidR="00CA61AE">
        <w:rPr>
          <w:rFonts w:ascii="Times New Roman" w:eastAsia="Times New Roman" w:hAnsi="Times New Roman" w:cs="Times New Roman"/>
          <w:sz w:val="28"/>
          <w:szCs w:val="28"/>
          <w:lang w:val="ru-RU"/>
        </w:rPr>
        <w:t xml:space="preserve"> </w:t>
      </w: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6709E4" w:rsidRDefault="006709E4" w:rsidP="00D1779C">
      <w:pPr>
        <w:spacing w:line="360" w:lineRule="auto"/>
        <w:ind w:firstLine="709"/>
        <w:jc w:val="both"/>
        <w:rPr>
          <w:rFonts w:ascii="Times New Roman" w:eastAsia="Times New Roman" w:hAnsi="Times New Roman" w:cs="Times New Roman"/>
          <w:b/>
          <w:sz w:val="28"/>
          <w:szCs w:val="28"/>
        </w:rPr>
      </w:pP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DF69A5" w:rsidRDefault="00DF69A5" w:rsidP="00D1779C">
      <w:pPr>
        <w:spacing w:line="360" w:lineRule="auto"/>
        <w:ind w:firstLine="709"/>
        <w:jc w:val="both"/>
        <w:rPr>
          <w:rFonts w:ascii="Times New Roman" w:eastAsia="Times New Roman" w:hAnsi="Times New Roman" w:cs="Times New Roman"/>
          <w:b/>
          <w:sz w:val="28"/>
          <w:szCs w:val="28"/>
        </w:rPr>
      </w:pPr>
    </w:p>
    <w:p w:rsidR="003E55F4" w:rsidRDefault="003E55F4" w:rsidP="008B09B7">
      <w:pPr>
        <w:spacing w:line="360" w:lineRule="auto"/>
        <w:ind w:firstLine="709"/>
        <w:jc w:val="center"/>
        <w:rPr>
          <w:rFonts w:ascii="Times New Roman" w:eastAsia="Times New Roman" w:hAnsi="Times New Roman" w:cs="Times New Roman"/>
          <w:b/>
          <w:sz w:val="28"/>
          <w:szCs w:val="28"/>
        </w:rPr>
      </w:pPr>
    </w:p>
    <w:p w:rsidR="003E55F4" w:rsidRDefault="003E55F4" w:rsidP="008B09B7">
      <w:pPr>
        <w:spacing w:line="360" w:lineRule="auto"/>
        <w:ind w:firstLine="709"/>
        <w:jc w:val="center"/>
        <w:rPr>
          <w:rFonts w:ascii="Times New Roman" w:eastAsia="Times New Roman" w:hAnsi="Times New Roman" w:cs="Times New Roman"/>
          <w:b/>
          <w:sz w:val="28"/>
          <w:szCs w:val="28"/>
        </w:rPr>
      </w:pPr>
    </w:p>
    <w:p w:rsidR="003E55F4" w:rsidRDefault="003E55F4" w:rsidP="008B09B7">
      <w:pPr>
        <w:spacing w:line="360" w:lineRule="auto"/>
        <w:ind w:firstLine="709"/>
        <w:jc w:val="center"/>
        <w:rPr>
          <w:rFonts w:ascii="Times New Roman" w:eastAsia="Times New Roman" w:hAnsi="Times New Roman" w:cs="Times New Roman"/>
          <w:b/>
          <w:sz w:val="28"/>
          <w:szCs w:val="28"/>
        </w:rPr>
      </w:pPr>
    </w:p>
    <w:p w:rsidR="003E55F4" w:rsidRDefault="003E55F4" w:rsidP="008B09B7">
      <w:pPr>
        <w:spacing w:line="360" w:lineRule="auto"/>
        <w:ind w:firstLine="709"/>
        <w:jc w:val="center"/>
        <w:rPr>
          <w:rFonts w:ascii="Times New Roman" w:eastAsia="Times New Roman" w:hAnsi="Times New Roman" w:cs="Times New Roman"/>
          <w:b/>
          <w:sz w:val="28"/>
          <w:szCs w:val="28"/>
        </w:rPr>
      </w:pPr>
    </w:p>
    <w:p w:rsidR="00C475BF" w:rsidRDefault="00C475BF" w:rsidP="008B09B7">
      <w:pPr>
        <w:spacing w:line="360" w:lineRule="auto"/>
        <w:ind w:firstLine="709"/>
        <w:jc w:val="center"/>
        <w:rPr>
          <w:rFonts w:ascii="Times New Roman" w:eastAsia="Times New Roman" w:hAnsi="Times New Roman" w:cs="Times New Roman"/>
          <w:b/>
          <w:sz w:val="28"/>
          <w:szCs w:val="28"/>
        </w:rPr>
      </w:pPr>
    </w:p>
    <w:p w:rsidR="00C475BF" w:rsidRDefault="00C475BF" w:rsidP="008B09B7">
      <w:pPr>
        <w:spacing w:line="360" w:lineRule="auto"/>
        <w:ind w:firstLine="709"/>
        <w:jc w:val="center"/>
        <w:rPr>
          <w:rFonts w:ascii="Times New Roman" w:eastAsia="Times New Roman" w:hAnsi="Times New Roman" w:cs="Times New Roman"/>
          <w:b/>
          <w:sz w:val="28"/>
          <w:szCs w:val="28"/>
        </w:rPr>
      </w:pPr>
    </w:p>
    <w:p w:rsidR="00C475BF" w:rsidRDefault="00C475BF" w:rsidP="008B09B7">
      <w:pPr>
        <w:spacing w:line="360" w:lineRule="auto"/>
        <w:ind w:firstLine="709"/>
        <w:jc w:val="center"/>
        <w:rPr>
          <w:rFonts w:ascii="Times New Roman" w:eastAsia="Times New Roman" w:hAnsi="Times New Roman" w:cs="Times New Roman"/>
          <w:b/>
          <w:sz w:val="28"/>
          <w:szCs w:val="28"/>
        </w:rPr>
      </w:pPr>
    </w:p>
    <w:p w:rsidR="00C475BF" w:rsidRDefault="00C475BF" w:rsidP="008B09B7">
      <w:pPr>
        <w:spacing w:line="360" w:lineRule="auto"/>
        <w:ind w:firstLine="709"/>
        <w:jc w:val="center"/>
        <w:rPr>
          <w:rFonts w:ascii="Times New Roman" w:eastAsia="Times New Roman" w:hAnsi="Times New Roman" w:cs="Times New Roman"/>
          <w:b/>
          <w:sz w:val="28"/>
          <w:szCs w:val="28"/>
        </w:rPr>
      </w:pPr>
    </w:p>
    <w:p w:rsidR="00C475BF" w:rsidRDefault="00C475BF" w:rsidP="008B09B7">
      <w:pPr>
        <w:spacing w:line="360" w:lineRule="auto"/>
        <w:ind w:firstLine="709"/>
        <w:jc w:val="center"/>
        <w:rPr>
          <w:rFonts w:ascii="Times New Roman" w:eastAsia="Times New Roman" w:hAnsi="Times New Roman" w:cs="Times New Roman"/>
          <w:b/>
          <w:sz w:val="28"/>
          <w:szCs w:val="28"/>
        </w:rPr>
      </w:pPr>
    </w:p>
    <w:p w:rsidR="00C475BF" w:rsidRDefault="00C475BF" w:rsidP="008B09B7">
      <w:pPr>
        <w:spacing w:line="360" w:lineRule="auto"/>
        <w:ind w:firstLine="709"/>
        <w:jc w:val="center"/>
        <w:rPr>
          <w:rFonts w:ascii="Times New Roman" w:eastAsia="Times New Roman" w:hAnsi="Times New Roman" w:cs="Times New Roman"/>
          <w:b/>
          <w:sz w:val="28"/>
          <w:szCs w:val="28"/>
        </w:rPr>
      </w:pPr>
    </w:p>
    <w:p w:rsidR="00C475BF" w:rsidRDefault="00C475BF" w:rsidP="008B09B7">
      <w:pPr>
        <w:spacing w:line="360" w:lineRule="auto"/>
        <w:ind w:firstLine="709"/>
        <w:jc w:val="center"/>
        <w:rPr>
          <w:rFonts w:ascii="Times New Roman" w:eastAsia="Times New Roman" w:hAnsi="Times New Roman" w:cs="Times New Roman"/>
          <w:b/>
          <w:sz w:val="28"/>
          <w:szCs w:val="28"/>
        </w:rPr>
      </w:pPr>
    </w:p>
    <w:p w:rsidR="00C475BF" w:rsidRDefault="00C475BF" w:rsidP="008B09B7">
      <w:pPr>
        <w:spacing w:line="360" w:lineRule="auto"/>
        <w:ind w:firstLine="709"/>
        <w:jc w:val="center"/>
        <w:rPr>
          <w:rFonts w:ascii="Times New Roman" w:eastAsia="Times New Roman" w:hAnsi="Times New Roman" w:cs="Times New Roman"/>
          <w:b/>
          <w:sz w:val="28"/>
          <w:szCs w:val="28"/>
        </w:rPr>
      </w:pPr>
    </w:p>
    <w:p w:rsidR="00C475BF" w:rsidRDefault="00C475BF" w:rsidP="00EB6080">
      <w:pPr>
        <w:spacing w:line="360" w:lineRule="auto"/>
        <w:rPr>
          <w:rFonts w:ascii="Times New Roman" w:eastAsia="Times New Roman" w:hAnsi="Times New Roman" w:cs="Times New Roman"/>
          <w:b/>
          <w:sz w:val="28"/>
          <w:szCs w:val="28"/>
        </w:rPr>
      </w:pPr>
    </w:p>
    <w:p w:rsidR="00F46F6F" w:rsidRDefault="00F46F6F" w:rsidP="008B09B7">
      <w:pPr>
        <w:spacing w:line="360" w:lineRule="auto"/>
        <w:ind w:firstLine="709"/>
        <w:jc w:val="center"/>
        <w:rPr>
          <w:rFonts w:ascii="Times New Roman" w:eastAsia="Times New Roman" w:hAnsi="Times New Roman" w:cs="Times New Roman"/>
          <w:b/>
          <w:sz w:val="28"/>
          <w:szCs w:val="28"/>
        </w:rPr>
      </w:pPr>
    </w:p>
    <w:p w:rsidR="00F46F6F" w:rsidRDefault="00F46F6F" w:rsidP="008B09B7">
      <w:pPr>
        <w:spacing w:line="360" w:lineRule="auto"/>
        <w:ind w:firstLine="709"/>
        <w:jc w:val="center"/>
        <w:rPr>
          <w:rFonts w:ascii="Times New Roman" w:eastAsia="Times New Roman" w:hAnsi="Times New Roman" w:cs="Times New Roman"/>
          <w:b/>
          <w:sz w:val="28"/>
          <w:szCs w:val="28"/>
        </w:rPr>
      </w:pPr>
    </w:p>
    <w:p w:rsidR="00F46F6F" w:rsidRDefault="00F46F6F" w:rsidP="008B09B7">
      <w:pPr>
        <w:spacing w:line="360" w:lineRule="auto"/>
        <w:ind w:firstLine="709"/>
        <w:jc w:val="center"/>
        <w:rPr>
          <w:rFonts w:ascii="Times New Roman" w:eastAsia="Times New Roman" w:hAnsi="Times New Roman" w:cs="Times New Roman"/>
          <w:b/>
          <w:sz w:val="28"/>
          <w:szCs w:val="28"/>
        </w:rPr>
      </w:pPr>
    </w:p>
    <w:p w:rsidR="00DF69A5" w:rsidRDefault="00B62D33" w:rsidP="008B09B7">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ВИСНОВОК</w:t>
      </w:r>
    </w:p>
    <w:p w:rsidR="003E55F4" w:rsidRDefault="003E55F4" w:rsidP="00D1779C">
      <w:pPr>
        <w:spacing w:line="360" w:lineRule="auto"/>
        <w:ind w:firstLine="709"/>
        <w:jc w:val="both"/>
        <w:rPr>
          <w:rFonts w:ascii="Times New Roman" w:eastAsia="Times New Roman" w:hAnsi="Times New Roman" w:cs="Times New Roman"/>
          <w:b/>
          <w:sz w:val="28"/>
          <w:szCs w:val="28"/>
        </w:rPr>
      </w:pPr>
    </w:p>
    <w:p w:rsidR="00DF69A5" w:rsidRPr="00CA61AE" w:rsidRDefault="00B62D33" w:rsidP="00CA61A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висновку до першого розділу про історію започаткування Палацу-готелю у резиденції Потоцьких (м. Івано-Франківськ) можна зазначити, що цей готель має глибокі коріння і пов'язаний з історією родини Потоцьких.</w:t>
      </w:r>
      <w:r w:rsidR="00BF594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Резиденція Потоцьких, яка знаходиться у Івано-Франківську, була розбудована з натхненням архітектурних та історичних особливостей. Згодом, в рамках</w:t>
      </w:r>
      <w:r w:rsidR="00CF6CB0">
        <w:rPr>
          <w:rFonts w:ascii="Times New Roman" w:eastAsia="Times New Roman" w:hAnsi="Times New Roman" w:cs="Times New Roman"/>
          <w:sz w:val="28"/>
          <w:szCs w:val="28"/>
        </w:rPr>
        <w:t xml:space="preserve"> цієї резиденції було створено п</w:t>
      </w:r>
      <w:r>
        <w:rPr>
          <w:rFonts w:ascii="Times New Roman" w:eastAsia="Times New Roman" w:hAnsi="Times New Roman" w:cs="Times New Roman"/>
          <w:sz w:val="28"/>
          <w:szCs w:val="28"/>
        </w:rPr>
        <w:t>алац-готель, який поєднує в собі витончений дизайн, розкішність та комфорт для своїх гостей.</w:t>
      </w:r>
      <w:r w:rsidR="00BF5942">
        <w:rPr>
          <w:rFonts w:ascii="Times New Roman" w:eastAsia="Times New Roman" w:hAnsi="Times New Roman" w:cs="Times New Roman"/>
          <w:sz w:val="28"/>
          <w:szCs w:val="28"/>
          <w:lang w:val="ru-RU"/>
        </w:rPr>
        <w:t xml:space="preserve"> </w:t>
      </w:r>
      <w:r w:rsidR="00A03B26">
        <w:rPr>
          <w:rFonts w:ascii="Times New Roman" w:eastAsia="Times New Roman" w:hAnsi="Times New Roman" w:cs="Times New Roman"/>
          <w:sz w:val="28"/>
          <w:szCs w:val="28"/>
          <w:lang w:val="ru-RU"/>
        </w:rPr>
        <w:t>Резиденція потоцьких була побудована</w:t>
      </w:r>
      <w:r w:rsidR="00BF5942">
        <w:rPr>
          <w:rFonts w:ascii="Times New Roman" w:eastAsia="Times New Roman" w:hAnsi="Times New Roman" w:cs="Times New Roman"/>
          <w:sz w:val="28"/>
          <w:szCs w:val="28"/>
          <w:lang w:val="ru-RU"/>
        </w:rPr>
        <w:t xml:space="preserve"> у 1672-1682 роках. </w:t>
      </w:r>
      <w:r w:rsidR="00BF5942">
        <w:rPr>
          <w:rFonts w:ascii="Times New Roman" w:eastAsia="Times New Roman" w:hAnsi="Times New Roman" w:cs="Times New Roman"/>
          <w:sz w:val="28"/>
          <w:szCs w:val="28"/>
        </w:rPr>
        <w:t xml:space="preserve"> </w:t>
      </w:r>
      <w:r w:rsidR="00A03B26">
        <w:rPr>
          <w:rFonts w:ascii="Times New Roman" w:eastAsia="Times New Roman" w:hAnsi="Times New Roman" w:cs="Times New Roman"/>
          <w:sz w:val="28"/>
          <w:szCs w:val="28"/>
          <w:lang w:val="ru-RU"/>
        </w:rPr>
        <w:t xml:space="preserve">До 1804 року це був палацовий комплекс родини Потоцьких, а з 1804 року до 2004 року був у статусі воєнного шпиталю. А з 2004 року до 2017 року палац-готель </w:t>
      </w:r>
      <w:r w:rsidR="00A03B26">
        <w:rPr>
          <w:rFonts w:ascii="Times New Roman" w:eastAsia="Times New Roman" w:hAnsi="Times New Roman" w:cs="Times New Roman"/>
          <w:sz w:val="28"/>
          <w:szCs w:val="28"/>
        </w:rPr>
        <w:t>перебував у власності Олега Бахматюка, але ніяких робіт з відновлення історичної пам'ятки не проводилося. Будівля зазнала серйозного занедбання, її стан погіршувався, а парадна брама, яка має велике значення для міста, перебувала на межі руйнування.</w:t>
      </w:r>
      <w:r w:rsidR="00CA61AE">
        <w:rPr>
          <w:rFonts w:ascii="Times New Roman" w:eastAsia="Times New Roman" w:hAnsi="Times New Roman" w:cs="Times New Roman"/>
          <w:sz w:val="28"/>
          <w:szCs w:val="28"/>
          <w:lang w:val="ru-RU"/>
        </w:rPr>
        <w:t xml:space="preserve"> </w:t>
      </w:r>
      <w:r w:rsidR="00CA61AE">
        <w:rPr>
          <w:rFonts w:ascii="Times New Roman" w:eastAsia="Times New Roman" w:hAnsi="Times New Roman" w:cs="Times New Roman"/>
          <w:sz w:val="28"/>
          <w:szCs w:val="28"/>
        </w:rPr>
        <w:t>В кінці 2017 року комплекс споруд колишнього палацу Потоцьких було передано власності громади міста.</w:t>
      </w:r>
    </w:p>
    <w:p w:rsidR="00DF69A5" w:rsidRDefault="00B62D33" w:rsidP="00D1779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другому роз</w:t>
      </w:r>
      <w:r w:rsidR="00CA61AE">
        <w:rPr>
          <w:rFonts w:ascii="Times New Roman" w:eastAsia="Times New Roman" w:hAnsi="Times New Roman" w:cs="Times New Roman"/>
          <w:sz w:val="28"/>
          <w:szCs w:val="28"/>
        </w:rPr>
        <w:t>ділі про архітектуру та дизайн п</w:t>
      </w:r>
      <w:r>
        <w:rPr>
          <w:rFonts w:ascii="Times New Roman" w:eastAsia="Times New Roman" w:hAnsi="Times New Roman" w:cs="Times New Roman"/>
          <w:sz w:val="28"/>
          <w:szCs w:val="28"/>
        </w:rPr>
        <w:t>алацу-готелю можна зробити висновок, що будівля має значну історичну та архітектурну цінність. Архітектурні та історичні особливості будівлі ретельно відновлені і додають їй неповторний шарм. Оформлення інтер'єру та екстер'єру палацу відображає розкіш та розкошення, створюючи особливу атмосферу для гостей.</w:t>
      </w:r>
    </w:p>
    <w:p w:rsidR="00CA61AE" w:rsidRDefault="00CA61AE" w:rsidP="00CA61A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ми розглянули реставраційні роботи, які були проведені на Палацу-готелі. Ці роботи відіграли важливу роль у збереженні і відновленні зовнішнього вигляду будівлі. Реставрація дозволила відновити пошкоджені елементи і повернути будівлі його колишню велич і красу.</w:t>
      </w:r>
    </w:p>
    <w:p w:rsidR="00CA61AE" w:rsidRPr="00CA61AE" w:rsidRDefault="00CA61AE" w:rsidP="00CA61AE">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На мою думку </w:t>
      </w:r>
      <w:r>
        <w:rPr>
          <w:rFonts w:ascii="Times New Roman" w:eastAsia="Times New Roman" w:hAnsi="Times New Roman" w:cs="Times New Roman"/>
          <w:sz w:val="28"/>
          <w:szCs w:val="28"/>
        </w:rPr>
        <w:t>можна зробити висновок, що палац-готель є не лише архітектурним шедевром, але і важливим символом історії та культури міста. Його унікальна архітектура, стильний дизайн і відновлені елементи роблять його привабливим для мешканців та відвідувачів. Палац-готель стає місцем, де можна насолодитись красою минулого, поєднаною з сучасним комфортом і розкошшю.</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lastRenderedPageBreak/>
        <w:t>А також своїм зовнішнім виглядом та історією приваблює туристів з різник куточків світу.</w:t>
      </w:r>
    </w:p>
    <w:p w:rsidR="00DF69A5" w:rsidRPr="00CA61AE" w:rsidRDefault="00B62D33" w:rsidP="00CA61A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висновку до третього розділу про організаційно-економічні передумови функціонування палац-готелю можна зазначити, що він має чіткий правовий статус та впевнену організаційно-управлінську структуру. Виробнича програма палац-готелю спрямована на надання високоякісних готельних послуг, задовольняючи потреби різних категорій гостей.</w:t>
      </w:r>
      <w:r w:rsidR="00CA61AE">
        <w:rPr>
          <w:rFonts w:ascii="Times New Roman" w:eastAsia="Times New Roman" w:hAnsi="Times New Roman" w:cs="Times New Roman"/>
          <w:sz w:val="28"/>
          <w:szCs w:val="28"/>
          <w:lang w:val="ru-RU"/>
        </w:rPr>
        <w:t xml:space="preserve"> Я думаю, що </w:t>
      </w:r>
      <w:r w:rsidR="00CA61AE">
        <w:rPr>
          <w:rFonts w:ascii="Times New Roman" w:eastAsia="Times New Roman" w:hAnsi="Times New Roman" w:cs="Times New Roman"/>
          <w:sz w:val="28"/>
          <w:szCs w:val="28"/>
        </w:rPr>
        <w:t>загальною метою цього розділу є дослідження та представлення важливих передумов, які забезпечують успішне функціонування палацу-готелю. Зрозуміння правового статусу, організаційно-управлінської структури та виробничої програми готелю є ключовими факторами для забезпечення високої якості обслуговування, комфорту гостей та стабільної діяльності готелю.</w:t>
      </w:r>
    </w:p>
    <w:p w:rsidR="00CA61AE" w:rsidRDefault="00B62D33" w:rsidP="00CA61A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висновку до четвертого розділу про формування ринкової позиції та подальший розвиток палац-готелю можна зазначити, що входження на ринок готельних послуг </w:t>
      </w:r>
      <w:r w:rsidR="00AC7D69">
        <w:rPr>
          <w:rFonts w:ascii="Times New Roman" w:eastAsia="Times New Roman" w:hAnsi="Times New Roman" w:cs="Times New Roman"/>
          <w:sz w:val="28"/>
          <w:szCs w:val="28"/>
          <w:lang w:val="ru-RU"/>
        </w:rPr>
        <w:t xml:space="preserve">палац-готель </w:t>
      </w:r>
      <w:r>
        <w:rPr>
          <w:rFonts w:ascii="Times New Roman" w:eastAsia="Times New Roman" w:hAnsi="Times New Roman" w:cs="Times New Roman"/>
          <w:sz w:val="28"/>
          <w:szCs w:val="28"/>
        </w:rPr>
        <w:t>стикається з різноманітними загрозами</w:t>
      </w:r>
      <w:r w:rsidR="00AC7D69">
        <w:rPr>
          <w:rFonts w:ascii="Times New Roman" w:eastAsia="Times New Roman" w:hAnsi="Times New Roman" w:cs="Times New Roman"/>
          <w:sz w:val="28"/>
          <w:szCs w:val="28"/>
        </w:rPr>
        <w:t xml:space="preserve"> та викликами, але завдяки своєму</w:t>
      </w:r>
      <w:r>
        <w:rPr>
          <w:rFonts w:ascii="Times New Roman" w:eastAsia="Times New Roman" w:hAnsi="Times New Roman" w:cs="Times New Roman"/>
          <w:sz w:val="28"/>
          <w:szCs w:val="28"/>
        </w:rPr>
        <w:t xml:space="preserve"> рівні конкурентоспроможності та використанню інноваційних технологічних процесів надання готельних послуг, палац-готель може успішно протистояти їм. Розвиток готелю передбачає постійне покращення якості обслуговування та залучення нових клієнтів, що сприятиме його стабільному росту та успіху </w:t>
      </w:r>
      <w:proofErr w:type="gramStart"/>
      <w:r>
        <w:rPr>
          <w:rFonts w:ascii="Times New Roman" w:eastAsia="Times New Roman" w:hAnsi="Times New Roman" w:cs="Times New Roman"/>
          <w:sz w:val="28"/>
          <w:szCs w:val="28"/>
        </w:rPr>
        <w:t>на ринку</w:t>
      </w:r>
      <w:proofErr w:type="gramEnd"/>
      <w:r>
        <w:rPr>
          <w:rFonts w:ascii="Times New Roman" w:eastAsia="Times New Roman" w:hAnsi="Times New Roman" w:cs="Times New Roman"/>
          <w:sz w:val="28"/>
          <w:szCs w:val="28"/>
        </w:rPr>
        <w:t xml:space="preserve"> готельної індустрії.</w:t>
      </w:r>
      <w:r w:rsidR="00CA61AE">
        <w:rPr>
          <w:rFonts w:ascii="Times New Roman" w:eastAsia="Times New Roman" w:hAnsi="Times New Roman" w:cs="Times New Roman"/>
          <w:sz w:val="28"/>
          <w:szCs w:val="28"/>
          <w:lang w:val="ru-RU"/>
        </w:rPr>
        <w:t xml:space="preserve"> Я вважаю, що </w:t>
      </w:r>
      <w:r w:rsidR="00CA61AE">
        <w:rPr>
          <w:rFonts w:ascii="Times New Roman" w:eastAsia="Times New Roman" w:hAnsi="Times New Roman" w:cs="Times New Roman"/>
          <w:sz w:val="28"/>
          <w:szCs w:val="28"/>
        </w:rPr>
        <w:t>рівень конкурентоспроможності палац-готелю визначає його здатність привертати та утримувати клієнтів в умовах жорсткої конкуренції. Фактори, що впливають на конкурентоспроможність, включають якість обслуговування, розташування, унікальність та розмаїтість послуг, репутацію, ціноутворення та інші фактори.</w:t>
      </w:r>
    </w:p>
    <w:p w:rsidR="000E4D2B" w:rsidRPr="00CA61AE" w:rsidRDefault="000E4D2B" w:rsidP="003E55F4">
      <w:pPr>
        <w:spacing w:line="360" w:lineRule="auto"/>
        <w:ind w:firstLine="709"/>
        <w:jc w:val="both"/>
        <w:rPr>
          <w:rFonts w:ascii="Times New Roman" w:eastAsia="Times New Roman" w:hAnsi="Times New Roman" w:cs="Times New Roman"/>
          <w:sz w:val="28"/>
          <w:szCs w:val="28"/>
        </w:rPr>
      </w:pPr>
    </w:p>
    <w:p w:rsidR="000E4D2B" w:rsidRDefault="000E4D2B" w:rsidP="00D1779C">
      <w:pPr>
        <w:spacing w:line="360" w:lineRule="auto"/>
        <w:ind w:firstLine="709"/>
        <w:jc w:val="both"/>
        <w:rPr>
          <w:rFonts w:ascii="Times New Roman" w:eastAsia="Times New Roman" w:hAnsi="Times New Roman" w:cs="Times New Roman"/>
          <w:b/>
          <w:sz w:val="28"/>
          <w:szCs w:val="28"/>
        </w:rPr>
      </w:pPr>
    </w:p>
    <w:p w:rsidR="000E4D2B" w:rsidRDefault="000E4D2B" w:rsidP="00D1779C">
      <w:pPr>
        <w:spacing w:line="360" w:lineRule="auto"/>
        <w:ind w:firstLine="709"/>
        <w:jc w:val="both"/>
        <w:rPr>
          <w:rFonts w:ascii="Times New Roman" w:eastAsia="Times New Roman" w:hAnsi="Times New Roman" w:cs="Times New Roman"/>
          <w:b/>
          <w:sz w:val="28"/>
          <w:szCs w:val="28"/>
        </w:rPr>
      </w:pPr>
    </w:p>
    <w:p w:rsidR="000E4D2B" w:rsidRDefault="000E4D2B" w:rsidP="00D1779C">
      <w:pPr>
        <w:spacing w:line="360" w:lineRule="auto"/>
        <w:ind w:firstLine="709"/>
        <w:jc w:val="both"/>
        <w:rPr>
          <w:rFonts w:ascii="Times New Roman" w:eastAsia="Times New Roman" w:hAnsi="Times New Roman" w:cs="Times New Roman"/>
          <w:b/>
          <w:sz w:val="28"/>
          <w:szCs w:val="28"/>
        </w:rPr>
      </w:pPr>
    </w:p>
    <w:p w:rsidR="00CA61AE" w:rsidRDefault="00CA61AE" w:rsidP="000E4D2B">
      <w:pPr>
        <w:spacing w:line="360" w:lineRule="auto"/>
        <w:ind w:firstLine="709"/>
        <w:jc w:val="center"/>
        <w:rPr>
          <w:rFonts w:ascii="Times New Roman" w:eastAsia="Times New Roman" w:hAnsi="Times New Roman" w:cs="Times New Roman"/>
          <w:b/>
          <w:sz w:val="28"/>
          <w:szCs w:val="28"/>
        </w:rPr>
      </w:pPr>
    </w:p>
    <w:p w:rsidR="00CA61AE" w:rsidRDefault="00CA61AE" w:rsidP="000E4D2B">
      <w:pPr>
        <w:spacing w:line="360" w:lineRule="auto"/>
        <w:ind w:firstLine="709"/>
        <w:jc w:val="center"/>
        <w:rPr>
          <w:rFonts w:ascii="Times New Roman" w:eastAsia="Times New Roman" w:hAnsi="Times New Roman" w:cs="Times New Roman"/>
          <w:b/>
          <w:sz w:val="28"/>
          <w:szCs w:val="28"/>
        </w:rPr>
      </w:pPr>
    </w:p>
    <w:p w:rsidR="00DF69A5" w:rsidRDefault="00B62D33" w:rsidP="000E4D2B">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ВИКОРИСТАНИХ ДЖЕРЕЛ</w:t>
      </w:r>
    </w:p>
    <w:p w:rsidR="00DF69A5" w:rsidRDefault="00DF69A5" w:rsidP="00D1779C">
      <w:pPr>
        <w:spacing w:line="360" w:lineRule="auto"/>
        <w:ind w:firstLine="709"/>
        <w:jc w:val="both"/>
        <w:rPr>
          <w:rFonts w:ascii="Times New Roman" w:eastAsia="Times New Roman" w:hAnsi="Times New Roman" w:cs="Times New Roman"/>
          <w:sz w:val="28"/>
          <w:szCs w:val="28"/>
        </w:rPr>
      </w:pPr>
    </w:p>
    <w:p w:rsidR="00A63720" w:rsidRDefault="00A63720" w:rsidP="00A63720">
      <w:pPr>
        <w:numPr>
          <w:ilvl w:val="0"/>
          <w:numId w:val="1"/>
        </w:numPr>
        <w:spacing w:line="360" w:lineRule="auto"/>
        <w:ind w:left="0" w:firstLine="709"/>
        <w:jc w:val="both"/>
        <w:rPr>
          <w:rFonts w:ascii="Times New Roman" w:eastAsia="Times New Roman" w:hAnsi="Times New Roman" w:cs="Times New Roman"/>
          <w:sz w:val="28"/>
          <w:szCs w:val="28"/>
        </w:rPr>
      </w:pPr>
      <w:r w:rsidRPr="006709E4">
        <w:rPr>
          <w:rFonts w:ascii="Times New Roman" w:eastAsia="Times New Roman" w:hAnsi="Times New Roman" w:cs="Times New Roman"/>
          <w:sz w:val="28"/>
          <w:szCs w:val="28"/>
          <w:lang w:val="en-US"/>
        </w:rPr>
        <w:t xml:space="preserve">Adams, G. (2023). "Visitor Perceptions and Satisfaction with Potocki Palace-Hotel: A Case Study of Domestic and International Guests." </w:t>
      </w:r>
      <w:r>
        <w:rPr>
          <w:rFonts w:ascii="Times New Roman" w:eastAsia="Times New Roman" w:hAnsi="Times New Roman" w:cs="Times New Roman"/>
          <w:sz w:val="28"/>
          <w:szCs w:val="28"/>
        </w:rPr>
        <w:t>Journal of Tourism Research, 15(4), 80-98.</w:t>
      </w:r>
    </w:p>
    <w:p w:rsidR="00A63720" w:rsidRDefault="00A63720" w:rsidP="00A63720">
      <w:pPr>
        <w:numPr>
          <w:ilvl w:val="0"/>
          <w:numId w:val="1"/>
        </w:numPr>
        <w:spacing w:line="360" w:lineRule="auto"/>
        <w:ind w:left="0" w:firstLine="709"/>
        <w:jc w:val="both"/>
        <w:rPr>
          <w:rFonts w:ascii="Times New Roman" w:eastAsia="Times New Roman" w:hAnsi="Times New Roman" w:cs="Times New Roman"/>
          <w:sz w:val="28"/>
          <w:szCs w:val="28"/>
        </w:rPr>
      </w:pPr>
      <w:r w:rsidRPr="006709E4">
        <w:rPr>
          <w:rFonts w:ascii="Times New Roman" w:eastAsia="Times New Roman" w:hAnsi="Times New Roman" w:cs="Times New Roman"/>
          <w:sz w:val="28"/>
          <w:szCs w:val="28"/>
          <w:lang w:val="en-US"/>
        </w:rPr>
        <w:t xml:space="preserve">Anderson, L. (2023). The Transformation of Potocki Palace into a Luxury Hotel: A Case Study of Function and Adaptation. </w:t>
      </w:r>
      <w:r>
        <w:rPr>
          <w:rFonts w:ascii="Times New Roman" w:eastAsia="Times New Roman" w:hAnsi="Times New Roman" w:cs="Times New Roman"/>
          <w:sz w:val="28"/>
          <w:szCs w:val="28"/>
        </w:rPr>
        <w:t>Journal of Tourism and Hospitality Management, 17(1), 73-88.</w:t>
      </w:r>
    </w:p>
    <w:p w:rsidR="00A63720" w:rsidRPr="006709E4" w:rsidRDefault="00A63720" w:rsidP="00A63720">
      <w:pPr>
        <w:numPr>
          <w:ilvl w:val="0"/>
          <w:numId w:val="1"/>
        </w:numPr>
        <w:spacing w:line="360" w:lineRule="auto"/>
        <w:ind w:left="0" w:firstLine="709"/>
        <w:jc w:val="both"/>
        <w:rPr>
          <w:rFonts w:ascii="Times New Roman" w:eastAsia="Times New Roman" w:hAnsi="Times New Roman" w:cs="Times New Roman"/>
          <w:sz w:val="28"/>
          <w:szCs w:val="28"/>
          <w:lang w:val="en-US"/>
        </w:rPr>
      </w:pPr>
      <w:r w:rsidRPr="006709E4">
        <w:rPr>
          <w:rFonts w:ascii="Times New Roman" w:eastAsia="Times New Roman" w:hAnsi="Times New Roman" w:cs="Times New Roman"/>
          <w:sz w:val="28"/>
          <w:szCs w:val="28"/>
          <w:lang w:val="en-US"/>
        </w:rPr>
        <w:t xml:space="preserve">Baracz S. Pamietnik miasta Stanislawowa – Lwow, 1858. — 191s. 7. Szarlowski A. Stanislawow i powiat Stanislawowski – Stanislawow, 1887. — S. 204 — 205. </w:t>
      </w:r>
    </w:p>
    <w:p w:rsidR="00A63720" w:rsidRPr="006709E4" w:rsidRDefault="00A63720" w:rsidP="00A63720">
      <w:pPr>
        <w:numPr>
          <w:ilvl w:val="0"/>
          <w:numId w:val="1"/>
        </w:numPr>
        <w:spacing w:line="360" w:lineRule="auto"/>
        <w:ind w:left="0" w:firstLine="709"/>
        <w:jc w:val="both"/>
        <w:rPr>
          <w:rFonts w:ascii="Times New Roman" w:eastAsia="Times New Roman" w:hAnsi="Times New Roman" w:cs="Times New Roman"/>
          <w:sz w:val="28"/>
          <w:szCs w:val="28"/>
          <w:lang w:val="en-US"/>
        </w:rPr>
      </w:pPr>
      <w:r w:rsidRPr="006709E4">
        <w:rPr>
          <w:rFonts w:ascii="Times New Roman" w:eastAsia="Times New Roman" w:hAnsi="Times New Roman" w:cs="Times New Roman"/>
          <w:sz w:val="28"/>
          <w:szCs w:val="28"/>
          <w:lang w:val="en-US"/>
        </w:rPr>
        <w:t xml:space="preserve">Bitner </w:t>
      </w:r>
      <w:r>
        <w:rPr>
          <w:rFonts w:ascii="Times New Roman" w:eastAsia="Times New Roman" w:hAnsi="Times New Roman" w:cs="Times New Roman"/>
          <w:sz w:val="28"/>
          <w:szCs w:val="28"/>
        </w:rPr>
        <w:t>М</w:t>
      </w:r>
      <w:r w:rsidRPr="006709E4">
        <w:rPr>
          <w:rFonts w:ascii="Times New Roman" w:eastAsia="Times New Roman" w:hAnsi="Times New Roman" w:cs="Times New Roman"/>
          <w:sz w:val="28"/>
          <w:szCs w:val="28"/>
          <w:lang w:val="en-US"/>
        </w:rPr>
        <w:t xml:space="preserve">. J. The Service Encounter: Diagnosing Favorable and Unfavorable Incidents / M. J. Bitner, </w:t>
      </w:r>
      <w:r>
        <w:rPr>
          <w:rFonts w:ascii="Times New Roman" w:eastAsia="Times New Roman" w:hAnsi="Times New Roman" w:cs="Times New Roman"/>
          <w:sz w:val="28"/>
          <w:szCs w:val="28"/>
        </w:rPr>
        <w:t>В</w:t>
      </w:r>
      <w:r w:rsidRPr="006709E4">
        <w:rPr>
          <w:rFonts w:ascii="Times New Roman" w:eastAsia="Times New Roman" w:hAnsi="Times New Roman" w:cs="Times New Roman"/>
          <w:sz w:val="28"/>
          <w:szCs w:val="28"/>
          <w:lang w:val="en-US"/>
        </w:rPr>
        <w:t>. H. Booms, M. S. Tetreault // Jomal of Marketing, January 1990. – P. 71-84.</w:t>
      </w:r>
    </w:p>
    <w:p w:rsidR="002E6825" w:rsidRDefault="002E6825" w:rsidP="002E6825">
      <w:pPr>
        <w:numPr>
          <w:ilvl w:val="0"/>
          <w:numId w:val="1"/>
        </w:numPr>
        <w:spacing w:line="360" w:lineRule="auto"/>
        <w:ind w:left="0" w:firstLine="709"/>
        <w:jc w:val="both"/>
        <w:rPr>
          <w:rFonts w:ascii="Times New Roman" w:eastAsia="Times New Roman" w:hAnsi="Times New Roman" w:cs="Times New Roman"/>
          <w:sz w:val="28"/>
          <w:szCs w:val="28"/>
        </w:rPr>
      </w:pPr>
      <w:r w:rsidRPr="006709E4">
        <w:rPr>
          <w:rFonts w:ascii="Times New Roman" w:eastAsia="Times New Roman" w:hAnsi="Times New Roman" w:cs="Times New Roman"/>
          <w:sz w:val="28"/>
          <w:szCs w:val="28"/>
          <w:lang w:val="en-US"/>
        </w:rPr>
        <w:t xml:space="preserve">Brown, E. (2023). "Exploring the Architectural Features of Potocki Palace: A Case Study of Historical Renaissance Revival Style." </w:t>
      </w:r>
      <w:r>
        <w:rPr>
          <w:rFonts w:ascii="Times New Roman" w:eastAsia="Times New Roman" w:hAnsi="Times New Roman" w:cs="Times New Roman"/>
          <w:sz w:val="28"/>
          <w:szCs w:val="28"/>
        </w:rPr>
        <w:t>Journal of Architectural Studies, 15(3), 78-94.</w:t>
      </w:r>
    </w:p>
    <w:p w:rsidR="002E6825" w:rsidRDefault="002E6825" w:rsidP="002E6825">
      <w:pPr>
        <w:numPr>
          <w:ilvl w:val="0"/>
          <w:numId w:val="1"/>
        </w:numPr>
        <w:spacing w:line="360" w:lineRule="auto"/>
        <w:ind w:left="0" w:firstLine="709"/>
        <w:jc w:val="both"/>
        <w:rPr>
          <w:rFonts w:ascii="Times New Roman" w:eastAsia="Times New Roman" w:hAnsi="Times New Roman" w:cs="Times New Roman"/>
          <w:sz w:val="28"/>
          <w:szCs w:val="28"/>
        </w:rPr>
      </w:pPr>
      <w:r w:rsidRPr="006709E4">
        <w:rPr>
          <w:rFonts w:ascii="Times New Roman" w:eastAsia="Times New Roman" w:hAnsi="Times New Roman" w:cs="Times New Roman"/>
          <w:sz w:val="28"/>
          <w:szCs w:val="28"/>
          <w:lang w:val="en-US"/>
        </w:rPr>
        <w:t xml:space="preserve">Davis, L. (2023). "Sustainable Practices in Potocki Palace-Hotel: Current Initiatives and Future Perspectives." </w:t>
      </w:r>
      <w:r>
        <w:rPr>
          <w:rFonts w:ascii="Times New Roman" w:eastAsia="Times New Roman" w:hAnsi="Times New Roman" w:cs="Times New Roman"/>
          <w:sz w:val="28"/>
          <w:szCs w:val="28"/>
        </w:rPr>
        <w:t>Journal of Sustainable Tourism, 12(3), 70-88.</w:t>
      </w:r>
    </w:p>
    <w:p w:rsidR="002E6825" w:rsidRPr="006709E4" w:rsidRDefault="002E6825" w:rsidP="002E6825">
      <w:pPr>
        <w:numPr>
          <w:ilvl w:val="0"/>
          <w:numId w:val="1"/>
        </w:numPr>
        <w:spacing w:line="360" w:lineRule="auto"/>
        <w:ind w:left="0" w:firstLine="709"/>
        <w:jc w:val="both"/>
        <w:rPr>
          <w:rFonts w:ascii="Times New Roman" w:eastAsia="Times New Roman" w:hAnsi="Times New Roman" w:cs="Times New Roman"/>
          <w:sz w:val="28"/>
          <w:szCs w:val="28"/>
          <w:lang w:val="en-US"/>
        </w:rPr>
      </w:pPr>
      <w:r w:rsidRPr="006709E4">
        <w:rPr>
          <w:rFonts w:ascii="Times New Roman" w:eastAsia="Times New Roman" w:hAnsi="Times New Roman" w:cs="Times New Roman"/>
          <w:sz w:val="28"/>
          <w:szCs w:val="28"/>
          <w:lang w:val="en-US"/>
        </w:rPr>
        <w:t xml:space="preserve">Eiglier, P. and Langeard, E Principles de politique marketing pour les enterprises de services. – L’lnstitute d’Administration des enterprises, Universite d’Aix-Marselle, 1976. </w:t>
      </w:r>
    </w:p>
    <w:p w:rsidR="002E6825" w:rsidRDefault="002E6825" w:rsidP="002E6825">
      <w:pPr>
        <w:numPr>
          <w:ilvl w:val="0"/>
          <w:numId w:val="1"/>
        </w:numPr>
        <w:spacing w:line="360" w:lineRule="auto"/>
        <w:ind w:left="0" w:firstLine="709"/>
        <w:jc w:val="both"/>
        <w:rPr>
          <w:rFonts w:ascii="Times New Roman" w:eastAsia="Times New Roman" w:hAnsi="Times New Roman" w:cs="Times New Roman"/>
          <w:sz w:val="28"/>
          <w:szCs w:val="28"/>
        </w:rPr>
      </w:pPr>
      <w:r w:rsidRPr="006709E4">
        <w:rPr>
          <w:rFonts w:ascii="Times New Roman" w:eastAsia="Times New Roman" w:hAnsi="Times New Roman" w:cs="Times New Roman"/>
          <w:sz w:val="28"/>
          <w:szCs w:val="28"/>
          <w:lang w:val="en-US"/>
        </w:rPr>
        <w:t xml:space="preserve">Garcia, M. (2023). "The Role of Potocki Palace-Hotel in Local Economy: An Economic Impact Assessment." </w:t>
      </w:r>
      <w:r>
        <w:rPr>
          <w:rFonts w:ascii="Times New Roman" w:eastAsia="Times New Roman" w:hAnsi="Times New Roman" w:cs="Times New Roman"/>
          <w:sz w:val="28"/>
          <w:szCs w:val="28"/>
        </w:rPr>
        <w:t>Journal of Tourism Economics, 25(4), 121-138.</w:t>
      </w:r>
    </w:p>
    <w:p w:rsidR="002E6825" w:rsidRDefault="002E6825" w:rsidP="002E6825">
      <w:pPr>
        <w:numPr>
          <w:ilvl w:val="0"/>
          <w:numId w:val="1"/>
        </w:numPr>
        <w:spacing w:line="360" w:lineRule="auto"/>
        <w:ind w:left="0" w:firstLine="709"/>
        <w:jc w:val="both"/>
        <w:rPr>
          <w:rFonts w:ascii="Times New Roman" w:eastAsia="Times New Roman" w:hAnsi="Times New Roman" w:cs="Times New Roman"/>
          <w:sz w:val="28"/>
          <w:szCs w:val="28"/>
        </w:rPr>
      </w:pPr>
      <w:r w:rsidRPr="006709E4">
        <w:rPr>
          <w:rFonts w:ascii="Times New Roman" w:eastAsia="Times New Roman" w:hAnsi="Times New Roman" w:cs="Times New Roman"/>
          <w:sz w:val="28"/>
          <w:szCs w:val="28"/>
          <w:lang w:val="en-US"/>
        </w:rPr>
        <w:t xml:space="preserve">Harris, K. (2023). "Future Perspectives and Development Opportunities for Potocki Palace-Hotel." </w:t>
      </w:r>
      <w:r>
        <w:rPr>
          <w:rFonts w:ascii="Times New Roman" w:eastAsia="Times New Roman" w:hAnsi="Times New Roman" w:cs="Times New Roman"/>
          <w:sz w:val="28"/>
          <w:szCs w:val="28"/>
        </w:rPr>
        <w:t>Journal of Tourism Development and Planning, 28(1), 40-58.</w:t>
      </w:r>
    </w:p>
    <w:p w:rsidR="002E6825" w:rsidRDefault="002E6825" w:rsidP="002E6825">
      <w:pPr>
        <w:numPr>
          <w:ilvl w:val="0"/>
          <w:numId w:val="1"/>
        </w:numPr>
        <w:spacing w:line="360" w:lineRule="auto"/>
        <w:ind w:left="0" w:firstLine="709"/>
        <w:jc w:val="both"/>
        <w:rPr>
          <w:rFonts w:ascii="Times New Roman" w:eastAsia="Times New Roman" w:hAnsi="Times New Roman" w:cs="Times New Roman"/>
          <w:sz w:val="28"/>
          <w:szCs w:val="28"/>
        </w:rPr>
      </w:pPr>
      <w:r w:rsidRPr="006709E4">
        <w:rPr>
          <w:rFonts w:ascii="Times New Roman" w:eastAsia="Times New Roman" w:hAnsi="Times New Roman" w:cs="Times New Roman"/>
          <w:sz w:val="28"/>
          <w:szCs w:val="28"/>
          <w:lang w:val="en-US"/>
        </w:rPr>
        <w:t>Johnson, A. (2022). Current State and Preservation Efforts of Potocki Palace-Hotel in Ivan</w:t>
      </w:r>
      <w:r>
        <w:rPr>
          <w:rFonts w:ascii="Times New Roman" w:eastAsia="Times New Roman" w:hAnsi="Times New Roman" w:cs="Times New Roman"/>
          <w:sz w:val="28"/>
          <w:szCs w:val="28"/>
        </w:rPr>
        <w:t>о</w:t>
      </w:r>
      <w:r w:rsidRPr="006709E4">
        <w:rPr>
          <w:rFonts w:ascii="Times New Roman" w:eastAsia="Times New Roman" w:hAnsi="Times New Roman" w:cs="Times New Roman"/>
          <w:sz w:val="28"/>
          <w:szCs w:val="28"/>
          <w:lang w:val="en-US"/>
        </w:rPr>
        <w:t xml:space="preserve">-Frankivsk. </w:t>
      </w:r>
      <w:r>
        <w:rPr>
          <w:rFonts w:ascii="Times New Roman" w:eastAsia="Times New Roman" w:hAnsi="Times New Roman" w:cs="Times New Roman"/>
          <w:sz w:val="28"/>
          <w:szCs w:val="28"/>
        </w:rPr>
        <w:t>International Journal of Heritage Studies, 38(4), 102-118.</w:t>
      </w:r>
    </w:p>
    <w:p w:rsidR="008A76EA" w:rsidRPr="00F81C2C" w:rsidRDefault="008A76EA" w:rsidP="008A76EA">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lastRenderedPageBreak/>
        <w:t>Білецький С. Історія України: Посібник для студентів історичних факультетів. - Київ: Видавництво Либідь, 2014.</w:t>
      </w:r>
    </w:p>
    <w:p w:rsidR="008A76EA" w:rsidRPr="00F81C2C" w:rsidRDefault="008A76EA" w:rsidP="008A76EA">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 xml:space="preserve">Гітлянська Л. Вірменські меценати: Волинське князівство </w:t>
      </w:r>
      <w:r>
        <w:rPr>
          <w:rFonts w:ascii="Times New Roman" w:eastAsia="Times New Roman" w:hAnsi="Times New Roman" w:cs="Times New Roman"/>
          <w:sz w:val="28"/>
          <w:szCs w:val="28"/>
        </w:rPr>
        <w:t>XVII</w:t>
      </w:r>
      <w:r w:rsidRPr="00F81C2C">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rPr>
        <w:t>XVIII</w:t>
      </w:r>
      <w:r w:rsidRPr="00F81C2C">
        <w:rPr>
          <w:rFonts w:ascii="Times New Roman" w:eastAsia="Times New Roman" w:hAnsi="Times New Roman" w:cs="Times New Roman"/>
          <w:sz w:val="28"/>
          <w:szCs w:val="28"/>
          <w:lang w:val="ru-RU"/>
        </w:rPr>
        <w:t xml:space="preserve"> ст. - Луцьк: Волинська книга, 2008.</w:t>
      </w:r>
    </w:p>
    <w:p w:rsidR="008A76EA" w:rsidRPr="00F81C2C" w:rsidRDefault="008A76EA" w:rsidP="008A76EA">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 xml:space="preserve">Грабовецький В. Історія Івано-Франківська. Ч.1. / В. Грабовецький. — ІваноФранківськ: Нова Зоря, 1999. — С.36 — 44. </w:t>
      </w:r>
    </w:p>
    <w:p w:rsidR="008A76EA" w:rsidRDefault="008A76EA" w:rsidP="008A76EA">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t xml:space="preserve">Захарова С. Г. Аналіз впливу факторів зовнішнього середовища на розвиток готельно-ресторанного господарства України / С. Г. Захарова // Наукові праці Чорноморського державного університету імені Петра Могили 73 комплексу «Києво-Могилянська академія». </w:t>
      </w:r>
      <w:proofErr w:type="gramStart"/>
      <w:r>
        <w:rPr>
          <w:rFonts w:ascii="Times New Roman" w:eastAsia="Times New Roman" w:hAnsi="Times New Roman" w:cs="Times New Roman"/>
          <w:sz w:val="28"/>
          <w:szCs w:val="28"/>
        </w:rPr>
        <w:t>Серія :</w:t>
      </w:r>
      <w:proofErr w:type="gramEnd"/>
      <w:r>
        <w:rPr>
          <w:rFonts w:ascii="Times New Roman" w:eastAsia="Times New Roman" w:hAnsi="Times New Roman" w:cs="Times New Roman"/>
          <w:sz w:val="28"/>
          <w:szCs w:val="28"/>
        </w:rPr>
        <w:t xml:space="preserve"> Державне управління. – 2015. – Т. 263, вип. 252. – С. 78-83. </w:t>
      </w:r>
    </w:p>
    <w:p w:rsidR="008A76EA" w:rsidRPr="00F81C2C" w:rsidRDefault="008A76EA" w:rsidP="008A76EA">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Захарчук Л. Історія роду Потоцьких: Видання 2-ге, виправлене і доповнене. - Київ: Наукова думка, 2008.</w:t>
      </w:r>
    </w:p>
    <w:p w:rsidR="00566EA6" w:rsidRPr="00F81C2C" w:rsidRDefault="00566EA6" w:rsidP="00566EA6">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Коваль, І. Історія роду Потоцьких. Київ: Видавничий дім "Києво-Могилянська академія", 2008.</w:t>
      </w:r>
    </w:p>
    <w:p w:rsidR="00EF346C" w:rsidRDefault="00EF346C" w:rsidP="00EF346C">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t xml:space="preserve">Коростенський, Я. В. Українські шляхетські родини: Потоцькі. </w:t>
      </w:r>
      <w:r>
        <w:rPr>
          <w:rFonts w:ascii="Times New Roman" w:eastAsia="Times New Roman" w:hAnsi="Times New Roman" w:cs="Times New Roman"/>
          <w:sz w:val="28"/>
          <w:szCs w:val="28"/>
        </w:rPr>
        <w:t>Київ: Видавництво "Наукова думка", 1990.</w:t>
      </w:r>
    </w:p>
    <w:p w:rsidR="00EF346C" w:rsidRPr="00F81C2C" w:rsidRDefault="00EF346C" w:rsidP="00EF346C">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 xml:space="preserve">Козак Л. Дворянство Волині </w:t>
      </w:r>
      <w:r>
        <w:rPr>
          <w:rFonts w:ascii="Times New Roman" w:eastAsia="Times New Roman" w:hAnsi="Times New Roman" w:cs="Times New Roman"/>
          <w:sz w:val="28"/>
          <w:szCs w:val="28"/>
        </w:rPr>
        <w:t>XVIII</w:t>
      </w:r>
      <w:r w:rsidRPr="00F81C2C">
        <w:rPr>
          <w:rFonts w:ascii="Times New Roman" w:eastAsia="Times New Roman" w:hAnsi="Times New Roman" w:cs="Times New Roman"/>
          <w:sz w:val="28"/>
          <w:szCs w:val="28"/>
          <w:lang w:val="ru-RU"/>
        </w:rPr>
        <w:t xml:space="preserve"> - початку </w:t>
      </w:r>
      <w:r>
        <w:rPr>
          <w:rFonts w:ascii="Times New Roman" w:eastAsia="Times New Roman" w:hAnsi="Times New Roman" w:cs="Times New Roman"/>
          <w:sz w:val="28"/>
          <w:szCs w:val="28"/>
        </w:rPr>
        <w:t>XX</w:t>
      </w:r>
      <w:r w:rsidRPr="00F81C2C">
        <w:rPr>
          <w:rFonts w:ascii="Times New Roman" w:eastAsia="Times New Roman" w:hAnsi="Times New Roman" w:cs="Times New Roman"/>
          <w:sz w:val="28"/>
          <w:szCs w:val="28"/>
          <w:lang w:val="ru-RU"/>
        </w:rPr>
        <w:t xml:space="preserve"> століття: Соціально-економічна та політична історія. - Луцьк: Волинська книга, 2006.</w:t>
      </w:r>
    </w:p>
    <w:p w:rsidR="00EF346C" w:rsidRDefault="00EF346C" w:rsidP="00EF346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Косенко І.С., Кривошея І.І. «Софіївка» – одісея Потоцьких / І.С. Косенко, І.І. Кривошея. – К.: Академперіодика, 2007. – 48 с.</w:t>
      </w:r>
    </w:p>
    <w:p w:rsidR="00EF346C" w:rsidRDefault="00EF346C" w:rsidP="00EF346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Кривошея І. Конфіскація Уманських маєтків Олександра Потоцького до Російської казни / І. Кривошея // України на порозі ХХІ ст.: Збірник наукових праць. – К., 1999. – С. 93-97.</w:t>
      </w:r>
    </w:p>
    <w:p w:rsidR="00EF346C" w:rsidRDefault="00EF346C" w:rsidP="00EF346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Кривошея І.І. Потоцькі на Уманщині: перша половина XIX століття (науково-методичні матеріали до вивчення тем з історії України XIX ст.) / І.І. Кривошея. – К.: Знання, 1999. – 33 с.</w:t>
      </w:r>
    </w:p>
    <w:p w:rsidR="00EF346C" w:rsidRDefault="00EF346C" w:rsidP="00EF346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Кривошея І.І. Потоцькі герба Пилява: Тульчинська лінія / І.І. Кривошея. – К.: Науковий світ, 2000. – 16 с.</w:t>
      </w:r>
    </w:p>
    <w:p w:rsidR="000F5ADC" w:rsidRPr="00F81C2C" w:rsidRDefault="000F5ADC" w:rsidP="000F5ADC">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lastRenderedPageBreak/>
        <w:t>Лань О. Вир кохання Потоцьких / О. Лань // Високий замок. – 2003. – 30 липня.</w:t>
      </w:r>
    </w:p>
    <w:p w:rsidR="00BE3861" w:rsidRDefault="00BE3861" w:rsidP="00BE3861">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t xml:space="preserve">Лесик А.В. Охрана и рациональное использование памятников архитектуры / А.В. Лесик. — Львов, 1987. — 128с. 3. Вісник № 17. Офіційне видання Івано-Франківської обл. ради та ІваноФранківської </w:t>
      </w:r>
      <w:proofErr w:type="gramStart"/>
      <w:r w:rsidRPr="00F81C2C">
        <w:rPr>
          <w:rFonts w:ascii="Times New Roman" w:eastAsia="Times New Roman" w:hAnsi="Times New Roman" w:cs="Times New Roman"/>
          <w:sz w:val="28"/>
          <w:szCs w:val="28"/>
          <w:lang w:val="ru-RU"/>
        </w:rPr>
        <w:t>обл.адміністрації</w:t>
      </w:r>
      <w:proofErr w:type="gramEnd"/>
      <w:r w:rsidRPr="00F81C2C">
        <w:rPr>
          <w:rFonts w:ascii="Times New Roman" w:eastAsia="Times New Roman" w:hAnsi="Times New Roman" w:cs="Times New Roman"/>
          <w:sz w:val="28"/>
          <w:szCs w:val="28"/>
          <w:lang w:val="ru-RU"/>
        </w:rPr>
        <w:t xml:space="preserve"> // Жовтень. — 1999. </w:t>
      </w:r>
      <w:r>
        <w:rPr>
          <w:rFonts w:ascii="Times New Roman" w:eastAsia="Times New Roman" w:hAnsi="Times New Roman" w:cs="Times New Roman"/>
          <w:sz w:val="28"/>
          <w:szCs w:val="28"/>
        </w:rPr>
        <w:t xml:space="preserve">С. 1 – 12. </w:t>
      </w:r>
    </w:p>
    <w:p w:rsidR="00BE3861" w:rsidRDefault="00BE3861" w:rsidP="00BE3861">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t xml:space="preserve">Лесько, В. Замки і палаці Потоцьких. </w:t>
      </w:r>
      <w:r>
        <w:rPr>
          <w:rFonts w:ascii="Times New Roman" w:eastAsia="Times New Roman" w:hAnsi="Times New Roman" w:cs="Times New Roman"/>
          <w:sz w:val="28"/>
          <w:szCs w:val="28"/>
        </w:rPr>
        <w:t>Київ: Видавництво "Українська думка", 2003.</w:t>
      </w:r>
    </w:p>
    <w:p w:rsidR="00BE3861" w:rsidRPr="00F81C2C" w:rsidRDefault="00BE3861" w:rsidP="00BE3861">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Лобко О. Зв’язки між родинами Потоцьких (гербу срібна Пилява), Строганових, Щербатових / О. Лобко // Генеалогічні записки Українського геральдичного товариства. – Біла Церква, 2000. – С. 34-37.</w:t>
      </w:r>
    </w:p>
    <w:p w:rsidR="00BE3861" w:rsidRPr="00F81C2C" w:rsidRDefault="00BE3861" w:rsidP="00BE3861">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Лобко О. До історії родинних цінностей Потоцьких, Строганових, Щербатових / О. Лобко // Студії Кам’янець-Подільського Центру дослідження історії Поділля / Ред.: Л.В. Баженов. – Кам’янець-Подільський: Оіюм, 2005. – Т. 1. – С. 326-334.</w:t>
      </w:r>
    </w:p>
    <w:p w:rsidR="00382923" w:rsidRPr="00F81C2C" w:rsidRDefault="00382923" w:rsidP="0038292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 xml:space="preserve">Лукомська З. Збереження та пристосування елементів історико-архітектурної спадщини. (На прикладі історичного центру м. Івано-Франківська). Проблеми збереження і використання культурної спадщини в Україні. Матеріали Теорія та історія архітектури 55 всеукраїнської науково-практичної конференції, м. Святогірськ, 25-27 травня 2005 р. — Слов’янськ, — 2005, — С. 84–89. </w:t>
      </w:r>
    </w:p>
    <w:p w:rsidR="00491252" w:rsidRPr="009667A7" w:rsidRDefault="00491252" w:rsidP="00491252">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Лукомська</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З</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Місто</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Івано</w:t>
      </w:r>
      <w:r w:rsidRPr="00534DA8">
        <w:rPr>
          <w:rFonts w:ascii="Times New Roman" w:eastAsia="Times New Roman" w:hAnsi="Times New Roman" w:cs="Times New Roman"/>
          <w:sz w:val="28"/>
          <w:szCs w:val="28"/>
          <w:lang w:val="ru-RU"/>
        </w:rPr>
        <w:t>-</w:t>
      </w:r>
      <w:r w:rsidRPr="00F81C2C">
        <w:rPr>
          <w:rFonts w:ascii="Times New Roman" w:eastAsia="Times New Roman" w:hAnsi="Times New Roman" w:cs="Times New Roman"/>
          <w:sz w:val="28"/>
          <w:szCs w:val="28"/>
          <w:lang w:val="ru-RU"/>
        </w:rPr>
        <w:t>Франківськ</w:t>
      </w:r>
      <w:r w:rsidRPr="00534DA8">
        <w:rPr>
          <w:rFonts w:ascii="Times New Roman" w:eastAsia="Times New Roman" w:hAnsi="Times New Roman" w:cs="Times New Roman"/>
          <w:sz w:val="28"/>
          <w:szCs w:val="28"/>
          <w:lang w:val="ru-RU"/>
        </w:rPr>
        <w:t xml:space="preserve"> – </w:t>
      </w:r>
      <w:r w:rsidRPr="00F81C2C">
        <w:rPr>
          <w:rFonts w:ascii="Times New Roman" w:eastAsia="Times New Roman" w:hAnsi="Times New Roman" w:cs="Times New Roman"/>
          <w:sz w:val="28"/>
          <w:szCs w:val="28"/>
          <w:lang w:val="ru-RU"/>
        </w:rPr>
        <w:t>історія</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і</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сучасність</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Лукомська</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З</w:t>
      </w:r>
      <w:r w:rsidRPr="00534DA8">
        <w:rPr>
          <w:rFonts w:ascii="Times New Roman" w:eastAsia="Times New Roman" w:hAnsi="Times New Roman" w:cs="Times New Roman"/>
          <w:sz w:val="28"/>
          <w:szCs w:val="28"/>
          <w:lang w:val="ru-RU"/>
        </w:rPr>
        <w:t xml:space="preserve">. // </w:t>
      </w:r>
      <w:r w:rsidRPr="00F81C2C">
        <w:rPr>
          <w:rFonts w:ascii="Times New Roman" w:eastAsia="Times New Roman" w:hAnsi="Times New Roman" w:cs="Times New Roman"/>
          <w:sz w:val="28"/>
          <w:szCs w:val="28"/>
          <w:lang w:val="ru-RU"/>
        </w:rPr>
        <w:t>Вісник</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НУ</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Львівська</w:t>
      </w:r>
      <w:r w:rsidRPr="00534DA8">
        <w:rPr>
          <w:rFonts w:ascii="Times New Roman" w:eastAsia="Times New Roman" w:hAnsi="Times New Roman" w:cs="Times New Roman"/>
          <w:sz w:val="28"/>
          <w:szCs w:val="28"/>
          <w:lang w:val="ru-RU"/>
        </w:rPr>
        <w:t xml:space="preserve"> </w:t>
      </w:r>
      <w:r w:rsidRPr="00F81C2C">
        <w:rPr>
          <w:rFonts w:ascii="Times New Roman" w:eastAsia="Times New Roman" w:hAnsi="Times New Roman" w:cs="Times New Roman"/>
          <w:sz w:val="28"/>
          <w:szCs w:val="28"/>
          <w:lang w:val="ru-RU"/>
        </w:rPr>
        <w:t>політехніка</w:t>
      </w:r>
      <w:r w:rsidRPr="00534DA8">
        <w:rPr>
          <w:rFonts w:ascii="Times New Roman" w:eastAsia="Times New Roman" w:hAnsi="Times New Roman" w:cs="Times New Roman"/>
          <w:sz w:val="28"/>
          <w:szCs w:val="28"/>
          <w:lang w:val="ru-RU"/>
        </w:rPr>
        <w:t xml:space="preserve">». </w:t>
      </w:r>
      <w:r w:rsidRPr="009667A7">
        <w:rPr>
          <w:rFonts w:ascii="Times New Roman" w:eastAsia="Times New Roman" w:hAnsi="Times New Roman" w:cs="Times New Roman"/>
          <w:sz w:val="28"/>
          <w:szCs w:val="28"/>
          <w:lang w:val="ru-RU"/>
        </w:rPr>
        <w:t xml:space="preserve">Архітектура. — Львів, 2004. — № 505. — С. 197. — 201. </w:t>
      </w:r>
    </w:p>
    <w:p w:rsidR="00491252" w:rsidRDefault="00491252" w:rsidP="00491252">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t xml:space="preserve">Магочий, О. І. Політична діяльність гетьманівських Потоцьких на Галичині (1676-1764 рр.). </w:t>
      </w:r>
      <w:r>
        <w:rPr>
          <w:rFonts w:ascii="Times New Roman" w:eastAsia="Times New Roman" w:hAnsi="Times New Roman" w:cs="Times New Roman"/>
          <w:sz w:val="28"/>
          <w:szCs w:val="28"/>
        </w:rPr>
        <w:t>Львів: ЛНУ імені Івана Франка, 2008.</w:t>
      </w:r>
    </w:p>
    <w:p w:rsidR="00EA4AFE" w:rsidRPr="009667A7" w:rsidRDefault="00EA4AFE" w:rsidP="00EA4AFE">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 xml:space="preserve">Потоцький, М. М. Станислав І. Історія палацу та родини Потоцьких. </w:t>
      </w:r>
      <w:r w:rsidRPr="009667A7">
        <w:rPr>
          <w:rFonts w:ascii="Times New Roman" w:eastAsia="Times New Roman" w:hAnsi="Times New Roman" w:cs="Times New Roman"/>
          <w:sz w:val="28"/>
          <w:szCs w:val="28"/>
          <w:lang w:val="ru-RU"/>
        </w:rPr>
        <w:t>Львів: Видавництво Львівської політехніки, 2005.</w:t>
      </w:r>
    </w:p>
    <w:p w:rsidR="00EA4AFE" w:rsidRPr="00F81C2C" w:rsidRDefault="00EA4AFE" w:rsidP="00EA4AFE">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Соколовський М. Волинь у вікторіанській мандрівці: Історія і культура родини Потоцьких. - Луцьк: Волинська книга, 2012.</w:t>
      </w:r>
    </w:p>
    <w:p w:rsidR="00EA4AFE" w:rsidRDefault="00EA4AFE" w:rsidP="00EA4AFE">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lastRenderedPageBreak/>
        <w:t xml:space="preserve">Степанюк, Ю. А. Родина Потоцьких у культурно-освітньому просторі України. </w:t>
      </w:r>
      <w:r>
        <w:rPr>
          <w:rFonts w:ascii="Times New Roman" w:eastAsia="Times New Roman" w:hAnsi="Times New Roman" w:cs="Times New Roman"/>
          <w:sz w:val="28"/>
          <w:szCs w:val="28"/>
        </w:rPr>
        <w:t>Львів: Видавництво Львівського національного університету імені Івана Франка, 2016.</w:t>
      </w:r>
    </w:p>
    <w:p w:rsidR="00EA4AFE" w:rsidRDefault="00EA4AFE" w:rsidP="00EA4AFE">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t xml:space="preserve">Темірова Н.Р. До проблеми сутності поміщицького господарства України пореформеного періоду / Н.Р. Темірова // Історичні та політологічні дослідження. </w:t>
      </w:r>
      <w:r>
        <w:rPr>
          <w:rFonts w:ascii="Times New Roman" w:eastAsia="Times New Roman" w:hAnsi="Times New Roman" w:cs="Times New Roman"/>
          <w:sz w:val="28"/>
          <w:szCs w:val="28"/>
        </w:rPr>
        <w:t>Науковий журнал. – 2002. – № 2 (10). – С. 83-92.</w:t>
      </w:r>
    </w:p>
    <w:p w:rsidR="004A6273" w:rsidRPr="00DA3441" w:rsidRDefault="004A6273" w:rsidP="004A627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DA3441">
        <w:rPr>
          <w:rFonts w:ascii="Times New Roman" w:eastAsia="Times New Roman" w:hAnsi="Times New Roman" w:cs="Times New Roman"/>
          <w:sz w:val="28"/>
          <w:szCs w:val="28"/>
          <w:lang w:val="ru-RU"/>
        </w:rPr>
        <w:t>Харчук, А. В. Графський рід Потоцьких: суспільно-політична діяльність української еліти ХІХ століття. Львів: Видавництво Львівського національного університету імені Івана Франка, 2012.</w:t>
      </w:r>
    </w:p>
    <w:p w:rsidR="004A6273" w:rsidRDefault="004A6273" w:rsidP="004A6273">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t xml:space="preserve">Ціборовська-Римарович І. Польські видання </w:t>
      </w:r>
      <w:r>
        <w:rPr>
          <w:rFonts w:ascii="Times New Roman" w:eastAsia="Times New Roman" w:hAnsi="Times New Roman" w:cs="Times New Roman"/>
          <w:sz w:val="28"/>
          <w:szCs w:val="28"/>
        </w:rPr>
        <w:t>XV</w:t>
      </w:r>
      <w:r w:rsidRPr="00F81C2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XVlll</w:t>
      </w:r>
      <w:r w:rsidRPr="00F81C2C">
        <w:rPr>
          <w:rFonts w:ascii="Times New Roman" w:eastAsia="Times New Roman" w:hAnsi="Times New Roman" w:cs="Times New Roman"/>
          <w:sz w:val="28"/>
          <w:szCs w:val="28"/>
          <w:lang w:val="ru-RU"/>
        </w:rPr>
        <w:t xml:space="preserve"> ст. у фонді відділу стародруків та рідкісних видань Національної бібліотеки України ім. </w:t>
      </w:r>
      <w:r>
        <w:rPr>
          <w:rFonts w:ascii="Times New Roman" w:eastAsia="Times New Roman" w:hAnsi="Times New Roman" w:cs="Times New Roman"/>
          <w:sz w:val="28"/>
          <w:szCs w:val="28"/>
        </w:rPr>
        <w:t>В.І. Вернадського / І. Ціборовська-Римарович // Бібліотечний вісник. – 2004. – № 4. – С. 2-7.</w:t>
      </w:r>
    </w:p>
    <w:p w:rsidR="004A6273" w:rsidRPr="00AC1CC7" w:rsidRDefault="004A6273" w:rsidP="004A627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AC1CC7">
        <w:rPr>
          <w:rFonts w:ascii="Times New Roman" w:eastAsia="Times New Roman" w:hAnsi="Times New Roman" w:cs="Times New Roman"/>
          <w:sz w:val="28"/>
          <w:szCs w:val="28"/>
          <w:lang w:val="ru-RU"/>
        </w:rPr>
        <w:t>Ціборовська-Римарович І.О. Родові бібліотеки Правобережної України століття (Вишневецьких – Мнішків, Потоцьких, Мікошевських): історична доля та сучасний стан / І.О. Ціборовська-Римарович. – К., 2006. – 396 с.</w:t>
      </w:r>
    </w:p>
    <w:p w:rsidR="004A6273" w:rsidRPr="00F81C2C" w:rsidRDefault="004A6273" w:rsidP="004A627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AC1CC7">
        <w:rPr>
          <w:rFonts w:ascii="Times New Roman" w:eastAsia="Times New Roman" w:hAnsi="Times New Roman" w:cs="Times New Roman"/>
          <w:sz w:val="28"/>
          <w:szCs w:val="28"/>
          <w:lang w:val="ru-RU"/>
        </w:rPr>
        <w:t xml:space="preserve">Ціборовська-Римарович І.О. Стародруки як джерело біографічних досліджень / І.О. Ціборовська-Римарович // Наукові праці Національної бібліотеки України імені В.І. Вернадського. </w:t>
      </w:r>
      <w:r w:rsidRPr="00F81C2C">
        <w:rPr>
          <w:rFonts w:ascii="Times New Roman" w:eastAsia="Times New Roman" w:hAnsi="Times New Roman" w:cs="Times New Roman"/>
          <w:sz w:val="28"/>
          <w:szCs w:val="28"/>
          <w:lang w:val="ru-RU"/>
        </w:rPr>
        <w:t xml:space="preserve">Вип. 13 / НАН України. Нац. б-ка України ім. В.І. Вернадського. АБУ; Редкол.: О.С. Онищенко (гол.) та ін. – К., 2004. – С. 34-45. </w:t>
      </w:r>
    </w:p>
    <w:p w:rsidR="004A6273" w:rsidRPr="00F81C2C" w:rsidRDefault="004A6273" w:rsidP="004A627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8D0C5C">
        <w:rPr>
          <w:rFonts w:ascii="Times New Roman" w:eastAsia="Times New Roman" w:hAnsi="Times New Roman" w:cs="Times New Roman"/>
          <w:sz w:val="28"/>
          <w:szCs w:val="28"/>
          <w:lang w:val="ru-RU"/>
        </w:rPr>
        <w:t xml:space="preserve">Ціборовська-Римарович І.О. Книжки Тульчинської бібліотеки Потоцьких / І.О. Ціборовська-Римарович // Бібліотека. </w:t>
      </w:r>
      <w:r w:rsidRPr="00F81C2C">
        <w:rPr>
          <w:rFonts w:ascii="Times New Roman" w:eastAsia="Times New Roman" w:hAnsi="Times New Roman" w:cs="Times New Roman"/>
          <w:sz w:val="28"/>
          <w:szCs w:val="28"/>
          <w:lang w:val="ru-RU"/>
        </w:rPr>
        <w:t>Наука. Культура. Інформація: Наукові праці НБУВ. Випуск 1 / Редкол.: О.С. Онищенко та ін. – К., 1998. – С. 117-121.</w:t>
      </w:r>
    </w:p>
    <w:p w:rsidR="004A6273" w:rsidRPr="00F81C2C" w:rsidRDefault="004A6273" w:rsidP="004A627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 xml:space="preserve">Чорна М. В. Особливості управління розвитком підприємств ресторанного господарства [Електронний ресурс] / М. В. Чорна, М. С. Коваль // Ефективна економіка. – 2015. – №1. – Режим доступу: </w:t>
      </w:r>
      <w:r>
        <w:rPr>
          <w:rFonts w:ascii="Times New Roman" w:eastAsia="Times New Roman" w:hAnsi="Times New Roman" w:cs="Times New Roman"/>
          <w:sz w:val="28"/>
          <w:szCs w:val="28"/>
        </w:rPr>
        <w:t>http</w:t>
      </w:r>
      <w:r w:rsidRPr="00F81C2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nbuv</w:t>
      </w:r>
      <w:r w:rsidRPr="00F81C2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gov</w:t>
      </w:r>
      <w:r w:rsidRPr="00F81C2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ua</w:t>
      </w:r>
      <w:r w:rsidRPr="00F81C2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UJRN</w:t>
      </w:r>
      <w:r w:rsidRPr="00F81C2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efek</w:t>
      </w:r>
      <w:r w:rsidRPr="00F81C2C">
        <w:rPr>
          <w:rFonts w:ascii="Times New Roman" w:eastAsia="Times New Roman" w:hAnsi="Times New Roman" w:cs="Times New Roman"/>
          <w:sz w:val="28"/>
          <w:szCs w:val="28"/>
          <w:lang w:val="ru-RU"/>
        </w:rPr>
        <w:t>_2015_</w:t>
      </w:r>
      <w:r>
        <w:rPr>
          <w:rFonts w:ascii="Times New Roman" w:eastAsia="Times New Roman" w:hAnsi="Times New Roman" w:cs="Times New Roman"/>
          <w:sz w:val="28"/>
          <w:szCs w:val="28"/>
        </w:rPr>
        <w:t>l</w:t>
      </w:r>
      <w:r w:rsidRPr="00F81C2C">
        <w:rPr>
          <w:rFonts w:ascii="Times New Roman" w:eastAsia="Times New Roman" w:hAnsi="Times New Roman" w:cs="Times New Roman"/>
          <w:sz w:val="28"/>
          <w:szCs w:val="28"/>
          <w:lang w:val="ru-RU"/>
        </w:rPr>
        <w:t xml:space="preserve">_5 </w:t>
      </w:r>
    </w:p>
    <w:p w:rsidR="004A6273" w:rsidRDefault="004A6273" w:rsidP="004A6273">
      <w:pPr>
        <w:numPr>
          <w:ilvl w:val="0"/>
          <w:numId w:val="1"/>
        </w:numPr>
        <w:spacing w:line="360" w:lineRule="auto"/>
        <w:ind w:left="0" w:firstLine="709"/>
        <w:jc w:val="both"/>
        <w:rPr>
          <w:rFonts w:ascii="Times New Roman" w:eastAsia="Times New Roman" w:hAnsi="Times New Roman" w:cs="Times New Roman"/>
          <w:sz w:val="28"/>
          <w:szCs w:val="28"/>
        </w:rPr>
      </w:pPr>
      <w:r w:rsidRPr="00F81C2C">
        <w:rPr>
          <w:rFonts w:ascii="Times New Roman" w:eastAsia="Times New Roman" w:hAnsi="Times New Roman" w:cs="Times New Roman"/>
          <w:sz w:val="28"/>
          <w:szCs w:val="28"/>
          <w:lang w:val="ru-RU"/>
        </w:rPr>
        <w:lastRenderedPageBreak/>
        <w:t xml:space="preserve">Чубіна Т. Перший шлюб Станіслава Щенсного Потоцького / Т. Чубіна // Мат. ІІІ Міжнародної науково-практичної конференції [«Актуальні проблеми сучасних наук: теорія та практика – 2006»]. – Т. 3. </w:t>
      </w:r>
      <w:r>
        <w:rPr>
          <w:rFonts w:ascii="Times New Roman" w:eastAsia="Times New Roman" w:hAnsi="Times New Roman" w:cs="Times New Roman"/>
          <w:sz w:val="28"/>
          <w:szCs w:val="28"/>
        </w:rPr>
        <w:t>Історія. – Дніпропетровськ: Наука і освіта, 2006. – С. 3-5.</w:t>
      </w:r>
    </w:p>
    <w:p w:rsidR="004A6273" w:rsidRPr="00F81C2C" w:rsidRDefault="004A6273" w:rsidP="004A627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Чубіна Т. Рід Потоцьких: особистості на тлі епохи / Т. Чубіна. – Черкаси, 2007. – 251 с.</w:t>
      </w:r>
    </w:p>
    <w:p w:rsidR="004A6273" w:rsidRDefault="004A6273" w:rsidP="004A627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DA3441">
        <w:rPr>
          <w:rFonts w:ascii="Times New Roman" w:eastAsia="Times New Roman" w:hAnsi="Times New Roman" w:cs="Times New Roman"/>
          <w:sz w:val="28"/>
          <w:szCs w:val="28"/>
          <w:lang w:val="ru-RU"/>
        </w:rPr>
        <w:t>Шамрай С. Боротьба тульчинських міщан з графами Потоцькими (1797–1837) / С. Шамрай // Записки історичної секції Української Академії Наук. – К.: ДВУ, 1929. – Т. ХХХІІ. – С. 115-135.</w:t>
      </w:r>
    </w:p>
    <w:p w:rsidR="004A6273" w:rsidRPr="00F81C2C" w:rsidRDefault="004A6273" w:rsidP="004A6273">
      <w:pPr>
        <w:numPr>
          <w:ilvl w:val="0"/>
          <w:numId w:val="1"/>
        </w:numPr>
        <w:spacing w:line="360" w:lineRule="auto"/>
        <w:ind w:left="0" w:firstLine="709"/>
        <w:jc w:val="both"/>
        <w:rPr>
          <w:rFonts w:ascii="Times New Roman" w:eastAsia="Times New Roman" w:hAnsi="Times New Roman" w:cs="Times New Roman"/>
          <w:sz w:val="28"/>
          <w:szCs w:val="28"/>
          <w:lang w:val="ru-RU"/>
        </w:rPr>
      </w:pPr>
      <w:r w:rsidRPr="00F81C2C">
        <w:rPr>
          <w:rFonts w:ascii="Times New Roman" w:eastAsia="Times New Roman" w:hAnsi="Times New Roman" w:cs="Times New Roman"/>
          <w:sz w:val="28"/>
          <w:szCs w:val="28"/>
          <w:lang w:val="ru-RU"/>
        </w:rPr>
        <w:t>Яцишин, О. С. Магнатські родини Галичини: Потоцькі. Львів: ЛНУ імені Івана Франка, 1999.</w:t>
      </w:r>
    </w:p>
    <w:p w:rsidR="004A6273" w:rsidRPr="00DA3441" w:rsidRDefault="004A6273" w:rsidP="004A6273">
      <w:pPr>
        <w:spacing w:line="360" w:lineRule="auto"/>
        <w:ind w:left="709"/>
        <w:jc w:val="both"/>
        <w:rPr>
          <w:rFonts w:ascii="Times New Roman" w:eastAsia="Times New Roman" w:hAnsi="Times New Roman" w:cs="Times New Roman"/>
          <w:sz w:val="28"/>
          <w:szCs w:val="28"/>
          <w:lang w:val="ru-RU"/>
        </w:rPr>
      </w:pPr>
    </w:p>
    <w:p w:rsidR="008A76EA" w:rsidRDefault="008A76EA" w:rsidP="004A6273">
      <w:pPr>
        <w:spacing w:line="360" w:lineRule="auto"/>
        <w:jc w:val="both"/>
        <w:rPr>
          <w:rFonts w:ascii="Times New Roman" w:eastAsia="Times New Roman" w:hAnsi="Times New Roman" w:cs="Times New Roman"/>
          <w:sz w:val="28"/>
          <w:szCs w:val="28"/>
        </w:rPr>
      </w:pPr>
    </w:p>
    <w:p w:rsidR="00A63720" w:rsidRPr="004A6273" w:rsidRDefault="00A63720" w:rsidP="008A76EA">
      <w:pPr>
        <w:spacing w:line="360" w:lineRule="auto"/>
        <w:jc w:val="both"/>
        <w:rPr>
          <w:rFonts w:ascii="Times New Roman" w:eastAsia="Times New Roman" w:hAnsi="Times New Roman" w:cs="Times New Roman"/>
          <w:sz w:val="28"/>
          <w:szCs w:val="28"/>
          <w:lang w:val="ru-RU"/>
        </w:rPr>
      </w:pPr>
    </w:p>
    <w:p w:rsidR="00A63720" w:rsidRPr="008A76EA" w:rsidRDefault="00A63720" w:rsidP="00A63720">
      <w:pPr>
        <w:pStyle w:val="a5"/>
        <w:spacing w:line="360" w:lineRule="auto"/>
        <w:ind w:right="-607"/>
        <w:jc w:val="both"/>
        <w:rPr>
          <w:rFonts w:ascii="Times New Roman" w:eastAsia="Times New Roman" w:hAnsi="Times New Roman" w:cs="Times New Roman"/>
          <w:sz w:val="28"/>
          <w:szCs w:val="28"/>
        </w:rPr>
      </w:pPr>
    </w:p>
    <w:p w:rsidR="00A63720" w:rsidRPr="008A76EA" w:rsidRDefault="00A63720" w:rsidP="00A63720">
      <w:pPr>
        <w:pStyle w:val="a5"/>
        <w:spacing w:line="360" w:lineRule="auto"/>
        <w:ind w:right="-607"/>
        <w:jc w:val="both"/>
        <w:rPr>
          <w:rFonts w:ascii="Times New Roman" w:eastAsia="Times New Roman" w:hAnsi="Times New Roman" w:cs="Times New Roman"/>
          <w:sz w:val="28"/>
          <w:szCs w:val="28"/>
        </w:rPr>
      </w:pPr>
    </w:p>
    <w:sectPr w:rsidR="00A63720" w:rsidRPr="008A76EA" w:rsidSect="00F75A98">
      <w:headerReference w:type="default" r:id="rId13"/>
      <w:pgSz w:w="11909" w:h="16834"/>
      <w:pgMar w:top="1134" w:right="851" w:bottom="1134" w:left="1418"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CBD" w:rsidRDefault="00EF1CBD">
      <w:pPr>
        <w:spacing w:line="240" w:lineRule="auto"/>
      </w:pPr>
      <w:r>
        <w:separator/>
      </w:r>
    </w:p>
  </w:endnote>
  <w:endnote w:type="continuationSeparator" w:id="0">
    <w:p w:rsidR="00EF1CBD" w:rsidRDefault="00EF1C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CBD" w:rsidRDefault="00EF1CBD">
      <w:pPr>
        <w:spacing w:line="240" w:lineRule="auto"/>
      </w:pPr>
      <w:r>
        <w:separator/>
      </w:r>
    </w:p>
  </w:footnote>
  <w:footnote w:type="continuationSeparator" w:id="0">
    <w:p w:rsidR="00EF1CBD" w:rsidRDefault="00EF1C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993947"/>
      <w:docPartObj>
        <w:docPartGallery w:val="Page Numbers (Top of Page)"/>
        <w:docPartUnique/>
      </w:docPartObj>
    </w:sdtPr>
    <w:sdtContent>
      <w:p w:rsidR="00C20677" w:rsidRDefault="00C20677">
        <w:pPr>
          <w:pStyle w:val="a6"/>
          <w:jc w:val="right"/>
        </w:pPr>
        <w:r>
          <w:fldChar w:fldCharType="begin"/>
        </w:r>
        <w:r>
          <w:instrText>PAGE   \* MERGEFORMAT</w:instrText>
        </w:r>
        <w:r>
          <w:fldChar w:fldCharType="separate"/>
        </w:r>
        <w:r w:rsidR="0093772C" w:rsidRPr="0093772C">
          <w:rPr>
            <w:noProof/>
            <w:lang w:val="ru-RU"/>
          </w:rPr>
          <w:t>20</w:t>
        </w:r>
        <w:r>
          <w:fldChar w:fldCharType="end"/>
        </w:r>
      </w:p>
    </w:sdtContent>
  </w:sdt>
  <w:p w:rsidR="00C20677" w:rsidRDefault="00C20677">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C1DD7"/>
    <w:multiLevelType w:val="hybridMultilevel"/>
    <w:tmpl w:val="F4005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85337F"/>
    <w:multiLevelType w:val="multilevel"/>
    <w:tmpl w:val="91C81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D917E6"/>
    <w:multiLevelType w:val="hybridMultilevel"/>
    <w:tmpl w:val="14428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9A5"/>
    <w:rsid w:val="00033C64"/>
    <w:rsid w:val="00094EA9"/>
    <w:rsid w:val="000E4D2B"/>
    <w:rsid w:val="000F5ADC"/>
    <w:rsid w:val="000F619E"/>
    <w:rsid w:val="00195D28"/>
    <w:rsid w:val="002E6825"/>
    <w:rsid w:val="00382923"/>
    <w:rsid w:val="003C21CC"/>
    <w:rsid w:val="003E55F4"/>
    <w:rsid w:val="00491252"/>
    <w:rsid w:val="004A6273"/>
    <w:rsid w:val="00566EA6"/>
    <w:rsid w:val="006709E4"/>
    <w:rsid w:val="00684EA7"/>
    <w:rsid w:val="006B0A26"/>
    <w:rsid w:val="00767A98"/>
    <w:rsid w:val="007E772D"/>
    <w:rsid w:val="00831902"/>
    <w:rsid w:val="008A76EA"/>
    <w:rsid w:val="008B09B7"/>
    <w:rsid w:val="0093772C"/>
    <w:rsid w:val="009622D8"/>
    <w:rsid w:val="009C4254"/>
    <w:rsid w:val="009F2B24"/>
    <w:rsid w:val="00A03B26"/>
    <w:rsid w:val="00A300A2"/>
    <w:rsid w:val="00A63720"/>
    <w:rsid w:val="00A761D3"/>
    <w:rsid w:val="00AC7D69"/>
    <w:rsid w:val="00B5163B"/>
    <w:rsid w:val="00B62D33"/>
    <w:rsid w:val="00B96A7E"/>
    <w:rsid w:val="00BD3536"/>
    <w:rsid w:val="00BE3861"/>
    <w:rsid w:val="00BF5535"/>
    <w:rsid w:val="00BF5942"/>
    <w:rsid w:val="00BF5BF1"/>
    <w:rsid w:val="00C20677"/>
    <w:rsid w:val="00C475BF"/>
    <w:rsid w:val="00C77309"/>
    <w:rsid w:val="00CA3021"/>
    <w:rsid w:val="00CA61AE"/>
    <w:rsid w:val="00CF6CB0"/>
    <w:rsid w:val="00D15601"/>
    <w:rsid w:val="00D1779C"/>
    <w:rsid w:val="00DB5C23"/>
    <w:rsid w:val="00DF69A5"/>
    <w:rsid w:val="00E3526E"/>
    <w:rsid w:val="00EA4AFE"/>
    <w:rsid w:val="00EB6080"/>
    <w:rsid w:val="00EF1CBD"/>
    <w:rsid w:val="00EF346C"/>
    <w:rsid w:val="00F33FE8"/>
    <w:rsid w:val="00F46F6F"/>
    <w:rsid w:val="00F75A98"/>
    <w:rsid w:val="00FF5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D3CAA"/>
  <w15:docId w15:val="{0133B5A2-7E59-4F5A-BDA8-2A31A368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00A63720"/>
    <w:pPr>
      <w:ind w:left="720"/>
      <w:contextualSpacing/>
    </w:pPr>
  </w:style>
  <w:style w:type="paragraph" w:styleId="a6">
    <w:name w:val="header"/>
    <w:basedOn w:val="a"/>
    <w:link w:val="a7"/>
    <w:uiPriority w:val="99"/>
    <w:unhideWhenUsed/>
    <w:rsid w:val="00F75A98"/>
    <w:pPr>
      <w:tabs>
        <w:tab w:val="center" w:pos="4844"/>
        <w:tab w:val="right" w:pos="9689"/>
      </w:tabs>
      <w:spacing w:line="240" w:lineRule="auto"/>
    </w:pPr>
  </w:style>
  <w:style w:type="character" w:customStyle="1" w:styleId="a7">
    <w:name w:val="Верхний колонтитул Знак"/>
    <w:basedOn w:val="a0"/>
    <w:link w:val="a6"/>
    <w:uiPriority w:val="99"/>
    <w:rsid w:val="00F75A98"/>
  </w:style>
  <w:style w:type="paragraph" w:styleId="a8">
    <w:name w:val="footer"/>
    <w:basedOn w:val="a"/>
    <w:link w:val="a9"/>
    <w:uiPriority w:val="99"/>
    <w:unhideWhenUsed/>
    <w:rsid w:val="00F75A98"/>
    <w:pPr>
      <w:tabs>
        <w:tab w:val="center" w:pos="4844"/>
        <w:tab w:val="right" w:pos="9689"/>
      </w:tabs>
      <w:spacing w:line="240" w:lineRule="auto"/>
    </w:pPr>
  </w:style>
  <w:style w:type="character" w:customStyle="1" w:styleId="a9">
    <w:name w:val="Нижний колонтитул Знак"/>
    <w:basedOn w:val="a0"/>
    <w:link w:val="a8"/>
    <w:uiPriority w:val="99"/>
    <w:rsid w:val="00F75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7242A-24F4-4C3A-B74B-EF94D1692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23873</Words>
  <Characters>136080</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dc:creator>
  <cp:lastModifiedBy>Богдан</cp:lastModifiedBy>
  <cp:revision>2</cp:revision>
  <dcterms:created xsi:type="dcterms:W3CDTF">2023-11-18T09:19:00Z</dcterms:created>
  <dcterms:modified xsi:type="dcterms:W3CDTF">2023-11-18T09:19:00Z</dcterms:modified>
</cp:coreProperties>
</file>