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A76" w:rsidRPr="00AF20A7" w:rsidRDefault="00B86A76" w:rsidP="00B86A76">
      <w:pPr>
        <w:spacing w:line="360" w:lineRule="auto"/>
        <w:ind w:firstLine="709"/>
        <w:jc w:val="center"/>
        <w:rPr>
          <w:rFonts w:ascii="Times New Roman" w:hAnsi="Times New Roman" w:cs="Times New Roman"/>
          <w:b/>
          <w:sz w:val="28"/>
          <w:szCs w:val="28"/>
        </w:rPr>
      </w:pPr>
      <w:bookmarkStart w:id="0" w:name="_GoBack"/>
      <w:r w:rsidRPr="00AF20A7">
        <w:rPr>
          <w:rFonts w:ascii="Times New Roman" w:hAnsi="Times New Roman" w:cs="Times New Roman"/>
          <w:b/>
          <w:sz w:val="28"/>
          <w:szCs w:val="28"/>
        </w:rPr>
        <w:t>Міністерство освіти і науки України</w:t>
      </w:r>
    </w:p>
    <w:p w:rsidR="00B86A76" w:rsidRPr="002021B0" w:rsidRDefault="00B86A76" w:rsidP="00B86A76">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Прикарпатський національний університет імені Василя Стефаника</w:t>
      </w:r>
    </w:p>
    <w:p w:rsidR="00B86A76" w:rsidRPr="002021B0" w:rsidRDefault="00B86A76" w:rsidP="00B86A76">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Факультет туризму</w:t>
      </w:r>
    </w:p>
    <w:p w:rsidR="00B86A76" w:rsidRPr="002021B0" w:rsidRDefault="00B86A76" w:rsidP="00B86A76">
      <w:pPr>
        <w:spacing w:line="360" w:lineRule="auto"/>
        <w:ind w:firstLine="709"/>
        <w:jc w:val="center"/>
        <w:rPr>
          <w:rFonts w:ascii="Times New Roman" w:hAnsi="Times New Roman" w:cs="Times New Roman"/>
          <w:b/>
          <w:sz w:val="28"/>
          <w:szCs w:val="28"/>
        </w:rPr>
      </w:pPr>
      <w:r w:rsidRPr="00AF20A7">
        <w:rPr>
          <w:rFonts w:ascii="Times New Roman" w:hAnsi="Times New Roman" w:cs="Times New Roman"/>
          <w:b/>
          <w:sz w:val="28"/>
          <w:szCs w:val="28"/>
        </w:rPr>
        <w:t>Кафедра готельно-ресторанної та курортної справи</w:t>
      </w:r>
    </w:p>
    <w:p w:rsidR="00B86A76" w:rsidRPr="002021B0" w:rsidRDefault="00B86A76" w:rsidP="00B86A76">
      <w:pPr>
        <w:spacing w:line="360" w:lineRule="auto"/>
        <w:ind w:firstLine="709"/>
        <w:jc w:val="center"/>
        <w:rPr>
          <w:rFonts w:ascii="Times New Roman" w:hAnsi="Times New Roman" w:cs="Times New Roman"/>
          <w:sz w:val="28"/>
          <w:szCs w:val="28"/>
        </w:rPr>
      </w:pPr>
      <w:r w:rsidRPr="002021B0">
        <w:rPr>
          <w:rFonts w:ascii="Times New Roman" w:hAnsi="Times New Roman" w:cs="Times New Roman"/>
          <w:sz w:val="28"/>
          <w:szCs w:val="28"/>
        </w:rPr>
        <w:t xml:space="preserve"> </w:t>
      </w:r>
    </w:p>
    <w:p w:rsidR="00B86A76" w:rsidRPr="002021B0" w:rsidRDefault="00B86A76" w:rsidP="00B86A76">
      <w:pPr>
        <w:spacing w:line="360" w:lineRule="auto"/>
        <w:ind w:firstLine="709"/>
        <w:jc w:val="center"/>
        <w:rPr>
          <w:rFonts w:ascii="Times New Roman" w:hAnsi="Times New Roman" w:cs="Times New Roman"/>
          <w:sz w:val="28"/>
          <w:szCs w:val="28"/>
        </w:rPr>
      </w:pPr>
    </w:p>
    <w:p w:rsidR="00B86A76" w:rsidRPr="002021B0" w:rsidRDefault="00B86A76" w:rsidP="00B86A76">
      <w:pPr>
        <w:spacing w:line="360" w:lineRule="auto"/>
        <w:ind w:firstLine="709"/>
        <w:jc w:val="center"/>
        <w:rPr>
          <w:rFonts w:ascii="Times New Roman" w:hAnsi="Times New Roman" w:cs="Times New Roman"/>
          <w:sz w:val="28"/>
          <w:szCs w:val="28"/>
        </w:rPr>
      </w:pPr>
    </w:p>
    <w:p w:rsidR="00B86A76" w:rsidRPr="002021B0" w:rsidRDefault="00B86A76" w:rsidP="00B86A76">
      <w:pPr>
        <w:spacing w:line="360" w:lineRule="auto"/>
        <w:ind w:firstLine="709"/>
        <w:jc w:val="center"/>
        <w:rPr>
          <w:rFonts w:ascii="Times New Roman" w:hAnsi="Times New Roman" w:cs="Times New Roman"/>
          <w:sz w:val="28"/>
          <w:szCs w:val="28"/>
        </w:rPr>
      </w:pPr>
    </w:p>
    <w:p w:rsidR="00B86A76" w:rsidRPr="00AF20A7" w:rsidRDefault="00B86A76" w:rsidP="00BC1206">
      <w:pPr>
        <w:spacing w:line="360" w:lineRule="auto"/>
        <w:jc w:val="center"/>
        <w:rPr>
          <w:rFonts w:ascii="Times New Roman" w:hAnsi="Times New Roman" w:cs="Times New Roman"/>
          <w:b/>
          <w:sz w:val="28"/>
          <w:szCs w:val="28"/>
        </w:rPr>
      </w:pPr>
      <w:r w:rsidRPr="00AF20A7">
        <w:rPr>
          <w:rFonts w:ascii="Times New Roman" w:hAnsi="Times New Roman" w:cs="Times New Roman"/>
          <w:b/>
          <w:sz w:val="28"/>
          <w:szCs w:val="28"/>
        </w:rPr>
        <w:t>ДИПЛОМНА МАГІСТЕРСЬКА РОБОТА</w:t>
      </w:r>
    </w:p>
    <w:p w:rsidR="00B86A76" w:rsidRDefault="00B86A76" w:rsidP="00BC1206">
      <w:pPr>
        <w:spacing w:line="360" w:lineRule="auto"/>
        <w:jc w:val="center"/>
        <w:rPr>
          <w:rFonts w:ascii="Times New Roman" w:hAnsi="Times New Roman" w:cs="Times New Roman"/>
          <w:sz w:val="28"/>
          <w:szCs w:val="28"/>
        </w:rPr>
      </w:pPr>
      <w:r>
        <w:rPr>
          <w:rFonts w:ascii="Times New Roman" w:hAnsi="Times New Roman" w:cs="Times New Roman"/>
          <w:sz w:val="28"/>
          <w:szCs w:val="28"/>
        </w:rPr>
        <w:t>н</w:t>
      </w:r>
      <w:r w:rsidRPr="002021B0">
        <w:rPr>
          <w:rFonts w:ascii="Times New Roman" w:hAnsi="Times New Roman" w:cs="Times New Roman"/>
          <w:sz w:val="28"/>
          <w:szCs w:val="28"/>
        </w:rPr>
        <w:t>а тему:</w:t>
      </w:r>
    </w:p>
    <w:p w:rsidR="00B86A76" w:rsidRPr="00BC1206" w:rsidRDefault="00BC1206" w:rsidP="00BC1206">
      <w:pPr>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w:t>
      </w:r>
      <w:r w:rsidR="00B86A76" w:rsidRPr="00BC1206">
        <w:rPr>
          <w:rFonts w:ascii="Times New Roman" w:hAnsi="Times New Roman" w:cs="Times New Roman"/>
          <w:b/>
          <w:bCs/>
          <w:caps/>
          <w:sz w:val="28"/>
          <w:szCs w:val="28"/>
        </w:rPr>
        <w:t>Пелоїди та пелоїдотерапія у Львівській області: запаси, лікувальні властивості, перспективи використання у санаторно-курортних закладах</w:t>
      </w:r>
      <w:r>
        <w:rPr>
          <w:rFonts w:ascii="Times New Roman" w:hAnsi="Times New Roman" w:cs="Times New Roman"/>
          <w:b/>
          <w:bCs/>
          <w:caps/>
          <w:sz w:val="28"/>
          <w:szCs w:val="28"/>
        </w:rPr>
        <w:t>»</w:t>
      </w:r>
    </w:p>
    <w:p w:rsidR="00B86A76" w:rsidRPr="002021B0" w:rsidRDefault="00B86A76" w:rsidP="00B86A76">
      <w:pPr>
        <w:spacing w:after="0" w:line="240" w:lineRule="auto"/>
        <w:rPr>
          <w:rFonts w:ascii="Times New Roman" w:hAnsi="Times New Roman" w:cs="Times New Roman"/>
          <w:sz w:val="28"/>
          <w:szCs w:val="28"/>
        </w:rPr>
      </w:pPr>
    </w:p>
    <w:tbl>
      <w:tblPr>
        <w:tblStyle w:val="a4"/>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tblGrid>
      <w:tr w:rsidR="00B86A76" w:rsidTr="00B86A76">
        <w:tc>
          <w:tcPr>
            <w:tcW w:w="5660" w:type="dxa"/>
          </w:tcPr>
          <w:p w:rsidR="00B86A76" w:rsidRPr="00AF20A7" w:rsidRDefault="00B86A76" w:rsidP="00BC1206">
            <w:pPr>
              <w:spacing w:after="0" w:line="240" w:lineRule="auto"/>
              <w:rPr>
                <w:rFonts w:ascii="Times New Roman" w:hAnsi="Times New Roman" w:cs="Times New Roman"/>
                <w:b/>
                <w:sz w:val="28"/>
                <w:szCs w:val="28"/>
              </w:rPr>
            </w:pPr>
            <w:r w:rsidRPr="00AF20A7">
              <w:rPr>
                <w:rFonts w:ascii="Times New Roman" w:hAnsi="Times New Roman" w:cs="Times New Roman"/>
                <w:b/>
                <w:sz w:val="28"/>
                <w:szCs w:val="28"/>
              </w:rPr>
              <w:t>Виконавець:</w:t>
            </w:r>
          </w:p>
        </w:tc>
      </w:tr>
      <w:tr w:rsidR="00B86A76" w:rsidTr="00B86A76">
        <w:tc>
          <w:tcPr>
            <w:tcW w:w="5660" w:type="dxa"/>
          </w:tcPr>
          <w:p w:rsidR="00B86A76" w:rsidRPr="002021B0" w:rsidRDefault="00B86A76" w:rsidP="00BC1206">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студентка 2</w:t>
            </w:r>
            <w:r w:rsidRPr="002021B0">
              <w:rPr>
                <w:rFonts w:ascii="Times New Roman" w:hAnsi="Times New Roman" w:cs="Times New Roman"/>
                <w:sz w:val="28"/>
                <w:szCs w:val="28"/>
              </w:rPr>
              <w:t xml:space="preserve"> курсу, групи </w:t>
            </w:r>
            <w:r>
              <w:rPr>
                <w:rFonts w:ascii="Times New Roman" w:hAnsi="Times New Roman" w:cs="Times New Roman"/>
                <w:sz w:val="28"/>
                <w:szCs w:val="28"/>
              </w:rPr>
              <w:t>КС-22(м)</w:t>
            </w:r>
          </w:p>
          <w:p w:rsidR="00B86A76" w:rsidRDefault="00B86A76" w:rsidP="00BC1206">
            <w:pPr>
              <w:spacing w:after="0" w:line="240" w:lineRule="auto"/>
              <w:rPr>
                <w:rFonts w:ascii="Times New Roman" w:hAnsi="Times New Roman" w:cs="Times New Roman"/>
                <w:sz w:val="28"/>
                <w:szCs w:val="28"/>
              </w:rPr>
            </w:pPr>
            <w:r w:rsidRPr="002021B0">
              <w:rPr>
                <w:rFonts w:ascii="Times New Roman" w:hAnsi="Times New Roman" w:cs="Times New Roman"/>
                <w:sz w:val="28"/>
                <w:szCs w:val="28"/>
              </w:rPr>
              <w:t>Спеціальності 241 «Готельно-ресторанна справа»</w:t>
            </w:r>
          </w:p>
          <w:p w:rsidR="00B86A76" w:rsidRPr="002021B0" w:rsidRDefault="00B86A76" w:rsidP="00BC1206">
            <w:pPr>
              <w:spacing w:after="0" w:line="240" w:lineRule="auto"/>
              <w:rPr>
                <w:rFonts w:ascii="Times New Roman" w:hAnsi="Times New Roman" w:cs="Times New Roman"/>
                <w:sz w:val="28"/>
                <w:szCs w:val="28"/>
              </w:rPr>
            </w:pPr>
            <w:r>
              <w:rPr>
                <w:rFonts w:ascii="Times New Roman" w:hAnsi="Times New Roman" w:cs="Times New Roman"/>
                <w:sz w:val="28"/>
                <w:szCs w:val="28"/>
              </w:rPr>
              <w:t>(Освітньо-професійна програма «Курортна справа»)</w:t>
            </w:r>
          </w:p>
          <w:p w:rsidR="00B86A76" w:rsidRDefault="00B86A76" w:rsidP="00BC12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Феношин Анастасія </w:t>
            </w:r>
            <w:r w:rsidRPr="00B86A76">
              <w:rPr>
                <w:rFonts w:ascii="Times New Roman" w:hAnsi="Times New Roman" w:cs="Times New Roman"/>
                <w:sz w:val="28"/>
                <w:szCs w:val="28"/>
              </w:rPr>
              <w:t>Романівна</w:t>
            </w:r>
          </w:p>
          <w:p w:rsidR="00B86A76" w:rsidRDefault="00B86A76" w:rsidP="00BC1206">
            <w:pPr>
              <w:spacing w:after="0" w:line="240" w:lineRule="auto"/>
              <w:rPr>
                <w:rFonts w:ascii="Times New Roman" w:hAnsi="Times New Roman" w:cs="Times New Roman"/>
                <w:b/>
                <w:sz w:val="28"/>
                <w:szCs w:val="28"/>
              </w:rPr>
            </w:pPr>
            <w:r w:rsidRPr="002021B0">
              <w:rPr>
                <w:rFonts w:ascii="Times New Roman" w:hAnsi="Times New Roman" w:cs="Times New Roman"/>
                <w:b/>
                <w:sz w:val="28"/>
                <w:szCs w:val="28"/>
              </w:rPr>
              <w:t>Науковий керівник:</w:t>
            </w:r>
          </w:p>
          <w:p w:rsidR="00B86A76" w:rsidRDefault="00B86A76" w:rsidP="00BC1206">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Pr="002021B0">
              <w:rPr>
                <w:rFonts w:ascii="Times New Roman" w:hAnsi="Times New Roman" w:cs="Times New Roman"/>
                <w:sz w:val="28"/>
                <w:szCs w:val="28"/>
              </w:rPr>
              <w:t>.і.н., професор</w:t>
            </w:r>
          </w:p>
          <w:p w:rsidR="00B86A76" w:rsidRDefault="00B86A76" w:rsidP="00BC1206">
            <w:pPr>
              <w:spacing w:after="0" w:line="240" w:lineRule="auto"/>
              <w:rPr>
                <w:rFonts w:ascii="Times New Roman" w:hAnsi="Times New Roman" w:cs="Times New Roman"/>
                <w:b/>
                <w:sz w:val="28"/>
                <w:szCs w:val="28"/>
              </w:rPr>
            </w:pPr>
            <w:r>
              <w:rPr>
                <w:rFonts w:ascii="Times New Roman" w:hAnsi="Times New Roman" w:cs="Times New Roman"/>
                <w:b/>
                <w:sz w:val="28"/>
                <w:szCs w:val="28"/>
              </w:rPr>
              <w:t>Клапчук Володимир Михайлович</w:t>
            </w:r>
          </w:p>
          <w:p w:rsidR="00B86A76" w:rsidRDefault="00B86A76" w:rsidP="00BC1206">
            <w:pPr>
              <w:spacing w:after="0" w:line="240" w:lineRule="auto"/>
              <w:rPr>
                <w:rFonts w:ascii="Times New Roman" w:hAnsi="Times New Roman" w:cs="Times New Roman"/>
                <w:b/>
                <w:sz w:val="28"/>
                <w:szCs w:val="28"/>
              </w:rPr>
            </w:pPr>
            <w:r>
              <w:rPr>
                <w:rFonts w:ascii="Times New Roman" w:hAnsi="Times New Roman" w:cs="Times New Roman"/>
                <w:b/>
                <w:sz w:val="28"/>
                <w:szCs w:val="28"/>
              </w:rPr>
              <w:t>Рецензенти:</w:t>
            </w:r>
          </w:p>
          <w:p w:rsidR="00B86A76" w:rsidRPr="002021B0" w:rsidRDefault="00B86A76" w:rsidP="00BC1206">
            <w:pPr>
              <w:spacing w:after="0" w:line="240" w:lineRule="auto"/>
              <w:rPr>
                <w:rFonts w:ascii="Times New Roman" w:hAnsi="Times New Roman" w:cs="Times New Roman"/>
                <w:b/>
                <w:sz w:val="28"/>
                <w:szCs w:val="28"/>
              </w:rPr>
            </w:pPr>
          </w:p>
          <w:p w:rsidR="00B86A76" w:rsidRDefault="00B86A76" w:rsidP="00BC1206">
            <w:pPr>
              <w:spacing w:after="0" w:line="240" w:lineRule="auto"/>
              <w:rPr>
                <w:rFonts w:ascii="Times New Roman" w:hAnsi="Times New Roman" w:cs="Times New Roman"/>
                <w:sz w:val="28"/>
                <w:szCs w:val="28"/>
              </w:rPr>
            </w:pPr>
          </w:p>
        </w:tc>
      </w:tr>
    </w:tbl>
    <w:p w:rsidR="00B86A76" w:rsidRDefault="00B86A76" w:rsidP="00B86A76">
      <w:pPr>
        <w:spacing w:line="240" w:lineRule="auto"/>
        <w:jc w:val="right"/>
        <w:rPr>
          <w:rFonts w:ascii="Times New Roman" w:hAnsi="Times New Roman" w:cs="Times New Roman"/>
          <w:sz w:val="28"/>
          <w:szCs w:val="28"/>
        </w:rPr>
      </w:pPr>
      <w:r w:rsidRPr="002021B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86A76" w:rsidRPr="002021B0" w:rsidRDefault="00B86A76" w:rsidP="00B86A76">
      <w:pPr>
        <w:spacing w:line="360" w:lineRule="auto"/>
        <w:rPr>
          <w:rFonts w:ascii="Times New Roman" w:hAnsi="Times New Roman" w:cs="Times New Roman"/>
          <w:sz w:val="28"/>
          <w:szCs w:val="28"/>
        </w:rPr>
      </w:pPr>
    </w:p>
    <w:p w:rsidR="00B86A76" w:rsidRPr="002021B0" w:rsidRDefault="00B86A76" w:rsidP="00B86A76">
      <w:pPr>
        <w:spacing w:line="360" w:lineRule="auto"/>
        <w:jc w:val="center"/>
        <w:rPr>
          <w:rFonts w:ascii="Times New Roman" w:hAnsi="Times New Roman" w:cs="Times New Roman"/>
          <w:sz w:val="28"/>
          <w:szCs w:val="28"/>
        </w:rPr>
      </w:pPr>
      <w:r>
        <w:rPr>
          <w:rFonts w:ascii="Times New Roman" w:hAnsi="Times New Roman" w:cs="Times New Roman"/>
          <w:sz w:val="28"/>
          <w:szCs w:val="28"/>
        </w:rPr>
        <w:t>м. Івано-Франківськ, 2023</w:t>
      </w:r>
    </w:p>
    <w:p w:rsidR="00B86A76" w:rsidRDefault="005E0B68">
      <w:pP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C01025" w:rsidRPr="002C079E" w:rsidRDefault="00C01025" w:rsidP="00C01025">
      <w:pPr>
        <w:spacing w:after="1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tbl>
      <w:tblPr>
        <w:tblW w:w="0" w:type="auto"/>
        <w:tblInd w:w="-289" w:type="dxa"/>
        <w:tblLook w:val="01E0" w:firstRow="1" w:lastRow="1" w:firstColumn="1" w:lastColumn="1" w:noHBand="0" w:noVBand="0"/>
      </w:tblPr>
      <w:tblGrid>
        <w:gridCol w:w="8723"/>
        <w:gridCol w:w="1205"/>
      </w:tblGrid>
      <w:tr w:rsidR="00C01025" w:rsidTr="006039D5">
        <w:tc>
          <w:tcPr>
            <w:tcW w:w="9037" w:type="dxa"/>
            <w:hideMark/>
          </w:tcPr>
          <w:p w:rsidR="00C01025" w:rsidRPr="002C079E" w:rsidRDefault="00C01025" w:rsidP="006039D5">
            <w:pPr>
              <w:spacing w:after="0" w:line="360" w:lineRule="auto"/>
              <w:ind w:firstLine="709"/>
              <w:jc w:val="both"/>
              <w:rPr>
                <w:rFonts w:ascii="Times New Roman" w:eastAsia="Times New Roman" w:hAnsi="Times New Roman" w:cs="Times New Roman"/>
                <w:b/>
                <w:sz w:val="28"/>
                <w:szCs w:val="28"/>
              </w:rPr>
            </w:pPr>
            <w:r w:rsidRPr="002C079E">
              <w:rPr>
                <w:rFonts w:ascii="Times New Roman" w:eastAsia="Times New Roman" w:hAnsi="Times New Roman" w:cs="Times New Roman"/>
                <w:sz w:val="28"/>
                <w:szCs w:val="28"/>
              </w:rPr>
              <w:t>ВСТУП</w:t>
            </w:r>
          </w:p>
        </w:tc>
        <w:tc>
          <w:tcPr>
            <w:tcW w:w="496" w:type="dxa"/>
            <w:hideMark/>
          </w:tcPr>
          <w:p w:rsidR="00C01025" w:rsidRPr="002C079E" w:rsidRDefault="00C01025" w:rsidP="006039D5">
            <w:pPr>
              <w:spacing w:after="0" w:line="360" w:lineRule="auto"/>
              <w:ind w:firstLine="709"/>
              <w:jc w:val="both"/>
              <w:rPr>
                <w:rFonts w:ascii="Times New Roman" w:eastAsia="Times New Roman" w:hAnsi="Times New Roman" w:cs="Times New Roman"/>
                <w:sz w:val="28"/>
                <w:szCs w:val="28"/>
              </w:rPr>
            </w:pPr>
            <w:r w:rsidRPr="002C079E">
              <w:rPr>
                <w:rFonts w:ascii="Times New Roman" w:eastAsia="Times New Roman" w:hAnsi="Times New Roman" w:cs="Times New Roman"/>
                <w:sz w:val="28"/>
                <w:szCs w:val="28"/>
              </w:rPr>
              <w:t>3</w:t>
            </w:r>
          </w:p>
        </w:tc>
      </w:tr>
      <w:tr w:rsidR="00C01025" w:rsidTr="006039D5">
        <w:tc>
          <w:tcPr>
            <w:tcW w:w="9037" w:type="dxa"/>
            <w:hideMark/>
          </w:tcPr>
          <w:p w:rsidR="00C01025" w:rsidRPr="00C27C87" w:rsidRDefault="00C01025" w:rsidP="006039D5">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1. </w:t>
            </w:r>
            <w:r w:rsidRPr="00F9066E">
              <w:rPr>
                <w:rFonts w:ascii="Times New Roman" w:eastAsia="Times New Roman" w:hAnsi="Times New Roman" w:cs="Times New Roman"/>
                <w:b/>
                <w:bCs/>
                <w:color w:val="000000"/>
                <w:sz w:val="28"/>
                <w:szCs w:val="28"/>
              </w:rPr>
              <w:t xml:space="preserve">ТЕОРЕТИКО-МЕТОДИЧНІ ОСНОВИ </w:t>
            </w:r>
            <w:r>
              <w:rPr>
                <w:rFonts w:ascii="Times New Roman" w:eastAsia="Times New Roman" w:hAnsi="Times New Roman" w:cs="Times New Roman"/>
                <w:b/>
                <w:bCs/>
                <w:color w:val="000000"/>
                <w:sz w:val="28"/>
                <w:szCs w:val="28"/>
              </w:rPr>
              <w:t xml:space="preserve"> РОЗВИТКУ ПЕЛОЇДОТЕРАПІЇ</w:t>
            </w:r>
          </w:p>
        </w:tc>
        <w:tc>
          <w:tcPr>
            <w:tcW w:w="496" w:type="dxa"/>
          </w:tcPr>
          <w:p w:rsidR="00C01025" w:rsidRPr="002C079E"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C01025" w:rsidTr="006039D5">
        <w:tc>
          <w:tcPr>
            <w:tcW w:w="9037" w:type="dxa"/>
            <w:hideMark/>
          </w:tcPr>
          <w:p w:rsidR="00C01025" w:rsidRPr="00C30268" w:rsidRDefault="00C01025" w:rsidP="006039D5">
            <w:pPr>
              <w:pStyle w:val="a3"/>
              <w:numPr>
                <w:ilvl w:val="1"/>
                <w:numId w:val="1"/>
              </w:numPr>
              <w:spacing w:line="360" w:lineRule="auto"/>
              <w:ind w:left="0" w:firstLine="709"/>
              <w:jc w:val="both"/>
              <w:rPr>
                <w:rFonts w:ascii="Times New Roman" w:hAnsi="Times New Roman" w:cs="Times New Roman"/>
                <w:color w:val="000000" w:themeColor="text1"/>
                <w:sz w:val="28"/>
                <w:szCs w:val="28"/>
              </w:rPr>
            </w:pPr>
            <w:r w:rsidRPr="00C27C87">
              <w:rPr>
                <w:rFonts w:ascii="Times New Roman" w:hAnsi="Times New Roman" w:cs="Times New Roman"/>
                <w:color w:val="000000" w:themeColor="text1"/>
                <w:sz w:val="28"/>
                <w:szCs w:val="28"/>
              </w:rPr>
              <w:t xml:space="preserve">Історія </w:t>
            </w:r>
            <w:r w:rsidRPr="00706178">
              <w:rPr>
                <w:rFonts w:ascii="Times New Roman" w:hAnsi="Times New Roman" w:cs="Times New Roman"/>
                <w:color w:val="000000" w:themeColor="text1"/>
                <w:sz w:val="28"/>
                <w:szCs w:val="28"/>
              </w:rPr>
              <w:t xml:space="preserve">грязелікування </w:t>
            </w:r>
          </w:p>
        </w:tc>
        <w:tc>
          <w:tcPr>
            <w:tcW w:w="496" w:type="dxa"/>
            <w:hideMark/>
          </w:tcPr>
          <w:p w:rsidR="00C01025" w:rsidRPr="002C079E"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C01025" w:rsidTr="006039D5">
        <w:tc>
          <w:tcPr>
            <w:tcW w:w="9037" w:type="dxa"/>
          </w:tcPr>
          <w:p w:rsidR="00C01025" w:rsidRPr="00C27C87" w:rsidRDefault="00C01025" w:rsidP="006039D5">
            <w:pPr>
              <w:pStyle w:val="a3"/>
              <w:numPr>
                <w:ilvl w:val="1"/>
                <w:numId w:val="1"/>
              </w:numPr>
              <w:spacing w:line="360" w:lineRule="auto"/>
              <w:ind w:left="0" w:firstLine="709"/>
              <w:jc w:val="both"/>
              <w:rPr>
                <w:rFonts w:ascii="Times New Roman" w:hAnsi="Times New Roman" w:cs="Times New Roman"/>
                <w:color w:val="000000" w:themeColor="text1"/>
                <w:sz w:val="28"/>
                <w:szCs w:val="28"/>
              </w:rPr>
            </w:pPr>
            <w:r w:rsidRPr="00190E6B">
              <w:rPr>
                <w:rFonts w:ascii="Times New Roman" w:hAnsi="Times New Roman" w:cs="Times New Roman"/>
                <w:bCs/>
                <w:color w:val="000000" w:themeColor="text1"/>
                <w:sz w:val="28"/>
                <w:szCs w:val="28"/>
              </w:rPr>
              <w:t>Пелоїди та пелоїдотерапія</w:t>
            </w:r>
          </w:p>
        </w:tc>
        <w:tc>
          <w:tcPr>
            <w:tcW w:w="496" w:type="dxa"/>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C01025" w:rsidTr="006039D5">
        <w:tc>
          <w:tcPr>
            <w:tcW w:w="9037" w:type="dxa"/>
          </w:tcPr>
          <w:p w:rsidR="00C01025" w:rsidRPr="00C46ED2" w:rsidRDefault="00C01025" w:rsidP="006039D5">
            <w:pPr>
              <w:pStyle w:val="a3"/>
              <w:numPr>
                <w:ilvl w:val="1"/>
                <w:numId w:val="1"/>
              </w:numPr>
              <w:spacing w:line="360" w:lineRule="auto"/>
              <w:ind w:left="0" w:firstLine="709"/>
              <w:jc w:val="both"/>
              <w:rPr>
                <w:rFonts w:ascii="Times New Roman" w:hAnsi="Times New Roman" w:cs="Times New Roman"/>
                <w:color w:val="000000" w:themeColor="text1"/>
                <w:sz w:val="28"/>
                <w:szCs w:val="28"/>
              </w:rPr>
            </w:pPr>
            <w:r w:rsidRPr="00C46ED2">
              <w:rPr>
                <w:rFonts w:ascii="Times New Roman" w:hAnsi="Times New Roman" w:cs="Times New Roman"/>
                <w:color w:val="000000" w:themeColor="text1"/>
                <w:sz w:val="28"/>
                <w:szCs w:val="28"/>
              </w:rPr>
              <w:t>Особливості застосування пелоїдів</w:t>
            </w:r>
          </w:p>
        </w:tc>
        <w:tc>
          <w:tcPr>
            <w:tcW w:w="496" w:type="dxa"/>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16</w:t>
            </w:r>
          </w:p>
        </w:tc>
      </w:tr>
      <w:tr w:rsidR="00C01025" w:rsidTr="006039D5">
        <w:trPr>
          <w:trHeight w:val="240"/>
        </w:trPr>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першого розділу</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C01025" w:rsidTr="006039D5">
        <w:tc>
          <w:tcPr>
            <w:tcW w:w="9037" w:type="dxa"/>
            <w:hideMark/>
          </w:tcPr>
          <w:p w:rsidR="00C01025" w:rsidRPr="00C27C87" w:rsidRDefault="00C01025" w:rsidP="006039D5">
            <w:pPr>
              <w:spacing w:after="0" w:line="360" w:lineRule="auto"/>
              <w:ind w:firstLine="709"/>
              <w:jc w:val="both"/>
              <w:rPr>
                <w:rFonts w:ascii="Times New Roman" w:hAnsi="Times New Roman" w:cs="Times New Roman"/>
                <w:b/>
                <w:sz w:val="28"/>
                <w:szCs w:val="28"/>
              </w:rPr>
            </w:pPr>
            <w:r w:rsidRPr="00C27C87">
              <w:rPr>
                <w:rFonts w:ascii="Times New Roman" w:hAnsi="Times New Roman" w:cs="Times New Roman"/>
                <w:b/>
                <w:sz w:val="28"/>
                <w:szCs w:val="28"/>
              </w:rPr>
              <w:t xml:space="preserve">РОЗДІЛ 2. ДОСЛІДЖЕННЯ </w:t>
            </w:r>
            <w:r>
              <w:rPr>
                <w:rFonts w:ascii="Times New Roman" w:hAnsi="Times New Roman" w:cs="Times New Roman"/>
                <w:b/>
                <w:sz w:val="28"/>
                <w:szCs w:val="28"/>
              </w:rPr>
              <w:t xml:space="preserve">ВИКОРИСТАННЯ  </w:t>
            </w:r>
            <w:r>
              <w:rPr>
                <w:rFonts w:ascii="Times New Roman" w:hAnsi="Times New Roman" w:cs="Times New Roman"/>
                <w:b/>
                <w:bCs/>
                <w:sz w:val="28"/>
                <w:szCs w:val="28"/>
              </w:rPr>
              <w:t>ПЕЛОЇДІВ</w:t>
            </w:r>
            <w:r w:rsidRPr="00B86A76">
              <w:rPr>
                <w:rFonts w:ascii="Times New Roman" w:hAnsi="Times New Roman" w:cs="Times New Roman"/>
                <w:b/>
                <w:bCs/>
                <w:sz w:val="28"/>
                <w:szCs w:val="28"/>
              </w:rPr>
              <w:t xml:space="preserve"> </w:t>
            </w:r>
            <w:r>
              <w:rPr>
                <w:rFonts w:ascii="Times New Roman" w:hAnsi="Times New Roman" w:cs="Times New Roman"/>
                <w:b/>
                <w:bCs/>
                <w:sz w:val="28"/>
                <w:szCs w:val="28"/>
              </w:rPr>
              <w:t xml:space="preserve"> У </w:t>
            </w:r>
            <w:r w:rsidRPr="00B86A76">
              <w:rPr>
                <w:rFonts w:ascii="Times New Roman" w:hAnsi="Times New Roman" w:cs="Times New Roman"/>
                <w:b/>
                <w:bCs/>
                <w:sz w:val="28"/>
                <w:szCs w:val="28"/>
              </w:rPr>
              <w:t xml:space="preserve">САНАТОРНО-КУРОРТНИХ ЗАКЛАДАХ </w:t>
            </w:r>
            <w:r w:rsidRPr="00930699">
              <w:rPr>
                <w:rFonts w:ascii="Times New Roman" w:eastAsia="Times New Roman" w:hAnsi="Times New Roman" w:cs="Times New Roman"/>
                <w:b/>
                <w:sz w:val="28"/>
                <w:szCs w:val="28"/>
              </w:rPr>
              <w:t>ЛЬВІВСЬКОЇ ОБЛАСТІ</w:t>
            </w:r>
          </w:p>
        </w:tc>
        <w:tc>
          <w:tcPr>
            <w:tcW w:w="496" w:type="dxa"/>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C01025" w:rsidTr="006039D5">
        <w:tc>
          <w:tcPr>
            <w:tcW w:w="9037" w:type="dxa"/>
            <w:hideMark/>
          </w:tcPr>
          <w:p w:rsidR="00C01025" w:rsidRPr="00B36659" w:rsidRDefault="00C01025" w:rsidP="006039D5">
            <w:pPr>
              <w:spacing w:line="360" w:lineRule="auto"/>
              <w:ind w:firstLine="709"/>
              <w:jc w:val="both"/>
              <w:rPr>
                <w:rFonts w:ascii="Times New Roman" w:hAnsi="Times New Roman" w:cs="Times New Roman"/>
                <w:b/>
                <w:bCs/>
                <w:color w:val="000000" w:themeColor="text1"/>
                <w:sz w:val="28"/>
                <w:szCs w:val="28"/>
              </w:rPr>
            </w:pPr>
            <w:r>
              <w:rPr>
                <w:rFonts w:ascii="Times New Roman" w:eastAsia="Times New Roman" w:hAnsi="Times New Roman" w:cs="Times New Roman"/>
                <w:sz w:val="28"/>
                <w:szCs w:val="28"/>
              </w:rPr>
              <w:t xml:space="preserve">2.1. </w:t>
            </w:r>
            <w:r w:rsidRPr="00F07244">
              <w:rPr>
                <w:rFonts w:ascii="Times New Roman" w:hAnsi="Times New Roman" w:cs="Times New Roman"/>
                <w:bCs/>
                <w:color w:val="000000" w:themeColor="text1"/>
                <w:sz w:val="28"/>
                <w:szCs w:val="28"/>
              </w:rPr>
              <w:t>Туристично-рекреаційна Львівщина</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23</w:t>
            </w:r>
          </w:p>
        </w:tc>
      </w:tr>
      <w:tr w:rsidR="00C01025" w:rsidTr="006039D5">
        <w:tc>
          <w:tcPr>
            <w:tcW w:w="9037" w:type="dxa"/>
            <w:hideMark/>
          </w:tcPr>
          <w:p w:rsidR="00C01025" w:rsidRPr="00B03409" w:rsidRDefault="00C01025" w:rsidP="006039D5">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val="ru-RU"/>
              </w:rPr>
              <w:t>2.2. С</w:t>
            </w:r>
            <w:r>
              <w:rPr>
                <w:rFonts w:ascii="Times New Roman" w:eastAsia="Times New Roman" w:hAnsi="Times New Roman" w:cs="Times New Roman"/>
                <w:sz w:val="28"/>
                <w:szCs w:val="28"/>
              </w:rPr>
              <w:t>анаторно-курортні</w:t>
            </w:r>
            <w:r w:rsidRPr="002F416F">
              <w:rPr>
                <w:rFonts w:ascii="Times New Roman" w:eastAsia="Times New Roman" w:hAnsi="Times New Roman" w:cs="Times New Roman"/>
                <w:sz w:val="28"/>
                <w:szCs w:val="28"/>
              </w:rPr>
              <w:t xml:space="preserve"> заклад</w:t>
            </w:r>
            <w:r>
              <w:rPr>
                <w:rFonts w:ascii="Times New Roman" w:eastAsia="Times New Roman" w:hAnsi="Times New Roman" w:cs="Times New Roman"/>
                <w:sz w:val="28"/>
                <w:szCs w:val="28"/>
              </w:rPr>
              <w:t>и Львівської області</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30</w:t>
            </w:r>
          </w:p>
        </w:tc>
      </w:tr>
      <w:tr w:rsidR="00C01025" w:rsidTr="006039D5">
        <w:tc>
          <w:tcPr>
            <w:tcW w:w="9037" w:type="dxa"/>
            <w:hideMark/>
          </w:tcPr>
          <w:p w:rsidR="00C01025" w:rsidRPr="00B434FB" w:rsidRDefault="00C01025" w:rsidP="006039D5">
            <w:pPr>
              <w:spacing w:line="360" w:lineRule="auto"/>
              <w:ind w:firstLine="709"/>
              <w:jc w:val="both"/>
              <w:rPr>
                <w:rFonts w:ascii="Times New Roman" w:hAnsi="Times New Roman" w:cs="Times New Roman"/>
                <w:b/>
                <w:bCs/>
                <w:sz w:val="28"/>
                <w:szCs w:val="28"/>
              </w:rPr>
            </w:pPr>
            <w:r>
              <w:rPr>
                <w:rFonts w:ascii="Times New Roman" w:eastAsia="Times New Roman" w:hAnsi="Times New Roman" w:cs="Times New Roman"/>
                <w:sz w:val="28"/>
                <w:szCs w:val="28"/>
              </w:rPr>
              <w:t xml:space="preserve">2.3. </w:t>
            </w:r>
            <w:r w:rsidRPr="00A30FC7">
              <w:rPr>
                <w:rFonts w:ascii="Times New Roman" w:hAnsi="Times New Roman" w:cs="Times New Roman"/>
                <w:sz w:val="28"/>
                <w:szCs w:val="28"/>
              </w:rPr>
              <w:t xml:space="preserve">Грязьові курорти </w:t>
            </w:r>
            <w:r>
              <w:rPr>
                <w:rFonts w:ascii="Times New Roman" w:eastAsia="Times New Roman" w:hAnsi="Times New Roman" w:cs="Times New Roman"/>
                <w:sz w:val="28"/>
                <w:szCs w:val="28"/>
              </w:rPr>
              <w:t>Львівської області</w:t>
            </w:r>
            <w:r w:rsidRPr="00B434FB">
              <w:rPr>
                <w:rFonts w:ascii="Times New Roman" w:hAnsi="Times New Roman" w:cs="Times New Roman"/>
                <w:sz w:val="28"/>
                <w:szCs w:val="28"/>
              </w:rPr>
              <w:t xml:space="preserve">: </w:t>
            </w:r>
            <w:r w:rsidRPr="00B434FB">
              <w:rPr>
                <w:rFonts w:ascii="Times New Roman" w:hAnsi="Times New Roman" w:cs="Times New Roman"/>
                <w:bCs/>
                <w:sz w:val="28"/>
                <w:szCs w:val="28"/>
              </w:rPr>
              <w:t>запаси, лікувальні властивості, перспективи використання у санаторно-курортних закладах</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38</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Висновки до другого розділу</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b/>
                <w:sz w:val="28"/>
                <w:szCs w:val="28"/>
              </w:rPr>
            </w:pPr>
            <w:r w:rsidRPr="00CF5ED0">
              <w:rPr>
                <w:rFonts w:ascii="Times New Roman" w:eastAsia="Times New Roman" w:hAnsi="Times New Roman" w:cs="Times New Roman"/>
                <w:b/>
                <w:sz w:val="28"/>
                <w:szCs w:val="28"/>
              </w:rPr>
              <w:t xml:space="preserve">РОЗДІЛ 3. </w:t>
            </w:r>
            <w:r w:rsidRPr="00CF5ED0">
              <w:rPr>
                <w:rFonts w:ascii="Times New Roman" w:hAnsi="Times New Roman" w:cs="Times New Roman"/>
                <w:b/>
                <w:sz w:val="28"/>
                <w:szCs w:val="28"/>
              </w:rPr>
              <w:t>РЕКОМЕНДАЦІЇ ЩОДО</w:t>
            </w:r>
            <w:r w:rsidRPr="00B03409">
              <w:rPr>
                <w:rFonts w:ascii="Times New Roman" w:hAnsi="Times New Roman" w:cs="Times New Roman"/>
                <w:sz w:val="28"/>
                <w:szCs w:val="28"/>
              </w:rPr>
              <w:t xml:space="preserve"> </w:t>
            </w:r>
            <w:r>
              <w:rPr>
                <w:rFonts w:ascii="Times New Roman" w:hAnsi="Times New Roman" w:cs="Times New Roman"/>
                <w:b/>
                <w:sz w:val="28"/>
                <w:szCs w:val="28"/>
              </w:rPr>
              <w:t xml:space="preserve">ВИКОРИСТАННЯ </w:t>
            </w:r>
            <w:r>
              <w:rPr>
                <w:rFonts w:ascii="Times New Roman" w:hAnsi="Times New Roman" w:cs="Times New Roman"/>
                <w:b/>
                <w:bCs/>
                <w:sz w:val="28"/>
                <w:szCs w:val="28"/>
              </w:rPr>
              <w:t>ПЕЛОЇДОТЕРАПІЇ</w:t>
            </w:r>
          </w:p>
        </w:tc>
        <w:tc>
          <w:tcPr>
            <w:tcW w:w="496" w:type="dxa"/>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3.1. </w:t>
            </w:r>
            <w:r w:rsidRPr="003A00CD">
              <w:rPr>
                <w:rFonts w:ascii="Times New Roman" w:hAnsi="Times New Roman" w:cs="Times New Roman"/>
                <w:color w:val="000000" w:themeColor="text1"/>
                <w:sz w:val="28"/>
                <w:szCs w:val="28"/>
              </w:rPr>
              <w:t xml:space="preserve">Закордонний досвід </w:t>
            </w:r>
            <w:r>
              <w:rPr>
                <w:rFonts w:ascii="Times New Roman" w:hAnsi="Times New Roman" w:cs="Times New Roman"/>
                <w:color w:val="000000" w:themeColor="text1"/>
                <w:sz w:val="28"/>
                <w:szCs w:val="28"/>
              </w:rPr>
              <w:t xml:space="preserve">використання </w:t>
            </w:r>
            <w:r w:rsidRPr="00706178">
              <w:rPr>
                <w:rFonts w:ascii="Times New Roman" w:eastAsia="Calibri" w:hAnsi="Times New Roman" w:cs="Times New Roman"/>
                <w:color w:val="000000" w:themeColor="text1"/>
                <w:sz w:val="28"/>
                <w:szCs w:val="28"/>
              </w:rPr>
              <w:t>грязелікування</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46</w:t>
            </w:r>
          </w:p>
        </w:tc>
      </w:tr>
      <w:tr w:rsidR="00C01025" w:rsidTr="006039D5">
        <w:tc>
          <w:tcPr>
            <w:tcW w:w="9037" w:type="dxa"/>
            <w:hideMark/>
          </w:tcPr>
          <w:p w:rsidR="00C01025" w:rsidRPr="00B03409" w:rsidRDefault="00C01025" w:rsidP="006039D5">
            <w:pP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val="ru-RU"/>
              </w:rPr>
              <w:t xml:space="preserve">3.2. </w:t>
            </w:r>
            <w:r w:rsidRPr="00B03409">
              <w:rPr>
                <w:rFonts w:ascii="Times New Roman" w:eastAsia="Times New Roman" w:hAnsi="Times New Roman" w:cs="Times New Roman"/>
                <w:sz w:val="28"/>
                <w:szCs w:val="28"/>
              </w:rPr>
              <w:t xml:space="preserve">Пропозиції щодо </w:t>
            </w:r>
            <w:r>
              <w:rPr>
                <w:rFonts w:ascii="Times New Roman" w:eastAsia="Times New Roman" w:hAnsi="Times New Roman" w:cs="Times New Roman"/>
                <w:sz w:val="28"/>
                <w:szCs w:val="28"/>
              </w:rPr>
              <w:t xml:space="preserve">використання пелоїдів в </w:t>
            </w:r>
            <w:r>
              <w:rPr>
                <w:rFonts w:ascii="Times New Roman" w:hAnsi="Times New Roman" w:cs="Times New Roman"/>
                <w:color w:val="000000" w:themeColor="text1"/>
                <w:sz w:val="28"/>
                <w:szCs w:val="28"/>
              </w:rPr>
              <w:t xml:space="preserve">санаторно-курортних закладах </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54</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Висновки до третього розділу</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63</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ВИСНОВКИ</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64</w:t>
            </w:r>
          </w:p>
        </w:tc>
      </w:tr>
      <w:tr w:rsidR="00C01025" w:rsidTr="006039D5">
        <w:tc>
          <w:tcPr>
            <w:tcW w:w="9037" w:type="dxa"/>
            <w:hideMark/>
          </w:tcPr>
          <w:p w:rsidR="00C01025" w:rsidRDefault="00C01025" w:rsidP="006039D5">
            <w:pPr>
              <w:spacing w:after="0" w:line="36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Список використаних джерел</w:t>
            </w:r>
          </w:p>
        </w:tc>
        <w:tc>
          <w:tcPr>
            <w:tcW w:w="496" w:type="dxa"/>
            <w:hideMark/>
          </w:tcPr>
          <w:p w:rsidR="00C01025" w:rsidRDefault="00C01025" w:rsidP="006039D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67</w:t>
            </w:r>
          </w:p>
        </w:tc>
      </w:tr>
    </w:tbl>
    <w:p w:rsidR="00C01025" w:rsidRDefault="00C01025" w:rsidP="00C01025"/>
    <w:p w:rsidR="00C01025" w:rsidRDefault="00C01025" w:rsidP="00C01025">
      <w:pPr>
        <w:spacing w:after="160" w:line="259" w:lineRule="auto"/>
      </w:pPr>
      <w:r>
        <w:br w:type="page"/>
      </w:r>
    </w:p>
    <w:p w:rsidR="00B86A76" w:rsidRPr="002F207C" w:rsidRDefault="00B86A76" w:rsidP="00B86A76">
      <w:pPr>
        <w:spacing w:line="360" w:lineRule="auto"/>
        <w:ind w:firstLine="709"/>
        <w:jc w:val="center"/>
        <w:rPr>
          <w:rFonts w:ascii="Times New Roman" w:hAnsi="Times New Roman" w:cs="Times New Roman"/>
          <w:b/>
          <w:sz w:val="28"/>
          <w:szCs w:val="28"/>
        </w:rPr>
      </w:pPr>
      <w:r w:rsidRPr="002F207C">
        <w:rPr>
          <w:rFonts w:ascii="Times New Roman" w:hAnsi="Times New Roman" w:cs="Times New Roman"/>
          <w:b/>
          <w:sz w:val="28"/>
          <w:szCs w:val="28"/>
        </w:rPr>
        <w:lastRenderedPageBreak/>
        <w:t>ВСТУП</w:t>
      </w:r>
    </w:p>
    <w:p w:rsidR="00A675EE" w:rsidRDefault="0056130C" w:rsidP="00A675EE">
      <w:pPr>
        <w:spacing w:after="0" w:line="360" w:lineRule="auto"/>
        <w:ind w:firstLine="709"/>
        <w:jc w:val="both"/>
        <w:rPr>
          <w:rFonts w:ascii="Times New Roman" w:hAnsi="Times New Roman" w:cs="Times New Roman"/>
          <w:bCs/>
          <w:color w:val="000000" w:themeColor="text1"/>
          <w:sz w:val="28"/>
          <w:szCs w:val="28"/>
        </w:rPr>
      </w:pPr>
      <w:r w:rsidRPr="0056130C">
        <w:rPr>
          <w:rFonts w:ascii="Times New Roman" w:hAnsi="Times New Roman" w:cs="Times New Roman"/>
          <w:b/>
          <w:bCs/>
          <w:color w:val="000000" w:themeColor="text1"/>
          <w:sz w:val="28"/>
          <w:szCs w:val="28"/>
        </w:rPr>
        <w:t>Актуальність теми.</w:t>
      </w:r>
      <w:r>
        <w:rPr>
          <w:rFonts w:ascii="Times New Roman" w:hAnsi="Times New Roman" w:cs="Times New Roman"/>
          <w:bCs/>
          <w:color w:val="000000" w:themeColor="text1"/>
          <w:sz w:val="28"/>
          <w:szCs w:val="28"/>
        </w:rPr>
        <w:t xml:space="preserve"> </w:t>
      </w:r>
      <w:r w:rsidR="00A675EE" w:rsidRPr="00A675EE">
        <w:rPr>
          <w:rFonts w:ascii="Times New Roman" w:hAnsi="Times New Roman" w:cs="Times New Roman"/>
          <w:bCs/>
          <w:color w:val="000000" w:themeColor="text1"/>
          <w:sz w:val="28"/>
          <w:szCs w:val="28"/>
        </w:rPr>
        <w:t>Теплолікування – одна з найпоширеніших фізіотерапевтичних процедур. Тут використовуються різноманітні натуральні</w:t>
      </w:r>
      <w:r w:rsidR="00A675EE">
        <w:rPr>
          <w:rFonts w:ascii="Times New Roman" w:hAnsi="Times New Roman" w:cs="Times New Roman"/>
          <w:bCs/>
          <w:color w:val="000000" w:themeColor="text1"/>
          <w:sz w:val="28"/>
          <w:szCs w:val="28"/>
        </w:rPr>
        <w:t xml:space="preserve"> </w:t>
      </w:r>
      <w:r w:rsidR="00A675EE" w:rsidRPr="00A675EE">
        <w:rPr>
          <w:rFonts w:ascii="Times New Roman" w:hAnsi="Times New Roman" w:cs="Times New Roman"/>
          <w:bCs/>
          <w:color w:val="000000" w:themeColor="text1"/>
          <w:sz w:val="28"/>
          <w:szCs w:val="28"/>
        </w:rPr>
        <w:t>матеріали, в тому числі пелоїди (лікувальні грязі різного складу), мінерали (літотерапія), торф,</w:t>
      </w:r>
      <w:r w:rsidR="00A675EE">
        <w:rPr>
          <w:rFonts w:ascii="Times New Roman" w:hAnsi="Times New Roman" w:cs="Times New Roman"/>
          <w:bCs/>
          <w:color w:val="000000" w:themeColor="text1"/>
          <w:sz w:val="28"/>
          <w:szCs w:val="28"/>
        </w:rPr>
        <w:t xml:space="preserve"> </w:t>
      </w:r>
      <w:r w:rsidR="00A675EE" w:rsidRPr="00A675EE">
        <w:rPr>
          <w:rFonts w:ascii="Times New Roman" w:hAnsi="Times New Roman" w:cs="Times New Roman"/>
          <w:bCs/>
          <w:color w:val="000000" w:themeColor="text1"/>
          <w:sz w:val="28"/>
          <w:szCs w:val="28"/>
        </w:rPr>
        <w:t xml:space="preserve">пісок, а також </w:t>
      </w:r>
      <w:r w:rsidR="00A675EE">
        <w:rPr>
          <w:rFonts w:ascii="Times New Roman" w:hAnsi="Times New Roman" w:cs="Times New Roman"/>
          <w:bCs/>
          <w:color w:val="000000" w:themeColor="text1"/>
          <w:sz w:val="28"/>
          <w:szCs w:val="28"/>
        </w:rPr>
        <w:t xml:space="preserve"> </w:t>
      </w:r>
      <w:r w:rsidR="00A675EE" w:rsidRPr="00A675EE">
        <w:rPr>
          <w:rFonts w:ascii="Times New Roman" w:hAnsi="Times New Roman" w:cs="Times New Roman"/>
          <w:bCs/>
          <w:color w:val="000000" w:themeColor="text1"/>
          <w:sz w:val="28"/>
          <w:szCs w:val="28"/>
        </w:rPr>
        <w:t>озокерит, парафін</w:t>
      </w:r>
      <w:r w:rsidR="00A675EE">
        <w:rPr>
          <w:rFonts w:ascii="Times New Roman" w:hAnsi="Times New Roman" w:cs="Times New Roman"/>
          <w:bCs/>
          <w:color w:val="000000" w:themeColor="text1"/>
          <w:sz w:val="28"/>
          <w:szCs w:val="28"/>
        </w:rPr>
        <w:t xml:space="preserve">. </w:t>
      </w:r>
    </w:p>
    <w:p w:rsidR="00A675EE" w:rsidRDefault="00A675EE" w:rsidP="00A675EE">
      <w:pPr>
        <w:spacing w:after="0" w:line="360" w:lineRule="auto"/>
        <w:ind w:firstLine="709"/>
        <w:jc w:val="both"/>
        <w:rPr>
          <w:rFonts w:ascii="Times New Roman" w:hAnsi="Times New Roman" w:cs="Times New Roman"/>
          <w:bCs/>
          <w:color w:val="000000" w:themeColor="text1"/>
          <w:sz w:val="28"/>
          <w:szCs w:val="28"/>
        </w:rPr>
      </w:pPr>
      <w:r w:rsidRPr="00A675EE">
        <w:rPr>
          <w:rFonts w:ascii="Times New Roman" w:hAnsi="Times New Roman" w:cs="Times New Roman"/>
          <w:bCs/>
          <w:color w:val="000000" w:themeColor="text1"/>
          <w:sz w:val="28"/>
          <w:szCs w:val="28"/>
        </w:rPr>
        <w:t xml:space="preserve">Серед </w:t>
      </w:r>
      <w:r>
        <w:rPr>
          <w:rFonts w:ascii="Times New Roman" w:hAnsi="Times New Roman" w:cs="Times New Roman"/>
          <w:bCs/>
          <w:color w:val="000000" w:themeColor="text1"/>
          <w:sz w:val="28"/>
          <w:szCs w:val="28"/>
        </w:rPr>
        <w:t>натуральних</w:t>
      </w:r>
      <w:r w:rsidRPr="00A675EE">
        <w:rPr>
          <w:rFonts w:ascii="Times New Roman" w:hAnsi="Times New Roman" w:cs="Times New Roman"/>
          <w:bCs/>
          <w:color w:val="000000" w:themeColor="text1"/>
          <w:sz w:val="28"/>
          <w:szCs w:val="28"/>
        </w:rPr>
        <w:t xml:space="preserve"> матеріалів за теплофізичними характеристиками,</w:t>
      </w:r>
      <w:r>
        <w:rPr>
          <w:rFonts w:ascii="Times New Roman" w:hAnsi="Times New Roman" w:cs="Times New Roman"/>
          <w:bCs/>
          <w:color w:val="000000" w:themeColor="text1"/>
          <w:sz w:val="28"/>
          <w:szCs w:val="28"/>
        </w:rPr>
        <w:t xml:space="preserve"> </w:t>
      </w:r>
      <w:r w:rsidRPr="00A675EE">
        <w:rPr>
          <w:rFonts w:ascii="Times New Roman" w:hAnsi="Times New Roman" w:cs="Times New Roman"/>
          <w:bCs/>
          <w:color w:val="000000" w:themeColor="text1"/>
          <w:sz w:val="28"/>
          <w:szCs w:val="28"/>
        </w:rPr>
        <w:t>зокрема теплоємність, теплопровідність і</w:t>
      </w:r>
      <w:r>
        <w:rPr>
          <w:rFonts w:ascii="Times New Roman" w:hAnsi="Times New Roman" w:cs="Times New Roman"/>
          <w:bCs/>
          <w:color w:val="000000" w:themeColor="text1"/>
          <w:sz w:val="28"/>
          <w:szCs w:val="28"/>
        </w:rPr>
        <w:t xml:space="preserve"> </w:t>
      </w:r>
      <w:r w:rsidRPr="00A675EE">
        <w:rPr>
          <w:rFonts w:ascii="Times New Roman" w:hAnsi="Times New Roman" w:cs="Times New Roman"/>
          <w:bCs/>
          <w:color w:val="000000" w:themeColor="text1"/>
          <w:sz w:val="28"/>
          <w:szCs w:val="28"/>
        </w:rPr>
        <w:t>теплозберігаючу здатність, озокерит і парафін найбільше</w:t>
      </w:r>
      <w:r>
        <w:rPr>
          <w:rFonts w:ascii="Times New Roman" w:hAnsi="Times New Roman" w:cs="Times New Roman"/>
          <w:bCs/>
          <w:color w:val="000000" w:themeColor="text1"/>
          <w:sz w:val="28"/>
          <w:szCs w:val="28"/>
        </w:rPr>
        <w:t xml:space="preserve"> </w:t>
      </w:r>
      <w:r w:rsidRPr="00A675EE">
        <w:rPr>
          <w:rFonts w:ascii="Times New Roman" w:hAnsi="Times New Roman" w:cs="Times New Roman"/>
          <w:bCs/>
          <w:color w:val="000000" w:themeColor="text1"/>
          <w:sz w:val="28"/>
          <w:szCs w:val="28"/>
        </w:rPr>
        <w:t>підходить для фізіотерапевтичних процедур.</w:t>
      </w:r>
    </w:p>
    <w:p w:rsidR="00150F5C" w:rsidRDefault="00150F5C" w:rsidP="00150F5C">
      <w:pPr>
        <w:spacing w:after="0" w:line="360" w:lineRule="auto"/>
        <w:ind w:firstLine="709"/>
        <w:jc w:val="both"/>
        <w:rPr>
          <w:rFonts w:ascii="Times New Roman" w:hAnsi="Times New Roman" w:cs="Times New Roman"/>
          <w:bCs/>
          <w:color w:val="000000" w:themeColor="text1"/>
          <w:sz w:val="28"/>
          <w:szCs w:val="28"/>
        </w:rPr>
      </w:pPr>
      <w:r w:rsidRPr="00150F5C">
        <w:rPr>
          <w:rFonts w:ascii="Times New Roman" w:hAnsi="Times New Roman" w:cs="Times New Roman"/>
          <w:bCs/>
          <w:color w:val="000000" w:themeColor="text1"/>
          <w:sz w:val="28"/>
          <w:szCs w:val="28"/>
        </w:rPr>
        <w:t>Використання грязі для лікування хвороби пацієнта відоме як «грязелікування». Протягом усієї природної медицини грязелікування використовувалося в Європі та Азії. Грязелікування має ряд переваг, таких як покращення кровообігу, зниження рівня стресу та краща робота суглобів. Також грязелікування сприяє полегшенню дихання та стимуляції імунної системи.</w:t>
      </w:r>
    </w:p>
    <w:p w:rsidR="00794E34" w:rsidRDefault="00794E34" w:rsidP="00794E34">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І</w:t>
      </w:r>
      <w:r w:rsidRPr="00794E34">
        <w:rPr>
          <w:rFonts w:ascii="Times New Roman" w:hAnsi="Times New Roman" w:cs="Times New Roman"/>
          <w:bCs/>
          <w:color w:val="000000" w:themeColor="text1"/>
          <w:sz w:val="28"/>
          <w:szCs w:val="28"/>
        </w:rPr>
        <w:t xml:space="preserve">сторичний засіб під назвою грязелікування використовує грязі для покращення загального самопочуття організму. За допомогою цієї методики лікували астму, бронхіт та інші захворювання дихальних шляхів. Одним із найпростіших і найбільш органічних методів покращення дихання є грязелікування. Крім того, це не тільки для тих, хто має проблеми з диханням. Отримати користь від грязелікування може кожен. </w:t>
      </w:r>
    </w:p>
    <w:p w:rsidR="00794E34" w:rsidRPr="00794E34" w:rsidRDefault="00794E34" w:rsidP="00794E34">
      <w:pPr>
        <w:spacing w:after="0" w:line="360" w:lineRule="auto"/>
        <w:ind w:firstLine="709"/>
        <w:jc w:val="both"/>
        <w:rPr>
          <w:rFonts w:ascii="Times New Roman" w:hAnsi="Times New Roman" w:cs="Times New Roman"/>
          <w:bCs/>
          <w:color w:val="000000" w:themeColor="text1"/>
          <w:sz w:val="28"/>
          <w:szCs w:val="28"/>
        </w:rPr>
      </w:pPr>
      <w:r w:rsidRPr="00794E34">
        <w:rPr>
          <w:rFonts w:ascii="Times New Roman" w:hAnsi="Times New Roman" w:cs="Times New Roman"/>
          <w:bCs/>
          <w:color w:val="000000" w:themeColor="text1"/>
          <w:sz w:val="28"/>
          <w:szCs w:val="28"/>
        </w:rPr>
        <w:t>Завдяки грязелікуванню очищається і зміцнюється імунітет. Завдяки великій кількості корисних бактерій, знайдених у цих середовищах існування, вплив каламутної води давно пов’язано зі зниженням частоти аутоімунних розладів і хронічного запалення. Проведення часу в природних грязьових ваннах може мати терапевтичний ефект, який дослідники зараз вивчають.</w:t>
      </w:r>
    </w:p>
    <w:p w:rsidR="00794E34" w:rsidRPr="00794E34" w:rsidRDefault="00794E34" w:rsidP="00794E34">
      <w:pPr>
        <w:spacing w:after="0" w:line="360" w:lineRule="auto"/>
        <w:ind w:firstLine="709"/>
        <w:jc w:val="both"/>
        <w:rPr>
          <w:rFonts w:ascii="Times New Roman" w:hAnsi="Times New Roman" w:cs="Times New Roman"/>
          <w:bCs/>
          <w:color w:val="000000" w:themeColor="text1"/>
          <w:sz w:val="28"/>
          <w:szCs w:val="28"/>
        </w:rPr>
      </w:pPr>
      <w:r w:rsidRPr="00794E34">
        <w:rPr>
          <w:rFonts w:ascii="Times New Roman" w:hAnsi="Times New Roman" w:cs="Times New Roman"/>
          <w:bCs/>
          <w:color w:val="000000" w:themeColor="text1"/>
          <w:sz w:val="28"/>
          <w:szCs w:val="28"/>
        </w:rPr>
        <w:t xml:space="preserve">Грязелікування - це практика нанесення грязі на тіло з лікувальною метою. Кажуть, що грязелікування покращує кровообіг. Завдяки всім перевагам покращеного кровообігу грязелікування є затребуваною альтернативою традиційній медицині для лікування багатьох захворювань. Грязетерапія використовується тисячоліттями, навіть якщо вона може використовуватися </w:t>
      </w:r>
      <w:r w:rsidRPr="00794E34">
        <w:rPr>
          <w:rFonts w:ascii="Times New Roman" w:hAnsi="Times New Roman" w:cs="Times New Roman"/>
          <w:bCs/>
          <w:color w:val="000000" w:themeColor="text1"/>
          <w:sz w:val="28"/>
          <w:szCs w:val="28"/>
        </w:rPr>
        <w:lastRenderedPageBreak/>
        <w:t>нерегулярно, і вона може допомогти при таких захворюваннях, як ожиріння, діабет і серцево-судинні захворювання.</w:t>
      </w:r>
    </w:p>
    <w:p w:rsidR="00794E34" w:rsidRDefault="00794E34" w:rsidP="00794E34">
      <w:pPr>
        <w:spacing w:after="0" w:line="360" w:lineRule="auto"/>
        <w:ind w:firstLine="709"/>
        <w:jc w:val="both"/>
        <w:rPr>
          <w:rFonts w:ascii="Times New Roman" w:hAnsi="Times New Roman" w:cs="Times New Roman"/>
          <w:bCs/>
          <w:color w:val="000000" w:themeColor="text1"/>
          <w:sz w:val="28"/>
          <w:szCs w:val="28"/>
        </w:rPr>
      </w:pPr>
      <w:r w:rsidRPr="00794E34">
        <w:rPr>
          <w:rFonts w:ascii="Times New Roman" w:hAnsi="Times New Roman" w:cs="Times New Roman"/>
          <w:bCs/>
          <w:color w:val="000000" w:themeColor="text1"/>
          <w:sz w:val="28"/>
          <w:szCs w:val="28"/>
        </w:rPr>
        <w:t xml:space="preserve">Були продемонстровані різноманітні переваги грязелікування для здоров’я, включаючи зниження стресу та тривоги та покращення сну. </w:t>
      </w:r>
    </w:p>
    <w:p w:rsidR="00D97B37" w:rsidRDefault="00D97B37" w:rsidP="00794E34">
      <w:pPr>
        <w:spacing w:after="0" w:line="360" w:lineRule="auto"/>
        <w:ind w:firstLine="709"/>
        <w:jc w:val="both"/>
        <w:rPr>
          <w:rFonts w:ascii="Times New Roman" w:hAnsi="Times New Roman" w:cs="Times New Roman"/>
          <w:bCs/>
          <w:color w:val="000000" w:themeColor="text1"/>
          <w:sz w:val="28"/>
          <w:szCs w:val="28"/>
        </w:rPr>
      </w:pPr>
      <w:r w:rsidRPr="00D97B37">
        <w:rPr>
          <w:rFonts w:ascii="Times New Roman" w:hAnsi="Times New Roman" w:cs="Times New Roman"/>
          <w:bCs/>
          <w:color w:val="000000" w:themeColor="text1"/>
          <w:sz w:val="28"/>
          <w:szCs w:val="28"/>
        </w:rPr>
        <w:t>Секрет лікувальної дії полягає в тому, що до складу грязі входить велика кількість мінеральних речовин, як органічних, так і неорганічних, велика кількість сірки, марганцю, сірководню, йоду, мікроелементів, які, до речі, багато вчених пояснюють поглинанням цих окремих частинок для отримання терапевтичного ефекту. Також тому, що в</w:t>
      </w:r>
      <w:r>
        <w:rPr>
          <w:rFonts w:ascii="Times New Roman" w:hAnsi="Times New Roman" w:cs="Times New Roman"/>
          <w:bCs/>
          <w:color w:val="000000" w:themeColor="text1"/>
          <w:sz w:val="28"/>
          <w:szCs w:val="28"/>
        </w:rPr>
        <w:t xml:space="preserve">она </w:t>
      </w:r>
      <w:r w:rsidRPr="00D97B37">
        <w:rPr>
          <w:rFonts w:ascii="Times New Roman" w:hAnsi="Times New Roman" w:cs="Times New Roman"/>
          <w:bCs/>
          <w:color w:val="000000" w:themeColor="text1"/>
          <w:sz w:val="28"/>
          <w:szCs w:val="28"/>
        </w:rPr>
        <w:t>містить багато біоактивних речовин з антибактеріальною та гормоноподібною дією, діючи як природні антибіотики. Таким чином, процедура досягає ряду лікувальних ефектів: протизапальний, розсмоктуючий, зігріваючий.</w:t>
      </w:r>
    </w:p>
    <w:p w:rsidR="005F27FB" w:rsidRDefault="005F27FB" w:rsidP="00794E34">
      <w:pPr>
        <w:spacing w:after="0" w:line="360" w:lineRule="auto"/>
        <w:ind w:firstLine="709"/>
        <w:jc w:val="both"/>
        <w:rPr>
          <w:rFonts w:ascii="Times New Roman" w:hAnsi="Times New Roman" w:cs="Times New Roman"/>
          <w:bCs/>
          <w:color w:val="000000" w:themeColor="text1"/>
          <w:sz w:val="28"/>
          <w:szCs w:val="28"/>
        </w:rPr>
      </w:pPr>
      <w:r w:rsidRPr="005F27FB">
        <w:rPr>
          <w:rFonts w:ascii="Times New Roman" w:hAnsi="Times New Roman" w:cs="Times New Roman"/>
          <w:bCs/>
          <w:color w:val="000000" w:themeColor="text1"/>
          <w:sz w:val="28"/>
          <w:szCs w:val="28"/>
        </w:rPr>
        <w:t xml:space="preserve">Лікування </w:t>
      </w:r>
      <w:r w:rsidR="0056130C">
        <w:rPr>
          <w:rFonts w:ascii="Times New Roman" w:hAnsi="Times New Roman" w:cs="Times New Roman"/>
          <w:bCs/>
          <w:color w:val="000000" w:themeColor="text1"/>
          <w:sz w:val="28"/>
          <w:szCs w:val="28"/>
        </w:rPr>
        <w:t>за допомогою пелоїдотерапії</w:t>
      </w:r>
      <w:r w:rsidRPr="005F27FB">
        <w:rPr>
          <w:rFonts w:ascii="Times New Roman" w:hAnsi="Times New Roman" w:cs="Times New Roman"/>
          <w:bCs/>
          <w:color w:val="000000" w:themeColor="text1"/>
          <w:sz w:val="28"/>
          <w:szCs w:val="28"/>
        </w:rPr>
        <w:t xml:space="preserve"> користується популярністю протягом століть, а на Львівщині розташовано </w:t>
      </w:r>
      <w:r w:rsidR="0056130C">
        <w:rPr>
          <w:rFonts w:ascii="Times New Roman" w:hAnsi="Times New Roman" w:cs="Times New Roman"/>
          <w:bCs/>
          <w:color w:val="000000" w:themeColor="text1"/>
          <w:sz w:val="28"/>
          <w:szCs w:val="28"/>
        </w:rPr>
        <w:t xml:space="preserve">якраз </w:t>
      </w:r>
      <w:r w:rsidRPr="005F27FB">
        <w:rPr>
          <w:rFonts w:ascii="Times New Roman" w:hAnsi="Times New Roman" w:cs="Times New Roman"/>
          <w:bCs/>
          <w:color w:val="000000" w:themeColor="text1"/>
          <w:sz w:val="28"/>
          <w:szCs w:val="28"/>
        </w:rPr>
        <w:t>унікальн</w:t>
      </w:r>
      <w:r w:rsidR="0056130C">
        <w:rPr>
          <w:rFonts w:ascii="Times New Roman" w:hAnsi="Times New Roman" w:cs="Times New Roman"/>
          <w:bCs/>
          <w:color w:val="000000" w:themeColor="text1"/>
          <w:sz w:val="28"/>
          <w:szCs w:val="28"/>
        </w:rPr>
        <w:t>і</w:t>
      </w:r>
      <w:r w:rsidRPr="005F27FB">
        <w:rPr>
          <w:rFonts w:ascii="Times New Roman" w:hAnsi="Times New Roman" w:cs="Times New Roman"/>
          <w:bCs/>
          <w:color w:val="000000" w:themeColor="text1"/>
          <w:sz w:val="28"/>
          <w:szCs w:val="28"/>
        </w:rPr>
        <w:t xml:space="preserve"> куро</w:t>
      </w:r>
      <w:r w:rsidR="0056130C">
        <w:rPr>
          <w:rFonts w:ascii="Times New Roman" w:hAnsi="Times New Roman" w:cs="Times New Roman"/>
          <w:bCs/>
          <w:color w:val="000000" w:themeColor="text1"/>
          <w:sz w:val="28"/>
          <w:szCs w:val="28"/>
        </w:rPr>
        <w:t>рти</w:t>
      </w:r>
      <w:r w:rsidRPr="005F27FB">
        <w:rPr>
          <w:rFonts w:ascii="Times New Roman" w:hAnsi="Times New Roman" w:cs="Times New Roman"/>
          <w:bCs/>
          <w:color w:val="000000" w:themeColor="text1"/>
          <w:sz w:val="28"/>
          <w:szCs w:val="28"/>
        </w:rPr>
        <w:t xml:space="preserve"> </w:t>
      </w:r>
      <w:r w:rsidR="0056130C">
        <w:rPr>
          <w:rFonts w:ascii="Times New Roman" w:hAnsi="Times New Roman" w:cs="Times New Roman"/>
          <w:bCs/>
          <w:color w:val="000000" w:themeColor="text1"/>
          <w:sz w:val="28"/>
          <w:szCs w:val="28"/>
        </w:rPr>
        <w:t>цього профілю</w:t>
      </w:r>
      <w:r w:rsidRPr="005F27FB">
        <w:rPr>
          <w:rFonts w:ascii="Times New Roman" w:hAnsi="Times New Roman" w:cs="Times New Roman"/>
          <w:bCs/>
          <w:color w:val="000000" w:themeColor="text1"/>
          <w:sz w:val="28"/>
          <w:szCs w:val="28"/>
        </w:rPr>
        <w:t xml:space="preserve">. </w:t>
      </w:r>
    </w:p>
    <w:p w:rsidR="00D97B37"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Значний внесок у дослідження проблем розвитку і функціонування сфери туристично-рекреаційних послуг та лікувально-оздоровчого туризму зробили такі відомі вітчизняні вчені, як:</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Бейдик О.О.</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Кифяк В.Ф</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Любіцева О.О.</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Мальська М.П</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Філоненко І.М.</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Чернова Г.В.</w:t>
      </w:r>
      <w:r>
        <w:rPr>
          <w:rFonts w:ascii="Times New Roman" w:hAnsi="Times New Roman" w:cs="Times New Roman"/>
          <w:bCs/>
          <w:color w:val="000000" w:themeColor="text1"/>
          <w:sz w:val="28"/>
          <w:szCs w:val="28"/>
        </w:rPr>
        <w:t xml:space="preserve">, </w:t>
      </w:r>
      <w:r w:rsidRPr="00186CCE">
        <w:rPr>
          <w:rFonts w:ascii="Times New Roman" w:hAnsi="Times New Roman" w:cs="Times New Roman"/>
          <w:bCs/>
          <w:color w:val="000000" w:themeColor="text1"/>
          <w:sz w:val="28"/>
          <w:szCs w:val="28"/>
        </w:rPr>
        <w:t>Яковенко І.М.</w:t>
      </w:r>
      <w:r>
        <w:rPr>
          <w:rFonts w:ascii="Times New Roman" w:hAnsi="Times New Roman" w:cs="Times New Roman"/>
          <w:bCs/>
          <w:color w:val="000000" w:themeColor="text1"/>
          <w:sz w:val="28"/>
          <w:szCs w:val="28"/>
        </w:rPr>
        <w:t xml:space="preserve"> та інші.</w:t>
      </w:r>
    </w:p>
    <w:p w:rsid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Таким чином, актуальність теми дипломної </w:t>
      </w:r>
      <w:r w:rsidRPr="00186CCE">
        <w:rPr>
          <w:rFonts w:ascii="Times New Roman" w:hAnsi="Times New Roman" w:cs="Times New Roman"/>
          <w:bCs/>
          <w:color w:val="000000" w:themeColor="text1"/>
          <w:sz w:val="28"/>
          <w:szCs w:val="28"/>
          <w:lang w:val="ru-RU"/>
        </w:rPr>
        <w:t>магістерської</w:t>
      </w:r>
      <w:r w:rsidRPr="00186CCE">
        <w:rPr>
          <w:rFonts w:ascii="Times New Roman" w:hAnsi="Times New Roman" w:cs="Times New Roman"/>
          <w:bCs/>
          <w:color w:val="000000" w:themeColor="text1"/>
          <w:sz w:val="28"/>
          <w:szCs w:val="28"/>
        </w:rPr>
        <w:t xml:space="preserve"> роботи обумовлена тим, що в умовах розвитку лікувально-оздоровчого туризму</w:t>
      </w:r>
      <w:r>
        <w:rPr>
          <w:rFonts w:ascii="Times New Roman" w:hAnsi="Times New Roman" w:cs="Times New Roman"/>
          <w:bCs/>
          <w:color w:val="000000" w:themeColor="text1"/>
          <w:sz w:val="28"/>
          <w:szCs w:val="28"/>
        </w:rPr>
        <w:t xml:space="preserve"> в Україні</w:t>
      </w:r>
      <w:r w:rsidRPr="00186CCE">
        <w:rPr>
          <w:rFonts w:ascii="Times New Roman" w:hAnsi="Times New Roman" w:cs="Times New Roman"/>
          <w:bCs/>
          <w:color w:val="000000" w:themeColor="text1"/>
          <w:sz w:val="28"/>
          <w:szCs w:val="28"/>
        </w:rPr>
        <w:t xml:space="preserve"> важливе значення надається </w:t>
      </w:r>
      <w:r>
        <w:rPr>
          <w:rFonts w:ascii="Times New Roman" w:hAnsi="Times New Roman" w:cs="Times New Roman"/>
          <w:bCs/>
          <w:color w:val="000000" w:themeColor="text1"/>
          <w:sz w:val="28"/>
          <w:szCs w:val="28"/>
        </w:rPr>
        <w:t>у використанні пелоїдів для проведення процедур</w:t>
      </w:r>
      <w:r w:rsidRPr="00186CCE">
        <w:rPr>
          <w:rFonts w:ascii="Times New Roman" w:hAnsi="Times New Roman" w:cs="Times New Roman"/>
          <w:bCs/>
          <w:color w:val="000000" w:themeColor="text1"/>
          <w:sz w:val="28"/>
          <w:szCs w:val="28"/>
        </w:rPr>
        <w:t>.</w:t>
      </w:r>
    </w:p>
    <w:p w:rsid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Об’єктом дослідження є</w:t>
      </w:r>
      <w:r>
        <w:rPr>
          <w:rFonts w:ascii="Times New Roman" w:hAnsi="Times New Roman" w:cs="Times New Roman"/>
          <w:bCs/>
          <w:color w:val="000000" w:themeColor="text1"/>
          <w:sz w:val="28"/>
          <w:szCs w:val="28"/>
        </w:rPr>
        <w:t xml:space="preserve"> санаторно-курортні заклади</w:t>
      </w:r>
      <w:r w:rsidRPr="00186CCE">
        <w:rPr>
          <w:rFonts w:ascii="Times New Roman" w:hAnsi="Times New Roman" w:cs="Times New Roman"/>
          <w:bCs/>
          <w:color w:val="000000" w:themeColor="text1"/>
          <w:sz w:val="28"/>
          <w:szCs w:val="28"/>
        </w:rPr>
        <w:t xml:space="preserve"> у Львівській області</w:t>
      </w:r>
      <w:r>
        <w:rPr>
          <w:rFonts w:ascii="Times New Roman" w:hAnsi="Times New Roman" w:cs="Times New Roman"/>
          <w:bCs/>
          <w:color w:val="000000" w:themeColor="text1"/>
          <w:sz w:val="28"/>
          <w:szCs w:val="28"/>
        </w:rPr>
        <w:t>.</w:t>
      </w:r>
    </w:p>
    <w:p w:rsid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Предмет дослідження – розвиток</w:t>
      </w:r>
      <w:r w:rsidRPr="00186CCE">
        <w:rPr>
          <w:rFonts w:ascii="Times New Roman" w:hAnsi="Times New Roman" w:cs="Times New Roman"/>
          <w:b/>
          <w:bCs/>
          <w:sz w:val="28"/>
          <w:szCs w:val="28"/>
        </w:rPr>
        <w:t xml:space="preserve"> </w:t>
      </w:r>
      <w:r w:rsidRPr="00186CCE">
        <w:rPr>
          <w:rFonts w:ascii="Times New Roman" w:hAnsi="Times New Roman" w:cs="Times New Roman"/>
          <w:bCs/>
          <w:color w:val="000000" w:themeColor="text1"/>
          <w:sz w:val="28"/>
          <w:szCs w:val="28"/>
        </w:rPr>
        <w:t>запаси, лікувальні властивості, перспективи використання у санаторно-курортних закладах</w:t>
      </w:r>
      <w:r>
        <w:rPr>
          <w:rFonts w:ascii="Times New Roman" w:hAnsi="Times New Roman" w:cs="Times New Roman"/>
          <w:bCs/>
          <w:color w:val="000000" w:themeColor="text1"/>
          <w:sz w:val="28"/>
          <w:szCs w:val="28"/>
        </w:rPr>
        <w:t xml:space="preserve"> пелоїдів.</w:t>
      </w:r>
    </w:p>
    <w:p w:rsid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Мета дослідження - проаналізувати сучасний стан та виявити перспективи розвитку </w:t>
      </w:r>
      <w:r>
        <w:rPr>
          <w:rFonts w:ascii="Times New Roman" w:hAnsi="Times New Roman" w:cs="Times New Roman"/>
          <w:bCs/>
          <w:color w:val="000000" w:themeColor="text1"/>
          <w:sz w:val="28"/>
          <w:szCs w:val="28"/>
        </w:rPr>
        <w:t>використання пелоїдотерапії</w:t>
      </w:r>
      <w:r w:rsidRPr="00186CCE">
        <w:rPr>
          <w:rFonts w:ascii="Times New Roman" w:hAnsi="Times New Roman" w:cs="Times New Roman"/>
          <w:bCs/>
          <w:color w:val="000000" w:themeColor="text1"/>
          <w:sz w:val="28"/>
          <w:szCs w:val="28"/>
        </w:rPr>
        <w:t xml:space="preserve"> у Львівській області</w:t>
      </w:r>
      <w:r>
        <w:rPr>
          <w:rFonts w:ascii="Times New Roman" w:hAnsi="Times New Roman" w:cs="Times New Roman"/>
          <w:bCs/>
          <w:color w:val="000000" w:themeColor="text1"/>
          <w:sz w:val="28"/>
          <w:szCs w:val="28"/>
        </w:rPr>
        <w:t>.</w:t>
      </w:r>
    </w:p>
    <w:p w:rsidR="00186CCE" w:rsidRP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Завдання дослідження:</w:t>
      </w:r>
    </w:p>
    <w:p w:rsidR="00186CCE" w:rsidRP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w:t>
      </w:r>
      <w:r w:rsidR="00586134">
        <w:rPr>
          <w:rFonts w:ascii="Times New Roman" w:hAnsi="Times New Roman" w:cs="Times New Roman"/>
          <w:bCs/>
          <w:color w:val="000000" w:themeColor="text1"/>
          <w:sz w:val="28"/>
          <w:szCs w:val="28"/>
        </w:rPr>
        <w:t>вивчити</w:t>
      </w:r>
      <w:r>
        <w:rPr>
          <w:rFonts w:ascii="Times New Roman" w:hAnsi="Times New Roman" w:cs="Times New Roman"/>
          <w:bCs/>
          <w:color w:val="000000" w:themeColor="text1"/>
          <w:sz w:val="28"/>
          <w:szCs w:val="28"/>
        </w:rPr>
        <w:t xml:space="preserve"> історію</w:t>
      </w:r>
      <w:r w:rsidRPr="00186CCE">
        <w:rPr>
          <w:rFonts w:ascii="Times New Roman" w:hAnsi="Times New Roman" w:cs="Times New Roman"/>
          <w:bCs/>
          <w:color w:val="000000" w:themeColor="text1"/>
          <w:sz w:val="28"/>
          <w:szCs w:val="28"/>
        </w:rPr>
        <w:t xml:space="preserve"> грязелікування</w:t>
      </w:r>
      <w:r>
        <w:rPr>
          <w:rFonts w:ascii="Times New Roman" w:hAnsi="Times New Roman" w:cs="Times New Roman"/>
          <w:bCs/>
          <w:color w:val="000000" w:themeColor="text1"/>
          <w:sz w:val="28"/>
          <w:szCs w:val="28"/>
        </w:rPr>
        <w:t xml:space="preserve"> в Україні</w:t>
      </w:r>
      <w:r w:rsidRPr="00186CCE">
        <w:rPr>
          <w:rFonts w:ascii="Times New Roman" w:hAnsi="Times New Roman" w:cs="Times New Roman"/>
          <w:bCs/>
          <w:color w:val="000000" w:themeColor="text1"/>
          <w:sz w:val="28"/>
          <w:szCs w:val="28"/>
        </w:rPr>
        <w:t>;</w:t>
      </w:r>
    </w:p>
    <w:p w:rsidR="00186CCE" w:rsidRPr="00186CCE" w:rsidRDefault="00186CCE" w:rsidP="00186CCE">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lastRenderedPageBreak/>
        <w:t xml:space="preserve">− охарактеризувати </w:t>
      </w:r>
      <w:r w:rsidR="00586134">
        <w:rPr>
          <w:rFonts w:ascii="Times New Roman" w:hAnsi="Times New Roman" w:cs="Times New Roman"/>
          <w:bCs/>
          <w:color w:val="000000" w:themeColor="text1"/>
          <w:sz w:val="28"/>
          <w:szCs w:val="28"/>
        </w:rPr>
        <w:t>пелоїди та пелоїдотерапію</w:t>
      </w:r>
      <w:r w:rsidRPr="00186CCE">
        <w:rPr>
          <w:rFonts w:ascii="Times New Roman" w:hAnsi="Times New Roman" w:cs="Times New Roman"/>
          <w:bCs/>
          <w:color w:val="000000" w:themeColor="text1"/>
          <w:sz w:val="28"/>
          <w:szCs w:val="28"/>
        </w:rPr>
        <w:t>;</w:t>
      </w:r>
    </w:p>
    <w:p w:rsidR="00186CCE" w:rsidRPr="00186CCE" w:rsidRDefault="00186CCE"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описати </w:t>
      </w:r>
      <w:r w:rsidR="00586134">
        <w:rPr>
          <w:rFonts w:ascii="Times New Roman" w:hAnsi="Times New Roman" w:cs="Times New Roman"/>
          <w:bCs/>
          <w:color w:val="000000" w:themeColor="text1"/>
          <w:sz w:val="28"/>
          <w:szCs w:val="28"/>
        </w:rPr>
        <w:t>техніку</w:t>
      </w:r>
      <w:r w:rsidR="00586134" w:rsidRPr="00586134">
        <w:rPr>
          <w:rFonts w:ascii="Times New Roman" w:hAnsi="Times New Roman" w:cs="Times New Roman"/>
          <w:bCs/>
          <w:color w:val="000000" w:themeColor="text1"/>
          <w:sz w:val="28"/>
          <w:szCs w:val="28"/>
        </w:rPr>
        <w:t xml:space="preserve"> застосування грязей</w:t>
      </w:r>
      <w:r w:rsidRPr="00186CCE">
        <w:rPr>
          <w:rFonts w:ascii="Times New Roman" w:hAnsi="Times New Roman" w:cs="Times New Roman"/>
          <w:bCs/>
          <w:color w:val="000000" w:themeColor="text1"/>
          <w:sz w:val="28"/>
          <w:szCs w:val="28"/>
        </w:rPr>
        <w:t>;</w:t>
      </w:r>
    </w:p>
    <w:p w:rsidR="00186CCE" w:rsidRDefault="00186CCE"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дослідити </w:t>
      </w:r>
      <w:r w:rsidR="00586134" w:rsidRPr="00586134">
        <w:rPr>
          <w:rFonts w:ascii="Times New Roman" w:hAnsi="Times New Roman" w:cs="Times New Roman"/>
          <w:bCs/>
          <w:color w:val="000000" w:themeColor="text1"/>
          <w:sz w:val="28"/>
          <w:szCs w:val="28"/>
        </w:rPr>
        <w:t>Турис</w:t>
      </w:r>
      <w:r w:rsidR="00586134">
        <w:rPr>
          <w:rFonts w:ascii="Times New Roman" w:hAnsi="Times New Roman" w:cs="Times New Roman"/>
          <w:bCs/>
          <w:color w:val="000000" w:themeColor="text1"/>
          <w:sz w:val="28"/>
          <w:szCs w:val="28"/>
        </w:rPr>
        <w:t>тично-рекреаційна Львівщину</w:t>
      </w:r>
      <w:r w:rsidRPr="00186CCE">
        <w:rPr>
          <w:rFonts w:ascii="Times New Roman" w:hAnsi="Times New Roman" w:cs="Times New Roman"/>
          <w:bCs/>
          <w:color w:val="000000" w:themeColor="text1"/>
          <w:sz w:val="28"/>
          <w:szCs w:val="28"/>
        </w:rPr>
        <w:t>;</w:t>
      </w:r>
    </w:p>
    <w:p w:rsidR="00586134" w:rsidRPr="00586134" w:rsidRDefault="00586134"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w:t>
      </w:r>
      <w:r w:rsidRPr="00586134">
        <w:rPr>
          <w:rFonts w:ascii="Times New Roman" w:hAnsi="Times New Roman" w:cs="Times New Roman"/>
          <w:bCs/>
          <w:color w:val="000000" w:themeColor="text1"/>
          <w:sz w:val="28"/>
          <w:szCs w:val="28"/>
        </w:rPr>
        <w:t xml:space="preserve">розглянути </w:t>
      </w:r>
      <w:r>
        <w:rPr>
          <w:rFonts w:ascii="Times New Roman" w:hAnsi="Times New Roman" w:cs="Times New Roman"/>
          <w:bCs/>
          <w:color w:val="000000" w:themeColor="text1"/>
          <w:sz w:val="28"/>
          <w:szCs w:val="28"/>
          <w:lang w:val="ru-RU"/>
        </w:rPr>
        <w:t>с</w:t>
      </w:r>
      <w:r w:rsidRPr="00586134">
        <w:rPr>
          <w:rFonts w:ascii="Times New Roman" w:hAnsi="Times New Roman" w:cs="Times New Roman"/>
          <w:bCs/>
          <w:color w:val="000000" w:themeColor="text1"/>
          <w:sz w:val="28"/>
          <w:szCs w:val="28"/>
        </w:rPr>
        <w:t>анаторно-курортні заклади Львівської області</w:t>
      </w:r>
    </w:p>
    <w:p w:rsidR="00186CCE" w:rsidRPr="00186CCE" w:rsidRDefault="00186CCE"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проаналізувати </w:t>
      </w:r>
      <w:r w:rsidR="00586134">
        <w:rPr>
          <w:rFonts w:ascii="Times New Roman" w:hAnsi="Times New Roman" w:cs="Times New Roman"/>
          <w:bCs/>
          <w:color w:val="000000" w:themeColor="text1"/>
          <w:sz w:val="28"/>
          <w:szCs w:val="28"/>
        </w:rPr>
        <w:t>г</w:t>
      </w:r>
      <w:r w:rsidR="00586134" w:rsidRPr="00586134">
        <w:rPr>
          <w:rFonts w:ascii="Times New Roman" w:hAnsi="Times New Roman" w:cs="Times New Roman"/>
          <w:bCs/>
          <w:color w:val="000000" w:themeColor="text1"/>
          <w:sz w:val="28"/>
          <w:szCs w:val="28"/>
        </w:rPr>
        <w:t>рязьові курорти Львівської області: запаси, лікувальні властивості, перспективи використання у санаторно-курортних закладах</w:t>
      </w:r>
      <w:r w:rsidRPr="00186CCE">
        <w:rPr>
          <w:rFonts w:ascii="Times New Roman" w:hAnsi="Times New Roman" w:cs="Times New Roman"/>
          <w:bCs/>
          <w:color w:val="000000" w:themeColor="text1"/>
          <w:sz w:val="28"/>
          <w:szCs w:val="28"/>
        </w:rPr>
        <w:t>;</w:t>
      </w:r>
    </w:p>
    <w:p w:rsidR="00186CCE" w:rsidRPr="00186CCE" w:rsidRDefault="00186CCE"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розглянути </w:t>
      </w:r>
      <w:r w:rsidR="00586134">
        <w:rPr>
          <w:rFonts w:ascii="Times New Roman" w:hAnsi="Times New Roman" w:cs="Times New Roman"/>
          <w:bCs/>
          <w:color w:val="000000" w:themeColor="text1"/>
          <w:sz w:val="28"/>
          <w:szCs w:val="28"/>
        </w:rPr>
        <w:t>з</w:t>
      </w:r>
      <w:r w:rsidR="00586134" w:rsidRPr="00586134">
        <w:rPr>
          <w:rFonts w:ascii="Times New Roman" w:hAnsi="Times New Roman" w:cs="Times New Roman"/>
          <w:bCs/>
          <w:color w:val="000000" w:themeColor="text1"/>
          <w:sz w:val="28"/>
          <w:szCs w:val="28"/>
        </w:rPr>
        <w:t>акордонний досвід використання грязелікування</w:t>
      </w:r>
      <w:r w:rsidRPr="00186CCE">
        <w:rPr>
          <w:rFonts w:ascii="Times New Roman" w:hAnsi="Times New Roman" w:cs="Times New Roman"/>
          <w:bCs/>
          <w:color w:val="000000" w:themeColor="text1"/>
          <w:sz w:val="28"/>
          <w:szCs w:val="28"/>
        </w:rPr>
        <w:t>;</w:t>
      </w:r>
    </w:p>
    <w:p w:rsidR="00586134" w:rsidRDefault="00186CCE" w:rsidP="00586134">
      <w:pPr>
        <w:spacing w:after="0" w:line="360" w:lineRule="auto"/>
        <w:ind w:firstLine="709"/>
        <w:jc w:val="both"/>
        <w:rPr>
          <w:rFonts w:ascii="Times New Roman" w:hAnsi="Times New Roman" w:cs="Times New Roman"/>
          <w:bCs/>
          <w:color w:val="000000" w:themeColor="text1"/>
          <w:sz w:val="28"/>
          <w:szCs w:val="28"/>
        </w:rPr>
      </w:pPr>
      <w:r w:rsidRPr="00186CCE">
        <w:rPr>
          <w:rFonts w:ascii="Times New Roman" w:hAnsi="Times New Roman" w:cs="Times New Roman"/>
          <w:bCs/>
          <w:color w:val="000000" w:themeColor="text1"/>
          <w:sz w:val="28"/>
          <w:szCs w:val="28"/>
        </w:rPr>
        <w:t xml:space="preserve">− запропонувати </w:t>
      </w:r>
      <w:r w:rsidR="00586134">
        <w:rPr>
          <w:rFonts w:ascii="Times New Roman" w:hAnsi="Times New Roman" w:cs="Times New Roman"/>
          <w:bCs/>
          <w:color w:val="000000" w:themeColor="text1"/>
          <w:sz w:val="28"/>
          <w:szCs w:val="28"/>
        </w:rPr>
        <w:t>п</w:t>
      </w:r>
      <w:r w:rsidR="00586134" w:rsidRPr="00586134">
        <w:rPr>
          <w:rFonts w:ascii="Times New Roman" w:hAnsi="Times New Roman" w:cs="Times New Roman"/>
          <w:bCs/>
          <w:color w:val="000000" w:themeColor="text1"/>
          <w:sz w:val="28"/>
          <w:szCs w:val="28"/>
        </w:rPr>
        <w:t>ропозиції щодо використання пелоїдів в санаторно-курортних закладах</w:t>
      </w:r>
      <w:r w:rsidRPr="00586134">
        <w:rPr>
          <w:rFonts w:ascii="Times New Roman" w:hAnsi="Times New Roman" w:cs="Times New Roman"/>
          <w:bCs/>
          <w:color w:val="000000" w:themeColor="text1"/>
          <w:sz w:val="28"/>
          <w:szCs w:val="28"/>
        </w:rPr>
        <w:t>.</w:t>
      </w:r>
    </w:p>
    <w:p w:rsidR="00186CCE" w:rsidRDefault="00586134" w:rsidP="00586134">
      <w:pPr>
        <w:spacing w:after="0" w:line="360" w:lineRule="auto"/>
        <w:ind w:firstLine="709"/>
        <w:jc w:val="both"/>
        <w:rPr>
          <w:rFonts w:ascii="Times New Roman" w:hAnsi="Times New Roman" w:cs="Times New Roman"/>
          <w:bCs/>
          <w:color w:val="000000" w:themeColor="text1"/>
          <w:sz w:val="28"/>
          <w:szCs w:val="28"/>
        </w:rPr>
      </w:pPr>
      <w:r w:rsidRPr="00586134">
        <w:t xml:space="preserve"> </w:t>
      </w:r>
      <w:r w:rsidRPr="00586134">
        <w:rPr>
          <w:rFonts w:ascii="Times New Roman" w:hAnsi="Times New Roman" w:cs="Times New Roman"/>
          <w:bCs/>
          <w:color w:val="000000" w:themeColor="text1"/>
          <w:sz w:val="28"/>
          <w:szCs w:val="28"/>
        </w:rPr>
        <w:t xml:space="preserve">У процесі роботи використовувалися загально-наукові та спеціальні методи дослідження: структурно-логічний аналіз та узагальнення – для логічної структурної побудови </w:t>
      </w:r>
      <w:r w:rsidRPr="00186CCE">
        <w:rPr>
          <w:rFonts w:ascii="Times New Roman" w:hAnsi="Times New Roman" w:cs="Times New Roman"/>
          <w:bCs/>
          <w:color w:val="000000" w:themeColor="text1"/>
          <w:sz w:val="28"/>
          <w:szCs w:val="28"/>
        </w:rPr>
        <w:t xml:space="preserve">дипломної </w:t>
      </w:r>
      <w:r w:rsidRPr="00586134">
        <w:rPr>
          <w:rFonts w:ascii="Times New Roman" w:hAnsi="Times New Roman" w:cs="Times New Roman"/>
          <w:bCs/>
          <w:color w:val="000000" w:themeColor="text1"/>
          <w:sz w:val="28"/>
          <w:szCs w:val="28"/>
        </w:rPr>
        <w:t>магістерської</w:t>
      </w:r>
      <w:r w:rsidRPr="00186CCE">
        <w:rPr>
          <w:rFonts w:ascii="Times New Roman" w:hAnsi="Times New Roman" w:cs="Times New Roman"/>
          <w:bCs/>
          <w:color w:val="000000" w:themeColor="text1"/>
          <w:sz w:val="28"/>
          <w:szCs w:val="28"/>
        </w:rPr>
        <w:t xml:space="preserve"> роботи </w:t>
      </w:r>
      <w:r w:rsidRPr="00586134">
        <w:rPr>
          <w:rFonts w:ascii="Times New Roman" w:hAnsi="Times New Roman" w:cs="Times New Roman"/>
          <w:bCs/>
          <w:color w:val="000000" w:themeColor="text1"/>
          <w:sz w:val="28"/>
          <w:szCs w:val="28"/>
        </w:rPr>
        <w:t xml:space="preserve">та формування висновків (розділи та висновки); узагальнення й систематизації – для систематизації поглядів вчених та узагальнення категоріального апарату; аналіз та синтез – для визначення особливостей і проблем розвитку </w:t>
      </w:r>
      <w:r>
        <w:rPr>
          <w:rFonts w:ascii="Times New Roman" w:hAnsi="Times New Roman" w:cs="Times New Roman"/>
          <w:bCs/>
          <w:color w:val="000000" w:themeColor="text1"/>
          <w:sz w:val="28"/>
          <w:szCs w:val="28"/>
        </w:rPr>
        <w:t>використання пелоїдів в Україні.</w:t>
      </w:r>
    </w:p>
    <w:p w:rsidR="00054208" w:rsidRDefault="00054208" w:rsidP="00586134">
      <w:pPr>
        <w:spacing w:after="0" w:line="360" w:lineRule="auto"/>
        <w:ind w:firstLine="709"/>
        <w:jc w:val="both"/>
        <w:rPr>
          <w:rFonts w:ascii="Times New Roman" w:hAnsi="Times New Roman" w:cs="Times New Roman"/>
          <w:bCs/>
          <w:color w:val="000000" w:themeColor="text1"/>
          <w:sz w:val="28"/>
          <w:szCs w:val="28"/>
        </w:rPr>
      </w:pPr>
      <w:r w:rsidRPr="00054208">
        <w:rPr>
          <w:rFonts w:ascii="Times New Roman" w:hAnsi="Times New Roman" w:cs="Times New Roman"/>
          <w:bCs/>
          <w:color w:val="000000" w:themeColor="text1"/>
          <w:sz w:val="28"/>
          <w:szCs w:val="28"/>
        </w:rPr>
        <w:t xml:space="preserve">Практичне значення </w:t>
      </w:r>
      <w:r w:rsidRPr="00186CCE">
        <w:rPr>
          <w:rFonts w:ascii="Times New Roman" w:hAnsi="Times New Roman" w:cs="Times New Roman"/>
          <w:bCs/>
          <w:color w:val="000000" w:themeColor="text1"/>
          <w:sz w:val="28"/>
          <w:szCs w:val="28"/>
        </w:rPr>
        <w:t xml:space="preserve">дипломної </w:t>
      </w:r>
      <w:r w:rsidRPr="00586134">
        <w:rPr>
          <w:rFonts w:ascii="Times New Roman" w:hAnsi="Times New Roman" w:cs="Times New Roman"/>
          <w:bCs/>
          <w:color w:val="000000" w:themeColor="text1"/>
          <w:sz w:val="28"/>
          <w:szCs w:val="28"/>
        </w:rPr>
        <w:t>магістерської</w:t>
      </w:r>
      <w:r w:rsidRPr="00186CCE">
        <w:rPr>
          <w:rFonts w:ascii="Times New Roman" w:hAnsi="Times New Roman" w:cs="Times New Roman"/>
          <w:bCs/>
          <w:color w:val="000000" w:themeColor="text1"/>
          <w:sz w:val="28"/>
          <w:szCs w:val="28"/>
        </w:rPr>
        <w:t xml:space="preserve"> роботи </w:t>
      </w:r>
      <w:r w:rsidRPr="00054208">
        <w:rPr>
          <w:rFonts w:ascii="Times New Roman" w:hAnsi="Times New Roman" w:cs="Times New Roman"/>
          <w:bCs/>
          <w:color w:val="000000" w:themeColor="text1"/>
          <w:sz w:val="28"/>
          <w:szCs w:val="28"/>
        </w:rPr>
        <w:t xml:space="preserve">полягає у тому, що матеріали даної роботи можуть бути використані у розробці програми </w:t>
      </w:r>
      <w:r>
        <w:rPr>
          <w:rFonts w:ascii="Times New Roman" w:hAnsi="Times New Roman" w:cs="Times New Roman"/>
          <w:bCs/>
          <w:color w:val="000000" w:themeColor="text1"/>
          <w:sz w:val="28"/>
          <w:szCs w:val="28"/>
        </w:rPr>
        <w:t>лікування у санаторно-курортних закладах з використанням пелоїдів</w:t>
      </w:r>
      <w:r w:rsidRPr="00054208">
        <w:rPr>
          <w:rFonts w:ascii="Times New Roman" w:hAnsi="Times New Roman" w:cs="Times New Roman"/>
          <w:bCs/>
          <w:color w:val="000000" w:themeColor="text1"/>
          <w:sz w:val="28"/>
          <w:szCs w:val="28"/>
        </w:rPr>
        <w:t xml:space="preserve">. </w:t>
      </w:r>
    </w:p>
    <w:p w:rsidR="00586134" w:rsidRPr="00586134" w:rsidRDefault="00054208" w:rsidP="00586134">
      <w:pPr>
        <w:spacing w:after="0" w:line="360" w:lineRule="auto"/>
        <w:ind w:firstLine="709"/>
        <w:jc w:val="both"/>
        <w:rPr>
          <w:rFonts w:ascii="Times New Roman" w:hAnsi="Times New Roman" w:cs="Times New Roman"/>
          <w:bCs/>
          <w:color w:val="000000" w:themeColor="text1"/>
          <w:sz w:val="28"/>
          <w:szCs w:val="28"/>
        </w:rPr>
      </w:pPr>
      <w:r w:rsidRPr="00054208">
        <w:rPr>
          <w:rFonts w:ascii="Times New Roman" w:hAnsi="Times New Roman" w:cs="Times New Roman"/>
          <w:bCs/>
          <w:color w:val="000000" w:themeColor="text1"/>
          <w:sz w:val="28"/>
          <w:szCs w:val="28"/>
        </w:rPr>
        <w:t xml:space="preserve">Структура роботи включає: вступ, </w:t>
      </w:r>
      <w:r>
        <w:rPr>
          <w:rFonts w:ascii="Times New Roman" w:hAnsi="Times New Roman" w:cs="Times New Roman"/>
          <w:bCs/>
          <w:color w:val="000000" w:themeColor="text1"/>
          <w:sz w:val="28"/>
          <w:szCs w:val="28"/>
        </w:rPr>
        <w:t>три розділи, висновки</w:t>
      </w:r>
      <w:r w:rsidRPr="00054208">
        <w:rPr>
          <w:rFonts w:ascii="Times New Roman" w:hAnsi="Times New Roman" w:cs="Times New Roman"/>
          <w:bCs/>
          <w:color w:val="000000" w:themeColor="text1"/>
          <w:sz w:val="28"/>
          <w:szCs w:val="28"/>
        </w:rPr>
        <w:t>, список використаних джерел.</w:t>
      </w:r>
    </w:p>
    <w:p w:rsidR="00186CCE" w:rsidRPr="00186CCE" w:rsidRDefault="00186CCE" w:rsidP="00186CCE">
      <w:pPr>
        <w:spacing w:after="0" w:line="360" w:lineRule="auto"/>
        <w:ind w:firstLine="709"/>
        <w:jc w:val="both"/>
        <w:rPr>
          <w:rFonts w:ascii="Times New Roman" w:hAnsi="Times New Roman" w:cs="Times New Roman"/>
          <w:b/>
          <w:bCs/>
          <w:color w:val="000000" w:themeColor="text1"/>
          <w:sz w:val="28"/>
          <w:szCs w:val="28"/>
        </w:rPr>
      </w:pPr>
    </w:p>
    <w:p w:rsidR="00186CCE" w:rsidRPr="00186CCE" w:rsidRDefault="00186CCE" w:rsidP="00186CCE">
      <w:pPr>
        <w:spacing w:after="0" w:line="360" w:lineRule="auto"/>
        <w:ind w:firstLine="709"/>
        <w:jc w:val="both"/>
        <w:rPr>
          <w:rFonts w:ascii="Times New Roman" w:hAnsi="Times New Roman" w:cs="Times New Roman"/>
          <w:bCs/>
          <w:color w:val="000000" w:themeColor="text1"/>
          <w:sz w:val="28"/>
          <w:szCs w:val="28"/>
        </w:rPr>
      </w:pPr>
    </w:p>
    <w:p w:rsidR="00543F3D" w:rsidRPr="00794E34" w:rsidRDefault="00543F3D" w:rsidP="00794E34">
      <w:pPr>
        <w:spacing w:after="0" w:line="360" w:lineRule="auto"/>
        <w:ind w:firstLine="709"/>
        <w:jc w:val="both"/>
        <w:rPr>
          <w:rFonts w:ascii="Times New Roman" w:hAnsi="Times New Roman" w:cs="Times New Roman"/>
          <w:bCs/>
          <w:color w:val="000000" w:themeColor="text1"/>
          <w:sz w:val="28"/>
          <w:szCs w:val="28"/>
        </w:rPr>
      </w:pPr>
    </w:p>
    <w:p w:rsidR="00794E34" w:rsidRPr="00150F5C" w:rsidRDefault="00794E34" w:rsidP="00150F5C">
      <w:pPr>
        <w:spacing w:after="0" w:line="360" w:lineRule="auto"/>
        <w:ind w:firstLine="709"/>
        <w:jc w:val="both"/>
        <w:rPr>
          <w:rFonts w:ascii="Times New Roman" w:hAnsi="Times New Roman" w:cs="Times New Roman"/>
          <w:bCs/>
          <w:color w:val="000000" w:themeColor="text1"/>
          <w:sz w:val="28"/>
          <w:szCs w:val="28"/>
        </w:rPr>
      </w:pPr>
    </w:p>
    <w:p w:rsidR="00150F5C" w:rsidRDefault="00150F5C" w:rsidP="00A675EE">
      <w:pPr>
        <w:spacing w:after="0" w:line="360" w:lineRule="auto"/>
        <w:ind w:firstLine="709"/>
        <w:jc w:val="both"/>
        <w:rPr>
          <w:rFonts w:ascii="Times New Roman" w:hAnsi="Times New Roman" w:cs="Times New Roman"/>
          <w:bCs/>
          <w:color w:val="000000" w:themeColor="text1"/>
          <w:sz w:val="28"/>
          <w:szCs w:val="28"/>
        </w:rPr>
      </w:pPr>
    </w:p>
    <w:p w:rsidR="00A675EE" w:rsidRPr="00A675EE" w:rsidRDefault="00A675EE" w:rsidP="00A675EE">
      <w:pPr>
        <w:spacing w:after="0" w:line="360" w:lineRule="auto"/>
        <w:ind w:firstLine="709"/>
        <w:jc w:val="both"/>
        <w:rPr>
          <w:rFonts w:ascii="Times New Roman" w:hAnsi="Times New Roman" w:cs="Times New Roman"/>
          <w:bCs/>
          <w:color w:val="000000" w:themeColor="text1"/>
          <w:sz w:val="28"/>
          <w:szCs w:val="28"/>
        </w:rPr>
      </w:pPr>
    </w:p>
    <w:p w:rsidR="00A675EE" w:rsidRPr="00A675EE" w:rsidRDefault="00A675EE" w:rsidP="00A675EE">
      <w:pPr>
        <w:spacing w:after="0" w:line="240" w:lineRule="auto"/>
        <w:jc w:val="both"/>
        <w:rPr>
          <w:rFonts w:ascii="Times New Roman" w:hAnsi="Times New Roman" w:cs="Times New Roman"/>
          <w:bCs/>
          <w:color w:val="000000" w:themeColor="text1"/>
          <w:sz w:val="28"/>
          <w:szCs w:val="28"/>
        </w:rPr>
      </w:pPr>
    </w:p>
    <w:p w:rsidR="00B86A76" w:rsidRPr="008745E7" w:rsidRDefault="00B86A76" w:rsidP="00B86A76">
      <w:pPr>
        <w:spacing w:after="0" w:line="240" w:lineRule="auto"/>
        <w:jc w:val="center"/>
        <w:rPr>
          <w:rFonts w:ascii="Times New Roman" w:eastAsia="Times New Roman" w:hAnsi="Times New Roman" w:cs="Times New Roman"/>
          <w:sz w:val="24"/>
          <w:szCs w:val="24"/>
          <w:lang w:eastAsia="uk-UA"/>
        </w:rPr>
      </w:pPr>
    </w:p>
    <w:p w:rsidR="00706178" w:rsidRDefault="00706178">
      <w:pPr>
        <w:spacing w:after="160" w:line="259" w:lineRule="auto"/>
      </w:pPr>
      <w:r>
        <w:br w:type="page"/>
      </w:r>
    </w:p>
    <w:p w:rsidR="00F869B4" w:rsidRDefault="00D85E01" w:rsidP="00706178">
      <w:pPr>
        <w:jc w:val="center"/>
      </w:pPr>
      <w:r>
        <w:rPr>
          <w:rFonts w:ascii="Times New Roman" w:eastAsia="Times New Roman" w:hAnsi="Times New Roman" w:cs="Times New Roman"/>
          <w:b/>
          <w:bCs/>
          <w:color w:val="000000"/>
          <w:sz w:val="28"/>
          <w:szCs w:val="28"/>
        </w:rPr>
        <w:lastRenderedPageBreak/>
        <w:t xml:space="preserve">РОЗДІЛ 1. </w:t>
      </w:r>
      <w:r w:rsidRPr="00D85E01">
        <w:rPr>
          <w:rFonts w:ascii="Times New Roman" w:eastAsia="Times New Roman" w:hAnsi="Times New Roman" w:cs="Times New Roman"/>
          <w:b/>
          <w:bCs/>
          <w:color w:val="000000"/>
          <w:sz w:val="28"/>
          <w:szCs w:val="28"/>
        </w:rPr>
        <w:t>ТЕОРЕТИКО-МЕТОДИЧНІ ОСНОВИ  РОЗВИТКУ ПЕЛОЇДОТЕРАПІЇ</w:t>
      </w:r>
    </w:p>
    <w:p w:rsidR="00F869B4" w:rsidRPr="00F869B4" w:rsidRDefault="00F869B4" w:rsidP="00F869B4">
      <w:pPr>
        <w:pStyle w:val="a3"/>
        <w:numPr>
          <w:ilvl w:val="1"/>
          <w:numId w:val="2"/>
        </w:numPr>
        <w:spacing w:line="360" w:lineRule="auto"/>
        <w:jc w:val="both"/>
        <w:rPr>
          <w:rFonts w:ascii="Times New Roman" w:hAnsi="Times New Roman" w:cs="Times New Roman"/>
          <w:b/>
          <w:color w:val="000000" w:themeColor="text1"/>
          <w:sz w:val="28"/>
          <w:szCs w:val="28"/>
        </w:rPr>
      </w:pPr>
      <w:r w:rsidRPr="00F869B4">
        <w:rPr>
          <w:rFonts w:ascii="Times New Roman" w:hAnsi="Times New Roman" w:cs="Times New Roman"/>
          <w:b/>
          <w:color w:val="000000" w:themeColor="text1"/>
          <w:sz w:val="28"/>
          <w:szCs w:val="28"/>
        </w:rPr>
        <w:t xml:space="preserve">Історія грязелікування </w:t>
      </w:r>
    </w:p>
    <w:p w:rsidR="00F869B4" w:rsidRDefault="00706178" w:rsidP="00706178">
      <w:pPr>
        <w:spacing w:after="0" w:line="360" w:lineRule="auto"/>
        <w:ind w:firstLine="709"/>
        <w:jc w:val="both"/>
        <w:rPr>
          <w:rFonts w:ascii="Times New Roman" w:hAnsi="Times New Roman" w:cs="Times New Roman"/>
          <w:sz w:val="28"/>
          <w:szCs w:val="28"/>
        </w:rPr>
      </w:pPr>
      <w:r w:rsidRPr="00706178">
        <w:rPr>
          <w:rFonts w:ascii="Times New Roman" w:hAnsi="Times New Roman" w:cs="Times New Roman"/>
          <w:sz w:val="28"/>
          <w:szCs w:val="28"/>
        </w:rPr>
        <w:t xml:space="preserve">Історія грязелікування сягає своїм корінням в далекі часи. З тих джерел, які доступні сучасним дослідникам, відомо, що лікувальні властивості </w:t>
      </w:r>
      <w:r w:rsidR="00F869B4">
        <w:rPr>
          <w:rFonts w:ascii="Times New Roman" w:hAnsi="Times New Roman" w:cs="Times New Roman"/>
          <w:sz w:val="28"/>
          <w:szCs w:val="28"/>
        </w:rPr>
        <w:t>грязей</w:t>
      </w:r>
      <w:r w:rsidRPr="00706178">
        <w:rPr>
          <w:rFonts w:ascii="Times New Roman" w:hAnsi="Times New Roman" w:cs="Times New Roman"/>
          <w:sz w:val="28"/>
          <w:szCs w:val="28"/>
        </w:rPr>
        <w:t xml:space="preserve"> були відомі в Древньому Єгипті. Наприклад, давньоримський лікар Клавдій Гален, вивчаючи властивості </w:t>
      </w:r>
      <w:r w:rsidR="00F869B4" w:rsidRPr="00F869B4">
        <w:rPr>
          <w:rFonts w:ascii="Times New Roman" w:hAnsi="Times New Roman" w:cs="Times New Roman"/>
          <w:sz w:val="28"/>
          <w:szCs w:val="28"/>
        </w:rPr>
        <w:t>грязі</w:t>
      </w:r>
      <w:r w:rsidRPr="00F869B4">
        <w:rPr>
          <w:rFonts w:ascii="Times New Roman" w:hAnsi="Times New Roman" w:cs="Times New Roman"/>
          <w:sz w:val="28"/>
          <w:szCs w:val="28"/>
        </w:rPr>
        <w:t>,</w:t>
      </w:r>
      <w:r w:rsidRPr="00706178">
        <w:rPr>
          <w:rFonts w:ascii="Times New Roman" w:hAnsi="Times New Roman" w:cs="Times New Roman"/>
          <w:sz w:val="28"/>
          <w:szCs w:val="28"/>
        </w:rPr>
        <w:t xml:space="preserve"> вказував на існування «єгипетського» способу застосування </w:t>
      </w:r>
      <w:r w:rsidR="00F869B4" w:rsidRPr="00F869B4">
        <w:rPr>
          <w:rFonts w:ascii="Times New Roman" w:hAnsi="Times New Roman" w:cs="Times New Roman"/>
          <w:sz w:val="28"/>
          <w:szCs w:val="28"/>
        </w:rPr>
        <w:t>грязі</w:t>
      </w:r>
      <w:r w:rsidRPr="00F869B4">
        <w:rPr>
          <w:rFonts w:ascii="Times New Roman" w:hAnsi="Times New Roman" w:cs="Times New Roman"/>
          <w:sz w:val="28"/>
          <w:szCs w:val="28"/>
        </w:rPr>
        <w:t>,</w:t>
      </w:r>
      <w:r w:rsidRPr="00706178">
        <w:rPr>
          <w:rFonts w:ascii="Times New Roman" w:hAnsi="Times New Roman" w:cs="Times New Roman"/>
          <w:sz w:val="28"/>
          <w:szCs w:val="28"/>
        </w:rPr>
        <w:t xml:space="preserve"> отриманого після розливу Нілу. Вивченням корисних ефектів </w:t>
      </w:r>
      <w:r w:rsidR="00F869B4">
        <w:rPr>
          <w:rFonts w:ascii="Times New Roman" w:hAnsi="Times New Roman" w:cs="Times New Roman"/>
          <w:sz w:val="28"/>
          <w:szCs w:val="28"/>
        </w:rPr>
        <w:t>грязей</w:t>
      </w:r>
      <w:r w:rsidRPr="00706178">
        <w:rPr>
          <w:rFonts w:ascii="Times New Roman" w:hAnsi="Times New Roman" w:cs="Times New Roman"/>
          <w:sz w:val="28"/>
          <w:szCs w:val="28"/>
        </w:rPr>
        <w:t xml:space="preserve"> займалися лікарі Піліній та Геродот. </w:t>
      </w:r>
    </w:p>
    <w:p w:rsidR="00706178" w:rsidRDefault="00706178" w:rsidP="00706178">
      <w:pPr>
        <w:spacing w:after="0" w:line="360" w:lineRule="auto"/>
        <w:ind w:firstLine="709"/>
        <w:jc w:val="both"/>
        <w:rPr>
          <w:rFonts w:ascii="Times New Roman" w:hAnsi="Times New Roman" w:cs="Times New Roman"/>
          <w:sz w:val="28"/>
          <w:szCs w:val="28"/>
        </w:rPr>
      </w:pPr>
      <w:r w:rsidRPr="00706178">
        <w:rPr>
          <w:rFonts w:ascii="Times New Roman" w:hAnsi="Times New Roman" w:cs="Times New Roman"/>
          <w:sz w:val="28"/>
          <w:szCs w:val="28"/>
        </w:rPr>
        <w:t>До речі термін грязелікування – пелоїдотерапії саме походить від грецького «pelos» – мул, глина т</w:t>
      </w:r>
      <w:r w:rsidR="00D85E01">
        <w:rPr>
          <w:rFonts w:ascii="Times New Roman" w:hAnsi="Times New Roman" w:cs="Times New Roman"/>
          <w:sz w:val="28"/>
          <w:szCs w:val="28"/>
        </w:rPr>
        <w:t xml:space="preserve">а «therapia» – лікування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21AE4" w:rsidRDefault="00221AE4" w:rsidP="00221AE4">
      <w:pPr>
        <w:spacing w:after="0" w:line="360" w:lineRule="auto"/>
        <w:ind w:firstLine="709"/>
        <w:jc w:val="both"/>
        <w:rPr>
          <w:rFonts w:ascii="Times New Roman" w:hAnsi="Times New Roman" w:cs="Times New Roman"/>
          <w:sz w:val="28"/>
          <w:szCs w:val="28"/>
        </w:rPr>
      </w:pPr>
      <w:r w:rsidRPr="00221AE4">
        <w:rPr>
          <w:rFonts w:ascii="Times New Roman" w:hAnsi="Times New Roman" w:cs="Times New Roman"/>
          <w:sz w:val="28"/>
          <w:szCs w:val="28"/>
        </w:rPr>
        <w:t>У 4 столітті нашої ери Піліній писав про існування «земель, що зцілюють усілякі рани» на території півострова Крим, зазначаючи, що й слов'яни не гидували грязьовими процедурами.</w:t>
      </w:r>
    </w:p>
    <w:p w:rsidR="002D3E4A" w:rsidRPr="002D3E4A" w:rsidRDefault="002D3E4A" w:rsidP="002D3E4A">
      <w:pPr>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 xml:space="preserve">Лікування Ryase існує вже сотні років. Це найдавніший метод лікування. Ще в стародавні часи єгиптяни використовували нільську грязь для змазування хворих частин тіла і прогрівання їх на сонці. У нашій країні грязелікування </w:t>
      </w:r>
      <w:r>
        <w:rPr>
          <w:rFonts w:ascii="Times New Roman" w:hAnsi="Times New Roman" w:cs="Times New Roman"/>
          <w:sz w:val="28"/>
          <w:szCs w:val="28"/>
        </w:rPr>
        <w:t>стало популярним в 19 столітті.</w:t>
      </w:r>
    </w:p>
    <w:p w:rsidR="002D3E4A" w:rsidRPr="002D3E4A" w:rsidRDefault="002D3E4A" w:rsidP="002D3E4A">
      <w:pPr>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У безповітряних умовах на дні солоних водойм утворюється сульфідний мул. Цю грязь використовують на курортах Кавказу, Євпаторії, Одеської області. Їх утворення тісно пов'яз</w:t>
      </w:r>
      <w:r>
        <w:rPr>
          <w:rFonts w:ascii="Times New Roman" w:hAnsi="Times New Roman" w:cs="Times New Roman"/>
          <w:sz w:val="28"/>
          <w:szCs w:val="28"/>
        </w:rPr>
        <w:t>ане з життєдіяльністю мікробів.</w:t>
      </w:r>
    </w:p>
    <w:p w:rsidR="002D3E4A" w:rsidRPr="00221AE4" w:rsidRDefault="002D3E4A" w:rsidP="002D3E4A">
      <w:pPr>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Сульфідна грязь - це чорна масляниста речовина, колір якої визначається наявністю оксиду заліза. Грязь містить іони натрію, хлору, кальцію, заліза та йодиду.</w:t>
      </w:r>
    </w:p>
    <w:p w:rsidR="00F869B4" w:rsidRPr="00AB2C8B" w:rsidRDefault="002D3E4A" w:rsidP="00AB2C8B">
      <w:pPr>
        <w:spacing w:after="0" w:line="360" w:lineRule="auto"/>
        <w:ind w:firstLine="709"/>
        <w:jc w:val="both"/>
        <w:rPr>
          <w:rFonts w:ascii="Times New Roman" w:eastAsia="Calibri" w:hAnsi="Times New Roman" w:cs="Times New Roman"/>
          <w:bCs/>
          <w:sz w:val="28"/>
          <w:szCs w:val="28"/>
        </w:rPr>
      </w:pPr>
      <w:r w:rsidRPr="002D3E4A">
        <w:rPr>
          <w:rFonts w:ascii="Times New Roman" w:hAnsi="Times New Roman" w:cs="Times New Roman"/>
          <w:sz w:val="28"/>
          <w:szCs w:val="28"/>
        </w:rPr>
        <w:t xml:space="preserve">В основі механізму дії грязей лежить термічна, хімічна і механічна дія і в деякій мірі радіоактивна і електрична дії. Основний діючий фактор термічний. Грязі мають великі теплосберігающі властивості, що і визначає їх значну </w:t>
      </w:r>
      <w:r w:rsidRPr="00AB2C8B">
        <w:rPr>
          <w:rFonts w:ascii="Times New Roman" w:hAnsi="Times New Roman" w:cs="Times New Roman"/>
          <w:sz w:val="28"/>
          <w:szCs w:val="28"/>
        </w:rPr>
        <w:t>терапевтичну цінність</w:t>
      </w:r>
      <w:r w:rsidR="00D85E01">
        <w:rPr>
          <w:rFonts w:ascii="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AB2C8B" w:rsidRPr="00AB2C8B" w:rsidRDefault="00AB2C8B" w:rsidP="00AB2C8B">
      <w:pPr>
        <w:spacing w:after="0" w:line="360" w:lineRule="auto"/>
        <w:ind w:firstLine="709"/>
        <w:jc w:val="both"/>
        <w:rPr>
          <w:rFonts w:ascii="Times New Roman" w:eastAsia="Calibri" w:hAnsi="Times New Roman" w:cs="Times New Roman"/>
          <w:bCs/>
          <w:sz w:val="28"/>
          <w:szCs w:val="28"/>
        </w:rPr>
      </w:pPr>
      <w:r w:rsidRPr="00AB2C8B">
        <w:rPr>
          <w:rFonts w:ascii="Times New Roman" w:eastAsia="Calibri" w:hAnsi="Times New Roman" w:cs="Times New Roman"/>
          <w:bCs/>
          <w:sz w:val="28"/>
          <w:szCs w:val="28"/>
        </w:rPr>
        <w:t>У лікувальних цілях використовуються різні види грязей.</w:t>
      </w:r>
    </w:p>
    <w:p w:rsidR="00AB2C8B" w:rsidRDefault="00AB2C8B" w:rsidP="00AB2C8B">
      <w:pPr>
        <w:spacing w:after="0" w:line="360" w:lineRule="auto"/>
        <w:ind w:firstLine="709"/>
        <w:jc w:val="both"/>
        <w:rPr>
          <w:rFonts w:ascii="Times New Roman" w:eastAsia="Calibri" w:hAnsi="Times New Roman" w:cs="Times New Roman"/>
          <w:bCs/>
          <w:sz w:val="28"/>
          <w:szCs w:val="28"/>
        </w:rPr>
      </w:pPr>
      <w:r w:rsidRPr="00AB2C8B">
        <w:rPr>
          <w:rFonts w:ascii="Times New Roman" w:eastAsia="Calibri" w:hAnsi="Times New Roman" w:cs="Times New Roman"/>
          <w:bCs/>
          <w:sz w:val="28"/>
          <w:szCs w:val="28"/>
        </w:rPr>
        <w:lastRenderedPageBreak/>
        <w:t>Лікувальні гряз</w:t>
      </w:r>
      <w:r>
        <w:rPr>
          <w:rFonts w:ascii="Times New Roman" w:eastAsia="Calibri" w:hAnsi="Times New Roman" w:cs="Times New Roman"/>
          <w:bCs/>
          <w:sz w:val="28"/>
          <w:szCs w:val="28"/>
        </w:rPr>
        <w:t>і – грязі природного походження. Складаю</w:t>
      </w:r>
      <w:r w:rsidRPr="00AB2C8B">
        <w:rPr>
          <w:rFonts w:ascii="Times New Roman" w:eastAsia="Calibri" w:hAnsi="Times New Roman" w:cs="Times New Roman"/>
          <w:bCs/>
          <w:sz w:val="28"/>
          <w:szCs w:val="28"/>
        </w:rPr>
        <w:t>ться з води</w:t>
      </w:r>
      <w:r>
        <w:rPr>
          <w:rFonts w:ascii="Times New Roman" w:eastAsia="Calibri" w:hAnsi="Times New Roman" w:cs="Times New Roman"/>
          <w:bCs/>
          <w:sz w:val="28"/>
          <w:szCs w:val="28"/>
        </w:rPr>
        <w:t xml:space="preserve">, мінералів і органічних речовин. </w:t>
      </w:r>
      <w:r w:rsidRPr="00AB2C8B">
        <w:rPr>
          <w:rFonts w:ascii="Times New Roman" w:eastAsia="Calibri" w:hAnsi="Times New Roman" w:cs="Times New Roman"/>
          <w:bCs/>
          <w:sz w:val="28"/>
          <w:szCs w:val="28"/>
        </w:rPr>
        <w:t xml:space="preserve">Структура дрібнодисперсна і однорідна, переважно у вигляді </w:t>
      </w:r>
      <w:r>
        <w:rPr>
          <w:rFonts w:ascii="Times New Roman" w:eastAsia="Calibri" w:hAnsi="Times New Roman" w:cs="Times New Roman"/>
          <w:bCs/>
          <w:sz w:val="28"/>
          <w:szCs w:val="28"/>
        </w:rPr>
        <w:t xml:space="preserve">мазеподібної </w:t>
      </w:r>
      <w:r w:rsidRPr="00AB2C8B">
        <w:rPr>
          <w:rFonts w:ascii="Times New Roman" w:eastAsia="Calibri" w:hAnsi="Times New Roman" w:cs="Times New Roman"/>
          <w:bCs/>
          <w:sz w:val="28"/>
          <w:szCs w:val="28"/>
        </w:rPr>
        <w:t>консистенції</w:t>
      </w:r>
      <w:r>
        <w:rPr>
          <w:rFonts w:ascii="Times New Roman" w:eastAsia="Calibri" w:hAnsi="Times New Roman" w:cs="Times New Roman"/>
          <w:bCs/>
          <w:sz w:val="28"/>
          <w:szCs w:val="28"/>
        </w:rPr>
        <w:t xml:space="preserve">. </w:t>
      </w:r>
      <w:r w:rsidRPr="00AB2C8B">
        <w:rPr>
          <w:rFonts w:ascii="Times New Roman" w:eastAsia="Calibri" w:hAnsi="Times New Roman" w:cs="Times New Roman"/>
          <w:bCs/>
          <w:sz w:val="28"/>
          <w:szCs w:val="28"/>
        </w:rPr>
        <w:t>Консистенція залежить від умов утвор</w:t>
      </w:r>
      <w:r>
        <w:rPr>
          <w:rFonts w:ascii="Times New Roman" w:eastAsia="Calibri" w:hAnsi="Times New Roman" w:cs="Times New Roman"/>
          <w:bCs/>
          <w:sz w:val="28"/>
          <w:szCs w:val="28"/>
        </w:rPr>
        <w:t xml:space="preserve">ення, включаючи мул, сапропель. </w:t>
      </w:r>
    </w:p>
    <w:p w:rsidR="00AB2C8B" w:rsidRDefault="00AB2C8B" w:rsidP="00AB2C8B">
      <w:pPr>
        <w:spacing w:after="0" w:line="360" w:lineRule="auto"/>
        <w:ind w:firstLine="709"/>
        <w:jc w:val="both"/>
        <w:rPr>
          <w:rFonts w:ascii="Times New Roman" w:eastAsia="Calibri" w:hAnsi="Times New Roman" w:cs="Times New Roman"/>
          <w:bCs/>
          <w:sz w:val="28"/>
          <w:szCs w:val="28"/>
        </w:rPr>
      </w:pPr>
      <w:r w:rsidRPr="00AB2C8B">
        <w:rPr>
          <w:rFonts w:ascii="Times New Roman" w:eastAsia="Calibri" w:hAnsi="Times New Roman" w:cs="Times New Roman"/>
          <w:bCs/>
          <w:sz w:val="28"/>
          <w:szCs w:val="28"/>
        </w:rPr>
        <w:t>За умовами утворення</w:t>
      </w:r>
      <w:r>
        <w:rPr>
          <w:rFonts w:ascii="Times New Roman" w:eastAsia="Calibri" w:hAnsi="Times New Roman" w:cs="Times New Roman"/>
          <w:bCs/>
          <w:sz w:val="28"/>
          <w:szCs w:val="28"/>
        </w:rPr>
        <w:t xml:space="preserve"> розрізняють мулові, сапропелі, </w:t>
      </w:r>
      <w:r w:rsidRPr="00AB2C8B">
        <w:rPr>
          <w:rFonts w:ascii="Times New Roman" w:eastAsia="Calibri" w:hAnsi="Times New Roman" w:cs="Times New Roman"/>
          <w:bCs/>
          <w:sz w:val="28"/>
          <w:szCs w:val="28"/>
        </w:rPr>
        <w:t>торф'яні та сопкові грязі. Тверді речовини (кристалічні скелети) і рідини (солі, розчинені у воді і</w:t>
      </w:r>
      <w:r>
        <w:rPr>
          <w:rFonts w:ascii="Times New Roman" w:eastAsia="Calibri" w:hAnsi="Times New Roman" w:cs="Times New Roman"/>
          <w:bCs/>
          <w:sz w:val="28"/>
          <w:szCs w:val="28"/>
        </w:rPr>
        <w:t xml:space="preserve"> </w:t>
      </w:r>
      <w:r w:rsidRPr="00AB2C8B">
        <w:rPr>
          <w:rFonts w:ascii="Times New Roman" w:eastAsia="Calibri" w:hAnsi="Times New Roman" w:cs="Times New Roman"/>
          <w:bCs/>
          <w:sz w:val="28"/>
          <w:szCs w:val="28"/>
        </w:rPr>
        <w:t>органічний матеріал).</w:t>
      </w:r>
    </w:p>
    <w:p w:rsidR="00AB2C8B" w:rsidRDefault="00AB2C8B" w:rsidP="00AB2C8B">
      <w:pPr>
        <w:spacing w:after="0" w:line="360" w:lineRule="auto"/>
        <w:ind w:firstLine="709"/>
        <w:jc w:val="both"/>
        <w:rPr>
          <w:rFonts w:ascii="Times New Roman" w:eastAsia="Calibri" w:hAnsi="Times New Roman" w:cs="Times New Roman"/>
          <w:bCs/>
          <w:sz w:val="28"/>
          <w:szCs w:val="28"/>
        </w:rPr>
      </w:pPr>
      <w:r w:rsidRPr="00AB2C8B">
        <w:rPr>
          <w:rFonts w:ascii="Times New Roman" w:eastAsia="Calibri" w:hAnsi="Times New Roman" w:cs="Times New Roman"/>
          <w:bCs/>
          <w:sz w:val="28"/>
          <w:szCs w:val="28"/>
        </w:rPr>
        <w:t>Мулова грязь — це чорна речовин</w:t>
      </w:r>
      <w:r>
        <w:rPr>
          <w:rFonts w:ascii="Times New Roman" w:eastAsia="Calibri" w:hAnsi="Times New Roman" w:cs="Times New Roman"/>
          <w:bCs/>
          <w:sz w:val="28"/>
          <w:szCs w:val="28"/>
        </w:rPr>
        <w:t>а, схожа на мазь, яка має запах сірководню</w:t>
      </w:r>
      <w:r w:rsidRPr="00AB2C8B">
        <w:rPr>
          <w:rFonts w:ascii="Times New Roman" w:eastAsia="Calibri" w:hAnsi="Times New Roman" w:cs="Times New Roman"/>
          <w:bCs/>
          <w:sz w:val="28"/>
          <w:szCs w:val="28"/>
        </w:rPr>
        <w:t>, який утворюється в осадових відкладеннях океанів і багатьох озер</w:t>
      </w:r>
      <w:r>
        <w:rPr>
          <w:rFonts w:ascii="Times New Roman" w:eastAsia="Calibri" w:hAnsi="Times New Roman" w:cs="Times New Roman"/>
          <w:bCs/>
          <w:sz w:val="28"/>
          <w:szCs w:val="28"/>
        </w:rPr>
        <w:t xml:space="preserve"> </w:t>
      </w:r>
      <w:r w:rsidRPr="00AB2C8B">
        <w:rPr>
          <w:rFonts w:ascii="Times New Roman" w:eastAsia="Calibri" w:hAnsi="Times New Roman" w:cs="Times New Roman"/>
          <w:bCs/>
          <w:sz w:val="28"/>
          <w:szCs w:val="28"/>
        </w:rPr>
        <w:t xml:space="preserve">в яких беруть активну участь мікроорганізми. </w:t>
      </w:r>
    </w:p>
    <w:p w:rsidR="00AB2C8B" w:rsidRDefault="00AB2C8B" w:rsidP="00AB2C8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Утворення грязі – важкий процес взаємодії води, розчиненій</w:t>
      </w:r>
      <w:r w:rsidRPr="00AB2C8B">
        <w:rPr>
          <w:rFonts w:ascii="Times New Roman" w:eastAsia="Calibri" w:hAnsi="Times New Roman" w:cs="Times New Roman"/>
          <w:bCs/>
          <w:sz w:val="28"/>
          <w:szCs w:val="28"/>
        </w:rPr>
        <w:t xml:space="preserve"> в ній сіль, грунт</w:t>
      </w:r>
      <w:r>
        <w:rPr>
          <w:rFonts w:ascii="Times New Roman" w:eastAsia="Calibri" w:hAnsi="Times New Roman" w:cs="Times New Roman"/>
          <w:bCs/>
          <w:sz w:val="28"/>
          <w:szCs w:val="28"/>
        </w:rPr>
        <w:t>у, де є б</w:t>
      </w:r>
      <w:r w:rsidRPr="00AB2C8B">
        <w:rPr>
          <w:rFonts w:ascii="Times New Roman" w:eastAsia="Calibri" w:hAnsi="Times New Roman" w:cs="Times New Roman"/>
          <w:bCs/>
          <w:sz w:val="28"/>
          <w:szCs w:val="28"/>
        </w:rPr>
        <w:t>актерії</w:t>
      </w:r>
      <w:r w:rsidRPr="00AB2C8B">
        <w:t xml:space="preserve"> </w:t>
      </w:r>
      <w:r w:rsidRPr="00AB2C8B">
        <w:rPr>
          <w:rFonts w:ascii="Times New Roman" w:eastAsia="Calibri" w:hAnsi="Times New Roman" w:cs="Times New Roman"/>
          <w:bCs/>
          <w:sz w:val="28"/>
          <w:szCs w:val="28"/>
        </w:rPr>
        <w:t>з продуктами розпаду тв</w:t>
      </w:r>
      <w:r>
        <w:rPr>
          <w:rFonts w:ascii="Times New Roman" w:eastAsia="Calibri" w:hAnsi="Times New Roman" w:cs="Times New Roman"/>
          <w:bCs/>
          <w:sz w:val="28"/>
          <w:szCs w:val="28"/>
        </w:rPr>
        <w:t xml:space="preserve">аринних організмів і рослин, що </w:t>
      </w:r>
      <w:r w:rsidRPr="00AB2C8B">
        <w:rPr>
          <w:rFonts w:ascii="Times New Roman" w:eastAsia="Calibri" w:hAnsi="Times New Roman" w:cs="Times New Roman"/>
          <w:bCs/>
          <w:sz w:val="28"/>
          <w:szCs w:val="28"/>
        </w:rPr>
        <w:t>живуть у воді</w:t>
      </w:r>
      <w:r>
        <w:rPr>
          <w:rFonts w:ascii="Times New Roman" w:eastAsia="Calibri" w:hAnsi="Times New Roman" w:cs="Times New Roman"/>
          <w:bCs/>
          <w:sz w:val="28"/>
          <w:szCs w:val="28"/>
        </w:rPr>
        <w:t>.</w:t>
      </w:r>
      <w:r w:rsidRPr="00AB2C8B">
        <w:rPr>
          <w:rFonts w:ascii="Times New Roman" w:eastAsia="Calibri" w:hAnsi="Times New Roman" w:cs="Times New Roman"/>
          <w:bCs/>
          <w:sz w:val="28"/>
          <w:szCs w:val="28"/>
        </w:rPr>
        <w:t xml:space="preserve"> До складу </w:t>
      </w:r>
      <w:r>
        <w:rPr>
          <w:rFonts w:ascii="Times New Roman" w:eastAsia="Calibri" w:hAnsi="Times New Roman" w:cs="Times New Roman"/>
          <w:bCs/>
          <w:sz w:val="28"/>
          <w:szCs w:val="28"/>
        </w:rPr>
        <w:t xml:space="preserve">цієї </w:t>
      </w:r>
      <w:r w:rsidRPr="00AB2C8B">
        <w:rPr>
          <w:rFonts w:ascii="Times New Roman" w:eastAsia="Calibri" w:hAnsi="Times New Roman" w:cs="Times New Roman"/>
          <w:bCs/>
          <w:sz w:val="28"/>
          <w:szCs w:val="28"/>
        </w:rPr>
        <w:t>грязьової маси, що живуть у воді, включають іони натрію, іони хлориду,</w:t>
      </w:r>
      <w:r>
        <w:rPr>
          <w:rFonts w:ascii="Times New Roman" w:eastAsia="Calibri" w:hAnsi="Times New Roman" w:cs="Times New Roman"/>
          <w:bCs/>
          <w:sz w:val="28"/>
          <w:szCs w:val="28"/>
        </w:rPr>
        <w:t xml:space="preserve"> к</w:t>
      </w:r>
      <w:r w:rsidRPr="00AB2C8B">
        <w:rPr>
          <w:rFonts w:ascii="Times New Roman" w:eastAsia="Calibri" w:hAnsi="Times New Roman" w:cs="Times New Roman"/>
          <w:bCs/>
          <w:sz w:val="28"/>
          <w:szCs w:val="28"/>
        </w:rPr>
        <w:t>альцій, сірка, залізо, йод та ін.</w:t>
      </w:r>
    </w:p>
    <w:p w:rsidR="00AB2C8B" w:rsidRDefault="00AB2C8B" w:rsidP="00F96293">
      <w:pPr>
        <w:spacing w:after="0" w:line="360" w:lineRule="auto"/>
        <w:ind w:firstLine="709"/>
        <w:jc w:val="both"/>
        <w:rPr>
          <w:rFonts w:ascii="Times New Roman" w:eastAsia="Calibri" w:hAnsi="Times New Roman" w:cs="Times New Roman"/>
          <w:bCs/>
          <w:sz w:val="28"/>
          <w:szCs w:val="28"/>
        </w:rPr>
      </w:pPr>
      <w:r w:rsidRPr="00AB2C8B">
        <w:rPr>
          <w:rFonts w:ascii="Times New Roman" w:eastAsia="Calibri" w:hAnsi="Times New Roman" w:cs="Times New Roman"/>
          <w:bCs/>
          <w:sz w:val="28"/>
          <w:szCs w:val="28"/>
        </w:rPr>
        <w:t>Специфічні бактерії, що беруть участь у процесі гряз</w:t>
      </w:r>
      <w:r w:rsidR="00F96293">
        <w:rPr>
          <w:rFonts w:ascii="Times New Roman" w:eastAsia="Calibri" w:hAnsi="Times New Roman" w:cs="Times New Roman"/>
          <w:bCs/>
          <w:sz w:val="28"/>
          <w:szCs w:val="28"/>
        </w:rPr>
        <w:t>еутворення, які називаються г</w:t>
      </w:r>
      <w:r w:rsidRPr="00AB2C8B">
        <w:rPr>
          <w:rFonts w:ascii="Times New Roman" w:eastAsia="Calibri" w:hAnsi="Times New Roman" w:cs="Times New Roman"/>
          <w:bCs/>
          <w:sz w:val="28"/>
          <w:szCs w:val="28"/>
        </w:rPr>
        <w:t>рязеутворювач</w:t>
      </w:r>
      <w:r w:rsidR="00F96293">
        <w:rPr>
          <w:rFonts w:ascii="Times New Roman" w:eastAsia="Calibri" w:hAnsi="Times New Roman" w:cs="Times New Roman"/>
          <w:bCs/>
          <w:sz w:val="28"/>
          <w:szCs w:val="28"/>
        </w:rPr>
        <w:t>і, що виділяють</w:t>
      </w:r>
      <w:r w:rsidRPr="00AB2C8B">
        <w:rPr>
          <w:rFonts w:ascii="Times New Roman" w:eastAsia="Calibri" w:hAnsi="Times New Roman" w:cs="Times New Roman"/>
          <w:bCs/>
          <w:sz w:val="28"/>
          <w:szCs w:val="28"/>
        </w:rPr>
        <w:t xml:space="preserve"> сірководень. В</w:t>
      </w:r>
      <w:r w:rsidR="00F96293">
        <w:rPr>
          <w:rFonts w:ascii="Times New Roman" w:eastAsia="Calibri" w:hAnsi="Times New Roman" w:cs="Times New Roman"/>
          <w:bCs/>
          <w:sz w:val="28"/>
          <w:szCs w:val="28"/>
        </w:rPr>
        <w:t xml:space="preserve">они вступають у </w:t>
      </w:r>
      <w:r w:rsidRPr="00AB2C8B">
        <w:rPr>
          <w:rFonts w:ascii="Times New Roman" w:eastAsia="Calibri" w:hAnsi="Times New Roman" w:cs="Times New Roman"/>
          <w:bCs/>
          <w:sz w:val="28"/>
          <w:szCs w:val="28"/>
        </w:rPr>
        <w:t>сполуку з солями заліз</w:t>
      </w:r>
      <w:r w:rsidR="00F96293">
        <w:rPr>
          <w:rFonts w:ascii="Times New Roman" w:eastAsia="Calibri" w:hAnsi="Times New Roman" w:cs="Times New Roman"/>
          <w:bCs/>
          <w:sz w:val="28"/>
          <w:szCs w:val="28"/>
        </w:rPr>
        <w:t>а з утворенням сульфіту заліза і переходя</w:t>
      </w:r>
      <w:r w:rsidRPr="00AB2C8B">
        <w:rPr>
          <w:rFonts w:ascii="Times New Roman" w:eastAsia="Calibri" w:hAnsi="Times New Roman" w:cs="Times New Roman"/>
          <w:bCs/>
          <w:sz w:val="28"/>
          <w:szCs w:val="28"/>
        </w:rPr>
        <w:t xml:space="preserve">ть у колоїдний стан. </w:t>
      </w:r>
      <w:r w:rsidR="00F96293">
        <w:rPr>
          <w:rFonts w:ascii="Times New Roman" w:eastAsia="Calibri" w:hAnsi="Times New Roman" w:cs="Times New Roman"/>
          <w:bCs/>
          <w:sz w:val="28"/>
          <w:szCs w:val="28"/>
        </w:rPr>
        <w:t>Н</w:t>
      </w:r>
      <w:r w:rsidRPr="00AB2C8B">
        <w:rPr>
          <w:rFonts w:ascii="Times New Roman" w:eastAsia="Calibri" w:hAnsi="Times New Roman" w:cs="Times New Roman"/>
          <w:bCs/>
          <w:sz w:val="28"/>
          <w:szCs w:val="28"/>
        </w:rPr>
        <w:t>аявності сульфіту заліза</w:t>
      </w:r>
      <w:r w:rsidR="00F96293">
        <w:rPr>
          <w:rFonts w:ascii="Times New Roman" w:eastAsia="Calibri" w:hAnsi="Times New Roman" w:cs="Times New Roman"/>
          <w:bCs/>
          <w:sz w:val="28"/>
          <w:szCs w:val="28"/>
        </w:rPr>
        <w:t xml:space="preserve"> в</w:t>
      </w:r>
      <w:r w:rsidRPr="00AB2C8B">
        <w:rPr>
          <w:rFonts w:ascii="Times New Roman" w:eastAsia="Calibri" w:hAnsi="Times New Roman" w:cs="Times New Roman"/>
          <w:bCs/>
          <w:sz w:val="28"/>
          <w:szCs w:val="28"/>
        </w:rPr>
        <w:t>изначає чорний колір і пластичність г</w:t>
      </w:r>
      <w:r w:rsidR="00F96293">
        <w:rPr>
          <w:rFonts w:ascii="Times New Roman" w:eastAsia="Calibri" w:hAnsi="Times New Roman" w:cs="Times New Roman"/>
          <w:bCs/>
          <w:sz w:val="28"/>
          <w:szCs w:val="28"/>
        </w:rPr>
        <w:t>рязьової маси. Залізо в повітрі с</w:t>
      </w:r>
      <w:r w:rsidRPr="00AB2C8B">
        <w:rPr>
          <w:rFonts w:ascii="Times New Roman" w:eastAsia="Calibri" w:hAnsi="Times New Roman" w:cs="Times New Roman"/>
          <w:bCs/>
          <w:sz w:val="28"/>
          <w:szCs w:val="28"/>
        </w:rPr>
        <w:t>ульфіти окислюються і утворюють оксид з</w:t>
      </w:r>
      <w:r w:rsidR="00F96293">
        <w:rPr>
          <w:rFonts w:ascii="Times New Roman" w:eastAsia="Calibri" w:hAnsi="Times New Roman" w:cs="Times New Roman"/>
          <w:bCs/>
          <w:sz w:val="28"/>
          <w:szCs w:val="28"/>
        </w:rPr>
        <w:t>аліза і вільну сірку. З цього і п</w:t>
      </w:r>
      <w:r w:rsidRPr="00AB2C8B">
        <w:rPr>
          <w:rFonts w:ascii="Times New Roman" w:eastAsia="Calibri" w:hAnsi="Times New Roman" w:cs="Times New Roman"/>
          <w:bCs/>
          <w:sz w:val="28"/>
          <w:szCs w:val="28"/>
        </w:rPr>
        <w:t>ерехід від чорного до сірого залежно від грязі</w:t>
      </w:r>
      <w:r w:rsidR="00F96293">
        <w:rPr>
          <w:rFonts w:ascii="Times New Roman" w:eastAsia="Calibri" w:hAnsi="Times New Roman" w:cs="Times New Roman"/>
          <w:bCs/>
          <w:sz w:val="28"/>
          <w:szCs w:val="28"/>
        </w:rPr>
        <w:t>.</w:t>
      </w:r>
    </w:p>
    <w:p w:rsidR="002D3E4A" w:rsidRDefault="00F96293" w:rsidP="004A5EBD">
      <w:pPr>
        <w:spacing w:after="0" w:line="360" w:lineRule="auto"/>
        <w:ind w:firstLine="709"/>
        <w:jc w:val="both"/>
        <w:rPr>
          <w:rFonts w:ascii="Times New Roman" w:eastAsia="Calibri" w:hAnsi="Times New Roman" w:cs="Times New Roman"/>
          <w:bCs/>
          <w:sz w:val="28"/>
          <w:szCs w:val="28"/>
        </w:rPr>
      </w:pPr>
      <w:r w:rsidRPr="00F96293">
        <w:rPr>
          <w:rFonts w:ascii="Times New Roman" w:eastAsia="Calibri" w:hAnsi="Times New Roman" w:cs="Times New Roman"/>
          <w:bCs/>
          <w:sz w:val="28"/>
          <w:szCs w:val="28"/>
        </w:rPr>
        <w:t>У прісних с</w:t>
      </w:r>
      <w:r>
        <w:rPr>
          <w:rFonts w:ascii="Times New Roman" w:eastAsia="Calibri" w:hAnsi="Times New Roman" w:cs="Times New Roman"/>
          <w:bCs/>
          <w:sz w:val="28"/>
          <w:szCs w:val="28"/>
        </w:rPr>
        <w:t xml:space="preserve">ередовищах утворюється сапропелі (гниючий осад). </w:t>
      </w:r>
      <w:r w:rsidRPr="00F96293">
        <w:rPr>
          <w:rFonts w:ascii="Times New Roman" w:eastAsia="Calibri" w:hAnsi="Times New Roman" w:cs="Times New Roman"/>
          <w:bCs/>
          <w:sz w:val="28"/>
          <w:szCs w:val="28"/>
        </w:rPr>
        <w:t>Резервуар гн</w:t>
      </w:r>
      <w:r w:rsidR="004A5EBD">
        <w:rPr>
          <w:rFonts w:ascii="Times New Roman" w:eastAsia="Calibri" w:hAnsi="Times New Roman" w:cs="Times New Roman"/>
          <w:bCs/>
          <w:sz w:val="28"/>
          <w:szCs w:val="28"/>
        </w:rPr>
        <w:t>илі і піску, ґрунтовий матеріал у</w:t>
      </w:r>
      <w:r w:rsidRPr="00F96293">
        <w:rPr>
          <w:rFonts w:ascii="Times New Roman" w:eastAsia="Calibri" w:hAnsi="Times New Roman" w:cs="Times New Roman"/>
          <w:bCs/>
          <w:sz w:val="28"/>
          <w:szCs w:val="28"/>
        </w:rPr>
        <w:t xml:space="preserve">часть </w:t>
      </w:r>
      <w:r w:rsidR="004A5EBD">
        <w:rPr>
          <w:rFonts w:ascii="Times New Roman" w:eastAsia="Calibri" w:hAnsi="Times New Roman" w:cs="Times New Roman"/>
          <w:bCs/>
          <w:sz w:val="28"/>
          <w:szCs w:val="28"/>
        </w:rPr>
        <w:t xml:space="preserve">ґрунтового </w:t>
      </w:r>
      <w:r w:rsidR="004A5EBD" w:rsidRPr="004A5EBD">
        <w:rPr>
          <w:rFonts w:ascii="Times New Roman" w:eastAsia="Calibri" w:hAnsi="Times New Roman" w:cs="Times New Roman"/>
          <w:bCs/>
          <w:sz w:val="28"/>
          <w:szCs w:val="28"/>
        </w:rPr>
        <w:t>перегною</w:t>
      </w:r>
      <w:r w:rsidRPr="004A5EBD">
        <w:rPr>
          <w:rFonts w:ascii="Times New Roman" w:eastAsia="Calibri" w:hAnsi="Times New Roman" w:cs="Times New Roman"/>
          <w:bCs/>
          <w:sz w:val="28"/>
          <w:szCs w:val="28"/>
        </w:rPr>
        <w:t xml:space="preserve"> </w:t>
      </w:r>
      <w:r w:rsidRPr="00F96293">
        <w:rPr>
          <w:rFonts w:ascii="Times New Roman" w:eastAsia="Calibri" w:hAnsi="Times New Roman" w:cs="Times New Roman"/>
          <w:bCs/>
          <w:sz w:val="28"/>
          <w:szCs w:val="28"/>
        </w:rPr>
        <w:t xml:space="preserve">і бактерій, </w:t>
      </w:r>
      <w:r w:rsidR="004A5EBD">
        <w:rPr>
          <w:rFonts w:ascii="Times New Roman" w:eastAsia="Calibri" w:hAnsi="Times New Roman" w:cs="Times New Roman"/>
          <w:bCs/>
          <w:sz w:val="28"/>
          <w:szCs w:val="28"/>
        </w:rPr>
        <w:t>особливо сульфатвідновлюючих, і ф</w:t>
      </w:r>
      <w:r w:rsidRPr="00F96293">
        <w:rPr>
          <w:rFonts w:ascii="Times New Roman" w:eastAsia="Calibri" w:hAnsi="Times New Roman" w:cs="Times New Roman"/>
          <w:bCs/>
          <w:sz w:val="28"/>
          <w:szCs w:val="28"/>
        </w:rPr>
        <w:t>ермент гниття містить р</w:t>
      </w:r>
      <w:r w:rsidR="004A5EBD">
        <w:rPr>
          <w:rFonts w:ascii="Times New Roman" w:eastAsia="Calibri" w:hAnsi="Times New Roman" w:cs="Times New Roman"/>
          <w:bCs/>
          <w:sz w:val="28"/>
          <w:szCs w:val="28"/>
        </w:rPr>
        <w:t xml:space="preserve">ечовини, що складаються з рідин. Даний </w:t>
      </w:r>
      <w:r w:rsidR="004A5EBD" w:rsidRPr="004A5EBD">
        <w:rPr>
          <w:rFonts w:ascii="Times New Roman" w:eastAsia="Calibri" w:hAnsi="Times New Roman" w:cs="Times New Roman"/>
          <w:bCs/>
          <w:sz w:val="28"/>
          <w:szCs w:val="28"/>
        </w:rPr>
        <w:t>вид грязі не містить патогенних мікроорганізмів, а</w:t>
      </w:r>
      <w:r w:rsidR="004A5EBD">
        <w:rPr>
          <w:rFonts w:ascii="Times New Roman" w:eastAsia="Calibri" w:hAnsi="Times New Roman" w:cs="Times New Roman"/>
          <w:bCs/>
          <w:sz w:val="28"/>
          <w:szCs w:val="28"/>
        </w:rPr>
        <w:t xml:space="preserve"> в свою чергу</w:t>
      </w:r>
      <w:r w:rsidR="004A5EBD" w:rsidRPr="004A5EBD">
        <w:rPr>
          <w:rFonts w:ascii="Times New Roman" w:eastAsia="Calibri" w:hAnsi="Times New Roman" w:cs="Times New Roman"/>
          <w:bCs/>
          <w:sz w:val="28"/>
          <w:szCs w:val="28"/>
        </w:rPr>
        <w:t xml:space="preserve"> містить мікроби — продуценти антибіотиків. Б</w:t>
      </w:r>
      <w:r w:rsidR="004A5EBD">
        <w:rPr>
          <w:rFonts w:ascii="Times New Roman" w:eastAsia="Calibri" w:hAnsi="Times New Roman" w:cs="Times New Roman"/>
          <w:bCs/>
          <w:sz w:val="28"/>
          <w:szCs w:val="28"/>
        </w:rPr>
        <w:t>ільшість</w:t>
      </w:r>
      <w:r w:rsidR="004A5EBD" w:rsidRPr="004A5EBD">
        <w:rPr>
          <w:rFonts w:ascii="Times New Roman" w:eastAsia="Calibri" w:hAnsi="Times New Roman" w:cs="Times New Roman"/>
          <w:bCs/>
          <w:sz w:val="28"/>
          <w:szCs w:val="28"/>
        </w:rPr>
        <w:t xml:space="preserve"> сапропелевих озер є на Уралі</w:t>
      </w:r>
      <w:r w:rsidR="00D85E01">
        <w:rPr>
          <w:rFonts w:ascii="Times New Roman" w:eastAsia="Calibri" w:hAnsi="Times New Roman" w:cs="Times New Roman"/>
          <w:bCs/>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C0E95" w:rsidRPr="002C0E95" w:rsidRDefault="002C0E95" w:rsidP="002C0E95">
      <w:pPr>
        <w:spacing w:after="0" w:line="360" w:lineRule="auto"/>
        <w:ind w:firstLine="709"/>
        <w:jc w:val="both"/>
        <w:rPr>
          <w:rFonts w:ascii="Times New Roman" w:eastAsia="Calibri" w:hAnsi="Times New Roman" w:cs="Times New Roman"/>
          <w:bCs/>
          <w:sz w:val="28"/>
          <w:szCs w:val="28"/>
        </w:rPr>
      </w:pPr>
      <w:r w:rsidRPr="002C0E95">
        <w:rPr>
          <w:rFonts w:ascii="Times New Roman" w:eastAsia="Calibri" w:hAnsi="Times New Roman" w:cs="Times New Roman"/>
          <w:bCs/>
          <w:sz w:val="28"/>
          <w:szCs w:val="28"/>
        </w:rPr>
        <w:t>Торф'яна грязь (торф) утворюється на болотах</w:t>
      </w:r>
      <w:r>
        <w:rPr>
          <w:rFonts w:ascii="Times New Roman" w:eastAsia="Calibri" w:hAnsi="Times New Roman" w:cs="Times New Roman"/>
          <w:bCs/>
          <w:sz w:val="28"/>
          <w:szCs w:val="28"/>
        </w:rPr>
        <w:t xml:space="preserve">. </w:t>
      </w:r>
      <w:r w:rsidRPr="002C0E95">
        <w:rPr>
          <w:rFonts w:ascii="Times New Roman" w:eastAsia="Calibri" w:hAnsi="Times New Roman" w:cs="Times New Roman"/>
          <w:bCs/>
          <w:sz w:val="28"/>
          <w:szCs w:val="28"/>
        </w:rPr>
        <w:t>Умови тривалого процесу р</w:t>
      </w:r>
      <w:r>
        <w:rPr>
          <w:rFonts w:ascii="Times New Roman" w:eastAsia="Calibri" w:hAnsi="Times New Roman" w:cs="Times New Roman"/>
          <w:bCs/>
          <w:sz w:val="28"/>
          <w:szCs w:val="28"/>
        </w:rPr>
        <w:t>озкладання рослинних організмів без д</w:t>
      </w:r>
      <w:r w:rsidRPr="002C0E95">
        <w:rPr>
          <w:rFonts w:ascii="Times New Roman" w:eastAsia="Calibri" w:hAnsi="Times New Roman" w:cs="Times New Roman"/>
          <w:bCs/>
          <w:sz w:val="28"/>
          <w:szCs w:val="28"/>
        </w:rPr>
        <w:t>оступ</w:t>
      </w:r>
      <w:r>
        <w:rPr>
          <w:rFonts w:ascii="Times New Roman" w:eastAsia="Calibri" w:hAnsi="Times New Roman" w:cs="Times New Roman"/>
          <w:bCs/>
          <w:sz w:val="28"/>
          <w:szCs w:val="28"/>
        </w:rPr>
        <w:t>у сюди</w:t>
      </w:r>
      <w:r w:rsidRPr="002C0E95">
        <w:rPr>
          <w:rFonts w:ascii="Times New Roman" w:eastAsia="Calibri" w:hAnsi="Times New Roman" w:cs="Times New Roman"/>
          <w:bCs/>
          <w:sz w:val="28"/>
          <w:szCs w:val="28"/>
        </w:rPr>
        <w:t xml:space="preserve"> кисню. Оскільки ц</w:t>
      </w:r>
      <w:r>
        <w:rPr>
          <w:rFonts w:ascii="Times New Roman" w:eastAsia="Calibri" w:hAnsi="Times New Roman" w:cs="Times New Roman"/>
          <w:bCs/>
          <w:sz w:val="28"/>
          <w:szCs w:val="28"/>
        </w:rPr>
        <w:t>ей продукт розпаду пов'язаний з мінералізованою водою</w:t>
      </w:r>
      <w:r w:rsidRPr="002C0E95">
        <w:rPr>
          <w:rFonts w:ascii="Times New Roman" w:eastAsia="Calibri" w:hAnsi="Times New Roman" w:cs="Times New Roman"/>
          <w:bCs/>
          <w:sz w:val="28"/>
          <w:szCs w:val="28"/>
        </w:rPr>
        <w:t xml:space="preserve"> утворює торф'яні маси, які занурюються у воду</w:t>
      </w:r>
      <w:r>
        <w:rPr>
          <w:rFonts w:ascii="Times New Roman" w:eastAsia="Calibri" w:hAnsi="Times New Roman" w:cs="Times New Roman"/>
          <w:bCs/>
          <w:sz w:val="28"/>
          <w:szCs w:val="28"/>
        </w:rPr>
        <w:t xml:space="preserve"> і г</w:t>
      </w:r>
      <w:r w:rsidRPr="002C0E95">
        <w:rPr>
          <w:rFonts w:ascii="Times New Roman" w:eastAsia="Calibri" w:hAnsi="Times New Roman" w:cs="Times New Roman"/>
          <w:bCs/>
          <w:sz w:val="28"/>
          <w:szCs w:val="28"/>
        </w:rPr>
        <w:t xml:space="preserve">либина болота </w:t>
      </w:r>
      <w:r>
        <w:rPr>
          <w:rFonts w:ascii="Times New Roman" w:eastAsia="Calibri" w:hAnsi="Times New Roman" w:cs="Times New Roman"/>
          <w:bCs/>
          <w:sz w:val="28"/>
          <w:szCs w:val="28"/>
        </w:rPr>
        <w:t>набирає</w:t>
      </w:r>
      <w:r w:rsidRPr="002C0E95">
        <w:rPr>
          <w:rFonts w:ascii="Times New Roman" w:eastAsia="Calibri" w:hAnsi="Times New Roman" w:cs="Times New Roman"/>
          <w:bCs/>
          <w:sz w:val="28"/>
          <w:szCs w:val="28"/>
        </w:rPr>
        <w:t xml:space="preserve"> поступове ущільнення. Торф </w:t>
      </w:r>
      <w:r w:rsidRPr="002C0E95">
        <w:rPr>
          <w:rFonts w:ascii="Times New Roman" w:eastAsia="Calibri" w:hAnsi="Times New Roman" w:cs="Times New Roman"/>
          <w:bCs/>
          <w:sz w:val="28"/>
          <w:szCs w:val="28"/>
        </w:rPr>
        <w:lastRenderedPageBreak/>
        <w:t xml:space="preserve">містить </w:t>
      </w:r>
      <w:r>
        <w:rPr>
          <w:rFonts w:ascii="Times New Roman" w:eastAsia="Calibri" w:hAnsi="Times New Roman" w:cs="Times New Roman"/>
          <w:bCs/>
          <w:sz w:val="28"/>
          <w:szCs w:val="28"/>
        </w:rPr>
        <w:t>з</w:t>
      </w:r>
      <w:r w:rsidRPr="002C0E95">
        <w:rPr>
          <w:rFonts w:ascii="Times New Roman" w:eastAsia="Calibri" w:hAnsi="Times New Roman" w:cs="Times New Roman"/>
          <w:bCs/>
          <w:sz w:val="28"/>
          <w:szCs w:val="28"/>
        </w:rPr>
        <w:t xml:space="preserve">алишки </w:t>
      </w:r>
      <w:r>
        <w:rPr>
          <w:rFonts w:ascii="Times New Roman" w:eastAsia="Calibri" w:hAnsi="Times New Roman" w:cs="Times New Roman"/>
          <w:bCs/>
          <w:sz w:val="28"/>
          <w:szCs w:val="28"/>
        </w:rPr>
        <w:t>рослини</w:t>
      </w:r>
      <w:r w:rsidRPr="002C0E95">
        <w:rPr>
          <w:rFonts w:ascii="Times New Roman" w:eastAsia="Calibri" w:hAnsi="Times New Roman" w:cs="Times New Roman"/>
          <w:bCs/>
          <w:sz w:val="28"/>
          <w:szCs w:val="28"/>
        </w:rPr>
        <w:t>, гумус, смолисті речовини</w:t>
      </w:r>
      <w:r>
        <w:rPr>
          <w:rFonts w:ascii="Times New Roman" w:eastAsia="Calibri" w:hAnsi="Times New Roman" w:cs="Times New Roman"/>
          <w:bCs/>
          <w:sz w:val="28"/>
          <w:szCs w:val="28"/>
        </w:rPr>
        <w:t>, глинозем, солі заліза, натрію х</w:t>
      </w:r>
      <w:r w:rsidRPr="002C0E95">
        <w:rPr>
          <w:rFonts w:ascii="Times New Roman" w:eastAsia="Calibri" w:hAnsi="Times New Roman" w:cs="Times New Roman"/>
          <w:bCs/>
          <w:sz w:val="28"/>
          <w:szCs w:val="28"/>
        </w:rPr>
        <w:t>лорид, сірководень, колоїдна органіка та ін</w:t>
      </w:r>
    </w:p>
    <w:p w:rsidR="004A5EBD" w:rsidRDefault="002C0E95" w:rsidP="002C0E95">
      <w:pPr>
        <w:spacing w:after="0" w:line="360" w:lineRule="auto"/>
        <w:ind w:firstLine="709"/>
        <w:jc w:val="both"/>
        <w:rPr>
          <w:rFonts w:ascii="Times New Roman" w:eastAsia="Calibri" w:hAnsi="Times New Roman" w:cs="Times New Roman"/>
          <w:bCs/>
          <w:sz w:val="28"/>
          <w:szCs w:val="28"/>
        </w:rPr>
      </w:pPr>
      <w:r w:rsidRPr="002C0E95">
        <w:rPr>
          <w:rFonts w:ascii="Times New Roman" w:eastAsia="Calibri" w:hAnsi="Times New Roman" w:cs="Times New Roman"/>
          <w:bCs/>
          <w:sz w:val="28"/>
          <w:szCs w:val="28"/>
        </w:rPr>
        <w:t>Коричневі грудочки, тістоподібної консистенції, після висихання</w:t>
      </w:r>
      <w:r>
        <w:rPr>
          <w:rFonts w:ascii="Times New Roman" w:eastAsia="Calibri" w:hAnsi="Times New Roman" w:cs="Times New Roman"/>
          <w:bCs/>
          <w:sz w:val="28"/>
          <w:szCs w:val="28"/>
        </w:rPr>
        <w:t xml:space="preserve"> руйную</w:t>
      </w:r>
      <w:r w:rsidRPr="002C0E95">
        <w:rPr>
          <w:rFonts w:ascii="Times New Roman" w:eastAsia="Calibri" w:hAnsi="Times New Roman" w:cs="Times New Roman"/>
          <w:bCs/>
          <w:sz w:val="28"/>
          <w:szCs w:val="28"/>
        </w:rPr>
        <w:t>ться: лікувальний торф нагадує пл</w:t>
      </w:r>
      <w:r>
        <w:rPr>
          <w:rFonts w:ascii="Times New Roman" w:eastAsia="Calibri" w:hAnsi="Times New Roman" w:cs="Times New Roman"/>
          <w:bCs/>
          <w:sz w:val="28"/>
          <w:szCs w:val="28"/>
        </w:rPr>
        <w:t>астмасу, якщо її стиснути рукою в</w:t>
      </w:r>
      <w:r w:rsidRPr="002C0E95">
        <w:rPr>
          <w:rFonts w:ascii="Times New Roman" w:eastAsia="Calibri" w:hAnsi="Times New Roman" w:cs="Times New Roman"/>
          <w:bCs/>
          <w:sz w:val="28"/>
          <w:szCs w:val="28"/>
        </w:rPr>
        <w:t xml:space="preserve">ін повинен легко проходити між пальцями і змащувати руки, </w:t>
      </w:r>
      <w:r>
        <w:rPr>
          <w:rFonts w:ascii="Times New Roman" w:eastAsia="Calibri" w:hAnsi="Times New Roman" w:cs="Times New Roman"/>
          <w:bCs/>
          <w:sz w:val="28"/>
          <w:szCs w:val="28"/>
        </w:rPr>
        <w:t xml:space="preserve">при цьому процесі вода має </w:t>
      </w:r>
      <w:r w:rsidRPr="002C0E95">
        <w:rPr>
          <w:rFonts w:ascii="Times New Roman" w:eastAsia="Calibri" w:hAnsi="Times New Roman" w:cs="Times New Roman"/>
          <w:bCs/>
          <w:sz w:val="28"/>
          <w:szCs w:val="28"/>
        </w:rPr>
        <w:t>розділяти</w:t>
      </w:r>
      <w:r>
        <w:rPr>
          <w:rFonts w:ascii="Times New Roman" w:eastAsia="Calibri" w:hAnsi="Times New Roman" w:cs="Times New Roman"/>
          <w:bCs/>
          <w:sz w:val="28"/>
          <w:szCs w:val="28"/>
        </w:rPr>
        <w:t>ся</w:t>
      </w:r>
      <w:r w:rsidRPr="002C0E95">
        <w:rPr>
          <w:rFonts w:ascii="Times New Roman" w:eastAsia="Calibri" w:hAnsi="Times New Roman" w:cs="Times New Roman"/>
          <w:bCs/>
          <w:sz w:val="28"/>
          <w:szCs w:val="28"/>
        </w:rPr>
        <w:t>. Вологість</w:t>
      </w:r>
      <w:r>
        <w:rPr>
          <w:rFonts w:ascii="Times New Roman" w:eastAsia="Calibri" w:hAnsi="Times New Roman" w:cs="Times New Roman"/>
          <w:bCs/>
          <w:sz w:val="28"/>
          <w:szCs w:val="28"/>
        </w:rPr>
        <w:t xml:space="preserve"> торфу досягає 60-65%. Торф має низьку</w:t>
      </w:r>
      <w:r w:rsidR="00FC2263">
        <w:rPr>
          <w:rFonts w:ascii="Times New Roman" w:eastAsia="Calibri" w:hAnsi="Times New Roman" w:cs="Times New Roman"/>
          <w:bCs/>
          <w:sz w:val="28"/>
          <w:szCs w:val="28"/>
        </w:rPr>
        <w:t xml:space="preserve"> теплоємність і низьку</w:t>
      </w:r>
      <w:r w:rsidRPr="002C0E95">
        <w:rPr>
          <w:rFonts w:ascii="Times New Roman" w:eastAsia="Calibri" w:hAnsi="Times New Roman" w:cs="Times New Roman"/>
          <w:bCs/>
          <w:sz w:val="28"/>
          <w:szCs w:val="28"/>
        </w:rPr>
        <w:t xml:space="preserve"> теплопровідність.</w:t>
      </w:r>
    </w:p>
    <w:p w:rsidR="00FC2263" w:rsidRPr="00FC2263" w:rsidRDefault="00FC2263" w:rsidP="006276BB">
      <w:pPr>
        <w:spacing w:after="0" w:line="360" w:lineRule="auto"/>
        <w:ind w:firstLine="709"/>
        <w:jc w:val="both"/>
        <w:rPr>
          <w:rFonts w:ascii="Times New Roman" w:eastAsia="Calibri" w:hAnsi="Times New Roman" w:cs="Times New Roman"/>
          <w:bCs/>
          <w:sz w:val="28"/>
          <w:szCs w:val="28"/>
        </w:rPr>
      </w:pPr>
      <w:r w:rsidRPr="00FC2263">
        <w:rPr>
          <w:rFonts w:ascii="Times New Roman" w:eastAsia="Calibri" w:hAnsi="Times New Roman" w:cs="Times New Roman"/>
          <w:bCs/>
          <w:sz w:val="28"/>
          <w:szCs w:val="28"/>
        </w:rPr>
        <w:t xml:space="preserve">Сопкові грязі. Основою </w:t>
      </w:r>
      <w:r>
        <w:rPr>
          <w:rFonts w:ascii="Times New Roman" w:eastAsia="Calibri" w:hAnsi="Times New Roman" w:cs="Times New Roman"/>
          <w:bCs/>
          <w:sz w:val="28"/>
          <w:szCs w:val="28"/>
        </w:rPr>
        <w:t xml:space="preserve">даних грязей є глина; </w:t>
      </w:r>
      <w:r w:rsidRPr="00FC2263">
        <w:rPr>
          <w:rFonts w:ascii="Times New Roman" w:eastAsia="Calibri" w:hAnsi="Times New Roman" w:cs="Times New Roman"/>
          <w:bCs/>
          <w:sz w:val="28"/>
          <w:szCs w:val="28"/>
        </w:rPr>
        <w:t>рідка частина містить невелику кількість мінеральних речовин і органічних солей</w:t>
      </w:r>
      <w:r>
        <w:rPr>
          <w:rFonts w:ascii="Times New Roman" w:eastAsia="Calibri" w:hAnsi="Times New Roman" w:cs="Times New Roman"/>
          <w:bCs/>
          <w:sz w:val="28"/>
          <w:szCs w:val="28"/>
        </w:rPr>
        <w:t xml:space="preserve">. </w:t>
      </w:r>
      <w:r w:rsidRPr="00FC2263">
        <w:rPr>
          <w:rFonts w:ascii="Times New Roman" w:eastAsia="Calibri" w:hAnsi="Times New Roman" w:cs="Times New Roman"/>
          <w:bCs/>
          <w:sz w:val="28"/>
          <w:szCs w:val="28"/>
        </w:rPr>
        <w:t xml:space="preserve">Цей тип </w:t>
      </w:r>
      <w:r>
        <w:rPr>
          <w:rFonts w:ascii="Times New Roman" w:eastAsia="Calibri" w:hAnsi="Times New Roman" w:cs="Times New Roman"/>
          <w:bCs/>
          <w:sz w:val="28"/>
          <w:szCs w:val="28"/>
        </w:rPr>
        <w:t>грязей</w:t>
      </w:r>
      <w:r w:rsidRPr="00FC2263">
        <w:rPr>
          <w:rFonts w:ascii="Times New Roman" w:eastAsia="Calibri" w:hAnsi="Times New Roman" w:cs="Times New Roman"/>
          <w:bCs/>
          <w:sz w:val="28"/>
          <w:szCs w:val="28"/>
        </w:rPr>
        <w:t xml:space="preserve"> утворюється в р</w:t>
      </w:r>
      <w:r w:rsidR="006276BB">
        <w:rPr>
          <w:rFonts w:ascii="Times New Roman" w:eastAsia="Calibri" w:hAnsi="Times New Roman" w:cs="Times New Roman"/>
          <w:bCs/>
          <w:sz w:val="28"/>
          <w:szCs w:val="28"/>
        </w:rPr>
        <w:t>айонах, що містять газ і нафту,</w:t>
      </w:r>
      <w:r w:rsidR="006276BB" w:rsidRPr="006276BB">
        <w:t xml:space="preserve"> </w:t>
      </w:r>
      <w:r w:rsidR="006276BB">
        <w:rPr>
          <w:rFonts w:ascii="Times New Roman" w:eastAsia="Calibri" w:hAnsi="Times New Roman" w:cs="Times New Roman"/>
          <w:bCs/>
          <w:sz w:val="28"/>
          <w:szCs w:val="28"/>
        </w:rPr>
        <w:t xml:space="preserve">під </w:t>
      </w:r>
      <w:r w:rsidR="006276BB" w:rsidRPr="006276BB">
        <w:rPr>
          <w:rFonts w:ascii="Times New Roman" w:eastAsia="Calibri" w:hAnsi="Times New Roman" w:cs="Times New Roman"/>
          <w:bCs/>
          <w:sz w:val="28"/>
          <w:szCs w:val="28"/>
        </w:rPr>
        <w:t>тиском вуглеводневих газів</w:t>
      </w:r>
      <w:r w:rsidRPr="00FC2263">
        <w:rPr>
          <w:rFonts w:ascii="Times New Roman" w:eastAsia="Calibri" w:hAnsi="Times New Roman" w:cs="Times New Roman"/>
          <w:bCs/>
          <w:sz w:val="28"/>
          <w:szCs w:val="28"/>
        </w:rPr>
        <w:t>.</w:t>
      </w:r>
    </w:p>
    <w:p w:rsidR="00FC2263" w:rsidRDefault="00FC2263" w:rsidP="006276BB">
      <w:pPr>
        <w:spacing w:after="0" w:line="360" w:lineRule="auto"/>
        <w:ind w:firstLine="709"/>
        <w:jc w:val="both"/>
        <w:rPr>
          <w:rFonts w:ascii="Times New Roman" w:eastAsia="Calibri" w:hAnsi="Times New Roman" w:cs="Times New Roman"/>
          <w:bCs/>
          <w:sz w:val="28"/>
          <w:szCs w:val="28"/>
        </w:rPr>
      </w:pPr>
      <w:r w:rsidRPr="00FC2263">
        <w:rPr>
          <w:rFonts w:ascii="Times New Roman" w:eastAsia="Calibri" w:hAnsi="Times New Roman" w:cs="Times New Roman"/>
          <w:bCs/>
          <w:sz w:val="28"/>
          <w:szCs w:val="28"/>
        </w:rPr>
        <w:t>Вплив лікувальних грязе</w:t>
      </w:r>
      <w:r w:rsidR="006276BB">
        <w:rPr>
          <w:rFonts w:ascii="Times New Roman" w:eastAsia="Calibri" w:hAnsi="Times New Roman" w:cs="Times New Roman"/>
          <w:bCs/>
          <w:sz w:val="28"/>
          <w:szCs w:val="28"/>
        </w:rPr>
        <w:t>й на організм визначається дією температурних, механічних та хімічних подразників. Ф</w:t>
      </w:r>
      <w:r w:rsidRPr="00FC2263">
        <w:rPr>
          <w:rFonts w:ascii="Times New Roman" w:eastAsia="Calibri" w:hAnsi="Times New Roman" w:cs="Times New Roman"/>
          <w:bCs/>
          <w:sz w:val="28"/>
          <w:szCs w:val="28"/>
        </w:rPr>
        <w:t>ізичн</w:t>
      </w:r>
      <w:r w:rsidR="006276BB">
        <w:rPr>
          <w:rFonts w:ascii="Times New Roman" w:eastAsia="Calibri" w:hAnsi="Times New Roman" w:cs="Times New Roman"/>
          <w:bCs/>
          <w:sz w:val="28"/>
          <w:szCs w:val="28"/>
        </w:rPr>
        <w:t>і ж в</w:t>
      </w:r>
      <w:r w:rsidRPr="00FC2263">
        <w:rPr>
          <w:rFonts w:ascii="Times New Roman" w:eastAsia="Calibri" w:hAnsi="Times New Roman" w:cs="Times New Roman"/>
          <w:bCs/>
          <w:sz w:val="28"/>
          <w:szCs w:val="28"/>
        </w:rPr>
        <w:t xml:space="preserve">ластивості </w:t>
      </w:r>
      <w:r w:rsidR="006276BB">
        <w:rPr>
          <w:rFonts w:ascii="Times New Roman" w:eastAsia="Calibri" w:hAnsi="Times New Roman" w:cs="Times New Roman"/>
          <w:bCs/>
          <w:sz w:val="28"/>
          <w:szCs w:val="28"/>
        </w:rPr>
        <w:t xml:space="preserve">цих грязей </w:t>
      </w:r>
      <w:r w:rsidRPr="00FC2263">
        <w:rPr>
          <w:rFonts w:ascii="Times New Roman" w:eastAsia="Calibri" w:hAnsi="Times New Roman" w:cs="Times New Roman"/>
          <w:bCs/>
          <w:sz w:val="28"/>
          <w:szCs w:val="28"/>
        </w:rPr>
        <w:t>дозволяють використов</w:t>
      </w:r>
      <w:r w:rsidR="006276BB">
        <w:rPr>
          <w:rFonts w:ascii="Times New Roman" w:eastAsia="Calibri" w:hAnsi="Times New Roman" w:cs="Times New Roman"/>
          <w:bCs/>
          <w:sz w:val="28"/>
          <w:szCs w:val="28"/>
        </w:rPr>
        <w:t>увати її в лікувальних процесах при відносно високій т</w:t>
      </w:r>
      <w:r w:rsidRPr="00FC2263">
        <w:rPr>
          <w:rFonts w:ascii="Times New Roman" w:eastAsia="Calibri" w:hAnsi="Times New Roman" w:cs="Times New Roman"/>
          <w:bCs/>
          <w:sz w:val="28"/>
          <w:szCs w:val="28"/>
        </w:rPr>
        <w:t>емперат</w:t>
      </w:r>
      <w:r w:rsidR="006276BB">
        <w:rPr>
          <w:rFonts w:ascii="Times New Roman" w:eastAsia="Calibri" w:hAnsi="Times New Roman" w:cs="Times New Roman"/>
          <w:bCs/>
          <w:sz w:val="28"/>
          <w:szCs w:val="28"/>
        </w:rPr>
        <w:t>урі</w:t>
      </w:r>
      <w:r w:rsidRPr="00FC2263">
        <w:rPr>
          <w:rFonts w:ascii="Times New Roman" w:eastAsia="Calibri" w:hAnsi="Times New Roman" w:cs="Times New Roman"/>
          <w:bCs/>
          <w:sz w:val="28"/>
          <w:szCs w:val="28"/>
        </w:rPr>
        <w:t>.</w:t>
      </w:r>
    </w:p>
    <w:p w:rsidR="006276BB" w:rsidRDefault="00B16165" w:rsidP="00B16165">
      <w:pPr>
        <w:spacing w:after="0" w:line="360" w:lineRule="auto"/>
        <w:ind w:firstLine="709"/>
        <w:jc w:val="both"/>
        <w:rPr>
          <w:rFonts w:ascii="Times New Roman" w:eastAsia="Calibri" w:hAnsi="Times New Roman" w:cs="Times New Roman"/>
          <w:bCs/>
          <w:sz w:val="28"/>
          <w:szCs w:val="28"/>
        </w:rPr>
      </w:pPr>
      <w:r w:rsidRPr="00B16165">
        <w:rPr>
          <w:rFonts w:ascii="Times New Roman" w:eastAsia="Calibri" w:hAnsi="Times New Roman" w:cs="Times New Roman"/>
          <w:bCs/>
          <w:sz w:val="28"/>
          <w:szCs w:val="28"/>
        </w:rPr>
        <w:t>Ос</w:t>
      </w:r>
      <w:r>
        <w:rPr>
          <w:rFonts w:ascii="Times New Roman" w:eastAsia="Calibri" w:hAnsi="Times New Roman" w:cs="Times New Roman"/>
          <w:bCs/>
          <w:sz w:val="28"/>
          <w:szCs w:val="28"/>
        </w:rPr>
        <w:t xml:space="preserve">новна роль торф'яної грязі – це </w:t>
      </w:r>
      <w:r w:rsidRPr="00B16165">
        <w:rPr>
          <w:rFonts w:ascii="Times New Roman" w:eastAsia="Calibri" w:hAnsi="Times New Roman" w:cs="Times New Roman"/>
          <w:bCs/>
          <w:sz w:val="28"/>
          <w:szCs w:val="28"/>
        </w:rPr>
        <w:t>є сама температур</w:t>
      </w:r>
      <w:r>
        <w:rPr>
          <w:rFonts w:ascii="Times New Roman" w:eastAsia="Calibri" w:hAnsi="Times New Roman" w:cs="Times New Roman"/>
          <w:bCs/>
          <w:sz w:val="28"/>
          <w:szCs w:val="28"/>
        </w:rPr>
        <w:t>а. Тонкий шар розігрітої грязі, с</w:t>
      </w:r>
      <w:r w:rsidRPr="00B16165">
        <w:rPr>
          <w:rFonts w:ascii="Times New Roman" w:eastAsia="Calibri" w:hAnsi="Times New Roman" w:cs="Times New Roman"/>
          <w:bCs/>
          <w:sz w:val="28"/>
          <w:szCs w:val="28"/>
        </w:rPr>
        <w:t>початку її наносять на шкіру хворо</w:t>
      </w:r>
      <w:r>
        <w:rPr>
          <w:rFonts w:ascii="Times New Roman" w:eastAsia="Calibri" w:hAnsi="Times New Roman" w:cs="Times New Roman"/>
          <w:bCs/>
          <w:sz w:val="28"/>
          <w:szCs w:val="28"/>
        </w:rPr>
        <w:t>го і особливість її така, що  вона віддає швидко тепло шкірі. На тіло нанося</w:t>
      </w:r>
      <w:r w:rsidRPr="00B16165">
        <w:rPr>
          <w:rFonts w:ascii="Times New Roman" w:eastAsia="Calibri" w:hAnsi="Times New Roman" w:cs="Times New Roman"/>
          <w:bCs/>
          <w:sz w:val="28"/>
          <w:szCs w:val="28"/>
        </w:rPr>
        <w:t xml:space="preserve">ться </w:t>
      </w:r>
      <w:r>
        <w:rPr>
          <w:rFonts w:ascii="Times New Roman" w:eastAsia="Calibri" w:hAnsi="Times New Roman" w:cs="Times New Roman"/>
          <w:bCs/>
          <w:sz w:val="28"/>
          <w:szCs w:val="28"/>
        </w:rPr>
        <w:t xml:space="preserve">далі </w:t>
      </w:r>
      <w:r w:rsidRPr="00B16165">
        <w:rPr>
          <w:rFonts w:ascii="Times New Roman" w:eastAsia="Calibri" w:hAnsi="Times New Roman" w:cs="Times New Roman"/>
          <w:bCs/>
          <w:sz w:val="28"/>
          <w:szCs w:val="28"/>
        </w:rPr>
        <w:t>шар</w:t>
      </w:r>
      <w:r>
        <w:rPr>
          <w:rFonts w:ascii="Times New Roman" w:eastAsia="Calibri" w:hAnsi="Times New Roman" w:cs="Times New Roman"/>
          <w:bCs/>
          <w:sz w:val="28"/>
          <w:szCs w:val="28"/>
        </w:rPr>
        <w:t xml:space="preserve">и грязі, які вже </w:t>
      </w:r>
      <w:r w:rsidRPr="00B16165">
        <w:rPr>
          <w:rFonts w:ascii="Times New Roman" w:eastAsia="Calibri" w:hAnsi="Times New Roman" w:cs="Times New Roman"/>
          <w:bCs/>
          <w:sz w:val="28"/>
          <w:szCs w:val="28"/>
        </w:rPr>
        <w:t>повільно охолод</w:t>
      </w:r>
      <w:r>
        <w:rPr>
          <w:rFonts w:ascii="Times New Roman" w:eastAsia="Calibri" w:hAnsi="Times New Roman" w:cs="Times New Roman"/>
          <w:bCs/>
          <w:sz w:val="28"/>
          <w:szCs w:val="28"/>
        </w:rPr>
        <w:t>жуються</w:t>
      </w:r>
      <w:r w:rsidRPr="00B16165">
        <w:rPr>
          <w:rFonts w:ascii="Times New Roman" w:eastAsia="Calibri" w:hAnsi="Times New Roman" w:cs="Times New Roman"/>
          <w:bCs/>
          <w:sz w:val="28"/>
          <w:szCs w:val="28"/>
        </w:rPr>
        <w:t xml:space="preserve">. Ось чому </w:t>
      </w:r>
      <w:r>
        <w:rPr>
          <w:rFonts w:ascii="Times New Roman" w:eastAsia="Calibri" w:hAnsi="Times New Roman" w:cs="Times New Roman"/>
          <w:bCs/>
          <w:sz w:val="28"/>
          <w:szCs w:val="28"/>
        </w:rPr>
        <w:t>грязі залишаю</w:t>
      </w:r>
      <w:r w:rsidRPr="00B16165">
        <w:rPr>
          <w:rFonts w:ascii="Times New Roman" w:eastAsia="Calibri" w:hAnsi="Times New Roman" w:cs="Times New Roman"/>
          <w:bCs/>
          <w:sz w:val="28"/>
          <w:szCs w:val="28"/>
        </w:rPr>
        <w:t>ться</w:t>
      </w:r>
      <w:r>
        <w:rPr>
          <w:rFonts w:ascii="Times New Roman" w:eastAsia="Calibri" w:hAnsi="Times New Roman" w:cs="Times New Roman"/>
          <w:bCs/>
          <w:sz w:val="28"/>
          <w:szCs w:val="28"/>
        </w:rPr>
        <w:t xml:space="preserve"> довго теплими. </w:t>
      </w:r>
      <w:r w:rsidRPr="00B16165">
        <w:rPr>
          <w:rFonts w:ascii="Times New Roman" w:eastAsia="Calibri" w:hAnsi="Times New Roman" w:cs="Times New Roman"/>
          <w:bCs/>
          <w:sz w:val="28"/>
          <w:szCs w:val="28"/>
        </w:rPr>
        <w:t>Механічне подразнення викликається тиском грязі</w:t>
      </w:r>
      <w:r>
        <w:rPr>
          <w:rFonts w:ascii="Times New Roman" w:eastAsia="Calibri" w:hAnsi="Times New Roman" w:cs="Times New Roman"/>
          <w:bCs/>
          <w:sz w:val="28"/>
          <w:szCs w:val="28"/>
        </w:rPr>
        <w:t xml:space="preserve">. </w:t>
      </w:r>
      <w:r w:rsidRPr="00B16165">
        <w:rPr>
          <w:rFonts w:ascii="Times New Roman" w:eastAsia="Calibri" w:hAnsi="Times New Roman" w:cs="Times New Roman"/>
          <w:bCs/>
          <w:sz w:val="28"/>
          <w:szCs w:val="28"/>
        </w:rPr>
        <w:t>Тертя</w:t>
      </w:r>
      <w:r>
        <w:rPr>
          <w:rFonts w:ascii="Times New Roman" w:eastAsia="Calibri" w:hAnsi="Times New Roman" w:cs="Times New Roman"/>
          <w:bCs/>
          <w:sz w:val="28"/>
          <w:szCs w:val="28"/>
        </w:rPr>
        <w:t xml:space="preserve"> між тілом і частинками бруду. Хімічне подразнення з</w:t>
      </w:r>
      <w:r w:rsidRPr="00B16165">
        <w:rPr>
          <w:rFonts w:ascii="Times New Roman" w:eastAsia="Calibri" w:hAnsi="Times New Roman" w:cs="Times New Roman"/>
          <w:bCs/>
          <w:sz w:val="28"/>
          <w:szCs w:val="28"/>
        </w:rPr>
        <w:t>окрема</w:t>
      </w:r>
      <w:r>
        <w:rPr>
          <w:rFonts w:ascii="Times New Roman" w:eastAsia="Calibri" w:hAnsi="Times New Roman" w:cs="Times New Roman"/>
          <w:bCs/>
          <w:sz w:val="28"/>
          <w:szCs w:val="28"/>
        </w:rPr>
        <w:t xml:space="preserve"> характерне саме цим грязям</w:t>
      </w:r>
      <w:r w:rsidRPr="00B16165">
        <w:rPr>
          <w:rFonts w:ascii="Times New Roman" w:eastAsia="Calibri" w:hAnsi="Times New Roman" w:cs="Times New Roman"/>
          <w:bCs/>
          <w:sz w:val="28"/>
          <w:szCs w:val="28"/>
        </w:rPr>
        <w:t>, властивості мулових грязей залежать від різних впливів</w:t>
      </w:r>
      <w:r>
        <w:rPr>
          <w:rFonts w:ascii="Times New Roman" w:eastAsia="Calibri" w:hAnsi="Times New Roman" w:cs="Times New Roman"/>
          <w:bCs/>
          <w:sz w:val="28"/>
          <w:szCs w:val="28"/>
        </w:rPr>
        <w:t xml:space="preserve">. </w:t>
      </w:r>
      <w:r w:rsidRPr="00B16165">
        <w:rPr>
          <w:rFonts w:ascii="Times New Roman" w:eastAsia="Calibri" w:hAnsi="Times New Roman" w:cs="Times New Roman"/>
          <w:bCs/>
          <w:sz w:val="28"/>
          <w:szCs w:val="28"/>
        </w:rPr>
        <w:t>Хімічні речовини, що проникають із гр</w:t>
      </w:r>
      <w:r>
        <w:rPr>
          <w:rFonts w:ascii="Times New Roman" w:eastAsia="Calibri" w:hAnsi="Times New Roman" w:cs="Times New Roman"/>
          <w:bCs/>
          <w:sz w:val="28"/>
          <w:szCs w:val="28"/>
        </w:rPr>
        <w:t xml:space="preserve">язі (газоподібні, леткі та ін.) </w:t>
      </w:r>
      <w:r w:rsidRPr="00B16165">
        <w:rPr>
          <w:rFonts w:ascii="Times New Roman" w:eastAsia="Calibri" w:hAnsi="Times New Roman" w:cs="Times New Roman"/>
          <w:bCs/>
          <w:sz w:val="28"/>
          <w:szCs w:val="28"/>
        </w:rPr>
        <w:t>в організм через шкіру.</w:t>
      </w:r>
    </w:p>
    <w:p w:rsidR="00420775" w:rsidRDefault="00736B5B" w:rsidP="00736B5B">
      <w:pPr>
        <w:spacing w:after="0" w:line="360" w:lineRule="auto"/>
        <w:ind w:firstLine="709"/>
        <w:jc w:val="both"/>
        <w:rPr>
          <w:rFonts w:ascii="Times New Roman" w:eastAsia="Calibri" w:hAnsi="Times New Roman" w:cs="Times New Roman"/>
          <w:bCs/>
          <w:sz w:val="28"/>
          <w:szCs w:val="28"/>
        </w:rPr>
      </w:pPr>
      <w:r w:rsidRPr="00736B5B">
        <w:rPr>
          <w:rFonts w:ascii="Times New Roman" w:eastAsia="Calibri" w:hAnsi="Times New Roman" w:cs="Times New Roman"/>
          <w:bCs/>
          <w:sz w:val="28"/>
          <w:szCs w:val="28"/>
        </w:rPr>
        <w:t>Грязі мають</w:t>
      </w:r>
      <w:r>
        <w:rPr>
          <w:rFonts w:ascii="Times New Roman" w:eastAsia="Calibri" w:hAnsi="Times New Roman" w:cs="Times New Roman"/>
          <w:bCs/>
          <w:sz w:val="28"/>
          <w:szCs w:val="28"/>
        </w:rPr>
        <w:t xml:space="preserve"> досить</w:t>
      </w:r>
      <w:r w:rsidRPr="00736B5B">
        <w:rPr>
          <w:rFonts w:ascii="Times New Roman" w:eastAsia="Calibri" w:hAnsi="Times New Roman" w:cs="Times New Roman"/>
          <w:bCs/>
          <w:sz w:val="28"/>
          <w:szCs w:val="28"/>
        </w:rPr>
        <w:t xml:space="preserve"> складний вплив на організм</w:t>
      </w:r>
      <w:r>
        <w:rPr>
          <w:rFonts w:ascii="Times New Roman" w:eastAsia="Calibri" w:hAnsi="Times New Roman" w:cs="Times New Roman"/>
          <w:bCs/>
          <w:sz w:val="28"/>
          <w:szCs w:val="28"/>
        </w:rPr>
        <w:t xml:space="preserve"> людини</w:t>
      </w:r>
      <w:r w:rsidRPr="00736B5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За допомогою них</w:t>
      </w:r>
      <w:r w:rsidRPr="00736B5B">
        <w:rPr>
          <w:rFonts w:ascii="Times New Roman" w:eastAsia="Calibri" w:hAnsi="Times New Roman" w:cs="Times New Roman"/>
          <w:bCs/>
          <w:sz w:val="28"/>
          <w:szCs w:val="28"/>
        </w:rPr>
        <w:t xml:space="preserve"> спричин</w:t>
      </w:r>
      <w:r>
        <w:rPr>
          <w:rFonts w:ascii="Times New Roman" w:eastAsia="Calibri" w:hAnsi="Times New Roman" w:cs="Times New Roman"/>
          <w:bCs/>
          <w:sz w:val="28"/>
          <w:szCs w:val="28"/>
        </w:rPr>
        <w:t>яютьсч</w:t>
      </w:r>
      <w:r w:rsidRPr="00736B5B">
        <w:rPr>
          <w:rFonts w:ascii="Times New Roman" w:eastAsia="Calibri" w:hAnsi="Times New Roman" w:cs="Times New Roman"/>
          <w:bCs/>
          <w:sz w:val="28"/>
          <w:szCs w:val="28"/>
        </w:rPr>
        <w:t xml:space="preserve"> зміни з боку нервової, серцево-судинної систем, складу крові, процесів обміну тощо. </w:t>
      </w:r>
      <w:r>
        <w:rPr>
          <w:rFonts w:ascii="Times New Roman" w:eastAsia="Calibri" w:hAnsi="Times New Roman" w:cs="Times New Roman"/>
          <w:bCs/>
          <w:sz w:val="28"/>
          <w:szCs w:val="28"/>
        </w:rPr>
        <w:t>Не мале</w:t>
      </w:r>
      <w:r w:rsidRPr="00736B5B">
        <w:rPr>
          <w:rFonts w:ascii="Times New Roman" w:eastAsia="Calibri" w:hAnsi="Times New Roman" w:cs="Times New Roman"/>
          <w:bCs/>
          <w:sz w:val="28"/>
          <w:szCs w:val="28"/>
        </w:rPr>
        <w:t xml:space="preserve"> значення при цьому мають розміри грязьової аплікації, температура грязі та умови проведення процедури (температура, вологість навколишнього повітря та ін.).</w:t>
      </w:r>
    </w:p>
    <w:p w:rsidR="00DE5198" w:rsidRDefault="00DE5198" w:rsidP="00DE5198">
      <w:pPr>
        <w:spacing w:after="0" w:line="360" w:lineRule="auto"/>
        <w:ind w:firstLine="709"/>
        <w:jc w:val="both"/>
        <w:rPr>
          <w:rFonts w:ascii="Times New Roman" w:eastAsia="Calibri" w:hAnsi="Times New Roman" w:cs="Times New Roman"/>
          <w:bCs/>
          <w:sz w:val="28"/>
          <w:szCs w:val="28"/>
        </w:rPr>
      </w:pPr>
      <w:r w:rsidRPr="00DE5198">
        <w:rPr>
          <w:rFonts w:ascii="Times New Roman" w:eastAsia="Calibri" w:hAnsi="Times New Roman" w:cs="Times New Roman"/>
          <w:bCs/>
          <w:sz w:val="28"/>
          <w:szCs w:val="28"/>
        </w:rPr>
        <w:t xml:space="preserve">Більшість пацієнтів </w:t>
      </w:r>
      <w:r>
        <w:rPr>
          <w:rFonts w:ascii="Times New Roman" w:eastAsia="Calibri" w:hAnsi="Times New Roman" w:cs="Times New Roman"/>
          <w:bCs/>
          <w:sz w:val="28"/>
          <w:szCs w:val="28"/>
        </w:rPr>
        <w:t>використовуючи</w:t>
      </w:r>
      <w:r w:rsidRPr="00DE5198">
        <w:rPr>
          <w:rFonts w:ascii="Times New Roman" w:eastAsia="Calibri" w:hAnsi="Times New Roman" w:cs="Times New Roman"/>
          <w:bCs/>
          <w:sz w:val="28"/>
          <w:szCs w:val="28"/>
        </w:rPr>
        <w:t xml:space="preserve"> грязьов</w:t>
      </w:r>
      <w:r>
        <w:rPr>
          <w:rFonts w:ascii="Times New Roman" w:eastAsia="Calibri" w:hAnsi="Times New Roman" w:cs="Times New Roman"/>
          <w:bCs/>
          <w:sz w:val="28"/>
          <w:szCs w:val="28"/>
        </w:rPr>
        <w:t>і процедури відчувають: ч</w:t>
      </w:r>
      <w:r w:rsidRPr="00DE5198">
        <w:rPr>
          <w:rFonts w:ascii="Times New Roman" w:eastAsia="Calibri" w:hAnsi="Times New Roman" w:cs="Times New Roman"/>
          <w:bCs/>
          <w:sz w:val="28"/>
          <w:szCs w:val="28"/>
        </w:rPr>
        <w:t>астішає пул</w:t>
      </w:r>
      <w:r>
        <w:rPr>
          <w:rFonts w:ascii="Times New Roman" w:eastAsia="Calibri" w:hAnsi="Times New Roman" w:cs="Times New Roman"/>
          <w:bCs/>
          <w:sz w:val="28"/>
          <w:szCs w:val="28"/>
        </w:rPr>
        <w:t>ьс і дихання, поліпшується стан, к</w:t>
      </w:r>
      <w:r w:rsidRPr="00DE5198">
        <w:rPr>
          <w:rFonts w:ascii="Times New Roman" w:eastAsia="Calibri" w:hAnsi="Times New Roman" w:cs="Times New Roman"/>
          <w:bCs/>
          <w:sz w:val="28"/>
          <w:szCs w:val="28"/>
        </w:rPr>
        <w:t>ровообіг</w:t>
      </w:r>
      <w:r>
        <w:rPr>
          <w:rFonts w:ascii="Times New Roman" w:eastAsia="Calibri" w:hAnsi="Times New Roman" w:cs="Times New Roman"/>
          <w:bCs/>
          <w:sz w:val="28"/>
          <w:szCs w:val="28"/>
        </w:rPr>
        <w:t>.</w:t>
      </w:r>
      <w:r w:rsidRPr="00DE5198">
        <w:rPr>
          <w:rFonts w:ascii="Times New Roman" w:eastAsia="Calibri" w:hAnsi="Times New Roman" w:cs="Times New Roman"/>
          <w:bCs/>
          <w:sz w:val="28"/>
          <w:szCs w:val="28"/>
        </w:rPr>
        <w:t xml:space="preserve"> На початку проце</w:t>
      </w:r>
      <w:r>
        <w:rPr>
          <w:rFonts w:ascii="Times New Roman" w:eastAsia="Calibri" w:hAnsi="Times New Roman" w:cs="Times New Roman"/>
          <w:bCs/>
          <w:sz w:val="28"/>
          <w:szCs w:val="28"/>
        </w:rPr>
        <w:t>су лікування можна спостерігати з</w:t>
      </w:r>
      <w:r w:rsidRPr="00DE5198">
        <w:rPr>
          <w:rFonts w:ascii="Times New Roman" w:eastAsia="Calibri" w:hAnsi="Times New Roman" w:cs="Times New Roman"/>
          <w:bCs/>
          <w:sz w:val="28"/>
          <w:szCs w:val="28"/>
        </w:rPr>
        <w:t>більш</w:t>
      </w:r>
      <w:r>
        <w:rPr>
          <w:rFonts w:ascii="Times New Roman" w:eastAsia="Calibri" w:hAnsi="Times New Roman" w:cs="Times New Roman"/>
          <w:bCs/>
          <w:sz w:val="28"/>
          <w:szCs w:val="28"/>
        </w:rPr>
        <w:t>ення</w:t>
      </w:r>
      <w:r w:rsidRPr="00DE5198">
        <w:rPr>
          <w:rFonts w:ascii="Times New Roman" w:eastAsia="Calibri" w:hAnsi="Times New Roman" w:cs="Times New Roman"/>
          <w:bCs/>
          <w:sz w:val="28"/>
          <w:szCs w:val="28"/>
        </w:rPr>
        <w:t xml:space="preserve"> ШОЕ. Грязелікування активізує </w:t>
      </w:r>
      <w:r w:rsidRPr="00DE5198">
        <w:rPr>
          <w:rFonts w:ascii="Times New Roman" w:eastAsia="Calibri" w:hAnsi="Times New Roman" w:cs="Times New Roman"/>
          <w:bCs/>
          <w:sz w:val="28"/>
          <w:szCs w:val="28"/>
        </w:rPr>
        <w:lastRenderedPageBreak/>
        <w:t>обмінні п</w:t>
      </w:r>
      <w:r>
        <w:rPr>
          <w:rFonts w:ascii="Times New Roman" w:eastAsia="Calibri" w:hAnsi="Times New Roman" w:cs="Times New Roman"/>
          <w:bCs/>
          <w:sz w:val="28"/>
          <w:szCs w:val="28"/>
        </w:rPr>
        <w:t xml:space="preserve">роцеси. </w:t>
      </w:r>
      <w:r w:rsidRPr="00DE5198">
        <w:rPr>
          <w:rFonts w:ascii="Times New Roman" w:eastAsia="Calibri" w:hAnsi="Times New Roman" w:cs="Times New Roman"/>
          <w:bCs/>
          <w:sz w:val="28"/>
          <w:szCs w:val="28"/>
        </w:rPr>
        <w:t>Нагрів грязі стимулює численні рецептори шкіри</w:t>
      </w:r>
      <w:r>
        <w:rPr>
          <w:rFonts w:ascii="Times New Roman" w:eastAsia="Calibri" w:hAnsi="Times New Roman" w:cs="Times New Roman"/>
          <w:bCs/>
          <w:sz w:val="28"/>
          <w:szCs w:val="28"/>
        </w:rPr>
        <w:t>. Також відчувається п</w:t>
      </w:r>
      <w:r w:rsidRPr="00DE5198">
        <w:rPr>
          <w:rFonts w:ascii="Times New Roman" w:eastAsia="Calibri" w:hAnsi="Times New Roman" w:cs="Times New Roman"/>
          <w:bCs/>
          <w:sz w:val="28"/>
          <w:szCs w:val="28"/>
        </w:rPr>
        <w:t>осилення гальмівног</w:t>
      </w:r>
      <w:r>
        <w:rPr>
          <w:rFonts w:ascii="Times New Roman" w:eastAsia="Calibri" w:hAnsi="Times New Roman" w:cs="Times New Roman"/>
          <w:bCs/>
          <w:sz w:val="28"/>
          <w:szCs w:val="28"/>
        </w:rPr>
        <w:t>о процесу кори головного мозку, п</w:t>
      </w:r>
      <w:r w:rsidRPr="00DE5198">
        <w:rPr>
          <w:rFonts w:ascii="Times New Roman" w:eastAsia="Calibri" w:hAnsi="Times New Roman" w:cs="Times New Roman"/>
          <w:bCs/>
          <w:sz w:val="28"/>
          <w:szCs w:val="28"/>
        </w:rPr>
        <w:t>роявляється сонливістю пацієнта під час і особливо після лікування</w:t>
      </w:r>
      <w:r>
        <w:rPr>
          <w:rFonts w:ascii="Times New Roman" w:eastAsia="Calibri" w:hAnsi="Times New Roman" w:cs="Times New Roman"/>
          <w:bCs/>
          <w:sz w:val="28"/>
          <w:szCs w:val="28"/>
        </w:rPr>
        <w:t xml:space="preserve"> грязьових процедур</w:t>
      </w:r>
      <w:r w:rsidRPr="00DE5198">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Можна виявити під впливом грязі з</w:t>
      </w:r>
      <w:r w:rsidRPr="00DE5198">
        <w:rPr>
          <w:rFonts w:ascii="Times New Roman" w:eastAsia="Calibri" w:hAnsi="Times New Roman" w:cs="Times New Roman"/>
          <w:bCs/>
          <w:sz w:val="28"/>
          <w:szCs w:val="28"/>
        </w:rPr>
        <w:t>агальні (підвищення температ</w:t>
      </w:r>
      <w:r>
        <w:rPr>
          <w:rFonts w:ascii="Times New Roman" w:eastAsia="Calibri" w:hAnsi="Times New Roman" w:cs="Times New Roman"/>
          <w:bCs/>
          <w:sz w:val="28"/>
          <w:szCs w:val="28"/>
        </w:rPr>
        <w:t xml:space="preserve">ури тіла, слабкість, часті </w:t>
      </w:r>
      <w:r w:rsidRPr="00DE5198">
        <w:rPr>
          <w:rFonts w:ascii="Times New Roman" w:eastAsia="Calibri" w:hAnsi="Times New Roman" w:cs="Times New Roman"/>
          <w:bCs/>
          <w:sz w:val="28"/>
          <w:szCs w:val="28"/>
        </w:rPr>
        <w:t>пульс, дихання) і місцеві (заг</w:t>
      </w:r>
      <w:r>
        <w:rPr>
          <w:rFonts w:ascii="Times New Roman" w:eastAsia="Calibri" w:hAnsi="Times New Roman" w:cs="Times New Roman"/>
          <w:bCs/>
          <w:sz w:val="28"/>
          <w:szCs w:val="28"/>
        </w:rPr>
        <w:t xml:space="preserve">острення патологічних процесів, </w:t>
      </w:r>
      <w:r w:rsidRPr="00DE5198">
        <w:rPr>
          <w:rFonts w:ascii="Times New Roman" w:eastAsia="Calibri" w:hAnsi="Times New Roman" w:cs="Times New Roman"/>
          <w:bCs/>
          <w:sz w:val="28"/>
          <w:szCs w:val="28"/>
        </w:rPr>
        <w:t xml:space="preserve">посилення болю </w:t>
      </w:r>
      <w:r>
        <w:rPr>
          <w:rFonts w:ascii="Times New Roman" w:eastAsia="Calibri" w:hAnsi="Times New Roman" w:cs="Times New Roman"/>
          <w:bCs/>
          <w:sz w:val="28"/>
          <w:szCs w:val="28"/>
        </w:rPr>
        <w:t>в ураженій частині тіла) реакції.</w:t>
      </w:r>
    </w:p>
    <w:p w:rsidR="00DE5198" w:rsidRDefault="00DE5198" w:rsidP="00DE5198">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Небажані реакції визначаю</w:t>
      </w:r>
      <w:r w:rsidRPr="00DE5198">
        <w:rPr>
          <w:rFonts w:ascii="Times New Roman" w:eastAsia="Calibri" w:hAnsi="Times New Roman" w:cs="Times New Roman"/>
          <w:bCs/>
          <w:sz w:val="28"/>
          <w:szCs w:val="28"/>
        </w:rPr>
        <w:t>ться специфікою реак</w:t>
      </w:r>
      <w:r>
        <w:rPr>
          <w:rFonts w:ascii="Times New Roman" w:eastAsia="Calibri" w:hAnsi="Times New Roman" w:cs="Times New Roman"/>
          <w:bCs/>
          <w:sz w:val="28"/>
          <w:szCs w:val="28"/>
        </w:rPr>
        <w:t>ції</w:t>
      </w:r>
      <w:r w:rsidRPr="00DE5198">
        <w:rPr>
          <w:rFonts w:ascii="Times New Roman" w:eastAsia="Calibri" w:hAnsi="Times New Roman" w:cs="Times New Roman"/>
          <w:bCs/>
          <w:sz w:val="28"/>
          <w:szCs w:val="28"/>
        </w:rPr>
        <w:t xml:space="preserve"> організму, яка може</w:t>
      </w:r>
      <w:r>
        <w:rPr>
          <w:rFonts w:ascii="Times New Roman" w:eastAsia="Calibri" w:hAnsi="Times New Roman" w:cs="Times New Roman"/>
          <w:bCs/>
          <w:sz w:val="28"/>
          <w:szCs w:val="28"/>
        </w:rPr>
        <w:t xml:space="preserve"> бути спровокована на процедуру, в такому випадку п</w:t>
      </w:r>
      <w:r w:rsidRPr="00DE5198">
        <w:rPr>
          <w:rFonts w:ascii="Times New Roman" w:eastAsia="Calibri" w:hAnsi="Times New Roman" w:cs="Times New Roman"/>
          <w:bCs/>
          <w:sz w:val="28"/>
          <w:szCs w:val="28"/>
        </w:rPr>
        <w:t>отрібна зміна дозування, а іноді й лікування.</w:t>
      </w:r>
    </w:p>
    <w:p w:rsidR="00DE5198" w:rsidRDefault="00CC482E" w:rsidP="002C54FE">
      <w:pPr>
        <w:spacing w:after="0" w:line="360" w:lineRule="auto"/>
        <w:ind w:firstLine="709"/>
        <w:jc w:val="both"/>
        <w:rPr>
          <w:rFonts w:ascii="Times New Roman" w:eastAsia="Calibri" w:hAnsi="Times New Roman" w:cs="Times New Roman"/>
          <w:bCs/>
          <w:sz w:val="28"/>
          <w:szCs w:val="28"/>
        </w:rPr>
      </w:pPr>
      <w:r w:rsidRPr="00CC482E">
        <w:rPr>
          <w:rFonts w:ascii="Times New Roman" w:eastAsia="Calibri" w:hAnsi="Times New Roman" w:cs="Times New Roman"/>
          <w:bCs/>
          <w:sz w:val="28"/>
          <w:szCs w:val="28"/>
        </w:rPr>
        <w:t xml:space="preserve">Лікувальні грязі зберігають </w:t>
      </w:r>
      <w:r w:rsidR="002C54FE">
        <w:rPr>
          <w:rFonts w:ascii="Times New Roman" w:eastAsia="Calibri" w:hAnsi="Times New Roman" w:cs="Times New Roman"/>
          <w:bCs/>
          <w:sz w:val="28"/>
          <w:szCs w:val="28"/>
        </w:rPr>
        <w:t xml:space="preserve">в дерев'яних ящиках або (краще) </w:t>
      </w:r>
      <w:r w:rsidRPr="00CC482E">
        <w:rPr>
          <w:rFonts w:ascii="Times New Roman" w:eastAsia="Calibri" w:hAnsi="Times New Roman" w:cs="Times New Roman"/>
          <w:bCs/>
          <w:sz w:val="28"/>
          <w:szCs w:val="28"/>
        </w:rPr>
        <w:t>бетонному басейні. Запобігайте висих</w:t>
      </w:r>
      <w:r w:rsidR="002C54FE">
        <w:rPr>
          <w:rFonts w:ascii="Times New Roman" w:eastAsia="Calibri" w:hAnsi="Times New Roman" w:cs="Times New Roman"/>
          <w:bCs/>
          <w:sz w:val="28"/>
          <w:szCs w:val="28"/>
        </w:rPr>
        <w:t>анню мулу в</w:t>
      </w:r>
      <w:r w:rsidRPr="00CC482E">
        <w:rPr>
          <w:rFonts w:ascii="Times New Roman" w:eastAsia="Calibri" w:hAnsi="Times New Roman" w:cs="Times New Roman"/>
          <w:bCs/>
          <w:sz w:val="28"/>
          <w:szCs w:val="28"/>
        </w:rPr>
        <w:t>ли</w:t>
      </w:r>
      <w:r w:rsidR="002C54FE">
        <w:rPr>
          <w:rFonts w:ascii="Times New Roman" w:eastAsia="Calibri" w:hAnsi="Times New Roman" w:cs="Times New Roman"/>
          <w:bCs/>
          <w:sz w:val="28"/>
          <w:szCs w:val="28"/>
        </w:rPr>
        <w:t>вають</w:t>
      </w:r>
      <w:r w:rsidRPr="00CC482E">
        <w:rPr>
          <w:rFonts w:ascii="Times New Roman" w:eastAsia="Calibri" w:hAnsi="Times New Roman" w:cs="Times New Roman"/>
          <w:bCs/>
          <w:sz w:val="28"/>
          <w:szCs w:val="28"/>
        </w:rPr>
        <w:t xml:space="preserve"> 5% розчин н</w:t>
      </w:r>
      <w:r w:rsidR="002C54FE">
        <w:rPr>
          <w:rFonts w:ascii="Times New Roman" w:eastAsia="Calibri" w:hAnsi="Times New Roman" w:cs="Times New Roman"/>
          <w:bCs/>
          <w:sz w:val="28"/>
          <w:szCs w:val="28"/>
        </w:rPr>
        <w:t>атрію хлориду (кухонної солі). Басейн с</w:t>
      </w:r>
      <w:r w:rsidRPr="00CC482E">
        <w:rPr>
          <w:rFonts w:ascii="Times New Roman" w:eastAsia="Calibri" w:hAnsi="Times New Roman" w:cs="Times New Roman"/>
          <w:bCs/>
          <w:sz w:val="28"/>
          <w:szCs w:val="28"/>
        </w:rPr>
        <w:t>кладається з кількох ві</w:t>
      </w:r>
      <w:r w:rsidR="002C54FE">
        <w:rPr>
          <w:rFonts w:ascii="Times New Roman" w:eastAsia="Calibri" w:hAnsi="Times New Roman" w:cs="Times New Roman"/>
          <w:bCs/>
          <w:sz w:val="28"/>
          <w:szCs w:val="28"/>
        </w:rPr>
        <w:t>дділів: зберігання та переробки (в</w:t>
      </w:r>
      <w:r w:rsidRPr="00CC482E">
        <w:rPr>
          <w:rFonts w:ascii="Times New Roman" w:eastAsia="Calibri" w:hAnsi="Times New Roman" w:cs="Times New Roman"/>
          <w:bCs/>
          <w:sz w:val="28"/>
          <w:szCs w:val="28"/>
        </w:rPr>
        <w:t xml:space="preserve">ідновлення втрачених властивостей) </w:t>
      </w:r>
      <w:r w:rsidR="002C54FE" w:rsidRPr="002C54FE">
        <w:rPr>
          <w:rFonts w:ascii="Times New Roman" w:eastAsia="Calibri" w:hAnsi="Times New Roman" w:cs="Times New Roman"/>
          <w:bCs/>
          <w:sz w:val="28"/>
          <w:szCs w:val="28"/>
        </w:rPr>
        <w:t>використаної мулової грязі.</w:t>
      </w:r>
      <w:r w:rsidR="002C54FE">
        <w:rPr>
          <w:rFonts w:ascii="Times New Roman" w:eastAsia="Calibri" w:hAnsi="Times New Roman" w:cs="Times New Roman"/>
          <w:bCs/>
          <w:sz w:val="28"/>
          <w:szCs w:val="28"/>
        </w:rPr>
        <w:t xml:space="preserve"> </w:t>
      </w:r>
      <w:r w:rsidRPr="00CC482E">
        <w:rPr>
          <w:rFonts w:ascii="Times New Roman" w:eastAsia="Calibri" w:hAnsi="Times New Roman" w:cs="Times New Roman"/>
          <w:bCs/>
          <w:sz w:val="28"/>
          <w:szCs w:val="28"/>
        </w:rPr>
        <w:t xml:space="preserve">Після використання </w:t>
      </w:r>
      <w:r w:rsidR="002C54FE" w:rsidRPr="002C54FE">
        <w:rPr>
          <w:rFonts w:ascii="Times New Roman" w:eastAsia="Calibri" w:hAnsi="Times New Roman" w:cs="Times New Roman"/>
          <w:bCs/>
          <w:sz w:val="28"/>
          <w:szCs w:val="28"/>
        </w:rPr>
        <w:t>свіжу грязь з одного відділ</w:t>
      </w:r>
      <w:r w:rsidR="002C54FE">
        <w:rPr>
          <w:rFonts w:ascii="Times New Roman" w:eastAsia="Calibri" w:hAnsi="Times New Roman" w:cs="Times New Roman"/>
          <w:bCs/>
          <w:sz w:val="28"/>
          <w:szCs w:val="28"/>
        </w:rPr>
        <w:t>у беруть іншу</w:t>
      </w:r>
      <w:r w:rsidRPr="00CC482E">
        <w:rPr>
          <w:rFonts w:ascii="Times New Roman" w:eastAsia="Calibri" w:hAnsi="Times New Roman" w:cs="Times New Roman"/>
          <w:bCs/>
          <w:sz w:val="28"/>
          <w:szCs w:val="28"/>
        </w:rPr>
        <w:t xml:space="preserve"> - </w:t>
      </w:r>
      <w:r w:rsidR="002C54FE">
        <w:rPr>
          <w:rFonts w:ascii="Times New Roman" w:eastAsia="Calibri" w:hAnsi="Times New Roman" w:cs="Times New Roman"/>
          <w:bCs/>
          <w:sz w:val="28"/>
          <w:szCs w:val="28"/>
        </w:rPr>
        <w:t>регенеровану</w:t>
      </w:r>
      <w:r w:rsidRPr="00CC482E">
        <w:rPr>
          <w:rFonts w:ascii="Times New Roman" w:eastAsia="Calibri" w:hAnsi="Times New Roman" w:cs="Times New Roman"/>
          <w:bCs/>
          <w:sz w:val="28"/>
          <w:szCs w:val="28"/>
        </w:rPr>
        <w:t xml:space="preserve"> грязь. </w:t>
      </w:r>
      <w:r w:rsidR="002C54FE">
        <w:rPr>
          <w:rFonts w:ascii="Times New Roman" w:eastAsia="Calibri" w:hAnsi="Times New Roman" w:cs="Times New Roman"/>
          <w:bCs/>
          <w:sz w:val="28"/>
          <w:szCs w:val="28"/>
        </w:rPr>
        <w:t>Під час регенерації слід заливати</w:t>
      </w:r>
      <w:r w:rsidRPr="00CC482E">
        <w:rPr>
          <w:rFonts w:ascii="Times New Roman" w:eastAsia="Calibri" w:hAnsi="Times New Roman" w:cs="Times New Roman"/>
          <w:bCs/>
          <w:sz w:val="28"/>
          <w:szCs w:val="28"/>
        </w:rPr>
        <w:t xml:space="preserve"> грязь</w:t>
      </w:r>
      <w:r w:rsidR="002C54FE">
        <w:rPr>
          <w:rFonts w:ascii="Times New Roman" w:eastAsia="Calibri" w:hAnsi="Times New Roman" w:cs="Times New Roman"/>
          <w:bCs/>
          <w:sz w:val="28"/>
          <w:szCs w:val="28"/>
        </w:rPr>
        <w:t xml:space="preserve"> ропою </w:t>
      </w:r>
      <w:r w:rsidRPr="00CC482E">
        <w:rPr>
          <w:rFonts w:ascii="Times New Roman" w:eastAsia="Calibri" w:hAnsi="Times New Roman" w:cs="Times New Roman"/>
          <w:bCs/>
          <w:sz w:val="28"/>
          <w:szCs w:val="28"/>
        </w:rPr>
        <w:t>або 5% розчин натрію хлориду, мож</w:t>
      </w:r>
      <w:r w:rsidR="002C54FE">
        <w:rPr>
          <w:rFonts w:ascii="Times New Roman" w:eastAsia="Calibri" w:hAnsi="Times New Roman" w:cs="Times New Roman"/>
          <w:bCs/>
          <w:sz w:val="28"/>
          <w:szCs w:val="28"/>
        </w:rPr>
        <w:t>на через 3-4 місяці в</w:t>
      </w:r>
      <w:r w:rsidRPr="00CC482E">
        <w:rPr>
          <w:rFonts w:ascii="Times New Roman" w:eastAsia="Calibri" w:hAnsi="Times New Roman" w:cs="Times New Roman"/>
          <w:bCs/>
          <w:sz w:val="28"/>
          <w:szCs w:val="28"/>
        </w:rPr>
        <w:t>икористову</w:t>
      </w:r>
      <w:r w:rsidR="002C54FE">
        <w:rPr>
          <w:rFonts w:ascii="Times New Roman" w:eastAsia="Calibri" w:hAnsi="Times New Roman" w:cs="Times New Roman"/>
          <w:bCs/>
          <w:sz w:val="28"/>
          <w:szCs w:val="28"/>
        </w:rPr>
        <w:t xml:space="preserve">вати її </w:t>
      </w:r>
      <w:r w:rsidR="00D85E01">
        <w:rPr>
          <w:rFonts w:ascii="Times New Roman" w:eastAsia="Calibri" w:hAnsi="Times New Roman" w:cs="Times New Roman"/>
          <w:bCs/>
          <w:sz w:val="28"/>
          <w:szCs w:val="28"/>
        </w:rPr>
        <w:t xml:space="preserve">повторно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C54FE" w:rsidRDefault="00BA6699" w:rsidP="002C54F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Стосовно температури повітря, яка повинна бути в </w:t>
      </w:r>
      <w:r w:rsidRPr="00BA6699">
        <w:rPr>
          <w:rFonts w:ascii="Times New Roman" w:eastAsia="Calibri" w:hAnsi="Times New Roman" w:cs="Times New Roman"/>
          <w:bCs/>
          <w:sz w:val="28"/>
          <w:szCs w:val="28"/>
        </w:rPr>
        <w:t>приміщенні для зберігання торфу</w:t>
      </w:r>
      <w:r>
        <w:rPr>
          <w:rFonts w:ascii="Times New Roman" w:eastAsia="Calibri" w:hAnsi="Times New Roman" w:cs="Times New Roman"/>
          <w:bCs/>
          <w:sz w:val="28"/>
          <w:szCs w:val="28"/>
        </w:rPr>
        <w:t>, то вона</w:t>
      </w:r>
      <w:r w:rsidRPr="00BA6699">
        <w:rPr>
          <w:rFonts w:ascii="Times New Roman" w:eastAsia="Calibri" w:hAnsi="Times New Roman" w:cs="Times New Roman"/>
          <w:bCs/>
          <w:sz w:val="28"/>
          <w:szCs w:val="28"/>
        </w:rPr>
        <w:t xml:space="preserve"> має становити 5—6 °С. </w:t>
      </w:r>
      <w:r w:rsidR="003F7B34">
        <w:rPr>
          <w:rFonts w:ascii="Times New Roman" w:eastAsia="Calibri" w:hAnsi="Times New Roman" w:cs="Times New Roman"/>
          <w:bCs/>
          <w:sz w:val="28"/>
          <w:szCs w:val="28"/>
        </w:rPr>
        <w:t>Важливо, т</w:t>
      </w:r>
      <w:r w:rsidRPr="00BA6699">
        <w:rPr>
          <w:rFonts w:ascii="Times New Roman" w:eastAsia="Calibri" w:hAnsi="Times New Roman" w:cs="Times New Roman"/>
          <w:bCs/>
          <w:sz w:val="28"/>
          <w:szCs w:val="28"/>
        </w:rPr>
        <w:t xml:space="preserve">орф не повинен висихати й промерзати. </w:t>
      </w:r>
      <w:r w:rsidR="003F7B34">
        <w:rPr>
          <w:rFonts w:ascii="Times New Roman" w:eastAsia="Calibri" w:hAnsi="Times New Roman" w:cs="Times New Roman"/>
          <w:bCs/>
          <w:sz w:val="28"/>
          <w:szCs w:val="28"/>
        </w:rPr>
        <w:t>Тому, що п</w:t>
      </w:r>
      <w:r w:rsidRPr="00BA6699">
        <w:rPr>
          <w:rFonts w:ascii="Times New Roman" w:eastAsia="Calibri" w:hAnsi="Times New Roman" w:cs="Times New Roman"/>
          <w:bCs/>
          <w:sz w:val="28"/>
          <w:szCs w:val="28"/>
        </w:rPr>
        <w:t>итання</w:t>
      </w:r>
      <w:r w:rsidR="003F7B34">
        <w:rPr>
          <w:rFonts w:ascii="Times New Roman" w:eastAsia="Calibri" w:hAnsi="Times New Roman" w:cs="Times New Roman"/>
          <w:bCs/>
          <w:sz w:val="28"/>
          <w:szCs w:val="28"/>
        </w:rPr>
        <w:t xml:space="preserve"> сьогодні</w:t>
      </w:r>
      <w:r w:rsidRPr="00BA6699">
        <w:rPr>
          <w:rFonts w:ascii="Times New Roman" w:eastAsia="Calibri" w:hAnsi="Times New Roman" w:cs="Times New Roman"/>
          <w:bCs/>
          <w:sz w:val="28"/>
          <w:szCs w:val="28"/>
        </w:rPr>
        <w:t xml:space="preserve"> про можливість регенерації торфу ще не вирішене.</w:t>
      </w:r>
    </w:p>
    <w:p w:rsidR="003F7B34" w:rsidRDefault="004A3B22" w:rsidP="002C54FE">
      <w:pPr>
        <w:spacing w:after="0" w:line="360" w:lineRule="auto"/>
        <w:ind w:firstLine="709"/>
        <w:jc w:val="both"/>
        <w:rPr>
          <w:rFonts w:ascii="Times New Roman" w:eastAsia="Calibri" w:hAnsi="Times New Roman" w:cs="Times New Roman"/>
          <w:bCs/>
          <w:sz w:val="28"/>
          <w:szCs w:val="28"/>
        </w:rPr>
      </w:pPr>
      <w:r w:rsidRPr="004A3B22">
        <w:rPr>
          <w:rFonts w:ascii="Times New Roman" w:eastAsia="Calibri" w:hAnsi="Times New Roman" w:cs="Times New Roman"/>
          <w:bCs/>
          <w:sz w:val="28"/>
          <w:szCs w:val="28"/>
        </w:rPr>
        <w:t>Нагрівати грязь можна різними способами, найкраще — на водяній або пароводяній бані. Якщо досить однієї процедури, то для нагрівання грязі використовують відро, опустивши його в бак з водою, що знаходиться на гарячій плиті (водяна баня). У великих лікувальних установах грязь нагрівають у відрах, розміщених у водонепроникних дерев'яних ящиках, заповнених водою, або в спеціальних котлах</w:t>
      </w:r>
      <w:r>
        <w:rPr>
          <w:rFonts w:ascii="Times New Roman" w:eastAsia="Calibri" w:hAnsi="Times New Roman" w:cs="Times New Roman"/>
          <w:bCs/>
          <w:sz w:val="28"/>
          <w:szCs w:val="28"/>
        </w:rPr>
        <w:t xml:space="preserve">, </w:t>
      </w:r>
      <w:r w:rsidRPr="004A3B22">
        <w:rPr>
          <w:rFonts w:ascii="Times New Roman" w:eastAsia="Calibri" w:hAnsi="Times New Roman" w:cs="Times New Roman"/>
          <w:bCs/>
          <w:sz w:val="28"/>
          <w:szCs w:val="28"/>
        </w:rPr>
        <w:t>що підігріваються електричним струмом.</w:t>
      </w:r>
    </w:p>
    <w:p w:rsidR="00F54604" w:rsidRPr="00F54604" w:rsidRDefault="00F54604" w:rsidP="00F54604">
      <w:pPr>
        <w:spacing w:after="0" w:line="360" w:lineRule="auto"/>
        <w:ind w:firstLine="709"/>
        <w:jc w:val="both"/>
        <w:rPr>
          <w:rFonts w:ascii="Times New Roman" w:eastAsia="Calibri" w:hAnsi="Times New Roman" w:cs="Times New Roman"/>
          <w:bCs/>
          <w:sz w:val="28"/>
          <w:szCs w:val="28"/>
        </w:rPr>
      </w:pPr>
      <w:r w:rsidRPr="00F54604">
        <w:rPr>
          <w:rFonts w:ascii="Times New Roman" w:eastAsia="Calibri" w:hAnsi="Times New Roman" w:cs="Times New Roman"/>
          <w:bCs/>
          <w:sz w:val="28"/>
          <w:szCs w:val="28"/>
        </w:rPr>
        <w:t>Н</w:t>
      </w:r>
      <w:r>
        <w:rPr>
          <w:rFonts w:ascii="Times New Roman" w:eastAsia="Calibri" w:hAnsi="Times New Roman" w:cs="Times New Roman"/>
          <w:bCs/>
          <w:sz w:val="28"/>
          <w:szCs w:val="28"/>
        </w:rPr>
        <w:t>агрійте грязь до 50-52 ℃, потім д</w:t>
      </w:r>
      <w:r w:rsidRPr="00F54604">
        <w:rPr>
          <w:rFonts w:ascii="Times New Roman" w:eastAsia="Calibri" w:hAnsi="Times New Roman" w:cs="Times New Roman"/>
          <w:bCs/>
          <w:sz w:val="28"/>
          <w:szCs w:val="28"/>
        </w:rPr>
        <w:t>оведіть температуру до потрібного рівня,</w:t>
      </w:r>
      <w:r>
        <w:rPr>
          <w:rFonts w:ascii="Times New Roman" w:eastAsia="Calibri" w:hAnsi="Times New Roman" w:cs="Times New Roman"/>
          <w:bCs/>
          <w:sz w:val="28"/>
          <w:szCs w:val="28"/>
        </w:rPr>
        <w:t xml:space="preserve"> змішавши її з холодною гряззю. </w:t>
      </w:r>
      <w:r w:rsidRPr="00F54604">
        <w:rPr>
          <w:rFonts w:ascii="Times New Roman" w:eastAsia="Calibri" w:hAnsi="Times New Roman" w:cs="Times New Roman"/>
          <w:bCs/>
          <w:sz w:val="28"/>
          <w:szCs w:val="28"/>
        </w:rPr>
        <w:t>Сторонні домішки в грязі необх</w:t>
      </w:r>
      <w:r>
        <w:rPr>
          <w:rFonts w:ascii="Times New Roman" w:eastAsia="Calibri" w:hAnsi="Times New Roman" w:cs="Times New Roman"/>
          <w:bCs/>
          <w:sz w:val="28"/>
          <w:szCs w:val="28"/>
        </w:rPr>
        <w:t xml:space="preserve">ідно видалити перед нагріванням </w:t>
      </w:r>
      <w:r w:rsidRPr="00F54604">
        <w:rPr>
          <w:rFonts w:ascii="Times New Roman" w:eastAsia="Calibri" w:hAnsi="Times New Roman" w:cs="Times New Roman"/>
          <w:bCs/>
          <w:sz w:val="28"/>
          <w:szCs w:val="28"/>
        </w:rPr>
        <w:t xml:space="preserve">(мушлі, камінчики). Торф необхідно </w:t>
      </w:r>
      <w:r>
        <w:rPr>
          <w:rFonts w:ascii="Times New Roman" w:eastAsia="Calibri" w:hAnsi="Times New Roman" w:cs="Times New Roman"/>
          <w:bCs/>
          <w:sz w:val="28"/>
          <w:szCs w:val="28"/>
        </w:rPr>
        <w:t xml:space="preserve">протерти через </w:t>
      </w:r>
      <w:r>
        <w:rPr>
          <w:rFonts w:ascii="Times New Roman" w:eastAsia="Calibri" w:hAnsi="Times New Roman" w:cs="Times New Roman"/>
          <w:bCs/>
          <w:sz w:val="28"/>
          <w:szCs w:val="28"/>
        </w:rPr>
        <w:lastRenderedPageBreak/>
        <w:t>сито, з</w:t>
      </w:r>
      <w:r w:rsidRPr="00F54604">
        <w:rPr>
          <w:rFonts w:ascii="Times New Roman" w:eastAsia="Calibri" w:hAnsi="Times New Roman" w:cs="Times New Roman"/>
          <w:bCs/>
          <w:sz w:val="28"/>
          <w:szCs w:val="28"/>
        </w:rPr>
        <w:t>мочіть тепл</w:t>
      </w:r>
      <w:r>
        <w:rPr>
          <w:rFonts w:ascii="Times New Roman" w:eastAsia="Calibri" w:hAnsi="Times New Roman" w:cs="Times New Roman"/>
          <w:bCs/>
          <w:sz w:val="28"/>
          <w:szCs w:val="28"/>
        </w:rPr>
        <w:t xml:space="preserve">ом і водою. Грязі лікують рани, нориці </w:t>
      </w:r>
      <w:r w:rsidRPr="00F54604">
        <w:rPr>
          <w:rFonts w:ascii="Times New Roman" w:eastAsia="Calibri" w:hAnsi="Times New Roman" w:cs="Times New Roman"/>
          <w:bCs/>
          <w:sz w:val="28"/>
          <w:szCs w:val="28"/>
        </w:rPr>
        <w:t>а також для прямо-к</w:t>
      </w:r>
      <w:r>
        <w:rPr>
          <w:rFonts w:ascii="Times New Roman" w:eastAsia="Calibri" w:hAnsi="Times New Roman" w:cs="Times New Roman"/>
          <w:bCs/>
          <w:sz w:val="28"/>
          <w:szCs w:val="28"/>
        </w:rPr>
        <w:t>ишкових і вагінальних тампонів, н</w:t>
      </w:r>
      <w:r w:rsidRPr="00F54604">
        <w:rPr>
          <w:rFonts w:ascii="Times New Roman" w:eastAsia="Calibri" w:hAnsi="Times New Roman" w:cs="Times New Roman"/>
          <w:bCs/>
          <w:sz w:val="28"/>
          <w:szCs w:val="28"/>
        </w:rPr>
        <w:t>е п</w:t>
      </w:r>
      <w:r w:rsidR="00D85E01">
        <w:rPr>
          <w:rFonts w:ascii="Times New Roman" w:eastAsia="Calibri" w:hAnsi="Times New Roman" w:cs="Times New Roman"/>
          <w:bCs/>
          <w:sz w:val="28"/>
          <w:szCs w:val="28"/>
        </w:rPr>
        <w:t xml:space="preserve">ідлягає повторному використанню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4</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F54604" w:rsidRPr="00736B5B" w:rsidRDefault="00F54604" w:rsidP="00E74681">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Проводять б</w:t>
      </w:r>
      <w:r w:rsidRPr="00F54604">
        <w:rPr>
          <w:rFonts w:ascii="Times New Roman" w:eastAsia="Calibri" w:hAnsi="Times New Roman" w:cs="Times New Roman"/>
          <w:bCs/>
          <w:sz w:val="28"/>
          <w:szCs w:val="28"/>
        </w:rPr>
        <w:t>актеріологічне дослід</w:t>
      </w:r>
      <w:r>
        <w:rPr>
          <w:rFonts w:ascii="Times New Roman" w:eastAsia="Calibri" w:hAnsi="Times New Roman" w:cs="Times New Roman"/>
          <w:bCs/>
          <w:sz w:val="28"/>
          <w:szCs w:val="28"/>
        </w:rPr>
        <w:t>ження грязі перед її застосуванням</w:t>
      </w:r>
      <w:r w:rsidRPr="00F54604">
        <w:rPr>
          <w:rFonts w:ascii="Times New Roman" w:eastAsia="Calibri" w:hAnsi="Times New Roman" w:cs="Times New Roman"/>
          <w:bCs/>
          <w:sz w:val="28"/>
          <w:szCs w:val="28"/>
        </w:rPr>
        <w:t>. Якщо в них виявлені патогенні мікроорганізми,</w:t>
      </w:r>
      <w:r>
        <w:rPr>
          <w:rFonts w:ascii="Times New Roman" w:eastAsia="Calibri" w:hAnsi="Times New Roman" w:cs="Times New Roman"/>
          <w:bCs/>
          <w:sz w:val="28"/>
          <w:szCs w:val="28"/>
        </w:rPr>
        <w:t xml:space="preserve"> то таку грязь </w:t>
      </w:r>
      <w:r w:rsidRPr="00F54604">
        <w:rPr>
          <w:rFonts w:ascii="Times New Roman" w:eastAsia="Calibri" w:hAnsi="Times New Roman" w:cs="Times New Roman"/>
          <w:bCs/>
          <w:sz w:val="28"/>
          <w:szCs w:val="28"/>
        </w:rPr>
        <w:t>не слід використовувати в терапевтичних цілях.</w:t>
      </w:r>
    </w:p>
    <w:p w:rsidR="00366C5D" w:rsidRDefault="00366C5D" w:rsidP="00706178">
      <w:pPr>
        <w:spacing w:after="0" w:line="360" w:lineRule="auto"/>
        <w:ind w:firstLine="709"/>
        <w:jc w:val="both"/>
        <w:rPr>
          <w:rFonts w:ascii="Times New Roman" w:hAnsi="Times New Roman" w:cs="Times New Roman"/>
          <w:sz w:val="28"/>
          <w:szCs w:val="28"/>
        </w:rPr>
      </w:pPr>
    </w:p>
    <w:p w:rsidR="00366C5D" w:rsidRPr="00366C5D" w:rsidRDefault="00366C5D" w:rsidP="00366C5D">
      <w:pPr>
        <w:pStyle w:val="a3"/>
        <w:numPr>
          <w:ilvl w:val="1"/>
          <w:numId w:val="2"/>
        </w:numPr>
        <w:spacing w:line="360" w:lineRule="auto"/>
        <w:jc w:val="both"/>
        <w:rPr>
          <w:rFonts w:ascii="Times New Roman" w:hAnsi="Times New Roman" w:cs="Times New Roman"/>
          <w:b/>
          <w:sz w:val="28"/>
          <w:szCs w:val="28"/>
        </w:rPr>
      </w:pPr>
      <w:r w:rsidRPr="00366C5D">
        <w:rPr>
          <w:rFonts w:ascii="Times New Roman" w:hAnsi="Times New Roman" w:cs="Times New Roman"/>
          <w:b/>
          <w:bCs/>
          <w:color w:val="000000" w:themeColor="text1"/>
          <w:sz w:val="28"/>
          <w:szCs w:val="28"/>
        </w:rPr>
        <w:t>Пелоїди та пелоїдотерапія</w:t>
      </w:r>
    </w:p>
    <w:p w:rsidR="00366C5D" w:rsidRDefault="00366C5D" w:rsidP="00366C5D">
      <w:pPr>
        <w:pStyle w:val="a3"/>
        <w:spacing w:line="360" w:lineRule="auto"/>
        <w:ind w:left="0" w:firstLine="709"/>
        <w:jc w:val="both"/>
        <w:rPr>
          <w:rFonts w:ascii="Times New Roman" w:hAnsi="Times New Roman" w:cs="Times New Roman"/>
          <w:b/>
          <w:bCs/>
          <w:color w:val="000000" w:themeColor="text1"/>
          <w:sz w:val="28"/>
          <w:szCs w:val="28"/>
        </w:rPr>
      </w:pPr>
    </w:p>
    <w:p w:rsidR="00366C5D" w:rsidRDefault="00366C5D" w:rsidP="00366C5D">
      <w:pPr>
        <w:pStyle w:val="a3"/>
        <w:spacing w:line="360" w:lineRule="auto"/>
        <w:ind w:left="0" w:firstLine="709"/>
        <w:jc w:val="both"/>
        <w:rPr>
          <w:rFonts w:ascii="Times New Roman" w:hAnsi="Times New Roman" w:cs="Times New Roman"/>
          <w:sz w:val="28"/>
          <w:szCs w:val="28"/>
        </w:rPr>
      </w:pPr>
      <w:r w:rsidRPr="00366C5D">
        <w:rPr>
          <w:rFonts w:ascii="Times New Roman" w:hAnsi="Times New Roman" w:cs="Times New Roman"/>
          <w:sz w:val="28"/>
          <w:szCs w:val="28"/>
        </w:rPr>
        <w:t>Для передачі конвекційного тепла організму, крім води, застосовуються фізичні фактори, які проявляють вплив шляхом контактного прикладання теплової енергії</w:t>
      </w:r>
      <w:r>
        <w:rPr>
          <w:rFonts w:ascii="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24</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366C5D" w:rsidRDefault="00366C5D" w:rsidP="00366C5D">
      <w:pPr>
        <w:pStyle w:val="a3"/>
        <w:spacing w:line="360" w:lineRule="auto"/>
        <w:ind w:left="0" w:firstLine="709"/>
        <w:jc w:val="both"/>
        <w:rPr>
          <w:rFonts w:ascii="Times New Roman" w:hAnsi="Times New Roman" w:cs="Times New Roman"/>
          <w:sz w:val="28"/>
          <w:szCs w:val="28"/>
        </w:rPr>
      </w:pPr>
      <w:r w:rsidRPr="00366C5D">
        <w:rPr>
          <w:rFonts w:ascii="Times New Roman" w:hAnsi="Times New Roman" w:cs="Times New Roman"/>
          <w:sz w:val="28"/>
          <w:szCs w:val="28"/>
        </w:rPr>
        <w:t>До них відносяться</w:t>
      </w:r>
      <w:r>
        <w:rPr>
          <w:rFonts w:ascii="Times New Roman" w:hAnsi="Times New Roman" w:cs="Times New Roman"/>
          <w:sz w:val="28"/>
          <w:szCs w:val="28"/>
        </w:rPr>
        <w:t xml:space="preserve"> рис. 1.1.</w:t>
      </w:r>
    </w:p>
    <w:p w:rsidR="00366C5D" w:rsidRDefault="00366C5D" w:rsidP="00366C5D">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62350" cy="254371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a:extLst>
                        <a:ext uri="{28A0092B-C50C-407E-A947-70E740481C1C}">
                          <a14:useLocalDpi xmlns:a14="http://schemas.microsoft.com/office/drawing/2010/main" val="0"/>
                        </a:ext>
                      </a:extLst>
                    </a:blip>
                    <a:stretch>
                      <a:fillRect/>
                    </a:stretch>
                  </pic:blipFill>
                  <pic:spPr>
                    <a:xfrm>
                      <a:off x="0" y="0"/>
                      <a:ext cx="3564252" cy="2545072"/>
                    </a:xfrm>
                    <a:prstGeom prst="rect">
                      <a:avLst/>
                    </a:prstGeom>
                  </pic:spPr>
                </pic:pic>
              </a:graphicData>
            </a:graphic>
          </wp:inline>
        </w:drawing>
      </w:r>
    </w:p>
    <w:p w:rsidR="009745FE" w:rsidRDefault="00366C5D" w:rsidP="00600A79">
      <w:pPr>
        <w:spacing w:after="0" w:line="360" w:lineRule="auto"/>
        <w:ind w:firstLine="709"/>
        <w:jc w:val="both"/>
        <w:rPr>
          <w:rFonts w:ascii="Times New Roman" w:hAnsi="Times New Roman" w:cs="Times New Roman"/>
          <w:sz w:val="28"/>
          <w:szCs w:val="28"/>
        </w:rPr>
      </w:pPr>
      <w:r w:rsidRPr="00600A79">
        <w:rPr>
          <w:rFonts w:ascii="Times New Roman" w:hAnsi="Times New Roman" w:cs="Times New Roman"/>
          <w:sz w:val="28"/>
          <w:szCs w:val="28"/>
        </w:rPr>
        <w:t xml:space="preserve">Рис. 1.1. </w:t>
      </w:r>
      <w:r w:rsidR="00600A79" w:rsidRPr="00600A79">
        <w:rPr>
          <w:rFonts w:ascii="Times New Roman" w:hAnsi="Times New Roman" w:cs="Times New Roman"/>
          <w:sz w:val="28"/>
          <w:szCs w:val="28"/>
        </w:rPr>
        <w:t>Пелоїди</w:t>
      </w:r>
    </w:p>
    <w:p w:rsidR="00600A79" w:rsidRDefault="00D46013" w:rsidP="00D46013">
      <w:pPr>
        <w:spacing w:after="0" w:line="360" w:lineRule="auto"/>
        <w:ind w:firstLine="709"/>
        <w:jc w:val="both"/>
        <w:rPr>
          <w:rFonts w:ascii="Times New Roman" w:hAnsi="Times New Roman" w:cs="Times New Roman"/>
          <w:sz w:val="28"/>
          <w:szCs w:val="28"/>
        </w:rPr>
      </w:pPr>
      <w:r w:rsidRPr="00D46013">
        <w:rPr>
          <w:rFonts w:ascii="Times New Roman" w:hAnsi="Times New Roman" w:cs="Times New Roman"/>
          <w:sz w:val="28"/>
          <w:szCs w:val="28"/>
        </w:rPr>
        <w:t>Вони є теплоносіями або пелоїдами, тому їх застосування з лікувальною метою називають пелоїдотерапією.</w:t>
      </w:r>
    </w:p>
    <w:p w:rsidR="00D46013" w:rsidRDefault="00D46013" w:rsidP="00FD275F">
      <w:pPr>
        <w:spacing w:after="0" w:line="360" w:lineRule="auto"/>
        <w:ind w:firstLine="709"/>
        <w:jc w:val="both"/>
        <w:rPr>
          <w:rFonts w:ascii="Times New Roman" w:hAnsi="Times New Roman" w:cs="Times New Roman"/>
          <w:sz w:val="28"/>
          <w:szCs w:val="28"/>
        </w:rPr>
      </w:pPr>
      <w:r w:rsidRPr="00600A79">
        <w:rPr>
          <w:rFonts w:ascii="Times New Roman" w:hAnsi="Times New Roman" w:cs="Times New Roman"/>
          <w:sz w:val="28"/>
          <w:szCs w:val="28"/>
        </w:rPr>
        <w:t>Пелоїди</w:t>
      </w:r>
      <w:r w:rsidRPr="00D46013">
        <w:rPr>
          <w:rFonts w:ascii="Times New Roman" w:hAnsi="Times New Roman" w:cs="Times New Roman"/>
          <w:sz w:val="28"/>
          <w:szCs w:val="28"/>
        </w:rPr>
        <w:t xml:space="preserve"> можна вважати лікарськими, якщ</w:t>
      </w:r>
      <w:r>
        <w:rPr>
          <w:rFonts w:ascii="Times New Roman" w:hAnsi="Times New Roman" w:cs="Times New Roman"/>
          <w:sz w:val="28"/>
          <w:szCs w:val="28"/>
        </w:rPr>
        <w:t>о відповідають певним критеріям</w:t>
      </w:r>
      <w:r w:rsidRPr="00D46013">
        <w:rPr>
          <w:rFonts w:ascii="Times New Roman" w:hAnsi="Times New Roman" w:cs="Times New Roman"/>
          <w:sz w:val="28"/>
          <w:szCs w:val="28"/>
        </w:rPr>
        <w:t>, а саме</w:t>
      </w:r>
      <w:r w:rsidR="00FD275F" w:rsidRPr="00FD275F">
        <w:rPr>
          <w:rFonts w:ascii="Times New Roman" w:hAnsi="Times New Roman" w:cs="Times New Roman"/>
          <w:sz w:val="28"/>
          <w:szCs w:val="28"/>
          <w:lang w:val="ru-RU"/>
        </w:rPr>
        <w:t xml:space="preserve"> </w:t>
      </w:r>
      <w:r w:rsidR="00FD275F">
        <w:rPr>
          <w:rFonts w:ascii="Times New Roman" w:hAnsi="Times New Roman" w:cs="Times New Roman"/>
          <w:sz w:val="28"/>
          <w:szCs w:val="28"/>
        </w:rPr>
        <w:t>рис. 1.2.</w:t>
      </w:r>
    </w:p>
    <w:p w:rsidR="00FD275F" w:rsidRPr="00D46013" w:rsidRDefault="00FD275F" w:rsidP="00FD275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727994" cy="3473629"/>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a:off x="0" y="0"/>
                      <a:ext cx="5727994" cy="3473629"/>
                    </a:xfrm>
                    <a:prstGeom prst="rect">
                      <a:avLst/>
                    </a:prstGeom>
                  </pic:spPr>
                </pic:pic>
              </a:graphicData>
            </a:graphic>
          </wp:inline>
        </w:drawing>
      </w:r>
    </w:p>
    <w:p w:rsidR="00D46013" w:rsidRDefault="00D46013" w:rsidP="00D46013">
      <w:pPr>
        <w:spacing w:after="0" w:line="360" w:lineRule="auto"/>
        <w:ind w:firstLine="709"/>
        <w:jc w:val="both"/>
        <w:rPr>
          <w:rFonts w:ascii="Times New Roman" w:hAnsi="Times New Roman" w:cs="Times New Roman"/>
          <w:sz w:val="28"/>
          <w:szCs w:val="28"/>
        </w:rPr>
      </w:pPr>
      <w:r w:rsidRPr="00D46013">
        <w:rPr>
          <w:rFonts w:ascii="Times New Roman" w:hAnsi="Times New Roman" w:cs="Times New Roman"/>
          <w:sz w:val="28"/>
          <w:szCs w:val="28"/>
        </w:rPr>
        <w:t xml:space="preserve"> </w:t>
      </w:r>
      <w:r w:rsidR="00FD275F">
        <w:rPr>
          <w:rFonts w:ascii="Times New Roman" w:hAnsi="Times New Roman" w:cs="Times New Roman"/>
          <w:sz w:val="28"/>
          <w:szCs w:val="28"/>
        </w:rPr>
        <w:t>Рис. 1.2. Лікарські пелоїди</w:t>
      </w:r>
    </w:p>
    <w:p w:rsidR="00FD275F" w:rsidRDefault="00995775" w:rsidP="00995775">
      <w:pPr>
        <w:spacing w:after="0" w:line="360" w:lineRule="auto"/>
        <w:ind w:firstLine="709"/>
        <w:jc w:val="both"/>
        <w:rPr>
          <w:rFonts w:ascii="Times New Roman" w:hAnsi="Times New Roman" w:cs="Times New Roman"/>
          <w:sz w:val="28"/>
          <w:szCs w:val="28"/>
        </w:rPr>
      </w:pPr>
      <w:r w:rsidRPr="00995775">
        <w:rPr>
          <w:rFonts w:ascii="Times New Roman" w:hAnsi="Times New Roman" w:cs="Times New Roman"/>
          <w:sz w:val="28"/>
          <w:szCs w:val="28"/>
        </w:rPr>
        <w:t>Лікувальна грязь - природний органічний мінерал, колоїдної структури,</w:t>
      </w:r>
      <w:r>
        <w:rPr>
          <w:rFonts w:ascii="Times New Roman" w:hAnsi="Times New Roman" w:cs="Times New Roman"/>
          <w:sz w:val="28"/>
          <w:szCs w:val="28"/>
        </w:rPr>
        <w:t xml:space="preserve"> х</w:t>
      </w:r>
      <w:r w:rsidRPr="00995775">
        <w:rPr>
          <w:rFonts w:ascii="Times New Roman" w:hAnsi="Times New Roman" w:cs="Times New Roman"/>
          <w:sz w:val="28"/>
          <w:szCs w:val="28"/>
        </w:rPr>
        <w:t>арактеризується високою теплоємністю</w:t>
      </w:r>
      <w:r>
        <w:rPr>
          <w:rFonts w:ascii="Times New Roman" w:hAnsi="Times New Roman" w:cs="Times New Roman"/>
          <w:sz w:val="28"/>
          <w:szCs w:val="28"/>
        </w:rPr>
        <w:t xml:space="preserve">, </w:t>
      </w:r>
      <w:r w:rsidRPr="00995775">
        <w:rPr>
          <w:rFonts w:ascii="Times New Roman" w:hAnsi="Times New Roman" w:cs="Times New Roman"/>
          <w:sz w:val="28"/>
          <w:szCs w:val="28"/>
        </w:rPr>
        <w:t>часто містять терапевтично активні речовини (солі, гази</w:t>
      </w:r>
      <w:r>
        <w:rPr>
          <w:rFonts w:ascii="Times New Roman" w:hAnsi="Times New Roman" w:cs="Times New Roman"/>
          <w:sz w:val="28"/>
          <w:szCs w:val="28"/>
        </w:rPr>
        <w:t xml:space="preserve">, </w:t>
      </w:r>
      <w:r w:rsidRPr="00995775">
        <w:rPr>
          <w:rFonts w:ascii="Times New Roman" w:hAnsi="Times New Roman" w:cs="Times New Roman"/>
          <w:sz w:val="28"/>
          <w:szCs w:val="28"/>
        </w:rPr>
        <w:t>біости</w:t>
      </w:r>
      <w:r w:rsidR="00D85E01">
        <w:rPr>
          <w:rFonts w:ascii="Times New Roman" w:hAnsi="Times New Roman" w:cs="Times New Roman"/>
          <w:sz w:val="28"/>
          <w:szCs w:val="28"/>
        </w:rPr>
        <w:t xml:space="preserve">мулятори) і живі мікроорганізми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24</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D31016" w:rsidRDefault="00D31016" w:rsidP="009957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Є 4 основних групи грязей рис. 1.3.</w:t>
      </w:r>
    </w:p>
    <w:p w:rsidR="00995775" w:rsidRDefault="00D31016" w:rsidP="0099577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321193" cy="2425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9">
                      <a:extLst>
                        <a:ext uri="{28A0092B-C50C-407E-A947-70E740481C1C}">
                          <a14:useLocalDpi xmlns:a14="http://schemas.microsoft.com/office/drawing/2010/main" val="0"/>
                        </a:ext>
                      </a:extLst>
                    </a:blip>
                    <a:stretch>
                      <a:fillRect/>
                    </a:stretch>
                  </pic:blipFill>
                  <pic:spPr>
                    <a:xfrm>
                      <a:off x="0" y="0"/>
                      <a:ext cx="5324858" cy="2427371"/>
                    </a:xfrm>
                    <a:prstGeom prst="rect">
                      <a:avLst/>
                    </a:prstGeom>
                  </pic:spPr>
                </pic:pic>
              </a:graphicData>
            </a:graphic>
          </wp:inline>
        </w:drawing>
      </w:r>
      <w:r w:rsidR="00995775" w:rsidRPr="00995775">
        <w:rPr>
          <w:rFonts w:ascii="Times New Roman" w:hAnsi="Times New Roman" w:cs="Times New Roman"/>
          <w:sz w:val="28"/>
          <w:szCs w:val="28"/>
        </w:rPr>
        <w:t xml:space="preserve"> </w:t>
      </w:r>
    </w:p>
    <w:p w:rsidR="00D31016" w:rsidRDefault="00D31016" w:rsidP="00D310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 4 основних групи грязей</w:t>
      </w:r>
    </w:p>
    <w:p w:rsidR="00E11B35" w:rsidRDefault="00E11B35" w:rsidP="00E11B35">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 xml:space="preserve">За структурою грязі поділяються на 3 основні частини: </w:t>
      </w:r>
    </w:p>
    <w:p w:rsidR="00E11B35" w:rsidRDefault="00E11B35" w:rsidP="00E11B35">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sym w:font="Symbol" w:char="F0B7"/>
      </w:r>
      <w:r w:rsidRPr="00E11B35">
        <w:rPr>
          <w:rFonts w:ascii="Times New Roman" w:hAnsi="Times New Roman" w:cs="Times New Roman"/>
          <w:sz w:val="28"/>
          <w:szCs w:val="28"/>
        </w:rPr>
        <w:t xml:space="preserve"> грубодисперсну (остов); </w:t>
      </w:r>
    </w:p>
    <w:p w:rsidR="00E11B35" w:rsidRDefault="00E11B35" w:rsidP="00E11B35">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sym w:font="Symbol" w:char="F0B7"/>
      </w:r>
      <w:r w:rsidRPr="00E11B35">
        <w:rPr>
          <w:rFonts w:ascii="Times New Roman" w:hAnsi="Times New Roman" w:cs="Times New Roman"/>
          <w:sz w:val="28"/>
          <w:szCs w:val="28"/>
        </w:rPr>
        <w:t xml:space="preserve"> тонкодисперсну (колоїдний комплекс); </w:t>
      </w:r>
    </w:p>
    <w:p w:rsidR="00995775" w:rsidRDefault="00E11B35" w:rsidP="00E11B35">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sym w:font="Symbol" w:char="F0B7"/>
      </w:r>
      <w:r w:rsidRPr="00E11B35">
        <w:rPr>
          <w:rFonts w:ascii="Times New Roman" w:hAnsi="Times New Roman" w:cs="Times New Roman"/>
          <w:sz w:val="28"/>
          <w:szCs w:val="28"/>
        </w:rPr>
        <w:t xml:space="preserve"> рідку (грязевий розчин)</w:t>
      </w:r>
      <w:r w:rsidR="00D85E01" w:rsidRPr="00D85E01">
        <w:rPr>
          <w:rFonts w:ascii="Times New Roman" w:eastAsia="Times New Roman" w:hAnsi="Times New Roman" w:cs="Times New Roman"/>
          <w:bCs/>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24</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E11B35" w:rsidRPr="00E11B35" w:rsidRDefault="00E11B35" w:rsidP="00E11B35">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lastRenderedPageBreak/>
        <w:t>Залежно від вмісту органічних речовин грязі поділяють на:</w:t>
      </w:r>
    </w:p>
    <w:p w:rsidR="00E11B35" w:rsidRPr="00E11B35" w:rsidRDefault="00E11B35" w:rsidP="00E11B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Органічні (торф, сапропель), що містять органічні речовини становлять б</w:t>
      </w:r>
      <w:r w:rsidRPr="00E11B35">
        <w:rPr>
          <w:rFonts w:ascii="Times New Roman" w:hAnsi="Times New Roman" w:cs="Times New Roman"/>
          <w:sz w:val="28"/>
          <w:szCs w:val="28"/>
        </w:rPr>
        <w:t>ільше 10% сухого залишку;</w:t>
      </w:r>
    </w:p>
    <w:p w:rsidR="00E11B35" w:rsidRDefault="00E11B35"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Мінеральні (мулові, сопочні</w:t>
      </w:r>
      <w:r w:rsidRPr="00E11B35">
        <w:rPr>
          <w:rFonts w:ascii="Times New Roman" w:hAnsi="Times New Roman" w:cs="Times New Roman"/>
          <w:sz w:val="28"/>
          <w:szCs w:val="28"/>
        </w:rPr>
        <w:t>), що містять органічні</w:t>
      </w:r>
      <w:r>
        <w:rPr>
          <w:rFonts w:ascii="Times New Roman" w:hAnsi="Times New Roman" w:cs="Times New Roman"/>
          <w:sz w:val="28"/>
          <w:szCs w:val="28"/>
        </w:rPr>
        <w:t xml:space="preserve"> речовини також становлять м</w:t>
      </w:r>
      <w:r w:rsidRPr="00E11B35">
        <w:rPr>
          <w:rFonts w:ascii="Times New Roman" w:hAnsi="Times New Roman" w:cs="Times New Roman"/>
          <w:sz w:val="28"/>
          <w:szCs w:val="28"/>
        </w:rPr>
        <w:t>енше 10% сухого залишку.</w:t>
      </w:r>
    </w:p>
    <w:p w:rsidR="00E11B35" w:rsidRP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Залежно від вмісту водорозчинних солей лікувальні грязі поділяються на:</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Прісноводні</w:t>
      </w:r>
      <w:r w:rsidR="00E11B35" w:rsidRPr="00E11B35">
        <w:rPr>
          <w:rFonts w:ascii="Times New Roman" w:hAnsi="Times New Roman" w:cs="Times New Roman"/>
          <w:sz w:val="28"/>
          <w:szCs w:val="28"/>
        </w:rPr>
        <w:t xml:space="preserve"> (мінераліза</w:t>
      </w:r>
      <w:r>
        <w:rPr>
          <w:rFonts w:ascii="Times New Roman" w:hAnsi="Times New Roman" w:cs="Times New Roman"/>
          <w:sz w:val="28"/>
          <w:szCs w:val="28"/>
        </w:rPr>
        <w:t>ція шламового розчину до 1 г/л).</w:t>
      </w:r>
    </w:p>
    <w:p w:rsidR="00E11B35" w:rsidRP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Низьк</w:t>
      </w:r>
      <w:r w:rsidR="00143B5E">
        <w:rPr>
          <w:rFonts w:ascii="Times New Roman" w:hAnsi="Times New Roman" w:cs="Times New Roman"/>
          <w:sz w:val="28"/>
          <w:szCs w:val="28"/>
        </w:rPr>
        <w:t xml:space="preserve">омінералізовані </w:t>
      </w:r>
      <w:r w:rsidRPr="00E11B35">
        <w:rPr>
          <w:rFonts w:ascii="Times New Roman" w:hAnsi="Times New Roman" w:cs="Times New Roman"/>
          <w:sz w:val="28"/>
          <w:szCs w:val="28"/>
        </w:rPr>
        <w:t>(</w:t>
      </w:r>
      <w:r w:rsidR="00143B5E" w:rsidRPr="00143B5E">
        <w:rPr>
          <w:rFonts w:ascii="Times New Roman" w:hAnsi="Times New Roman" w:cs="Times New Roman"/>
          <w:sz w:val="28"/>
          <w:szCs w:val="28"/>
        </w:rPr>
        <w:t xml:space="preserve">мінералізація грязьового розчину </w:t>
      </w:r>
      <w:r w:rsidR="00143B5E">
        <w:rPr>
          <w:rFonts w:ascii="Times New Roman" w:hAnsi="Times New Roman" w:cs="Times New Roman"/>
          <w:sz w:val="28"/>
          <w:szCs w:val="28"/>
        </w:rPr>
        <w:t>повинна бути</w:t>
      </w:r>
      <w:r w:rsidR="00143B5E" w:rsidRPr="00143B5E">
        <w:rPr>
          <w:rFonts w:ascii="Times New Roman" w:hAnsi="Times New Roman" w:cs="Times New Roman"/>
          <w:sz w:val="28"/>
          <w:szCs w:val="28"/>
        </w:rPr>
        <w:t xml:space="preserve"> </w:t>
      </w:r>
      <w:r w:rsidRPr="00E11B35">
        <w:rPr>
          <w:rFonts w:ascii="Times New Roman" w:hAnsi="Times New Roman" w:cs="Times New Roman"/>
          <w:sz w:val="28"/>
          <w:szCs w:val="28"/>
        </w:rPr>
        <w:t>1-</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 г/л).</w:t>
      </w:r>
    </w:p>
    <w:p w:rsidR="00E11B35" w:rsidRP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 xml:space="preserve"> Середня мінералізація (</w:t>
      </w:r>
      <w:r w:rsidR="00143B5E" w:rsidRPr="00143B5E">
        <w:rPr>
          <w:rFonts w:ascii="Times New Roman" w:hAnsi="Times New Roman" w:cs="Times New Roman"/>
          <w:sz w:val="28"/>
          <w:szCs w:val="28"/>
        </w:rPr>
        <w:t>мінералізація грязьового розчину</w:t>
      </w:r>
      <w:r w:rsidR="00143B5E">
        <w:rPr>
          <w:rFonts w:ascii="Times New Roman" w:hAnsi="Times New Roman" w:cs="Times New Roman"/>
          <w:sz w:val="28"/>
          <w:szCs w:val="28"/>
        </w:rPr>
        <w:t xml:space="preserve"> повинна бути</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15-35 г/л).</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Високомінералізовані</w:t>
      </w:r>
      <w:r w:rsidR="00E11B35" w:rsidRPr="00E11B35">
        <w:rPr>
          <w:rFonts w:ascii="Times New Roman" w:hAnsi="Times New Roman" w:cs="Times New Roman"/>
          <w:sz w:val="28"/>
          <w:szCs w:val="28"/>
        </w:rPr>
        <w:t xml:space="preserve"> (</w:t>
      </w:r>
      <w:r w:rsidRPr="00143B5E">
        <w:rPr>
          <w:rFonts w:ascii="Times New Roman" w:hAnsi="Times New Roman" w:cs="Times New Roman"/>
          <w:sz w:val="28"/>
          <w:szCs w:val="28"/>
        </w:rPr>
        <w:t>мінералізація грязьового розчину</w:t>
      </w:r>
      <w:r>
        <w:rPr>
          <w:rFonts w:ascii="Times New Roman" w:hAnsi="Times New Roman" w:cs="Times New Roman"/>
          <w:sz w:val="28"/>
          <w:szCs w:val="28"/>
        </w:rPr>
        <w:t xml:space="preserve"> повинна бути</w:t>
      </w:r>
    </w:p>
    <w:p w:rsidR="00E11B35" w:rsidRP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35-150 г/л);</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Насичені</w:t>
      </w:r>
      <w:r w:rsidR="00E11B35" w:rsidRPr="00E11B35">
        <w:rPr>
          <w:rFonts w:ascii="Times New Roman" w:hAnsi="Times New Roman" w:cs="Times New Roman"/>
          <w:sz w:val="28"/>
          <w:szCs w:val="28"/>
        </w:rPr>
        <w:t xml:space="preserve"> с</w:t>
      </w:r>
      <w:r>
        <w:rPr>
          <w:rFonts w:ascii="Times New Roman" w:hAnsi="Times New Roman" w:cs="Times New Roman"/>
          <w:sz w:val="28"/>
          <w:szCs w:val="28"/>
        </w:rPr>
        <w:t>олями</w:t>
      </w:r>
      <w:r w:rsidR="00E11B35" w:rsidRPr="00E11B35">
        <w:rPr>
          <w:rFonts w:ascii="Times New Roman" w:hAnsi="Times New Roman" w:cs="Times New Roman"/>
          <w:sz w:val="28"/>
          <w:szCs w:val="28"/>
        </w:rPr>
        <w:t xml:space="preserve"> (</w:t>
      </w:r>
      <w:r w:rsidRPr="00143B5E">
        <w:rPr>
          <w:rFonts w:ascii="Times New Roman" w:hAnsi="Times New Roman" w:cs="Times New Roman"/>
          <w:sz w:val="28"/>
          <w:szCs w:val="28"/>
        </w:rPr>
        <w:t>мінералізація грязьового розчину</w:t>
      </w:r>
      <w:r>
        <w:rPr>
          <w:rFonts w:ascii="Times New Roman" w:hAnsi="Times New Roman" w:cs="Times New Roman"/>
          <w:sz w:val="28"/>
          <w:szCs w:val="28"/>
        </w:rPr>
        <w:t xml:space="preserve"> повинна бути</w:t>
      </w:r>
      <w:r w:rsidRPr="00E11B35">
        <w:rPr>
          <w:rFonts w:ascii="Times New Roman" w:hAnsi="Times New Roman" w:cs="Times New Roman"/>
          <w:sz w:val="28"/>
          <w:szCs w:val="28"/>
        </w:rPr>
        <w:t xml:space="preserve"> </w:t>
      </w:r>
      <w:r w:rsidR="00E11B35" w:rsidRPr="00E11B35">
        <w:rPr>
          <w:rFonts w:ascii="Times New Roman" w:hAnsi="Times New Roman" w:cs="Times New Roman"/>
          <w:sz w:val="28"/>
          <w:szCs w:val="28"/>
        </w:rPr>
        <w:t>150-</w:t>
      </w:r>
    </w:p>
    <w:p w:rsidR="00E11B35" w:rsidRPr="00E11B35" w:rsidRDefault="00143B5E"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300 г/л).</w:t>
      </w:r>
    </w:p>
    <w:p w:rsidR="00E11B35" w:rsidRP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Соляне перенасичення (мінералізація грязьових розчинів</w:t>
      </w:r>
    </w:p>
    <w:p w:rsidR="00E11B35" w:rsidRDefault="00E11B35" w:rsidP="00143B5E">
      <w:pPr>
        <w:spacing w:after="0" w:line="360" w:lineRule="auto"/>
        <w:ind w:firstLine="709"/>
        <w:jc w:val="both"/>
        <w:rPr>
          <w:rFonts w:ascii="Times New Roman" w:hAnsi="Times New Roman" w:cs="Times New Roman"/>
          <w:sz w:val="28"/>
          <w:szCs w:val="28"/>
        </w:rPr>
      </w:pPr>
      <w:r w:rsidRPr="00E11B35">
        <w:rPr>
          <w:rFonts w:ascii="Times New Roman" w:hAnsi="Times New Roman" w:cs="Times New Roman"/>
          <w:sz w:val="28"/>
          <w:szCs w:val="28"/>
        </w:rPr>
        <w:t>понад 300 г/л).</w:t>
      </w:r>
    </w:p>
    <w:p w:rsidR="00B50FE4" w:rsidRDefault="00B50FE4" w:rsidP="00143B5E">
      <w:pPr>
        <w:spacing w:after="0" w:line="360" w:lineRule="auto"/>
        <w:ind w:firstLine="709"/>
        <w:jc w:val="both"/>
        <w:rPr>
          <w:rFonts w:ascii="Times New Roman" w:hAnsi="Times New Roman" w:cs="Times New Roman"/>
          <w:sz w:val="28"/>
          <w:szCs w:val="28"/>
        </w:rPr>
      </w:pPr>
      <w:r w:rsidRPr="00B50FE4">
        <w:rPr>
          <w:rFonts w:ascii="Times New Roman" w:hAnsi="Times New Roman" w:cs="Times New Roman"/>
          <w:sz w:val="28"/>
          <w:szCs w:val="28"/>
        </w:rPr>
        <w:t>За реакцією середовища</w:t>
      </w:r>
      <w:r>
        <w:rPr>
          <w:rFonts w:ascii="Times New Roman" w:hAnsi="Times New Roman" w:cs="Times New Roman"/>
          <w:sz w:val="28"/>
          <w:szCs w:val="28"/>
        </w:rPr>
        <w:t xml:space="preserve"> рис. 1.4.</w:t>
      </w:r>
    </w:p>
    <w:p w:rsidR="00B50FE4" w:rsidRDefault="00B90C4A" w:rsidP="00143B5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00233" cy="22796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0">
                      <a:extLst>
                        <a:ext uri="{28A0092B-C50C-407E-A947-70E740481C1C}">
                          <a14:useLocalDpi xmlns:a14="http://schemas.microsoft.com/office/drawing/2010/main" val="0"/>
                        </a:ext>
                      </a:extLst>
                    </a:blip>
                    <a:stretch>
                      <a:fillRect/>
                    </a:stretch>
                  </pic:blipFill>
                  <pic:spPr>
                    <a:xfrm>
                      <a:off x="0" y="0"/>
                      <a:ext cx="5404401" cy="2281410"/>
                    </a:xfrm>
                    <a:prstGeom prst="rect">
                      <a:avLst/>
                    </a:prstGeom>
                  </pic:spPr>
                </pic:pic>
              </a:graphicData>
            </a:graphic>
          </wp:inline>
        </w:drawing>
      </w:r>
    </w:p>
    <w:p w:rsidR="00B50FE4" w:rsidRDefault="00B90C4A" w:rsidP="00B90C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Рис.1.4. </w:t>
      </w:r>
      <w:r w:rsidR="007C4CF7">
        <w:rPr>
          <w:rFonts w:ascii="Times New Roman" w:hAnsi="Times New Roman" w:cs="Times New Roman"/>
          <w:sz w:val="28"/>
          <w:szCs w:val="28"/>
        </w:rPr>
        <w:t>Грязі з</w:t>
      </w:r>
      <w:r w:rsidRPr="00B50FE4">
        <w:rPr>
          <w:rFonts w:ascii="Times New Roman" w:hAnsi="Times New Roman" w:cs="Times New Roman"/>
          <w:sz w:val="28"/>
          <w:szCs w:val="28"/>
        </w:rPr>
        <w:t>а реакцією середовища</w:t>
      </w:r>
    </w:p>
    <w:p w:rsidR="009023DA" w:rsidRDefault="009023DA" w:rsidP="001C02A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Грязі</w:t>
      </w:r>
      <w:r w:rsidRPr="009023DA">
        <w:rPr>
          <w:rFonts w:ascii="Times New Roman" w:hAnsi="Times New Roman" w:cs="Times New Roman"/>
          <w:sz w:val="28"/>
          <w:szCs w:val="28"/>
        </w:rPr>
        <w:t xml:space="preserve"> є природним подразником. Судячи з їх складу, вони </w:t>
      </w:r>
      <w:r>
        <w:rPr>
          <w:rFonts w:ascii="Times New Roman" w:hAnsi="Times New Roman" w:cs="Times New Roman"/>
          <w:sz w:val="28"/>
          <w:szCs w:val="28"/>
        </w:rPr>
        <w:t>є більш</w:t>
      </w:r>
      <w:r w:rsidRPr="009023DA">
        <w:rPr>
          <w:rFonts w:ascii="Times New Roman" w:hAnsi="Times New Roman" w:cs="Times New Roman"/>
          <w:sz w:val="28"/>
          <w:szCs w:val="28"/>
        </w:rPr>
        <w:t xml:space="preserve"> </w:t>
      </w:r>
      <w:r>
        <w:rPr>
          <w:rFonts w:ascii="Times New Roman" w:hAnsi="Times New Roman" w:cs="Times New Roman"/>
          <w:sz w:val="28"/>
          <w:szCs w:val="28"/>
        </w:rPr>
        <w:t>складними за ф</w:t>
      </w:r>
      <w:r w:rsidRPr="009023DA">
        <w:rPr>
          <w:rFonts w:ascii="Times New Roman" w:hAnsi="Times New Roman" w:cs="Times New Roman"/>
          <w:sz w:val="28"/>
          <w:szCs w:val="28"/>
        </w:rPr>
        <w:t>ар</w:t>
      </w:r>
      <w:r>
        <w:rPr>
          <w:rFonts w:ascii="Times New Roman" w:hAnsi="Times New Roman" w:cs="Times New Roman"/>
          <w:sz w:val="28"/>
          <w:szCs w:val="28"/>
        </w:rPr>
        <w:t>макологічні препарати. Тому їхня дія є менш конкретною</w:t>
      </w:r>
      <w:r w:rsidRPr="009023DA">
        <w:rPr>
          <w:rFonts w:ascii="Times New Roman" w:hAnsi="Times New Roman" w:cs="Times New Roman"/>
          <w:sz w:val="28"/>
          <w:szCs w:val="28"/>
        </w:rPr>
        <w:t xml:space="preserve"> та </w:t>
      </w:r>
      <w:r>
        <w:rPr>
          <w:rFonts w:ascii="Times New Roman" w:hAnsi="Times New Roman" w:cs="Times New Roman"/>
          <w:sz w:val="28"/>
          <w:szCs w:val="28"/>
        </w:rPr>
        <w:t>більш складною</w:t>
      </w:r>
      <w:r w:rsidRPr="009023DA">
        <w:rPr>
          <w:rFonts w:ascii="Times New Roman" w:hAnsi="Times New Roman" w:cs="Times New Roman"/>
          <w:sz w:val="28"/>
          <w:szCs w:val="28"/>
        </w:rPr>
        <w:t>.</w:t>
      </w:r>
    </w:p>
    <w:p w:rsidR="001C02A0" w:rsidRDefault="001C02A0" w:rsidP="001C02A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Озокерит з</w:t>
      </w:r>
      <w:r w:rsidRPr="001C02A0">
        <w:rPr>
          <w:rFonts w:ascii="Times New Roman" w:hAnsi="Times New Roman" w:cs="Times New Roman"/>
          <w:sz w:val="28"/>
          <w:szCs w:val="28"/>
        </w:rPr>
        <w:t>астосовується окремо або</w:t>
      </w:r>
      <w:r>
        <w:rPr>
          <w:rFonts w:ascii="Times New Roman" w:hAnsi="Times New Roman" w:cs="Times New Roman"/>
          <w:sz w:val="28"/>
          <w:szCs w:val="28"/>
        </w:rPr>
        <w:t xml:space="preserve"> </w:t>
      </w:r>
      <w:r w:rsidRPr="001C02A0">
        <w:rPr>
          <w:rFonts w:ascii="Times New Roman" w:hAnsi="Times New Roman" w:cs="Times New Roman"/>
          <w:sz w:val="28"/>
          <w:szCs w:val="28"/>
        </w:rPr>
        <w:t>в суміші, частка якої може становити до</w:t>
      </w:r>
      <w:r>
        <w:rPr>
          <w:rFonts w:ascii="Times New Roman" w:hAnsi="Times New Roman" w:cs="Times New Roman"/>
          <w:sz w:val="28"/>
          <w:szCs w:val="28"/>
        </w:rPr>
        <w:t xml:space="preserve"> </w:t>
      </w:r>
      <w:r w:rsidRPr="001C02A0">
        <w:rPr>
          <w:rFonts w:ascii="Times New Roman" w:hAnsi="Times New Roman" w:cs="Times New Roman"/>
          <w:sz w:val="28"/>
          <w:szCs w:val="28"/>
        </w:rPr>
        <w:t>90%. Крім значної теплоємності, висока теплоємність</w:t>
      </w:r>
      <w:r>
        <w:rPr>
          <w:rFonts w:ascii="Times New Roman" w:hAnsi="Times New Roman" w:cs="Times New Roman"/>
          <w:sz w:val="28"/>
          <w:szCs w:val="28"/>
        </w:rPr>
        <w:t xml:space="preserve"> </w:t>
      </w:r>
      <w:r w:rsidRPr="001C02A0">
        <w:rPr>
          <w:rFonts w:ascii="Times New Roman" w:hAnsi="Times New Roman" w:cs="Times New Roman"/>
          <w:sz w:val="28"/>
          <w:szCs w:val="28"/>
        </w:rPr>
        <w:t>утримувальна здатність і найнижча теплопровідність,</w:t>
      </w:r>
      <w:r>
        <w:rPr>
          <w:rFonts w:ascii="Times New Roman" w:hAnsi="Times New Roman" w:cs="Times New Roman"/>
          <w:sz w:val="28"/>
          <w:szCs w:val="28"/>
        </w:rPr>
        <w:t xml:space="preserve"> </w:t>
      </w:r>
      <w:r w:rsidRPr="001C02A0">
        <w:rPr>
          <w:rFonts w:ascii="Times New Roman" w:hAnsi="Times New Roman" w:cs="Times New Roman"/>
          <w:sz w:val="28"/>
          <w:szCs w:val="28"/>
        </w:rPr>
        <w:t>озокерит має багатокомпонентний хімічний склад, до складу якого входить церезин до 85%, парафін в</w:t>
      </w:r>
      <w:r>
        <w:rPr>
          <w:rFonts w:ascii="Times New Roman" w:hAnsi="Times New Roman" w:cs="Times New Roman"/>
          <w:sz w:val="28"/>
          <w:szCs w:val="28"/>
        </w:rPr>
        <w:t xml:space="preserve"> </w:t>
      </w:r>
      <w:r w:rsidRPr="001C02A0">
        <w:rPr>
          <w:rFonts w:ascii="Times New Roman" w:hAnsi="Times New Roman" w:cs="Times New Roman"/>
          <w:sz w:val="28"/>
          <w:szCs w:val="28"/>
        </w:rPr>
        <w:t>діапазон 3-7%, нафтові масла до 10% та ін</w:t>
      </w:r>
      <w:r>
        <w:rPr>
          <w:rFonts w:ascii="Times New Roman" w:hAnsi="Times New Roman" w:cs="Times New Roman"/>
          <w:sz w:val="28"/>
          <w:szCs w:val="28"/>
        </w:rPr>
        <w:t xml:space="preserve"> </w:t>
      </w:r>
      <w:r w:rsidRPr="001C02A0">
        <w:rPr>
          <w:rFonts w:ascii="Times New Roman" w:hAnsi="Times New Roman" w:cs="Times New Roman"/>
          <w:sz w:val="28"/>
          <w:szCs w:val="28"/>
        </w:rPr>
        <w:t xml:space="preserve">бітумні речовини [1]. </w:t>
      </w:r>
    </w:p>
    <w:p w:rsidR="001C02A0" w:rsidRDefault="001C02A0" w:rsidP="001C02A0">
      <w:pPr>
        <w:tabs>
          <w:tab w:val="left" w:pos="7260"/>
        </w:tabs>
        <w:spacing w:after="0" w:line="360" w:lineRule="auto"/>
        <w:ind w:firstLine="709"/>
        <w:jc w:val="both"/>
        <w:rPr>
          <w:rFonts w:ascii="Times New Roman" w:hAnsi="Times New Roman" w:cs="Times New Roman"/>
          <w:sz w:val="28"/>
          <w:szCs w:val="28"/>
        </w:rPr>
      </w:pPr>
      <w:r w:rsidRPr="001C02A0">
        <w:rPr>
          <w:rFonts w:ascii="Times New Roman" w:hAnsi="Times New Roman" w:cs="Times New Roman"/>
          <w:sz w:val="28"/>
          <w:szCs w:val="28"/>
        </w:rPr>
        <w:t>Такий склад озокериту, крім термічної дії, має також і механічну</w:t>
      </w:r>
      <w:r>
        <w:rPr>
          <w:rFonts w:ascii="Times New Roman" w:hAnsi="Times New Roman" w:cs="Times New Roman"/>
          <w:sz w:val="28"/>
          <w:szCs w:val="28"/>
        </w:rPr>
        <w:t xml:space="preserve"> </w:t>
      </w:r>
      <w:r w:rsidRPr="001C02A0">
        <w:rPr>
          <w:rFonts w:ascii="Times New Roman" w:hAnsi="Times New Roman" w:cs="Times New Roman"/>
          <w:sz w:val="28"/>
          <w:szCs w:val="28"/>
        </w:rPr>
        <w:t>викликає хім</w:t>
      </w:r>
      <w:r>
        <w:rPr>
          <w:rFonts w:ascii="Times New Roman" w:hAnsi="Times New Roman" w:cs="Times New Roman"/>
          <w:sz w:val="28"/>
          <w:szCs w:val="28"/>
        </w:rPr>
        <w:t>ічну дію на організм людини. Н</w:t>
      </w:r>
      <w:r w:rsidRPr="001C02A0">
        <w:rPr>
          <w:rFonts w:ascii="Times New Roman" w:hAnsi="Times New Roman" w:cs="Times New Roman"/>
          <w:sz w:val="28"/>
          <w:szCs w:val="28"/>
        </w:rPr>
        <w:t>айвища теплоємність, теплозберігаюча здатність і</w:t>
      </w:r>
      <w:r>
        <w:rPr>
          <w:rFonts w:ascii="Times New Roman" w:hAnsi="Times New Roman" w:cs="Times New Roman"/>
          <w:sz w:val="28"/>
          <w:szCs w:val="28"/>
        </w:rPr>
        <w:t xml:space="preserve"> </w:t>
      </w:r>
      <w:r w:rsidRPr="001C02A0">
        <w:rPr>
          <w:rFonts w:ascii="Times New Roman" w:hAnsi="Times New Roman" w:cs="Times New Roman"/>
          <w:sz w:val="28"/>
          <w:szCs w:val="28"/>
        </w:rPr>
        <w:t>найнижча теплопровідність обумовлює високу ефективність цього</w:t>
      </w:r>
      <w:r>
        <w:rPr>
          <w:rFonts w:ascii="Times New Roman" w:hAnsi="Times New Roman" w:cs="Times New Roman"/>
          <w:sz w:val="28"/>
          <w:szCs w:val="28"/>
        </w:rPr>
        <w:t xml:space="preserve"> </w:t>
      </w:r>
      <w:r w:rsidRPr="001C02A0">
        <w:rPr>
          <w:rFonts w:ascii="Times New Roman" w:hAnsi="Times New Roman" w:cs="Times New Roman"/>
          <w:sz w:val="28"/>
          <w:szCs w:val="28"/>
        </w:rPr>
        <w:t>матеріал для фізіотерапії. Терапевтичний ефект, який</w:t>
      </w:r>
      <w:r>
        <w:rPr>
          <w:rFonts w:ascii="Times New Roman" w:hAnsi="Times New Roman" w:cs="Times New Roman"/>
          <w:sz w:val="28"/>
          <w:szCs w:val="28"/>
        </w:rPr>
        <w:t xml:space="preserve"> </w:t>
      </w:r>
      <w:r w:rsidRPr="001C02A0">
        <w:rPr>
          <w:rFonts w:ascii="Times New Roman" w:hAnsi="Times New Roman" w:cs="Times New Roman"/>
          <w:sz w:val="28"/>
          <w:szCs w:val="28"/>
        </w:rPr>
        <w:t xml:space="preserve">виникають, перш за все, включають протизапальну та судинорозширювальну </w:t>
      </w:r>
      <w:r>
        <w:rPr>
          <w:rFonts w:ascii="Times New Roman" w:hAnsi="Times New Roman" w:cs="Times New Roman"/>
          <w:sz w:val="28"/>
          <w:szCs w:val="28"/>
        </w:rPr>
        <w:t>дію</w:t>
      </w:r>
      <w:r w:rsidR="00D85E01">
        <w:rPr>
          <w:rFonts w:ascii="Times New Roman" w:hAnsi="Times New Roman" w:cs="Times New Roman"/>
          <w:sz w:val="28"/>
          <w:szCs w:val="28"/>
        </w:rPr>
        <w:t xml:space="preserve"> озокериту [</w:t>
      </w:r>
      <w:r w:rsidRPr="001C02A0">
        <w:rPr>
          <w:rFonts w:ascii="Times New Roman" w:hAnsi="Times New Roman" w:cs="Times New Roman"/>
          <w:sz w:val="28"/>
          <w:szCs w:val="28"/>
        </w:rPr>
        <w:t xml:space="preserve">3]. </w:t>
      </w:r>
    </w:p>
    <w:p w:rsidR="001C02A0" w:rsidRDefault="001C02A0" w:rsidP="001C02A0">
      <w:pPr>
        <w:tabs>
          <w:tab w:val="left" w:pos="7260"/>
        </w:tabs>
        <w:spacing w:after="0" w:line="360" w:lineRule="auto"/>
        <w:ind w:firstLine="709"/>
        <w:jc w:val="both"/>
        <w:rPr>
          <w:rFonts w:ascii="Times New Roman" w:hAnsi="Times New Roman" w:cs="Times New Roman"/>
          <w:sz w:val="28"/>
          <w:szCs w:val="28"/>
        </w:rPr>
      </w:pPr>
      <w:r w:rsidRPr="001C02A0">
        <w:rPr>
          <w:rFonts w:ascii="Times New Roman" w:hAnsi="Times New Roman" w:cs="Times New Roman"/>
          <w:sz w:val="28"/>
          <w:szCs w:val="28"/>
        </w:rPr>
        <w:t>Однак,</w:t>
      </w:r>
      <w:r>
        <w:rPr>
          <w:rFonts w:ascii="Times New Roman" w:hAnsi="Times New Roman" w:cs="Times New Roman"/>
          <w:sz w:val="28"/>
          <w:szCs w:val="28"/>
        </w:rPr>
        <w:t xml:space="preserve"> </w:t>
      </w:r>
      <w:r w:rsidRPr="001C02A0">
        <w:rPr>
          <w:rFonts w:ascii="Times New Roman" w:hAnsi="Times New Roman" w:cs="Times New Roman"/>
          <w:sz w:val="28"/>
          <w:szCs w:val="28"/>
        </w:rPr>
        <w:t>особливості низькоінтенсивного енергетичного балансу та НВЧ</w:t>
      </w:r>
      <w:r>
        <w:rPr>
          <w:rFonts w:ascii="Times New Roman" w:hAnsi="Times New Roman" w:cs="Times New Roman"/>
          <w:sz w:val="28"/>
          <w:szCs w:val="28"/>
        </w:rPr>
        <w:t xml:space="preserve"> </w:t>
      </w:r>
      <w:r w:rsidRPr="001C02A0">
        <w:rPr>
          <w:rFonts w:ascii="Times New Roman" w:hAnsi="Times New Roman" w:cs="Times New Roman"/>
          <w:sz w:val="28"/>
          <w:szCs w:val="28"/>
        </w:rPr>
        <w:t>властивості матеріалу, які виникають при нагріванні</w:t>
      </w:r>
      <w:r>
        <w:rPr>
          <w:rFonts w:ascii="Times New Roman" w:hAnsi="Times New Roman" w:cs="Times New Roman"/>
          <w:sz w:val="28"/>
          <w:szCs w:val="28"/>
        </w:rPr>
        <w:t xml:space="preserve"> </w:t>
      </w:r>
      <w:r w:rsidRPr="001C02A0">
        <w:rPr>
          <w:rFonts w:ascii="Times New Roman" w:hAnsi="Times New Roman" w:cs="Times New Roman"/>
          <w:sz w:val="28"/>
          <w:szCs w:val="28"/>
        </w:rPr>
        <w:t>а також мають вплив на організм людини, потрібно</w:t>
      </w:r>
      <w:r>
        <w:rPr>
          <w:rFonts w:ascii="Times New Roman" w:hAnsi="Times New Roman" w:cs="Times New Roman"/>
          <w:sz w:val="28"/>
          <w:szCs w:val="28"/>
        </w:rPr>
        <w:t xml:space="preserve"> ще детально вивчати</w:t>
      </w:r>
      <w:r w:rsidRPr="001C02A0">
        <w:rPr>
          <w:rFonts w:ascii="Times New Roman" w:hAnsi="Times New Roman" w:cs="Times New Roman"/>
          <w:sz w:val="28"/>
          <w:szCs w:val="28"/>
        </w:rPr>
        <w:t>.</w:t>
      </w:r>
    </w:p>
    <w:p w:rsidR="00290EE7" w:rsidRDefault="00290EE7" w:rsidP="00290EE7">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Гірський віск озокерит (буквально – пахучий віск) – це сукупність природних твердих насичених вуглеводнів, що представляє групу нафтових бітумів</w:t>
      </w:r>
      <w:r>
        <w:rPr>
          <w:rFonts w:ascii="Times New Roman" w:hAnsi="Times New Roman" w:cs="Times New Roman"/>
          <w:sz w:val="28"/>
          <w:szCs w:val="28"/>
        </w:rPr>
        <w:t xml:space="preserve"> рис. 1</w:t>
      </w:r>
      <w:r w:rsidRPr="00290EE7">
        <w:rPr>
          <w:rFonts w:ascii="Times New Roman" w:hAnsi="Times New Roman" w:cs="Times New Roman"/>
          <w:sz w:val="28"/>
          <w:szCs w:val="28"/>
        </w:rPr>
        <w:t>.</w:t>
      </w:r>
      <w:r>
        <w:rPr>
          <w:rFonts w:ascii="Times New Roman" w:hAnsi="Times New Roman" w:cs="Times New Roman"/>
          <w:sz w:val="28"/>
          <w:szCs w:val="28"/>
        </w:rPr>
        <w:t>5.</w:t>
      </w:r>
    </w:p>
    <w:p w:rsidR="00290EE7" w:rsidRDefault="00290EE7" w:rsidP="00290EE7">
      <w:pPr>
        <w:tabs>
          <w:tab w:val="left" w:pos="726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286250" cy="3143250"/>
            <wp:effectExtent l="0" t="0" r="0" b="0"/>
            <wp:docPr id="1" name="Рисунок 1" descr="Озокеритолікування в Труска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зокеритолікування в Трускавц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a:ln>
                      <a:noFill/>
                    </a:ln>
                  </pic:spPr>
                </pic:pic>
              </a:graphicData>
            </a:graphic>
          </wp:inline>
        </w:drawing>
      </w:r>
    </w:p>
    <w:p w:rsidR="00290EE7" w:rsidRDefault="00290EE7" w:rsidP="00290EE7">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1.5 </w:t>
      </w:r>
      <w:r w:rsidRPr="00290EE7">
        <w:rPr>
          <w:rFonts w:ascii="Times New Roman" w:hAnsi="Times New Roman" w:cs="Times New Roman"/>
          <w:sz w:val="28"/>
          <w:szCs w:val="28"/>
        </w:rPr>
        <w:t>Гірський віск озокерит</w:t>
      </w:r>
    </w:p>
    <w:p w:rsidR="00290EE7" w:rsidRPr="00290EE7" w:rsidRDefault="00290EE7" w:rsidP="00290EE7">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Містить у своєму складі, крім парафіну, мінеральні олії, смоли і низку інших компонентів. Має пластичну, подібну до мазі або воску однорідну </w:t>
      </w:r>
      <w:r w:rsidRPr="00290EE7">
        <w:rPr>
          <w:rFonts w:ascii="Times New Roman" w:hAnsi="Times New Roman" w:cs="Times New Roman"/>
          <w:sz w:val="28"/>
          <w:szCs w:val="28"/>
        </w:rPr>
        <w:lastRenderedPageBreak/>
        <w:t>консистенцію. Може бути більш твердою або крихкою, залежно від кількості мінеральних олій. Володіє легким гасовим, асфальтовим запахом</w:t>
      </w:r>
      <w:r w:rsidR="00D85E01">
        <w:rPr>
          <w:rFonts w:ascii="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9</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r w:rsidRPr="00290EE7">
        <w:rPr>
          <w:b/>
          <w:bCs/>
          <w:highlight w:val="yellow"/>
        </w:rPr>
        <w:t xml:space="preserve"> </w:t>
      </w:r>
    </w:p>
    <w:p w:rsidR="001C02A0"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Можливі кольори: різні відтінки коричневого, чорного, зеленого. Відсоток вмісту олії впливає як на колір, так і на текстуру.</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Лікувальні властивості озокериту</w:t>
      </w:r>
      <w:r>
        <w:rPr>
          <w:rFonts w:ascii="Times New Roman" w:hAnsi="Times New Roman" w:cs="Times New Roman"/>
          <w:sz w:val="28"/>
          <w:szCs w:val="28"/>
        </w:rPr>
        <w:t>.</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Крім перерахованих вище інгредієнтів (особливо мінеральної олії), гірський віск також містить велику кількість мікроелементів: K, Zn, Na, Mg, S, Ti та ін. Він містить нафтову смолу та озокерит. Всі ці корисні біологічно активні речовини проникають в організм людини під час озокеритотерапії (за допомогою озокериту лікують різні запалення, порушення харчування опорно-рухового апарату та ін.).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Завдяки правильно підібраним властивостям (висока теплоємність і низька теплопровідність) цей матеріал може швидко накопичувати тепло, а потім поступово віддавати його. Крім того, існують не тільки термічні впливи, а й компресійні та механічні фактори. Цей вуглеводень можна використовувати як в лікувальних, так і в профілактичних цілях. Надає ком</w:t>
      </w:r>
      <w:r w:rsidR="00D85E01">
        <w:rPr>
          <w:rFonts w:ascii="Times New Roman" w:hAnsi="Times New Roman" w:cs="Times New Roman"/>
          <w:sz w:val="28"/>
          <w:szCs w:val="28"/>
        </w:rPr>
        <w:t xml:space="preserve">плексну дію на органи і системи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9</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В цілому позитивний вплив озокериту на організм полягає в наступному: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Зняття больового синдрому;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Усунення хворобливих м'язових спазмів, що особливо важливо при захворюваннях хребта (особливо сколіоз, остеохондроз та ін.);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Позитивний вплив на кровообіг</w:t>
      </w:r>
      <w:r w:rsidRPr="00290EE7">
        <w:rPr>
          <w:rFonts w:ascii="Times New Roman" w:hAnsi="Times New Roman" w:cs="Times New Roman"/>
          <w:sz w:val="28"/>
          <w:szCs w:val="28"/>
        </w:rPr>
        <w:t xml:space="preserve">, тим самим позитивно впливаючи на роботу кровоносної системи;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Посилює обмінні процеси;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Тромболітичну дію (ефект розчинення тромбів);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Ефективно бореться із запаленнями;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Протиалергічну дію; </w:t>
      </w:r>
    </w:p>
    <w:p w:rsidR="00290EE7" w:rsidRDefault="00290EE7" w:rsidP="001C02A0">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Стимулює регенерацію пошкоджених тканин і органів. Відомо, що гірський віск містить речовини з антибактеріальними властивостями. Це пояснює його потенціал для використання проти запалення, розсмоктування, </w:t>
      </w:r>
      <w:r w:rsidRPr="00290EE7">
        <w:rPr>
          <w:rFonts w:ascii="Times New Roman" w:hAnsi="Times New Roman" w:cs="Times New Roman"/>
          <w:sz w:val="28"/>
          <w:szCs w:val="28"/>
        </w:rPr>
        <w:lastRenderedPageBreak/>
        <w:t>знеболювання, як спазмолітичний, судинорозширювальний та заспокійливий засіб.</w:t>
      </w:r>
    </w:p>
    <w:p w:rsidR="00255480" w:rsidRDefault="00255480" w:rsidP="00255480">
      <w:pPr>
        <w:tabs>
          <w:tab w:val="left" w:pos="7260"/>
        </w:tabs>
        <w:spacing w:after="0" w:line="360" w:lineRule="auto"/>
        <w:ind w:firstLine="709"/>
        <w:jc w:val="both"/>
        <w:rPr>
          <w:rFonts w:ascii="Times New Roman" w:hAnsi="Times New Roman" w:cs="Times New Roman"/>
          <w:sz w:val="28"/>
          <w:szCs w:val="28"/>
        </w:rPr>
      </w:pPr>
      <w:r w:rsidRPr="00255480">
        <w:rPr>
          <w:rFonts w:ascii="Times New Roman" w:hAnsi="Times New Roman" w:cs="Times New Roman"/>
          <w:sz w:val="28"/>
          <w:szCs w:val="28"/>
        </w:rPr>
        <w:t>Парафін-продукт перегонки нафти, що є сумішшю твердих насичених вуглеводнів з температурою плавлення 50-57 °; в медицині застосовується головним чином теплолікування</w:t>
      </w:r>
      <w:r w:rsidR="00604961">
        <w:rPr>
          <w:rFonts w:ascii="Times New Roman" w:hAnsi="Times New Roman" w:cs="Times New Roman"/>
          <w:sz w:val="28"/>
          <w:szCs w:val="28"/>
        </w:rPr>
        <w:t xml:space="preserve"> рис.1</w:t>
      </w:r>
      <w:r w:rsidRPr="00255480">
        <w:rPr>
          <w:rFonts w:ascii="Times New Roman" w:hAnsi="Times New Roman" w:cs="Times New Roman"/>
          <w:sz w:val="28"/>
          <w:szCs w:val="28"/>
        </w:rPr>
        <w:t>.</w:t>
      </w:r>
      <w:r w:rsidR="00604961">
        <w:rPr>
          <w:rFonts w:ascii="Times New Roman" w:hAnsi="Times New Roman" w:cs="Times New Roman"/>
          <w:sz w:val="28"/>
          <w:szCs w:val="28"/>
        </w:rPr>
        <w:t>6.</w:t>
      </w:r>
    </w:p>
    <w:p w:rsidR="00604961" w:rsidRPr="00255480" w:rsidRDefault="00604961" w:rsidP="00255480">
      <w:pPr>
        <w:tabs>
          <w:tab w:val="left" w:pos="726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025900" cy="2686618"/>
            <wp:effectExtent l="0" t="0" r="0" b="0"/>
            <wp:docPr id="3" name="Рисунок 3" descr="Парафін гідроочищений, аналог П2 - Купити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афін гідроочищений, аналог П2 - Купити в Україн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4055" cy="2692060"/>
                    </a:xfrm>
                    <a:prstGeom prst="rect">
                      <a:avLst/>
                    </a:prstGeom>
                    <a:noFill/>
                    <a:ln>
                      <a:noFill/>
                    </a:ln>
                  </pic:spPr>
                </pic:pic>
              </a:graphicData>
            </a:graphic>
          </wp:inline>
        </w:drawing>
      </w:r>
    </w:p>
    <w:p w:rsidR="00604961" w:rsidRDefault="00604961" w:rsidP="00AC2F5B">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1.6. </w:t>
      </w:r>
      <w:r w:rsidRPr="00255480">
        <w:rPr>
          <w:rFonts w:ascii="Times New Roman" w:hAnsi="Times New Roman" w:cs="Times New Roman"/>
          <w:sz w:val="28"/>
          <w:szCs w:val="28"/>
        </w:rPr>
        <w:t>Парафін</w:t>
      </w:r>
    </w:p>
    <w:p w:rsidR="00255480" w:rsidRPr="00255480" w:rsidRDefault="00255480" w:rsidP="00AC2F5B">
      <w:pPr>
        <w:tabs>
          <w:tab w:val="left" w:pos="7260"/>
        </w:tabs>
        <w:spacing w:after="0" w:line="360" w:lineRule="auto"/>
        <w:ind w:firstLine="709"/>
        <w:jc w:val="both"/>
        <w:rPr>
          <w:rFonts w:ascii="Times New Roman" w:hAnsi="Times New Roman" w:cs="Times New Roman"/>
          <w:sz w:val="28"/>
          <w:szCs w:val="28"/>
        </w:rPr>
      </w:pPr>
      <w:r w:rsidRPr="00255480">
        <w:rPr>
          <w:rFonts w:ascii="Times New Roman" w:hAnsi="Times New Roman" w:cs="Times New Roman"/>
          <w:sz w:val="28"/>
          <w:szCs w:val="28"/>
        </w:rPr>
        <w:t>Парафінотера</w:t>
      </w:r>
      <w:r w:rsidR="00AC2F5B">
        <w:rPr>
          <w:rFonts w:ascii="Times New Roman" w:hAnsi="Times New Roman" w:cs="Times New Roman"/>
          <w:sz w:val="28"/>
          <w:szCs w:val="28"/>
        </w:rPr>
        <w:t xml:space="preserve">пія – </w:t>
      </w:r>
      <w:r w:rsidRPr="00255480">
        <w:rPr>
          <w:rFonts w:ascii="Times New Roman" w:hAnsi="Times New Roman" w:cs="Times New Roman"/>
          <w:sz w:val="28"/>
          <w:szCs w:val="28"/>
        </w:rPr>
        <w:t>популярний метод лікування, коріння якого сягає глибокої давнини. Це один із видів фізіотерапії, заснований на застосуванні тепла. Ефективна теплотерапія призначена для поліпшення стану шкіри рук, обличчя і тіла, а також є відмінним засобом профілак</w:t>
      </w:r>
      <w:r w:rsidR="00AC2F5B">
        <w:rPr>
          <w:rFonts w:ascii="Times New Roman" w:hAnsi="Times New Roman" w:cs="Times New Roman"/>
          <w:sz w:val="28"/>
          <w:szCs w:val="28"/>
        </w:rPr>
        <w:t>тики різноманітних захворювань.</w:t>
      </w:r>
    </w:p>
    <w:p w:rsidR="00255480" w:rsidRPr="001C02A0" w:rsidRDefault="00255480" w:rsidP="00255480">
      <w:pPr>
        <w:tabs>
          <w:tab w:val="left" w:pos="7260"/>
        </w:tabs>
        <w:spacing w:after="0" w:line="360" w:lineRule="auto"/>
        <w:ind w:firstLine="709"/>
        <w:jc w:val="both"/>
        <w:rPr>
          <w:rFonts w:ascii="Times New Roman" w:hAnsi="Times New Roman" w:cs="Times New Roman"/>
          <w:sz w:val="28"/>
          <w:szCs w:val="28"/>
        </w:rPr>
      </w:pPr>
      <w:r w:rsidRPr="00255480">
        <w:rPr>
          <w:rFonts w:ascii="Times New Roman" w:hAnsi="Times New Roman" w:cs="Times New Roman"/>
          <w:sz w:val="28"/>
          <w:szCs w:val="28"/>
        </w:rPr>
        <w:t>Характерною особливістю парафінотерапії є висока теплозберігаюча здатність і низька теплопровідність. Таке поєднання дозволяє оперативному втручанню ефективно впливати на шкіру, збагачувати її та покращувати стан. Під час парафінолікування виводяться токсини, видаляється зайва волога, а глибокі шари шкіри насичуються корисними речовинами. Ефект парафінотерапії є тривалим і сприяє м'якості та красі шкіри.</w:t>
      </w:r>
    </w:p>
    <w:p w:rsidR="00FB49E3" w:rsidRDefault="00FB49E3" w:rsidP="009023DA">
      <w:pPr>
        <w:tabs>
          <w:tab w:val="left" w:pos="7260"/>
        </w:tabs>
        <w:spacing w:after="0" w:line="360" w:lineRule="auto"/>
        <w:ind w:firstLine="709"/>
        <w:jc w:val="both"/>
        <w:rPr>
          <w:rFonts w:ascii="Times New Roman" w:hAnsi="Times New Roman" w:cs="Times New Roman"/>
          <w:sz w:val="28"/>
          <w:szCs w:val="28"/>
        </w:rPr>
      </w:pPr>
    </w:p>
    <w:p w:rsidR="000F79E1" w:rsidRDefault="000F79E1" w:rsidP="009023DA">
      <w:pPr>
        <w:tabs>
          <w:tab w:val="left" w:pos="7260"/>
        </w:tabs>
        <w:spacing w:after="0" w:line="360" w:lineRule="auto"/>
        <w:ind w:firstLine="709"/>
        <w:jc w:val="both"/>
        <w:rPr>
          <w:rFonts w:ascii="Times New Roman" w:hAnsi="Times New Roman" w:cs="Times New Roman"/>
          <w:sz w:val="28"/>
          <w:szCs w:val="28"/>
        </w:rPr>
      </w:pPr>
    </w:p>
    <w:p w:rsidR="000F79E1" w:rsidRDefault="000F79E1" w:rsidP="009023DA">
      <w:pPr>
        <w:tabs>
          <w:tab w:val="left" w:pos="7260"/>
        </w:tabs>
        <w:spacing w:after="0" w:line="360" w:lineRule="auto"/>
        <w:ind w:firstLine="709"/>
        <w:jc w:val="both"/>
        <w:rPr>
          <w:rFonts w:ascii="Times New Roman" w:hAnsi="Times New Roman" w:cs="Times New Roman"/>
          <w:sz w:val="28"/>
          <w:szCs w:val="28"/>
        </w:rPr>
      </w:pPr>
    </w:p>
    <w:p w:rsidR="002D3E4A" w:rsidRDefault="002D3E4A" w:rsidP="00604961">
      <w:pPr>
        <w:tabs>
          <w:tab w:val="left" w:pos="7260"/>
        </w:tabs>
        <w:spacing w:after="0" w:line="360" w:lineRule="auto"/>
        <w:jc w:val="both"/>
        <w:rPr>
          <w:rFonts w:ascii="Times New Roman" w:hAnsi="Times New Roman" w:cs="Times New Roman"/>
          <w:sz w:val="28"/>
          <w:szCs w:val="28"/>
        </w:rPr>
      </w:pPr>
    </w:p>
    <w:p w:rsidR="00CD5586" w:rsidRDefault="00CD5586" w:rsidP="00A675EE">
      <w:pPr>
        <w:tabs>
          <w:tab w:val="left" w:pos="7260"/>
        </w:tabs>
        <w:spacing w:after="0" w:line="360" w:lineRule="auto"/>
        <w:ind w:firstLine="709"/>
        <w:jc w:val="both"/>
        <w:rPr>
          <w:rFonts w:ascii="Times New Roman" w:eastAsia="Calibri" w:hAnsi="Times New Roman" w:cs="Times New Roman"/>
          <w:b/>
          <w:color w:val="000000"/>
          <w:sz w:val="28"/>
          <w:szCs w:val="28"/>
        </w:rPr>
      </w:pPr>
      <w:r w:rsidRPr="00CD5586">
        <w:rPr>
          <w:rFonts w:ascii="Times New Roman" w:eastAsia="Calibri" w:hAnsi="Times New Roman" w:cs="Times New Roman"/>
          <w:b/>
          <w:color w:val="000000"/>
          <w:sz w:val="28"/>
          <w:szCs w:val="28"/>
        </w:rPr>
        <w:lastRenderedPageBreak/>
        <w:t xml:space="preserve">1.3. </w:t>
      </w:r>
      <w:r w:rsidR="00AB2C8B">
        <w:rPr>
          <w:rFonts w:ascii="Times New Roman" w:eastAsia="Calibri" w:hAnsi="Times New Roman" w:cs="Times New Roman"/>
          <w:b/>
          <w:color w:val="000000"/>
          <w:sz w:val="28"/>
          <w:szCs w:val="28"/>
        </w:rPr>
        <w:t>Особливості</w:t>
      </w:r>
      <w:r w:rsidRPr="00CD5586">
        <w:rPr>
          <w:rFonts w:ascii="Times New Roman" w:eastAsia="Calibri" w:hAnsi="Times New Roman" w:cs="Times New Roman"/>
          <w:b/>
          <w:color w:val="000000"/>
          <w:sz w:val="28"/>
          <w:szCs w:val="28"/>
        </w:rPr>
        <w:t xml:space="preserve"> застосування </w:t>
      </w:r>
      <w:r w:rsidR="00290EE7">
        <w:rPr>
          <w:rFonts w:ascii="Times New Roman" w:eastAsia="Calibri" w:hAnsi="Times New Roman" w:cs="Times New Roman"/>
          <w:b/>
          <w:color w:val="000000"/>
          <w:sz w:val="28"/>
          <w:szCs w:val="28"/>
        </w:rPr>
        <w:t>пелоїдів</w:t>
      </w:r>
    </w:p>
    <w:p w:rsidR="00AB2C8B" w:rsidRDefault="00AB2C8B" w:rsidP="00AB2C8B">
      <w:pPr>
        <w:tabs>
          <w:tab w:val="left" w:pos="7260"/>
        </w:tabs>
        <w:spacing w:after="0" w:line="360" w:lineRule="auto"/>
        <w:ind w:firstLine="709"/>
        <w:jc w:val="both"/>
        <w:rPr>
          <w:rFonts w:ascii="Times New Roman" w:hAnsi="Times New Roman" w:cs="Times New Roman"/>
          <w:sz w:val="28"/>
          <w:szCs w:val="28"/>
        </w:rPr>
      </w:pPr>
    </w:p>
    <w:p w:rsidR="00DA3BD7" w:rsidRPr="00AB2C8B" w:rsidRDefault="002D3E4A" w:rsidP="00AB2C8B">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Вплив лікувальних грязей на організм відбувається через від</w:t>
      </w:r>
      <w:r>
        <w:rPr>
          <w:rFonts w:ascii="Times New Roman" w:hAnsi="Times New Roman" w:cs="Times New Roman"/>
          <w:sz w:val="28"/>
          <w:szCs w:val="28"/>
        </w:rPr>
        <w:t>ображення, нервового і гуморального</w:t>
      </w:r>
      <w:r w:rsidRPr="009023DA">
        <w:rPr>
          <w:rFonts w:ascii="Times New Roman" w:hAnsi="Times New Roman" w:cs="Times New Roman"/>
          <w:sz w:val="28"/>
          <w:szCs w:val="28"/>
        </w:rPr>
        <w:t xml:space="preserve"> вплив</w:t>
      </w:r>
      <w:r>
        <w:rPr>
          <w:rFonts w:ascii="Times New Roman" w:hAnsi="Times New Roman" w:cs="Times New Roman"/>
          <w:sz w:val="28"/>
          <w:szCs w:val="28"/>
        </w:rPr>
        <w:t>у</w:t>
      </w:r>
      <w:r w:rsidRPr="009023DA">
        <w:rPr>
          <w:rFonts w:ascii="Times New Roman" w:hAnsi="Times New Roman" w:cs="Times New Roman"/>
          <w:sz w:val="28"/>
          <w:szCs w:val="28"/>
        </w:rPr>
        <w:t xml:space="preserve">. </w:t>
      </w:r>
      <w:r>
        <w:rPr>
          <w:rFonts w:ascii="Times New Roman" w:hAnsi="Times New Roman" w:cs="Times New Roman"/>
          <w:sz w:val="28"/>
          <w:szCs w:val="28"/>
        </w:rPr>
        <w:t>БАР є вторинним характером</w:t>
      </w:r>
      <w:r w:rsidR="00AB2C8B">
        <w:rPr>
          <w:rFonts w:ascii="Times New Roman" w:hAnsi="Times New Roman" w:cs="Times New Roman"/>
          <w:sz w:val="28"/>
          <w:szCs w:val="28"/>
        </w:rPr>
        <w:t>.</w:t>
      </w:r>
    </w:p>
    <w:p w:rsidR="002D3E4A" w:rsidRPr="009023D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Лікувальні грязі можуть впливати на організ</w:t>
      </w:r>
      <w:r>
        <w:rPr>
          <w:rFonts w:ascii="Times New Roman" w:hAnsi="Times New Roman" w:cs="Times New Roman"/>
          <w:sz w:val="28"/>
          <w:szCs w:val="28"/>
        </w:rPr>
        <w:t xml:space="preserve">м через температуру, хімічні та </w:t>
      </w:r>
      <w:r w:rsidRPr="009023DA">
        <w:rPr>
          <w:rFonts w:ascii="Times New Roman" w:hAnsi="Times New Roman" w:cs="Times New Roman"/>
          <w:sz w:val="28"/>
          <w:szCs w:val="28"/>
        </w:rPr>
        <w:t>механічні фактори.</w:t>
      </w:r>
    </w:p>
    <w:p w:rsidR="002D3E4A" w:rsidRPr="009023D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Механічні фактори впливають на такі способи:</w:t>
      </w:r>
    </w:p>
    <w:p w:rsidR="002D3E4A" w:rsidRPr="009023D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Стимулює механорецептори шкіри</w:t>
      </w:r>
      <w:r>
        <w:rPr>
          <w:rFonts w:ascii="Times New Roman" w:hAnsi="Times New Roman" w:cs="Times New Roman"/>
          <w:sz w:val="28"/>
          <w:szCs w:val="28"/>
        </w:rPr>
        <w:t>, в результаті чого активується з</w:t>
      </w:r>
      <w:r w:rsidRPr="009023DA">
        <w:rPr>
          <w:rFonts w:ascii="Times New Roman" w:hAnsi="Times New Roman" w:cs="Times New Roman"/>
          <w:sz w:val="28"/>
          <w:szCs w:val="28"/>
        </w:rPr>
        <w:t>агальн</w:t>
      </w:r>
      <w:r>
        <w:rPr>
          <w:rFonts w:ascii="Times New Roman" w:hAnsi="Times New Roman" w:cs="Times New Roman"/>
          <w:sz w:val="28"/>
          <w:szCs w:val="28"/>
        </w:rPr>
        <w:t>і рефлекторні реакції організму.</w:t>
      </w:r>
    </w:p>
    <w:p w:rsidR="002D3E4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Здавлення венозних кровоносних судин</w:t>
      </w:r>
      <w:r>
        <w:rPr>
          <w:rFonts w:ascii="Times New Roman" w:hAnsi="Times New Roman" w:cs="Times New Roman"/>
          <w:sz w:val="28"/>
          <w:szCs w:val="28"/>
        </w:rPr>
        <w:t>, що впливає на мікроциркуляцію  і гемодинаміку.</w:t>
      </w:r>
    </w:p>
    <w:p w:rsidR="00124EF7" w:rsidRPr="00124EF7" w:rsidRDefault="00124EF7" w:rsidP="00CA3EB0">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 xml:space="preserve">Існує три варіанти </w:t>
      </w:r>
      <w:r>
        <w:rPr>
          <w:rFonts w:ascii="Times New Roman" w:hAnsi="Times New Roman" w:cs="Times New Roman"/>
          <w:sz w:val="28"/>
          <w:szCs w:val="28"/>
        </w:rPr>
        <w:t>нанесення грязей</w:t>
      </w:r>
      <w:r w:rsidR="00CA3EB0">
        <w:rPr>
          <w:rFonts w:ascii="Times New Roman" w:hAnsi="Times New Roman" w:cs="Times New Roman"/>
          <w:sz w:val="28"/>
          <w:szCs w:val="28"/>
        </w:rPr>
        <w:t>:</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t°38-40° 20-30 хв. 1 раз через день, 8-10 разів - курс лікування.</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Середній тип t°38-40° триває 20 хв. Курс лікування 12 разів через день.</w:t>
      </w:r>
    </w:p>
    <w:p w:rsid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 xml:space="preserve">Інтенсивний тип - t°40-42° за 20 хв. 2-3 дні поспіль, потім вихідний. </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14-16 програм на курс. Після душової процедури t°36-37°, потім відпочити 20-30 хв.</w:t>
      </w:r>
    </w:p>
    <w:p w:rsid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Грязелікування застосовують одночасно з електролікувальними процедурами: гальванотерапією, біодинамікою та індукційним теплолікуванням синусоїдальним струмом. Характерною рисою комбінованого електрогрязелікування є те, що одночасно діють два-три фізичні методи, які посилюють хімічну дію грязі.</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Показаннями до грязелікування в неврології є радикуліти, поліневрити, невралгії та фантомні болі, розсіян</w:t>
      </w:r>
      <w:r>
        <w:rPr>
          <w:rFonts w:ascii="Times New Roman" w:hAnsi="Times New Roman" w:cs="Times New Roman"/>
          <w:sz w:val="28"/>
          <w:szCs w:val="28"/>
        </w:rPr>
        <w:t>ий склероз, хвороба Паркінсона.</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 xml:space="preserve">Травматологія - артрит, міозит, бурсит, </w:t>
      </w:r>
      <w:r>
        <w:rPr>
          <w:rFonts w:ascii="Times New Roman" w:hAnsi="Times New Roman" w:cs="Times New Roman"/>
          <w:sz w:val="28"/>
          <w:szCs w:val="28"/>
        </w:rPr>
        <w:t>переломи, контрактури.</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Гастроентерологія – гастрити, коліти, гепатити, холецисти</w:t>
      </w:r>
      <w:r>
        <w:rPr>
          <w:rFonts w:ascii="Times New Roman" w:hAnsi="Times New Roman" w:cs="Times New Roman"/>
          <w:sz w:val="28"/>
          <w:szCs w:val="28"/>
        </w:rPr>
        <w:t>ти, ремісія виразкової хвороби.</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Пульмонологія - брон</w:t>
      </w:r>
      <w:r>
        <w:rPr>
          <w:rFonts w:ascii="Times New Roman" w:hAnsi="Times New Roman" w:cs="Times New Roman"/>
          <w:sz w:val="28"/>
          <w:szCs w:val="28"/>
        </w:rPr>
        <w:t>хіт, пневмонія, період ремісії.</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 xml:space="preserve">В урології - хронічний </w:t>
      </w:r>
      <w:r>
        <w:rPr>
          <w:rFonts w:ascii="Times New Roman" w:hAnsi="Times New Roman" w:cs="Times New Roman"/>
          <w:sz w:val="28"/>
          <w:szCs w:val="28"/>
        </w:rPr>
        <w:t>пієлонефрит, цистит, простатит</w:t>
      </w:r>
    </w:p>
    <w:p w:rsidR="00124EF7" w:rsidRPr="00124EF7"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t>Гінекологія - безпліддя, лікування хронічних гінекологічних захворювань.</w:t>
      </w:r>
    </w:p>
    <w:p w:rsidR="00124EF7" w:rsidRPr="009023DA" w:rsidRDefault="00124EF7" w:rsidP="00124EF7">
      <w:pPr>
        <w:tabs>
          <w:tab w:val="left" w:pos="7260"/>
        </w:tabs>
        <w:spacing w:after="0" w:line="360" w:lineRule="auto"/>
        <w:ind w:firstLine="709"/>
        <w:jc w:val="both"/>
        <w:rPr>
          <w:rFonts w:ascii="Times New Roman" w:hAnsi="Times New Roman" w:cs="Times New Roman"/>
          <w:sz w:val="28"/>
          <w:szCs w:val="28"/>
        </w:rPr>
      </w:pPr>
      <w:r w:rsidRPr="00124EF7">
        <w:rPr>
          <w:rFonts w:ascii="Times New Roman" w:hAnsi="Times New Roman" w:cs="Times New Roman"/>
          <w:sz w:val="28"/>
          <w:szCs w:val="28"/>
        </w:rPr>
        <w:lastRenderedPageBreak/>
        <w:t>Використовуйте грязьові наклейки замість звичайних подушечок.</w:t>
      </w:r>
    </w:p>
    <w:p w:rsidR="002D3E4A" w:rsidRPr="009023D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Здавлення грудної т</w:t>
      </w:r>
      <w:r>
        <w:rPr>
          <w:rFonts w:ascii="Times New Roman" w:hAnsi="Times New Roman" w:cs="Times New Roman"/>
          <w:sz w:val="28"/>
          <w:szCs w:val="28"/>
        </w:rPr>
        <w:t>а черевної порожнини, викликають в</w:t>
      </w:r>
      <w:r w:rsidRPr="009023DA">
        <w:rPr>
          <w:rFonts w:ascii="Times New Roman" w:hAnsi="Times New Roman" w:cs="Times New Roman"/>
          <w:sz w:val="28"/>
          <w:szCs w:val="28"/>
        </w:rPr>
        <w:t>прави на посилення і поглиблення дихан</w:t>
      </w:r>
      <w:r>
        <w:rPr>
          <w:rFonts w:ascii="Times New Roman" w:hAnsi="Times New Roman" w:cs="Times New Roman"/>
          <w:sz w:val="28"/>
          <w:szCs w:val="28"/>
        </w:rPr>
        <w:t>ня.</w:t>
      </w:r>
    </w:p>
    <w:p w:rsidR="002D3E4A" w:rsidRDefault="002D3E4A" w:rsidP="002D3E4A">
      <w:pPr>
        <w:tabs>
          <w:tab w:val="left" w:pos="7260"/>
        </w:tabs>
        <w:spacing w:after="0" w:line="360" w:lineRule="auto"/>
        <w:ind w:firstLine="709"/>
        <w:jc w:val="both"/>
        <w:rPr>
          <w:rFonts w:ascii="Times New Roman" w:hAnsi="Times New Roman" w:cs="Times New Roman"/>
          <w:sz w:val="28"/>
          <w:szCs w:val="28"/>
        </w:rPr>
      </w:pPr>
      <w:r w:rsidRPr="009023DA">
        <w:rPr>
          <w:rFonts w:ascii="Times New Roman" w:hAnsi="Times New Roman" w:cs="Times New Roman"/>
          <w:sz w:val="28"/>
          <w:szCs w:val="28"/>
        </w:rPr>
        <w:t>Збільшує тепловіддачу вглиб тканин.</w:t>
      </w:r>
      <w:r>
        <w:rPr>
          <w:rFonts w:ascii="Times New Roman" w:hAnsi="Times New Roman" w:cs="Times New Roman"/>
          <w:sz w:val="28"/>
          <w:szCs w:val="28"/>
        </w:rPr>
        <w:tab/>
      </w:r>
    </w:p>
    <w:p w:rsidR="002D3E4A" w:rsidRDefault="002D3E4A" w:rsidP="002D3E4A">
      <w:pPr>
        <w:tabs>
          <w:tab w:val="left" w:pos="7260"/>
        </w:tabs>
        <w:spacing w:after="0" w:line="360" w:lineRule="auto"/>
        <w:ind w:firstLine="709"/>
        <w:jc w:val="both"/>
        <w:rPr>
          <w:rFonts w:ascii="Times New Roman" w:hAnsi="Times New Roman" w:cs="Times New Roman"/>
          <w:sz w:val="28"/>
          <w:szCs w:val="28"/>
        </w:rPr>
      </w:pPr>
      <w:r w:rsidRPr="00BA60DF">
        <w:rPr>
          <w:rFonts w:ascii="Times New Roman" w:hAnsi="Times New Roman" w:cs="Times New Roman"/>
          <w:sz w:val="28"/>
          <w:szCs w:val="28"/>
        </w:rPr>
        <w:t xml:space="preserve">Розрізняють загальні та місцеві грязьові процедури. </w:t>
      </w:r>
      <w:r>
        <w:rPr>
          <w:rFonts w:ascii="Times New Roman" w:hAnsi="Times New Roman" w:cs="Times New Roman"/>
          <w:sz w:val="28"/>
          <w:szCs w:val="28"/>
        </w:rPr>
        <w:t xml:space="preserve"> Загальні включають</w:t>
      </w:r>
      <w:r w:rsidRPr="00BA60DF">
        <w:rPr>
          <w:rFonts w:ascii="Times New Roman" w:hAnsi="Times New Roman" w:cs="Times New Roman"/>
          <w:sz w:val="28"/>
          <w:szCs w:val="28"/>
        </w:rPr>
        <w:t xml:space="preserve"> грязьові ванни </w:t>
      </w:r>
      <w:r>
        <w:rPr>
          <w:rFonts w:ascii="Times New Roman" w:hAnsi="Times New Roman" w:cs="Times New Roman"/>
          <w:sz w:val="28"/>
          <w:szCs w:val="28"/>
        </w:rPr>
        <w:t xml:space="preserve">та загальні грязьові аплікації. </w:t>
      </w:r>
      <w:r w:rsidRPr="00BA60DF">
        <w:rPr>
          <w:rFonts w:ascii="Times New Roman" w:hAnsi="Times New Roman" w:cs="Times New Roman"/>
          <w:sz w:val="28"/>
          <w:szCs w:val="28"/>
        </w:rPr>
        <w:t>Частково проводиться у вигляді місцевих грязьових аплікацій.</w:t>
      </w:r>
    </w:p>
    <w:p w:rsidR="0094791E" w:rsidRPr="0094791E" w:rsidRDefault="0094791E" w:rsidP="00CA3EB0">
      <w:pPr>
        <w:tabs>
          <w:tab w:val="left" w:pos="7260"/>
        </w:tabs>
        <w:spacing w:after="0" w:line="360" w:lineRule="auto"/>
        <w:ind w:firstLine="709"/>
        <w:jc w:val="both"/>
        <w:rPr>
          <w:rFonts w:ascii="Times New Roman" w:hAnsi="Times New Roman" w:cs="Times New Roman"/>
          <w:sz w:val="28"/>
          <w:szCs w:val="28"/>
        </w:rPr>
      </w:pPr>
      <w:r w:rsidRPr="0094791E">
        <w:rPr>
          <w:rFonts w:ascii="Times New Roman" w:hAnsi="Times New Roman" w:cs="Times New Roman"/>
          <w:sz w:val="28"/>
          <w:szCs w:val="28"/>
        </w:rPr>
        <w:t>Протипоказаннями до застосування грязей є злоякісні пухлини, гострі запальні процеси, туберкульоз, серцево-судинна недостатність II-III ступеня, стенокардія, ішемічна хвороба серця, цироз печінки, тиреотоксикоз, гемат</w:t>
      </w:r>
      <w:r w:rsidR="00CA3EB0">
        <w:rPr>
          <w:rFonts w:ascii="Times New Roman" w:hAnsi="Times New Roman" w:cs="Times New Roman"/>
          <w:sz w:val="28"/>
          <w:szCs w:val="28"/>
        </w:rPr>
        <w:t>ологічні захворювання, психози.</w:t>
      </w:r>
    </w:p>
    <w:p w:rsidR="00124EF7" w:rsidRDefault="0094791E" w:rsidP="0094791E">
      <w:pPr>
        <w:tabs>
          <w:tab w:val="left" w:pos="7260"/>
        </w:tabs>
        <w:spacing w:after="0" w:line="360" w:lineRule="auto"/>
        <w:ind w:firstLine="709"/>
        <w:jc w:val="both"/>
        <w:rPr>
          <w:rFonts w:ascii="Times New Roman" w:hAnsi="Times New Roman" w:cs="Times New Roman"/>
          <w:sz w:val="28"/>
          <w:szCs w:val="28"/>
        </w:rPr>
      </w:pPr>
      <w:r w:rsidRPr="0094791E">
        <w:rPr>
          <w:rFonts w:ascii="Times New Roman" w:hAnsi="Times New Roman" w:cs="Times New Roman"/>
          <w:sz w:val="28"/>
          <w:szCs w:val="28"/>
        </w:rPr>
        <w:t>Застосування грязелікування повинно мати перевагу перед медикаментозним у тому, що воно не викликає побічних ефектів.</w:t>
      </w:r>
    </w:p>
    <w:p w:rsidR="00CA3EB0" w:rsidRDefault="00CA3EB0" w:rsidP="00CA3EB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кушетку з дерева р</w:t>
      </w:r>
      <w:r w:rsidRPr="00CA3EB0">
        <w:rPr>
          <w:rFonts w:ascii="Times New Roman" w:hAnsi="Times New Roman" w:cs="Times New Roman"/>
          <w:sz w:val="28"/>
          <w:szCs w:val="28"/>
        </w:rPr>
        <w:t>озстел</w:t>
      </w:r>
      <w:r>
        <w:rPr>
          <w:rFonts w:ascii="Times New Roman" w:hAnsi="Times New Roman" w:cs="Times New Roman"/>
          <w:sz w:val="28"/>
          <w:szCs w:val="28"/>
        </w:rPr>
        <w:t xml:space="preserve">яють </w:t>
      </w:r>
      <w:r w:rsidRPr="00CA3EB0">
        <w:rPr>
          <w:rFonts w:ascii="Times New Roman" w:hAnsi="Times New Roman" w:cs="Times New Roman"/>
          <w:sz w:val="28"/>
          <w:szCs w:val="28"/>
        </w:rPr>
        <w:t>тканинну ковдру, зверху простирадло і лікарняну ковдру</w:t>
      </w:r>
      <w:r>
        <w:rPr>
          <w:rFonts w:ascii="Times New Roman" w:hAnsi="Times New Roman" w:cs="Times New Roman"/>
          <w:sz w:val="28"/>
          <w:szCs w:val="28"/>
        </w:rPr>
        <w:t xml:space="preserve"> потім к</w:t>
      </w:r>
      <w:r w:rsidRPr="00CA3EB0">
        <w:rPr>
          <w:rFonts w:ascii="Times New Roman" w:hAnsi="Times New Roman" w:cs="Times New Roman"/>
          <w:sz w:val="28"/>
          <w:szCs w:val="28"/>
        </w:rPr>
        <w:t>лейонка і ш</w:t>
      </w:r>
      <w:r>
        <w:rPr>
          <w:rFonts w:ascii="Times New Roman" w:hAnsi="Times New Roman" w:cs="Times New Roman"/>
          <w:sz w:val="28"/>
          <w:szCs w:val="28"/>
        </w:rPr>
        <w:t>маток грубої тканини. На полотно</w:t>
      </w:r>
      <w:r w:rsidRPr="00CA3EB0">
        <w:rPr>
          <w:rFonts w:ascii="Times New Roman" w:hAnsi="Times New Roman" w:cs="Times New Roman"/>
          <w:sz w:val="28"/>
          <w:szCs w:val="28"/>
        </w:rPr>
        <w:t xml:space="preserve">, </w:t>
      </w:r>
      <w:r>
        <w:rPr>
          <w:rFonts w:ascii="Times New Roman" w:hAnsi="Times New Roman" w:cs="Times New Roman"/>
          <w:sz w:val="28"/>
          <w:szCs w:val="28"/>
        </w:rPr>
        <w:t>до хворої ділянки наносят</w:t>
      </w:r>
      <w:r w:rsidRPr="00CA3EB0">
        <w:rPr>
          <w:rFonts w:ascii="Times New Roman" w:hAnsi="Times New Roman" w:cs="Times New Roman"/>
          <w:sz w:val="28"/>
          <w:szCs w:val="28"/>
        </w:rPr>
        <w:t>ь гряз</w:t>
      </w:r>
      <w:r>
        <w:rPr>
          <w:rFonts w:ascii="Times New Roman" w:hAnsi="Times New Roman" w:cs="Times New Roman"/>
          <w:sz w:val="28"/>
          <w:szCs w:val="28"/>
        </w:rPr>
        <w:t>ь необхідної температури. Потім нанося</w:t>
      </w:r>
      <w:r w:rsidRPr="00CA3EB0">
        <w:rPr>
          <w:rFonts w:ascii="Times New Roman" w:hAnsi="Times New Roman" w:cs="Times New Roman"/>
          <w:sz w:val="28"/>
          <w:szCs w:val="28"/>
        </w:rPr>
        <w:t>ть грязь на уражену</w:t>
      </w:r>
      <w:r>
        <w:rPr>
          <w:rFonts w:ascii="Times New Roman" w:hAnsi="Times New Roman" w:cs="Times New Roman"/>
          <w:sz w:val="28"/>
          <w:szCs w:val="28"/>
        </w:rPr>
        <w:t xml:space="preserve"> частину тіла хворого і швидко загортають шар за шаром п</w:t>
      </w:r>
      <w:r w:rsidRPr="00CA3EB0">
        <w:rPr>
          <w:rFonts w:ascii="Times New Roman" w:hAnsi="Times New Roman" w:cs="Times New Roman"/>
          <w:sz w:val="28"/>
          <w:szCs w:val="28"/>
        </w:rPr>
        <w:t>ерераховані вище тканини. Деякі</w:t>
      </w:r>
      <w:r>
        <w:rPr>
          <w:rFonts w:ascii="Times New Roman" w:hAnsi="Times New Roman" w:cs="Times New Roman"/>
          <w:sz w:val="28"/>
          <w:szCs w:val="28"/>
        </w:rPr>
        <w:t xml:space="preserve"> процедури грязелікування (напр. </w:t>
      </w:r>
      <w:r w:rsidRPr="00CA3EB0">
        <w:rPr>
          <w:rFonts w:ascii="Times New Roman" w:hAnsi="Times New Roman" w:cs="Times New Roman"/>
          <w:sz w:val="28"/>
          <w:szCs w:val="28"/>
        </w:rPr>
        <w:t>кіста) можна виконув</w:t>
      </w:r>
      <w:r w:rsidR="00D85E01">
        <w:rPr>
          <w:rFonts w:ascii="Times New Roman" w:hAnsi="Times New Roman" w:cs="Times New Roman"/>
          <w:sz w:val="28"/>
          <w:szCs w:val="28"/>
        </w:rPr>
        <w:t xml:space="preserve">ати в положенні пацієнта сидячи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6</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CA3EB0" w:rsidRDefault="00CA3EB0" w:rsidP="00CA3EB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Лікування муловою гряззю</w:t>
      </w:r>
      <w:r w:rsidRPr="00CA3EB0">
        <w:rPr>
          <w:rFonts w:ascii="Times New Roman" w:hAnsi="Times New Roman" w:cs="Times New Roman"/>
          <w:sz w:val="28"/>
          <w:szCs w:val="28"/>
        </w:rPr>
        <w:t xml:space="preserve"> зазвичай почин</w:t>
      </w:r>
      <w:r>
        <w:rPr>
          <w:rFonts w:ascii="Times New Roman" w:hAnsi="Times New Roman" w:cs="Times New Roman"/>
          <w:sz w:val="28"/>
          <w:szCs w:val="28"/>
        </w:rPr>
        <w:t>ається при температурі 40-42°C, у</w:t>
      </w:r>
      <w:r w:rsidRPr="00CA3EB0">
        <w:rPr>
          <w:rFonts w:ascii="Times New Roman" w:hAnsi="Times New Roman" w:cs="Times New Roman"/>
          <w:sz w:val="28"/>
          <w:szCs w:val="28"/>
        </w:rPr>
        <w:t xml:space="preserve"> подальших процедурах поступово підвищу</w:t>
      </w:r>
      <w:r>
        <w:rPr>
          <w:rFonts w:ascii="Times New Roman" w:hAnsi="Times New Roman" w:cs="Times New Roman"/>
          <w:sz w:val="28"/>
          <w:szCs w:val="28"/>
        </w:rPr>
        <w:t xml:space="preserve">ють її до 46-47 °С. </w:t>
      </w:r>
      <w:r w:rsidRPr="00CA3EB0">
        <w:rPr>
          <w:rFonts w:ascii="Times New Roman" w:hAnsi="Times New Roman" w:cs="Times New Roman"/>
          <w:sz w:val="28"/>
          <w:szCs w:val="28"/>
        </w:rPr>
        <w:t>Зазвичай торф'яну грязь</w:t>
      </w:r>
      <w:r>
        <w:rPr>
          <w:rFonts w:ascii="Times New Roman" w:hAnsi="Times New Roman" w:cs="Times New Roman"/>
          <w:sz w:val="28"/>
          <w:szCs w:val="28"/>
        </w:rPr>
        <w:t xml:space="preserve"> нагрівають до температури 38 - </w:t>
      </w:r>
      <w:r w:rsidRPr="00CA3EB0">
        <w:rPr>
          <w:rFonts w:ascii="Times New Roman" w:hAnsi="Times New Roman" w:cs="Times New Roman"/>
          <w:sz w:val="28"/>
          <w:szCs w:val="28"/>
        </w:rPr>
        <w:t>40°C. Застосовують м’</w:t>
      </w:r>
      <w:r>
        <w:rPr>
          <w:rFonts w:ascii="Times New Roman" w:hAnsi="Times New Roman" w:cs="Times New Roman"/>
          <w:sz w:val="28"/>
          <w:szCs w:val="28"/>
        </w:rPr>
        <w:t>яке грязелікування, тобто грязі б</w:t>
      </w:r>
      <w:r w:rsidRPr="00CA3EB0">
        <w:rPr>
          <w:rFonts w:ascii="Times New Roman" w:hAnsi="Times New Roman" w:cs="Times New Roman"/>
          <w:sz w:val="28"/>
          <w:szCs w:val="28"/>
        </w:rPr>
        <w:t xml:space="preserve">ільш низькі температури (36-38°C) полегшують місцеву обробку </w:t>
      </w:r>
      <w:r>
        <w:rPr>
          <w:rFonts w:ascii="Times New Roman" w:hAnsi="Times New Roman" w:cs="Times New Roman"/>
          <w:sz w:val="28"/>
          <w:szCs w:val="28"/>
        </w:rPr>
        <w:t>грязей</w:t>
      </w:r>
      <w:r w:rsidRPr="00CA3EB0">
        <w:rPr>
          <w:rFonts w:ascii="Times New Roman" w:hAnsi="Times New Roman" w:cs="Times New Roman"/>
          <w:sz w:val="28"/>
          <w:szCs w:val="28"/>
        </w:rPr>
        <w:t>.</w:t>
      </w:r>
    </w:p>
    <w:p w:rsidR="00CA3EB0" w:rsidRPr="00CA3EB0" w:rsidRDefault="00CA3EB0" w:rsidP="00CA3EB0">
      <w:pPr>
        <w:tabs>
          <w:tab w:val="left" w:pos="7260"/>
        </w:tabs>
        <w:spacing w:after="0" w:line="360" w:lineRule="auto"/>
        <w:ind w:firstLine="709"/>
        <w:jc w:val="both"/>
        <w:rPr>
          <w:rFonts w:ascii="Times New Roman" w:hAnsi="Times New Roman" w:cs="Times New Roman"/>
          <w:sz w:val="28"/>
          <w:szCs w:val="28"/>
        </w:rPr>
      </w:pPr>
      <w:r w:rsidRPr="00CA3EB0">
        <w:rPr>
          <w:rFonts w:ascii="Times New Roman" w:hAnsi="Times New Roman" w:cs="Times New Roman"/>
          <w:sz w:val="28"/>
          <w:szCs w:val="28"/>
        </w:rPr>
        <w:t xml:space="preserve">Після </w:t>
      </w:r>
      <w:r>
        <w:rPr>
          <w:rFonts w:ascii="Times New Roman" w:hAnsi="Times New Roman" w:cs="Times New Roman"/>
          <w:sz w:val="28"/>
          <w:szCs w:val="28"/>
        </w:rPr>
        <w:t xml:space="preserve">проведеної процедури </w:t>
      </w:r>
      <w:r w:rsidRPr="00CA3EB0">
        <w:rPr>
          <w:rFonts w:ascii="Times New Roman" w:hAnsi="Times New Roman" w:cs="Times New Roman"/>
          <w:sz w:val="28"/>
          <w:szCs w:val="28"/>
        </w:rPr>
        <w:t xml:space="preserve"> медсестра розгорта</w:t>
      </w:r>
      <w:r>
        <w:rPr>
          <w:rFonts w:ascii="Times New Roman" w:hAnsi="Times New Roman" w:cs="Times New Roman"/>
          <w:sz w:val="28"/>
          <w:szCs w:val="28"/>
        </w:rPr>
        <w:t xml:space="preserve">є </w:t>
      </w:r>
      <w:r w:rsidRPr="00CA3EB0">
        <w:rPr>
          <w:rFonts w:ascii="Times New Roman" w:hAnsi="Times New Roman" w:cs="Times New Roman"/>
          <w:sz w:val="28"/>
          <w:szCs w:val="28"/>
        </w:rPr>
        <w:t>пацієнта і видал</w:t>
      </w:r>
      <w:r>
        <w:rPr>
          <w:rFonts w:ascii="Times New Roman" w:hAnsi="Times New Roman" w:cs="Times New Roman"/>
          <w:sz w:val="28"/>
          <w:szCs w:val="28"/>
        </w:rPr>
        <w:t>яє</w:t>
      </w:r>
      <w:r w:rsidRPr="00CA3EB0">
        <w:rPr>
          <w:rFonts w:ascii="Times New Roman" w:hAnsi="Times New Roman" w:cs="Times New Roman"/>
          <w:sz w:val="28"/>
          <w:szCs w:val="28"/>
        </w:rPr>
        <w:t xml:space="preserve"> </w:t>
      </w:r>
      <w:r>
        <w:rPr>
          <w:rFonts w:ascii="Times New Roman" w:hAnsi="Times New Roman" w:cs="Times New Roman"/>
          <w:sz w:val="28"/>
          <w:szCs w:val="28"/>
        </w:rPr>
        <w:t>грязь</w:t>
      </w:r>
      <w:r w:rsidRPr="00CA3EB0">
        <w:rPr>
          <w:rFonts w:ascii="Times New Roman" w:hAnsi="Times New Roman" w:cs="Times New Roman"/>
          <w:sz w:val="28"/>
          <w:szCs w:val="28"/>
        </w:rPr>
        <w:t xml:space="preserve"> </w:t>
      </w:r>
      <w:r>
        <w:rPr>
          <w:rFonts w:ascii="Times New Roman" w:hAnsi="Times New Roman" w:cs="Times New Roman"/>
          <w:sz w:val="28"/>
          <w:szCs w:val="28"/>
        </w:rPr>
        <w:t>з його тіла. Хворий приймає душ, т</w:t>
      </w:r>
      <w:r w:rsidRPr="00CA3EB0">
        <w:rPr>
          <w:rFonts w:ascii="Times New Roman" w:hAnsi="Times New Roman" w:cs="Times New Roman"/>
          <w:sz w:val="28"/>
          <w:szCs w:val="28"/>
        </w:rPr>
        <w:t>емпература 36-37℃, одяг</w:t>
      </w:r>
      <w:r>
        <w:rPr>
          <w:rFonts w:ascii="Times New Roman" w:hAnsi="Times New Roman" w:cs="Times New Roman"/>
          <w:sz w:val="28"/>
          <w:szCs w:val="28"/>
        </w:rPr>
        <w:t>ається</w:t>
      </w:r>
      <w:r w:rsidRPr="00CA3EB0">
        <w:rPr>
          <w:rFonts w:ascii="Times New Roman" w:hAnsi="Times New Roman" w:cs="Times New Roman"/>
          <w:sz w:val="28"/>
          <w:szCs w:val="28"/>
        </w:rPr>
        <w:t xml:space="preserve"> і відпочи</w:t>
      </w:r>
      <w:r>
        <w:rPr>
          <w:rFonts w:ascii="Times New Roman" w:hAnsi="Times New Roman" w:cs="Times New Roman"/>
          <w:sz w:val="28"/>
          <w:szCs w:val="28"/>
        </w:rPr>
        <w:t xml:space="preserve">ває </w:t>
      </w:r>
      <w:r w:rsidRPr="00CA3EB0">
        <w:rPr>
          <w:rFonts w:ascii="Times New Roman" w:hAnsi="Times New Roman" w:cs="Times New Roman"/>
          <w:sz w:val="28"/>
          <w:szCs w:val="28"/>
        </w:rPr>
        <w:t>30-40 хвилин.</w:t>
      </w:r>
    </w:p>
    <w:p w:rsidR="00CA3EB0" w:rsidRDefault="00FC095C" w:rsidP="00FC095C">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Процедуру</w:t>
      </w:r>
      <w:r w:rsidR="00CA3EB0" w:rsidRPr="00CA3EB0">
        <w:rPr>
          <w:rFonts w:ascii="Times New Roman" w:hAnsi="Times New Roman" w:cs="Times New Roman"/>
          <w:sz w:val="28"/>
          <w:szCs w:val="28"/>
        </w:rPr>
        <w:t xml:space="preserve">, яка триває 15-20 хвилин, </w:t>
      </w:r>
      <w:r>
        <w:rPr>
          <w:rFonts w:ascii="Times New Roman" w:hAnsi="Times New Roman" w:cs="Times New Roman"/>
          <w:sz w:val="28"/>
          <w:szCs w:val="28"/>
        </w:rPr>
        <w:t xml:space="preserve">зазвичай проводять через день. Курс лікування — 10-20 процедур. </w:t>
      </w:r>
      <w:r w:rsidR="00CA3EB0" w:rsidRPr="00CA3EB0">
        <w:rPr>
          <w:rFonts w:ascii="Times New Roman" w:hAnsi="Times New Roman" w:cs="Times New Roman"/>
          <w:sz w:val="28"/>
          <w:szCs w:val="28"/>
        </w:rPr>
        <w:t>Грязь на</w:t>
      </w:r>
      <w:r>
        <w:rPr>
          <w:rFonts w:ascii="Times New Roman" w:hAnsi="Times New Roman" w:cs="Times New Roman"/>
          <w:sz w:val="28"/>
          <w:szCs w:val="28"/>
        </w:rPr>
        <w:t>носиться на різні частини тіла: ж</w:t>
      </w:r>
      <w:r w:rsidR="00CA3EB0" w:rsidRPr="00CA3EB0">
        <w:rPr>
          <w:rFonts w:ascii="Times New Roman" w:hAnsi="Times New Roman" w:cs="Times New Roman"/>
          <w:sz w:val="28"/>
          <w:szCs w:val="28"/>
        </w:rPr>
        <w:t>ивіт, поперек, суглоби та ін.</w:t>
      </w:r>
    </w:p>
    <w:p w:rsidR="00FC095C" w:rsidRDefault="007C75F0" w:rsidP="007C75F0">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Грязь</w:t>
      </w:r>
      <w:r w:rsidRPr="007C75F0">
        <w:rPr>
          <w:rFonts w:ascii="Times New Roman" w:hAnsi="Times New Roman" w:cs="Times New Roman"/>
          <w:sz w:val="28"/>
          <w:szCs w:val="28"/>
        </w:rPr>
        <w:t xml:space="preserve"> широко використовують для лікування захворювань жіночих репродуктивних органів</w:t>
      </w:r>
      <w:r>
        <w:rPr>
          <w:rFonts w:ascii="Times New Roman" w:hAnsi="Times New Roman" w:cs="Times New Roman"/>
          <w:sz w:val="28"/>
          <w:szCs w:val="28"/>
        </w:rPr>
        <w:t xml:space="preserve">. </w:t>
      </w:r>
      <w:r w:rsidRPr="007C75F0">
        <w:rPr>
          <w:rFonts w:ascii="Times New Roman" w:hAnsi="Times New Roman" w:cs="Times New Roman"/>
          <w:sz w:val="28"/>
          <w:szCs w:val="28"/>
        </w:rPr>
        <w:t>Використову</w:t>
      </w:r>
      <w:r>
        <w:rPr>
          <w:rFonts w:ascii="Times New Roman" w:hAnsi="Times New Roman" w:cs="Times New Roman"/>
          <w:sz w:val="28"/>
          <w:szCs w:val="28"/>
        </w:rPr>
        <w:t>ють</w:t>
      </w:r>
      <w:r w:rsidRPr="007C75F0">
        <w:rPr>
          <w:rFonts w:ascii="Times New Roman" w:hAnsi="Times New Roman" w:cs="Times New Roman"/>
          <w:sz w:val="28"/>
          <w:szCs w:val="28"/>
        </w:rPr>
        <w:t xml:space="preserve"> так звані грязьові </w:t>
      </w:r>
      <w:r>
        <w:rPr>
          <w:rFonts w:ascii="Times New Roman" w:hAnsi="Times New Roman" w:cs="Times New Roman"/>
          <w:sz w:val="28"/>
          <w:szCs w:val="28"/>
        </w:rPr>
        <w:t>труси. У цих випадках грязь п</w:t>
      </w:r>
      <w:r w:rsidRPr="007C75F0">
        <w:rPr>
          <w:rFonts w:ascii="Times New Roman" w:hAnsi="Times New Roman" w:cs="Times New Roman"/>
          <w:sz w:val="28"/>
          <w:szCs w:val="28"/>
        </w:rPr>
        <w:t>ідходить для області</w:t>
      </w:r>
      <w:r>
        <w:rPr>
          <w:rFonts w:ascii="Times New Roman" w:hAnsi="Times New Roman" w:cs="Times New Roman"/>
          <w:sz w:val="28"/>
          <w:szCs w:val="28"/>
        </w:rPr>
        <w:t xml:space="preserve"> тазу і верхньої частини стегон, іноді в</w:t>
      </w:r>
      <w:r w:rsidRPr="007C75F0">
        <w:rPr>
          <w:rFonts w:ascii="Times New Roman" w:hAnsi="Times New Roman" w:cs="Times New Roman"/>
          <w:sz w:val="28"/>
          <w:szCs w:val="28"/>
        </w:rPr>
        <w:t>икористову</w:t>
      </w:r>
      <w:r>
        <w:rPr>
          <w:rFonts w:ascii="Times New Roman" w:hAnsi="Times New Roman" w:cs="Times New Roman"/>
          <w:sz w:val="28"/>
          <w:szCs w:val="28"/>
        </w:rPr>
        <w:t>ють вагінальні грязьові тампони. Мул заздалегідь п</w:t>
      </w:r>
      <w:r w:rsidRPr="007C75F0">
        <w:rPr>
          <w:rFonts w:ascii="Times New Roman" w:hAnsi="Times New Roman" w:cs="Times New Roman"/>
          <w:sz w:val="28"/>
          <w:szCs w:val="28"/>
        </w:rPr>
        <w:t>ропус</w:t>
      </w:r>
      <w:r>
        <w:rPr>
          <w:rFonts w:ascii="Times New Roman" w:hAnsi="Times New Roman" w:cs="Times New Roman"/>
          <w:sz w:val="28"/>
          <w:szCs w:val="28"/>
        </w:rPr>
        <w:t>кають</w:t>
      </w:r>
      <w:r w:rsidRPr="007C75F0">
        <w:rPr>
          <w:rFonts w:ascii="Times New Roman" w:hAnsi="Times New Roman" w:cs="Times New Roman"/>
          <w:sz w:val="28"/>
          <w:szCs w:val="28"/>
        </w:rPr>
        <w:t xml:space="preserve"> тверді речовини через дрібне металеве сито</w:t>
      </w:r>
      <w:r>
        <w:rPr>
          <w:rFonts w:ascii="Times New Roman" w:hAnsi="Times New Roman" w:cs="Times New Roman"/>
          <w:sz w:val="28"/>
          <w:szCs w:val="28"/>
        </w:rPr>
        <w:t xml:space="preserve">. </w:t>
      </w:r>
      <w:r w:rsidRPr="007C75F0">
        <w:rPr>
          <w:rFonts w:ascii="Times New Roman" w:hAnsi="Times New Roman" w:cs="Times New Roman"/>
          <w:sz w:val="28"/>
          <w:szCs w:val="28"/>
        </w:rPr>
        <w:t>Частинки (каміння тощо), які мо</w:t>
      </w:r>
      <w:r>
        <w:rPr>
          <w:rFonts w:ascii="Times New Roman" w:hAnsi="Times New Roman" w:cs="Times New Roman"/>
          <w:sz w:val="28"/>
          <w:szCs w:val="28"/>
        </w:rPr>
        <w:t>жуть пошкодити слизові оболонки вимиваються з грязі</w:t>
      </w:r>
      <w:r w:rsidRPr="007C75F0">
        <w:rPr>
          <w:rFonts w:ascii="Times New Roman" w:hAnsi="Times New Roman" w:cs="Times New Roman"/>
          <w:sz w:val="28"/>
          <w:szCs w:val="28"/>
        </w:rPr>
        <w:t>. Потім помі</w:t>
      </w:r>
      <w:r>
        <w:rPr>
          <w:rFonts w:ascii="Times New Roman" w:hAnsi="Times New Roman" w:cs="Times New Roman"/>
          <w:sz w:val="28"/>
          <w:szCs w:val="28"/>
        </w:rPr>
        <w:t xml:space="preserve">щають </w:t>
      </w:r>
      <w:r w:rsidRPr="007C75F0">
        <w:rPr>
          <w:rFonts w:ascii="Times New Roman" w:hAnsi="Times New Roman" w:cs="Times New Roman"/>
          <w:sz w:val="28"/>
          <w:szCs w:val="28"/>
        </w:rPr>
        <w:t>грязюк</w:t>
      </w:r>
      <w:r>
        <w:rPr>
          <w:rFonts w:ascii="Times New Roman" w:hAnsi="Times New Roman" w:cs="Times New Roman"/>
          <w:sz w:val="28"/>
          <w:szCs w:val="28"/>
        </w:rPr>
        <w:t xml:space="preserve">у в стакан (місткістю 100-150 </w:t>
      </w:r>
      <w:r w:rsidRPr="007C75F0">
        <w:rPr>
          <w:rFonts w:ascii="Times New Roman" w:hAnsi="Times New Roman" w:cs="Times New Roman"/>
          <w:sz w:val="28"/>
          <w:szCs w:val="28"/>
        </w:rPr>
        <w:t>мл) і нагрівають до темпе</w:t>
      </w:r>
      <w:r w:rsidR="00D85E01">
        <w:rPr>
          <w:rFonts w:ascii="Times New Roman" w:hAnsi="Times New Roman" w:cs="Times New Roman"/>
          <w:sz w:val="28"/>
          <w:szCs w:val="28"/>
        </w:rPr>
        <w:t xml:space="preserve">ратури 45-50°С на водяній бані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6</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7C75F0" w:rsidRDefault="007C75F0" w:rsidP="001E3559">
      <w:pPr>
        <w:tabs>
          <w:tab w:val="left" w:pos="7260"/>
        </w:tabs>
        <w:spacing w:after="0" w:line="360" w:lineRule="auto"/>
        <w:ind w:firstLine="709"/>
        <w:jc w:val="both"/>
        <w:rPr>
          <w:rFonts w:ascii="Times New Roman" w:hAnsi="Times New Roman" w:cs="Times New Roman"/>
          <w:sz w:val="28"/>
          <w:szCs w:val="28"/>
        </w:rPr>
      </w:pPr>
      <w:r w:rsidRPr="007C75F0">
        <w:rPr>
          <w:rFonts w:ascii="Times New Roman" w:hAnsi="Times New Roman" w:cs="Times New Roman"/>
          <w:sz w:val="28"/>
          <w:szCs w:val="28"/>
        </w:rPr>
        <w:t>Використову</w:t>
      </w:r>
      <w:r>
        <w:rPr>
          <w:rFonts w:ascii="Times New Roman" w:hAnsi="Times New Roman" w:cs="Times New Roman"/>
          <w:sz w:val="28"/>
          <w:szCs w:val="28"/>
        </w:rPr>
        <w:t>ють також в поєднанні з грязями п</w:t>
      </w:r>
      <w:r w:rsidRPr="007C75F0">
        <w:rPr>
          <w:rFonts w:ascii="Times New Roman" w:hAnsi="Times New Roman" w:cs="Times New Roman"/>
          <w:sz w:val="28"/>
          <w:szCs w:val="28"/>
        </w:rPr>
        <w:t xml:space="preserve">остійний струм або індукційне нагрівання. </w:t>
      </w:r>
      <w:r w:rsidR="00FB6AD6">
        <w:rPr>
          <w:rFonts w:ascii="Times New Roman" w:hAnsi="Times New Roman" w:cs="Times New Roman"/>
          <w:sz w:val="28"/>
          <w:szCs w:val="28"/>
        </w:rPr>
        <w:t xml:space="preserve">При поєднанні гальванізації з </w:t>
      </w:r>
      <w:r w:rsidR="00FB6AD6" w:rsidRPr="00FB6AD6">
        <w:rPr>
          <w:rFonts w:ascii="Times New Roman" w:hAnsi="Times New Roman" w:cs="Times New Roman"/>
          <w:sz w:val="28"/>
          <w:szCs w:val="28"/>
        </w:rPr>
        <w:t xml:space="preserve">гряззю </w:t>
      </w:r>
      <w:r w:rsidRPr="007C75F0">
        <w:rPr>
          <w:rFonts w:ascii="Times New Roman" w:hAnsi="Times New Roman" w:cs="Times New Roman"/>
          <w:sz w:val="28"/>
          <w:szCs w:val="28"/>
        </w:rPr>
        <w:t>замість з</w:t>
      </w:r>
      <w:r w:rsidR="00FB6AD6">
        <w:rPr>
          <w:rFonts w:ascii="Times New Roman" w:hAnsi="Times New Roman" w:cs="Times New Roman"/>
          <w:sz w:val="28"/>
          <w:szCs w:val="28"/>
        </w:rPr>
        <w:t>вичайних гідрофільних прокладок беруть м</w:t>
      </w:r>
      <w:r w:rsidRPr="007C75F0">
        <w:rPr>
          <w:rFonts w:ascii="Times New Roman" w:hAnsi="Times New Roman" w:cs="Times New Roman"/>
          <w:sz w:val="28"/>
          <w:szCs w:val="28"/>
        </w:rPr>
        <w:t>арлевий мішечок наповнюють г</w:t>
      </w:r>
      <w:r w:rsidR="00FB6AD6">
        <w:rPr>
          <w:rFonts w:ascii="Times New Roman" w:hAnsi="Times New Roman" w:cs="Times New Roman"/>
          <w:sz w:val="28"/>
          <w:szCs w:val="28"/>
        </w:rPr>
        <w:t xml:space="preserve">ряззю і нагрівають до 38-42°С.  </w:t>
      </w:r>
      <w:r w:rsidRPr="007C75F0">
        <w:rPr>
          <w:rFonts w:ascii="Times New Roman" w:hAnsi="Times New Roman" w:cs="Times New Roman"/>
          <w:sz w:val="28"/>
          <w:szCs w:val="28"/>
        </w:rPr>
        <w:t xml:space="preserve">В іншому технологія така ж, як і </w:t>
      </w:r>
      <w:r w:rsidR="00FB6AD6">
        <w:rPr>
          <w:rFonts w:ascii="Times New Roman" w:hAnsi="Times New Roman" w:cs="Times New Roman"/>
          <w:sz w:val="28"/>
          <w:szCs w:val="28"/>
        </w:rPr>
        <w:t>гальванізація</w:t>
      </w:r>
      <w:r w:rsidRPr="007C75F0">
        <w:rPr>
          <w:rFonts w:ascii="Times New Roman" w:hAnsi="Times New Roman" w:cs="Times New Roman"/>
          <w:sz w:val="28"/>
          <w:szCs w:val="28"/>
        </w:rPr>
        <w:t>. індукційний метод нагріву</w:t>
      </w:r>
      <w:r w:rsidR="001E3559">
        <w:rPr>
          <w:rFonts w:ascii="Times New Roman" w:hAnsi="Times New Roman" w:cs="Times New Roman"/>
          <w:sz w:val="28"/>
          <w:szCs w:val="28"/>
        </w:rPr>
        <w:t xml:space="preserve">. Ідуктометрію </w:t>
      </w:r>
      <w:r w:rsidRPr="007C75F0">
        <w:rPr>
          <w:rFonts w:ascii="Times New Roman" w:hAnsi="Times New Roman" w:cs="Times New Roman"/>
          <w:sz w:val="28"/>
          <w:szCs w:val="28"/>
        </w:rPr>
        <w:t xml:space="preserve">також можна використовувати в поєднанні з </w:t>
      </w:r>
      <w:r w:rsidR="001E3559">
        <w:rPr>
          <w:rFonts w:ascii="Times New Roman" w:hAnsi="Times New Roman" w:cs="Times New Roman"/>
          <w:sz w:val="28"/>
          <w:szCs w:val="28"/>
        </w:rPr>
        <w:t xml:space="preserve">гряззю </w:t>
      </w:r>
      <w:r w:rsidRPr="007C75F0">
        <w:rPr>
          <w:rFonts w:ascii="Times New Roman" w:hAnsi="Times New Roman" w:cs="Times New Roman"/>
          <w:sz w:val="28"/>
          <w:szCs w:val="28"/>
        </w:rPr>
        <w:t>через марлевий мішечок, наповнен</w:t>
      </w:r>
      <w:r w:rsidR="001E3559">
        <w:rPr>
          <w:rFonts w:ascii="Times New Roman" w:hAnsi="Times New Roman" w:cs="Times New Roman"/>
          <w:sz w:val="28"/>
          <w:szCs w:val="28"/>
        </w:rPr>
        <w:t>у гряззю</w:t>
      </w:r>
      <w:r w:rsidRPr="007C75F0">
        <w:rPr>
          <w:rFonts w:ascii="Times New Roman" w:hAnsi="Times New Roman" w:cs="Times New Roman"/>
          <w:sz w:val="28"/>
          <w:szCs w:val="28"/>
        </w:rPr>
        <w:t>.</w:t>
      </w:r>
    </w:p>
    <w:p w:rsidR="0044420E" w:rsidRPr="0044420E" w:rsidRDefault="0044420E" w:rsidP="000D213B">
      <w:pPr>
        <w:tabs>
          <w:tab w:val="left" w:pos="7260"/>
        </w:tabs>
        <w:spacing w:after="0" w:line="360" w:lineRule="auto"/>
        <w:ind w:firstLine="709"/>
        <w:jc w:val="both"/>
        <w:rPr>
          <w:rFonts w:ascii="Times New Roman" w:hAnsi="Times New Roman" w:cs="Times New Roman"/>
          <w:sz w:val="28"/>
          <w:szCs w:val="28"/>
        </w:rPr>
      </w:pPr>
      <w:r w:rsidRPr="0044420E">
        <w:rPr>
          <w:rFonts w:ascii="Times New Roman" w:hAnsi="Times New Roman" w:cs="Times New Roman"/>
          <w:sz w:val="28"/>
          <w:szCs w:val="28"/>
        </w:rPr>
        <w:t>Замість грязі, яка використову</w:t>
      </w:r>
      <w:r w:rsidR="000D213B">
        <w:rPr>
          <w:rFonts w:ascii="Times New Roman" w:hAnsi="Times New Roman" w:cs="Times New Roman"/>
          <w:sz w:val="28"/>
          <w:szCs w:val="28"/>
        </w:rPr>
        <w:t>ється як гідрофільна прокладка, м</w:t>
      </w:r>
      <w:r w:rsidRPr="0044420E">
        <w:rPr>
          <w:rFonts w:ascii="Times New Roman" w:hAnsi="Times New Roman" w:cs="Times New Roman"/>
          <w:sz w:val="28"/>
          <w:szCs w:val="28"/>
        </w:rPr>
        <w:t xml:space="preserve">ожна використовувати </w:t>
      </w:r>
      <w:r w:rsidR="000D213B">
        <w:rPr>
          <w:rFonts w:ascii="Times New Roman" w:hAnsi="Times New Roman" w:cs="Times New Roman"/>
          <w:sz w:val="28"/>
          <w:szCs w:val="28"/>
        </w:rPr>
        <w:t>звичайні гідрофільні електроди, з</w:t>
      </w:r>
      <w:r w:rsidRPr="0044420E">
        <w:rPr>
          <w:rFonts w:ascii="Times New Roman" w:hAnsi="Times New Roman" w:cs="Times New Roman"/>
          <w:sz w:val="28"/>
          <w:szCs w:val="28"/>
        </w:rPr>
        <w:t>моч</w:t>
      </w:r>
      <w:r w:rsidR="000D213B">
        <w:rPr>
          <w:rFonts w:ascii="Times New Roman" w:hAnsi="Times New Roman" w:cs="Times New Roman"/>
          <w:sz w:val="28"/>
          <w:szCs w:val="28"/>
        </w:rPr>
        <w:t xml:space="preserve">ені </w:t>
      </w:r>
      <w:r w:rsidRPr="0044420E">
        <w:rPr>
          <w:rFonts w:ascii="Times New Roman" w:hAnsi="Times New Roman" w:cs="Times New Roman"/>
          <w:sz w:val="28"/>
          <w:szCs w:val="28"/>
        </w:rPr>
        <w:t>грязьовим розчином, отриманим спеціальним способом. У цьому випадку повністю виключається термічний вплив грязей і лікувальний ефект</w:t>
      </w:r>
      <w:r w:rsidR="000D213B">
        <w:rPr>
          <w:rFonts w:ascii="Times New Roman" w:hAnsi="Times New Roman" w:cs="Times New Roman"/>
          <w:sz w:val="28"/>
          <w:szCs w:val="28"/>
        </w:rPr>
        <w:t xml:space="preserve"> </w:t>
      </w:r>
      <w:r w:rsidRPr="0044420E">
        <w:rPr>
          <w:rFonts w:ascii="Times New Roman" w:hAnsi="Times New Roman" w:cs="Times New Roman"/>
          <w:sz w:val="28"/>
          <w:szCs w:val="28"/>
        </w:rPr>
        <w:t>обумовлений введенням</w:t>
      </w:r>
      <w:r w:rsidR="000D213B">
        <w:rPr>
          <w:rFonts w:ascii="Times New Roman" w:hAnsi="Times New Roman" w:cs="Times New Roman"/>
          <w:sz w:val="28"/>
          <w:szCs w:val="28"/>
        </w:rPr>
        <w:t xml:space="preserve"> постійного струму за допомогою іонів</w:t>
      </w:r>
      <w:r w:rsidRPr="0044420E">
        <w:rPr>
          <w:rFonts w:ascii="Times New Roman" w:hAnsi="Times New Roman" w:cs="Times New Roman"/>
          <w:sz w:val="28"/>
          <w:szCs w:val="28"/>
        </w:rPr>
        <w:t xml:space="preserve"> в організмі пацієнта і частки речовин, що містяться в грязі.</w:t>
      </w:r>
    </w:p>
    <w:p w:rsidR="002D3E4A" w:rsidRDefault="009026E9" w:rsidP="002D3E4A">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п</w:t>
      </w:r>
      <w:r w:rsidRPr="009026E9">
        <w:rPr>
          <w:rFonts w:ascii="Times New Roman" w:hAnsi="Times New Roman" w:cs="Times New Roman"/>
          <w:sz w:val="28"/>
          <w:szCs w:val="28"/>
        </w:rPr>
        <w:t>ротипока</w:t>
      </w:r>
      <w:r>
        <w:rPr>
          <w:rFonts w:ascii="Times New Roman" w:hAnsi="Times New Roman" w:cs="Times New Roman"/>
          <w:sz w:val="28"/>
          <w:szCs w:val="28"/>
        </w:rPr>
        <w:t>и</w:t>
      </w:r>
      <w:r w:rsidRPr="009026E9">
        <w:rPr>
          <w:rFonts w:ascii="Times New Roman" w:hAnsi="Times New Roman" w:cs="Times New Roman"/>
          <w:sz w:val="28"/>
          <w:szCs w:val="28"/>
        </w:rPr>
        <w:t xml:space="preserve"> до грязелікування. </w:t>
      </w:r>
      <w:r>
        <w:rPr>
          <w:rFonts w:ascii="Times New Roman" w:hAnsi="Times New Roman" w:cs="Times New Roman"/>
          <w:sz w:val="28"/>
          <w:szCs w:val="28"/>
        </w:rPr>
        <w:t>Це є г</w:t>
      </w:r>
      <w:r w:rsidRPr="009026E9">
        <w:rPr>
          <w:rFonts w:ascii="Times New Roman" w:hAnsi="Times New Roman" w:cs="Times New Roman"/>
          <w:sz w:val="28"/>
          <w:szCs w:val="28"/>
        </w:rPr>
        <w:t>острі запальні процеси, злоякісні новоутворення, туберкульоз,</w:t>
      </w:r>
      <w:r>
        <w:rPr>
          <w:rFonts w:ascii="Times New Roman" w:hAnsi="Times New Roman" w:cs="Times New Roman"/>
          <w:sz w:val="28"/>
          <w:szCs w:val="28"/>
        </w:rPr>
        <w:t xml:space="preserve"> а також</w:t>
      </w:r>
      <w:r w:rsidRPr="009026E9">
        <w:rPr>
          <w:rFonts w:ascii="Times New Roman" w:hAnsi="Times New Roman" w:cs="Times New Roman"/>
          <w:sz w:val="28"/>
          <w:szCs w:val="28"/>
        </w:rPr>
        <w:t xml:space="preserve"> хвороби се</w:t>
      </w:r>
      <w:r>
        <w:rPr>
          <w:rFonts w:ascii="Times New Roman" w:hAnsi="Times New Roman" w:cs="Times New Roman"/>
          <w:sz w:val="28"/>
          <w:szCs w:val="28"/>
        </w:rPr>
        <w:t xml:space="preserve">рцево-судинної системи, нефрит та </w:t>
      </w:r>
      <w:r w:rsidRPr="009026E9">
        <w:rPr>
          <w:rFonts w:ascii="Times New Roman" w:hAnsi="Times New Roman" w:cs="Times New Roman"/>
          <w:sz w:val="28"/>
          <w:szCs w:val="28"/>
        </w:rPr>
        <w:t>вагітність.</w:t>
      </w:r>
    </w:p>
    <w:p w:rsidR="008E0EA2" w:rsidRDefault="008E0EA2" w:rsidP="002D3E4A">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правила грязелікування:</w:t>
      </w:r>
    </w:p>
    <w:p w:rsidR="008E0EA2" w:rsidRDefault="008E0EA2" w:rsidP="008E0EA2">
      <w:pPr>
        <w:pStyle w:val="a3"/>
        <w:numPr>
          <w:ilvl w:val="0"/>
          <w:numId w:val="3"/>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Перше, це н</w:t>
      </w:r>
      <w:r w:rsidRPr="008E0EA2">
        <w:rPr>
          <w:rFonts w:ascii="Times New Roman" w:hAnsi="Times New Roman" w:cs="Times New Roman"/>
          <w:sz w:val="28"/>
          <w:szCs w:val="28"/>
        </w:rPr>
        <w:t>е можна поєднувати в один день грязелікування та сонячні ванни.</w:t>
      </w:r>
    </w:p>
    <w:p w:rsidR="008E0EA2" w:rsidRDefault="008E0EA2" w:rsidP="008E0EA2">
      <w:pPr>
        <w:pStyle w:val="a3"/>
        <w:numPr>
          <w:ilvl w:val="0"/>
          <w:numId w:val="3"/>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Варто починати</w:t>
      </w:r>
      <w:r w:rsidRPr="008E0EA2">
        <w:rPr>
          <w:rFonts w:ascii="Times New Roman" w:hAnsi="Times New Roman" w:cs="Times New Roman"/>
          <w:sz w:val="28"/>
          <w:szCs w:val="28"/>
        </w:rPr>
        <w:t xml:space="preserve"> із коротких процедур, </w:t>
      </w:r>
      <w:r>
        <w:rPr>
          <w:rFonts w:ascii="Times New Roman" w:hAnsi="Times New Roman" w:cs="Times New Roman"/>
          <w:sz w:val="28"/>
          <w:szCs w:val="28"/>
        </w:rPr>
        <w:t>до</w:t>
      </w:r>
      <w:r w:rsidRPr="008E0EA2">
        <w:rPr>
          <w:rFonts w:ascii="Times New Roman" w:hAnsi="Times New Roman" w:cs="Times New Roman"/>
          <w:sz w:val="28"/>
          <w:szCs w:val="28"/>
        </w:rPr>
        <w:t xml:space="preserve"> 20 хвилин - щоб зрозуміти реакцію </w:t>
      </w:r>
      <w:r>
        <w:rPr>
          <w:rFonts w:ascii="Times New Roman" w:hAnsi="Times New Roman" w:cs="Times New Roman"/>
          <w:sz w:val="28"/>
          <w:szCs w:val="28"/>
        </w:rPr>
        <w:t>на організм</w:t>
      </w:r>
      <w:r w:rsidRPr="008E0EA2">
        <w:rPr>
          <w:rFonts w:ascii="Times New Roman" w:hAnsi="Times New Roman" w:cs="Times New Roman"/>
          <w:sz w:val="28"/>
          <w:szCs w:val="28"/>
        </w:rPr>
        <w:t xml:space="preserve">. </w:t>
      </w:r>
      <w:r>
        <w:rPr>
          <w:rFonts w:ascii="Times New Roman" w:hAnsi="Times New Roman" w:cs="Times New Roman"/>
          <w:sz w:val="28"/>
          <w:szCs w:val="28"/>
        </w:rPr>
        <w:t xml:space="preserve">Щоб </w:t>
      </w:r>
      <w:r w:rsidRPr="008E0EA2">
        <w:rPr>
          <w:rFonts w:ascii="Times New Roman" w:hAnsi="Times New Roman" w:cs="Times New Roman"/>
          <w:sz w:val="28"/>
          <w:szCs w:val="28"/>
        </w:rPr>
        <w:t>не мазати все тіло, краще з</w:t>
      </w:r>
      <w:r>
        <w:rPr>
          <w:rFonts w:ascii="Times New Roman" w:hAnsi="Times New Roman" w:cs="Times New Roman"/>
          <w:sz w:val="28"/>
          <w:szCs w:val="28"/>
        </w:rPr>
        <w:t xml:space="preserve"> все ж таки </w:t>
      </w:r>
      <w:r w:rsidRPr="008E0EA2">
        <w:rPr>
          <w:rFonts w:ascii="Times New Roman" w:hAnsi="Times New Roman" w:cs="Times New Roman"/>
          <w:sz w:val="28"/>
          <w:szCs w:val="28"/>
        </w:rPr>
        <w:t>робити кілька аплікацій</w:t>
      </w:r>
      <w:r>
        <w:rPr>
          <w:rFonts w:ascii="Times New Roman" w:hAnsi="Times New Roman" w:cs="Times New Roman"/>
          <w:sz w:val="28"/>
          <w:szCs w:val="28"/>
        </w:rPr>
        <w:t xml:space="preserve"> тільки</w:t>
      </w:r>
      <w:r w:rsidRPr="008E0EA2">
        <w:rPr>
          <w:rFonts w:ascii="Times New Roman" w:hAnsi="Times New Roman" w:cs="Times New Roman"/>
          <w:sz w:val="28"/>
          <w:szCs w:val="28"/>
        </w:rPr>
        <w:t xml:space="preserve"> на проблемні ділянки. </w:t>
      </w:r>
      <w:r>
        <w:rPr>
          <w:rFonts w:ascii="Times New Roman" w:hAnsi="Times New Roman" w:cs="Times New Roman"/>
          <w:sz w:val="28"/>
          <w:szCs w:val="28"/>
        </w:rPr>
        <w:t xml:space="preserve">Виявивши </w:t>
      </w:r>
      <w:r w:rsidRPr="008E0EA2">
        <w:rPr>
          <w:rFonts w:ascii="Times New Roman" w:hAnsi="Times New Roman" w:cs="Times New Roman"/>
          <w:sz w:val="28"/>
          <w:szCs w:val="28"/>
        </w:rPr>
        <w:t>перш</w:t>
      </w:r>
      <w:r>
        <w:rPr>
          <w:rFonts w:ascii="Times New Roman" w:hAnsi="Times New Roman" w:cs="Times New Roman"/>
          <w:sz w:val="28"/>
          <w:szCs w:val="28"/>
        </w:rPr>
        <w:t xml:space="preserve">і </w:t>
      </w:r>
      <w:r>
        <w:rPr>
          <w:rFonts w:ascii="Times New Roman" w:hAnsi="Times New Roman" w:cs="Times New Roman"/>
          <w:sz w:val="28"/>
          <w:szCs w:val="28"/>
        </w:rPr>
        <w:lastRenderedPageBreak/>
        <w:t>симптоми алергії чи погіршення</w:t>
      </w:r>
      <w:r w:rsidRPr="008E0EA2">
        <w:rPr>
          <w:rFonts w:ascii="Times New Roman" w:hAnsi="Times New Roman" w:cs="Times New Roman"/>
          <w:sz w:val="28"/>
          <w:szCs w:val="28"/>
        </w:rPr>
        <w:t xml:space="preserve"> самопочуття </w:t>
      </w:r>
      <w:r>
        <w:rPr>
          <w:rFonts w:ascii="Times New Roman" w:hAnsi="Times New Roman" w:cs="Times New Roman"/>
          <w:sz w:val="28"/>
          <w:szCs w:val="28"/>
        </w:rPr>
        <w:t>о</w:t>
      </w:r>
      <w:r w:rsidRPr="008E0EA2">
        <w:rPr>
          <w:rFonts w:ascii="Times New Roman" w:hAnsi="Times New Roman" w:cs="Times New Roman"/>
          <w:sz w:val="28"/>
          <w:szCs w:val="28"/>
        </w:rPr>
        <w:t xml:space="preserve">дразу </w:t>
      </w:r>
      <w:r>
        <w:rPr>
          <w:rFonts w:ascii="Times New Roman" w:hAnsi="Times New Roman" w:cs="Times New Roman"/>
          <w:sz w:val="28"/>
          <w:szCs w:val="28"/>
        </w:rPr>
        <w:t>потрібно</w:t>
      </w:r>
      <w:r w:rsidRPr="008E0EA2">
        <w:rPr>
          <w:rFonts w:ascii="Times New Roman" w:hAnsi="Times New Roman" w:cs="Times New Roman"/>
          <w:sz w:val="28"/>
          <w:szCs w:val="28"/>
        </w:rPr>
        <w:t xml:space="preserve"> змивати грязі.</w:t>
      </w:r>
    </w:p>
    <w:p w:rsidR="008E0EA2" w:rsidRDefault="008E0EA2" w:rsidP="008E0EA2">
      <w:pPr>
        <w:pStyle w:val="a3"/>
        <w:numPr>
          <w:ilvl w:val="0"/>
          <w:numId w:val="3"/>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Найкращий</w:t>
      </w:r>
      <w:r w:rsidRPr="008E0EA2">
        <w:rPr>
          <w:rFonts w:ascii="Times New Roman" w:hAnsi="Times New Roman" w:cs="Times New Roman"/>
          <w:sz w:val="28"/>
          <w:szCs w:val="28"/>
        </w:rPr>
        <w:t xml:space="preserve"> час для процедур – ранок. </w:t>
      </w:r>
      <w:r>
        <w:rPr>
          <w:rFonts w:ascii="Times New Roman" w:hAnsi="Times New Roman" w:cs="Times New Roman"/>
          <w:sz w:val="28"/>
          <w:szCs w:val="28"/>
        </w:rPr>
        <w:t>Вже ч</w:t>
      </w:r>
      <w:r w:rsidRPr="008E0EA2">
        <w:rPr>
          <w:rFonts w:ascii="Times New Roman" w:hAnsi="Times New Roman" w:cs="Times New Roman"/>
          <w:sz w:val="28"/>
          <w:szCs w:val="28"/>
        </w:rPr>
        <w:t xml:space="preserve">ерез 1 годину після сніданку варто прийняти прохолодний душ без </w:t>
      </w:r>
      <w:r>
        <w:rPr>
          <w:rFonts w:ascii="Times New Roman" w:hAnsi="Times New Roman" w:cs="Times New Roman"/>
          <w:sz w:val="28"/>
          <w:szCs w:val="28"/>
        </w:rPr>
        <w:t xml:space="preserve">використання </w:t>
      </w:r>
      <w:r w:rsidRPr="008E0EA2">
        <w:rPr>
          <w:rFonts w:ascii="Times New Roman" w:hAnsi="Times New Roman" w:cs="Times New Roman"/>
          <w:sz w:val="28"/>
          <w:szCs w:val="28"/>
        </w:rPr>
        <w:t>мила та мочалок. І</w:t>
      </w:r>
      <w:r>
        <w:rPr>
          <w:rFonts w:ascii="Times New Roman" w:hAnsi="Times New Roman" w:cs="Times New Roman"/>
          <w:sz w:val="28"/>
          <w:szCs w:val="28"/>
        </w:rPr>
        <w:t xml:space="preserve"> тільки</w:t>
      </w:r>
      <w:r w:rsidRPr="008E0EA2">
        <w:rPr>
          <w:rFonts w:ascii="Times New Roman" w:hAnsi="Times New Roman" w:cs="Times New Roman"/>
          <w:sz w:val="28"/>
          <w:szCs w:val="28"/>
        </w:rPr>
        <w:t xml:space="preserve"> після цього </w:t>
      </w:r>
      <w:r>
        <w:rPr>
          <w:rFonts w:ascii="Times New Roman" w:hAnsi="Times New Roman" w:cs="Times New Roman"/>
          <w:sz w:val="28"/>
          <w:szCs w:val="28"/>
        </w:rPr>
        <w:t xml:space="preserve">вже </w:t>
      </w:r>
      <w:r w:rsidRPr="008E0EA2">
        <w:rPr>
          <w:rFonts w:ascii="Times New Roman" w:hAnsi="Times New Roman" w:cs="Times New Roman"/>
          <w:sz w:val="28"/>
          <w:szCs w:val="28"/>
        </w:rPr>
        <w:t>можна займатися грязелікуванням.</w:t>
      </w:r>
    </w:p>
    <w:p w:rsidR="009026E9" w:rsidRPr="008E0EA2" w:rsidRDefault="008E0EA2" w:rsidP="008E0EA2">
      <w:pPr>
        <w:pStyle w:val="a3"/>
        <w:numPr>
          <w:ilvl w:val="0"/>
          <w:numId w:val="3"/>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В разі</w:t>
      </w:r>
      <w:r w:rsidRPr="008E0EA2">
        <w:rPr>
          <w:rFonts w:ascii="Times New Roman" w:hAnsi="Times New Roman" w:cs="Times New Roman"/>
          <w:sz w:val="28"/>
          <w:szCs w:val="28"/>
        </w:rPr>
        <w:t xml:space="preserve"> жодних негативних </w:t>
      </w:r>
      <w:r>
        <w:rPr>
          <w:rFonts w:ascii="Times New Roman" w:hAnsi="Times New Roman" w:cs="Times New Roman"/>
          <w:sz w:val="28"/>
          <w:szCs w:val="28"/>
        </w:rPr>
        <w:t xml:space="preserve">реакцій </w:t>
      </w:r>
      <w:r w:rsidRPr="008E0EA2">
        <w:rPr>
          <w:rFonts w:ascii="Times New Roman" w:hAnsi="Times New Roman" w:cs="Times New Roman"/>
          <w:sz w:val="28"/>
          <w:szCs w:val="28"/>
        </w:rPr>
        <w:t xml:space="preserve">після першої процедури, </w:t>
      </w:r>
      <w:r>
        <w:rPr>
          <w:rFonts w:ascii="Times New Roman" w:hAnsi="Times New Roman" w:cs="Times New Roman"/>
          <w:sz w:val="28"/>
          <w:szCs w:val="28"/>
        </w:rPr>
        <w:t xml:space="preserve"> то </w:t>
      </w:r>
      <w:r w:rsidRPr="008E0EA2">
        <w:rPr>
          <w:rFonts w:ascii="Times New Roman" w:hAnsi="Times New Roman" w:cs="Times New Roman"/>
          <w:sz w:val="28"/>
          <w:szCs w:val="28"/>
        </w:rPr>
        <w:t>можна продовжити лікування, але не частіше ніж 2-3 рази на тиждень.</w:t>
      </w:r>
    </w:p>
    <w:p w:rsidR="00A51596" w:rsidRPr="00A51596"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Переваги грязелікування</w:t>
      </w:r>
      <w:r>
        <w:rPr>
          <w:rFonts w:ascii="Times New Roman" w:hAnsi="Times New Roman" w:cs="Times New Roman"/>
          <w:sz w:val="28"/>
          <w:szCs w:val="28"/>
        </w:rPr>
        <w:t>.</w:t>
      </w:r>
    </w:p>
    <w:p w:rsidR="002116C1"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 xml:space="preserve">1. Грязі мають </w:t>
      </w:r>
      <w:r>
        <w:rPr>
          <w:rFonts w:ascii="Times New Roman" w:hAnsi="Times New Roman" w:cs="Times New Roman"/>
          <w:sz w:val="28"/>
          <w:szCs w:val="28"/>
        </w:rPr>
        <w:t>високий</w:t>
      </w:r>
      <w:r w:rsidRPr="00A51596">
        <w:rPr>
          <w:rFonts w:ascii="Times New Roman" w:hAnsi="Times New Roman" w:cs="Times New Roman"/>
          <w:sz w:val="28"/>
          <w:szCs w:val="28"/>
        </w:rPr>
        <w:t xml:space="preserve"> лікувальний ефект при </w:t>
      </w:r>
      <w:r>
        <w:rPr>
          <w:rFonts w:ascii="Times New Roman" w:hAnsi="Times New Roman" w:cs="Times New Roman"/>
          <w:sz w:val="28"/>
          <w:szCs w:val="28"/>
        </w:rPr>
        <w:t xml:space="preserve">різних </w:t>
      </w:r>
      <w:r w:rsidRPr="00A51596">
        <w:rPr>
          <w:rFonts w:ascii="Times New Roman" w:hAnsi="Times New Roman" w:cs="Times New Roman"/>
          <w:sz w:val="28"/>
          <w:szCs w:val="28"/>
        </w:rPr>
        <w:t>шкірних захво</w:t>
      </w:r>
      <w:r>
        <w:rPr>
          <w:rFonts w:ascii="Times New Roman" w:hAnsi="Times New Roman" w:cs="Times New Roman"/>
          <w:sz w:val="28"/>
          <w:szCs w:val="28"/>
        </w:rPr>
        <w:t xml:space="preserve">рюваннях (в тому числі псоріаз), а також </w:t>
      </w:r>
      <w:r w:rsidRPr="00A51596">
        <w:rPr>
          <w:rFonts w:ascii="Times New Roman" w:hAnsi="Times New Roman" w:cs="Times New Roman"/>
          <w:sz w:val="28"/>
          <w:szCs w:val="28"/>
        </w:rPr>
        <w:t xml:space="preserve">внутрішніх захворюваннях. Але </w:t>
      </w:r>
      <w:r>
        <w:rPr>
          <w:rFonts w:ascii="Times New Roman" w:hAnsi="Times New Roman" w:cs="Times New Roman"/>
          <w:sz w:val="28"/>
          <w:szCs w:val="28"/>
        </w:rPr>
        <w:t xml:space="preserve">самим </w:t>
      </w:r>
      <w:r w:rsidRPr="00A51596">
        <w:rPr>
          <w:rFonts w:ascii="Times New Roman" w:hAnsi="Times New Roman" w:cs="Times New Roman"/>
          <w:sz w:val="28"/>
          <w:szCs w:val="28"/>
        </w:rPr>
        <w:t xml:space="preserve">найкращим визнано його лікувальну дію при захворюваннях нервової системи та опорно-рухового апарату. </w:t>
      </w:r>
    </w:p>
    <w:p w:rsidR="002116C1"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 xml:space="preserve">2. </w:t>
      </w:r>
      <w:r w:rsidR="002116C1">
        <w:rPr>
          <w:rFonts w:ascii="Times New Roman" w:hAnsi="Times New Roman" w:cs="Times New Roman"/>
          <w:sz w:val="28"/>
          <w:szCs w:val="28"/>
        </w:rPr>
        <w:t>Саме к</w:t>
      </w:r>
      <w:r w:rsidRPr="00A51596">
        <w:rPr>
          <w:rFonts w:ascii="Times New Roman" w:hAnsi="Times New Roman" w:cs="Times New Roman"/>
          <w:sz w:val="28"/>
          <w:szCs w:val="28"/>
        </w:rPr>
        <w:t>урс грязелікування</w:t>
      </w:r>
      <w:r w:rsidR="002116C1">
        <w:rPr>
          <w:rFonts w:ascii="Times New Roman" w:hAnsi="Times New Roman" w:cs="Times New Roman"/>
          <w:sz w:val="28"/>
          <w:szCs w:val="28"/>
        </w:rPr>
        <w:t xml:space="preserve"> значно краще</w:t>
      </w:r>
      <w:r w:rsidRPr="00A51596">
        <w:rPr>
          <w:rFonts w:ascii="Times New Roman" w:hAnsi="Times New Roman" w:cs="Times New Roman"/>
          <w:sz w:val="28"/>
          <w:szCs w:val="28"/>
        </w:rPr>
        <w:t xml:space="preserve"> сприяє змі</w:t>
      </w:r>
      <w:r w:rsidR="002116C1">
        <w:rPr>
          <w:rFonts w:ascii="Times New Roman" w:hAnsi="Times New Roman" w:cs="Times New Roman"/>
          <w:sz w:val="28"/>
          <w:szCs w:val="28"/>
        </w:rPr>
        <w:t>цненню імунітету дорослих та</w:t>
      </w:r>
      <w:r w:rsidRPr="00A51596">
        <w:rPr>
          <w:rFonts w:ascii="Times New Roman" w:hAnsi="Times New Roman" w:cs="Times New Roman"/>
          <w:sz w:val="28"/>
          <w:szCs w:val="28"/>
        </w:rPr>
        <w:t xml:space="preserve"> дітей. </w:t>
      </w:r>
    </w:p>
    <w:p w:rsidR="002116C1"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 xml:space="preserve">3. </w:t>
      </w:r>
      <w:r w:rsidR="002116C1">
        <w:rPr>
          <w:rFonts w:ascii="Times New Roman" w:hAnsi="Times New Roman" w:cs="Times New Roman"/>
          <w:sz w:val="28"/>
          <w:szCs w:val="28"/>
        </w:rPr>
        <w:t>Також є</w:t>
      </w:r>
      <w:r w:rsidRPr="00A51596">
        <w:rPr>
          <w:rFonts w:ascii="Times New Roman" w:hAnsi="Times New Roman" w:cs="Times New Roman"/>
          <w:sz w:val="28"/>
          <w:szCs w:val="28"/>
        </w:rPr>
        <w:t xml:space="preserve"> відмінним допоміжним засобом при лікуванні </w:t>
      </w:r>
      <w:r w:rsidR="002116C1">
        <w:rPr>
          <w:rFonts w:ascii="Times New Roman" w:hAnsi="Times New Roman" w:cs="Times New Roman"/>
          <w:sz w:val="28"/>
          <w:szCs w:val="28"/>
        </w:rPr>
        <w:t xml:space="preserve">таких захворювань, як </w:t>
      </w:r>
      <w:r w:rsidRPr="00A51596">
        <w:rPr>
          <w:rFonts w:ascii="Times New Roman" w:hAnsi="Times New Roman" w:cs="Times New Roman"/>
          <w:sz w:val="28"/>
          <w:szCs w:val="28"/>
        </w:rPr>
        <w:t xml:space="preserve">сечостатевих захворювань, в тому числі жіночого безпліддя. </w:t>
      </w:r>
    </w:p>
    <w:p w:rsidR="002116C1"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4. Мінеральна грязь</w:t>
      </w:r>
      <w:r w:rsidR="002116C1">
        <w:rPr>
          <w:rFonts w:ascii="Times New Roman" w:hAnsi="Times New Roman" w:cs="Times New Roman"/>
          <w:sz w:val="28"/>
          <w:szCs w:val="28"/>
        </w:rPr>
        <w:t xml:space="preserve"> добре</w:t>
      </w:r>
      <w:r w:rsidRPr="00A51596">
        <w:rPr>
          <w:rFonts w:ascii="Times New Roman" w:hAnsi="Times New Roman" w:cs="Times New Roman"/>
          <w:sz w:val="28"/>
          <w:szCs w:val="28"/>
        </w:rPr>
        <w:t xml:space="preserve"> контактує зі шкірою і через пори </w:t>
      </w:r>
      <w:r w:rsidR="002116C1">
        <w:rPr>
          <w:rFonts w:ascii="Times New Roman" w:hAnsi="Times New Roman" w:cs="Times New Roman"/>
          <w:sz w:val="28"/>
          <w:szCs w:val="28"/>
        </w:rPr>
        <w:t xml:space="preserve">ідеально </w:t>
      </w:r>
      <w:r w:rsidRPr="00A51596">
        <w:rPr>
          <w:rFonts w:ascii="Times New Roman" w:hAnsi="Times New Roman" w:cs="Times New Roman"/>
          <w:sz w:val="28"/>
          <w:szCs w:val="28"/>
        </w:rPr>
        <w:t xml:space="preserve">проникає всередину. </w:t>
      </w:r>
    </w:p>
    <w:p w:rsidR="008E0EA2" w:rsidRDefault="00A51596" w:rsidP="00A51596">
      <w:pPr>
        <w:tabs>
          <w:tab w:val="left" w:pos="7260"/>
        </w:tabs>
        <w:spacing w:after="0" w:line="360" w:lineRule="auto"/>
        <w:ind w:firstLine="709"/>
        <w:jc w:val="both"/>
        <w:rPr>
          <w:rFonts w:ascii="Times New Roman" w:hAnsi="Times New Roman" w:cs="Times New Roman"/>
          <w:sz w:val="28"/>
          <w:szCs w:val="28"/>
        </w:rPr>
      </w:pPr>
      <w:r w:rsidRPr="00A51596">
        <w:rPr>
          <w:rFonts w:ascii="Times New Roman" w:hAnsi="Times New Roman" w:cs="Times New Roman"/>
          <w:sz w:val="28"/>
          <w:szCs w:val="28"/>
        </w:rPr>
        <w:t xml:space="preserve">Таким чином </w:t>
      </w:r>
      <w:r w:rsidR="002116C1">
        <w:rPr>
          <w:rFonts w:ascii="Times New Roman" w:hAnsi="Times New Roman" w:cs="Times New Roman"/>
          <w:sz w:val="28"/>
          <w:szCs w:val="28"/>
        </w:rPr>
        <w:t xml:space="preserve">всі </w:t>
      </w:r>
      <w:r w:rsidRPr="00A51596">
        <w:rPr>
          <w:rFonts w:ascii="Times New Roman" w:hAnsi="Times New Roman" w:cs="Times New Roman"/>
          <w:sz w:val="28"/>
          <w:szCs w:val="28"/>
        </w:rPr>
        <w:t xml:space="preserve">корисні сполуки досягають пошкоджених тканин і окремих клітин. </w:t>
      </w:r>
      <w:r w:rsidR="002116C1">
        <w:rPr>
          <w:rFonts w:ascii="Times New Roman" w:hAnsi="Times New Roman" w:cs="Times New Roman"/>
          <w:sz w:val="28"/>
          <w:szCs w:val="28"/>
        </w:rPr>
        <w:t>Також д</w:t>
      </w:r>
      <w:r w:rsidRPr="00A51596">
        <w:rPr>
          <w:rFonts w:ascii="Times New Roman" w:hAnsi="Times New Roman" w:cs="Times New Roman"/>
          <w:sz w:val="28"/>
          <w:szCs w:val="28"/>
        </w:rPr>
        <w:t xml:space="preserve">одатково розігріти </w:t>
      </w:r>
      <w:r w:rsidR="002116C1">
        <w:rPr>
          <w:rFonts w:ascii="Times New Roman" w:hAnsi="Times New Roman" w:cs="Times New Roman"/>
          <w:sz w:val="28"/>
          <w:szCs w:val="28"/>
        </w:rPr>
        <w:t xml:space="preserve">хворі </w:t>
      </w:r>
      <w:r w:rsidRPr="00A51596">
        <w:rPr>
          <w:rFonts w:ascii="Times New Roman" w:hAnsi="Times New Roman" w:cs="Times New Roman"/>
          <w:sz w:val="28"/>
          <w:szCs w:val="28"/>
        </w:rPr>
        <w:t xml:space="preserve">суглоби допомагає грязелікування. В результаті </w:t>
      </w:r>
      <w:r w:rsidR="002116C1">
        <w:rPr>
          <w:rFonts w:ascii="Times New Roman" w:hAnsi="Times New Roman" w:cs="Times New Roman"/>
          <w:sz w:val="28"/>
          <w:szCs w:val="28"/>
        </w:rPr>
        <w:t xml:space="preserve">лікування </w:t>
      </w:r>
      <w:r w:rsidRPr="00A51596">
        <w:rPr>
          <w:rFonts w:ascii="Times New Roman" w:hAnsi="Times New Roman" w:cs="Times New Roman"/>
          <w:sz w:val="28"/>
          <w:szCs w:val="28"/>
        </w:rPr>
        <w:t>зменшуються запальні процеси і підвищується рухливість.</w:t>
      </w:r>
    </w:p>
    <w:p w:rsidR="00290EE7" w:rsidRDefault="00290EE7" w:rsidP="00A51596">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Лікування озокеритом проходить наступним чином.</w:t>
      </w:r>
    </w:p>
    <w:p w:rsidR="00663167" w:rsidRDefault="00290EE7" w:rsidP="00A51596">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Процедура </w:t>
      </w:r>
      <w:r w:rsidR="00663167">
        <w:rPr>
          <w:rFonts w:ascii="Times New Roman" w:hAnsi="Times New Roman" w:cs="Times New Roman"/>
          <w:sz w:val="28"/>
          <w:szCs w:val="28"/>
        </w:rPr>
        <w:t>озокеритотерапії</w:t>
      </w:r>
      <w:r w:rsidRPr="00290EE7">
        <w:rPr>
          <w:rFonts w:ascii="Times New Roman" w:hAnsi="Times New Roman" w:cs="Times New Roman"/>
          <w:sz w:val="28"/>
          <w:szCs w:val="28"/>
        </w:rPr>
        <w:t xml:space="preserve"> дуже проста. Спочатку матеріал потрібно нагріти до певної температури, а потім певним чином нанести на певні частини тіла. Як саме це відбувається, залежить від захворювання, його характеру, стадії, стану здоров'я п</w:t>
      </w:r>
      <w:r w:rsidR="00D85E01">
        <w:rPr>
          <w:rFonts w:ascii="Times New Roman" w:hAnsi="Times New Roman" w:cs="Times New Roman"/>
          <w:sz w:val="28"/>
          <w:szCs w:val="28"/>
        </w:rPr>
        <w:t xml:space="preserve">ацієнта та ряду інших факторів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7</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663167" w:rsidRDefault="00290EE7" w:rsidP="00A51596">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Основні способи: </w:t>
      </w:r>
    </w:p>
    <w:p w:rsidR="00663167" w:rsidRDefault="00290EE7" w:rsidP="00A51596">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lastRenderedPageBreak/>
        <w:t xml:space="preserve">- нашарування (нанесення розплавленої речовини на шкіру пензликом); - накладення покривів (з використанням багатошарових марлевих серветок, змочених озокеритом і потім віджатих); </w:t>
      </w:r>
    </w:p>
    <w:p w:rsidR="00663167" w:rsidRDefault="00290EE7" w:rsidP="00A51596">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w:t>
      </w:r>
      <w:r w:rsidR="00663167" w:rsidRPr="00663167">
        <w:rPr>
          <w:rFonts w:ascii="Times New Roman" w:hAnsi="Times New Roman" w:cs="Times New Roman"/>
          <w:sz w:val="28"/>
          <w:szCs w:val="28"/>
        </w:rPr>
        <w:t xml:space="preserve">аплікаційне накладання </w:t>
      </w:r>
      <w:r w:rsidRPr="00290EE7">
        <w:rPr>
          <w:rFonts w:ascii="Times New Roman" w:hAnsi="Times New Roman" w:cs="Times New Roman"/>
          <w:sz w:val="28"/>
          <w:szCs w:val="28"/>
        </w:rPr>
        <w:t>(прикладання ні</w:t>
      </w:r>
      <w:r w:rsidR="00663167">
        <w:rPr>
          <w:rFonts w:ascii="Times New Roman" w:hAnsi="Times New Roman" w:cs="Times New Roman"/>
          <w:sz w:val="28"/>
          <w:szCs w:val="28"/>
        </w:rPr>
        <w:t xml:space="preserve">г, змащених гірським воском) </w:t>
      </w:r>
      <w:r w:rsidRPr="00290EE7">
        <w:rPr>
          <w:rFonts w:ascii="Times New Roman" w:hAnsi="Times New Roman" w:cs="Times New Roman"/>
          <w:sz w:val="28"/>
          <w:szCs w:val="28"/>
        </w:rPr>
        <w:t>подати в ємність, яка також містить гарячий озок</w:t>
      </w:r>
      <w:r w:rsidR="00663167">
        <w:rPr>
          <w:rFonts w:ascii="Times New Roman" w:hAnsi="Times New Roman" w:cs="Times New Roman"/>
          <w:sz w:val="28"/>
          <w:szCs w:val="28"/>
        </w:rPr>
        <w:t>ерит</w:t>
      </w:r>
      <w:r w:rsidRPr="00290EE7">
        <w:rPr>
          <w:rFonts w:ascii="Times New Roman" w:hAnsi="Times New Roman" w:cs="Times New Roman"/>
          <w:sz w:val="28"/>
          <w:szCs w:val="28"/>
        </w:rPr>
        <w:t xml:space="preserve">овий віск); </w:t>
      </w:r>
    </w:p>
    <w:p w:rsidR="002116C1" w:rsidRDefault="00290EE7" w:rsidP="00A51596">
      <w:pPr>
        <w:tabs>
          <w:tab w:val="left" w:pos="7260"/>
        </w:tabs>
        <w:spacing w:after="0" w:line="360" w:lineRule="auto"/>
        <w:ind w:firstLine="709"/>
        <w:jc w:val="both"/>
        <w:rPr>
          <w:rFonts w:ascii="Times New Roman" w:hAnsi="Times New Roman" w:cs="Times New Roman"/>
          <w:sz w:val="28"/>
          <w:szCs w:val="28"/>
        </w:rPr>
      </w:pPr>
      <w:r w:rsidRPr="00290EE7">
        <w:rPr>
          <w:rFonts w:ascii="Times New Roman" w:hAnsi="Times New Roman" w:cs="Times New Roman"/>
          <w:sz w:val="28"/>
          <w:szCs w:val="28"/>
        </w:rPr>
        <w:t xml:space="preserve">- у вигляді ректальних і вагінальних тампонів (якщо </w:t>
      </w:r>
      <w:r w:rsidR="00663167">
        <w:rPr>
          <w:rFonts w:ascii="Times New Roman" w:hAnsi="Times New Roman" w:cs="Times New Roman"/>
          <w:sz w:val="28"/>
          <w:szCs w:val="28"/>
        </w:rPr>
        <w:t>потрібне таке</w:t>
      </w:r>
      <w:r w:rsidRPr="00290EE7">
        <w:rPr>
          <w:rFonts w:ascii="Times New Roman" w:hAnsi="Times New Roman" w:cs="Times New Roman"/>
          <w:sz w:val="28"/>
          <w:szCs w:val="28"/>
        </w:rPr>
        <w:t xml:space="preserve"> лікування).</w:t>
      </w:r>
    </w:p>
    <w:p w:rsidR="001C2E31" w:rsidRDefault="001C2E31" w:rsidP="00A51596">
      <w:pPr>
        <w:tabs>
          <w:tab w:val="left" w:pos="7260"/>
        </w:tabs>
        <w:spacing w:after="0" w:line="360" w:lineRule="auto"/>
        <w:ind w:firstLine="709"/>
        <w:jc w:val="both"/>
        <w:rPr>
          <w:rFonts w:ascii="Times New Roman" w:hAnsi="Times New Roman" w:cs="Times New Roman"/>
          <w:sz w:val="28"/>
          <w:szCs w:val="28"/>
        </w:rPr>
      </w:pPr>
      <w:r w:rsidRPr="001C2E31">
        <w:rPr>
          <w:rFonts w:ascii="Times New Roman" w:hAnsi="Times New Roman" w:cs="Times New Roman"/>
          <w:sz w:val="28"/>
          <w:szCs w:val="28"/>
        </w:rPr>
        <w:t xml:space="preserve">Мабуть, найпопулярнішим і часто використовуваним методом в медичних установах є застосування </w:t>
      </w:r>
      <w:r>
        <w:rPr>
          <w:rFonts w:ascii="Times New Roman" w:hAnsi="Times New Roman" w:cs="Times New Roman"/>
          <w:sz w:val="28"/>
          <w:szCs w:val="28"/>
        </w:rPr>
        <w:t>кюветної аплікації</w:t>
      </w:r>
      <w:r w:rsidRPr="001C2E31">
        <w:rPr>
          <w:rFonts w:ascii="Times New Roman" w:hAnsi="Times New Roman" w:cs="Times New Roman"/>
          <w:sz w:val="28"/>
          <w:szCs w:val="28"/>
        </w:rPr>
        <w:t xml:space="preserve">. </w:t>
      </w:r>
    </w:p>
    <w:p w:rsidR="00663167" w:rsidRDefault="001C2E31" w:rsidP="00A51596">
      <w:pPr>
        <w:tabs>
          <w:tab w:val="left" w:pos="7260"/>
        </w:tabs>
        <w:spacing w:after="0" w:line="360" w:lineRule="auto"/>
        <w:ind w:firstLine="709"/>
        <w:jc w:val="both"/>
        <w:rPr>
          <w:rFonts w:ascii="Times New Roman" w:hAnsi="Times New Roman" w:cs="Times New Roman"/>
          <w:sz w:val="28"/>
          <w:szCs w:val="28"/>
        </w:rPr>
      </w:pPr>
      <w:r w:rsidRPr="001C2E31">
        <w:rPr>
          <w:rFonts w:ascii="Times New Roman" w:hAnsi="Times New Roman" w:cs="Times New Roman"/>
          <w:sz w:val="28"/>
          <w:szCs w:val="28"/>
        </w:rPr>
        <w:t>Спосіб його проведення полягає в наступному: розплавляють мелений кремній і пошарово засипають його в кювету (товщиною півтора-два сантиметри), чекають охолодження до 50°С і поміщають</w:t>
      </w:r>
      <w:r>
        <w:rPr>
          <w:rFonts w:ascii="Times New Roman" w:hAnsi="Times New Roman" w:cs="Times New Roman"/>
          <w:sz w:val="28"/>
          <w:szCs w:val="28"/>
        </w:rPr>
        <w:t xml:space="preserve"> </w:t>
      </w:r>
      <w:r w:rsidRPr="001C2E31">
        <w:rPr>
          <w:rFonts w:ascii="Times New Roman" w:hAnsi="Times New Roman" w:cs="Times New Roman"/>
          <w:sz w:val="28"/>
          <w:szCs w:val="28"/>
        </w:rPr>
        <w:t>на плівку та вийм</w:t>
      </w:r>
      <w:r>
        <w:rPr>
          <w:rFonts w:ascii="Times New Roman" w:hAnsi="Times New Roman" w:cs="Times New Roman"/>
          <w:sz w:val="28"/>
          <w:szCs w:val="28"/>
        </w:rPr>
        <w:t>ають</w:t>
      </w:r>
      <w:r w:rsidRPr="001C2E31">
        <w:rPr>
          <w:rFonts w:ascii="Times New Roman" w:hAnsi="Times New Roman" w:cs="Times New Roman"/>
          <w:sz w:val="28"/>
          <w:szCs w:val="28"/>
        </w:rPr>
        <w:t xml:space="preserve"> її, як потрібно для лікування. Область </w:t>
      </w:r>
      <w:r>
        <w:rPr>
          <w:rFonts w:ascii="Times New Roman" w:hAnsi="Times New Roman" w:cs="Times New Roman"/>
          <w:sz w:val="28"/>
          <w:szCs w:val="28"/>
        </w:rPr>
        <w:t>частини тіла</w:t>
      </w:r>
      <w:r w:rsidRPr="001C2E31">
        <w:rPr>
          <w:rFonts w:ascii="Times New Roman" w:hAnsi="Times New Roman" w:cs="Times New Roman"/>
          <w:sz w:val="28"/>
          <w:szCs w:val="28"/>
        </w:rPr>
        <w:t xml:space="preserve"> покривається разом. Тривалість операції залежить від віку пацієнта, стану тощо. Як правило, це триває від 15 до 40 хвилин. Потім необхідно відпочити близько півгодини. Після </w:t>
      </w:r>
      <w:r>
        <w:rPr>
          <w:rFonts w:ascii="Times New Roman" w:hAnsi="Times New Roman" w:cs="Times New Roman"/>
          <w:sz w:val="28"/>
          <w:szCs w:val="28"/>
        </w:rPr>
        <w:t>процедури з</w:t>
      </w:r>
      <w:r w:rsidRPr="001C2E31">
        <w:rPr>
          <w:rFonts w:ascii="Times New Roman" w:hAnsi="Times New Roman" w:cs="Times New Roman"/>
          <w:sz w:val="28"/>
          <w:szCs w:val="28"/>
        </w:rPr>
        <w:t xml:space="preserve"> озокерит</w:t>
      </w:r>
      <w:r>
        <w:rPr>
          <w:rFonts w:ascii="Times New Roman" w:hAnsi="Times New Roman" w:cs="Times New Roman"/>
          <w:sz w:val="28"/>
          <w:szCs w:val="28"/>
        </w:rPr>
        <w:t>ом</w:t>
      </w:r>
      <w:r w:rsidRPr="001C2E31">
        <w:rPr>
          <w:rFonts w:ascii="Times New Roman" w:hAnsi="Times New Roman" w:cs="Times New Roman"/>
          <w:sz w:val="28"/>
          <w:szCs w:val="28"/>
        </w:rPr>
        <w:t xml:space="preserve"> необхідно стерилізувати, нагріваючи його до 100 °С на водяній бані протягом 10-15 хв. Перед наступним сеансом зміш</w:t>
      </w:r>
      <w:r>
        <w:rPr>
          <w:rFonts w:ascii="Times New Roman" w:hAnsi="Times New Roman" w:cs="Times New Roman"/>
          <w:sz w:val="28"/>
          <w:szCs w:val="28"/>
        </w:rPr>
        <w:t xml:space="preserve">ують </w:t>
      </w:r>
      <w:r w:rsidRPr="001C2E31">
        <w:rPr>
          <w:rFonts w:ascii="Times New Roman" w:hAnsi="Times New Roman" w:cs="Times New Roman"/>
          <w:sz w:val="28"/>
          <w:szCs w:val="28"/>
        </w:rPr>
        <w:t>його з 25% нового, раніше невикористаного матеріалу.</w:t>
      </w:r>
    </w:p>
    <w:p w:rsidR="001C2E31" w:rsidRDefault="001C2E31" w:rsidP="001C2E31">
      <w:pPr>
        <w:tabs>
          <w:tab w:val="left" w:pos="7260"/>
        </w:tabs>
        <w:spacing w:after="0" w:line="360" w:lineRule="auto"/>
        <w:ind w:firstLine="709"/>
        <w:jc w:val="both"/>
        <w:rPr>
          <w:rFonts w:ascii="Times New Roman" w:hAnsi="Times New Roman" w:cs="Times New Roman"/>
          <w:sz w:val="28"/>
          <w:szCs w:val="28"/>
        </w:rPr>
      </w:pPr>
      <w:r w:rsidRPr="001C2E31">
        <w:rPr>
          <w:rFonts w:ascii="Times New Roman" w:hAnsi="Times New Roman" w:cs="Times New Roman"/>
          <w:sz w:val="28"/>
          <w:szCs w:val="28"/>
        </w:rPr>
        <w:t xml:space="preserve">Оптимальний курс лікування – 10-20 процедур з періодичністю по 1 щодня або через день. Крім того, благотворно позначається на організмі поєднання озокеритотерапії з іншими фіз. процедурами, лікувальною фізкультурою, масажами та мінеральними ваннами. </w:t>
      </w:r>
    </w:p>
    <w:p w:rsidR="001C2E31" w:rsidRDefault="001C2E31" w:rsidP="001C2E31">
      <w:pPr>
        <w:tabs>
          <w:tab w:val="left" w:pos="7260"/>
        </w:tabs>
        <w:spacing w:after="0" w:line="360" w:lineRule="auto"/>
        <w:ind w:firstLine="709"/>
        <w:jc w:val="both"/>
        <w:rPr>
          <w:rFonts w:ascii="Times New Roman" w:hAnsi="Times New Roman" w:cs="Times New Roman"/>
          <w:b/>
          <w:bCs/>
          <w:sz w:val="28"/>
          <w:szCs w:val="28"/>
        </w:rPr>
      </w:pPr>
      <w:r w:rsidRPr="001C2E31">
        <w:rPr>
          <w:rFonts w:ascii="Times New Roman" w:hAnsi="Times New Roman" w:cs="Times New Roman"/>
          <w:sz w:val="28"/>
          <w:szCs w:val="28"/>
        </w:rPr>
        <w:t>Повторний курс лікування рекомендовано проводити не раніше, ніж через 3-4 місяці. Тобто частотність не повинн</w:t>
      </w:r>
      <w:r w:rsidR="00D85E01">
        <w:rPr>
          <w:rFonts w:ascii="Times New Roman" w:hAnsi="Times New Roman" w:cs="Times New Roman"/>
          <w:sz w:val="28"/>
          <w:szCs w:val="28"/>
        </w:rPr>
        <w:t xml:space="preserve">а перевищувати 3-4 курси на рік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9</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62A45" w:rsidRPr="001C2E31" w:rsidRDefault="00262A45" w:rsidP="001C2E31">
      <w:pPr>
        <w:tabs>
          <w:tab w:val="left" w:pos="7260"/>
        </w:tabs>
        <w:spacing w:after="0" w:line="360" w:lineRule="auto"/>
        <w:ind w:firstLine="709"/>
        <w:jc w:val="both"/>
        <w:rPr>
          <w:rFonts w:ascii="Times New Roman" w:hAnsi="Times New Roman" w:cs="Times New Roman"/>
          <w:sz w:val="28"/>
          <w:szCs w:val="28"/>
        </w:rPr>
      </w:pPr>
    </w:p>
    <w:p w:rsidR="001C2E31" w:rsidRDefault="001C2E31" w:rsidP="00A51596">
      <w:pPr>
        <w:tabs>
          <w:tab w:val="left" w:pos="7260"/>
        </w:tabs>
        <w:spacing w:after="0" w:line="360" w:lineRule="auto"/>
        <w:ind w:firstLine="709"/>
        <w:jc w:val="both"/>
        <w:rPr>
          <w:rFonts w:ascii="Times New Roman" w:hAnsi="Times New Roman" w:cs="Times New Roman"/>
          <w:sz w:val="28"/>
          <w:szCs w:val="28"/>
        </w:rPr>
      </w:pPr>
    </w:p>
    <w:p w:rsidR="002D3E4A" w:rsidRPr="00124EF7" w:rsidRDefault="00720E43" w:rsidP="002D3E4A">
      <w:pPr>
        <w:tabs>
          <w:tab w:val="left" w:pos="726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Висновок до 1 розділу</w:t>
      </w:r>
    </w:p>
    <w:p w:rsidR="00D97B37" w:rsidRDefault="00D97B37" w:rsidP="002D3E4A">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Грязелікування</w:t>
      </w:r>
      <w:r w:rsidRPr="00D97B37">
        <w:rPr>
          <w:rFonts w:ascii="Times New Roman" w:hAnsi="Times New Roman" w:cs="Times New Roman"/>
          <w:sz w:val="28"/>
          <w:szCs w:val="28"/>
        </w:rPr>
        <w:t xml:space="preserve"> існує вже сотні років. Це найдавніший метод лікування. Тисячі років тому стародавні єгиптяни використовували грязелікування для лікування різних захворювань. Вони змащували хворі частини тіла нільською </w:t>
      </w:r>
      <w:r w:rsidRPr="00D97B37">
        <w:rPr>
          <w:rFonts w:ascii="Times New Roman" w:hAnsi="Times New Roman" w:cs="Times New Roman"/>
          <w:sz w:val="28"/>
          <w:szCs w:val="28"/>
        </w:rPr>
        <w:lastRenderedPageBreak/>
        <w:t>гряззю і прогрівали їх на сонці. Глина використовувалася стародавніми римлянами та греками, а також використовувалася в терапевтичних цілях у стародавній Індії та Китаї.</w:t>
      </w:r>
    </w:p>
    <w:p w:rsidR="002D3E4A" w:rsidRPr="002D3E4A" w:rsidRDefault="002D3E4A" w:rsidP="002D3E4A">
      <w:pPr>
        <w:tabs>
          <w:tab w:val="left" w:pos="7260"/>
        </w:tabs>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 xml:space="preserve">Теплолікування - </w:t>
      </w:r>
      <w:r>
        <w:rPr>
          <w:rFonts w:ascii="Times New Roman" w:hAnsi="Times New Roman" w:cs="Times New Roman"/>
          <w:sz w:val="28"/>
          <w:szCs w:val="28"/>
        </w:rPr>
        <w:t>пелоїдо</w:t>
      </w:r>
      <w:r w:rsidRPr="002D3E4A">
        <w:rPr>
          <w:rFonts w:ascii="Times New Roman" w:hAnsi="Times New Roman" w:cs="Times New Roman"/>
          <w:sz w:val="28"/>
          <w:szCs w:val="28"/>
        </w:rPr>
        <w:t>терапія. Крім води, для лікувального і теплового впливу на організм ви</w:t>
      </w:r>
      <w:r>
        <w:rPr>
          <w:rFonts w:ascii="Times New Roman" w:hAnsi="Times New Roman" w:cs="Times New Roman"/>
          <w:sz w:val="28"/>
          <w:szCs w:val="28"/>
        </w:rPr>
        <w:t>користовують різні види грязей.</w:t>
      </w:r>
    </w:p>
    <w:p w:rsidR="002D3E4A" w:rsidRPr="002D3E4A" w:rsidRDefault="002D3E4A" w:rsidP="00C2313A">
      <w:pPr>
        <w:tabs>
          <w:tab w:val="left" w:pos="7260"/>
        </w:tabs>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Грязь – це природне утворення, що складається з води, мінералів і органічн</w:t>
      </w:r>
      <w:r w:rsidR="00C2313A">
        <w:rPr>
          <w:rFonts w:ascii="Times New Roman" w:hAnsi="Times New Roman" w:cs="Times New Roman"/>
          <w:sz w:val="28"/>
          <w:szCs w:val="28"/>
        </w:rPr>
        <w:t>их речовин.</w:t>
      </w:r>
    </w:p>
    <w:p w:rsidR="002D3E4A" w:rsidRDefault="002D3E4A" w:rsidP="002D3E4A">
      <w:pPr>
        <w:tabs>
          <w:tab w:val="left" w:pos="7260"/>
        </w:tabs>
        <w:spacing w:after="0" w:line="360" w:lineRule="auto"/>
        <w:ind w:firstLine="709"/>
        <w:jc w:val="both"/>
        <w:rPr>
          <w:rFonts w:ascii="Times New Roman" w:hAnsi="Times New Roman" w:cs="Times New Roman"/>
          <w:sz w:val="28"/>
          <w:szCs w:val="28"/>
        </w:rPr>
      </w:pPr>
      <w:r w:rsidRPr="002D3E4A">
        <w:rPr>
          <w:rFonts w:ascii="Times New Roman" w:hAnsi="Times New Roman" w:cs="Times New Roman"/>
          <w:sz w:val="28"/>
          <w:szCs w:val="28"/>
        </w:rPr>
        <w:t>Розрізняють грязі - мул, сапропель, торф. Мул - це осад солоних водойм - чорний сульфідний мул. Мулисті відкладення в прісних водоймах є сапропелевими. Торфовий шар болота — торф'яна грязь.</w:t>
      </w:r>
    </w:p>
    <w:p w:rsidR="00C2313A" w:rsidRPr="00C2313A" w:rsidRDefault="00C2313A" w:rsidP="00C2313A">
      <w:pPr>
        <w:tabs>
          <w:tab w:val="left" w:pos="7260"/>
        </w:tabs>
        <w:spacing w:after="0" w:line="360" w:lineRule="auto"/>
        <w:ind w:firstLine="709"/>
        <w:jc w:val="both"/>
        <w:rPr>
          <w:rFonts w:ascii="Times New Roman" w:hAnsi="Times New Roman" w:cs="Times New Roman"/>
          <w:sz w:val="28"/>
          <w:szCs w:val="28"/>
        </w:rPr>
      </w:pPr>
      <w:r w:rsidRPr="00C2313A">
        <w:rPr>
          <w:rFonts w:ascii="Times New Roman" w:hAnsi="Times New Roman" w:cs="Times New Roman"/>
          <w:sz w:val="28"/>
          <w:szCs w:val="28"/>
        </w:rPr>
        <w:t>Лікувальні грязі мають в'яжучу і дубильну дію на шкіру. Фізико-хімічна дія грязі включає наступні властивості - в результаті відбувається поглинання метаболітів, неорганічних і органічних речовин, кислот і солей, бактерій, які очищають поверхню шкіри і нормалізують її функції. Під впливом грязелікування поліпшується кровообіг і лімфообіг, розширюються кровоносні судини, поліпшується обмін речовин і живлення тканин, посилюються окисно-відновні процеси,</w:t>
      </w:r>
      <w:r>
        <w:rPr>
          <w:rFonts w:ascii="Times New Roman" w:hAnsi="Times New Roman" w:cs="Times New Roman"/>
          <w:sz w:val="28"/>
          <w:szCs w:val="28"/>
        </w:rPr>
        <w:t xml:space="preserve"> покращується тканинне дихання.</w:t>
      </w:r>
    </w:p>
    <w:p w:rsidR="00C2313A" w:rsidRPr="00C2313A" w:rsidRDefault="00C2313A" w:rsidP="00C2313A">
      <w:pPr>
        <w:tabs>
          <w:tab w:val="left" w:pos="7260"/>
        </w:tabs>
        <w:spacing w:after="0" w:line="360" w:lineRule="auto"/>
        <w:ind w:firstLine="709"/>
        <w:jc w:val="both"/>
        <w:rPr>
          <w:rFonts w:ascii="Times New Roman" w:hAnsi="Times New Roman" w:cs="Times New Roman"/>
          <w:sz w:val="28"/>
          <w:szCs w:val="28"/>
        </w:rPr>
      </w:pPr>
      <w:r w:rsidRPr="00C2313A">
        <w:rPr>
          <w:rFonts w:ascii="Times New Roman" w:hAnsi="Times New Roman" w:cs="Times New Roman"/>
          <w:sz w:val="28"/>
          <w:szCs w:val="28"/>
        </w:rPr>
        <w:t>Грязелікування має болезаспокійливу, протизапальну та розсмоктуючу дію при впливі на хронічні запальні процеси. Застосування грязі підвищує антисептичну активність шкіри, нормалізує м'язовий то</w:t>
      </w:r>
      <w:r>
        <w:rPr>
          <w:rFonts w:ascii="Times New Roman" w:hAnsi="Times New Roman" w:cs="Times New Roman"/>
          <w:sz w:val="28"/>
          <w:szCs w:val="28"/>
        </w:rPr>
        <w:t>нус, розсмоктує рубці і спайки.</w:t>
      </w:r>
    </w:p>
    <w:p w:rsidR="00C2313A" w:rsidRDefault="00C2313A" w:rsidP="00C2313A">
      <w:pPr>
        <w:tabs>
          <w:tab w:val="left" w:pos="7260"/>
        </w:tabs>
        <w:spacing w:after="0" w:line="360" w:lineRule="auto"/>
        <w:ind w:firstLine="709"/>
        <w:jc w:val="both"/>
        <w:rPr>
          <w:rFonts w:ascii="Times New Roman" w:hAnsi="Times New Roman" w:cs="Times New Roman"/>
          <w:sz w:val="28"/>
          <w:szCs w:val="28"/>
        </w:rPr>
      </w:pPr>
      <w:r w:rsidRPr="00C2313A">
        <w:rPr>
          <w:rFonts w:ascii="Times New Roman" w:hAnsi="Times New Roman" w:cs="Times New Roman"/>
          <w:sz w:val="28"/>
          <w:szCs w:val="28"/>
        </w:rPr>
        <w:t>Грязь підігрі</w:t>
      </w:r>
      <w:r>
        <w:rPr>
          <w:rFonts w:ascii="Times New Roman" w:hAnsi="Times New Roman" w:cs="Times New Roman"/>
          <w:sz w:val="28"/>
          <w:szCs w:val="28"/>
        </w:rPr>
        <w:t xml:space="preserve">вають </w:t>
      </w:r>
      <w:r w:rsidRPr="00C2313A">
        <w:rPr>
          <w:rFonts w:ascii="Times New Roman" w:hAnsi="Times New Roman" w:cs="Times New Roman"/>
          <w:sz w:val="28"/>
          <w:szCs w:val="28"/>
        </w:rPr>
        <w:t>н</w:t>
      </w:r>
      <w:r>
        <w:rPr>
          <w:rFonts w:ascii="Times New Roman" w:hAnsi="Times New Roman" w:cs="Times New Roman"/>
          <w:sz w:val="28"/>
          <w:szCs w:val="28"/>
        </w:rPr>
        <w:t>а водяній бані до t°38-40°. Нанося</w:t>
      </w:r>
      <w:r w:rsidRPr="00C2313A">
        <w:rPr>
          <w:rFonts w:ascii="Times New Roman" w:hAnsi="Times New Roman" w:cs="Times New Roman"/>
          <w:sz w:val="28"/>
          <w:szCs w:val="28"/>
        </w:rPr>
        <w:t>ть на уражену ділянку або поблизу неї на 10-20 хвилин.</w:t>
      </w:r>
    </w:p>
    <w:p w:rsidR="00C2313A" w:rsidRDefault="00C2313A" w:rsidP="00C2313A">
      <w:pPr>
        <w:tabs>
          <w:tab w:val="left" w:pos="7260"/>
        </w:tabs>
        <w:spacing w:after="0" w:line="360" w:lineRule="auto"/>
        <w:ind w:firstLine="709"/>
        <w:jc w:val="both"/>
        <w:rPr>
          <w:rFonts w:ascii="Times New Roman" w:hAnsi="Times New Roman" w:cs="Times New Roman"/>
          <w:sz w:val="28"/>
          <w:szCs w:val="28"/>
        </w:rPr>
      </w:pPr>
      <w:r w:rsidRPr="00C2313A">
        <w:rPr>
          <w:rFonts w:ascii="Times New Roman" w:hAnsi="Times New Roman" w:cs="Times New Roman"/>
          <w:sz w:val="28"/>
          <w:szCs w:val="28"/>
        </w:rPr>
        <w:t>В основі механізму дії грязей лежить термічна, хімічна і механічна дія і в деякій мірі радіоактивна і електрична дії. Основний діючий фактор терм</w:t>
      </w:r>
      <w:r>
        <w:rPr>
          <w:rFonts w:ascii="Times New Roman" w:hAnsi="Times New Roman" w:cs="Times New Roman"/>
          <w:sz w:val="28"/>
          <w:szCs w:val="28"/>
        </w:rPr>
        <w:t>ічний. Грязі мають великі теплозберігаюч</w:t>
      </w:r>
      <w:r w:rsidRPr="00C2313A">
        <w:rPr>
          <w:rFonts w:ascii="Times New Roman" w:hAnsi="Times New Roman" w:cs="Times New Roman"/>
          <w:sz w:val="28"/>
          <w:szCs w:val="28"/>
        </w:rPr>
        <w:t>і властивості, що і визначає їх значну терапевтичну цінність.</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Оз</w:t>
      </w:r>
      <w:r>
        <w:rPr>
          <w:rFonts w:ascii="Times New Roman" w:hAnsi="Times New Roman" w:cs="Times New Roman"/>
          <w:sz w:val="28"/>
          <w:szCs w:val="28"/>
        </w:rPr>
        <w:t>окерит</w:t>
      </w:r>
      <w:r w:rsidRPr="00633FE5">
        <w:rPr>
          <w:rFonts w:ascii="Times New Roman" w:hAnsi="Times New Roman" w:cs="Times New Roman"/>
          <w:sz w:val="28"/>
          <w:szCs w:val="28"/>
        </w:rPr>
        <w:t xml:space="preserve"> і парафін </w:t>
      </w:r>
      <w:r>
        <w:rPr>
          <w:rFonts w:ascii="Times New Roman" w:hAnsi="Times New Roman" w:cs="Times New Roman"/>
          <w:sz w:val="28"/>
          <w:szCs w:val="28"/>
        </w:rPr>
        <w:t xml:space="preserve">– пелоїди.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Напевно, про парафінотерапію знає більше людей, ніж про озо</w:t>
      </w:r>
      <w:r>
        <w:rPr>
          <w:rFonts w:ascii="Times New Roman" w:hAnsi="Times New Roman" w:cs="Times New Roman"/>
          <w:sz w:val="28"/>
          <w:szCs w:val="28"/>
        </w:rPr>
        <w:t>керито</w:t>
      </w:r>
      <w:r w:rsidRPr="00633FE5">
        <w:rPr>
          <w:rFonts w:ascii="Times New Roman" w:hAnsi="Times New Roman" w:cs="Times New Roman"/>
          <w:sz w:val="28"/>
          <w:szCs w:val="28"/>
        </w:rPr>
        <w:t xml:space="preserve">терапію.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lastRenderedPageBreak/>
        <w:t xml:space="preserve">Чим вони відрізняються і чи варто віддавати перевагу другому, розберемося. </w:t>
      </w:r>
      <w:r>
        <w:rPr>
          <w:rFonts w:ascii="Times New Roman" w:hAnsi="Times New Roman" w:cs="Times New Roman"/>
          <w:sz w:val="28"/>
          <w:szCs w:val="28"/>
        </w:rPr>
        <w:t>Озокерит</w:t>
      </w:r>
      <w:r w:rsidRPr="00633FE5">
        <w:rPr>
          <w:rFonts w:ascii="Times New Roman" w:hAnsi="Times New Roman" w:cs="Times New Roman"/>
          <w:sz w:val="28"/>
          <w:szCs w:val="28"/>
        </w:rPr>
        <w:t xml:space="preserve"> складається з 7% парафіну, тобто ці два матеріали близькі один до одного. Але якщо говорити не про інгредієнти, а про терапевтичний ефект, то у озокериту є маса незаперечних переваг.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 xml:space="preserve">Це, зокрема: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 xml:space="preserve">- вміст біоактивних речовин, які під час операції проникають через шкіру, не завдають шкоди та позитивно впливають на організм;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 xml:space="preserve">- вдвічі більша теплоізоляційна здатність, тому навіть при температурах 65-70 °С також пацієнти легше переносять </w:t>
      </w:r>
      <w:r>
        <w:rPr>
          <w:rFonts w:ascii="Times New Roman" w:hAnsi="Times New Roman" w:cs="Times New Roman"/>
          <w:sz w:val="28"/>
          <w:szCs w:val="28"/>
        </w:rPr>
        <w:t xml:space="preserve">процедуру </w:t>
      </w:r>
      <w:r w:rsidRPr="00633FE5">
        <w:rPr>
          <w:rFonts w:ascii="Times New Roman" w:hAnsi="Times New Roman" w:cs="Times New Roman"/>
          <w:sz w:val="28"/>
          <w:szCs w:val="28"/>
        </w:rPr>
        <w:t>озоке</w:t>
      </w:r>
      <w:r>
        <w:rPr>
          <w:rFonts w:ascii="Times New Roman" w:hAnsi="Times New Roman" w:cs="Times New Roman"/>
          <w:sz w:val="28"/>
          <w:szCs w:val="28"/>
        </w:rPr>
        <w:t>ритотерапії</w:t>
      </w:r>
      <w:r w:rsidRPr="00633FE5">
        <w:rPr>
          <w:rFonts w:ascii="Times New Roman" w:hAnsi="Times New Roman" w:cs="Times New Roman"/>
          <w:sz w:val="28"/>
          <w:szCs w:val="28"/>
        </w:rPr>
        <w:t xml:space="preserve">;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633FE5">
        <w:rPr>
          <w:rFonts w:ascii="Times New Roman" w:hAnsi="Times New Roman" w:cs="Times New Roman"/>
          <w:sz w:val="28"/>
          <w:szCs w:val="28"/>
        </w:rPr>
        <w:t>нікальне поєднання «висока теплоємність + низька теплопровідність» в кілька разів посилює компресійний ефект озо</w:t>
      </w:r>
      <w:r>
        <w:rPr>
          <w:rFonts w:ascii="Times New Roman" w:hAnsi="Times New Roman" w:cs="Times New Roman"/>
          <w:sz w:val="28"/>
          <w:szCs w:val="28"/>
        </w:rPr>
        <w:t>керитотерапі</w:t>
      </w:r>
      <w:r w:rsidRPr="00633FE5">
        <w:rPr>
          <w:rFonts w:ascii="Times New Roman" w:hAnsi="Times New Roman" w:cs="Times New Roman"/>
          <w:sz w:val="28"/>
          <w:szCs w:val="28"/>
        </w:rPr>
        <w:t xml:space="preserve">ї. </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r w:rsidRPr="00633FE5">
        <w:rPr>
          <w:rFonts w:ascii="Times New Roman" w:hAnsi="Times New Roman" w:cs="Times New Roman"/>
          <w:sz w:val="28"/>
          <w:szCs w:val="28"/>
        </w:rPr>
        <w:t>До речі, озокерит має найнижчу теплопровідність з усіх матері</w:t>
      </w:r>
      <w:r>
        <w:rPr>
          <w:rFonts w:ascii="Times New Roman" w:hAnsi="Times New Roman" w:cs="Times New Roman"/>
          <w:sz w:val="28"/>
          <w:szCs w:val="28"/>
        </w:rPr>
        <w:t>алів, які використовуються для теплового лікування</w:t>
      </w:r>
      <w:r w:rsidRPr="00633FE5">
        <w:rPr>
          <w:rFonts w:ascii="Times New Roman" w:hAnsi="Times New Roman" w:cs="Times New Roman"/>
          <w:sz w:val="28"/>
          <w:szCs w:val="28"/>
        </w:rPr>
        <w:t>.</w:t>
      </w:r>
    </w:p>
    <w:p w:rsidR="00633FE5" w:rsidRDefault="00633FE5" w:rsidP="00C2313A">
      <w:pPr>
        <w:tabs>
          <w:tab w:val="left" w:pos="7260"/>
        </w:tabs>
        <w:spacing w:after="0" w:line="360" w:lineRule="auto"/>
        <w:ind w:firstLine="709"/>
        <w:jc w:val="both"/>
        <w:rPr>
          <w:rFonts w:ascii="Times New Roman" w:hAnsi="Times New Roman" w:cs="Times New Roman"/>
          <w:sz w:val="28"/>
          <w:szCs w:val="28"/>
        </w:rPr>
      </w:pPr>
    </w:p>
    <w:p w:rsidR="003E3827" w:rsidRDefault="003E3827">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3E3827" w:rsidRDefault="00A456DA" w:rsidP="00A456DA">
      <w:pPr>
        <w:tabs>
          <w:tab w:val="left" w:pos="7260"/>
        </w:tabs>
        <w:spacing w:after="0" w:line="360" w:lineRule="auto"/>
        <w:ind w:firstLine="709"/>
        <w:jc w:val="both"/>
        <w:rPr>
          <w:rFonts w:ascii="Times New Roman" w:hAnsi="Times New Roman" w:cs="Times New Roman"/>
          <w:sz w:val="28"/>
          <w:szCs w:val="28"/>
        </w:rPr>
      </w:pPr>
      <w:r w:rsidRPr="00C27C87">
        <w:rPr>
          <w:rFonts w:ascii="Times New Roman" w:hAnsi="Times New Roman" w:cs="Times New Roman"/>
          <w:b/>
          <w:sz w:val="28"/>
          <w:szCs w:val="28"/>
        </w:rPr>
        <w:lastRenderedPageBreak/>
        <w:t xml:space="preserve">РОЗДІЛ 2. ДОСЛІДЖЕННЯ </w:t>
      </w:r>
      <w:r>
        <w:rPr>
          <w:rFonts w:ascii="Times New Roman" w:hAnsi="Times New Roman" w:cs="Times New Roman"/>
          <w:b/>
          <w:sz w:val="28"/>
          <w:szCs w:val="28"/>
        </w:rPr>
        <w:t xml:space="preserve">ВИКОРИСТАННЯ  </w:t>
      </w:r>
      <w:r>
        <w:rPr>
          <w:rFonts w:ascii="Times New Roman" w:hAnsi="Times New Roman" w:cs="Times New Roman"/>
          <w:b/>
          <w:bCs/>
          <w:sz w:val="28"/>
          <w:szCs w:val="28"/>
        </w:rPr>
        <w:t>ПЕЛОЇДІВ</w:t>
      </w:r>
      <w:r w:rsidRPr="00B86A76">
        <w:rPr>
          <w:rFonts w:ascii="Times New Roman" w:hAnsi="Times New Roman" w:cs="Times New Roman"/>
          <w:b/>
          <w:bCs/>
          <w:sz w:val="28"/>
          <w:szCs w:val="28"/>
        </w:rPr>
        <w:t xml:space="preserve"> </w:t>
      </w:r>
      <w:r>
        <w:rPr>
          <w:rFonts w:ascii="Times New Roman" w:hAnsi="Times New Roman" w:cs="Times New Roman"/>
          <w:b/>
          <w:bCs/>
          <w:sz w:val="28"/>
          <w:szCs w:val="28"/>
        </w:rPr>
        <w:t xml:space="preserve"> У </w:t>
      </w:r>
      <w:r w:rsidRPr="00B86A76">
        <w:rPr>
          <w:rFonts w:ascii="Times New Roman" w:hAnsi="Times New Roman" w:cs="Times New Roman"/>
          <w:b/>
          <w:bCs/>
          <w:sz w:val="28"/>
          <w:szCs w:val="28"/>
        </w:rPr>
        <w:t>САНАТОРНО-КУРОРТНИХ ЗАКЛАДАХ</w:t>
      </w:r>
      <w:r w:rsidR="00D85E01">
        <w:rPr>
          <w:rFonts w:ascii="Times New Roman" w:hAnsi="Times New Roman" w:cs="Times New Roman"/>
          <w:b/>
          <w:bCs/>
          <w:sz w:val="28"/>
          <w:szCs w:val="28"/>
        </w:rPr>
        <w:t xml:space="preserve"> </w:t>
      </w:r>
      <w:r w:rsidR="00D85E01" w:rsidRPr="00930699">
        <w:rPr>
          <w:rFonts w:ascii="Times New Roman" w:eastAsia="Times New Roman" w:hAnsi="Times New Roman" w:cs="Times New Roman"/>
          <w:b/>
          <w:sz w:val="28"/>
          <w:szCs w:val="28"/>
        </w:rPr>
        <w:t>ЛЬВІВСЬКОЇ ОБЛАСТІ</w:t>
      </w:r>
    </w:p>
    <w:p w:rsidR="00DA3BD7" w:rsidRDefault="00DA3BD7" w:rsidP="00A675EE">
      <w:pPr>
        <w:tabs>
          <w:tab w:val="left" w:pos="7260"/>
        </w:tabs>
        <w:spacing w:after="0" w:line="360" w:lineRule="auto"/>
        <w:ind w:firstLine="709"/>
        <w:jc w:val="both"/>
        <w:rPr>
          <w:rFonts w:ascii="Times New Roman" w:hAnsi="Times New Roman" w:cs="Times New Roman"/>
          <w:b/>
          <w:sz w:val="28"/>
          <w:szCs w:val="28"/>
        </w:rPr>
      </w:pPr>
    </w:p>
    <w:p w:rsidR="00B91BDF" w:rsidRDefault="00A456DA" w:rsidP="00B91BDF">
      <w:pPr>
        <w:tabs>
          <w:tab w:val="left" w:pos="7260"/>
        </w:tabs>
        <w:spacing w:after="0" w:line="360" w:lineRule="auto"/>
        <w:ind w:firstLine="709"/>
        <w:jc w:val="both"/>
        <w:rPr>
          <w:rFonts w:ascii="Times New Roman" w:hAnsi="Times New Roman" w:cs="Times New Roman"/>
          <w:b/>
          <w:bCs/>
          <w:color w:val="000000" w:themeColor="text1"/>
          <w:sz w:val="28"/>
          <w:szCs w:val="28"/>
        </w:rPr>
      </w:pPr>
      <w:r w:rsidRPr="00A456DA">
        <w:rPr>
          <w:rFonts w:ascii="Times New Roman" w:eastAsia="Times New Roman" w:hAnsi="Times New Roman" w:cs="Times New Roman"/>
          <w:b/>
          <w:sz w:val="28"/>
          <w:szCs w:val="28"/>
        </w:rPr>
        <w:t xml:space="preserve">2.1. </w:t>
      </w:r>
      <w:r w:rsidR="00FB0A68">
        <w:rPr>
          <w:rFonts w:ascii="Times New Roman" w:hAnsi="Times New Roman" w:cs="Times New Roman"/>
          <w:b/>
          <w:bCs/>
          <w:color w:val="000000" w:themeColor="text1"/>
          <w:sz w:val="28"/>
          <w:szCs w:val="28"/>
        </w:rPr>
        <w:t>Туристично-рекреаційна</w:t>
      </w:r>
      <w:r w:rsidR="00FB0A68" w:rsidRPr="00FB0A68">
        <w:rPr>
          <w:rFonts w:ascii="Times New Roman" w:hAnsi="Times New Roman" w:cs="Times New Roman"/>
          <w:b/>
          <w:bCs/>
          <w:color w:val="000000" w:themeColor="text1"/>
          <w:sz w:val="28"/>
          <w:szCs w:val="28"/>
        </w:rPr>
        <w:t xml:space="preserve"> </w:t>
      </w:r>
      <w:r w:rsidR="00B91BDF" w:rsidRPr="00B91BDF">
        <w:rPr>
          <w:rFonts w:ascii="Times New Roman" w:hAnsi="Times New Roman" w:cs="Times New Roman"/>
          <w:b/>
          <w:bCs/>
          <w:color w:val="000000" w:themeColor="text1"/>
          <w:sz w:val="28"/>
          <w:szCs w:val="28"/>
        </w:rPr>
        <w:t>Львів</w:t>
      </w:r>
      <w:r w:rsidR="00FB0A68">
        <w:rPr>
          <w:rFonts w:ascii="Times New Roman" w:hAnsi="Times New Roman" w:cs="Times New Roman"/>
          <w:b/>
          <w:bCs/>
          <w:color w:val="000000" w:themeColor="text1"/>
          <w:sz w:val="28"/>
          <w:szCs w:val="28"/>
        </w:rPr>
        <w:t>щина</w:t>
      </w:r>
    </w:p>
    <w:p w:rsidR="00FB0A68" w:rsidRDefault="00FB0A68" w:rsidP="00FB0A68">
      <w:pPr>
        <w:tabs>
          <w:tab w:val="left" w:pos="7260"/>
        </w:tabs>
        <w:spacing w:after="0" w:line="360" w:lineRule="auto"/>
        <w:ind w:firstLine="709"/>
        <w:jc w:val="both"/>
        <w:rPr>
          <w:rFonts w:ascii="Times New Roman" w:eastAsia="Times New Roman" w:hAnsi="Times New Roman" w:cs="Times New Roman"/>
          <w:sz w:val="28"/>
          <w:szCs w:val="28"/>
        </w:rPr>
      </w:pPr>
      <w:r w:rsidRPr="00FB0A68">
        <w:rPr>
          <w:rFonts w:ascii="Times New Roman" w:eastAsia="Times New Roman" w:hAnsi="Times New Roman" w:cs="Times New Roman"/>
          <w:sz w:val="28"/>
          <w:szCs w:val="28"/>
        </w:rPr>
        <w:t>На території області обліковується 593 родовища з 33 видів різноманітних корисних копалин, з я</w:t>
      </w:r>
      <w:r w:rsidR="00D85E01">
        <w:rPr>
          <w:rFonts w:ascii="Times New Roman" w:eastAsia="Times New Roman" w:hAnsi="Times New Roman" w:cs="Times New Roman"/>
          <w:sz w:val="28"/>
          <w:szCs w:val="28"/>
        </w:rPr>
        <w:t xml:space="preserve">ких 243 родовища експлуатується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FB0A68" w:rsidRPr="00D85E01" w:rsidRDefault="00FB0A68" w:rsidP="0078709A">
      <w:pPr>
        <w:tabs>
          <w:tab w:val="left" w:pos="7260"/>
        </w:tabs>
        <w:spacing w:after="0" w:line="360" w:lineRule="auto"/>
        <w:ind w:firstLine="709"/>
        <w:jc w:val="both"/>
        <w:rPr>
          <w:rFonts w:ascii="Times New Roman" w:eastAsia="Times New Roman" w:hAnsi="Times New Roman" w:cs="Times New Roman"/>
          <w:sz w:val="28"/>
          <w:szCs w:val="28"/>
        </w:rPr>
      </w:pPr>
      <w:r w:rsidRPr="00FB0A68">
        <w:rPr>
          <w:rFonts w:ascii="Times New Roman" w:eastAsia="Times New Roman" w:hAnsi="Times New Roman" w:cs="Times New Roman"/>
          <w:sz w:val="28"/>
          <w:szCs w:val="28"/>
        </w:rPr>
        <w:t xml:space="preserve">Мінерально-сировинну базу області складають паливно-енергетична сировина (нафта, вільний газ, розчинений газ, конденсат, кам’яне вугілля, метан вугільних пластів, торф), що становить 37,78 %, на другому місці – виробництво промислової сировини та буд. матеріалів (36 2%), далі йдуть прісні мінеральні підземні води (21,09%), гірничо-хімічні корисні копалини 3,69%, розсіяні елементи – 0,88%, решта – гірничі та </w:t>
      </w:r>
      <w:r w:rsidRPr="00D85E01">
        <w:rPr>
          <w:rFonts w:ascii="Times New Roman" w:eastAsia="Times New Roman" w:hAnsi="Times New Roman" w:cs="Times New Roman"/>
          <w:sz w:val="28"/>
          <w:szCs w:val="28"/>
        </w:rPr>
        <w:t>немінеральні корисні копалини – по 0,17%.</w:t>
      </w:r>
    </w:p>
    <w:p w:rsidR="0078709A" w:rsidRDefault="0078709A" w:rsidP="0078709A">
      <w:pPr>
        <w:tabs>
          <w:tab w:val="left" w:pos="7260"/>
        </w:tabs>
        <w:spacing w:after="0" w:line="360" w:lineRule="auto"/>
        <w:ind w:firstLine="709"/>
        <w:jc w:val="both"/>
        <w:rPr>
          <w:rFonts w:ascii="Calibri" w:eastAsia="Calibri" w:hAnsi="Calibri" w:cs="Calibri"/>
          <w:b/>
          <w:bCs/>
        </w:rPr>
      </w:pPr>
      <w:r w:rsidRPr="00D85E01">
        <w:rPr>
          <w:rFonts w:ascii="Times New Roman" w:eastAsia="Times New Roman" w:hAnsi="Times New Roman" w:cs="Times New Roman"/>
          <w:sz w:val="28"/>
          <w:szCs w:val="28"/>
        </w:rPr>
        <w:t>Крайньою західною областю України є </w:t>
      </w:r>
      <w:r w:rsidRPr="00D85E01">
        <w:rPr>
          <w:rFonts w:ascii="Times New Roman" w:eastAsia="Times New Roman" w:hAnsi="Times New Roman" w:cs="Times New Roman"/>
          <w:bCs/>
          <w:sz w:val="28"/>
          <w:szCs w:val="28"/>
        </w:rPr>
        <w:t>Львівщина</w:t>
      </w:r>
      <w:r w:rsidRPr="00D85E01">
        <w:rPr>
          <w:rFonts w:ascii="Times New Roman" w:eastAsia="Times New Roman" w:hAnsi="Times New Roman" w:cs="Times New Roman"/>
          <w:sz w:val="28"/>
          <w:szCs w:val="28"/>
        </w:rPr>
        <w:t>.</w:t>
      </w:r>
      <w:r w:rsidRPr="0078709A">
        <w:rPr>
          <w:rFonts w:ascii="Times New Roman" w:eastAsia="Times New Roman" w:hAnsi="Times New Roman" w:cs="Times New Roman"/>
          <w:sz w:val="28"/>
          <w:szCs w:val="28"/>
        </w:rPr>
        <w:t xml:space="preserve"> Львівська область простягається у межах лісостепової зони та Карпат. Займаючи вигідне географічне положення, територія Львівської області є західними воротами України в Європу, що створює їй певні переваги в </w:t>
      </w:r>
      <w:r w:rsidR="00D85E01">
        <w:rPr>
          <w:rFonts w:ascii="Times New Roman" w:eastAsia="Times New Roman" w:hAnsi="Times New Roman" w:cs="Times New Roman"/>
          <w:sz w:val="28"/>
          <w:szCs w:val="28"/>
        </w:rPr>
        <w:t xml:space="preserve">зовнішньоекономічній діяльності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10</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1E6A6C" w:rsidRDefault="001E6A6C" w:rsidP="0078709A">
      <w:pPr>
        <w:tabs>
          <w:tab w:val="left" w:pos="7260"/>
        </w:tabs>
        <w:spacing w:after="0" w:line="360" w:lineRule="auto"/>
        <w:ind w:firstLine="709"/>
        <w:jc w:val="both"/>
        <w:rPr>
          <w:rFonts w:ascii="Times New Roman" w:eastAsia="Times New Roman" w:hAnsi="Times New Roman" w:cs="Times New Roman"/>
          <w:sz w:val="28"/>
          <w:szCs w:val="28"/>
        </w:rPr>
      </w:pPr>
      <w:r w:rsidRPr="001E6A6C">
        <w:rPr>
          <w:rFonts w:ascii="Times New Roman" w:eastAsia="Times New Roman" w:hAnsi="Times New Roman" w:cs="Times New Roman"/>
          <w:sz w:val="28"/>
          <w:szCs w:val="28"/>
        </w:rPr>
        <w:t>Львівська область має достатній ресурсний потенціал (природа, мінеральна сировина, робоча сила) для забезпечення стабільного розвитку традиційних галузей економіки.</w:t>
      </w:r>
    </w:p>
    <w:p w:rsidR="00165E0B" w:rsidRDefault="00165E0B" w:rsidP="00165E0B">
      <w:pPr>
        <w:tabs>
          <w:tab w:val="left" w:pos="7260"/>
        </w:tabs>
        <w:spacing w:after="0" w:line="360" w:lineRule="auto"/>
        <w:ind w:firstLine="709"/>
        <w:jc w:val="both"/>
        <w:rPr>
          <w:rFonts w:ascii="Times New Roman" w:eastAsia="Times New Roman" w:hAnsi="Times New Roman" w:cs="Times New Roman"/>
          <w:sz w:val="28"/>
          <w:szCs w:val="28"/>
        </w:rPr>
      </w:pPr>
      <w:r w:rsidRPr="00165E0B">
        <w:rPr>
          <w:rFonts w:ascii="Times New Roman" w:eastAsia="Times New Roman" w:hAnsi="Times New Roman" w:cs="Times New Roman"/>
          <w:sz w:val="28"/>
          <w:szCs w:val="28"/>
        </w:rPr>
        <w:t>Оздоровчий туризм на сьогоднішній день є однією з найбільш розвинених і перспективних галузей. Дуже позитивні результати досягнуті за допомогою місцевих лікувальних процедур, які покращують оздоровчі фактори. Доказом цього є здравниці України, найвідомішими та популярними з яких залишаються</w:t>
      </w:r>
      <w:r>
        <w:rPr>
          <w:rFonts w:ascii="Times New Roman" w:eastAsia="Times New Roman" w:hAnsi="Times New Roman" w:cs="Times New Roman"/>
          <w:sz w:val="28"/>
          <w:szCs w:val="28"/>
        </w:rPr>
        <w:t xml:space="preserve"> рис. 2.1.</w:t>
      </w:r>
    </w:p>
    <w:p w:rsidR="00165E0B" w:rsidRPr="00165E0B" w:rsidRDefault="00165E0B" w:rsidP="00165E0B">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5086350" cy="2482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3">
                      <a:extLst>
                        <a:ext uri="{28A0092B-C50C-407E-A947-70E740481C1C}">
                          <a14:useLocalDpi xmlns:a14="http://schemas.microsoft.com/office/drawing/2010/main" val="0"/>
                        </a:ext>
                      </a:extLst>
                    </a:blip>
                    <a:stretch>
                      <a:fillRect/>
                    </a:stretch>
                  </pic:blipFill>
                  <pic:spPr>
                    <a:xfrm>
                      <a:off x="0" y="0"/>
                      <a:ext cx="5086350" cy="2482850"/>
                    </a:xfrm>
                    <a:prstGeom prst="rect">
                      <a:avLst/>
                    </a:prstGeom>
                  </pic:spPr>
                </pic:pic>
              </a:graphicData>
            </a:graphic>
          </wp:inline>
        </w:drawing>
      </w:r>
    </w:p>
    <w:p w:rsidR="00165E0B" w:rsidRDefault="00165E0B" w:rsidP="00165E0B">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Н</w:t>
      </w:r>
      <w:r w:rsidRPr="00165E0B">
        <w:rPr>
          <w:rFonts w:ascii="Times New Roman" w:eastAsia="Times New Roman" w:hAnsi="Times New Roman" w:cs="Times New Roman"/>
          <w:sz w:val="28"/>
          <w:szCs w:val="28"/>
        </w:rPr>
        <w:t>айвідоміш</w:t>
      </w:r>
      <w:r>
        <w:rPr>
          <w:rFonts w:ascii="Times New Roman" w:eastAsia="Times New Roman" w:hAnsi="Times New Roman" w:cs="Times New Roman"/>
          <w:sz w:val="28"/>
          <w:szCs w:val="28"/>
        </w:rPr>
        <w:t>і здравниці України</w:t>
      </w:r>
    </w:p>
    <w:p w:rsidR="00FB0A68" w:rsidRPr="00FB0A68" w:rsidRDefault="00FB0A68" w:rsidP="00FB0A68">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Лікувальні грязі (пе</w:t>
      </w:r>
      <w:r w:rsidRPr="00FB0A68">
        <w:rPr>
          <w:rFonts w:ascii="Times New Roman" w:eastAsia="Times New Roman" w:hAnsi="Times New Roman" w:cs="Times New Roman"/>
          <w:sz w:val="28"/>
          <w:szCs w:val="28"/>
        </w:rPr>
        <w:t>лоїди). До лікувальних грязей району належать поклади мінеральних грязей і мули. На території</w:t>
      </w:r>
      <w:r w:rsidR="00DD7A81">
        <w:rPr>
          <w:rFonts w:ascii="Times New Roman" w:eastAsia="Times New Roman" w:hAnsi="Times New Roman" w:cs="Times New Roman"/>
          <w:sz w:val="28"/>
          <w:szCs w:val="28"/>
        </w:rPr>
        <w:t xml:space="preserve"> Львівської області є значні</w:t>
      </w:r>
      <w:r w:rsidRPr="00FB0A68">
        <w:rPr>
          <w:rFonts w:ascii="Times New Roman" w:eastAsia="Times New Roman" w:hAnsi="Times New Roman" w:cs="Times New Roman"/>
          <w:sz w:val="28"/>
          <w:szCs w:val="28"/>
        </w:rPr>
        <w:t xml:space="preserve"> поклади </w:t>
      </w:r>
      <w:r>
        <w:rPr>
          <w:rFonts w:ascii="Times New Roman" w:eastAsia="Times New Roman" w:hAnsi="Times New Roman" w:cs="Times New Roman"/>
          <w:sz w:val="28"/>
          <w:szCs w:val="28"/>
        </w:rPr>
        <w:t>грязей</w:t>
      </w:r>
      <w:r w:rsidRPr="00FB0A68">
        <w:rPr>
          <w:rFonts w:ascii="Times New Roman" w:eastAsia="Times New Roman" w:hAnsi="Times New Roman" w:cs="Times New Roman"/>
          <w:sz w:val="28"/>
          <w:szCs w:val="28"/>
        </w:rPr>
        <w:t xml:space="preserve"> та мулу, які зараз розробляються. Залишкові запаси </w:t>
      </w:r>
      <w:r>
        <w:rPr>
          <w:rFonts w:ascii="Times New Roman" w:eastAsia="Times New Roman" w:hAnsi="Times New Roman" w:cs="Times New Roman"/>
          <w:sz w:val="28"/>
          <w:szCs w:val="28"/>
        </w:rPr>
        <w:t>грязьових</w:t>
      </w:r>
      <w:r w:rsidRPr="00FB0A68">
        <w:rPr>
          <w:rFonts w:ascii="Times New Roman" w:eastAsia="Times New Roman" w:hAnsi="Times New Roman" w:cs="Times New Roman"/>
          <w:sz w:val="28"/>
          <w:szCs w:val="28"/>
        </w:rPr>
        <w:t xml:space="preserve"> і мулових відкла</w:t>
      </w:r>
      <w:r>
        <w:rPr>
          <w:rFonts w:ascii="Times New Roman" w:eastAsia="Times New Roman" w:hAnsi="Times New Roman" w:cs="Times New Roman"/>
          <w:sz w:val="28"/>
          <w:szCs w:val="28"/>
        </w:rPr>
        <w:t>день становлять 204,5 тис. куб.</w:t>
      </w:r>
    </w:p>
    <w:p w:rsidR="00EC2902" w:rsidRDefault="00DD7A81" w:rsidP="006367E5">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Туризм традиційно вважається однією зі спеціалізацій бізнесу Львівщини. Підприємства туристичної індустрії в основному надають послуги споживання та обігу в суспільному виробництві, які є фундаментальною основою туристичної діяльності.</w:t>
      </w:r>
      <w:r>
        <w:rPr>
          <w:rFonts w:ascii="Times New Roman" w:eastAsia="Times New Roman" w:hAnsi="Times New Roman" w:cs="Times New Roman"/>
          <w:sz w:val="28"/>
          <w:szCs w:val="28"/>
        </w:rPr>
        <w:t xml:space="preserve"> </w:t>
      </w:r>
      <w:r w:rsidRPr="00DD7A81">
        <w:rPr>
          <w:rFonts w:ascii="Times New Roman" w:eastAsia="Times New Roman" w:hAnsi="Times New Roman" w:cs="Times New Roman"/>
          <w:sz w:val="28"/>
          <w:szCs w:val="28"/>
        </w:rPr>
        <w:t>Вони не тільки задовольняють внутрішні потреби туристичних груп, але й інтегруються у внутрішні та міжнародні системи поділу праці, щоб забезпечити гарантію туризму діяльності. Це, у свою чергу, забезпечує частку країни у світовому туристичному обміні.</w:t>
      </w:r>
    </w:p>
    <w:p w:rsidR="00DD7A81" w:rsidRDefault="00DD7A81" w:rsidP="006367E5">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Варто зазначити, що регіон має великий потенціал туристичних ресурсів, багатий природний потенціал, але низь</w:t>
      </w:r>
      <w:r>
        <w:rPr>
          <w:rFonts w:ascii="Times New Roman" w:eastAsia="Times New Roman" w:hAnsi="Times New Roman" w:cs="Times New Roman"/>
          <w:sz w:val="28"/>
          <w:szCs w:val="28"/>
        </w:rPr>
        <w:t>кий рівень використання туризму</w:t>
      </w:r>
      <w:r w:rsidRPr="00DD7A81">
        <w:rPr>
          <w:rFonts w:ascii="Times New Roman" w:eastAsia="Times New Roman" w:hAnsi="Times New Roman" w:cs="Times New Roman"/>
          <w:sz w:val="28"/>
          <w:szCs w:val="28"/>
        </w:rPr>
        <w:t>. Саме тому стратегічною метою розвитку туристичної галузі Львівської області має стати формування конкурентоспроможної індустрії туризму та відпочинку на території м. Львова та області, як однієї з основних галузей територіальної спеціалізації, що, з одного боку, забезпечить задоволення потреб споживачів (українських та зарубіжних) у туристично-розважальних</w:t>
      </w:r>
      <w:r>
        <w:rPr>
          <w:rFonts w:ascii="Times New Roman" w:eastAsia="Times New Roman" w:hAnsi="Times New Roman" w:cs="Times New Roman"/>
          <w:sz w:val="28"/>
          <w:szCs w:val="28"/>
        </w:rPr>
        <w:t xml:space="preserve"> та рекреаційних</w:t>
      </w:r>
      <w:r w:rsidRPr="00DD7A81">
        <w:rPr>
          <w:rFonts w:ascii="Times New Roman" w:eastAsia="Times New Roman" w:hAnsi="Times New Roman" w:cs="Times New Roman"/>
          <w:sz w:val="28"/>
          <w:szCs w:val="28"/>
        </w:rPr>
        <w:t xml:space="preserve"> послугах, з іншого боку, зробить вагомий внесок у соціально-економічний розвиток регіону за рахунок наступного: причини: збільшення дохідної частини обласного та міського бюджетів, збільшення інвестицій, збільшення </w:t>
      </w:r>
      <w:r w:rsidRPr="00DD7A81">
        <w:rPr>
          <w:rFonts w:ascii="Times New Roman" w:eastAsia="Times New Roman" w:hAnsi="Times New Roman" w:cs="Times New Roman"/>
          <w:sz w:val="28"/>
          <w:szCs w:val="28"/>
        </w:rPr>
        <w:lastRenderedPageBreak/>
        <w:t>можливостей зайнятості, оздоровлення населення, охорона та раціональне використання культурної, і</w:t>
      </w:r>
      <w:r w:rsidR="00D85E01">
        <w:rPr>
          <w:rFonts w:ascii="Times New Roman" w:eastAsia="Times New Roman" w:hAnsi="Times New Roman" w:cs="Times New Roman"/>
          <w:sz w:val="28"/>
          <w:szCs w:val="28"/>
        </w:rPr>
        <w:t xml:space="preserve">сторичної та природної спадщини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DD7A81" w:rsidRPr="00DD7A81" w:rsidRDefault="00DD7A81" w:rsidP="00DD7A81">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Львівщина завжди була одним із найбільш перспективних регіонів для туризму в Україні. Природно-ре</w:t>
      </w:r>
      <w:r>
        <w:rPr>
          <w:rFonts w:ascii="Times New Roman" w:eastAsia="Times New Roman" w:hAnsi="Times New Roman" w:cs="Times New Roman"/>
          <w:sz w:val="28"/>
          <w:szCs w:val="28"/>
        </w:rPr>
        <w:t xml:space="preserve">креаційний </w:t>
      </w:r>
      <w:r w:rsidRPr="00DD7A81">
        <w:rPr>
          <w:rFonts w:ascii="Times New Roman" w:eastAsia="Times New Roman" w:hAnsi="Times New Roman" w:cs="Times New Roman"/>
          <w:sz w:val="28"/>
          <w:szCs w:val="28"/>
        </w:rPr>
        <w:t>та історико-культурний потенціал разом із вигідним розташуванням у центрі Європи та наявним багаторічним досвідом і напрацюваннями у сфері рекреації є достатньою передумовою для пріоритетного розвитку санаторно-курортної системи. Курортне лікування, туризм і відпочинок як для вітчизняних споживачів, так і для обслуговування іноземних туристів.</w:t>
      </w:r>
    </w:p>
    <w:p w:rsidR="00DD7A81" w:rsidRPr="00DD7A81" w:rsidRDefault="00DD7A81" w:rsidP="00DD7A81">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Природно-рекреаційний потенціал Львівської області становить 5,377% від загального природно-ресурсного потенціалу України. У Карпатському регіоні за сумарним потенціалом природних рекреаційних ресурсів він поступається лише Закарпаттю (7,036%). У структурі дозвіллєвих ресурсів області ресурси дозвіллєвого туризму становлять 70 %, а ресурси оздоровлення та відпочинку – 30 %. У загальному природно-ресурсному потенціалі Львівської області на природні рекреаційні ресурси припадає 14,3%, що значно перевищує відповідний п</w:t>
      </w:r>
      <w:r>
        <w:rPr>
          <w:rFonts w:ascii="Times New Roman" w:eastAsia="Times New Roman" w:hAnsi="Times New Roman" w:cs="Times New Roman"/>
          <w:sz w:val="28"/>
          <w:szCs w:val="28"/>
        </w:rPr>
        <w:t>оказник по Україні (9,5%) [10].</w:t>
      </w:r>
    </w:p>
    <w:p w:rsidR="00DD7A81" w:rsidRPr="00DD7A81" w:rsidRDefault="00DD7A81" w:rsidP="00DD7A81">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Різноманітність природних умов Львова та багаті ресурси екологічного дозвілля створили сприятливі умови для розвитку екотуризму.</w:t>
      </w:r>
    </w:p>
    <w:p w:rsidR="00EC2902" w:rsidRDefault="00DD7A81" w:rsidP="00DD7A81">
      <w:pPr>
        <w:tabs>
          <w:tab w:val="left" w:pos="7260"/>
        </w:tabs>
        <w:spacing w:after="0" w:line="360" w:lineRule="auto"/>
        <w:ind w:firstLine="709"/>
        <w:jc w:val="both"/>
        <w:rPr>
          <w:rFonts w:ascii="Times New Roman" w:eastAsia="Times New Roman" w:hAnsi="Times New Roman" w:cs="Times New Roman"/>
          <w:sz w:val="28"/>
          <w:szCs w:val="28"/>
        </w:rPr>
      </w:pPr>
      <w:r w:rsidRPr="00DD7A81">
        <w:rPr>
          <w:rFonts w:ascii="Times New Roman" w:eastAsia="Times New Roman" w:hAnsi="Times New Roman" w:cs="Times New Roman"/>
          <w:sz w:val="28"/>
          <w:szCs w:val="28"/>
        </w:rPr>
        <w:t>Варто також зазначити, що цей регіон входить до п’ятірки найбільш привабливих і популярних туристично-відпочинкових регіонів України.</w:t>
      </w:r>
    </w:p>
    <w:p w:rsidR="00990A46" w:rsidRDefault="00F31710" w:rsidP="00DD7A81">
      <w:pPr>
        <w:tabs>
          <w:tab w:val="left" w:pos="7260"/>
        </w:tabs>
        <w:spacing w:after="0" w:line="360" w:lineRule="auto"/>
        <w:ind w:firstLine="709"/>
        <w:jc w:val="both"/>
        <w:rPr>
          <w:rFonts w:ascii="Times New Roman" w:eastAsia="Times New Roman" w:hAnsi="Times New Roman" w:cs="Times New Roman"/>
          <w:sz w:val="28"/>
          <w:szCs w:val="28"/>
        </w:rPr>
      </w:pPr>
      <w:r w:rsidRPr="00F31710">
        <w:rPr>
          <w:rFonts w:ascii="Times New Roman" w:eastAsia="Times New Roman" w:hAnsi="Times New Roman" w:cs="Times New Roman"/>
          <w:sz w:val="28"/>
          <w:szCs w:val="28"/>
        </w:rPr>
        <w:t>Природно-рекреаційні та лікувально-оздоровчі ресурси області, представлені лікувальними та мінеральними водами (7 видів), лікувальними грязями, озокеритом, на базі яких створено відомий в Україні та за її межами курорт – Трускавець. с.</w:t>
      </w:r>
      <w:r w:rsidR="00DC6ABC">
        <w:rPr>
          <w:rFonts w:ascii="Times New Roman" w:eastAsia="Times New Roman" w:hAnsi="Times New Roman" w:cs="Times New Roman"/>
          <w:sz w:val="28"/>
          <w:szCs w:val="28"/>
        </w:rPr>
        <w:t xml:space="preserve"> </w:t>
      </w:r>
      <w:r w:rsidRPr="00F31710">
        <w:rPr>
          <w:rFonts w:ascii="Times New Roman" w:eastAsia="Times New Roman" w:hAnsi="Times New Roman" w:cs="Times New Roman"/>
          <w:sz w:val="28"/>
          <w:szCs w:val="28"/>
        </w:rPr>
        <w:t xml:space="preserve">Східниця, </w:t>
      </w:r>
      <w:r w:rsidR="00DC6ABC" w:rsidRPr="00DC6ABC">
        <w:rPr>
          <w:rFonts w:ascii="Times New Roman" w:eastAsia="Times New Roman" w:hAnsi="Times New Roman" w:cs="Times New Roman"/>
          <w:sz w:val="28"/>
          <w:szCs w:val="28"/>
        </w:rPr>
        <w:t>м. Моршин, смт. Немирів, смт. Великий Любінь, смт. Шкло</w:t>
      </w:r>
      <w:r w:rsidR="00D85E01">
        <w:rPr>
          <w:rFonts w:ascii="Times New Roman" w:eastAsia="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18</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990A46" w:rsidRDefault="00990A46" w:rsidP="00DD7A81">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30 вересня 2019</w:t>
      </w:r>
      <w:r w:rsidR="00F31710" w:rsidRPr="00F31710">
        <w:rPr>
          <w:rFonts w:ascii="Times New Roman" w:eastAsia="Times New Roman" w:hAnsi="Times New Roman" w:cs="Times New Roman"/>
          <w:sz w:val="28"/>
          <w:szCs w:val="28"/>
        </w:rPr>
        <w:t xml:space="preserve"> року мережа санаторно-курортних закладів Львівської області налічувала 102 суб’єкти, з них 47 санаторіїв (з них 5 дитячих), 8 профілакторіїв, 6 пансіонатів відпочинку, 9 пансіонатів лікув</w:t>
      </w:r>
      <w:r w:rsidR="00DC6ABC">
        <w:rPr>
          <w:rFonts w:ascii="Times New Roman" w:eastAsia="Times New Roman" w:hAnsi="Times New Roman" w:cs="Times New Roman"/>
          <w:sz w:val="28"/>
          <w:szCs w:val="28"/>
        </w:rPr>
        <w:t xml:space="preserve">ання, 32 бази відпочинку. </w:t>
      </w:r>
    </w:p>
    <w:p w:rsidR="00DD7A81" w:rsidRDefault="00DC6ABC" w:rsidP="00DD7A81">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2019</w:t>
      </w:r>
      <w:r w:rsidR="00F31710" w:rsidRPr="00F31710">
        <w:rPr>
          <w:rFonts w:ascii="Times New Roman" w:eastAsia="Times New Roman" w:hAnsi="Times New Roman" w:cs="Times New Roman"/>
          <w:sz w:val="28"/>
          <w:szCs w:val="28"/>
        </w:rPr>
        <w:t xml:space="preserve"> р. Львівська область посідала сьоме місце за кількістю санаторно-курортних та оздоровчих закладів у різних регіонах України, становлячи 3,6% таких закладів в Україні [10].</w:t>
      </w:r>
    </w:p>
    <w:p w:rsidR="000F79E1" w:rsidRDefault="0049255E" w:rsidP="00DD7A81">
      <w:pPr>
        <w:tabs>
          <w:tab w:val="left" w:pos="7260"/>
        </w:tabs>
        <w:spacing w:after="0" w:line="360" w:lineRule="auto"/>
        <w:ind w:firstLine="709"/>
        <w:jc w:val="both"/>
        <w:rPr>
          <w:rFonts w:ascii="Times New Roman" w:eastAsia="Times New Roman" w:hAnsi="Times New Roman" w:cs="Times New Roman"/>
          <w:sz w:val="28"/>
          <w:szCs w:val="28"/>
        </w:rPr>
      </w:pPr>
      <w:r w:rsidRPr="0049255E">
        <w:rPr>
          <w:rFonts w:ascii="Times New Roman" w:eastAsia="Times New Roman" w:hAnsi="Times New Roman" w:cs="Times New Roman"/>
          <w:sz w:val="28"/>
          <w:szCs w:val="28"/>
        </w:rPr>
        <w:t xml:space="preserve">Туристична інфраструктура включає: </w:t>
      </w:r>
    </w:p>
    <w:p w:rsidR="000F79E1" w:rsidRDefault="000F79E1"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124 санаторії;</w:t>
      </w:r>
    </w:p>
    <w:p w:rsidR="000F79E1" w:rsidRDefault="000F79E1"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500 зелених садиб;</w:t>
      </w:r>
      <w:r w:rsidR="0049255E" w:rsidRPr="000F79E1">
        <w:rPr>
          <w:rFonts w:ascii="Times New Roman" w:eastAsia="Times New Roman" w:hAnsi="Times New Roman" w:cs="Times New Roman"/>
          <w:sz w:val="28"/>
          <w:szCs w:val="28"/>
        </w:rPr>
        <w:t xml:space="preserve"> </w:t>
      </w:r>
    </w:p>
    <w:p w:rsidR="000F79E1" w:rsidRDefault="000F79E1"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250 закладів розміщення;</w:t>
      </w:r>
      <w:r w:rsidR="0049255E" w:rsidRPr="000F79E1">
        <w:rPr>
          <w:rFonts w:ascii="Times New Roman" w:eastAsia="Times New Roman" w:hAnsi="Times New Roman" w:cs="Times New Roman"/>
          <w:sz w:val="28"/>
          <w:szCs w:val="28"/>
        </w:rPr>
        <w:t xml:space="preserve"> </w:t>
      </w:r>
    </w:p>
    <w:p w:rsidR="000F79E1" w:rsidRDefault="0049255E"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sidRPr="000F79E1">
        <w:rPr>
          <w:rFonts w:ascii="Times New Roman" w:eastAsia="Times New Roman" w:hAnsi="Times New Roman" w:cs="Times New Roman"/>
          <w:sz w:val="28"/>
          <w:szCs w:val="28"/>
        </w:rPr>
        <w:t>280 з</w:t>
      </w:r>
      <w:r w:rsidR="000F79E1">
        <w:rPr>
          <w:rFonts w:ascii="Times New Roman" w:eastAsia="Times New Roman" w:hAnsi="Times New Roman" w:cs="Times New Roman"/>
          <w:sz w:val="28"/>
          <w:szCs w:val="28"/>
        </w:rPr>
        <w:t>акладів громадського харчування;</w:t>
      </w:r>
      <w:r w:rsidRPr="000F79E1">
        <w:rPr>
          <w:rFonts w:ascii="Times New Roman" w:eastAsia="Times New Roman" w:hAnsi="Times New Roman" w:cs="Times New Roman"/>
          <w:sz w:val="28"/>
          <w:szCs w:val="28"/>
        </w:rPr>
        <w:t xml:space="preserve"> </w:t>
      </w:r>
    </w:p>
    <w:p w:rsidR="000F79E1" w:rsidRDefault="0049255E"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sidRPr="000F79E1">
        <w:rPr>
          <w:rFonts w:ascii="Times New Roman" w:eastAsia="Times New Roman" w:hAnsi="Times New Roman" w:cs="Times New Roman"/>
          <w:sz w:val="28"/>
          <w:szCs w:val="28"/>
        </w:rPr>
        <w:t>12 туристич</w:t>
      </w:r>
      <w:r w:rsidR="000F79E1">
        <w:rPr>
          <w:rFonts w:ascii="Times New Roman" w:eastAsia="Times New Roman" w:hAnsi="Times New Roman" w:cs="Times New Roman"/>
          <w:sz w:val="28"/>
          <w:szCs w:val="28"/>
        </w:rPr>
        <w:t>но-інформаційних центрів;</w:t>
      </w:r>
      <w:r w:rsidRPr="000F79E1">
        <w:rPr>
          <w:rFonts w:ascii="Times New Roman" w:eastAsia="Times New Roman" w:hAnsi="Times New Roman" w:cs="Times New Roman"/>
          <w:sz w:val="28"/>
          <w:szCs w:val="28"/>
        </w:rPr>
        <w:t xml:space="preserve"> </w:t>
      </w:r>
    </w:p>
    <w:p w:rsidR="00990A46" w:rsidRDefault="0049255E"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sidRPr="000F79E1">
        <w:rPr>
          <w:rFonts w:ascii="Times New Roman" w:eastAsia="Times New Roman" w:hAnsi="Times New Roman" w:cs="Times New Roman"/>
          <w:sz w:val="28"/>
          <w:szCs w:val="28"/>
        </w:rPr>
        <w:t>понад 162 національних</w:t>
      </w:r>
      <w:r w:rsidR="00990A46">
        <w:rPr>
          <w:rFonts w:ascii="Times New Roman" w:eastAsia="Times New Roman" w:hAnsi="Times New Roman" w:cs="Times New Roman"/>
          <w:sz w:val="28"/>
          <w:szCs w:val="28"/>
        </w:rPr>
        <w:t xml:space="preserve"> і громадських музеїв і галерей;</w:t>
      </w:r>
      <w:r w:rsidRPr="000F79E1">
        <w:rPr>
          <w:rFonts w:ascii="Times New Roman" w:eastAsia="Times New Roman" w:hAnsi="Times New Roman" w:cs="Times New Roman"/>
          <w:sz w:val="28"/>
          <w:szCs w:val="28"/>
        </w:rPr>
        <w:t xml:space="preserve"> </w:t>
      </w:r>
    </w:p>
    <w:p w:rsidR="00990A46" w:rsidRDefault="0049255E" w:rsidP="000F79E1">
      <w:pPr>
        <w:pStyle w:val="a3"/>
        <w:numPr>
          <w:ilvl w:val="0"/>
          <w:numId w:val="6"/>
        </w:numPr>
        <w:tabs>
          <w:tab w:val="left" w:pos="7260"/>
        </w:tabs>
        <w:spacing w:line="360" w:lineRule="auto"/>
        <w:jc w:val="both"/>
        <w:rPr>
          <w:rFonts w:ascii="Times New Roman" w:eastAsia="Times New Roman" w:hAnsi="Times New Roman" w:cs="Times New Roman"/>
          <w:sz w:val="28"/>
          <w:szCs w:val="28"/>
        </w:rPr>
      </w:pPr>
      <w:r w:rsidRPr="000F79E1">
        <w:rPr>
          <w:rFonts w:ascii="Times New Roman" w:eastAsia="Times New Roman" w:hAnsi="Times New Roman" w:cs="Times New Roman"/>
          <w:sz w:val="28"/>
          <w:szCs w:val="28"/>
        </w:rPr>
        <w:t xml:space="preserve">10 театрів, ін. туристичні </w:t>
      </w:r>
      <w:r w:rsidR="00990A46">
        <w:rPr>
          <w:rFonts w:ascii="Times New Roman" w:eastAsia="Times New Roman" w:hAnsi="Times New Roman" w:cs="Times New Roman"/>
          <w:sz w:val="28"/>
          <w:szCs w:val="28"/>
        </w:rPr>
        <w:t>об’єкти та пам’ятки архітектури</w:t>
      </w:r>
      <w:r w:rsidRPr="000F79E1">
        <w:rPr>
          <w:rFonts w:ascii="Times New Roman" w:eastAsia="Times New Roman" w:hAnsi="Times New Roman" w:cs="Times New Roman"/>
          <w:sz w:val="28"/>
          <w:szCs w:val="28"/>
        </w:rPr>
        <w:t>.</w:t>
      </w:r>
    </w:p>
    <w:p w:rsidR="00DC6ABC" w:rsidRPr="00990A46" w:rsidRDefault="0049255E" w:rsidP="00990A46">
      <w:pPr>
        <w:tabs>
          <w:tab w:val="left" w:pos="7260"/>
        </w:tabs>
        <w:spacing w:after="0" w:line="360" w:lineRule="auto"/>
        <w:ind w:firstLine="709"/>
        <w:jc w:val="both"/>
        <w:rPr>
          <w:rFonts w:ascii="Times New Roman" w:eastAsia="Times New Roman" w:hAnsi="Times New Roman" w:cs="Times New Roman"/>
          <w:sz w:val="28"/>
          <w:szCs w:val="28"/>
        </w:rPr>
      </w:pPr>
      <w:r w:rsidRPr="00990A46">
        <w:rPr>
          <w:rFonts w:ascii="Times New Roman" w:eastAsia="Times New Roman" w:hAnsi="Times New Roman" w:cs="Times New Roman"/>
          <w:sz w:val="28"/>
          <w:szCs w:val="28"/>
        </w:rPr>
        <w:t xml:space="preserve"> В області функціонує 8 організацій, які надають послуги з підготовки спеціалістів із туристичного супроводу, 3 консульські установи та 14 туристичних громадських організацій [10].</w:t>
      </w:r>
    </w:p>
    <w:p w:rsidR="0049255E" w:rsidRPr="0049255E" w:rsidRDefault="0049255E" w:rsidP="00990A46">
      <w:pPr>
        <w:tabs>
          <w:tab w:val="left" w:pos="7260"/>
        </w:tabs>
        <w:spacing w:after="0" w:line="360" w:lineRule="auto"/>
        <w:ind w:firstLine="709"/>
        <w:jc w:val="both"/>
        <w:rPr>
          <w:rFonts w:ascii="Times New Roman" w:eastAsia="Times New Roman" w:hAnsi="Times New Roman" w:cs="Times New Roman"/>
          <w:sz w:val="28"/>
          <w:szCs w:val="28"/>
        </w:rPr>
      </w:pPr>
      <w:r w:rsidRPr="0049255E">
        <w:rPr>
          <w:rFonts w:ascii="Times New Roman" w:eastAsia="Times New Roman" w:hAnsi="Times New Roman" w:cs="Times New Roman"/>
          <w:sz w:val="28"/>
          <w:szCs w:val="28"/>
        </w:rPr>
        <w:t xml:space="preserve">Туристичні послуги надають 354 туристичних підприємства. </w:t>
      </w:r>
    </w:p>
    <w:p w:rsidR="0049255E" w:rsidRDefault="0049255E" w:rsidP="00990A46">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2019</w:t>
      </w:r>
      <w:r w:rsidRPr="0049255E">
        <w:rPr>
          <w:rFonts w:ascii="Times New Roman" w:eastAsia="Times New Roman" w:hAnsi="Times New Roman" w:cs="Times New Roman"/>
          <w:sz w:val="28"/>
          <w:szCs w:val="28"/>
        </w:rPr>
        <w:t xml:space="preserve"> році суб’єктами туристичної діяльності Львівської області було обслужено 153,9 тис. осіб, що на</w:t>
      </w:r>
      <w:r>
        <w:rPr>
          <w:rFonts w:ascii="Times New Roman" w:eastAsia="Times New Roman" w:hAnsi="Times New Roman" w:cs="Times New Roman"/>
          <w:sz w:val="28"/>
          <w:szCs w:val="28"/>
        </w:rPr>
        <w:t xml:space="preserve"> 40 та 29,6 % більше, ніж у 2019 та 2009</w:t>
      </w:r>
      <w:r w:rsidRPr="0049255E">
        <w:rPr>
          <w:rFonts w:ascii="Times New Roman" w:eastAsia="Times New Roman" w:hAnsi="Times New Roman" w:cs="Times New Roman"/>
          <w:sz w:val="28"/>
          <w:szCs w:val="28"/>
        </w:rPr>
        <w:t xml:space="preserve"> роках відповідно. </w:t>
      </w:r>
    </w:p>
    <w:p w:rsidR="00DF3242" w:rsidRDefault="00647DDD" w:rsidP="00647DDD">
      <w:pPr>
        <w:tabs>
          <w:tab w:val="left" w:pos="7260"/>
        </w:tabs>
        <w:spacing w:after="0" w:line="360" w:lineRule="auto"/>
        <w:ind w:firstLine="709"/>
        <w:jc w:val="both"/>
        <w:rPr>
          <w:rFonts w:ascii="Times New Roman" w:eastAsia="Times New Roman" w:hAnsi="Times New Roman" w:cs="Times New Roman"/>
          <w:sz w:val="28"/>
          <w:szCs w:val="28"/>
        </w:rPr>
      </w:pPr>
      <w:r w:rsidRPr="00647DDD">
        <w:rPr>
          <w:rFonts w:ascii="Times New Roman" w:eastAsia="Times New Roman" w:hAnsi="Times New Roman" w:cs="Times New Roman"/>
          <w:sz w:val="28"/>
          <w:szCs w:val="28"/>
        </w:rPr>
        <w:t xml:space="preserve">Описуючи особливості сфери туризму та </w:t>
      </w:r>
      <w:r w:rsidR="00DF3242">
        <w:rPr>
          <w:rFonts w:ascii="Times New Roman" w:eastAsia="Times New Roman" w:hAnsi="Times New Roman" w:cs="Times New Roman"/>
          <w:sz w:val="28"/>
          <w:szCs w:val="28"/>
        </w:rPr>
        <w:t xml:space="preserve">оздоровчого </w:t>
      </w:r>
      <w:r w:rsidRPr="00647DDD">
        <w:rPr>
          <w:rFonts w:ascii="Times New Roman" w:eastAsia="Times New Roman" w:hAnsi="Times New Roman" w:cs="Times New Roman"/>
          <w:sz w:val="28"/>
          <w:szCs w:val="28"/>
        </w:rPr>
        <w:t xml:space="preserve">відпочинку, варто також проаналізувати сильні та слабкі сторони </w:t>
      </w:r>
      <w:r>
        <w:rPr>
          <w:rFonts w:ascii="Times New Roman" w:eastAsia="Times New Roman" w:hAnsi="Times New Roman" w:cs="Times New Roman"/>
          <w:sz w:val="28"/>
          <w:szCs w:val="28"/>
        </w:rPr>
        <w:t>рекреаційного</w:t>
      </w:r>
      <w:r w:rsidRPr="00647DDD">
        <w:rPr>
          <w:rFonts w:ascii="Times New Roman" w:eastAsia="Times New Roman" w:hAnsi="Times New Roman" w:cs="Times New Roman"/>
          <w:sz w:val="28"/>
          <w:szCs w:val="28"/>
        </w:rPr>
        <w:t xml:space="preserve"> потенціалу Львівської області шляхом проведення SWOT-аналізу. </w:t>
      </w:r>
    </w:p>
    <w:p w:rsidR="00DF3242" w:rsidRDefault="00647DDD" w:rsidP="00647DDD">
      <w:pPr>
        <w:tabs>
          <w:tab w:val="left" w:pos="7260"/>
        </w:tabs>
        <w:spacing w:after="0" w:line="360" w:lineRule="auto"/>
        <w:ind w:firstLine="709"/>
        <w:jc w:val="both"/>
        <w:rPr>
          <w:rFonts w:ascii="Times New Roman" w:eastAsia="Times New Roman" w:hAnsi="Times New Roman" w:cs="Times New Roman"/>
          <w:sz w:val="28"/>
          <w:szCs w:val="28"/>
        </w:rPr>
      </w:pPr>
      <w:r w:rsidRPr="00647DDD">
        <w:rPr>
          <w:rFonts w:ascii="Times New Roman" w:eastAsia="Times New Roman" w:hAnsi="Times New Roman" w:cs="Times New Roman"/>
          <w:sz w:val="28"/>
          <w:szCs w:val="28"/>
        </w:rPr>
        <w:t>SWOT</w:t>
      </w:r>
      <w:r w:rsidR="00412320">
        <w:rPr>
          <w:rFonts w:ascii="Times New Roman" w:eastAsia="Times New Roman" w:hAnsi="Times New Roman" w:cs="Times New Roman"/>
          <w:sz w:val="28"/>
          <w:szCs w:val="28"/>
        </w:rPr>
        <w:t xml:space="preserve"> </w:t>
      </w:r>
      <w:r w:rsidRPr="00647DDD">
        <w:rPr>
          <w:rFonts w:ascii="Times New Roman" w:eastAsia="Times New Roman" w:hAnsi="Times New Roman" w:cs="Times New Roman"/>
          <w:sz w:val="28"/>
          <w:szCs w:val="28"/>
        </w:rPr>
        <w:t>-</w:t>
      </w:r>
      <w:r w:rsidR="00412320">
        <w:rPr>
          <w:rFonts w:ascii="Times New Roman" w:eastAsia="Times New Roman" w:hAnsi="Times New Roman" w:cs="Times New Roman"/>
          <w:sz w:val="28"/>
          <w:szCs w:val="28"/>
        </w:rPr>
        <w:t xml:space="preserve"> </w:t>
      </w:r>
      <w:r w:rsidRPr="00647DDD">
        <w:rPr>
          <w:rFonts w:ascii="Times New Roman" w:eastAsia="Times New Roman" w:hAnsi="Times New Roman" w:cs="Times New Roman"/>
          <w:sz w:val="28"/>
          <w:szCs w:val="28"/>
        </w:rPr>
        <w:t xml:space="preserve">аналіз виявить сильні та слабкі сторони індустрії туризму регіону та охарактеризує сприятливі можливості та загрози. </w:t>
      </w:r>
    </w:p>
    <w:p w:rsidR="00647DDD" w:rsidRPr="00647DDD" w:rsidRDefault="00647DDD" w:rsidP="00647DDD">
      <w:pPr>
        <w:tabs>
          <w:tab w:val="left" w:pos="7260"/>
        </w:tabs>
        <w:spacing w:after="0" w:line="360" w:lineRule="auto"/>
        <w:ind w:firstLine="709"/>
        <w:jc w:val="both"/>
        <w:rPr>
          <w:rFonts w:ascii="Times New Roman" w:eastAsia="Times New Roman" w:hAnsi="Times New Roman" w:cs="Times New Roman"/>
          <w:sz w:val="28"/>
          <w:szCs w:val="28"/>
        </w:rPr>
      </w:pPr>
      <w:r w:rsidRPr="00647DDD">
        <w:rPr>
          <w:rFonts w:ascii="Times New Roman" w:eastAsia="Times New Roman" w:hAnsi="Times New Roman" w:cs="Times New Roman"/>
          <w:sz w:val="28"/>
          <w:szCs w:val="28"/>
        </w:rPr>
        <w:t>SWOT</w:t>
      </w:r>
      <w:r w:rsidR="00412320">
        <w:rPr>
          <w:rFonts w:ascii="Times New Roman" w:eastAsia="Times New Roman" w:hAnsi="Times New Roman" w:cs="Times New Roman"/>
          <w:sz w:val="28"/>
          <w:szCs w:val="28"/>
        </w:rPr>
        <w:t xml:space="preserve"> </w:t>
      </w:r>
      <w:r w:rsidRPr="00647DDD">
        <w:rPr>
          <w:rFonts w:ascii="Times New Roman" w:eastAsia="Times New Roman" w:hAnsi="Times New Roman" w:cs="Times New Roman"/>
          <w:sz w:val="28"/>
          <w:szCs w:val="28"/>
        </w:rPr>
        <w:t>-</w:t>
      </w:r>
      <w:r w:rsidR="00412320">
        <w:rPr>
          <w:rFonts w:ascii="Times New Roman" w:eastAsia="Times New Roman" w:hAnsi="Times New Roman" w:cs="Times New Roman"/>
          <w:sz w:val="28"/>
          <w:szCs w:val="28"/>
        </w:rPr>
        <w:t xml:space="preserve"> </w:t>
      </w:r>
      <w:r w:rsidRPr="00647DDD">
        <w:rPr>
          <w:rFonts w:ascii="Times New Roman" w:eastAsia="Times New Roman" w:hAnsi="Times New Roman" w:cs="Times New Roman"/>
          <w:sz w:val="28"/>
          <w:szCs w:val="28"/>
        </w:rPr>
        <w:t xml:space="preserve">аналіз ефективного розвитку </w:t>
      </w:r>
      <w:r w:rsidR="00DF3242">
        <w:rPr>
          <w:rFonts w:ascii="Times New Roman" w:eastAsia="Times New Roman" w:hAnsi="Times New Roman" w:cs="Times New Roman"/>
          <w:sz w:val="28"/>
          <w:szCs w:val="28"/>
        </w:rPr>
        <w:t>рекреаційної</w:t>
      </w:r>
      <w:r w:rsidRPr="00647DDD">
        <w:rPr>
          <w:rFonts w:ascii="Times New Roman" w:eastAsia="Times New Roman" w:hAnsi="Times New Roman" w:cs="Times New Roman"/>
          <w:sz w:val="28"/>
          <w:szCs w:val="28"/>
        </w:rPr>
        <w:t xml:space="preserve"> сфери Львівської області наведено в таблиці. </w:t>
      </w:r>
      <w:r w:rsidR="00DF3242">
        <w:rPr>
          <w:rFonts w:ascii="Times New Roman" w:eastAsia="Times New Roman" w:hAnsi="Times New Roman" w:cs="Times New Roman"/>
          <w:sz w:val="28"/>
          <w:szCs w:val="28"/>
        </w:rPr>
        <w:t>2.</w:t>
      </w:r>
      <w:r w:rsidRPr="00647DDD">
        <w:rPr>
          <w:rFonts w:ascii="Times New Roman" w:eastAsia="Times New Roman" w:hAnsi="Times New Roman" w:cs="Times New Roman"/>
          <w:sz w:val="28"/>
          <w:szCs w:val="28"/>
        </w:rPr>
        <w:t>1.</w:t>
      </w:r>
    </w:p>
    <w:p w:rsidR="00647DDD" w:rsidRDefault="00647DDD" w:rsidP="00647DDD">
      <w:pPr>
        <w:tabs>
          <w:tab w:val="left" w:pos="7260"/>
        </w:tabs>
        <w:spacing w:after="0" w:line="360" w:lineRule="auto"/>
        <w:ind w:firstLine="709"/>
        <w:jc w:val="both"/>
        <w:rPr>
          <w:rFonts w:ascii="Times New Roman" w:eastAsia="Times New Roman" w:hAnsi="Times New Roman" w:cs="Times New Roman"/>
          <w:i/>
          <w:sz w:val="28"/>
          <w:szCs w:val="28"/>
        </w:rPr>
      </w:pPr>
    </w:p>
    <w:p w:rsidR="00990A46" w:rsidRDefault="00990A46" w:rsidP="00647DDD">
      <w:pPr>
        <w:tabs>
          <w:tab w:val="left" w:pos="7260"/>
        </w:tabs>
        <w:spacing w:after="0" w:line="360" w:lineRule="auto"/>
        <w:ind w:firstLine="709"/>
        <w:jc w:val="both"/>
        <w:rPr>
          <w:rFonts w:ascii="Times New Roman" w:eastAsia="Times New Roman" w:hAnsi="Times New Roman" w:cs="Times New Roman"/>
          <w:i/>
          <w:sz w:val="28"/>
          <w:szCs w:val="28"/>
        </w:rPr>
      </w:pPr>
    </w:p>
    <w:p w:rsidR="00990A46" w:rsidRDefault="00990A46" w:rsidP="00647DDD">
      <w:pPr>
        <w:tabs>
          <w:tab w:val="left" w:pos="7260"/>
        </w:tabs>
        <w:spacing w:after="0" w:line="360" w:lineRule="auto"/>
        <w:ind w:firstLine="709"/>
        <w:jc w:val="both"/>
        <w:rPr>
          <w:rFonts w:ascii="Times New Roman" w:eastAsia="Times New Roman" w:hAnsi="Times New Roman" w:cs="Times New Roman"/>
          <w:i/>
          <w:sz w:val="28"/>
          <w:szCs w:val="28"/>
        </w:rPr>
      </w:pPr>
    </w:p>
    <w:p w:rsidR="00990A46" w:rsidRDefault="00990A46" w:rsidP="00647DDD">
      <w:pPr>
        <w:tabs>
          <w:tab w:val="left" w:pos="7260"/>
        </w:tabs>
        <w:spacing w:after="0" w:line="360" w:lineRule="auto"/>
        <w:ind w:firstLine="709"/>
        <w:jc w:val="both"/>
        <w:rPr>
          <w:rFonts w:ascii="Times New Roman" w:eastAsia="Times New Roman" w:hAnsi="Times New Roman" w:cs="Times New Roman"/>
          <w:i/>
          <w:sz w:val="28"/>
          <w:szCs w:val="28"/>
        </w:rPr>
      </w:pPr>
    </w:p>
    <w:p w:rsidR="00990A46" w:rsidRPr="005D2EB6" w:rsidRDefault="00990A46" w:rsidP="00647DDD">
      <w:pPr>
        <w:tabs>
          <w:tab w:val="left" w:pos="7260"/>
        </w:tabs>
        <w:spacing w:after="0" w:line="360" w:lineRule="auto"/>
        <w:ind w:firstLine="709"/>
        <w:jc w:val="both"/>
        <w:rPr>
          <w:rFonts w:ascii="Times New Roman" w:eastAsia="Times New Roman" w:hAnsi="Times New Roman" w:cs="Times New Roman"/>
          <w:i/>
          <w:sz w:val="28"/>
          <w:szCs w:val="28"/>
        </w:rPr>
      </w:pPr>
    </w:p>
    <w:p w:rsidR="00DF3242" w:rsidRPr="005D2EB6" w:rsidRDefault="00DF3242" w:rsidP="00DF3242">
      <w:pPr>
        <w:tabs>
          <w:tab w:val="left" w:pos="7260"/>
        </w:tabs>
        <w:spacing w:after="0" w:line="360" w:lineRule="auto"/>
        <w:ind w:firstLine="709"/>
        <w:jc w:val="right"/>
        <w:rPr>
          <w:rFonts w:ascii="Times New Roman" w:eastAsia="Times New Roman" w:hAnsi="Times New Roman" w:cs="Times New Roman"/>
          <w:i/>
          <w:sz w:val="28"/>
          <w:szCs w:val="28"/>
        </w:rPr>
      </w:pPr>
      <w:r w:rsidRPr="005D2EB6">
        <w:rPr>
          <w:rFonts w:ascii="Times New Roman" w:eastAsia="Times New Roman" w:hAnsi="Times New Roman" w:cs="Times New Roman"/>
          <w:i/>
          <w:sz w:val="28"/>
          <w:szCs w:val="28"/>
        </w:rPr>
        <w:lastRenderedPageBreak/>
        <w:t>Таблиця 2.</w:t>
      </w:r>
      <w:r w:rsidR="00647DDD" w:rsidRPr="005D2EB6">
        <w:rPr>
          <w:rFonts w:ascii="Times New Roman" w:eastAsia="Times New Roman" w:hAnsi="Times New Roman" w:cs="Times New Roman"/>
          <w:i/>
          <w:sz w:val="28"/>
          <w:szCs w:val="28"/>
        </w:rPr>
        <w:t>1</w:t>
      </w:r>
      <w:r w:rsidRPr="005D2EB6">
        <w:rPr>
          <w:rFonts w:ascii="Times New Roman" w:eastAsia="Times New Roman" w:hAnsi="Times New Roman" w:cs="Times New Roman"/>
          <w:i/>
          <w:sz w:val="28"/>
          <w:szCs w:val="28"/>
        </w:rPr>
        <w:t>.</w:t>
      </w:r>
    </w:p>
    <w:p w:rsidR="00EC2902" w:rsidRDefault="00647DDD" w:rsidP="00412320">
      <w:pPr>
        <w:tabs>
          <w:tab w:val="left" w:pos="7260"/>
        </w:tabs>
        <w:spacing w:after="0" w:line="360" w:lineRule="auto"/>
        <w:ind w:firstLine="709"/>
        <w:jc w:val="center"/>
        <w:rPr>
          <w:rFonts w:ascii="Times New Roman" w:eastAsia="Times New Roman" w:hAnsi="Times New Roman" w:cs="Times New Roman"/>
          <w:sz w:val="28"/>
          <w:szCs w:val="28"/>
        </w:rPr>
      </w:pPr>
      <w:r w:rsidRPr="00647DDD">
        <w:rPr>
          <w:rFonts w:ascii="Times New Roman" w:eastAsia="Times New Roman" w:hAnsi="Times New Roman" w:cs="Times New Roman"/>
          <w:sz w:val="28"/>
          <w:szCs w:val="28"/>
        </w:rPr>
        <w:t xml:space="preserve">SWOT-аналіз ефективного розвитку </w:t>
      </w:r>
      <w:r w:rsidR="00DF3242">
        <w:rPr>
          <w:rFonts w:ascii="Times New Roman" w:eastAsia="Times New Roman" w:hAnsi="Times New Roman" w:cs="Times New Roman"/>
          <w:sz w:val="28"/>
          <w:szCs w:val="28"/>
        </w:rPr>
        <w:t>рекреацій</w:t>
      </w:r>
      <w:r w:rsidRPr="00647DDD">
        <w:rPr>
          <w:rFonts w:ascii="Times New Roman" w:eastAsia="Times New Roman" w:hAnsi="Times New Roman" w:cs="Times New Roman"/>
          <w:sz w:val="28"/>
          <w:szCs w:val="28"/>
        </w:rPr>
        <w:t>ної сфери Львівської області</w:t>
      </w:r>
    </w:p>
    <w:tbl>
      <w:tblPr>
        <w:tblStyle w:val="a4"/>
        <w:tblW w:w="5000" w:type="pct"/>
        <w:tblLook w:val="04A0" w:firstRow="1" w:lastRow="0" w:firstColumn="1" w:lastColumn="0" w:noHBand="0" w:noVBand="1"/>
      </w:tblPr>
      <w:tblGrid>
        <w:gridCol w:w="4814"/>
        <w:gridCol w:w="4815"/>
      </w:tblGrid>
      <w:tr w:rsidR="005D2EB6" w:rsidRPr="005D2EB6" w:rsidTr="005D2EB6">
        <w:tc>
          <w:tcPr>
            <w:tcW w:w="2500" w:type="pct"/>
            <w:hideMark/>
          </w:tcPr>
          <w:p w:rsidR="005D2EB6" w:rsidRPr="005D2EB6" w:rsidRDefault="005D2EB6" w:rsidP="00990A46">
            <w:pPr>
              <w:spacing w:after="0" w:line="240" w:lineRule="auto"/>
              <w:jc w:val="center"/>
              <w:rPr>
                <w:rFonts w:ascii="Times New Roman" w:eastAsia="Times New Roman" w:hAnsi="Times New Roman" w:cs="Times New Roman"/>
                <w:color w:val="000000"/>
                <w:sz w:val="28"/>
                <w:szCs w:val="28"/>
                <w:lang w:eastAsia="uk-UA"/>
              </w:rPr>
            </w:pPr>
            <w:r w:rsidRPr="005D2EB6">
              <w:rPr>
                <w:rFonts w:ascii="Times New Roman" w:eastAsia="Times New Roman" w:hAnsi="Times New Roman" w:cs="Times New Roman"/>
                <w:bCs/>
                <w:color w:val="000000"/>
                <w:sz w:val="28"/>
                <w:szCs w:val="28"/>
                <w:lang w:eastAsia="uk-UA"/>
              </w:rPr>
              <w:t>Сильні сторони (S)</w:t>
            </w:r>
          </w:p>
        </w:tc>
        <w:tc>
          <w:tcPr>
            <w:tcW w:w="2500" w:type="pct"/>
            <w:hideMark/>
          </w:tcPr>
          <w:p w:rsidR="005D2EB6" w:rsidRPr="005D2EB6" w:rsidRDefault="005D2EB6" w:rsidP="00990A46">
            <w:pPr>
              <w:spacing w:after="0" w:line="240" w:lineRule="auto"/>
              <w:jc w:val="center"/>
              <w:rPr>
                <w:rFonts w:ascii="Times New Roman" w:eastAsia="Times New Roman" w:hAnsi="Times New Roman" w:cs="Times New Roman"/>
                <w:color w:val="000000"/>
                <w:sz w:val="28"/>
                <w:szCs w:val="28"/>
                <w:lang w:eastAsia="uk-UA"/>
              </w:rPr>
            </w:pPr>
            <w:r w:rsidRPr="005D2EB6">
              <w:rPr>
                <w:rFonts w:ascii="Times New Roman" w:eastAsia="Times New Roman" w:hAnsi="Times New Roman" w:cs="Times New Roman"/>
                <w:bCs/>
                <w:color w:val="000000"/>
                <w:sz w:val="28"/>
                <w:szCs w:val="28"/>
                <w:lang w:eastAsia="uk-UA"/>
              </w:rPr>
              <w:t>Слабкі сторони (W)</w:t>
            </w:r>
          </w:p>
        </w:tc>
      </w:tr>
      <w:tr w:rsidR="005D2EB6" w:rsidTr="005D2EB6">
        <w:tc>
          <w:tcPr>
            <w:tcW w:w="2500" w:type="pct"/>
          </w:tcPr>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1. Наявність природно-рекреаційних ресурсів.</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2. Природні кліматичні умови.</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3. Зручне транспортне сполучення та чудове географічне розташування.</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4. Важливі історичні пам'ятки (стара історична частина Львова внесена до Списку всесвітньої спадщини ЮНЕСКО).</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5. Багаті допоміжні послуги (заклади громадського харчува</w:t>
            </w:r>
            <w:r>
              <w:rPr>
                <w:rFonts w:ascii="Times New Roman" w:eastAsia="Times New Roman" w:hAnsi="Times New Roman" w:cs="Times New Roman"/>
                <w:sz w:val="24"/>
                <w:szCs w:val="24"/>
              </w:rPr>
              <w:t>ння, розважальні заклади тощо).</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5D2EB6">
              <w:rPr>
                <w:rFonts w:ascii="Times New Roman" w:eastAsia="Times New Roman" w:hAnsi="Times New Roman" w:cs="Times New Roman"/>
                <w:sz w:val="24"/>
                <w:szCs w:val="24"/>
              </w:rPr>
              <w:t>. Велика санаторно-курортна база.</w:t>
            </w:r>
          </w:p>
          <w:p w:rsidR="005D2EB6" w:rsidRDefault="005D2EB6" w:rsidP="00990A46">
            <w:pPr>
              <w:tabs>
                <w:tab w:val="left" w:pos="7260"/>
              </w:tabs>
              <w:spacing w:after="0" w:line="240" w:lineRule="auto"/>
              <w:jc w:val="both"/>
              <w:rPr>
                <w:rFonts w:ascii="Times New Roman" w:eastAsia="Times New Roman" w:hAnsi="Times New Roman" w:cs="Times New Roman"/>
                <w:sz w:val="28"/>
                <w:szCs w:val="28"/>
              </w:rPr>
            </w:pPr>
            <w:r w:rsidRPr="005D2EB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Рекреаційний потенціал регіону</w:t>
            </w:r>
            <w:r w:rsidRPr="005D2EB6">
              <w:rPr>
                <w:rFonts w:ascii="Times New Roman" w:eastAsia="Times New Roman" w:hAnsi="Times New Roman" w:cs="Times New Roman"/>
                <w:sz w:val="24"/>
                <w:szCs w:val="24"/>
              </w:rPr>
              <w:t>.</w:t>
            </w:r>
          </w:p>
        </w:tc>
        <w:tc>
          <w:tcPr>
            <w:tcW w:w="2500" w:type="pct"/>
          </w:tcPr>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1. Низький рівень розвитку інфраструктури туризму та відпочинку.</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2. Інфраструктура міських готельно-туристичних комплексів розвинена недостатньо і ще не досягла світових стандартів туризму.</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3. Стан дороги не ідеальний.</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4. Багато туристичних об'єктів не мають входів.</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5. Неефективне використання туристично-рекреаційного потенціалу сільської місцевості є одним із факторів зниження безробіття.</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6. Законодавча та нормативна база у сфері туризму</w:t>
            </w:r>
            <w:r>
              <w:rPr>
                <w:rFonts w:ascii="Times New Roman" w:eastAsia="Times New Roman" w:hAnsi="Times New Roman" w:cs="Times New Roman"/>
                <w:sz w:val="24"/>
                <w:szCs w:val="24"/>
              </w:rPr>
              <w:t xml:space="preserve"> та рекреації</w:t>
            </w:r>
            <w:r w:rsidRPr="005D2EB6">
              <w:rPr>
                <w:rFonts w:ascii="Times New Roman" w:eastAsia="Times New Roman" w:hAnsi="Times New Roman" w:cs="Times New Roman"/>
                <w:sz w:val="24"/>
                <w:szCs w:val="24"/>
              </w:rPr>
              <w:t xml:space="preserve"> є недосконалою.</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7. Слабка взаємодія місцевих адміністрацій та органів місцевого самоврядування у розвитку туризму та дозвілля в регіоні.</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 xml:space="preserve">8. Якість </w:t>
            </w:r>
            <w:r>
              <w:rPr>
                <w:rFonts w:ascii="Times New Roman" w:eastAsia="Times New Roman" w:hAnsi="Times New Roman" w:cs="Times New Roman"/>
                <w:sz w:val="24"/>
                <w:szCs w:val="24"/>
              </w:rPr>
              <w:t>рекреаційних</w:t>
            </w:r>
            <w:r w:rsidRPr="005D2EB6">
              <w:rPr>
                <w:rFonts w:ascii="Times New Roman" w:eastAsia="Times New Roman" w:hAnsi="Times New Roman" w:cs="Times New Roman"/>
                <w:sz w:val="24"/>
                <w:szCs w:val="24"/>
              </w:rPr>
              <w:t xml:space="preserve"> послуг низька, </w:t>
            </w:r>
            <w:r>
              <w:rPr>
                <w:rFonts w:ascii="Times New Roman" w:eastAsia="Times New Roman" w:hAnsi="Times New Roman" w:cs="Times New Roman"/>
                <w:sz w:val="24"/>
                <w:szCs w:val="24"/>
              </w:rPr>
              <w:t>вузький спектр послуг</w:t>
            </w:r>
          </w:p>
        </w:tc>
      </w:tr>
      <w:tr w:rsidR="005D2EB6" w:rsidRPr="005D2EB6" w:rsidTr="005D2EB6">
        <w:tc>
          <w:tcPr>
            <w:tcW w:w="0" w:type="auto"/>
            <w:hideMark/>
          </w:tcPr>
          <w:p w:rsidR="005D2EB6" w:rsidRPr="005D2EB6" w:rsidRDefault="005D2EB6" w:rsidP="00990A46">
            <w:pPr>
              <w:spacing w:after="0" w:line="240" w:lineRule="auto"/>
              <w:jc w:val="center"/>
              <w:rPr>
                <w:rFonts w:ascii="Times New Roman" w:eastAsia="Times New Roman" w:hAnsi="Times New Roman" w:cs="Times New Roman"/>
                <w:color w:val="000000"/>
                <w:sz w:val="28"/>
                <w:szCs w:val="28"/>
                <w:lang w:eastAsia="uk-UA"/>
              </w:rPr>
            </w:pPr>
            <w:r w:rsidRPr="005D2EB6">
              <w:rPr>
                <w:rFonts w:ascii="Times New Roman" w:eastAsia="Times New Roman" w:hAnsi="Times New Roman" w:cs="Times New Roman"/>
                <w:bCs/>
                <w:color w:val="000000"/>
                <w:sz w:val="28"/>
                <w:szCs w:val="28"/>
                <w:lang w:eastAsia="uk-UA"/>
              </w:rPr>
              <w:t>Можливості (O)</w:t>
            </w:r>
          </w:p>
        </w:tc>
        <w:tc>
          <w:tcPr>
            <w:tcW w:w="0" w:type="auto"/>
            <w:hideMark/>
          </w:tcPr>
          <w:p w:rsidR="005D2EB6" w:rsidRPr="005D2EB6" w:rsidRDefault="005D2EB6" w:rsidP="00990A46">
            <w:pPr>
              <w:spacing w:after="0" w:line="240" w:lineRule="auto"/>
              <w:jc w:val="center"/>
              <w:rPr>
                <w:rFonts w:ascii="Times New Roman" w:eastAsia="Times New Roman" w:hAnsi="Times New Roman" w:cs="Times New Roman"/>
                <w:color w:val="000000"/>
                <w:sz w:val="28"/>
                <w:szCs w:val="28"/>
                <w:lang w:eastAsia="uk-UA"/>
              </w:rPr>
            </w:pPr>
            <w:r w:rsidRPr="005D2EB6">
              <w:rPr>
                <w:rFonts w:ascii="Times New Roman" w:eastAsia="Times New Roman" w:hAnsi="Times New Roman" w:cs="Times New Roman"/>
                <w:bCs/>
                <w:color w:val="000000"/>
                <w:sz w:val="28"/>
                <w:szCs w:val="28"/>
                <w:lang w:eastAsia="uk-UA"/>
              </w:rPr>
              <w:t>Загрози (Т)</w:t>
            </w:r>
          </w:p>
        </w:tc>
      </w:tr>
      <w:tr w:rsidR="005D2EB6" w:rsidTr="005D2EB6">
        <w:tc>
          <w:tcPr>
            <w:tcW w:w="2500" w:type="pct"/>
          </w:tcPr>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 xml:space="preserve">1. Розвивати різні елементи інфраструктури туризму та </w:t>
            </w:r>
            <w:r>
              <w:rPr>
                <w:rFonts w:ascii="Times New Roman" w:eastAsia="Times New Roman" w:hAnsi="Times New Roman" w:cs="Times New Roman"/>
                <w:sz w:val="24"/>
                <w:szCs w:val="24"/>
              </w:rPr>
              <w:t>рекреації</w:t>
            </w:r>
            <w:r w:rsidRPr="005D2EB6">
              <w:rPr>
                <w:rFonts w:ascii="Times New Roman" w:eastAsia="Times New Roman" w:hAnsi="Times New Roman" w:cs="Times New Roman"/>
                <w:sz w:val="24"/>
                <w:szCs w:val="24"/>
              </w:rPr>
              <w:t>.</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2. Покращувати екологічний стан території та охороняти її природне середовище.</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 xml:space="preserve">3. Розвивати нові </w:t>
            </w:r>
            <w:r>
              <w:rPr>
                <w:rFonts w:ascii="Times New Roman" w:eastAsia="Times New Roman" w:hAnsi="Times New Roman" w:cs="Times New Roman"/>
                <w:sz w:val="24"/>
                <w:szCs w:val="24"/>
              </w:rPr>
              <w:t>рекреаційні</w:t>
            </w:r>
            <w:r w:rsidRPr="005D2E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місцевості</w:t>
            </w:r>
            <w:r w:rsidRPr="005D2EB6">
              <w:rPr>
                <w:rFonts w:ascii="Times New Roman" w:eastAsia="Times New Roman" w:hAnsi="Times New Roman" w:cs="Times New Roman"/>
                <w:sz w:val="24"/>
                <w:szCs w:val="24"/>
              </w:rPr>
              <w:t>.</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4. Наявність інвестиційних проектів розвитку рекреаційної території.</w:t>
            </w:r>
          </w:p>
          <w:p w:rsidR="005D2EB6" w:rsidRPr="005D2EB6" w:rsidRDefault="005D2EB6" w:rsidP="00990A46">
            <w:pPr>
              <w:tabs>
                <w:tab w:val="left" w:pos="7260"/>
              </w:tabs>
              <w:spacing w:after="0" w:line="240" w:lineRule="auto"/>
              <w:jc w:val="both"/>
              <w:rPr>
                <w:rFonts w:ascii="Times New Roman" w:eastAsia="Times New Roman" w:hAnsi="Times New Roman" w:cs="Times New Roman"/>
                <w:sz w:val="24"/>
                <w:szCs w:val="24"/>
              </w:rPr>
            </w:pPr>
            <w:r w:rsidRPr="005D2EB6">
              <w:rPr>
                <w:rFonts w:ascii="Times New Roman" w:eastAsia="Times New Roman" w:hAnsi="Times New Roman" w:cs="Times New Roman"/>
                <w:sz w:val="24"/>
                <w:szCs w:val="24"/>
              </w:rPr>
              <w:t xml:space="preserve">5. Можливість зростання ринку туристичних послуг за рахунок ефективного використання наявних туристичних </w:t>
            </w:r>
            <w:r w:rsidR="00162E25">
              <w:rPr>
                <w:rFonts w:ascii="Times New Roman" w:eastAsia="Times New Roman" w:hAnsi="Times New Roman" w:cs="Times New Roman"/>
                <w:sz w:val="24"/>
                <w:szCs w:val="24"/>
              </w:rPr>
              <w:t xml:space="preserve">та рекреаційних </w:t>
            </w:r>
            <w:r w:rsidRPr="005D2EB6">
              <w:rPr>
                <w:rFonts w:ascii="Times New Roman" w:eastAsia="Times New Roman" w:hAnsi="Times New Roman" w:cs="Times New Roman"/>
                <w:sz w:val="24"/>
                <w:szCs w:val="24"/>
              </w:rPr>
              <w:t>ресурсів та інфраструктури.</w:t>
            </w:r>
          </w:p>
          <w:p w:rsidR="005D2EB6" w:rsidRDefault="005D2EB6" w:rsidP="00990A46">
            <w:pPr>
              <w:tabs>
                <w:tab w:val="left" w:pos="7260"/>
              </w:tabs>
              <w:spacing w:after="0" w:line="240" w:lineRule="auto"/>
              <w:jc w:val="both"/>
              <w:rPr>
                <w:rFonts w:ascii="Times New Roman" w:eastAsia="Times New Roman" w:hAnsi="Times New Roman" w:cs="Times New Roman"/>
                <w:sz w:val="28"/>
                <w:szCs w:val="28"/>
              </w:rPr>
            </w:pPr>
            <w:r w:rsidRPr="005D2EB6">
              <w:rPr>
                <w:rFonts w:ascii="Times New Roman" w:eastAsia="Times New Roman" w:hAnsi="Times New Roman" w:cs="Times New Roman"/>
                <w:sz w:val="24"/>
                <w:szCs w:val="24"/>
              </w:rPr>
              <w:t xml:space="preserve">6. Містяни все більше цікавляться </w:t>
            </w:r>
            <w:r w:rsidR="00162E25">
              <w:rPr>
                <w:rFonts w:ascii="Times New Roman" w:eastAsia="Times New Roman" w:hAnsi="Times New Roman" w:cs="Times New Roman"/>
                <w:sz w:val="24"/>
                <w:szCs w:val="24"/>
              </w:rPr>
              <w:t>оздоровленням</w:t>
            </w:r>
            <w:r w:rsidRPr="005D2EB6">
              <w:rPr>
                <w:rFonts w:ascii="Times New Roman" w:eastAsia="Times New Roman" w:hAnsi="Times New Roman" w:cs="Times New Roman"/>
                <w:sz w:val="24"/>
                <w:szCs w:val="24"/>
              </w:rPr>
              <w:t>.</w:t>
            </w:r>
          </w:p>
        </w:tc>
        <w:tc>
          <w:tcPr>
            <w:tcW w:w="2500" w:type="pct"/>
          </w:tcPr>
          <w:p w:rsidR="00162E25"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 xml:space="preserve">1. Конкуренція між </w:t>
            </w:r>
            <w:r>
              <w:rPr>
                <w:rFonts w:ascii="Times New Roman" w:eastAsia="Times New Roman" w:hAnsi="Times New Roman" w:cs="Times New Roman"/>
                <w:sz w:val="24"/>
                <w:szCs w:val="24"/>
              </w:rPr>
              <w:t>рекреаційними</w:t>
            </w:r>
            <w:r w:rsidRPr="00162E25">
              <w:rPr>
                <w:rFonts w:ascii="Times New Roman" w:eastAsia="Times New Roman" w:hAnsi="Times New Roman" w:cs="Times New Roman"/>
                <w:sz w:val="24"/>
                <w:szCs w:val="24"/>
              </w:rPr>
              <w:t xml:space="preserve"> регіонами України стає дедалі гострішою.</w:t>
            </w:r>
          </w:p>
          <w:p w:rsidR="00162E25"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 xml:space="preserve">2. Занепад </w:t>
            </w:r>
            <w:r>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rPr>
              <w:t>анаторно-курортних</w:t>
            </w:r>
            <w:r w:rsidRPr="00162E25">
              <w:rPr>
                <w:rFonts w:ascii="Times New Roman" w:eastAsia="Times New Roman" w:hAnsi="Times New Roman" w:cs="Times New Roman"/>
                <w:sz w:val="24"/>
                <w:szCs w:val="24"/>
              </w:rPr>
              <w:t xml:space="preserve"> заклад</w:t>
            </w:r>
            <w:r>
              <w:rPr>
                <w:rFonts w:ascii="Times New Roman" w:eastAsia="Times New Roman" w:hAnsi="Times New Roman" w:cs="Times New Roman"/>
                <w:sz w:val="24"/>
                <w:szCs w:val="24"/>
              </w:rPr>
              <w:t>ів державного значення</w:t>
            </w:r>
            <w:r w:rsidRPr="00162E25">
              <w:rPr>
                <w:rFonts w:ascii="Times New Roman" w:eastAsia="Times New Roman" w:hAnsi="Times New Roman" w:cs="Times New Roman"/>
                <w:sz w:val="24"/>
                <w:szCs w:val="24"/>
              </w:rPr>
              <w:t>.</w:t>
            </w:r>
          </w:p>
          <w:p w:rsidR="00162E25"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3. Зниження прибутковості основних галузей економіки призвело до зниження потреб населення в платоспроможності.</w:t>
            </w:r>
          </w:p>
          <w:p w:rsidR="00162E25"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 xml:space="preserve">4. Виїзні поїздки в </w:t>
            </w:r>
            <w:r>
              <w:rPr>
                <w:rFonts w:ascii="Times New Roman" w:eastAsia="Times New Roman" w:hAnsi="Times New Roman" w:cs="Times New Roman"/>
                <w:sz w:val="24"/>
                <w:szCs w:val="24"/>
              </w:rPr>
              <w:t>на оздоровлення</w:t>
            </w:r>
            <w:r w:rsidRPr="00162E25">
              <w:rPr>
                <w:rFonts w:ascii="Times New Roman" w:eastAsia="Times New Roman" w:hAnsi="Times New Roman" w:cs="Times New Roman"/>
                <w:sz w:val="24"/>
                <w:szCs w:val="24"/>
              </w:rPr>
              <w:t xml:space="preserve"> за кордон зросли через нижчий рівень обслуговування.</w:t>
            </w:r>
          </w:p>
          <w:p w:rsidR="00162E25"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5. Складна екологічна ситуація.</w:t>
            </w:r>
          </w:p>
          <w:p w:rsidR="005D2EB6" w:rsidRPr="00162E25" w:rsidRDefault="00162E25" w:rsidP="00990A46">
            <w:pPr>
              <w:tabs>
                <w:tab w:val="left" w:pos="7260"/>
              </w:tabs>
              <w:spacing w:after="0" w:line="240" w:lineRule="auto"/>
              <w:jc w:val="both"/>
              <w:rPr>
                <w:rFonts w:ascii="Times New Roman" w:eastAsia="Times New Roman" w:hAnsi="Times New Roman" w:cs="Times New Roman"/>
                <w:sz w:val="24"/>
                <w:szCs w:val="24"/>
              </w:rPr>
            </w:pPr>
            <w:r w:rsidRPr="00162E25">
              <w:rPr>
                <w:rFonts w:ascii="Times New Roman" w:eastAsia="Times New Roman" w:hAnsi="Times New Roman" w:cs="Times New Roman"/>
                <w:sz w:val="24"/>
                <w:szCs w:val="24"/>
              </w:rPr>
              <w:t xml:space="preserve">6. Криза - політичні конфлікти, </w:t>
            </w:r>
            <w:r>
              <w:rPr>
                <w:rFonts w:ascii="Times New Roman" w:eastAsia="Times New Roman" w:hAnsi="Times New Roman" w:cs="Times New Roman"/>
                <w:sz w:val="24"/>
                <w:szCs w:val="24"/>
              </w:rPr>
              <w:t xml:space="preserve">війна, </w:t>
            </w:r>
            <w:r w:rsidRPr="00162E25">
              <w:rPr>
                <w:rFonts w:ascii="Times New Roman" w:eastAsia="Times New Roman" w:hAnsi="Times New Roman" w:cs="Times New Roman"/>
                <w:sz w:val="24"/>
                <w:szCs w:val="24"/>
              </w:rPr>
              <w:t>стихійні лиха та ін.</w:t>
            </w:r>
          </w:p>
        </w:tc>
      </w:tr>
    </w:tbl>
    <w:p w:rsidR="00DF3242" w:rsidRDefault="00DF3242" w:rsidP="00647DDD">
      <w:pPr>
        <w:tabs>
          <w:tab w:val="left" w:pos="7260"/>
        </w:tabs>
        <w:spacing w:after="0" w:line="360" w:lineRule="auto"/>
        <w:ind w:firstLine="709"/>
        <w:jc w:val="both"/>
        <w:rPr>
          <w:rFonts w:ascii="Times New Roman" w:eastAsia="Times New Roman" w:hAnsi="Times New Roman" w:cs="Times New Roman"/>
          <w:sz w:val="28"/>
          <w:szCs w:val="28"/>
        </w:rPr>
      </w:pPr>
    </w:p>
    <w:p w:rsidR="006D7174" w:rsidRPr="006D7174" w:rsidRDefault="006D7174" w:rsidP="006D7174">
      <w:pPr>
        <w:tabs>
          <w:tab w:val="left" w:pos="7260"/>
        </w:tabs>
        <w:spacing w:after="0" w:line="360" w:lineRule="auto"/>
        <w:ind w:firstLine="709"/>
        <w:jc w:val="both"/>
        <w:rPr>
          <w:rFonts w:ascii="Times New Roman" w:eastAsia="Times New Roman" w:hAnsi="Times New Roman" w:cs="Times New Roman"/>
          <w:sz w:val="28"/>
          <w:szCs w:val="28"/>
        </w:rPr>
      </w:pPr>
      <w:r w:rsidRPr="006D7174">
        <w:rPr>
          <w:rFonts w:ascii="Times New Roman" w:eastAsia="Times New Roman" w:hAnsi="Times New Roman" w:cs="Times New Roman"/>
          <w:sz w:val="28"/>
          <w:szCs w:val="28"/>
        </w:rPr>
        <w:t>Проведений SWOT-аналіз дає змогу визначити ключові фактори успіху Львівської області, її туристично-</w:t>
      </w:r>
      <w:r>
        <w:rPr>
          <w:rFonts w:ascii="Times New Roman" w:eastAsia="Times New Roman" w:hAnsi="Times New Roman" w:cs="Times New Roman"/>
          <w:sz w:val="28"/>
          <w:szCs w:val="28"/>
        </w:rPr>
        <w:t>рекреаційний</w:t>
      </w:r>
      <w:r w:rsidRPr="006D7174">
        <w:rPr>
          <w:rFonts w:ascii="Times New Roman" w:eastAsia="Times New Roman" w:hAnsi="Times New Roman" w:cs="Times New Roman"/>
          <w:sz w:val="28"/>
          <w:szCs w:val="28"/>
        </w:rPr>
        <w:t xml:space="preserve"> потенціал, а також певні недоліки, які негативно впливають на розвиток </w:t>
      </w:r>
      <w:r>
        <w:rPr>
          <w:rFonts w:ascii="Times New Roman" w:eastAsia="Times New Roman" w:hAnsi="Times New Roman" w:cs="Times New Roman"/>
          <w:sz w:val="28"/>
          <w:szCs w:val="28"/>
        </w:rPr>
        <w:t>рекреації та туризму в регіоні.</w:t>
      </w:r>
    </w:p>
    <w:p w:rsidR="00EC2902" w:rsidRDefault="006D7174" w:rsidP="006D7174">
      <w:pPr>
        <w:tabs>
          <w:tab w:val="left" w:pos="7260"/>
        </w:tabs>
        <w:spacing w:after="0" w:line="360" w:lineRule="auto"/>
        <w:ind w:firstLine="709"/>
        <w:jc w:val="both"/>
        <w:rPr>
          <w:rFonts w:ascii="Times New Roman" w:eastAsia="Times New Roman" w:hAnsi="Times New Roman" w:cs="Times New Roman"/>
          <w:sz w:val="28"/>
          <w:szCs w:val="28"/>
        </w:rPr>
      </w:pPr>
      <w:r w:rsidRPr="006D7174">
        <w:rPr>
          <w:rFonts w:ascii="Times New Roman" w:eastAsia="Times New Roman" w:hAnsi="Times New Roman" w:cs="Times New Roman"/>
          <w:sz w:val="28"/>
          <w:szCs w:val="28"/>
        </w:rPr>
        <w:t xml:space="preserve">Проте зазначені недоліки та загрози розвитку </w:t>
      </w:r>
      <w:r>
        <w:rPr>
          <w:rFonts w:ascii="Times New Roman" w:eastAsia="Times New Roman" w:hAnsi="Times New Roman" w:cs="Times New Roman"/>
          <w:sz w:val="28"/>
          <w:szCs w:val="28"/>
        </w:rPr>
        <w:t xml:space="preserve">рекреації та </w:t>
      </w:r>
      <w:r w:rsidRPr="006D7174">
        <w:rPr>
          <w:rFonts w:ascii="Times New Roman" w:eastAsia="Times New Roman" w:hAnsi="Times New Roman" w:cs="Times New Roman"/>
          <w:sz w:val="28"/>
          <w:szCs w:val="28"/>
        </w:rPr>
        <w:t>туризму необхідно усувати за допомогою ефективної політики взаємодії органів місцевого самоврядування з суб’єктами господарювання.</w:t>
      </w:r>
    </w:p>
    <w:p w:rsidR="006D7174" w:rsidRPr="00826AEC" w:rsidRDefault="00826AEC" w:rsidP="00826AEC">
      <w:pPr>
        <w:tabs>
          <w:tab w:val="left" w:pos="7260"/>
        </w:tabs>
        <w:spacing w:after="0" w:line="360" w:lineRule="auto"/>
        <w:ind w:firstLine="709"/>
        <w:jc w:val="both"/>
        <w:rPr>
          <w:rFonts w:ascii="Times New Roman" w:eastAsia="Times New Roman" w:hAnsi="Times New Roman" w:cs="Times New Roman"/>
          <w:sz w:val="28"/>
          <w:szCs w:val="28"/>
        </w:rPr>
      </w:pPr>
      <w:r w:rsidRPr="00826AEC">
        <w:rPr>
          <w:rFonts w:ascii="Times New Roman" w:eastAsia="Times New Roman" w:hAnsi="Times New Roman" w:cs="Times New Roman"/>
          <w:bCs/>
          <w:sz w:val="28"/>
          <w:szCs w:val="28"/>
        </w:rPr>
        <w:lastRenderedPageBreak/>
        <w:t xml:space="preserve">Обласна рада затвердила «Програму розвитку туризму та курортів у Львівській області на 2021-2025 роки». На перший рік вона передбачає фінансування з обласного бюджету в розмірі 3 мільйонів гривень, окрім цього очікується залучення додаткового фінансового </w:t>
      </w:r>
      <w:r w:rsidR="00D85E01">
        <w:rPr>
          <w:rFonts w:ascii="Times New Roman" w:eastAsia="Times New Roman" w:hAnsi="Times New Roman" w:cs="Times New Roman"/>
          <w:bCs/>
          <w:sz w:val="28"/>
          <w:szCs w:val="28"/>
        </w:rPr>
        <w:t xml:space="preserve">ресурсу на суму до 48,7 млн грн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6D7174" w:rsidRDefault="00826AEC" w:rsidP="006D7174">
      <w:pPr>
        <w:tabs>
          <w:tab w:val="left" w:pos="7260"/>
        </w:tabs>
        <w:spacing w:after="0" w:line="360" w:lineRule="auto"/>
        <w:ind w:firstLine="709"/>
        <w:jc w:val="both"/>
        <w:rPr>
          <w:rFonts w:ascii="Times New Roman" w:eastAsia="Times New Roman" w:hAnsi="Times New Roman" w:cs="Times New Roman"/>
          <w:sz w:val="28"/>
          <w:szCs w:val="28"/>
        </w:rPr>
      </w:pPr>
      <w:r w:rsidRPr="00826AEC">
        <w:rPr>
          <w:rFonts w:ascii="Times New Roman" w:eastAsia="Times New Roman" w:hAnsi="Times New Roman" w:cs="Times New Roman"/>
          <w:sz w:val="28"/>
          <w:szCs w:val="28"/>
        </w:rPr>
        <w:t>Начальник управління туризму та курортів Львівської ОДА Наталія Табарка зазначила, що реалізація плану активізує розвиток громадського туризму, забезпечить популяризацію Львівщини як туристичної дестинації та створить сприя</w:t>
      </w:r>
      <w:r>
        <w:rPr>
          <w:rFonts w:ascii="Times New Roman" w:eastAsia="Times New Roman" w:hAnsi="Times New Roman" w:cs="Times New Roman"/>
          <w:sz w:val="28"/>
          <w:szCs w:val="28"/>
        </w:rPr>
        <w:t>тливі умови для</w:t>
      </w:r>
      <w:r w:rsidRPr="00826AEC">
        <w:rPr>
          <w:rFonts w:ascii="Times New Roman" w:eastAsia="Times New Roman" w:hAnsi="Times New Roman" w:cs="Times New Roman"/>
          <w:sz w:val="28"/>
          <w:szCs w:val="28"/>
        </w:rPr>
        <w:t xml:space="preserve"> залучення грантового фінансування та інвестицій у розвиток туристичної та курортної інфраструктури</w:t>
      </w:r>
      <w:r>
        <w:rPr>
          <w:rFonts w:ascii="Times New Roman" w:eastAsia="Times New Roman" w:hAnsi="Times New Roman" w:cs="Times New Roman"/>
          <w:sz w:val="28"/>
          <w:szCs w:val="28"/>
        </w:rPr>
        <w:t xml:space="preserve"> області</w:t>
      </w:r>
      <w:r w:rsidRPr="00826AEC">
        <w:rPr>
          <w:rFonts w:ascii="Times New Roman" w:eastAsia="Times New Roman" w:hAnsi="Times New Roman" w:cs="Times New Roman"/>
          <w:sz w:val="28"/>
          <w:szCs w:val="28"/>
        </w:rPr>
        <w:t>.</w:t>
      </w:r>
    </w:p>
    <w:p w:rsidR="006D7174" w:rsidRDefault="00826AEC" w:rsidP="006D7174">
      <w:pPr>
        <w:tabs>
          <w:tab w:val="left" w:pos="7260"/>
        </w:tabs>
        <w:spacing w:after="0" w:line="360" w:lineRule="auto"/>
        <w:ind w:firstLine="709"/>
        <w:jc w:val="both"/>
        <w:rPr>
          <w:rFonts w:ascii="Times New Roman" w:eastAsia="Times New Roman" w:hAnsi="Times New Roman" w:cs="Times New Roman"/>
          <w:sz w:val="28"/>
          <w:szCs w:val="28"/>
        </w:rPr>
      </w:pPr>
      <w:r w:rsidRPr="00826AEC">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рограма </w:t>
      </w:r>
      <w:r w:rsidRPr="00826AEC">
        <w:rPr>
          <w:rFonts w:ascii="Times New Roman" w:eastAsia="Times New Roman" w:hAnsi="Times New Roman" w:cs="Times New Roman"/>
          <w:sz w:val="28"/>
          <w:szCs w:val="28"/>
        </w:rPr>
        <w:t xml:space="preserve">передбачає розробку дорожньої карти та реалізацію проектів розвитку туризму громади, створення нових туристичних продуктів, розвиток туристичних магнітів, створення партнерських сервісів між регіональними гравцями туристичного ринку та </w:t>
      </w:r>
      <w:r w:rsidR="00F80B46" w:rsidRPr="00F80B46">
        <w:rPr>
          <w:rFonts w:ascii="Times New Roman" w:eastAsia="Times New Roman" w:hAnsi="Times New Roman" w:cs="Times New Roman"/>
          <w:sz w:val="28"/>
          <w:szCs w:val="28"/>
        </w:rPr>
        <w:t>покупцями туристичних послуг</w:t>
      </w:r>
      <w:r w:rsidRPr="00826AEC">
        <w:rPr>
          <w:rFonts w:ascii="Times New Roman" w:eastAsia="Times New Roman" w:hAnsi="Times New Roman" w:cs="Times New Roman"/>
          <w:sz w:val="28"/>
          <w:szCs w:val="28"/>
        </w:rPr>
        <w:t>, вик</w:t>
      </w:r>
      <w:r w:rsidR="00F80B46">
        <w:rPr>
          <w:rFonts w:ascii="Times New Roman" w:eastAsia="Times New Roman" w:hAnsi="Times New Roman" w:cs="Times New Roman"/>
          <w:sz w:val="28"/>
          <w:szCs w:val="28"/>
        </w:rPr>
        <w:t>ористання цифрових інструментів</w:t>
      </w:r>
      <w:r w:rsidRPr="00826AEC">
        <w:rPr>
          <w:rFonts w:ascii="Times New Roman" w:eastAsia="Times New Roman" w:hAnsi="Times New Roman" w:cs="Times New Roman"/>
          <w:sz w:val="28"/>
          <w:szCs w:val="28"/>
        </w:rPr>
        <w:t xml:space="preserve"> та створення нових туристичних продуктів на професійних бізнес-майданчиках.</w:t>
      </w:r>
      <w:r w:rsidR="00F80B46">
        <w:rPr>
          <w:rFonts w:ascii="Times New Roman" w:eastAsia="Times New Roman" w:hAnsi="Times New Roman" w:cs="Times New Roman"/>
          <w:sz w:val="28"/>
          <w:szCs w:val="28"/>
        </w:rPr>
        <w:t xml:space="preserve"> </w:t>
      </w:r>
    </w:p>
    <w:p w:rsidR="00F80B46" w:rsidRDefault="00F80B46" w:rsidP="006D7174">
      <w:pPr>
        <w:tabs>
          <w:tab w:val="left" w:pos="7260"/>
        </w:tabs>
        <w:spacing w:after="0" w:line="360" w:lineRule="auto"/>
        <w:ind w:firstLine="709"/>
        <w:jc w:val="both"/>
        <w:rPr>
          <w:rFonts w:ascii="Times New Roman" w:eastAsia="Times New Roman" w:hAnsi="Times New Roman" w:cs="Times New Roman"/>
          <w:sz w:val="28"/>
          <w:szCs w:val="28"/>
        </w:rPr>
      </w:pPr>
      <w:r w:rsidRPr="00F80B46">
        <w:rPr>
          <w:rFonts w:ascii="Times New Roman" w:eastAsia="Times New Roman" w:hAnsi="Times New Roman" w:cs="Times New Roman"/>
          <w:sz w:val="28"/>
          <w:szCs w:val="28"/>
        </w:rPr>
        <w:t xml:space="preserve">Є конкретні питання, які потребують вирішення. Існують такі проблеми, як переконцентрація в регіоні відомих центрів туризму, низька ефективність використання можливостей культурного туризму та дозвілля в сільській та міській місцевості, недостатній професійний потенціал персоналу готельного </w:t>
      </w:r>
      <w:r>
        <w:rPr>
          <w:rFonts w:ascii="Times New Roman" w:eastAsia="Times New Roman" w:hAnsi="Times New Roman" w:cs="Times New Roman"/>
          <w:sz w:val="28"/>
          <w:szCs w:val="28"/>
        </w:rPr>
        <w:t xml:space="preserve">та рекреаційного </w:t>
      </w:r>
      <w:r w:rsidRPr="00F80B46">
        <w:rPr>
          <w:rFonts w:ascii="Times New Roman" w:eastAsia="Times New Roman" w:hAnsi="Times New Roman" w:cs="Times New Roman"/>
          <w:sz w:val="28"/>
          <w:szCs w:val="28"/>
        </w:rPr>
        <w:t>господарства ОТГ. Ця програма спеціально стосується цих питань</w:t>
      </w:r>
      <w:r w:rsidR="00D85E01" w:rsidRPr="00D85E01">
        <w:rPr>
          <w:rFonts w:ascii="Times New Roman" w:eastAsia="Times New Roman" w:hAnsi="Times New Roman" w:cs="Times New Roman"/>
          <w:bCs/>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F80B46" w:rsidRPr="00F80B46" w:rsidRDefault="00F80B46" w:rsidP="00F80B46">
      <w:pPr>
        <w:tabs>
          <w:tab w:val="left" w:pos="7260"/>
        </w:tabs>
        <w:spacing w:after="0" w:line="360" w:lineRule="auto"/>
        <w:ind w:firstLine="709"/>
        <w:jc w:val="both"/>
        <w:rPr>
          <w:rFonts w:ascii="Times New Roman" w:eastAsia="Times New Roman" w:hAnsi="Times New Roman" w:cs="Times New Roman"/>
          <w:sz w:val="28"/>
          <w:szCs w:val="28"/>
        </w:rPr>
      </w:pPr>
      <w:r w:rsidRPr="00F80B46">
        <w:rPr>
          <w:rFonts w:ascii="Times New Roman" w:eastAsia="Times New Roman" w:hAnsi="Times New Roman" w:cs="Times New Roman"/>
          <w:sz w:val="28"/>
          <w:szCs w:val="28"/>
        </w:rPr>
        <w:t xml:space="preserve">Одним із напрямків діяльності програми є формування цілісного іміджу туристів у Львівській області, створення статистики на основі інтересів та вподобань туристів. </w:t>
      </w:r>
      <w:r>
        <w:rPr>
          <w:rFonts w:ascii="Times New Roman" w:eastAsia="Times New Roman" w:hAnsi="Times New Roman" w:cs="Times New Roman"/>
          <w:sz w:val="28"/>
          <w:szCs w:val="28"/>
        </w:rPr>
        <w:t>Потрібно</w:t>
      </w:r>
      <w:r w:rsidRPr="00F80B46">
        <w:rPr>
          <w:rFonts w:ascii="Times New Roman" w:eastAsia="Times New Roman" w:hAnsi="Times New Roman" w:cs="Times New Roman"/>
          <w:sz w:val="28"/>
          <w:szCs w:val="28"/>
        </w:rPr>
        <w:t xml:space="preserve"> чітко розуміти, хто наші туристи, які їхні потреби та які наші потенційні ринки збуту. За результатами аналізу </w:t>
      </w:r>
      <w:r>
        <w:rPr>
          <w:rFonts w:ascii="Times New Roman" w:eastAsia="Times New Roman" w:hAnsi="Times New Roman" w:cs="Times New Roman"/>
          <w:sz w:val="28"/>
          <w:szCs w:val="28"/>
        </w:rPr>
        <w:t xml:space="preserve">потрібно </w:t>
      </w:r>
      <w:r w:rsidRPr="00F80B46">
        <w:rPr>
          <w:rFonts w:ascii="Times New Roman" w:eastAsia="Times New Roman" w:hAnsi="Times New Roman" w:cs="Times New Roman"/>
          <w:sz w:val="28"/>
          <w:szCs w:val="28"/>
        </w:rPr>
        <w:t>коригувати наші продукти відповідно до попиту ринку та маркетинговими заходами балансувати завантаження туристичних об’єктів.</w:t>
      </w:r>
    </w:p>
    <w:p w:rsidR="00F80B46" w:rsidRDefault="00F80B46" w:rsidP="00F80B46">
      <w:pPr>
        <w:tabs>
          <w:tab w:val="left" w:pos="7260"/>
        </w:tabs>
        <w:spacing w:after="0" w:line="360" w:lineRule="auto"/>
        <w:ind w:firstLine="709"/>
        <w:jc w:val="both"/>
        <w:rPr>
          <w:rFonts w:ascii="Times New Roman" w:eastAsia="Times New Roman" w:hAnsi="Times New Roman" w:cs="Times New Roman"/>
          <w:sz w:val="28"/>
          <w:szCs w:val="28"/>
        </w:rPr>
      </w:pPr>
      <w:r w:rsidRPr="00F80B46">
        <w:rPr>
          <w:rFonts w:ascii="Times New Roman" w:eastAsia="Times New Roman" w:hAnsi="Times New Roman" w:cs="Times New Roman"/>
          <w:sz w:val="28"/>
          <w:szCs w:val="28"/>
        </w:rPr>
        <w:t xml:space="preserve">Проєкт «ВелоБескиди», який переміг у конкурсі Національного фонду регіонального розвитку, буде реалізовано у 2021 році в рамках розвитку та </w:t>
      </w:r>
      <w:r w:rsidRPr="00F80B46">
        <w:rPr>
          <w:rFonts w:ascii="Times New Roman" w:eastAsia="Times New Roman" w:hAnsi="Times New Roman" w:cs="Times New Roman"/>
          <w:sz w:val="28"/>
          <w:szCs w:val="28"/>
        </w:rPr>
        <w:lastRenderedPageBreak/>
        <w:t>модернізації туристичних об’єктів та інфраструктури. Він передбачає створення повної мережі вело та активних туристичних маршрутів на території Бориславської, Трускавецької та С</w:t>
      </w:r>
      <w:r>
        <w:rPr>
          <w:rFonts w:ascii="Times New Roman" w:eastAsia="Times New Roman" w:hAnsi="Times New Roman" w:cs="Times New Roman"/>
          <w:sz w:val="28"/>
          <w:szCs w:val="28"/>
        </w:rPr>
        <w:t>хідни</w:t>
      </w:r>
      <w:r w:rsidRPr="00F80B46">
        <w:rPr>
          <w:rFonts w:ascii="Times New Roman" w:eastAsia="Times New Roman" w:hAnsi="Times New Roman" w:cs="Times New Roman"/>
          <w:sz w:val="28"/>
          <w:szCs w:val="28"/>
        </w:rPr>
        <w:t>цької громад, будівництво оглядової вежі</w:t>
      </w:r>
      <w:r>
        <w:rPr>
          <w:rFonts w:ascii="Times New Roman" w:eastAsia="Times New Roman" w:hAnsi="Times New Roman" w:cs="Times New Roman"/>
          <w:sz w:val="28"/>
          <w:szCs w:val="28"/>
        </w:rPr>
        <w:t xml:space="preserve"> на горі Цюхів Верх біля села Ор</w:t>
      </w:r>
      <w:r w:rsidRPr="00F80B46">
        <w:rPr>
          <w:rFonts w:ascii="Times New Roman" w:eastAsia="Times New Roman" w:hAnsi="Times New Roman" w:cs="Times New Roman"/>
          <w:sz w:val="28"/>
          <w:szCs w:val="28"/>
        </w:rPr>
        <w:t>ів, що в свою чергу збільшить туристичного потоку та розширення вікової категорії відпочиваючих на курорті.</w:t>
      </w:r>
    </w:p>
    <w:p w:rsidR="00F80B46" w:rsidRPr="00F80B46" w:rsidRDefault="00F80B46" w:rsidP="00F80B46">
      <w:pPr>
        <w:tabs>
          <w:tab w:val="left" w:pos="7260"/>
        </w:tabs>
        <w:spacing w:after="0" w:line="360" w:lineRule="auto"/>
        <w:ind w:firstLine="709"/>
        <w:jc w:val="both"/>
        <w:rPr>
          <w:rFonts w:ascii="Times New Roman" w:eastAsia="Times New Roman" w:hAnsi="Times New Roman" w:cs="Times New Roman"/>
          <w:sz w:val="28"/>
          <w:szCs w:val="28"/>
        </w:rPr>
      </w:pPr>
      <w:r w:rsidRPr="00F80B46">
        <w:rPr>
          <w:rFonts w:ascii="Times New Roman" w:eastAsia="Times New Roman" w:hAnsi="Times New Roman" w:cs="Times New Roman"/>
          <w:sz w:val="28"/>
          <w:szCs w:val="28"/>
        </w:rPr>
        <w:t>Очікуваними результатами реалізації п</w:t>
      </w:r>
      <w:r>
        <w:rPr>
          <w:rFonts w:ascii="Times New Roman" w:eastAsia="Times New Roman" w:hAnsi="Times New Roman" w:cs="Times New Roman"/>
          <w:sz w:val="28"/>
          <w:szCs w:val="28"/>
        </w:rPr>
        <w:t>рограми</w:t>
      </w:r>
      <w:r w:rsidRPr="00F80B46">
        <w:rPr>
          <w:rFonts w:ascii="Times New Roman" w:eastAsia="Times New Roman" w:hAnsi="Times New Roman" w:cs="Times New Roman"/>
          <w:sz w:val="28"/>
          <w:szCs w:val="28"/>
        </w:rPr>
        <w:t xml:space="preserve"> є зростання туристичних потоків, туристичних податків та зайнятості в туризмі на 40%, а доходи </w:t>
      </w:r>
      <w:r>
        <w:rPr>
          <w:rFonts w:ascii="Times New Roman" w:eastAsia="Times New Roman" w:hAnsi="Times New Roman" w:cs="Times New Roman"/>
          <w:sz w:val="28"/>
          <w:szCs w:val="28"/>
        </w:rPr>
        <w:t xml:space="preserve">до </w:t>
      </w:r>
      <w:r w:rsidRPr="00F80B46">
        <w:rPr>
          <w:rFonts w:ascii="Times New Roman" w:eastAsia="Times New Roman" w:hAnsi="Times New Roman" w:cs="Times New Roman"/>
          <w:sz w:val="28"/>
          <w:szCs w:val="28"/>
        </w:rPr>
        <w:t>бюджету тури</w:t>
      </w:r>
      <w:r>
        <w:rPr>
          <w:rFonts w:ascii="Times New Roman" w:eastAsia="Times New Roman" w:hAnsi="Times New Roman" w:cs="Times New Roman"/>
          <w:sz w:val="28"/>
          <w:szCs w:val="28"/>
        </w:rPr>
        <w:t>стичного ринку зростуть на 30%.</w:t>
      </w:r>
    </w:p>
    <w:p w:rsidR="00F80B46" w:rsidRDefault="00F80B46" w:rsidP="00F80B46">
      <w:pPr>
        <w:tabs>
          <w:tab w:val="left" w:pos="7260"/>
        </w:tabs>
        <w:spacing w:after="0" w:line="360" w:lineRule="auto"/>
        <w:ind w:firstLine="709"/>
        <w:jc w:val="both"/>
        <w:rPr>
          <w:bCs/>
        </w:rPr>
      </w:pPr>
      <w:r>
        <w:rPr>
          <w:rFonts w:ascii="Times New Roman" w:eastAsia="Times New Roman" w:hAnsi="Times New Roman" w:cs="Times New Roman"/>
          <w:sz w:val="28"/>
          <w:szCs w:val="28"/>
        </w:rPr>
        <w:t>Програма</w:t>
      </w:r>
      <w:r w:rsidRPr="00F80B46">
        <w:rPr>
          <w:rFonts w:ascii="Times New Roman" w:eastAsia="Times New Roman" w:hAnsi="Times New Roman" w:cs="Times New Roman"/>
          <w:sz w:val="28"/>
          <w:szCs w:val="28"/>
        </w:rPr>
        <w:t xml:space="preserve"> відповідає цілям та завданням Стратегії розвитку Львівської області, Стратегії розвитку гірських територій Львівщини й державній Стратегії розвитку туризму та курортів України до 2026 року</w:t>
      </w:r>
      <w:r w:rsidR="00D85E01">
        <w:rPr>
          <w:rFonts w:ascii="Times New Roman" w:eastAsia="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23</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A24B2D" w:rsidRDefault="00A24B2D" w:rsidP="00A24B2D">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районах Карпатського регіону н</w:t>
      </w:r>
      <w:r w:rsidRPr="0059484C">
        <w:rPr>
          <w:rFonts w:ascii="Times New Roman" w:eastAsia="Times New Roman" w:hAnsi="Times New Roman" w:cs="Times New Roman"/>
          <w:sz w:val="28"/>
          <w:szCs w:val="28"/>
        </w:rPr>
        <w:t xml:space="preserve">ижче сумарного потенціалу </w:t>
      </w:r>
      <w:r>
        <w:rPr>
          <w:rFonts w:ascii="Times New Roman" w:eastAsia="Times New Roman" w:hAnsi="Times New Roman" w:cs="Times New Roman"/>
          <w:sz w:val="28"/>
          <w:szCs w:val="28"/>
        </w:rPr>
        <w:t>природних рекреаційних ресурсів поступається т</w:t>
      </w:r>
      <w:r w:rsidRPr="0059484C">
        <w:rPr>
          <w:rFonts w:ascii="Times New Roman" w:eastAsia="Times New Roman" w:hAnsi="Times New Roman" w:cs="Times New Roman"/>
          <w:sz w:val="28"/>
          <w:szCs w:val="28"/>
        </w:rPr>
        <w:t>ільки Зак</w:t>
      </w:r>
      <w:r>
        <w:rPr>
          <w:rFonts w:ascii="Times New Roman" w:eastAsia="Times New Roman" w:hAnsi="Times New Roman" w:cs="Times New Roman"/>
          <w:sz w:val="28"/>
          <w:szCs w:val="28"/>
        </w:rPr>
        <w:t>арпаттю</w:t>
      </w:r>
      <w:r w:rsidRPr="0059484C">
        <w:rPr>
          <w:rFonts w:ascii="Times New Roman" w:eastAsia="Times New Roman" w:hAnsi="Times New Roman" w:cs="Times New Roman"/>
          <w:sz w:val="28"/>
          <w:szCs w:val="28"/>
        </w:rPr>
        <w:t>.</w:t>
      </w:r>
    </w:p>
    <w:p w:rsidR="00A24B2D" w:rsidRDefault="00A24B2D" w:rsidP="00A24B2D">
      <w:pPr>
        <w:tabs>
          <w:tab w:val="left" w:pos="7260"/>
        </w:tabs>
        <w:spacing w:after="0" w:line="360" w:lineRule="auto"/>
        <w:ind w:firstLine="709"/>
        <w:jc w:val="both"/>
        <w:rPr>
          <w:rFonts w:ascii="Times New Roman" w:eastAsia="Times New Roman" w:hAnsi="Times New Roman" w:cs="Times New Roman"/>
          <w:sz w:val="28"/>
          <w:szCs w:val="28"/>
        </w:rPr>
      </w:pPr>
      <w:r w:rsidRPr="0059484C">
        <w:rPr>
          <w:rFonts w:ascii="Times New Roman" w:eastAsia="Times New Roman" w:hAnsi="Times New Roman" w:cs="Times New Roman"/>
          <w:sz w:val="28"/>
          <w:szCs w:val="28"/>
        </w:rPr>
        <w:t>У Львівській області зосереджена велика кіл</w:t>
      </w:r>
      <w:r>
        <w:rPr>
          <w:rFonts w:ascii="Times New Roman" w:eastAsia="Times New Roman" w:hAnsi="Times New Roman" w:cs="Times New Roman"/>
          <w:sz w:val="28"/>
          <w:szCs w:val="28"/>
        </w:rPr>
        <w:t>ькість родовищ бальнеологічних ресурсів</w:t>
      </w:r>
      <w:r w:rsidRPr="0059484C">
        <w:rPr>
          <w:rFonts w:ascii="Times New Roman" w:eastAsia="Times New Roman" w:hAnsi="Times New Roman" w:cs="Times New Roman"/>
          <w:sz w:val="28"/>
          <w:szCs w:val="28"/>
        </w:rPr>
        <w:t>, в тому</w:t>
      </w:r>
      <w:r>
        <w:rPr>
          <w:rFonts w:ascii="Times New Roman" w:eastAsia="Times New Roman" w:hAnsi="Times New Roman" w:cs="Times New Roman"/>
          <w:sz w:val="28"/>
          <w:szCs w:val="28"/>
        </w:rPr>
        <w:t xml:space="preserve"> числі мінеральні води і торфов</w:t>
      </w:r>
      <w:r w:rsidRPr="0059484C">
        <w:rPr>
          <w:rFonts w:ascii="Times New Roman" w:eastAsia="Times New Roman" w:hAnsi="Times New Roman" w:cs="Times New Roman"/>
          <w:sz w:val="28"/>
          <w:szCs w:val="28"/>
        </w:rPr>
        <w:t>і грязі. Ці ресурси</w:t>
      </w:r>
      <w:r>
        <w:rPr>
          <w:rFonts w:ascii="Times New Roman" w:eastAsia="Times New Roman" w:hAnsi="Times New Roman" w:cs="Times New Roman"/>
          <w:sz w:val="28"/>
          <w:szCs w:val="28"/>
        </w:rPr>
        <w:t xml:space="preserve"> </w:t>
      </w:r>
      <w:r w:rsidRPr="0059484C">
        <w:rPr>
          <w:rFonts w:ascii="Times New Roman" w:eastAsia="Times New Roman" w:hAnsi="Times New Roman" w:cs="Times New Roman"/>
          <w:sz w:val="28"/>
          <w:szCs w:val="28"/>
        </w:rPr>
        <w:t>є основою функціонування бальнеологічних курортів і відповідної санаторно-курортної інфрас</w:t>
      </w:r>
      <w:r>
        <w:rPr>
          <w:rFonts w:ascii="Times New Roman" w:eastAsia="Times New Roman" w:hAnsi="Times New Roman" w:cs="Times New Roman"/>
          <w:sz w:val="28"/>
          <w:szCs w:val="28"/>
        </w:rPr>
        <w:t>труктури та оздоровчих послуг. Н</w:t>
      </w:r>
      <w:r w:rsidRPr="0059484C">
        <w:rPr>
          <w:rFonts w:ascii="Times New Roman" w:eastAsia="Times New Roman" w:hAnsi="Times New Roman" w:cs="Times New Roman"/>
          <w:sz w:val="28"/>
          <w:szCs w:val="28"/>
        </w:rPr>
        <w:t>айбільш</w:t>
      </w:r>
      <w:r>
        <w:rPr>
          <w:rFonts w:ascii="Times New Roman" w:eastAsia="Times New Roman" w:hAnsi="Times New Roman" w:cs="Times New Roman"/>
          <w:sz w:val="28"/>
          <w:szCs w:val="28"/>
        </w:rPr>
        <w:t>і</w:t>
      </w:r>
      <w:r w:rsidRPr="0059484C">
        <w:rPr>
          <w:rFonts w:ascii="Times New Roman" w:eastAsia="Times New Roman" w:hAnsi="Times New Roman" w:cs="Times New Roman"/>
          <w:sz w:val="28"/>
          <w:szCs w:val="28"/>
        </w:rPr>
        <w:t xml:space="preserve"> з них</w:t>
      </w:r>
      <w:r>
        <w:rPr>
          <w:rFonts w:ascii="Times New Roman" w:eastAsia="Times New Roman" w:hAnsi="Times New Roman" w:cs="Times New Roman"/>
          <w:sz w:val="28"/>
          <w:szCs w:val="28"/>
        </w:rPr>
        <w:t xml:space="preserve"> с</w:t>
      </w:r>
      <w:r w:rsidRPr="0059484C">
        <w:rPr>
          <w:rFonts w:ascii="Times New Roman" w:eastAsia="Times New Roman" w:hAnsi="Times New Roman" w:cs="Times New Roman"/>
          <w:sz w:val="28"/>
          <w:szCs w:val="28"/>
        </w:rPr>
        <w:t xml:space="preserve">учасні бальнеологічні </w:t>
      </w:r>
      <w:r>
        <w:rPr>
          <w:rFonts w:ascii="Times New Roman" w:eastAsia="Times New Roman" w:hAnsi="Times New Roman" w:cs="Times New Roman"/>
          <w:sz w:val="28"/>
          <w:szCs w:val="28"/>
        </w:rPr>
        <w:t>такі, як</w:t>
      </w:r>
      <w:r w:rsidRPr="0059484C">
        <w:rPr>
          <w:rFonts w:ascii="Times New Roman" w:eastAsia="Times New Roman" w:hAnsi="Times New Roman" w:cs="Times New Roman"/>
          <w:sz w:val="28"/>
          <w:szCs w:val="28"/>
        </w:rPr>
        <w:t xml:space="preserve"> Трускавець,</w:t>
      </w:r>
      <w:r>
        <w:rPr>
          <w:rFonts w:ascii="Times New Roman" w:eastAsia="Times New Roman" w:hAnsi="Times New Roman" w:cs="Times New Roman"/>
          <w:sz w:val="28"/>
          <w:szCs w:val="28"/>
        </w:rPr>
        <w:t xml:space="preserve"> м. </w:t>
      </w:r>
      <w:r w:rsidRPr="00214CA4">
        <w:rPr>
          <w:rFonts w:ascii="Times New Roman" w:eastAsia="Times New Roman" w:hAnsi="Times New Roman" w:cs="Times New Roman"/>
          <w:sz w:val="28"/>
          <w:szCs w:val="28"/>
        </w:rPr>
        <w:t>Моршин, смт. Великий Любінь, смт. Не</w:t>
      </w:r>
      <w:r>
        <w:rPr>
          <w:rFonts w:ascii="Times New Roman" w:eastAsia="Times New Roman" w:hAnsi="Times New Roman" w:cs="Times New Roman"/>
          <w:sz w:val="28"/>
          <w:szCs w:val="28"/>
        </w:rPr>
        <w:t>мирів, смт. Шкло і смт. Східниця</w:t>
      </w:r>
      <w:r w:rsidRPr="00214CA4">
        <w:rPr>
          <w:rFonts w:ascii="Times New Roman" w:eastAsia="Times New Roman" w:hAnsi="Times New Roman" w:cs="Times New Roman"/>
          <w:sz w:val="28"/>
          <w:szCs w:val="28"/>
        </w:rPr>
        <w:t>.</w:t>
      </w:r>
    </w:p>
    <w:p w:rsidR="00A24B2D" w:rsidRDefault="00A24B2D" w:rsidP="00A24B2D">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Санаторно-курортні</w:t>
      </w:r>
      <w:r w:rsidRPr="00214CA4">
        <w:rPr>
          <w:rFonts w:ascii="Times New Roman" w:eastAsia="Times New Roman" w:hAnsi="Times New Roman" w:cs="Times New Roman"/>
          <w:sz w:val="28"/>
          <w:szCs w:val="28"/>
        </w:rPr>
        <w:t xml:space="preserve"> заклад</w:t>
      </w:r>
      <w:r>
        <w:rPr>
          <w:rFonts w:ascii="Times New Roman" w:eastAsia="Times New Roman" w:hAnsi="Times New Roman" w:cs="Times New Roman"/>
          <w:sz w:val="28"/>
          <w:szCs w:val="28"/>
        </w:rPr>
        <w:t>и</w:t>
      </w:r>
      <w:r w:rsidRPr="00214CA4">
        <w:rPr>
          <w:rFonts w:ascii="Times New Roman" w:eastAsia="Times New Roman" w:hAnsi="Times New Roman" w:cs="Times New Roman"/>
          <w:sz w:val="28"/>
          <w:szCs w:val="28"/>
        </w:rPr>
        <w:t xml:space="preserve"> розташован</w:t>
      </w:r>
      <w:r>
        <w:rPr>
          <w:rFonts w:ascii="Times New Roman" w:eastAsia="Times New Roman" w:hAnsi="Times New Roman" w:cs="Times New Roman"/>
          <w:sz w:val="28"/>
          <w:szCs w:val="28"/>
        </w:rPr>
        <w:t>і</w:t>
      </w:r>
      <w:r w:rsidRPr="00214CA4">
        <w:rPr>
          <w:rFonts w:ascii="Times New Roman" w:eastAsia="Times New Roman" w:hAnsi="Times New Roman" w:cs="Times New Roman"/>
          <w:sz w:val="28"/>
          <w:szCs w:val="28"/>
        </w:rPr>
        <w:t xml:space="preserve"> на території курорту </w:t>
      </w:r>
      <w:r>
        <w:rPr>
          <w:rFonts w:ascii="Times New Roman" w:eastAsia="Times New Roman" w:hAnsi="Times New Roman" w:cs="Times New Roman"/>
          <w:sz w:val="28"/>
          <w:szCs w:val="28"/>
        </w:rPr>
        <w:t>з</w:t>
      </w:r>
      <w:r w:rsidRPr="00214CA4">
        <w:rPr>
          <w:rFonts w:ascii="Times New Roman" w:eastAsia="Times New Roman" w:hAnsi="Times New Roman" w:cs="Times New Roman"/>
          <w:sz w:val="28"/>
          <w:szCs w:val="28"/>
        </w:rPr>
        <w:t xml:space="preserve"> забезпечення</w:t>
      </w:r>
      <w:r>
        <w:rPr>
          <w:rFonts w:ascii="Times New Roman" w:eastAsia="Times New Roman" w:hAnsi="Times New Roman" w:cs="Times New Roman"/>
          <w:sz w:val="28"/>
          <w:szCs w:val="28"/>
        </w:rPr>
        <w:t>м</w:t>
      </w:r>
      <w:r w:rsidRPr="00214CA4">
        <w:rPr>
          <w:rFonts w:ascii="Times New Roman" w:eastAsia="Times New Roman" w:hAnsi="Times New Roman" w:cs="Times New Roman"/>
          <w:sz w:val="28"/>
          <w:szCs w:val="28"/>
        </w:rPr>
        <w:t xml:space="preserve"> надання медичних послуг громадянам,</w:t>
      </w:r>
      <w:r>
        <w:rPr>
          <w:rFonts w:ascii="Times New Roman" w:eastAsia="Times New Roman" w:hAnsi="Times New Roman" w:cs="Times New Roman"/>
          <w:sz w:val="28"/>
          <w:szCs w:val="28"/>
        </w:rPr>
        <w:t xml:space="preserve"> в</w:t>
      </w:r>
      <w:r w:rsidRPr="00214CA4">
        <w:rPr>
          <w:rFonts w:ascii="Times New Roman" w:eastAsia="Times New Roman" w:hAnsi="Times New Roman" w:cs="Times New Roman"/>
          <w:sz w:val="28"/>
          <w:szCs w:val="28"/>
        </w:rPr>
        <w:t>икористання натуральних речовин д</w:t>
      </w:r>
      <w:r>
        <w:rPr>
          <w:rFonts w:ascii="Times New Roman" w:eastAsia="Times New Roman" w:hAnsi="Times New Roman" w:cs="Times New Roman"/>
          <w:sz w:val="28"/>
          <w:szCs w:val="28"/>
        </w:rPr>
        <w:t>ля профілактики та оздоровлення</w:t>
      </w:r>
      <w:r w:rsidRPr="00214CA4">
        <w:rPr>
          <w:rFonts w:ascii="Times New Roman" w:eastAsia="Times New Roman" w:hAnsi="Times New Roman" w:cs="Times New Roman"/>
          <w:sz w:val="28"/>
          <w:szCs w:val="28"/>
        </w:rPr>
        <w:t xml:space="preserve"> [1]. </w:t>
      </w:r>
    </w:p>
    <w:p w:rsidR="00A24B2D" w:rsidRDefault="00A24B2D" w:rsidP="00A24B2D">
      <w:pPr>
        <w:tabs>
          <w:tab w:val="left" w:pos="7260"/>
        </w:tabs>
        <w:spacing w:after="0" w:line="360" w:lineRule="auto"/>
        <w:ind w:firstLine="709"/>
        <w:jc w:val="both"/>
        <w:rPr>
          <w:rFonts w:ascii="Times New Roman" w:eastAsia="Times New Roman" w:hAnsi="Times New Roman" w:cs="Times New Roman"/>
          <w:sz w:val="28"/>
          <w:szCs w:val="28"/>
        </w:rPr>
      </w:pPr>
      <w:r w:rsidRPr="00214CA4">
        <w:rPr>
          <w:rFonts w:ascii="Times New Roman" w:eastAsia="Times New Roman" w:hAnsi="Times New Roman" w:cs="Times New Roman"/>
          <w:sz w:val="28"/>
          <w:szCs w:val="28"/>
        </w:rPr>
        <w:t>Призначення діяльнос</w:t>
      </w:r>
      <w:r>
        <w:rPr>
          <w:rFonts w:ascii="Times New Roman" w:eastAsia="Times New Roman" w:hAnsi="Times New Roman" w:cs="Times New Roman"/>
          <w:sz w:val="28"/>
          <w:szCs w:val="28"/>
        </w:rPr>
        <w:t>ті санаторно-курортних закладів полягає в наданні</w:t>
      </w:r>
      <w:r w:rsidRPr="00214CA4">
        <w:rPr>
          <w:rFonts w:ascii="Times New Roman" w:eastAsia="Times New Roman" w:hAnsi="Times New Roman" w:cs="Times New Roman"/>
          <w:sz w:val="28"/>
          <w:szCs w:val="28"/>
        </w:rPr>
        <w:t xml:space="preserve"> лікувальних, оздоровчих, профілактичних та рекреаційних послуг.</w:t>
      </w:r>
      <w:r>
        <w:rPr>
          <w:rFonts w:ascii="Times New Roman" w:eastAsia="Times New Roman" w:hAnsi="Times New Roman" w:cs="Times New Roman"/>
          <w:sz w:val="28"/>
          <w:szCs w:val="28"/>
        </w:rPr>
        <w:t xml:space="preserve"> На Львівщині понад 270 закладів закладів</w:t>
      </w:r>
      <w:r w:rsidRPr="00214CA4">
        <w:rPr>
          <w:rFonts w:ascii="Times New Roman" w:eastAsia="Times New Roman" w:hAnsi="Times New Roman" w:cs="Times New Roman"/>
          <w:sz w:val="28"/>
          <w:szCs w:val="28"/>
        </w:rPr>
        <w:t xml:space="preserve"> тимчасового розміщення, в тому числі 114 санаторіїв</w:t>
      </w:r>
      <w:r>
        <w:rPr>
          <w:rFonts w:ascii="Times New Roman" w:eastAsia="Times New Roman" w:hAnsi="Times New Roman" w:cs="Times New Roman"/>
          <w:sz w:val="28"/>
          <w:szCs w:val="28"/>
        </w:rPr>
        <w:t xml:space="preserve">. </w:t>
      </w:r>
      <w:r w:rsidRPr="00214CA4">
        <w:rPr>
          <w:rFonts w:ascii="Times New Roman" w:eastAsia="Times New Roman" w:hAnsi="Times New Roman" w:cs="Times New Roman"/>
          <w:sz w:val="28"/>
          <w:szCs w:val="28"/>
        </w:rPr>
        <w:t xml:space="preserve">Цілющі води бальнеологічних курортів Трускавець, Моршин, </w:t>
      </w:r>
      <w:r>
        <w:rPr>
          <w:rFonts w:ascii="Times New Roman" w:eastAsia="Times New Roman" w:hAnsi="Times New Roman" w:cs="Times New Roman"/>
          <w:sz w:val="28"/>
          <w:szCs w:val="28"/>
        </w:rPr>
        <w:t>Східниця, лікують та приваблюють багатьох туристів.</w:t>
      </w:r>
    </w:p>
    <w:p w:rsidR="00A24B2D" w:rsidRDefault="00A24B2D" w:rsidP="00A24B2D">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 xml:space="preserve">Туристична інфраструктура включає: 124 санаторії, 500 зелених садиб, 300 закладів розміщення, 280 закладів громадського харчування, 12 туристично-інформаційних центрів, понад 162 національних і громадських музеїв і галерей, </w:t>
      </w:r>
      <w:r w:rsidRPr="00F0773D">
        <w:rPr>
          <w:rFonts w:ascii="Times New Roman" w:eastAsia="Times New Roman" w:hAnsi="Times New Roman" w:cs="Times New Roman"/>
          <w:sz w:val="28"/>
          <w:szCs w:val="28"/>
        </w:rPr>
        <w:lastRenderedPageBreak/>
        <w:t>10 театрів, інші об'єкти туризму і розваг, 320 пам'яток архітектури , 37 природних ландшафтів. В області працює вісім організацій, які надають послуги з підготовки спеціалістів туристичного супроводу, три консульські установи та близько 20 громадських туристичних організацій. Туристичні послуги надають 400 туристичних компаній.</w:t>
      </w:r>
    </w:p>
    <w:p w:rsidR="00F80B46" w:rsidRDefault="00F80B46" w:rsidP="00F80B46">
      <w:pPr>
        <w:tabs>
          <w:tab w:val="left" w:pos="7260"/>
        </w:tabs>
        <w:spacing w:after="0" w:line="360" w:lineRule="auto"/>
        <w:ind w:firstLine="709"/>
        <w:jc w:val="both"/>
        <w:rPr>
          <w:bCs/>
        </w:rPr>
      </w:pPr>
    </w:p>
    <w:p w:rsidR="00F80B46" w:rsidRDefault="00F80B46" w:rsidP="00F80B46">
      <w:pPr>
        <w:tabs>
          <w:tab w:val="left" w:pos="7260"/>
        </w:tabs>
        <w:spacing w:after="0" w:line="360" w:lineRule="auto"/>
        <w:ind w:firstLine="709"/>
        <w:jc w:val="both"/>
        <w:rPr>
          <w:rFonts w:ascii="Times New Roman" w:eastAsia="Times New Roman" w:hAnsi="Times New Roman" w:cs="Times New Roman"/>
          <w:sz w:val="28"/>
          <w:szCs w:val="28"/>
        </w:rPr>
      </w:pPr>
    </w:p>
    <w:p w:rsidR="00EC2902" w:rsidRPr="00EC2902" w:rsidRDefault="00EC2902" w:rsidP="006367E5">
      <w:pPr>
        <w:tabs>
          <w:tab w:val="left" w:pos="7260"/>
        </w:tabs>
        <w:spacing w:after="0" w:line="360" w:lineRule="auto"/>
        <w:ind w:firstLine="709"/>
        <w:jc w:val="both"/>
        <w:rPr>
          <w:rFonts w:ascii="Times New Roman" w:eastAsia="Times New Roman" w:hAnsi="Times New Roman" w:cs="Times New Roman"/>
          <w:b/>
          <w:sz w:val="28"/>
          <w:szCs w:val="28"/>
        </w:rPr>
      </w:pPr>
      <w:r w:rsidRPr="00DF3242">
        <w:rPr>
          <w:rFonts w:ascii="Times New Roman" w:eastAsia="Times New Roman" w:hAnsi="Times New Roman" w:cs="Times New Roman"/>
          <w:b/>
          <w:sz w:val="28"/>
          <w:szCs w:val="28"/>
        </w:rPr>
        <w:t xml:space="preserve">2.2. </w:t>
      </w:r>
      <w:r w:rsidR="002B4945" w:rsidRPr="002B4945">
        <w:rPr>
          <w:rFonts w:ascii="Times New Roman" w:eastAsia="Times New Roman" w:hAnsi="Times New Roman" w:cs="Times New Roman"/>
          <w:b/>
          <w:sz w:val="28"/>
          <w:szCs w:val="28"/>
          <w:lang w:val="ru-RU"/>
        </w:rPr>
        <w:t>С</w:t>
      </w:r>
      <w:r w:rsidR="002B4945" w:rsidRPr="002B4945">
        <w:rPr>
          <w:rFonts w:ascii="Times New Roman" w:eastAsia="Times New Roman" w:hAnsi="Times New Roman" w:cs="Times New Roman"/>
          <w:b/>
          <w:sz w:val="28"/>
          <w:szCs w:val="28"/>
        </w:rPr>
        <w:t>анаторно-курортні заклади Львівської області</w:t>
      </w:r>
    </w:p>
    <w:p w:rsidR="001E6A6C" w:rsidRDefault="001E6A6C" w:rsidP="006367E5">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w:t>
      </w:r>
      <w:r w:rsidRPr="001E6A6C">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 xml:space="preserve">відомі </w:t>
      </w:r>
      <w:r w:rsidRPr="001E6A6C">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Львівській області бальнеологічні курорти.</w:t>
      </w:r>
    </w:p>
    <w:p w:rsidR="00682E5F" w:rsidRDefault="0026692F" w:rsidP="006367E5">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Одним з найкращих бальнеологічних та спа-курортів України є Трускавець – курорт здоров’я. </w:t>
      </w:r>
    </w:p>
    <w:p w:rsidR="0026692F" w:rsidRDefault="0026692F" w:rsidP="006367E5">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Відпочинок в Трускавці, бальнеологічному курорті, стає ще привабливішим</w:t>
      </w:r>
      <w:r w:rsidR="00682E5F">
        <w:rPr>
          <w:rFonts w:ascii="Times New Roman" w:eastAsia="Times New Roman" w:hAnsi="Times New Roman" w:cs="Times New Roman"/>
          <w:sz w:val="28"/>
          <w:szCs w:val="28"/>
        </w:rPr>
        <w:t xml:space="preserve"> рис. 2</w:t>
      </w:r>
      <w:r w:rsidRPr="0026692F">
        <w:rPr>
          <w:rFonts w:ascii="Times New Roman" w:eastAsia="Times New Roman" w:hAnsi="Times New Roman" w:cs="Times New Roman"/>
          <w:sz w:val="28"/>
          <w:szCs w:val="28"/>
        </w:rPr>
        <w:t>.</w:t>
      </w:r>
      <w:r w:rsidR="00682E5F">
        <w:rPr>
          <w:rFonts w:ascii="Times New Roman" w:eastAsia="Times New Roman" w:hAnsi="Times New Roman" w:cs="Times New Roman"/>
          <w:sz w:val="28"/>
          <w:szCs w:val="28"/>
        </w:rPr>
        <w:t>2.</w:t>
      </w:r>
    </w:p>
    <w:p w:rsidR="00682E5F" w:rsidRDefault="00682E5F" w:rsidP="006367E5">
      <w:pPr>
        <w:tabs>
          <w:tab w:val="left" w:pos="7260"/>
        </w:tabs>
        <w:spacing w:after="0"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5330190" cy="3028950"/>
            <wp:effectExtent l="0" t="0" r="3810" b="0"/>
            <wp:docPr id="14" name="Рисунок 14" descr="Відпочинок у Трускавці - Все про Курорт Труска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починок у Трускавці - Все про Курорт Трускавец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529" cy="3030279"/>
                    </a:xfrm>
                    <a:prstGeom prst="rect">
                      <a:avLst/>
                    </a:prstGeom>
                    <a:noFill/>
                    <a:ln>
                      <a:noFill/>
                    </a:ln>
                  </pic:spPr>
                </pic:pic>
              </a:graphicData>
            </a:graphic>
          </wp:inline>
        </w:drawing>
      </w:r>
    </w:p>
    <w:p w:rsidR="00682E5F" w:rsidRDefault="00682E5F" w:rsidP="0026692F">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2.2. </w:t>
      </w:r>
      <w:r w:rsidRPr="0026692F">
        <w:rPr>
          <w:rFonts w:ascii="Times New Roman" w:eastAsia="Times New Roman" w:hAnsi="Times New Roman" w:cs="Times New Roman"/>
          <w:sz w:val="28"/>
          <w:szCs w:val="28"/>
        </w:rPr>
        <w:t>Трускавець</w:t>
      </w:r>
      <w:r>
        <w:rPr>
          <w:rFonts w:ascii="Times New Roman" w:eastAsia="Times New Roman" w:hAnsi="Times New Roman" w:cs="Times New Roman"/>
          <w:sz w:val="28"/>
          <w:szCs w:val="28"/>
        </w:rPr>
        <w:t> –</w:t>
      </w:r>
      <w:r w:rsidRPr="0026692F">
        <w:rPr>
          <w:rFonts w:ascii="Times New Roman" w:eastAsia="Times New Roman" w:hAnsi="Times New Roman" w:cs="Times New Roman"/>
          <w:sz w:val="28"/>
          <w:szCs w:val="28"/>
        </w:rPr>
        <w:t xml:space="preserve"> курорт європейського рівня</w:t>
      </w:r>
    </w:p>
    <w:p w:rsidR="001E6A6C" w:rsidRPr="00825913" w:rsidRDefault="0026692F" w:rsidP="0026692F">
      <w:pPr>
        <w:tabs>
          <w:tab w:val="left" w:pos="7260"/>
        </w:tabs>
        <w:spacing w:after="0" w:line="360" w:lineRule="auto"/>
        <w:ind w:firstLine="709"/>
        <w:jc w:val="both"/>
        <w:rPr>
          <w:rFonts w:ascii="Times New Roman" w:eastAsia="Calibri" w:hAnsi="Times New Roman" w:cs="Times New Roman"/>
          <w:b/>
          <w:bCs/>
          <w:sz w:val="28"/>
          <w:szCs w:val="28"/>
        </w:rPr>
      </w:pPr>
      <w:r w:rsidRPr="0026692F">
        <w:rPr>
          <w:rFonts w:ascii="Times New Roman" w:eastAsia="Times New Roman" w:hAnsi="Times New Roman" w:cs="Times New Roman"/>
          <w:sz w:val="28"/>
          <w:szCs w:val="28"/>
        </w:rPr>
        <w:t>Трускавець</w:t>
      </w:r>
      <w:r>
        <w:rPr>
          <w:rFonts w:ascii="Times New Roman" w:eastAsia="Times New Roman" w:hAnsi="Times New Roman" w:cs="Times New Roman"/>
          <w:sz w:val="28"/>
          <w:szCs w:val="28"/>
        </w:rPr>
        <w:t> –</w:t>
      </w:r>
      <w:r w:rsidRPr="0026692F">
        <w:rPr>
          <w:rFonts w:ascii="Times New Roman" w:eastAsia="Times New Roman" w:hAnsi="Times New Roman" w:cs="Times New Roman"/>
          <w:sz w:val="28"/>
          <w:szCs w:val="28"/>
        </w:rPr>
        <w:t xml:space="preserve"> курорт європейського рівня, який динамічно розвивається і </w:t>
      </w:r>
      <w:r w:rsidRPr="00825913">
        <w:rPr>
          <w:rFonts w:ascii="Times New Roman" w:eastAsia="Times New Roman" w:hAnsi="Times New Roman" w:cs="Times New Roman"/>
          <w:sz w:val="28"/>
          <w:szCs w:val="28"/>
        </w:rPr>
        <w:t>розбудовується. У Трускавці функціонує сила-силенна санаторіїв, спа-готелів, готелів, п</w:t>
      </w:r>
      <w:r w:rsidR="00D85E01">
        <w:rPr>
          <w:rFonts w:ascii="Times New Roman" w:eastAsia="Times New Roman" w:hAnsi="Times New Roman" w:cs="Times New Roman"/>
          <w:sz w:val="28"/>
          <w:szCs w:val="28"/>
        </w:rPr>
        <w:t xml:space="preserve">риватних садиб та апартаментів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22</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825913" w:rsidRP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t>Трускавець – популярний бальнеологічний курорт, слава про який давно вийшла далеко за межі країни. Під поняттям бальнеотерапія розуміють лікування водою, яке одноча</w:t>
      </w:r>
      <w:r>
        <w:rPr>
          <w:rFonts w:ascii="Times New Roman" w:eastAsia="Calibri" w:hAnsi="Times New Roman" w:cs="Times New Roman"/>
          <w:bCs/>
          <w:sz w:val="28"/>
          <w:szCs w:val="28"/>
        </w:rPr>
        <w:t>сно є купанням.</w:t>
      </w:r>
    </w:p>
    <w:p w:rsidR="00825913" w:rsidRP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lastRenderedPageBreak/>
        <w:t>Традиційні види лікувальних водних процедур – різноманітні душі, лазні. Водні процедури доступні всім і абсолютно безпечні. Разом з цим ефект їх корисності очевидний. Вони мають великий благотворний вплив на загальний стан організму, особливо разом із додатковим</w:t>
      </w:r>
      <w:r>
        <w:rPr>
          <w:rFonts w:ascii="Times New Roman" w:eastAsia="Calibri" w:hAnsi="Times New Roman" w:cs="Times New Roman"/>
          <w:bCs/>
          <w:sz w:val="28"/>
          <w:szCs w:val="28"/>
        </w:rPr>
        <w:t>и процедурами, такими як масаж.</w:t>
      </w:r>
    </w:p>
    <w:p w:rsidR="00825913" w:rsidRP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t>Принципи, які використовуються на бальнеологічних курортах, засновані на принципі відновлення ресурсів організму людини за допомогою води, збагаченої добавками у вигляді ефірних масел, сухих водоростей, т</w:t>
      </w:r>
      <w:r>
        <w:rPr>
          <w:rFonts w:ascii="Times New Roman" w:eastAsia="Calibri" w:hAnsi="Times New Roman" w:cs="Times New Roman"/>
          <w:bCs/>
          <w:sz w:val="28"/>
          <w:szCs w:val="28"/>
        </w:rPr>
        <w:t>рав, солей, лікувальних грязей.</w:t>
      </w:r>
    </w:p>
    <w:p w:rsidR="00825913" w:rsidRP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t>Є два основних мето</w:t>
      </w:r>
      <w:r>
        <w:rPr>
          <w:rFonts w:ascii="Times New Roman" w:eastAsia="Calibri" w:hAnsi="Times New Roman" w:cs="Times New Roman"/>
          <w:bCs/>
          <w:sz w:val="28"/>
          <w:szCs w:val="28"/>
        </w:rPr>
        <w:t>ди:</w:t>
      </w:r>
    </w:p>
    <w:p w:rsidR="00825913" w:rsidRP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t>гідротерапія (душ), яка заснована на фізіологічних реакціях організму на термічні, хімічні та механічні фактори, що надаються водою; ванни, засновані на зануренні людини у водне середовище з додаванням корисних наповнювачів, що благотворно впливають на організм.</w:t>
      </w:r>
    </w:p>
    <w:p w:rsidR="00825913" w:rsidRDefault="00825913" w:rsidP="00825913">
      <w:pPr>
        <w:tabs>
          <w:tab w:val="left" w:pos="7260"/>
        </w:tabs>
        <w:spacing w:after="0" w:line="360" w:lineRule="auto"/>
        <w:ind w:firstLine="709"/>
        <w:jc w:val="both"/>
        <w:rPr>
          <w:rFonts w:ascii="Times New Roman" w:eastAsia="Calibri" w:hAnsi="Times New Roman" w:cs="Times New Roman"/>
          <w:bCs/>
          <w:sz w:val="28"/>
          <w:szCs w:val="28"/>
        </w:rPr>
      </w:pPr>
      <w:r w:rsidRPr="00825913">
        <w:rPr>
          <w:rFonts w:ascii="Times New Roman" w:eastAsia="Calibri" w:hAnsi="Times New Roman" w:cs="Times New Roman"/>
          <w:bCs/>
          <w:sz w:val="28"/>
          <w:szCs w:val="28"/>
        </w:rPr>
        <w:t>Такі процедури стимулюють роботу серцево-судинної, ендокринної та нервової, дихальної та травної систем.</w:t>
      </w:r>
    </w:p>
    <w:p w:rsidR="004F5626" w:rsidRPr="004F5626" w:rsidRDefault="004F5626" w:rsidP="004F5626">
      <w:pPr>
        <w:tabs>
          <w:tab w:val="left" w:pos="7260"/>
        </w:tabs>
        <w:spacing w:after="0" w:line="360" w:lineRule="auto"/>
        <w:ind w:firstLine="709"/>
        <w:jc w:val="both"/>
        <w:rPr>
          <w:rFonts w:ascii="Times New Roman" w:eastAsia="Calibri" w:hAnsi="Times New Roman" w:cs="Times New Roman"/>
          <w:bCs/>
          <w:sz w:val="28"/>
          <w:szCs w:val="28"/>
        </w:rPr>
      </w:pPr>
      <w:r w:rsidRPr="004F5626">
        <w:rPr>
          <w:rFonts w:ascii="Times New Roman" w:eastAsia="Calibri" w:hAnsi="Times New Roman" w:cs="Times New Roman"/>
          <w:bCs/>
          <w:sz w:val="28"/>
          <w:szCs w:val="28"/>
        </w:rPr>
        <w:t>Грязелікування та його властивості</w:t>
      </w:r>
      <w:r>
        <w:rPr>
          <w:rFonts w:ascii="Times New Roman" w:eastAsia="Calibri" w:hAnsi="Times New Roman" w:cs="Times New Roman"/>
          <w:bCs/>
          <w:sz w:val="28"/>
          <w:szCs w:val="28"/>
        </w:rPr>
        <w:t>.</w:t>
      </w:r>
    </w:p>
    <w:p w:rsidR="004F5626" w:rsidRPr="004F5626" w:rsidRDefault="004F5626" w:rsidP="004F5626">
      <w:pPr>
        <w:tabs>
          <w:tab w:val="left" w:pos="7260"/>
        </w:tabs>
        <w:spacing w:after="0" w:line="360" w:lineRule="auto"/>
        <w:ind w:firstLine="709"/>
        <w:jc w:val="both"/>
        <w:rPr>
          <w:rFonts w:ascii="Times New Roman" w:eastAsia="Calibri" w:hAnsi="Times New Roman" w:cs="Times New Roman"/>
          <w:bCs/>
          <w:sz w:val="28"/>
          <w:szCs w:val="28"/>
        </w:rPr>
      </w:pPr>
      <w:r w:rsidRPr="004F5626">
        <w:rPr>
          <w:rFonts w:ascii="Times New Roman" w:eastAsia="Calibri" w:hAnsi="Times New Roman" w:cs="Times New Roman"/>
          <w:bCs/>
          <w:sz w:val="28"/>
          <w:szCs w:val="28"/>
        </w:rPr>
        <w:t>Для лікування суглобів, м'язів, шкіри і збереження молодості успішно застосовують грязьові ванни. Вони створюють зв'язок між лікувальною гряззю і поверхнею шкіри, через пори якої іони корисних мінералів проникають в тканини організму і надають лік</w:t>
      </w:r>
      <w:r w:rsidR="00D85E01">
        <w:rPr>
          <w:rFonts w:ascii="Times New Roman" w:eastAsia="Calibri" w:hAnsi="Times New Roman" w:cs="Times New Roman"/>
          <w:bCs/>
          <w:sz w:val="28"/>
          <w:szCs w:val="28"/>
        </w:rPr>
        <w:t xml:space="preserve">увальну дію на клітинному рівні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22</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4F5626" w:rsidRPr="004F5626" w:rsidRDefault="004F5626" w:rsidP="00826AEC">
      <w:pPr>
        <w:tabs>
          <w:tab w:val="left" w:pos="7260"/>
        </w:tabs>
        <w:spacing w:after="0" w:line="360" w:lineRule="auto"/>
        <w:ind w:firstLine="709"/>
        <w:jc w:val="both"/>
        <w:rPr>
          <w:rFonts w:ascii="Times New Roman" w:eastAsia="Calibri" w:hAnsi="Times New Roman" w:cs="Times New Roman"/>
          <w:bCs/>
          <w:sz w:val="28"/>
          <w:szCs w:val="28"/>
        </w:rPr>
      </w:pPr>
      <w:r w:rsidRPr="004F5626">
        <w:rPr>
          <w:rFonts w:ascii="Times New Roman" w:eastAsia="Calibri" w:hAnsi="Times New Roman" w:cs="Times New Roman"/>
          <w:bCs/>
          <w:sz w:val="28"/>
          <w:szCs w:val="28"/>
        </w:rPr>
        <w:t>Дотримання температурного режиму (грязь наноситься теплою) з одного боку прискорює цей процес, а з іншого розігріває окремі ділянки, що благотворно впливає на лікування запальних захворювань, зокрема суглобів і шкіри.</w:t>
      </w:r>
    </w:p>
    <w:p w:rsidR="004F5626" w:rsidRPr="004F5626" w:rsidRDefault="004F5626" w:rsidP="004F5626">
      <w:pPr>
        <w:tabs>
          <w:tab w:val="left" w:pos="7260"/>
        </w:tabs>
        <w:spacing w:after="0" w:line="360" w:lineRule="auto"/>
        <w:ind w:firstLine="709"/>
        <w:jc w:val="both"/>
        <w:rPr>
          <w:rFonts w:ascii="Times New Roman" w:eastAsia="Calibri" w:hAnsi="Times New Roman" w:cs="Times New Roman"/>
          <w:bCs/>
          <w:sz w:val="28"/>
          <w:szCs w:val="28"/>
        </w:rPr>
      </w:pPr>
      <w:r w:rsidRPr="004F5626">
        <w:rPr>
          <w:rFonts w:ascii="Times New Roman" w:eastAsia="Calibri" w:hAnsi="Times New Roman" w:cs="Times New Roman"/>
          <w:bCs/>
          <w:sz w:val="28"/>
          <w:szCs w:val="28"/>
        </w:rPr>
        <w:t>Уявіть, як тепло від нанесеної грязьової суміші поширюється по кожній точці тіла, і ви можете відчути приємне поколювання, легко насолоджуючись подальшим ефектом на Віллі «Хігіна СПА» у Трускавці.</w:t>
      </w:r>
    </w:p>
    <w:p w:rsidR="004F5626" w:rsidRPr="004F5626" w:rsidRDefault="004F5626" w:rsidP="004F5626">
      <w:pPr>
        <w:tabs>
          <w:tab w:val="left" w:pos="7260"/>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Даний</w:t>
      </w:r>
      <w:r w:rsidRPr="004F5626">
        <w:rPr>
          <w:rFonts w:ascii="Times New Roman" w:eastAsia="Calibri" w:hAnsi="Times New Roman" w:cs="Times New Roman"/>
          <w:bCs/>
          <w:sz w:val="28"/>
          <w:szCs w:val="28"/>
        </w:rPr>
        <w:t xml:space="preserve"> готель пропонує повний спектр гідропроцедур: гідромасаж, душ Шарко, ванни з різними добавками, грязьові ванни, лікувальні та косметичні обгортання. Всі процедури проводяться строго за рекомендацією лікаря.</w:t>
      </w:r>
    </w:p>
    <w:p w:rsidR="00825913" w:rsidRPr="00825913" w:rsidRDefault="004F5626" w:rsidP="004F5626">
      <w:pPr>
        <w:tabs>
          <w:tab w:val="left" w:pos="7260"/>
        </w:tabs>
        <w:spacing w:after="0" w:line="360" w:lineRule="auto"/>
        <w:ind w:firstLine="709"/>
        <w:jc w:val="both"/>
        <w:rPr>
          <w:rFonts w:ascii="Times New Roman" w:eastAsia="Calibri" w:hAnsi="Times New Roman" w:cs="Times New Roman"/>
          <w:bCs/>
          <w:sz w:val="28"/>
          <w:szCs w:val="28"/>
        </w:rPr>
      </w:pPr>
      <w:r w:rsidRPr="004F5626">
        <w:rPr>
          <w:rFonts w:ascii="Times New Roman" w:eastAsia="Calibri" w:hAnsi="Times New Roman" w:cs="Times New Roman"/>
          <w:bCs/>
          <w:sz w:val="28"/>
          <w:szCs w:val="28"/>
        </w:rPr>
        <w:lastRenderedPageBreak/>
        <w:t>Окрім бальнеологічного та грязелікування, готель пропонує повний комплекс косметологічних процедур, які проводяться з використанням натуральних продуктів та сертифікованих за світовими стандартами матеріалів. Україна може по праву пишатися своїм курортом!</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Завдяки різноманітності мінеральних вод Трускавець відомий далеко за межами України. Найвідомі</w:t>
      </w:r>
      <w:r w:rsidR="00D85E01">
        <w:rPr>
          <w:rFonts w:ascii="Times New Roman" w:eastAsia="Times New Roman" w:hAnsi="Times New Roman" w:cs="Times New Roman"/>
          <w:sz w:val="28"/>
          <w:szCs w:val="28"/>
        </w:rPr>
        <w:t>ша з них – вода «Нафтуся»</w:t>
      </w:r>
      <w:r w:rsidR="00D85E01" w:rsidRPr="00D85E01">
        <w:rPr>
          <w:rFonts w:ascii="Times New Roman" w:eastAsia="Times New Roman" w:hAnsi="Times New Roman" w:cs="Times New Roman"/>
          <w:bCs/>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21</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Лікування «Нафтусею» в Трускавці сприяє виведенню д</w:t>
      </w:r>
      <w:r>
        <w:rPr>
          <w:rFonts w:ascii="Times New Roman" w:eastAsia="Times New Roman" w:hAnsi="Times New Roman" w:cs="Times New Roman"/>
          <w:sz w:val="28"/>
          <w:szCs w:val="28"/>
        </w:rPr>
        <w:t xml:space="preserve">рібних каменів і піску з нирок, </w:t>
      </w:r>
      <w:r w:rsidRPr="0026692F">
        <w:rPr>
          <w:rFonts w:ascii="Times New Roman" w:eastAsia="Times New Roman" w:hAnsi="Times New Roman" w:cs="Times New Roman"/>
          <w:sz w:val="28"/>
          <w:szCs w:val="28"/>
        </w:rPr>
        <w:t xml:space="preserve">сечового міхура. «Нафтуся» знімає запальний процес в органах і тканинах, усуває ризик повторного каменеутворення. </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«Нафтуся» – унікальна вода, яка не тільки долає запальні процеси в нирках, сечовивідних шляхах, печінці, шлунку та інших органах. Має сечогінну, жовчогінну, спазмолітичну та болезаспокійливу дію. Нафтуся відновлює захисні сили організму, запобігає раку. У Трускавці можна нормалізувати роботу обміну речовин, шлунково-кишкового тракту, підшлункової залози. «Нафтуся» успішно виводить з організму шлаки, радіонукліди та метаболіти.</w:t>
      </w:r>
    </w:p>
    <w:p w:rsidR="00682E5F" w:rsidRDefault="00682E5F" w:rsidP="0026692F">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 – Моршин.</w:t>
      </w:r>
    </w:p>
    <w:p w:rsidR="00682E5F" w:rsidRDefault="00682E5F" w:rsidP="0026692F">
      <w:pPr>
        <w:tabs>
          <w:tab w:val="left" w:pos="7260"/>
        </w:tabs>
        <w:spacing w:after="0"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4824464" cy="3219450"/>
            <wp:effectExtent l="0" t="0" r="0" b="0"/>
            <wp:docPr id="15" name="Рисунок 15" descr="Курорт Моршин - місце сили | Ціни - Відгуки - Фото | Ev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орт Моршин - місце сили | Ціни - Відгуки - Фото | Evs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710" cy="3221616"/>
                    </a:xfrm>
                    <a:prstGeom prst="rect">
                      <a:avLst/>
                    </a:prstGeom>
                    <a:noFill/>
                    <a:ln>
                      <a:noFill/>
                    </a:ln>
                  </pic:spPr>
                </pic:pic>
              </a:graphicData>
            </a:graphic>
          </wp:inline>
        </w:drawing>
      </w:r>
    </w:p>
    <w:p w:rsidR="00682E5F" w:rsidRDefault="00682E5F" w:rsidP="00682E5F">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Курорт – Моршин.</w:t>
      </w:r>
    </w:p>
    <w:p w:rsidR="0026692F" w:rsidRDefault="0026692F" w:rsidP="0026692F">
      <w:pPr>
        <w:tabs>
          <w:tab w:val="left" w:pos="7260"/>
        </w:tabs>
        <w:spacing w:after="0" w:line="360" w:lineRule="auto"/>
        <w:ind w:firstLine="709"/>
        <w:jc w:val="both"/>
        <w:rPr>
          <w:rFonts w:ascii="Calibri" w:eastAsia="Calibri" w:hAnsi="Calibri" w:cs="Calibri"/>
          <w:b/>
          <w:bCs/>
        </w:rPr>
      </w:pPr>
      <w:r w:rsidRPr="0026692F">
        <w:rPr>
          <w:rFonts w:ascii="Times New Roman" w:eastAsia="Times New Roman" w:hAnsi="Times New Roman" w:cs="Times New Roman"/>
          <w:sz w:val="28"/>
          <w:szCs w:val="28"/>
        </w:rPr>
        <w:t>Курорт </w:t>
      </w:r>
      <w:r w:rsidRPr="0026692F">
        <w:rPr>
          <w:rFonts w:ascii="Times New Roman" w:eastAsia="Times New Roman" w:hAnsi="Times New Roman" w:cs="Times New Roman"/>
          <w:bCs/>
          <w:sz w:val="28"/>
          <w:szCs w:val="28"/>
        </w:rPr>
        <w:t>Моршин</w:t>
      </w:r>
      <w:r w:rsidRPr="0026692F">
        <w:rPr>
          <w:rFonts w:ascii="Times New Roman" w:eastAsia="Times New Roman" w:hAnsi="Times New Roman" w:cs="Times New Roman"/>
          <w:sz w:val="28"/>
          <w:szCs w:val="28"/>
        </w:rPr>
        <w:t xml:space="preserve"> – невелике містечко в передгір’ї Карпат. Цей курорт добре відомий, як бальнеологічний. Моршин розташовується в чарівній долині, яка суцільно покрита лісами. У рівнинній частині курорту є санаторії, парки та </w:t>
      </w:r>
      <w:r w:rsidRPr="0026692F">
        <w:rPr>
          <w:rFonts w:ascii="Times New Roman" w:eastAsia="Times New Roman" w:hAnsi="Times New Roman" w:cs="Times New Roman"/>
          <w:sz w:val="28"/>
          <w:szCs w:val="28"/>
        </w:rPr>
        <w:lastRenderedPageBreak/>
        <w:t>курортно-побутові заклади. Верхня частина курорту вкрита лісами, і тут знаходяться джерела мінеральних вод та цех по розливу мінеральної ропи і виробницт</w:t>
      </w:r>
      <w:r w:rsidR="00D85E01">
        <w:rPr>
          <w:rFonts w:ascii="Times New Roman" w:eastAsia="Times New Roman" w:hAnsi="Times New Roman" w:cs="Times New Roman"/>
          <w:sz w:val="28"/>
          <w:szCs w:val="28"/>
        </w:rPr>
        <w:t xml:space="preserve">ву натуральної лікувальної солі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15</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Відпочинок у Моршині принесе Вам спокій та насолоду. Свіже повітря вашого відпочинку в Мо</w:t>
      </w:r>
      <w:r w:rsidR="005F27FB">
        <w:rPr>
          <w:rFonts w:ascii="Times New Roman" w:eastAsia="Times New Roman" w:hAnsi="Times New Roman" w:cs="Times New Roman"/>
          <w:sz w:val="28"/>
          <w:szCs w:val="28"/>
        </w:rPr>
        <w:t>рши</w:t>
      </w:r>
      <w:r w:rsidRPr="0026692F">
        <w:rPr>
          <w:rFonts w:ascii="Times New Roman" w:eastAsia="Times New Roman" w:hAnsi="Times New Roman" w:cs="Times New Roman"/>
          <w:sz w:val="28"/>
          <w:szCs w:val="28"/>
        </w:rPr>
        <w:t>ні наповнене ароматом лісових трав, тиша та вікові сосни та дуби створюють гарний настрій. У Мо</w:t>
      </w:r>
      <w:r w:rsidR="005F27FB">
        <w:rPr>
          <w:rFonts w:ascii="Times New Roman" w:eastAsia="Times New Roman" w:hAnsi="Times New Roman" w:cs="Times New Roman"/>
          <w:sz w:val="28"/>
          <w:szCs w:val="28"/>
        </w:rPr>
        <w:t>рши</w:t>
      </w:r>
      <w:r w:rsidRPr="0026692F">
        <w:rPr>
          <w:rFonts w:ascii="Times New Roman" w:eastAsia="Times New Roman" w:hAnsi="Times New Roman" w:cs="Times New Roman"/>
          <w:sz w:val="28"/>
          <w:szCs w:val="28"/>
        </w:rPr>
        <w:t>ні річки та ліси кишать дикою природою та різноманітними ягодами та грибами.</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Моршин має відмінне автомобільне та залізничне сполучення. У Мо</w:t>
      </w:r>
      <w:r>
        <w:rPr>
          <w:rFonts w:ascii="Times New Roman" w:eastAsia="Times New Roman" w:hAnsi="Times New Roman" w:cs="Times New Roman"/>
          <w:sz w:val="28"/>
          <w:szCs w:val="28"/>
        </w:rPr>
        <w:t>ршині</w:t>
      </w:r>
      <w:r w:rsidRPr="0026692F">
        <w:rPr>
          <w:rFonts w:ascii="Times New Roman" w:eastAsia="Times New Roman" w:hAnsi="Times New Roman" w:cs="Times New Roman"/>
          <w:sz w:val="28"/>
          <w:szCs w:val="28"/>
        </w:rPr>
        <w:t xml:space="preserve"> можна відпочити в декількох ресторанах, кафе, де можна провести час з друзями, оздоровитися і відпочити. Залізничний та автобусний вокзали зручно розташовані в самому центрі курорту, поруч із цен</w:t>
      </w:r>
      <w:r>
        <w:rPr>
          <w:rFonts w:ascii="Times New Roman" w:eastAsia="Times New Roman" w:hAnsi="Times New Roman" w:cs="Times New Roman"/>
          <w:sz w:val="28"/>
          <w:szCs w:val="28"/>
        </w:rPr>
        <w:t>тральним бюветом та санаторієм.</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Курорт Моршин славиться своїми цілющими мінеральними водами.</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Джерело №1</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Джерельну мінеральну воду №</w:t>
      </w:r>
      <w:r w:rsidRPr="0026692F">
        <w:rPr>
          <w:rFonts w:ascii="Times New Roman" w:eastAsia="Times New Roman" w:hAnsi="Times New Roman" w:cs="Times New Roman"/>
          <w:sz w:val="28"/>
          <w:szCs w:val="28"/>
        </w:rPr>
        <w:t>1 використовують для лікування захворювань, при яких вміст вільної соляної кислоти в шлунковому соку знижений і зовсім не містить вільної соляної кислоти. Вода з цього джерела містить марганець, залізо, бром, йод.</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Джерело №4</w:t>
      </w:r>
      <w:r>
        <w:rPr>
          <w:rFonts w:ascii="Times New Roman" w:eastAsia="Times New Roman" w:hAnsi="Times New Roman" w:cs="Times New Roman"/>
          <w:sz w:val="28"/>
          <w:szCs w:val="28"/>
        </w:rPr>
        <w:t xml:space="preserve"> </w:t>
      </w:r>
      <w:r w:rsidRPr="0026692F">
        <w:rPr>
          <w:rFonts w:ascii="Times New Roman" w:eastAsia="Times New Roman" w:hAnsi="Times New Roman" w:cs="Times New Roman"/>
          <w:sz w:val="28"/>
          <w:szCs w:val="28"/>
        </w:rPr>
        <w:t>Застосовують при сечокам'яній хворобі.</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Джерело №6 </w:t>
      </w:r>
      <w:r w:rsidRPr="0026692F">
        <w:rPr>
          <w:rFonts w:ascii="Times New Roman" w:eastAsia="Times New Roman" w:hAnsi="Times New Roman" w:cs="Times New Roman"/>
          <w:sz w:val="28"/>
          <w:szCs w:val="28"/>
        </w:rPr>
        <w:t>Мінеральна вода свердловини № 6 використовується при захворюваннях органів травлення з нормальною і підвищено</w:t>
      </w:r>
      <w:r w:rsidR="00D85E01">
        <w:rPr>
          <w:rFonts w:ascii="Times New Roman" w:eastAsia="Times New Roman" w:hAnsi="Times New Roman" w:cs="Times New Roman"/>
          <w:sz w:val="28"/>
          <w:szCs w:val="28"/>
        </w:rPr>
        <w:t xml:space="preserve">ю кислотністю шлункового вмісту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15</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Моршинська мінеральна вода ефективна як для зовнішнього, так і внутрішнього очищення та поливу. У бальнеотерапії моршинська мінеральна вода дуже ефективна у вигляді ванн. Використовується високомінералізована нафта на поверхні джерела № 1 і свердловини № 20. Вода свердловини № 20 – хлоридно-натрієва ропа (нафта) зі ступенем мінералізації 250-300 гл.</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xml:space="preserve">На курорті також широко використовуються торф'яні грязі та озокерит. Озокеритотерапія є ефективним допоміжним засобом при виразковій хворобі шлунка та дванадцятипалої кишки (поза фазою загострення), хронічному </w:t>
      </w:r>
      <w:r w:rsidRPr="0026692F">
        <w:rPr>
          <w:rFonts w:ascii="Times New Roman" w:eastAsia="Times New Roman" w:hAnsi="Times New Roman" w:cs="Times New Roman"/>
          <w:sz w:val="28"/>
          <w:szCs w:val="28"/>
        </w:rPr>
        <w:lastRenderedPageBreak/>
        <w:t>гастриті, захворюваннях печінки та жовчовивідних шляхів, кишківнику, деяких захворюваннях нирок та жовчовивідних шляхів, запальних процесах, гінекологічних захворюваннях, захворюваннях периферичної нервової системи та органів, фізичних навантаженнях.</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Під час відпочинку в Мо</w:t>
      </w:r>
      <w:r>
        <w:rPr>
          <w:rFonts w:ascii="Times New Roman" w:eastAsia="Times New Roman" w:hAnsi="Times New Roman" w:cs="Times New Roman"/>
          <w:sz w:val="28"/>
          <w:szCs w:val="28"/>
        </w:rPr>
        <w:t>ршині</w:t>
      </w:r>
      <w:r w:rsidRPr="0026692F">
        <w:rPr>
          <w:rFonts w:ascii="Times New Roman" w:eastAsia="Times New Roman" w:hAnsi="Times New Roman" w:cs="Times New Roman"/>
          <w:sz w:val="28"/>
          <w:szCs w:val="28"/>
        </w:rPr>
        <w:t xml:space="preserve"> можна успішно лікувати:</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Захворювання шлунка (хронічний гастрит з недостатньою секреторною функцією, гастр</w:t>
      </w:r>
      <w:r>
        <w:rPr>
          <w:rFonts w:ascii="Times New Roman" w:eastAsia="Times New Roman" w:hAnsi="Times New Roman" w:cs="Times New Roman"/>
          <w:sz w:val="28"/>
          <w:szCs w:val="28"/>
        </w:rPr>
        <w:t>ит</w:t>
      </w:r>
      <w:r w:rsidRPr="0026692F">
        <w:rPr>
          <w:rFonts w:ascii="Times New Roman" w:eastAsia="Times New Roman" w:hAnsi="Times New Roman" w:cs="Times New Roman"/>
          <w:sz w:val="28"/>
          <w:szCs w:val="28"/>
        </w:rPr>
        <w:t xml:space="preserve"> з порушенням секреторної та моторної функцій шлунка).</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Захворювання шлунка, де була проведена операція.</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Захворювання стравоходу.</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Порушення роботи шлунка, порушення секреції та рухової активності.</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Виразкова хвороба шлунка, дванадцятипалої кишки.</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Хронічний рецидивуючий панкреатит.</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Кишкові захворювання.</w:t>
      </w:r>
    </w:p>
    <w:p w:rsidR="0026692F" w:rsidRP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Жовчнокам'яна хвороба.</w:t>
      </w:r>
    </w:p>
    <w:p w:rsidR="0026692F" w:rsidRDefault="0026692F" w:rsidP="0026692F">
      <w:pPr>
        <w:tabs>
          <w:tab w:val="left" w:pos="7260"/>
        </w:tabs>
        <w:spacing w:after="0" w:line="360" w:lineRule="auto"/>
        <w:ind w:firstLine="709"/>
        <w:jc w:val="both"/>
        <w:rPr>
          <w:rFonts w:ascii="Times New Roman" w:eastAsia="Times New Roman" w:hAnsi="Times New Roman" w:cs="Times New Roman"/>
          <w:sz w:val="28"/>
          <w:szCs w:val="28"/>
        </w:rPr>
      </w:pPr>
      <w:r w:rsidRPr="0026692F">
        <w:rPr>
          <w:rFonts w:ascii="Times New Roman" w:eastAsia="Times New Roman" w:hAnsi="Times New Roman" w:cs="Times New Roman"/>
          <w:sz w:val="28"/>
          <w:szCs w:val="28"/>
        </w:rPr>
        <w:t>– Захворювання жовчовивідних шляхів (холецисти</w:t>
      </w:r>
      <w:r w:rsidR="00D85E01">
        <w:rPr>
          <w:rFonts w:ascii="Times New Roman" w:eastAsia="Times New Roman" w:hAnsi="Times New Roman" w:cs="Times New Roman"/>
          <w:sz w:val="28"/>
          <w:szCs w:val="28"/>
        </w:rPr>
        <w:t xml:space="preserve">т, холангіт різного походження)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15</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636AF8" w:rsidRDefault="00B25BC6" w:rsidP="0026692F">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Східниця розташувалася між гірських перевалів</w:t>
      </w:r>
      <w:r w:rsidR="00636AF8">
        <w:rPr>
          <w:rFonts w:ascii="Times New Roman" w:eastAsia="Times New Roman" w:hAnsi="Times New Roman" w:cs="Times New Roman"/>
          <w:sz w:val="28"/>
          <w:szCs w:val="28"/>
        </w:rPr>
        <w:t xml:space="preserve"> рис. 2.4</w:t>
      </w:r>
      <w:r w:rsidRPr="00B25BC6">
        <w:rPr>
          <w:rFonts w:ascii="Times New Roman" w:eastAsia="Times New Roman" w:hAnsi="Times New Roman" w:cs="Times New Roman"/>
          <w:sz w:val="28"/>
          <w:szCs w:val="28"/>
        </w:rPr>
        <w:t>.</w:t>
      </w:r>
    </w:p>
    <w:p w:rsidR="00636AF8" w:rsidRDefault="00636AF8" w:rsidP="0026692F">
      <w:pPr>
        <w:tabs>
          <w:tab w:val="left" w:pos="7260"/>
        </w:tabs>
        <w:spacing w:after="0"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5620585" cy="2952750"/>
            <wp:effectExtent l="0" t="0" r="0" b="0"/>
            <wp:docPr id="16" name="Рисунок 16" descr="Відпочинок в Східниці - Курорт Східн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ідпочинок в Східниці - Курорт Східниц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2456" cy="2953733"/>
                    </a:xfrm>
                    <a:prstGeom prst="rect">
                      <a:avLst/>
                    </a:prstGeom>
                    <a:noFill/>
                    <a:ln>
                      <a:noFill/>
                    </a:ln>
                  </pic:spPr>
                </pic:pic>
              </a:graphicData>
            </a:graphic>
          </wp:inline>
        </w:drawing>
      </w:r>
      <w:r w:rsidR="00B25BC6" w:rsidRPr="00B25BC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Рис. 2.4. Курорт – </w:t>
      </w:r>
      <w:r w:rsidRPr="00B25BC6">
        <w:rPr>
          <w:rFonts w:ascii="Times New Roman" w:eastAsia="Times New Roman" w:hAnsi="Times New Roman" w:cs="Times New Roman"/>
          <w:sz w:val="28"/>
          <w:szCs w:val="28"/>
        </w:rPr>
        <w:t>Східниця</w:t>
      </w:r>
      <w:r>
        <w:rPr>
          <w:rFonts w:ascii="Times New Roman" w:eastAsia="Times New Roman" w:hAnsi="Times New Roman" w:cs="Times New Roman"/>
          <w:sz w:val="28"/>
          <w:szCs w:val="28"/>
        </w:rPr>
        <w:t xml:space="preserve"> </w:t>
      </w:r>
    </w:p>
    <w:p w:rsidR="0026692F" w:rsidRDefault="00B25BC6" w:rsidP="0026692F">
      <w:pPr>
        <w:tabs>
          <w:tab w:val="left" w:pos="7260"/>
        </w:tabs>
        <w:spacing w:after="0" w:line="360" w:lineRule="auto"/>
        <w:ind w:firstLine="709"/>
        <w:jc w:val="both"/>
        <w:rPr>
          <w:rFonts w:ascii="Times New Roman" w:eastAsia="Times New Roman" w:hAnsi="Times New Roman" w:cs="Times New Roman"/>
          <w:b/>
          <w:bCs/>
          <w:sz w:val="28"/>
          <w:szCs w:val="28"/>
        </w:rPr>
      </w:pPr>
      <w:r w:rsidRPr="00B25BC6">
        <w:rPr>
          <w:rFonts w:ascii="Times New Roman" w:eastAsia="Times New Roman" w:hAnsi="Times New Roman" w:cs="Times New Roman"/>
          <w:sz w:val="28"/>
          <w:szCs w:val="28"/>
        </w:rPr>
        <w:t xml:space="preserve">Відпочинок в Східниці створює чудові умови для комплексного лікування багатьох недуг з використанням багатьох засобів – мінеральних вод для </w:t>
      </w:r>
      <w:r w:rsidRPr="00B25BC6">
        <w:rPr>
          <w:rFonts w:ascii="Times New Roman" w:eastAsia="Times New Roman" w:hAnsi="Times New Roman" w:cs="Times New Roman"/>
          <w:sz w:val="28"/>
          <w:szCs w:val="28"/>
        </w:rPr>
        <w:lastRenderedPageBreak/>
        <w:t>внутрішнього і зовнішнього застосування, озокеритної терапії, лікувальної фізкультури, та особливе цілюще Карпатське повітря</w:t>
      </w:r>
      <w:r w:rsidR="00D85E01">
        <w:rPr>
          <w:rFonts w:ascii="Times New Roman" w:eastAsia="Times New Roman" w:hAnsi="Times New Roman" w:cs="Times New Roman"/>
          <w:sz w:val="28"/>
          <w:szCs w:val="28"/>
        </w:rPr>
        <w:t xml:space="preserve">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21</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Курорт Східниця має м'який клімат і відноситься до помірно гірських. Повітря Східниці насичене ефірними маслами і розріджене, що змінює частоту дихання, стимулює регулятивні функції центральної та нервової систем, збагачує органи кровообігу. Відпочинок і лікування в Скихідниці дозволяє активно регулювати процеси органів шлунково-кишкового тракту.</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Показаннями до лікування в курорті Східниця є:</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нирок і сечовивідних шляхів;</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органів травлення;</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обміну речовин та ін.</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Східний край багатий мінеральними водами, свіжим повітрям, пишними ялиновими лісами.</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Курорт Східниця має м'який клімат і відноситься до помірно гірських. Повітря Східниці насичене ефірними маслами і розріджене, що змінює частоту дихання, стимулює регулятивні функції центральної та нервової систем, збагачує органи кровообі</w:t>
      </w:r>
      <w:r>
        <w:rPr>
          <w:rFonts w:ascii="Times New Roman" w:eastAsia="Times New Roman" w:hAnsi="Times New Roman" w:cs="Times New Roman"/>
          <w:sz w:val="28"/>
          <w:szCs w:val="28"/>
        </w:rPr>
        <w:t>гу. Відпочинок і лікування в С</w:t>
      </w:r>
      <w:r w:rsidRPr="00B25BC6">
        <w:rPr>
          <w:rFonts w:ascii="Times New Roman" w:eastAsia="Times New Roman" w:hAnsi="Times New Roman" w:cs="Times New Roman"/>
          <w:sz w:val="28"/>
          <w:szCs w:val="28"/>
        </w:rPr>
        <w:t>хідниці дозволяє активно регулювати процеси органів шлунково-кишково</w:t>
      </w:r>
      <w:r w:rsidR="00D85E01">
        <w:rPr>
          <w:rFonts w:ascii="Times New Roman" w:eastAsia="Times New Roman" w:hAnsi="Times New Roman" w:cs="Times New Roman"/>
          <w:sz w:val="28"/>
          <w:szCs w:val="28"/>
        </w:rPr>
        <w:t xml:space="preserve">го тракту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21</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Показаннями до лікування в курорті Східниця є:</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нирок і сечовивідних шляхів;</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органів травлення;</w:t>
      </w:r>
    </w:p>
    <w:p w:rsidR="00B25BC6" w:rsidRPr="00B25BC6" w:rsidRDefault="00B25BC6" w:rsidP="00B25BC6">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 Захворювання обміну речовин та ін.</w:t>
      </w:r>
    </w:p>
    <w:p w:rsidR="005F27FB" w:rsidRDefault="005F27FB" w:rsidP="005F27FB">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 xml:space="preserve">Загалом унікальність Східниці як бальнеологічного курорту полягає в лікувальній багатовекторності джерел мінеральних вод: </w:t>
      </w:r>
      <w:r>
        <w:rPr>
          <w:rFonts w:ascii="Times New Roman" w:eastAsia="Times New Roman" w:hAnsi="Times New Roman" w:cs="Times New Roman"/>
          <w:sz w:val="28"/>
          <w:szCs w:val="28"/>
        </w:rPr>
        <w:t>особливо став відомий даний курорт через такі цілющі води як «Нафтуся», «Боржомі» та «Поляна</w:t>
      </w:r>
      <w:r w:rsidRPr="005F27FB">
        <w:rPr>
          <w:rFonts w:ascii="Times New Roman" w:eastAsia="Times New Roman" w:hAnsi="Times New Roman" w:cs="Times New Roman"/>
          <w:sz w:val="28"/>
          <w:szCs w:val="28"/>
        </w:rPr>
        <w:t xml:space="preserve"> Квасова». Мінеральна вода на курорті безкоштовна, найпопулярніші №3, №18С, №2С, №1, 1С, №5, </w:t>
      </w:r>
      <w:r w:rsidR="00EC2902">
        <w:rPr>
          <w:rFonts w:ascii="Times New Roman" w:eastAsia="Times New Roman" w:hAnsi="Times New Roman" w:cs="Times New Roman"/>
          <w:sz w:val="28"/>
          <w:szCs w:val="28"/>
        </w:rPr>
        <w:t>6, №8, 9, 10, №13, №25,26, №20</w:t>
      </w:r>
      <w:r w:rsidRPr="005F27FB">
        <w:rPr>
          <w:rFonts w:ascii="Times New Roman" w:eastAsia="Times New Roman" w:hAnsi="Times New Roman" w:cs="Times New Roman"/>
          <w:sz w:val="28"/>
          <w:szCs w:val="28"/>
        </w:rPr>
        <w:t xml:space="preserve">,21, №357. Вони </w:t>
      </w:r>
      <w:r>
        <w:rPr>
          <w:rFonts w:ascii="Times New Roman" w:eastAsia="Times New Roman" w:hAnsi="Times New Roman" w:cs="Times New Roman"/>
          <w:sz w:val="28"/>
          <w:szCs w:val="28"/>
        </w:rPr>
        <w:t>розміщен</w:t>
      </w:r>
      <w:r w:rsidRPr="005F27FB">
        <w:rPr>
          <w:rFonts w:ascii="Times New Roman" w:eastAsia="Times New Roman" w:hAnsi="Times New Roman" w:cs="Times New Roman"/>
          <w:sz w:val="28"/>
          <w:szCs w:val="28"/>
        </w:rPr>
        <w:t>і по всьому сел</w:t>
      </w:r>
      <w:r>
        <w:rPr>
          <w:rFonts w:ascii="Times New Roman" w:eastAsia="Times New Roman" w:hAnsi="Times New Roman" w:cs="Times New Roman"/>
          <w:sz w:val="28"/>
          <w:szCs w:val="28"/>
        </w:rPr>
        <w:t>ищі</w:t>
      </w:r>
      <w:r w:rsidRPr="005F27FB">
        <w:rPr>
          <w:rFonts w:ascii="Times New Roman" w:eastAsia="Times New Roman" w:hAnsi="Times New Roman" w:cs="Times New Roman"/>
          <w:sz w:val="28"/>
          <w:szCs w:val="28"/>
        </w:rPr>
        <w:t>.</w:t>
      </w:r>
    </w:p>
    <w:p w:rsidR="005F27FB" w:rsidRDefault="007912EC" w:rsidP="005F27FB">
      <w:pPr>
        <w:tabs>
          <w:tab w:val="left" w:pos="7260"/>
        </w:tabs>
        <w:spacing w:after="0" w:line="360" w:lineRule="auto"/>
        <w:ind w:firstLine="709"/>
        <w:jc w:val="both"/>
        <w:rPr>
          <w:rFonts w:ascii="Times New Roman" w:eastAsia="Times New Roman" w:hAnsi="Times New Roman" w:cs="Times New Roman"/>
          <w:sz w:val="28"/>
          <w:szCs w:val="28"/>
        </w:rPr>
      </w:pPr>
      <w:r w:rsidRPr="007912EC">
        <w:rPr>
          <w:rFonts w:ascii="Times New Roman" w:eastAsia="Times New Roman" w:hAnsi="Times New Roman" w:cs="Times New Roman"/>
          <w:sz w:val="28"/>
          <w:szCs w:val="28"/>
        </w:rPr>
        <w:t xml:space="preserve">Клімат на курорті м'який, а в горах - м'який, повітря насичене ефірними смолами ялини, сосни, розріджує і змінює частоту дихання, стимулює </w:t>
      </w:r>
      <w:r w:rsidRPr="007912EC">
        <w:rPr>
          <w:rFonts w:ascii="Times New Roman" w:eastAsia="Times New Roman" w:hAnsi="Times New Roman" w:cs="Times New Roman"/>
          <w:sz w:val="28"/>
          <w:szCs w:val="28"/>
        </w:rPr>
        <w:lastRenderedPageBreak/>
        <w:t>регуляторні функції центральної і нервової системи. нервової системи, а також збагачує органи кровообігу. Відпочинок і лікування в Скихідниці дозволяє активно регулювати процеси органів шлунково-кишкового тракту.</w:t>
      </w:r>
    </w:p>
    <w:p w:rsidR="00B25BC6" w:rsidRDefault="00B25BC6" w:rsidP="005F27FB">
      <w:pPr>
        <w:tabs>
          <w:tab w:val="left" w:pos="7260"/>
        </w:tabs>
        <w:spacing w:after="0" w:line="360" w:lineRule="auto"/>
        <w:ind w:firstLine="709"/>
        <w:jc w:val="both"/>
        <w:rPr>
          <w:rFonts w:ascii="Times New Roman" w:eastAsia="Times New Roman" w:hAnsi="Times New Roman" w:cs="Times New Roman"/>
          <w:sz w:val="28"/>
          <w:szCs w:val="28"/>
        </w:rPr>
      </w:pPr>
      <w:r w:rsidRPr="00B25BC6">
        <w:rPr>
          <w:rFonts w:ascii="Times New Roman" w:eastAsia="Times New Roman" w:hAnsi="Times New Roman" w:cs="Times New Roman"/>
          <w:sz w:val="28"/>
          <w:szCs w:val="28"/>
        </w:rPr>
        <w:t>Східни</w:t>
      </w:r>
      <w:r>
        <w:rPr>
          <w:rFonts w:ascii="Times New Roman" w:eastAsia="Times New Roman" w:hAnsi="Times New Roman" w:cs="Times New Roman"/>
          <w:sz w:val="28"/>
          <w:szCs w:val="28"/>
        </w:rPr>
        <w:t xml:space="preserve">ця </w:t>
      </w:r>
      <w:r w:rsidRPr="00B25BC6">
        <w:rPr>
          <w:rFonts w:ascii="Times New Roman" w:eastAsia="Times New Roman" w:hAnsi="Times New Roman" w:cs="Times New Roman"/>
          <w:sz w:val="28"/>
          <w:szCs w:val="28"/>
        </w:rPr>
        <w:t>багат</w:t>
      </w:r>
      <w:r>
        <w:rPr>
          <w:rFonts w:ascii="Times New Roman" w:eastAsia="Times New Roman" w:hAnsi="Times New Roman" w:cs="Times New Roman"/>
          <w:sz w:val="28"/>
          <w:szCs w:val="28"/>
        </w:rPr>
        <w:t>а</w:t>
      </w:r>
      <w:r w:rsidRPr="00B25BC6">
        <w:rPr>
          <w:rFonts w:ascii="Times New Roman" w:eastAsia="Times New Roman" w:hAnsi="Times New Roman" w:cs="Times New Roman"/>
          <w:sz w:val="28"/>
          <w:szCs w:val="28"/>
        </w:rPr>
        <w:t xml:space="preserve"> мінеральними водами, свіжим пов</w:t>
      </w:r>
      <w:r w:rsidR="00D85E01">
        <w:rPr>
          <w:rFonts w:ascii="Times New Roman" w:eastAsia="Times New Roman" w:hAnsi="Times New Roman" w:cs="Times New Roman"/>
          <w:sz w:val="28"/>
          <w:szCs w:val="28"/>
        </w:rPr>
        <w:t xml:space="preserve">ітрям, пишними ялиновими лісами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21</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5F27FB" w:rsidRDefault="005F27FB" w:rsidP="005F27FB">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На багатій землі Львівщини, в древньому лісопарку, серед запашних трав і дерев розміщений кращий бальнеологічний санаторій країни «Немирів»</w:t>
      </w:r>
      <w:r w:rsidR="00636AF8">
        <w:rPr>
          <w:rFonts w:ascii="Times New Roman" w:eastAsia="Times New Roman" w:hAnsi="Times New Roman" w:cs="Times New Roman"/>
          <w:sz w:val="28"/>
          <w:szCs w:val="28"/>
        </w:rPr>
        <w:t xml:space="preserve"> рис 2</w:t>
      </w:r>
      <w:r w:rsidRPr="005F27FB">
        <w:rPr>
          <w:rFonts w:ascii="Times New Roman" w:eastAsia="Times New Roman" w:hAnsi="Times New Roman" w:cs="Times New Roman"/>
          <w:sz w:val="28"/>
          <w:szCs w:val="28"/>
        </w:rPr>
        <w:t>.</w:t>
      </w:r>
      <w:r w:rsidR="00636AF8">
        <w:rPr>
          <w:rFonts w:ascii="Times New Roman" w:eastAsia="Times New Roman" w:hAnsi="Times New Roman" w:cs="Times New Roman"/>
          <w:sz w:val="28"/>
          <w:szCs w:val="28"/>
        </w:rPr>
        <w:t>5.</w:t>
      </w:r>
    </w:p>
    <w:p w:rsidR="00636AF8" w:rsidRPr="005F27FB" w:rsidRDefault="00636AF8" w:rsidP="005F27FB">
      <w:pPr>
        <w:tabs>
          <w:tab w:val="left" w:pos="7260"/>
        </w:tabs>
        <w:spacing w:after="0"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4895850" cy="3384785"/>
            <wp:effectExtent l="0" t="0" r="0" b="6350"/>
            <wp:docPr id="22" name="Рисунок 22" descr="Санаторій «Авангард» Немирів - Ціни 2023 на Путі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наторій «Авангард» Немирів - Ціни 2023 на Путів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562" cy="3389425"/>
                    </a:xfrm>
                    <a:prstGeom prst="rect">
                      <a:avLst/>
                    </a:prstGeom>
                    <a:noFill/>
                    <a:ln>
                      <a:noFill/>
                    </a:ln>
                  </pic:spPr>
                </pic:pic>
              </a:graphicData>
            </a:graphic>
          </wp:inline>
        </w:drawing>
      </w:r>
    </w:p>
    <w:p w:rsidR="00636AF8" w:rsidRDefault="00636AF8" w:rsidP="005F27FB">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 Б</w:t>
      </w:r>
      <w:r w:rsidRPr="005F27FB">
        <w:rPr>
          <w:rFonts w:ascii="Times New Roman" w:eastAsia="Times New Roman" w:hAnsi="Times New Roman" w:cs="Times New Roman"/>
          <w:sz w:val="28"/>
          <w:szCs w:val="28"/>
        </w:rPr>
        <w:t>альнеологічний санаторій країни «Немирів</w:t>
      </w:r>
      <w:r>
        <w:rPr>
          <w:rFonts w:ascii="Times New Roman" w:eastAsia="Times New Roman" w:hAnsi="Times New Roman" w:cs="Times New Roman"/>
          <w:sz w:val="28"/>
          <w:szCs w:val="28"/>
        </w:rPr>
        <w:t>»</w:t>
      </w:r>
    </w:p>
    <w:p w:rsidR="005F27FB" w:rsidRPr="005F27FB" w:rsidRDefault="005F27FB" w:rsidP="005F27FB">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 xml:space="preserve">"Немирів"- один з найстаріших курортів України. Цілющі властивості немирівської сірководневої мінеральної води були відомі ще у ХVI ст., але офіційні дані про </w:t>
      </w:r>
      <w:r w:rsidR="00D85E01">
        <w:rPr>
          <w:rFonts w:ascii="Times New Roman" w:eastAsia="Times New Roman" w:hAnsi="Times New Roman" w:cs="Times New Roman"/>
          <w:sz w:val="28"/>
          <w:szCs w:val="28"/>
        </w:rPr>
        <w:t xml:space="preserve">курорт відносяться до 1814 року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19</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r w:rsidR="00D85E01" w:rsidRPr="005F27FB">
        <w:rPr>
          <w:rFonts w:ascii="Times New Roman" w:eastAsia="Times New Roman" w:hAnsi="Times New Roman" w:cs="Times New Roman"/>
          <w:sz w:val="28"/>
          <w:szCs w:val="28"/>
        </w:rPr>
        <w:t xml:space="preserve"> </w:t>
      </w:r>
    </w:p>
    <w:p w:rsidR="005F27FB" w:rsidRPr="005F27FB" w:rsidRDefault="005F27FB" w:rsidP="005F27FB">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Перші дослідження хімічного складу води Немирівського джерела провели Карл Стеллер (1821) і Теодор Торосевич (1830). Походження сучасних сірководневих мінеральних вод «Борислав» і «Марія» досліджував професор Радишевський у 1905-1906 роках. У 1912 році тут були відкриті торф'яні грязі з лікувальною дією, а в 1929 році професор Костовський і доктор Дадлез відкрили джерело мінера</w:t>
      </w:r>
      <w:r>
        <w:rPr>
          <w:rFonts w:ascii="Times New Roman" w:eastAsia="Times New Roman" w:hAnsi="Times New Roman" w:cs="Times New Roman"/>
          <w:sz w:val="28"/>
          <w:szCs w:val="28"/>
        </w:rPr>
        <w:t>льної питної води «Олександра».</w:t>
      </w:r>
    </w:p>
    <w:p w:rsidR="005F27FB" w:rsidRPr="005F27FB" w:rsidRDefault="005F27FB" w:rsidP="005F27FB">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 xml:space="preserve">Унікальність курорту «Немирів» полягає не тільки в тому, що він має найконцентрованішу сірководневу воду в Україні, подібну до відомої російської </w:t>
      </w:r>
      <w:r w:rsidRPr="005F27FB">
        <w:rPr>
          <w:rFonts w:ascii="Times New Roman" w:eastAsia="Times New Roman" w:hAnsi="Times New Roman" w:cs="Times New Roman"/>
          <w:sz w:val="28"/>
          <w:szCs w:val="28"/>
        </w:rPr>
        <w:lastRenderedPageBreak/>
        <w:t>«Мацести», але й кращий за нього та інші сірководневі к</w:t>
      </w:r>
      <w:r>
        <w:rPr>
          <w:rFonts w:ascii="Times New Roman" w:eastAsia="Times New Roman" w:hAnsi="Times New Roman" w:cs="Times New Roman"/>
          <w:sz w:val="28"/>
          <w:szCs w:val="28"/>
        </w:rPr>
        <w:t xml:space="preserve">урорти, бо має ще й мінеральні води </w:t>
      </w:r>
      <w:r w:rsidRPr="005F27FB">
        <w:rPr>
          <w:rFonts w:ascii="Times New Roman" w:eastAsia="Times New Roman" w:hAnsi="Times New Roman" w:cs="Times New Roman"/>
          <w:sz w:val="28"/>
          <w:szCs w:val="28"/>
        </w:rPr>
        <w:t>для внутрішнього вживання</w:t>
      </w:r>
      <w:r>
        <w:rPr>
          <w:rFonts w:ascii="Times New Roman" w:eastAsia="Times New Roman" w:hAnsi="Times New Roman" w:cs="Times New Roman"/>
          <w:sz w:val="28"/>
          <w:szCs w:val="28"/>
        </w:rPr>
        <w:t>.</w:t>
      </w:r>
    </w:p>
    <w:p w:rsidR="005F27FB" w:rsidRDefault="005F27FB" w:rsidP="00D85E01">
      <w:pPr>
        <w:tabs>
          <w:tab w:val="left" w:pos="7260"/>
        </w:tabs>
        <w:spacing w:after="0" w:line="360" w:lineRule="auto"/>
        <w:ind w:firstLine="709"/>
        <w:jc w:val="both"/>
        <w:rPr>
          <w:rFonts w:ascii="Times New Roman" w:eastAsia="Times New Roman" w:hAnsi="Times New Roman" w:cs="Times New Roman"/>
          <w:sz w:val="28"/>
          <w:szCs w:val="28"/>
        </w:rPr>
      </w:pPr>
      <w:r w:rsidRPr="005F27FB">
        <w:rPr>
          <w:rFonts w:ascii="Times New Roman" w:eastAsia="Times New Roman" w:hAnsi="Times New Roman" w:cs="Times New Roman"/>
          <w:sz w:val="28"/>
          <w:szCs w:val="28"/>
        </w:rPr>
        <w:t>Лікування в мальовничій здравниці Н</w:t>
      </w:r>
      <w:r>
        <w:rPr>
          <w:rFonts w:ascii="Times New Roman" w:eastAsia="Times New Roman" w:hAnsi="Times New Roman" w:cs="Times New Roman"/>
          <w:sz w:val="28"/>
          <w:szCs w:val="28"/>
        </w:rPr>
        <w:t>емирі</w:t>
      </w:r>
      <w:r w:rsidRPr="005F27FB">
        <w:rPr>
          <w:rFonts w:ascii="Times New Roman" w:eastAsia="Times New Roman" w:hAnsi="Times New Roman" w:cs="Times New Roman"/>
          <w:sz w:val="28"/>
          <w:szCs w:val="28"/>
        </w:rPr>
        <w:t xml:space="preserve">в завжди ефективне, а емоції і спогади, пов'язані з ним, неповторні. Окрім лікування, </w:t>
      </w:r>
      <w:r>
        <w:rPr>
          <w:rFonts w:ascii="Times New Roman" w:eastAsia="Times New Roman" w:hAnsi="Times New Roman" w:cs="Times New Roman"/>
          <w:sz w:val="28"/>
          <w:szCs w:val="28"/>
        </w:rPr>
        <w:t xml:space="preserve">вам </w:t>
      </w:r>
      <w:r w:rsidRPr="005F27FB">
        <w:rPr>
          <w:rFonts w:ascii="Times New Roman" w:eastAsia="Times New Roman" w:hAnsi="Times New Roman" w:cs="Times New Roman"/>
          <w:sz w:val="28"/>
          <w:szCs w:val="28"/>
        </w:rPr>
        <w:t>запропону</w:t>
      </w:r>
      <w:r>
        <w:rPr>
          <w:rFonts w:ascii="Times New Roman" w:eastAsia="Times New Roman" w:hAnsi="Times New Roman" w:cs="Times New Roman"/>
          <w:sz w:val="28"/>
          <w:szCs w:val="28"/>
        </w:rPr>
        <w:t xml:space="preserve">ють </w:t>
      </w:r>
      <w:r w:rsidRPr="005F27FB">
        <w:rPr>
          <w:rFonts w:ascii="Times New Roman" w:eastAsia="Times New Roman" w:hAnsi="Times New Roman" w:cs="Times New Roman"/>
          <w:sz w:val="28"/>
          <w:szCs w:val="28"/>
        </w:rPr>
        <w:t>цікаві екскурсії т</w:t>
      </w:r>
      <w:r w:rsidR="00D85E01">
        <w:rPr>
          <w:rFonts w:ascii="Times New Roman" w:eastAsia="Times New Roman" w:hAnsi="Times New Roman" w:cs="Times New Roman"/>
          <w:sz w:val="28"/>
          <w:szCs w:val="28"/>
        </w:rPr>
        <w:t xml:space="preserve">а інші культурно-освітні заходи </w:t>
      </w:r>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19</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6367E5" w:rsidRDefault="006367E5" w:rsidP="00D85E01">
      <w:pPr>
        <w:tabs>
          <w:tab w:val="left" w:pos="7260"/>
        </w:tabs>
        <w:spacing w:after="0" w:line="360" w:lineRule="auto"/>
        <w:ind w:firstLine="709"/>
        <w:jc w:val="both"/>
        <w:rPr>
          <w:rFonts w:ascii="Times New Roman" w:eastAsia="Times New Roman" w:hAnsi="Times New Roman" w:cs="Times New Roman"/>
          <w:sz w:val="28"/>
          <w:szCs w:val="28"/>
        </w:rPr>
      </w:pPr>
      <w:r w:rsidRPr="006367E5">
        <w:rPr>
          <w:rFonts w:ascii="Times New Roman" w:eastAsia="Times New Roman" w:hAnsi="Times New Roman" w:cs="Times New Roman"/>
          <w:sz w:val="28"/>
          <w:szCs w:val="28"/>
        </w:rPr>
        <w:t>В усіх цих туристичних перлинах розвиток медичної галузі базувався на використанні особливих природніх лікувальних факторів. Власне з їх допомогою місцевим медикам вдалось здобути чималі успіхи в оздоровленні населення. Підтвердженням цьому є значна популярність курортів. Не відстає і Львів, біля якого розташований </w:t>
      </w:r>
      <w:hyperlink r:id="rId18" w:history="1">
        <w:r w:rsidRPr="006367E5">
          <w:rPr>
            <w:rStyle w:val="a5"/>
            <w:rFonts w:ascii="Times New Roman" w:eastAsia="Times New Roman" w:hAnsi="Times New Roman" w:cs="Times New Roman"/>
            <w:color w:val="000000" w:themeColor="text1"/>
            <w:sz w:val="28"/>
            <w:szCs w:val="28"/>
            <w:u w:val="none"/>
          </w:rPr>
          <w:t>готель Едем Резорт.</w:t>
        </w:r>
      </w:hyperlink>
      <w:r w:rsidR="00D85E01">
        <w:rPr>
          <w:rFonts w:ascii="Times New Roman" w:eastAsia="Times New Roman" w:hAnsi="Times New Roman" w:cs="Times New Roman"/>
          <w:bCs/>
          <w:sz w:val="28"/>
          <w:szCs w:val="28"/>
        </w:rPr>
        <w:sym w:font="Symbol" w:char="F05B"/>
      </w:r>
      <w:r w:rsidR="00D85E01">
        <w:rPr>
          <w:rFonts w:ascii="Times New Roman" w:eastAsia="Times New Roman" w:hAnsi="Times New Roman" w:cs="Times New Roman"/>
          <w:bCs/>
          <w:sz w:val="28"/>
          <w:szCs w:val="28"/>
        </w:rPr>
        <w:t>2</w:t>
      </w:r>
      <w:r w:rsidR="00D85E01">
        <w:rPr>
          <w:rFonts w:ascii="Times New Roman" w:eastAsia="Times New Roman" w:hAnsi="Times New Roman" w:cs="Times New Roman"/>
          <w:bCs/>
          <w:sz w:val="28"/>
          <w:szCs w:val="28"/>
        </w:rPr>
        <w:sym w:font="Symbol" w:char="F05D"/>
      </w:r>
      <w:r w:rsidR="00D85E01">
        <w:rPr>
          <w:rFonts w:ascii="Times New Roman" w:eastAsia="Times New Roman" w:hAnsi="Times New Roman" w:cs="Times New Roman"/>
          <w:bCs/>
          <w:sz w:val="28"/>
          <w:szCs w:val="28"/>
        </w:rPr>
        <w:t>.</w:t>
      </w:r>
    </w:p>
    <w:p w:rsidR="00B91BDF" w:rsidRDefault="00B91BDF" w:rsidP="00165E0B">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Львівська область серед інших регіонів України має значні поклади бальнеологічних ресурсів, зокрема мінеральних вод і пелоїдів. Ці ресурси є цінним елементом рекреаційного потенціалу та соціально-економічного розвитку регіону. </w:t>
      </w:r>
    </w:p>
    <w:p w:rsidR="00165E0B" w:rsidRDefault="00B91BDF" w:rsidP="00165E0B">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На цій основі створено кілька бальнеологічних курортів з відповідною санаторно-курортною інфраструктурою та сферою оздоровчих послуг. </w:t>
      </w:r>
    </w:p>
    <w:p w:rsidR="00B91BDF" w:rsidRDefault="00B91BDF" w:rsidP="00B91BDF">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До малих курортів ми відносимо курорти, розташовані в містах Великий Любінь, Немирів, Шкло та в селі Розлуч. </w:t>
      </w:r>
    </w:p>
    <w:p w:rsidR="00B91BDF" w:rsidRDefault="00B91BDF" w:rsidP="00B91BDF">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Вони мають певну схожість у функціонуванні та приймають менше 5000 відпочиваючих на рік. </w:t>
      </w:r>
    </w:p>
    <w:p w:rsidR="00B91BDF" w:rsidRDefault="00B91BDF" w:rsidP="00B91BDF">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Основними бальнеологічними ресурсами на цих курортах є мінеральні води зовнішнього і внутрішнього вживання. Крім того, курорт Великий Любінь є єдиним курортом, який має значні запаси пелоїду та використовує його для лікування. </w:t>
      </w:r>
    </w:p>
    <w:p w:rsidR="00B91BDF" w:rsidRDefault="00B91BDF" w:rsidP="00B91BDF">
      <w:pPr>
        <w:tabs>
          <w:tab w:val="left" w:pos="7260"/>
        </w:tabs>
        <w:spacing w:after="0" w:line="360" w:lineRule="auto"/>
        <w:ind w:firstLine="709"/>
        <w:jc w:val="both"/>
        <w:rPr>
          <w:rFonts w:ascii="Times New Roman" w:eastAsia="Times New Roman" w:hAnsi="Times New Roman" w:cs="Times New Roman"/>
          <w:sz w:val="28"/>
          <w:szCs w:val="28"/>
        </w:rPr>
      </w:pPr>
      <w:r w:rsidRPr="00B91BDF">
        <w:rPr>
          <w:rFonts w:ascii="Times New Roman" w:eastAsia="Times New Roman" w:hAnsi="Times New Roman" w:cs="Times New Roman"/>
          <w:sz w:val="28"/>
          <w:szCs w:val="28"/>
        </w:rPr>
        <w:t xml:space="preserve">Загальною рисою, яка об'єднує всі малі курорти, є нераціональне використання бальнеологічних ресурсів і наявність певних екологічних проблем, пов'язаних з проблемами курортної інфраструктури. Малі курорти можуть стати потужними оздоровчо-туристичними центрами, як і інші курорти Львівщини. Вони також можуть забезпечити економічний розвиток для себе та територіальних громад навколо них. Необхідно створити високий рівень </w:t>
      </w:r>
      <w:r w:rsidRPr="00B91BDF">
        <w:rPr>
          <w:rFonts w:ascii="Times New Roman" w:eastAsia="Times New Roman" w:hAnsi="Times New Roman" w:cs="Times New Roman"/>
          <w:sz w:val="28"/>
          <w:szCs w:val="28"/>
        </w:rPr>
        <w:lastRenderedPageBreak/>
        <w:t>курортної інфраструктури, який зможе задовольнити зростаючий попит на бальнеотерапію для майбутніх цілей.</w:t>
      </w:r>
    </w:p>
    <w:p w:rsidR="0059484C" w:rsidRPr="0059484C" w:rsidRDefault="0059484C" w:rsidP="0059484C">
      <w:pPr>
        <w:tabs>
          <w:tab w:val="left" w:pos="7260"/>
        </w:tabs>
        <w:spacing w:after="0" w:line="360" w:lineRule="auto"/>
        <w:ind w:firstLine="709"/>
        <w:jc w:val="both"/>
        <w:rPr>
          <w:rFonts w:ascii="Times New Roman" w:eastAsia="Times New Roman" w:hAnsi="Times New Roman" w:cs="Times New Roman"/>
          <w:sz w:val="28"/>
          <w:szCs w:val="28"/>
        </w:rPr>
      </w:pPr>
      <w:r w:rsidRPr="0059484C">
        <w:rPr>
          <w:rFonts w:ascii="Times New Roman" w:eastAsia="Times New Roman" w:hAnsi="Times New Roman" w:cs="Times New Roman"/>
          <w:sz w:val="28"/>
          <w:szCs w:val="28"/>
        </w:rPr>
        <w:t>Львівська область не лише одна з найбільших і найк</w:t>
      </w:r>
      <w:r>
        <w:rPr>
          <w:rFonts w:ascii="Times New Roman" w:eastAsia="Times New Roman" w:hAnsi="Times New Roman" w:cs="Times New Roman"/>
          <w:sz w:val="28"/>
          <w:szCs w:val="28"/>
        </w:rPr>
        <w:t>ращих в економічному відношенні територій</w:t>
      </w:r>
      <w:r w:rsidRPr="0059484C">
        <w:rPr>
          <w:rFonts w:ascii="Times New Roman" w:eastAsia="Times New Roman" w:hAnsi="Times New Roman" w:cs="Times New Roman"/>
          <w:sz w:val="28"/>
          <w:szCs w:val="28"/>
        </w:rPr>
        <w:t xml:space="preserve"> західної України </w:t>
      </w:r>
      <w:r>
        <w:rPr>
          <w:rFonts w:ascii="Times New Roman" w:eastAsia="Times New Roman" w:hAnsi="Times New Roman" w:cs="Times New Roman"/>
          <w:sz w:val="28"/>
          <w:szCs w:val="28"/>
        </w:rPr>
        <w:t xml:space="preserve">, але й має важливі транзитні напрямки </w:t>
      </w:r>
      <w:r w:rsidRPr="0059484C">
        <w:rPr>
          <w:rFonts w:ascii="Times New Roman" w:eastAsia="Times New Roman" w:hAnsi="Times New Roman" w:cs="Times New Roman"/>
          <w:sz w:val="28"/>
          <w:szCs w:val="28"/>
        </w:rPr>
        <w:t>до ЄС.</w:t>
      </w:r>
    </w:p>
    <w:p w:rsidR="0059484C" w:rsidRPr="0059484C" w:rsidRDefault="0059484C" w:rsidP="0059484C">
      <w:pPr>
        <w:tabs>
          <w:tab w:val="left" w:pos="7260"/>
        </w:tabs>
        <w:spacing w:after="0" w:line="360" w:lineRule="auto"/>
        <w:ind w:firstLine="709"/>
        <w:jc w:val="both"/>
        <w:rPr>
          <w:rFonts w:ascii="Times New Roman" w:eastAsia="Times New Roman" w:hAnsi="Times New Roman" w:cs="Times New Roman"/>
          <w:sz w:val="28"/>
          <w:szCs w:val="28"/>
        </w:rPr>
      </w:pPr>
      <w:r w:rsidRPr="0059484C">
        <w:rPr>
          <w:rFonts w:ascii="Times New Roman" w:eastAsia="Times New Roman" w:hAnsi="Times New Roman" w:cs="Times New Roman"/>
          <w:sz w:val="28"/>
          <w:szCs w:val="28"/>
        </w:rPr>
        <w:t>Природно-рекреаційні ресурси Львівської області представлені лікувальними ресурсами</w:t>
      </w:r>
      <w:r>
        <w:rPr>
          <w:rFonts w:ascii="Times New Roman" w:eastAsia="Times New Roman" w:hAnsi="Times New Roman" w:cs="Times New Roman"/>
          <w:sz w:val="28"/>
          <w:szCs w:val="28"/>
        </w:rPr>
        <w:t>:</w:t>
      </w:r>
    </w:p>
    <w:p w:rsidR="0059484C" w:rsidRDefault="00404661" w:rsidP="0059484C">
      <w:pPr>
        <w:pStyle w:val="a3"/>
        <w:numPr>
          <w:ilvl w:val="0"/>
          <w:numId w:val="4"/>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59484C">
        <w:rPr>
          <w:rFonts w:ascii="Times New Roman" w:eastAsia="Times New Roman" w:hAnsi="Times New Roman" w:cs="Times New Roman"/>
          <w:sz w:val="28"/>
          <w:szCs w:val="28"/>
        </w:rPr>
        <w:t>інеральні води;</w:t>
      </w:r>
    </w:p>
    <w:p w:rsidR="0059484C" w:rsidRDefault="0059484C" w:rsidP="0059484C">
      <w:pPr>
        <w:pStyle w:val="a3"/>
        <w:numPr>
          <w:ilvl w:val="0"/>
          <w:numId w:val="4"/>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лікувальні грязі;</w:t>
      </w:r>
      <w:r w:rsidRPr="0059484C">
        <w:rPr>
          <w:rFonts w:ascii="Times New Roman" w:eastAsia="Times New Roman" w:hAnsi="Times New Roman" w:cs="Times New Roman"/>
          <w:sz w:val="28"/>
          <w:szCs w:val="28"/>
        </w:rPr>
        <w:t xml:space="preserve"> </w:t>
      </w:r>
    </w:p>
    <w:p w:rsidR="0059484C" w:rsidRDefault="0059484C" w:rsidP="0059484C">
      <w:pPr>
        <w:pStyle w:val="a3"/>
        <w:numPr>
          <w:ilvl w:val="0"/>
          <w:numId w:val="4"/>
        </w:numPr>
        <w:tabs>
          <w:tab w:val="left" w:pos="72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озокерит;</w:t>
      </w:r>
      <w:r w:rsidRPr="0059484C">
        <w:rPr>
          <w:rFonts w:ascii="Times New Roman" w:eastAsia="Times New Roman" w:hAnsi="Times New Roman" w:cs="Times New Roman"/>
          <w:sz w:val="28"/>
          <w:szCs w:val="28"/>
        </w:rPr>
        <w:t xml:space="preserve"> </w:t>
      </w:r>
    </w:p>
    <w:p w:rsidR="0059484C" w:rsidRPr="0059484C" w:rsidRDefault="0059484C" w:rsidP="0059484C">
      <w:pPr>
        <w:pStyle w:val="a3"/>
        <w:numPr>
          <w:ilvl w:val="0"/>
          <w:numId w:val="4"/>
        </w:numPr>
        <w:tabs>
          <w:tab w:val="left" w:pos="7260"/>
        </w:tabs>
        <w:spacing w:line="360" w:lineRule="auto"/>
        <w:jc w:val="both"/>
        <w:rPr>
          <w:rFonts w:ascii="Times New Roman" w:eastAsia="Times New Roman" w:hAnsi="Times New Roman" w:cs="Times New Roman"/>
          <w:sz w:val="28"/>
          <w:szCs w:val="28"/>
        </w:rPr>
      </w:pPr>
      <w:r w:rsidRPr="0059484C">
        <w:rPr>
          <w:rFonts w:ascii="Times New Roman" w:eastAsia="Times New Roman" w:hAnsi="Times New Roman" w:cs="Times New Roman"/>
          <w:sz w:val="28"/>
          <w:szCs w:val="28"/>
        </w:rPr>
        <w:t>клімат</w:t>
      </w:r>
      <w:r>
        <w:rPr>
          <w:rFonts w:ascii="Times New Roman" w:eastAsia="Times New Roman" w:hAnsi="Times New Roman" w:cs="Times New Roman"/>
          <w:sz w:val="28"/>
          <w:szCs w:val="28"/>
        </w:rPr>
        <w:t>ичні умови.</w:t>
      </w:r>
    </w:p>
    <w:p w:rsidR="00F0773D" w:rsidRDefault="00F0773D" w:rsidP="00214CA4">
      <w:pPr>
        <w:tabs>
          <w:tab w:val="left" w:pos="7260"/>
        </w:tabs>
        <w:spacing w:after="0" w:line="360" w:lineRule="auto"/>
        <w:ind w:firstLine="709"/>
        <w:jc w:val="both"/>
        <w:rPr>
          <w:rFonts w:ascii="Times New Roman" w:eastAsia="Times New Roman" w:hAnsi="Times New Roman" w:cs="Times New Roman"/>
          <w:sz w:val="28"/>
          <w:szCs w:val="28"/>
        </w:rPr>
      </w:pPr>
    </w:p>
    <w:p w:rsidR="00990A46" w:rsidRDefault="00990A46" w:rsidP="00214CA4">
      <w:pPr>
        <w:tabs>
          <w:tab w:val="left" w:pos="7260"/>
        </w:tabs>
        <w:spacing w:after="0" w:line="360" w:lineRule="auto"/>
        <w:ind w:firstLine="709"/>
        <w:jc w:val="both"/>
        <w:rPr>
          <w:rFonts w:ascii="Times New Roman" w:eastAsia="Times New Roman" w:hAnsi="Times New Roman" w:cs="Times New Roman"/>
          <w:sz w:val="28"/>
          <w:szCs w:val="28"/>
        </w:rPr>
      </w:pPr>
    </w:p>
    <w:p w:rsidR="002B4945" w:rsidRPr="00990A46" w:rsidRDefault="006D7174" w:rsidP="00990A46">
      <w:pPr>
        <w:tabs>
          <w:tab w:val="left" w:pos="7260"/>
        </w:tabs>
        <w:spacing w:after="0" w:line="360" w:lineRule="auto"/>
        <w:ind w:firstLine="709"/>
        <w:jc w:val="both"/>
        <w:rPr>
          <w:rFonts w:ascii="Times New Roman" w:hAnsi="Times New Roman" w:cs="Times New Roman"/>
          <w:b/>
          <w:sz w:val="28"/>
          <w:szCs w:val="28"/>
        </w:rPr>
      </w:pPr>
      <w:r w:rsidRPr="006D7174">
        <w:rPr>
          <w:rFonts w:ascii="Times New Roman" w:eastAsia="Times New Roman" w:hAnsi="Times New Roman" w:cs="Times New Roman"/>
          <w:b/>
          <w:sz w:val="28"/>
          <w:szCs w:val="28"/>
        </w:rPr>
        <w:t xml:space="preserve">2.3. </w:t>
      </w:r>
      <w:r w:rsidR="002B4945" w:rsidRPr="002B4945">
        <w:rPr>
          <w:rFonts w:ascii="Times New Roman" w:hAnsi="Times New Roman" w:cs="Times New Roman"/>
          <w:b/>
          <w:sz w:val="28"/>
          <w:szCs w:val="28"/>
        </w:rPr>
        <w:t xml:space="preserve">Грязьові курорти Львівської області: </w:t>
      </w:r>
      <w:r w:rsidR="002B4945" w:rsidRPr="002B4945">
        <w:rPr>
          <w:rFonts w:ascii="Times New Roman" w:hAnsi="Times New Roman" w:cs="Times New Roman"/>
          <w:b/>
          <w:bCs/>
          <w:sz w:val="28"/>
          <w:szCs w:val="28"/>
        </w:rPr>
        <w:t>запаси, лікувальні властивості, перспективи використання у санаторно-курортних закладах</w:t>
      </w:r>
    </w:p>
    <w:p w:rsidR="00D000D2" w:rsidRP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Pr="00D000D2">
        <w:rPr>
          <w:rFonts w:ascii="Times New Roman" w:eastAsia="Times New Roman" w:hAnsi="Times New Roman" w:cs="Times New Roman"/>
          <w:bCs/>
          <w:sz w:val="28"/>
          <w:szCs w:val="28"/>
        </w:rPr>
        <w:t>П Санаторій «Любінь Великий» був заснований у 1778 році в лісопарку на березі річки Верещита (притока Дністра), в селі Любінь Городоцького району Львівськ</w:t>
      </w:r>
      <w:r>
        <w:rPr>
          <w:rFonts w:ascii="Times New Roman" w:eastAsia="Times New Roman" w:hAnsi="Times New Roman" w:cs="Times New Roman"/>
          <w:bCs/>
          <w:sz w:val="28"/>
          <w:szCs w:val="28"/>
        </w:rPr>
        <w:t>ої області України.</w:t>
      </w:r>
    </w:p>
    <w:p w:rsidR="00D000D2" w:rsidRP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sidRPr="00D000D2">
        <w:rPr>
          <w:rFonts w:ascii="Times New Roman" w:eastAsia="Times New Roman" w:hAnsi="Times New Roman" w:cs="Times New Roman"/>
          <w:bCs/>
          <w:sz w:val="28"/>
          <w:szCs w:val="28"/>
        </w:rPr>
        <w:t>Санаторій «Любінь Великий» пропонує відпочиваючим комфортабельні, просторі одно- та двомісні номери, номери підвищеної комфортності та номери «люкс» (з усіма зручностями, гарячою та холодною водою). Корпус гуртожитку розрахований на 30</w:t>
      </w:r>
      <w:r>
        <w:rPr>
          <w:rFonts w:ascii="Times New Roman" w:eastAsia="Times New Roman" w:hAnsi="Times New Roman" w:cs="Times New Roman"/>
          <w:bCs/>
          <w:sz w:val="28"/>
          <w:szCs w:val="28"/>
        </w:rPr>
        <w:t>0 місць.</w:t>
      </w:r>
    </w:p>
    <w:p w:rsid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sidRPr="00D000D2">
        <w:rPr>
          <w:rFonts w:ascii="Times New Roman" w:eastAsia="Times New Roman" w:hAnsi="Times New Roman" w:cs="Times New Roman"/>
          <w:bCs/>
          <w:sz w:val="28"/>
          <w:szCs w:val="28"/>
        </w:rPr>
        <w:t>«Любінь Великий» має унікальну діагностичну та лікувальну базу. Клінічні дослідження проводяться лабораторіями, акредитованими на найвищому рівні, а інструментальні дослідження – на сучасному обладнанні.</w:t>
      </w:r>
    </w:p>
    <w:p w:rsidR="00D000D2" w:rsidRP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sidRPr="00D000D2">
        <w:rPr>
          <w:rFonts w:ascii="Times New Roman" w:eastAsia="Times New Roman" w:hAnsi="Times New Roman" w:cs="Times New Roman"/>
          <w:bCs/>
          <w:sz w:val="28"/>
          <w:szCs w:val="28"/>
        </w:rPr>
        <w:t>Кваліфікований медичний персонал санаторію використовує</w:t>
      </w:r>
      <w:r>
        <w:rPr>
          <w:rFonts w:ascii="Times New Roman" w:eastAsia="Times New Roman" w:hAnsi="Times New Roman" w:cs="Times New Roman"/>
          <w:bCs/>
          <w:sz w:val="28"/>
          <w:szCs w:val="28"/>
        </w:rPr>
        <w:t xml:space="preserve"> різноманітні методи лікування.</w:t>
      </w:r>
    </w:p>
    <w:p w:rsidR="00D000D2" w:rsidRP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sidRPr="00D000D2">
        <w:rPr>
          <w:rFonts w:ascii="Times New Roman" w:eastAsia="Times New Roman" w:hAnsi="Times New Roman" w:cs="Times New Roman"/>
          <w:bCs/>
          <w:sz w:val="28"/>
          <w:szCs w:val="28"/>
        </w:rPr>
        <w:t xml:space="preserve">Гордістю санаторію є власна джерельна сірководнева вода та природний </w:t>
      </w:r>
      <w:r>
        <w:rPr>
          <w:rFonts w:ascii="Times New Roman" w:eastAsia="Times New Roman" w:hAnsi="Times New Roman" w:cs="Times New Roman"/>
          <w:bCs/>
          <w:sz w:val="28"/>
          <w:szCs w:val="28"/>
        </w:rPr>
        <w:t>торф для термального лікування.</w:t>
      </w:r>
    </w:p>
    <w:p w:rsidR="00D000D2" w:rsidRDefault="00D000D2" w:rsidP="00D000D2">
      <w:pPr>
        <w:tabs>
          <w:tab w:val="left" w:pos="7260"/>
        </w:tabs>
        <w:spacing w:after="0" w:line="360" w:lineRule="auto"/>
        <w:ind w:firstLine="709"/>
        <w:jc w:val="both"/>
        <w:rPr>
          <w:rFonts w:ascii="Times New Roman" w:eastAsia="Times New Roman" w:hAnsi="Times New Roman" w:cs="Times New Roman"/>
          <w:bCs/>
          <w:sz w:val="28"/>
          <w:szCs w:val="28"/>
        </w:rPr>
      </w:pPr>
      <w:r w:rsidRPr="00D000D2">
        <w:rPr>
          <w:rFonts w:ascii="Times New Roman" w:eastAsia="Times New Roman" w:hAnsi="Times New Roman" w:cs="Times New Roman"/>
          <w:bCs/>
          <w:sz w:val="28"/>
          <w:szCs w:val="28"/>
        </w:rPr>
        <w:lastRenderedPageBreak/>
        <w:t>Сірководневу воду запасають для зовнішнього використання. Активно використовують гідротерапію за допомогою кисневих, лазерних, голчастих і перлинних ванн, різні види душів (Шарко, циркулярний, висхідний), підводний душ-масаж.</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24B2D">
        <w:rPr>
          <w:rFonts w:ascii="Times New Roman" w:eastAsia="Times New Roman" w:hAnsi="Times New Roman" w:cs="Times New Roman"/>
          <w:bCs/>
          <w:sz w:val="28"/>
          <w:szCs w:val="28"/>
        </w:rPr>
        <w:t>Санаторій Любінь Великий</w:t>
      </w:r>
      <w:r w:rsidRPr="00A24B2D">
        <w:rPr>
          <w:rFonts w:ascii="Times New Roman" w:eastAsia="Times New Roman" w:hAnsi="Times New Roman" w:cs="Times New Roman"/>
          <w:sz w:val="28"/>
          <w:szCs w:val="28"/>
        </w:rPr>
        <w:t>, бальнеологічний курорт України</w:t>
      </w:r>
      <w:r>
        <w:rPr>
          <w:rFonts w:ascii="Times New Roman" w:eastAsia="Times New Roman" w:hAnsi="Times New Roman" w:cs="Times New Roman"/>
          <w:sz w:val="28"/>
          <w:szCs w:val="28"/>
        </w:rPr>
        <w:t xml:space="preserve"> рис. 2.6.</w:t>
      </w:r>
    </w:p>
    <w:p w:rsidR="007F44E2" w:rsidRPr="005F27FB" w:rsidRDefault="007F44E2" w:rsidP="007F44E2">
      <w:pPr>
        <w:tabs>
          <w:tab w:val="left" w:pos="7260"/>
        </w:tabs>
        <w:spacing w:after="0" w:line="360" w:lineRule="auto"/>
        <w:ind w:firstLine="709"/>
        <w:jc w:val="center"/>
        <w:rPr>
          <w:rFonts w:ascii="Times New Roman" w:eastAsia="Times New Roman" w:hAnsi="Times New Roman" w:cs="Times New Roman"/>
          <w:sz w:val="28"/>
          <w:szCs w:val="28"/>
        </w:rPr>
      </w:pPr>
      <w:r>
        <w:rPr>
          <w:noProof/>
          <w:lang w:eastAsia="uk-UA"/>
        </w:rPr>
        <w:drawing>
          <wp:inline distT="0" distB="0" distL="0" distR="0" wp14:anchorId="16B87081" wp14:editId="3CC0C9DF">
            <wp:extent cx="3067050" cy="2711436"/>
            <wp:effectExtent l="0" t="0" r="0" b="0"/>
            <wp:docPr id="26" name="Рисунок 26" descr="Любінь Великий маловідомий, але тут знаходиться оздоровниця, в якому  успішно лікують десятки хвороб. ☀☀☀☀☀ 🧐Якщо ви ще нічого не знаєте про  санаторій... | By Санаторії Карпат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юбінь Великий маловідомий, але тут знаходиться оздоровниця, в якому  успішно лікують десятки хвороб. ☀☀☀☀☀ 🧐Якщо ви ще нічого не знаєте про  санаторій... | By Санаторії Карпат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5042" cy="2718502"/>
                    </a:xfrm>
                    <a:prstGeom prst="rect">
                      <a:avLst/>
                    </a:prstGeom>
                    <a:noFill/>
                    <a:ln>
                      <a:noFill/>
                    </a:ln>
                  </pic:spPr>
                </pic:pic>
              </a:graphicData>
            </a:graphic>
          </wp:inline>
        </w:drawing>
      </w:r>
    </w:p>
    <w:p w:rsidR="007F44E2" w:rsidRDefault="007F44E2" w:rsidP="007F44E2">
      <w:pPr>
        <w:tabs>
          <w:tab w:val="left" w:pos="7260"/>
        </w:tab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Рис. 2.6. </w:t>
      </w:r>
      <w:r w:rsidRPr="00A24B2D">
        <w:rPr>
          <w:rFonts w:ascii="Times New Roman" w:eastAsia="Times New Roman" w:hAnsi="Times New Roman" w:cs="Times New Roman"/>
          <w:bCs/>
          <w:sz w:val="28"/>
          <w:szCs w:val="28"/>
        </w:rPr>
        <w:t>Санаторій Любінь Великий</w:t>
      </w:r>
    </w:p>
    <w:p w:rsidR="007F44E2" w:rsidRPr="00FC4AE1"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FC4AE1">
        <w:rPr>
          <w:rFonts w:ascii="Times New Roman" w:eastAsia="Times New Roman" w:hAnsi="Times New Roman" w:cs="Times New Roman"/>
          <w:sz w:val="28"/>
          <w:szCs w:val="28"/>
        </w:rPr>
        <w:t xml:space="preserve">Санаторій «Любінь Великий» - один із найстаріших бальнеологічних курортів України та </w:t>
      </w:r>
      <w:r>
        <w:rPr>
          <w:rFonts w:ascii="Times New Roman" w:eastAsia="Times New Roman" w:hAnsi="Times New Roman" w:cs="Times New Roman"/>
          <w:sz w:val="28"/>
          <w:szCs w:val="28"/>
        </w:rPr>
        <w:t>Європи, заснований у 1778 році.</w:t>
      </w:r>
    </w:p>
    <w:p w:rsidR="007F44E2" w:rsidRPr="00FC4AE1"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FC4AE1">
        <w:rPr>
          <w:rFonts w:ascii="Times New Roman" w:eastAsia="Times New Roman" w:hAnsi="Times New Roman" w:cs="Times New Roman"/>
          <w:sz w:val="28"/>
          <w:szCs w:val="28"/>
        </w:rPr>
        <w:t>Санаторій розташований в мальовничому ботанічному саду, що займає площу 16 га. Власна інфраструктура та неза</w:t>
      </w:r>
      <w:r>
        <w:rPr>
          <w:rFonts w:ascii="Times New Roman" w:eastAsia="Times New Roman" w:hAnsi="Times New Roman" w:cs="Times New Roman"/>
          <w:sz w:val="28"/>
          <w:szCs w:val="28"/>
        </w:rPr>
        <w:t>лежна економіка дуже розвинені.</w:t>
      </w:r>
    </w:p>
    <w:p w:rsidR="007F44E2" w:rsidRPr="00FC4AE1"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FC4AE1">
        <w:rPr>
          <w:rFonts w:ascii="Times New Roman" w:eastAsia="Times New Roman" w:hAnsi="Times New Roman" w:cs="Times New Roman"/>
          <w:sz w:val="28"/>
          <w:szCs w:val="28"/>
        </w:rPr>
        <w:t>Будинки санаторію «Любінь Великий»: клуб-ресторан, каплиця, водоочисна станція, лікувально-діагностичний корпус, а також житлові корпуси на 250 і 50 місць, фізіотерапевтичні кабінети, біб</w:t>
      </w:r>
      <w:r>
        <w:rPr>
          <w:rFonts w:ascii="Times New Roman" w:eastAsia="Times New Roman" w:hAnsi="Times New Roman" w:cs="Times New Roman"/>
          <w:sz w:val="28"/>
          <w:szCs w:val="28"/>
        </w:rPr>
        <w:t>ліотека, котельня, автостоянка.</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FC4AE1">
        <w:rPr>
          <w:rFonts w:ascii="Times New Roman" w:eastAsia="Times New Roman" w:hAnsi="Times New Roman" w:cs="Times New Roman"/>
          <w:sz w:val="28"/>
          <w:szCs w:val="28"/>
        </w:rPr>
        <w:t>У квітні 2019 року в санаторії «Любінь Великий» відкрито нове відділення, яке займається фізичною реабілітацією вагітних з різними захворюваннями, а також психологічною підготовкою вагітних до пологів. Майбутні мами можуть значно поліпшити своє здоров'я, загальне самопочуття, позбутися хвилювань, отримати цінні поради фахівців і повноцінно відпочивати.</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Лікування в санаторії «Любінь Великий»</w:t>
      </w:r>
      <w:r>
        <w:rPr>
          <w:rFonts w:ascii="Times New Roman" w:eastAsia="Times New Roman" w:hAnsi="Times New Roman" w:cs="Times New Roman"/>
          <w:sz w:val="28"/>
          <w:szCs w:val="28"/>
        </w:rPr>
        <w:t>.</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 xml:space="preserve">Основний лікувальний фактор санаторію – сірководнева вода для купелей з мінералізацією 2.0 гр/дм куб. та вмістом сірководню 80 мг/дм куб. з власних </w:t>
      </w:r>
      <w:r w:rsidRPr="00A01E5C">
        <w:rPr>
          <w:rFonts w:ascii="Times New Roman" w:eastAsia="Times New Roman" w:hAnsi="Times New Roman" w:cs="Times New Roman"/>
          <w:sz w:val="28"/>
          <w:szCs w:val="28"/>
        </w:rPr>
        <w:lastRenderedPageBreak/>
        <w:t>природних джерел. Також тут в лікувальних цілях використовується спеціальний торф з місцевих торфовищ, що насичений сірководнем.</w:t>
      </w:r>
    </w:p>
    <w:p w:rsidR="007F44E2" w:rsidRDefault="007F44E2" w:rsidP="00C01025">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Сірководнева вода для купелей визнана найкращою зі всіх сірководневих вод за хі</w:t>
      </w:r>
      <w:r w:rsidR="00C01025">
        <w:rPr>
          <w:rFonts w:ascii="Times New Roman" w:eastAsia="Times New Roman" w:hAnsi="Times New Roman" w:cs="Times New Roman"/>
          <w:sz w:val="28"/>
          <w:szCs w:val="28"/>
        </w:rPr>
        <w:t xml:space="preserve">міко-біологічними властивостями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Показання до сірко</w:t>
      </w:r>
      <w:r>
        <w:rPr>
          <w:rFonts w:ascii="Times New Roman" w:eastAsia="Times New Roman" w:hAnsi="Times New Roman" w:cs="Times New Roman"/>
          <w:sz w:val="28"/>
          <w:szCs w:val="28"/>
        </w:rPr>
        <w:t>водневих ванн і грязелікування:</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Серцево-судинна система (гіпертонія, стенокардія, тромбофлебіт, перенесений інфаркт міокарда);</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Захворювання периферичної системи (неврит, радикуліт, наслідки травм та інсульту);</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Захворювання органів опорно-рухового апарату (остеохондроз, артрит, остеоартропатія, спондильоз, посттравматична контрактура);</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Захворювання шкіри (незапальні захворювання шкіри, такі як псоріаз, парапсоріаз, екзема, вітіліго);</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Хронічний запальний процес, жіноче безпліддя;</w:t>
      </w:r>
    </w:p>
    <w:p w:rsidR="007F44E2" w:rsidRPr="00A01E5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Спазматичні спайки, спайкові процеси;</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A01E5C">
        <w:rPr>
          <w:rFonts w:ascii="Times New Roman" w:eastAsia="Times New Roman" w:hAnsi="Times New Roman" w:cs="Times New Roman"/>
          <w:sz w:val="28"/>
          <w:szCs w:val="28"/>
        </w:rPr>
        <w:t>Наслідки ураження периферичної нервової системи, зокрема: радикуліт, плексит, поліневрит.</w:t>
      </w:r>
    </w:p>
    <w:p w:rsidR="007F44E2" w:rsidRPr="0066110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 xml:space="preserve">Лікування </w:t>
      </w:r>
      <w:r>
        <w:rPr>
          <w:rFonts w:ascii="Times New Roman" w:eastAsia="Times New Roman" w:hAnsi="Times New Roman" w:cs="Times New Roman"/>
          <w:sz w:val="28"/>
          <w:szCs w:val="28"/>
        </w:rPr>
        <w:t>в санаторії</w:t>
      </w:r>
      <w:r w:rsidRPr="0066110C">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кож включає наступні процедури:</w:t>
      </w:r>
    </w:p>
    <w:p w:rsidR="007F44E2" w:rsidRPr="0066110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66110C">
        <w:rPr>
          <w:rFonts w:ascii="Times New Roman" w:eastAsia="Times New Roman" w:hAnsi="Times New Roman" w:cs="Times New Roman"/>
          <w:sz w:val="28"/>
          <w:szCs w:val="28"/>
        </w:rPr>
        <w:t>ізіотерапія (УВЧ, фототерапія, електрофорез, барокамера Кравченка, амліпульс, дарсонваль, інгаляції, ароматерапія, фітотерапія, ЛФК, електросон);</w:t>
      </w:r>
    </w:p>
    <w:p w:rsidR="007F44E2" w:rsidRPr="0066110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ручний масаж різних відділів хребта;</w:t>
      </w:r>
    </w:p>
    <w:p w:rsidR="007F44E2" w:rsidRPr="0066110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підводний душ, душ Шарко і циркулярний душ;</w:t>
      </w:r>
    </w:p>
    <w:p w:rsidR="007F44E2" w:rsidRPr="0066110C"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підводне горизонтальне витягування хребта;</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рефлексотерапія</w:t>
      </w:r>
      <w:r>
        <w:rPr>
          <w:rFonts w:ascii="Times New Roman" w:eastAsia="Times New Roman" w:hAnsi="Times New Roman" w:cs="Times New Roman"/>
          <w:sz w:val="28"/>
          <w:szCs w:val="28"/>
        </w:rPr>
        <w:t>.</w:t>
      </w:r>
    </w:p>
    <w:p w:rsidR="00D000D2"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Лікування світлом та водою доповнює оксигенотерапія, синглентно-киснева тер</w:t>
      </w:r>
      <w:r w:rsidR="00C01025">
        <w:rPr>
          <w:rFonts w:ascii="Times New Roman" w:eastAsia="Times New Roman" w:hAnsi="Times New Roman" w:cs="Times New Roman"/>
          <w:sz w:val="28"/>
          <w:szCs w:val="28"/>
        </w:rPr>
        <w:t xml:space="preserve">апія, а також вживання фіточаїв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66110C">
        <w:rPr>
          <w:rFonts w:ascii="Times New Roman" w:eastAsia="Times New Roman" w:hAnsi="Times New Roman" w:cs="Times New Roman"/>
          <w:sz w:val="28"/>
          <w:szCs w:val="28"/>
        </w:rPr>
        <w:t xml:space="preserve">В санаторії «Любінь Великий» відкрито реабілітаційне відділення, де проводять лікування вагітних з ускладненим перебігом вагітності з використанням природних лікувальних засобів, фармакологічних і немедикаментозних засобів, готових факторів та інших видів </w:t>
      </w:r>
      <w:r w:rsidRPr="0066110C">
        <w:rPr>
          <w:rFonts w:ascii="Times New Roman" w:eastAsia="Times New Roman" w:hAnsi="Times New Roman" w:cs="Times New Roman"/>
          <w:sz w:val="28"/>
          <w:szCs w:val="28"/>
        </w:rPr>
        <w:lastRenderedPageBreak/>
        <w:t>загальнозміцнювального лікування. Забезпеч</w:t>
      </w:r>
      <w:r>
        <w:rPr>
          <w:rFonts w:ascii="Times New Roman" w:eastAsia="Times New Roman" w:hAnsi="Times New Roman" w:cs="Times New Roman"/>
          <w:sz w:val="28"/>
          <w:szCs w:val="28"/>
        </w:rPr>
        <w:t>ує санаторій</w:t>
      </w:r>
      <w:r w:rsidRPr="0066110C">
        <w:rPr>
          <w:rFonts w:ascii="Times New Roman" w:eastAsia="Times New Roman" w:hAnsi="Times New Roman" w:cs="Times New Roman"/>
          <w:sz w:val="28"/>
          <w:szCs w:val="28"/>
        </w:rPr>
        <w:t xml:space="preserve"> жінкам якісну медичну допомогу та психологічну підготовку до пологів та материнства.</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Фізична реабілітація вагітних</w:t>
      </w:r>
      <w:r>
        <w:rPr>
          <w:rFonts w:ascii="Times New Roman" w:eastAsia="Times New Roman" w:hAnsi="Times New Roman" w:cs="Times New Roman"/>
          <w:sz w:val="28"/>
          <w:szCs w:val="28"/>
        </w:rPr>
        <w:t>.</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Основним завданням реабілітаційного відділення є проведення відновного лікування жінок з ус</w:t>
      </w:r>
      <w:r>
        <w:rPr>
          <w:rFonts w:ascii="Times New Roman" w:eastAsia="Times New Roman" w:hAnsi="Times New Roman" w:cs="Times New Roman"/>
          <w:sz w:val="28"/>
          <w:szCs w:val="28"/>
        </w:rPr>
        <w:t>кладненнями вагітності з метою:</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Усунення або зменшення проявів ознак захворювання (залишкових проявів активності патологічних процесів);</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Відновлення або поліпшення порушених функцій організму;</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нормалізація адаптаційно-компенсаторних механізмів і підвищення загальної реактивності організму;</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Досягніть найвищого рівня якості життя, фізичної та розумової активності.</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Психологічна підготовка вагітної до пологів</w:t>
      </w:r>
      <w:r>
        <w:rPr>
          <w:rFonts w:ascii="Times New Roman" w:eastAsia="Times New Roman" w:hAnsi="Times New Roman" w:cs="Times New Roman"/>
          <w:sz w:val="28"/>
          <w:szCs w:val="28"/>
        </w:rPr>
        <w:t>.</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 xml:space="preserve">санаторії </w:t>
      </w:r>
      <w:r w:rsidRPr="00876C52">
        <w:rPr>
          <w:rFonts w:ascii="Times New Roman" w:eastAsia="Times New Roman" w:hAnsi="Times New Roman" w:cs="Times New Roman"/>
          <w:sz w:val="28"/>
          <w:szCs w:val="28"/>
        </w:rPr>
        <w:t>велика увага приділяється психологічному та емоційному стану вагітних. Поза цим сектором працює Академія відповідального батьківства, яка проводить змістовні тематичні зустрічі з психологами, акушерами-гінекологами,</w:t>
      </w:r>
      <w:r w:rsidR="00C01025">
        <w:rPr>
          <w:rFonts w:ascii="Times New Roman" w:eastAsia="Times New Roman" w:hAnsi="Times New Roman" w:cs="Times New Roman"/>
          <w:sz w:val="28"/>
          <w:szCs w:val="28"/>
        </w:rPr>
        <w:t xml:space="preserve"> педіатрами та іншими фахівцями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C0A94"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 xml:space="preserve">Персонал санаторію надзвичайно відповідально ставиться до харчування відпочиваючих. Харчування збалансоване та калорійне, </w:t>
      </w:r>
      <w:r w:rsidR="009C0A94">
        <w:rPr>
          <w:rFonts w:ascii="Times New Roman" w:eastAsia="Times New Roman" w:hAnsi="Times New Roman" w:cs="Times New Roman"/>
          <w:sz w:val="28"/>
          <w:szCs w:val="28"/>
        </w:rPr>
        <w:t>всі відпочиваючі дотримую</w:t>
      </w:r>
      <w:r w:rsidRPr="00D000D2">
        <w:rPr>
          <w:rFonts w:ascii="Times New Roman" w:eastAsia="Times New Roman" w:hAnsi="Times New Roman" w:cs="Times New Roman"/>
          <w:sz w:val="28"/>
          <w:szCs w:val="28"/>
        </w:rPr>
        <w:t>ться меню та при необхідності призначає</w:t>
      </w:r>
      <w:r w:rsidR="009C0A94">
        <w:rPr>
          <w:rFonts w:ascii="Times New Roman" w:eastAsia="Times New Roman" w:hAnsi="Times New Roman" w:cs="Times New Roman"/>
          <w:sz w:val="28"/>
          <w:szCs w:val="28"/>
        </w:rPr>
        <w:t xml:space="preserve"> спеціалізований лікар-дієтолог призначає додатково</w:t>
      </w:r>
      <w:r w:rsidRPr="00D000D2">
        <w:rPr>
          <w:rFonts w:ascii="Times New Roman" w:eastAsia="Times New Roman" w:hAnsi="Times New Roman" w:cs="Times New Roman"/>
          <w:sz w:val="28"/>
          <w:szCs w:val="28"/>
        </w:rPr>
        <w:t xml:space="preserve"> бади. </w:t>
      </w:r>
    </w:p>
    <w:p w:rsidR="00D000D2"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Крім того, найефективнішим методом лікування в санаторії «Любінь Великий» є позитивні емоції. Окрім огляду чудових краєвидів, відпочиваючі можуть також взяти участь в організованому дозвіллі. Для цього збудовано дитячий майданчик, кіноконцертний зал, бібліотеку, читальний зал, ігрову кімнату та спортивний центр з тенісними кортами.</w:t>
      </w:r>
    </w:p>
    <w:p w:rsidR="007F44E2" w:rsidRPr="00876C5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876C52">
        <w:rPr>
          <w:rFonts w:ascii="Times New Roman" w:eastAsia="Times New Roman" w:hAnsi="Times New Roman" w:cs="Times New Roman"/>
          <w:sz w:val="28"/>
          <w:szCs w:val="28"/>
        </w:rPr>
        <w:t>Курорт «Великий Любінь» роз</w:t>
      </w:r>
      <w:r>
        <w:rPr>
          <w:rFonts w:ascii="Times New Roman" w:eastAsia="Times New Roman" w:hAnsi="Times New Roman" w:cs="Times New Roman"/>
          <w:sz w:val="28"/>
          <w:szCs w:val="28"/>
        </w:rPr>
        <w:t>міщений за 20 км від Львова. Основними</w:t>
      </w:r>
      <w:r w:rsidRPr="00876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бальнеологічними ресурсами</w:t>
      </w:r>
      <w:r w:rsidRPr="00876C52">
        <w:rPr>
          <w:rFonts w:ascii="Times New Roman" w:eastAsia="Times New Roman" w:hAnsi="Times New Roman" w:cs="Times New Roman"/>
          <w:sz w:val="28"/>
          <w:szCs w:val="28"/>
        </w:rPr>
        <w:t xml:space="preserve"> на курорті Великого Любеня</w:t>
      </w:r>
      <w:r>
        <w:rPr>
          <w:rFonts w:ascii="Times New Roman" w:eastAsia="Times New Roman" w:hAnsi="Times New Roman" w:cs="Times New Roman"/>
          <w:sz w:val="28"/>
          <w:szCs w:val="28"/>
        </w:rPr>
        <w:t xml:space="preserve"> можна вважати - лікувальні сірководневі</w:t>
      </w:r>
      <w:r w:rsidRPr="00876C52">
        <w:rPr>
          <w:rFonts w:ascii="Times New Roman" w:eastAsia="Times New Roman" w:hAnsi="Times New Roman" w:cs="Times New Roman"/>
          <w:sz w:val="28"/>
          <w:szCs w:val="28"/>
        </w:rPr>
        <w:t xml:space="preserve"> води й торфові пелоїди (грязі) для зовнішнього використання. </w:t>
      </w:r>
      <w:r>
        <w:rPr>
          <w:rFonts w:ascii="Times New Roman" w:eastAsia="Times New Roman" w:hAnsi="Times New Roman" w:cs="Times New Roman"/>
          <w:sz w:val="28"/>
          <w:szCs w:val="28"/>
        </w:rPr>
        <w:t>Ці с</w:t>
      </w:r>
      <w:r w:rsidRPr="00876C52">
        <w:rPr>
          <w:rFonts w:ascii="Times New Roman" w:eastAsia="Times New Roman" w:hAnsi="Times New Roman" w:cs="Times New Roman"/>
          <w:sz w:val="28"/>
          <w:szCs w:val="28"/>
        </w:rPr>
        <w:t>ірководневі води виведені двома свердловинами, які роз</w:t>
      </w:r>
      <w:r>
        <w:rPr>
          <w:rFonts w:ascii="Times New Roman" w:eastAsia="Times New Roman" w:hAnsi="Times New Roman" w:cs="Times New Roman"/>
          <w:sz w:val="28"/>
          <w:szCs w:val="28"/>
        </w:rPr>
        <w:t xml:space="preserve">ташовані </w:t>
      </w:r>
      <w:r w:rsidRPr="00876C52">
        <w:rPr>
          <w:rFonts w:ascii="Times New Roman" w:eastAsia="Times New Roman" w:hAnsi="Times New Roman" w:cs="Times New Roman"/>
          <w:sz w:val="28"/>
          <w:szCs w:val="28"/>
        </w:rPr>
        <w:t xml:space="preserve">на території санаторію «Любінь Великий». У Великому Любені </w:t>
      </w:r>
      <w:r w:rsidRPr="00876C52">
        <w:rPr>
          <w:rFonts w:ascii="Times New Roman" w:eastAsia="Times New Roman" w:hAnsi="Times New Roman" w:cs="Times New Roman"/>
          <w:sz w:val="28"/>
          <w:szCs w:val="28"/>
        </w:rPr>
        <w:lastRenderedPageBreak/>
        <w:t xml:space="preserve">також розташоване </w:t>
      </w:r>
      <w:r>
        <w:rPr>
          <w:rFonts w:ascii="Times New Roman" w:eastAsia="Times New Roman" w:hAnsi="Times New Roman" w:cs="Times New Roman"/>
          <w:sz w:val="28"/>
          <w:szCs w:val="28"/>
        </w:rPr>
        <w:t xml:space="preserve">одне </w:t>
      </w:r>
      <w:r w:rsidRPr="00876C52">
        <w:rPr>
          <w:rFonts w:ascii="Times New Roman" w:eastAsia="Times New Roman" w:hAnsi="Times New Roman" w:cs="Times New Roman"/>
          <w:sz w:val="28"/>
          <w:szCs w:val="28"/>
        </w:rPr>
        <w:t>єдине у Львівській обл. родовище запасів лікувальних пелоїдів, розміщене на надзаплавній терасі правого берега</w:t>
      </w:r>
      <w:r w:rsidR="00C01025">
        <w:rPr>
          <w:rFonts w:ascii="Times New Roman" w:eastAsia="Times New Roman" w:hAnsi="Times New Roman" w:cs="Times New Roman"/>
          <w:sz w:val="28"/>
          <w:szCs w:val="28"/>
        </w:rPr>
        <w:t xml:space="preserve"> річки Верещиця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7F44E2" w:rsidRDefault="007F44E2" w:rsidP="007F44E2">
      <w:pPr>
        <w:tabs>
          <w:tab w:val="left" w:pos="7260"/>
        </w:tabs>
        <w:spacing w:after="0" w:line="360" w:lineRule="auto"/>
        <w:ind w:firstLine="709"/>
        <w:jc w:val="both"/>
        <w:rPr>
          <w:rFonts w:ascii="Calibri" w:eastAsia="Calibri" w:hAnsi="Calibri" w:cs="Calibri"/>
          <w:b/>
          <w:bCs/>
        </w:rPr>
      </w:pPr>
      <w:r w:rsidRPr="007F44E2">
        <w:rPr>
          <w:rFonts w:ascii="Times New Roman" w:eastAsia="Times New Roman" w:hAnsi="Times New Roman" w:cs="Times New Roman"/>
          <w:sz w:val="28"/>
          <w:szCs w:val="28"/>
        </w:rPr>
        <w:t>Санаторій «Любінь Великий» славиться джерелами лікувальних мінеральних вод і родовищами торф'яних грязей, що мають безліч цілющих властивостей. Тому і не дивно, що візитівкою санаторію є різноманітні процедури з використанням саме торф'яни</w:t>
      </w:r>
      <w:r w:rsidR="00C01025">
        <w:rPr>
          <w:rFonts w:ascii="Times New Roman" w:eastAsia="Times New Roman" w:hAnsi="Times New Roman" w:cs="Times New Roman"/>
          <w:sz w:val="28"/>
          <w:szCs w:val="28"/>
        </w:rPr>
        <w:t xml:space="preserve">х грязей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5</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7F44E2" w:rsidRP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Курорти з грязелікування</w:t>
      </w:r>
      <w:r w:rsidRPr="007F44E2">
        <w:rPr>
          <w:rFonts w:ascii="Times New Roman" w:eastAsia="Times New Roman" w:hAnsi="Times New Roman" w:cs="Times New Roman"/>
          <w:sz w:val="28"/>
          <w:szCs w:val="28"/>
        </w:rPr>
        <w:t xml:space="preserve"> можуть пишатися </w:t>
      </w:r>
      <w:r>
        <w:rPr>
          <w:rFonts w:ascii="Times New Roman" w:eastAsia="Times New Roman" w:hAnsi="Times New Roman" w:cs="Times New Roman"/>
          <w:sz w:val="28"/>
          <w:szCs w:val="28"/>
        </w:rPr>
        <w:t xml:space="preserve">своїми </w:t>
      </w:r>
      <w:r w:rsidRPr="007F44E2">
        <w:rPr>
          <w:rFonts w:ascii="Times New Roman" w:eastAsia="Times New Roman" w:hAnsi="Times New Roman" w:cs="Times New Roman"/>
          <w:sz w:val="28"/>
          <w:szCs w:val="28"/>
        </w:rPr>
        <w:t>показниками в галузі грязьових процедур</w:t>
      </w:r>
      <w:r>
        <w:rPr>
          <w:rFonts w:ascii="Times New Roman" w:eastAsia="Times New Roman" w:hAnsi="Times New Roman" w:cs="Times New Roman"/>
          <w:sz w:val="28"/>
          <w:szCs w:val="28"/>
        </w:rPr>
        <w:t xml:space="preserve"> в Україні</w:t>
      </w:r>
      <w:r w:rsidRPr="007F44E2">
        <w:rPr>
          <w:rFonts w:ascii="Times New Roman" w:eastAsia="Times New Roman" w:hAnsi="Times New Roman" w:cs="Times New Roman"/>
          <w:sz w:val="28"/>
          <w:szCs w:val="28"/>
        </w:rPr>
        <w:t>.</w:t>
      </w:r>
    </w:p>
    <w:p w:rsidR="007F44E2" w:rsidRDefault="007F44E2" w:rsidP="007F44E2">
      <w:pPr>
        <w:tabs>
          <w:tab w:val="left" w:pos="7260"/>
        </w:tabs>
        <w:spacing w:after="0" w:line="360" w:lineRule="auto"/>
        <w:ind w:firstLine="709"/>
        <w:jc w:val="both"/>
        <w:rPr>
          <w:rFonts w:ascii="Times New Roman" w:eastAsia="Times New Roman" w:hAnsi="Times New Roman" w:cs="Times New Roman"/>
          <w:sz w:val="28"/>
          <w:szCs w:val="28"/>
        </w:rPr>
      </w:pPr>
      <w:r w:rsidRPr="007F44E2">
        <w:rPr>
          <w:rFonts w:ascii="Times New Roman" w:eastAsia="Times New Roman" w:hAnsi="Times New Roman" w:cs="Times New Roman"/>
          <w:sz w:val="28"/>
          <w:szCs w:val="28"/>
        </w:rPr>
        <w:t>Особливість цих процедур полягає в цінних властивостях торфу. В основі торфогрязелікування лежить рефлекс, який включається через нейрогуморальні механізми. Грязі діють як значний подразник, негайно впливаючи на функціональний стан центральної нервової системи та викликаючи рефлекторні зміни в судинній системі.</w:t>
      </w:r>
    </w:p>
    <w:p w:rsidR="0034394E" w:rsidRPr="0034394E" w:rsidRDefault="0034394E" w:rsidP="00457E76">
      <w:pPr>
        <w:tabs>
          <w:tab w:val="left" w:pos="7260"/>
        </w:tabs>
        <w:spacing w:after="0" w:line="360" w:lineRule="auto"/>
        <w:ind w:firstLine="709"/>
        <w:jc w:val="both"/>
        <w:rPr>
          <w:rFonts w:ascii="Times New Roman" w:eastAsia="Times New Roman" w:hAnsi="Times New Roman" w:cs="Times New Roman"/>
          <w:sz w:val="28"/>
          <w:szCs w:val="28"/>
        </w:rPr>
      </w:pPr>
      <w:r w:rsidRPr="0034394E">
        <w:rPr>
          <w:rFonts w:ascii="Times New Roman" w:eastAsia="Times New Roman" w:hAnsi="Times New Roman" w:cs="Times New Roman"/>
          <w:sz w:val="28"/>
          <w:szCs w:val="28"/>
        </w:rPr>
        <w:t>Наступні позитивні ефекти грязі - реакції, пов'язані з обміном речовин, роботою ендокринної системи і т.д. У шкірі відбувається складна рефлекторна дія, яка здійснюється різними медіаторами, зокр</w:t>
      </w:r>
      <w:r w:rsidR="00457E76">
        <w:rPr>
          <w:rFonts w:ascii="Times New Roman" w:eastAsia="Times New Roman" w:hAnsi="Times New Roman" w:cs="Times New Roman"/>
          <w:sz w:val="28"/>
          <w:szCs w:val="28"/>
        </w:rPr>
        <w:t>ема гістаміном і ацетилхоліном.</w:t>
      </w:r>
    </w:p>
    <w:p w:rsidR="007F44E2" w:rsidRDefault="0034394E" w:rsidP="0034394E">
      <w:pPr>
        <w:tabs>
          <w:tab w:val="left" w:pos="7260"/>
        </w:tabs>
        <w:spacing w:after="0" w:line="360" w:lineRule="auto"/>
        <w:ind w:firstLine="709"/>
        <w:jc w:val="both"/>
        <w:rPr>
          <w:rFonts w:ascii="Times New Roman" w:eastAsia="Times New Roman" w:hAnsi="Times New Roman" w:cs="Times New Roman"/>
          <w:sz w:val="28"/>
          <w:szCs w:val="28"/>
        </w:rPr>
      </w:pPr>
      <w:r w:rsidRPr="0034394E">
        <w:rPr>
          <w:rFonts w:ascii="Times New Roman" w:eastAsia="Times New Roman" w:hAnsi="Times New Roman" w:cs="Times New Roman"/>
          <w:sz w:val="28"/>
          <w:szCs w:val="28"/>
        </w:rPr>
        <w:t>Раніше грязьові ванни з високою температурою сильно навантажували серцево-судинну систему і весь організм, тому лікування торф’яними грязями на курортах зараз проводять шляхом обмазування. Для цього торф розводять у холодній мінеральній воді до певної тістоподібної речовини, розігрівають у спеціальному обладнанні і потім у вигляді коржів накладають на ділянки тіла, що відповідають хворим органам</w:t>
      </w:r>
      <w:r w:rsidR="00457E76">
        <w:rPr>
          <w:rFonts w:ascii="Times New Roman" w:eastAsia="Times New Roman" w:hAnsi="Times New Roman" w:cs="Times New Roman"/>
          <w:sz w:val="28"/>
          <w:szCs w:val="28"/>
        </w:rPr>
        <w:t xml:space="preserve"> рис. 2.7</w:t>
      </w:r>
      <w:r w:rsidRPr="0034394E">
        <w:rPr>
          <w:rFonts w:ascii="Times New Roman" w:eastAsia="Times New Roman" w:hAnsi="Times New Roman" w:cs="Times New Roman"/>
          <w:sz w:val="28"/>
          <w:szCs w:val="28"/>
        </w:rPr>
        <w:t>.</w:t>
      </w:r>
    </w:p>
    <w:p w:rsidR="00457E76" w:rsidRDefault="00457E76" w:rsidP="0034394E">
      <w:pPr>
        <w:tabs>
          <w:tab w:val="left" w:pos="7260"/>
        </w:tabs>
        <w:spacing w:after="0"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extent cx="4133529" cy="2178050"/>
            <wp:effectExtent l="0" t="0" r="635" b="0"/>
            <wp:docPr id="28" name="Рисунок 28" descr="https://files.ub.ua/article/article/6/413701_439150_15599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ub.ua/article/article/6/413701_439150_15599095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021" cy="2187794"/>
                    </a:xfrm>
                    <a:prstGeom prst="rect">
                      <a:avLst/>
                    </a:prstGeom>
                    <a:noFill/>
                    <a:ln>
                      <a:noFill/>
                    </a:ln>
                  </pic:spPr>
                </pic:pic>
              </a:graphicData>
            </a:graphic>
          </wp:inline>
        </w:drawing>
      </w:r>
    </w:p>
    <w:p w:rsidR="007F44E2" w:rsidRDefault="00457E76" w:rsidP="00214CA4">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2.7. Лікування шляхом обмазування</w:t>
      </w:r>
    </w:p>
    <w:p w:rsidR="00457E76" w:rsidRDefault="00D000D2" w:rsidP="00214CA4">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lastRenderedPageBreak/>
        <w:t xml:space="preserve">Вплив лікувальних грязей на організм обумовлений дією температурних, механічних і хімічних подразників. Їх властивості дозволяють використовувати відносно високі температури при обробці грязей, оскільки основним фактором дії торф'яних грязей є температурний показник. Спочатку на шкіру пацієнта наноситься тонкий шар розігрітої грязі, яка швидко охолоджується, щоб трохи нагріти шкіру. Тіло все ще було вкрите шарами багнюки, яка повільно остигала. Тому вони можуть діяти на організм тривалий час, при </w:t>
      </w:r>
      <w:r w:rsidR="00C01025">
        <w:rPr>
          <w:rFonts w:ascii="Times New Roman" w:eastAsia="Times New Roman" w:hAnsi="Times New Roman" w:cs="Times New Roman"/>
          <w:sz w:val="28"/>
          <w:szCs w:val="28"/>
        </w:rPr>
        <w:t xml:space="preserve">незначному зниженні температури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5</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D000D2"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Варто зазначити, що механізми дії лікувальної грязі різноманітні та складні, але фахівці</w:t>
      </w:r>
      <w:r>
        <w:rPr>
          <w:rFonts w:ascii="Times New Roman" w:eastAsia="Times New Roman" w:hAnsi="Times New Roman" w:cs="Times New Roman"/>
          <w:sz w:val="28"/>
          <w:szCs w:val="28"/>
        </w:rPr>
        <w:t xml:space="preserve"> санаторію</w:t>
      </w:r>
      <w:r w:rsidRPr="00D000D2">
        <w:rPr>
          <w:rFonts w:ascii="Times New Roman" w:eastAsia="Times New Roman" w:hAnsi="Times New Roman" w:cs="Times New Roman"/>
          <w:sz w:val="28"/>
          <w:szCs w:val="28"/>
        </w:rPr>
        <w:t xml:space="preserve"> вміло використовують цілющі властивості торф</w:t>
      </w:r>
      <w:r>
        <w:rPr>
          <w:rFonts w:ascii="Times New Roman" w:eastAsia="Times New Roman" w:hAnsi="Times New Roman" w:cs="Times New Roman"/>
          <w:sz w:val="28"/>
          <w:szCs w:val="28"/>
        </w:rPr>
        <w:t>у для зміцнення здоров’я.</w:t>
      </w:r>
      <w:r w:rsidRPr="00D000D2">
        <w:rPr>
          <w:rFonts w:ascii="Times New Roman" w:eastAsia="Times New Roman" w:hAnsi="Times New Roman" w:cs="Times New Roman"/>
          <w:sz w:val="28"/>
          <w:szCs w:val="28"/>
        </w:rPr>
        <w:t xml:space="preserve"> </w:t>
      </w:r>
    </w:p>
    <w:p w:rsidR="00D000D2"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 xml:space="preserve">Грязьові процедури </w:t>
      </w:r>
      <w:r>
        <w:rPr>
          <w:rFonts w:ascii="Times New Roman" w:eastAsia="Times New Roman" w:hAnsi="Times New Roman" w:cs="Times New Roman"/>
          <w:sz w:val="28"/>
          <w:szCs w:val="28"/>
        </w:rPr>
        <w:t>впливають</w:t>
      </w:r>
      <w:r w:rsidRPr="00D000D2">
        <w:rPr>
          <w:rFonts w:ascii="Times New Roman" w:eastAsia="Times New Roman" w:hAnsi="Times New Roman" w:cs="Times New Roman"/>
          <w:sz w:val="28"/>
          <w:szCs w:val="28"/>
        </w:rPr>
        <w:t xml:space="preserve"> на нервові закінчення, розташовані в шкірі та слизових оболонках, і всі їх фактори (теплові, хімічні та механічні). Крім того, інгредієнти торф’яної грязі, такі як сірководень, йод, аміни, луги, гормони та ін., всмоктуються через шкіру та слизові оболонки та потрапляють у кров по всьому організму, викликаючи позитивні реакції у всьому організмі. </w:t>
      </w:r>
    </w:p>
    <w:p w:rsidR="00D000D2" w:rsidRDefault="00D000D2" w:rsidP="00D000D2">
      <w:pPr>
        <w:tabs>
          <w:tab w:val="left" w:pos="7260"/>
        </w:tabs>
        <w:spacing w:after="0" w:line="360" w:lineRule="auto"/>
        <w:ind w:firstLine="709"/>
        <w:jc w:val="both"/>
        <w:rPr>
          <w:rFonts w:ascii="Times New Roman" w:eastAsia="Times New Roman" w:hAnsi="Times New Roman" w:cs="Times New Roman"/>
          <w:sz w:val="28"/>
          <w:szCs w:val="28"/>
        </w:rPr>
      </w:pPr>
      <w:r w:rsidRPr="00D000D2">
        <w:rPr>
          <w:rFonts w:ascii="Times New Roman" w:eastAsia="Times New Roman" w:hAnsi="Times New Roman" w:cs="Times New Roman"/>
          <w:sz w:val="28"/>
          <w:szCs w:val="28"/>
        </w:rPr>
        <w:t>Тому в санаторії «Любінь Великий» ви зможете не тільки відпочити, а й оздоровити тіло за допомогою торфотерапевтичних процед</w:t>
      </w:r>
      <w:r w:rsidR="002B4945">
        <w:rPr>
          <w:rFonts w:ascii="Times New Roman" w:eastAsia="Times New Roman" w:hAnsi="Times New Roman" w:cs="Times New Roman"/>
          <w:sz w:val="28"/>
          <w:szCs w:val="28"/>
        </w:rPr>
        <w:t>ур на основі лікувальних грязей.</w:t>
      </w:r>
    </w:p>
    <w:p w:rsidR="002B4945" w:rsidRDefault="002B4945" w:rsidP="002B4945">
      <w:pPr>
        <w:tabs>
          <w:tab w:val="left" w:pos="7260"/>
        </w:tabs>
        <w:spacing w:after="0" w:line="360" w:lineRule="auto"/>
        <w:ind w:firstLine="709"/>
        <w:jc w:val="both"/>
        <w:rPr>
          <w:rFonts w:ascii="Times New Roman" w:eastAsia="Times New Roman" w:hAnsi="Times New Roman" w:cs="Times New Roman"/>
          <w:sz w:val="28"/>
          <w:szCs w:val="28"/>
        </w:rPr>
      </w:pPr>
      <w:r w:rsidRPr="002B4945">
        <w:rPr>
          <w:rFonts w:ascii="Times New Roman" w:eastAsia="Times New Roman" w:hAnsi="Times New Roman" w:cs="Times New Roman"/>
          <w:sz w:val="28"/>
          <w:szCs w:val="28"/>
        </w:rPr>
        <w:t>Поклади торфових лікувальних грязей формуються переважно в лісовій і лісостеповій медико-географічних зонах. Найбільша їх кількість концентрується у північній та західній регіонах України. Найціннішими вважаються гіпсові і купоросні торфи з мінералізованим (понад 2 г/л) грязьовим розчином. Серед найбільш відомих родовищ: Шкловське, Великолюбінське,</w:t>
      </w:r>
      <w:r w:rsidR="00C01025">
        <w:rPr>
          <w:rFonts w:ascii="Times New Roman" w:eastAsia="Times New Roman" w:hAnsi="Times New Roman" w:cs="Times New Roman"/>
          <w:sz w:val="28"/>
          <w:szCs w:val="28"/>
        </w:rPr>
        <w:t xml:space="preserve"> Моршинське (Львівська область)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5</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2B4945" w:rsidRPr="002B4945" w:rsidRDefault="002B4945" w:rsidP="00186CCE">
      <w:pPr>
        <w:tabs>
          <w:tab w:val="left" w:pos="7260"/>
        </w:tabs>
        <w:spacing w:after="0" w:line="360" w:lineRule="auto"/>
        <w:ind w:firstLine="709"/>
        <w:jc w:val="both"/>
        <w:rPr>
          <w:rFonts w:ascii="Times New Roman" w:eastAsia="Times New Roman" w:hAnsi="Times New Roman" w:cs="Times New Roman"/>
          <w:sz w:val="28"/>
          <w:szCs w:val="28"/>
        </w:rPr>
      </w:pPr>
      <w:r w:rsidRPr="002B4945">
        <w:rPr>
          <w:rFonts w:ascii="Times New Roman" w:eastAsia="Times New Roman" w:hAnsi="Times New Roman" w:cs="Times New Roman"/>
          <w:sz w:val="28"/>
          <w:szCs w:val="28"/>
        </w:rPr>
        <w:t xml:space="preserve">Найбільшим родовищем вважається Моршинське, запаси лікувальних грязей оцінюються в 239 тис. кубометрів. Торф цього родовища високомінералізований і містить повністю розкладений торф (питома вага – 1,14 г/см3, вологість – 71%). Грязь, видобута водою, має кислу реакцію і містить невелику кількість розчинених речовин. Ступінь розкладання пелоїдів досягає </w:t>
      </w:r>
      <w:r w:rsidRPr="002B4945">
        <w:rPr>
          <w:rFonts w:ascii="Times New Roman" w:eastAsia="Times New Roman" w:hAnsi="Times New Roman" w:cs="Times New Roman"/>
          <w:sz w:val="28"/>
          <w:szCs w:val="28"/>
        </w:rPr>
        <w:lastRenderedPageBreak/>
        <w:t xml:space="preserve">78%, а якість - відмінна. Вони використовуються на курортах у Шкло, Моршині, Хмільнику, Миргороді та в </w:t>
      </w:r>
      <w:r>
        <w:rPr>
          <w:rFonts w:ascii="Times New Roman" w:eastAsia="Times New Roman" w:hAnsi="Times New Roman" w:cs="Times New Roman"/>
          <w:sz w:val="28"/>
          <w:szCs w:val="28"/>
        </w:rPr>
        <w:t>плавучих госпіталях Львівської області.</w:t>
      </w:r>
      <w:r w:rsidR="00303513">
        <w:rPr>
          <w:rFonts w:ascii="Times New Roman" w:eastAsia="Times New Roman" w:hAnsi="Times New Roman" w:cs="Times New Roman"/>
          <w:sz w:val="28"/>
          <w:szCs w:val="28"/>
        </w:rPr>
        <w:t xml:space="preserve"> </w:t>
      </w:r>
    </w:p>
    <w:p w:rsidR="007F44E2" w:rsidRDefault="007F44E2" w:rsidP="00990A46">
      <w:pPr>
        <w:tabs>
          <w:tab w:val="left" w:pos="7260"/>
        </w:tabs>
        <w:spacing w:after="0" w:line="360" w:lineRule="auto"/>
        <w:jc w:val="both"/>
        <w:rPr>
          <w:rFonts w:ascii="Times New Roman" w:eastAsia="Times New Roman" w:hAnsi="Times New Roman" w:cs="Times New Roman"/>
          <w:sz w:val="28"/>
          <w:szCs w:val="28"/>
        </w:rPr>
      </w:pPr>
    </w:p>
    <w:p w:rsidR="00186CCE" w:rsidRDefault="00186CCE" w:rsidP="00214CA4">
      <w:pPr>
        <w:tabs>
          <w:tab w:val="left" w:pos="7260"/>
        </w:tabs>
        <w:spacing w:after="0" w:line="360" w:lineRule="auto"/>
        <w:ind w:firstLine="709"/>
        <w:jc w:val="both"/>
        <w:rPr>
          <w:rFonts w:ascii="Times New Roman" w:eastAsia="Times New Roman" w:hAnsi="Times New Roman" w:cs="Times New Roman"/>
          <w:sz w:val="28"/>
          <w:szCs w:val="28"/>
        </w:rPr>
      </w:pPr>
    </w:p>
    <w:p w:rsidR="00F0773D" w:rsidRPr="0078709A" w:rsidRDefault="00F0773D" w:rsidP="00214CA4">
      <w:pPr>
        <w:tabs>
          <w:tab w:val="left" w:pos="7260"/>
        </w:tabs>
        <w:spacing w:after="0" w:line="360" w:lineRule="auto"/>
        <w:ind w:firstLine="709"/>
        <w:jc w:val="both"/>
        <w:rPr>
          <w:rFonts w:ascii="Times New Roman" w:eastAsia="Times New Roman" w:hAnsi="Times New Roman" w:cs="Times New Roman"/>
          <w:b/>
          <w:sz w:val="28"/>
          <w:szCs w:val="28"/>
        </w:rPr>
      </w:pPr>
      <w:r w:rsidRPr="0078709A">
        <w:rPr>
          <w:rFonts w:ascii="Times New Roman" w:eastAsia="Times New Roman" w:hAnsi="Times New Roman" w:cs="Times New Roman"/>
          <w:b/>
          <w:sz w:val="28"/>
          <w:szCs w:val="28"/>
        </w:rPr>
        <w:t>Висновок до 2 розділу</w:t>
      </w:r>
    </w:p>
    <w:p w:rsidR="00214CA4" w:rsidRDefault="00404661" w:rsidP="00214CA4">
      <w:pPr>
        <w:tabs>
          <w:tab w:val="left" w:pos="7260"/>
        </w:tabs>
        <w:spacing w:after="0" w:line="360" w:lineRule="auto"/>
        <w:ind w:firstLine="709"/>
        <w:jc w:val="both"/>
        <w:rPr>
          <w:rFonts w:ascii="Times New Roman" w:eastAsia="Times New Roman" w:hAnsi="Times New Roman" w:cs="Times New Roman"/>
          <w:sz w:val="28"/>
          <w:szCs w:val="28"/>
        </w:rPr>
      </w:pPr>
      <w:r w:rsidRPr="00404661">
        <w:rPr>
          <w:rFonts w:ascii="Times New Roman" w:eastAsia="Times New Roman" w:hAnsi="Times New Roman" w:cs="Times New Roman"/>
          <w:sz w:val="28"/>
          <w:szCs w:val="28"/>
        </w:rPr>
        <w:t>Сьогодні природні та історико-культурні ресурси посідають домінуюче місце в структурі туристичного потенціалу Львівської області. Багатий природно-рекреаційний потенціал Львівської області включає лікувальні грязі, мінеральні води, озокерит, водні та лісові ресурси.</w:t>
      </w:r>
    </w:p>
    <w:p w:rsidR="00F0773D" w:rsidRDefault="00F0773D" w:rsidP="00214CA4">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 xml:space="preserve">Природно-рекреаційний потенціал Львівської області в Україні становить 6,5 %. Львівська область має велику мережу розважальних закладів та підприємств, кількість яких залишається майже незмінною. </w:t>
      </w:r>
    </w:p>
    <w:p w:rsidR="00F0773D" w:rsidRDefault="00F0773D" w:rsidP="00214CA4">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 xml:space="preserve">До закладів відпочинку відносяться пансіонати, бази, заклади розміщення 1-2 днів. На території курортного обслуговування працює 81 санаторій і пансіонат. </w:t>
      </w:r>
    </w:p>
    <w:p w:rsidR="00F0773D" w:rsidRDefault="00F0773D" w:rsidP="00F0773D">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У Львівській області роз</w:t>
      </w:r>
      <w:r>
        <w:rPr>
          <w:rFonts w:ascii="Times New Roman" w:eastAsia="Times New Roman" w:hAnsi="Times New Roman" w:cs="Times New Roman"/>
          <w:sz w:val="28"/>
          <w:szCs w:val="28"/>
        </w:rPr>
        <w:t>ташовані курорти Трускавець і Сх</w:t>
      </w:r>
      <w:r w:rsidRPr="00F0773D">
        <w:rPr>
          <w:rFonts w:ascii="Times New Roman" w:eastAsia="Times New Roman" w:hAnsi="Times New Roman" w:cs="Times New Roman"/>
          <w:sz w:val="28"/>
          <w:szCs w:val="28"/>
        </w:rPr>
        <w:t xml:space="preserve">ідниця, туристичною родзинкою яких є мінеральна вода «Нафтуся». </w:t>
      </w:r>
    </w:p>
    <w:p w:rsidR="009C0A94" w:rsidRDefault="00F0773D" w:rsidP="0078709A">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Курорт «Моршин» розташований в зоні поширення лікувальної ропи з високим вмістом сульфатів. Цілющі торфові грязі Львівської області, представлені Немирівським, Великолюблінським та Моршинським родовищами, повністю забезпечують потр</w:t>
      </w:r>
      <w:r w:rsidR="009C0A94">
        <w:rPr>
          <w:rFonts w:ascii="Times New Roman" w:eastAsia="Times New Roman" w:hAnsi="Times New Roman" w:cs="Times New Roman"/>
          <w:sz w:val="28"/>
          <w:szCs w:val="28"/>
        </w:rPr>
        <w:t>еби туристів у базі відпочинку.</w:t>
      </w:r>
    </w:p>
    <w:p w:rsidR="009C0A94" w:rsidRPr="00F0773D" w:rsidRDefault="00F0773D" w:rsidP="009C0A94">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Бориславське родовище озокериту, розташоване у Львівській області, є найбільшим родовищем озокериту в Україні. Розгалужена річкова мережа, найбільші з яких Дністер, Західний Буг і Стрий, придатні для активного відпочинку та оздоровлення. Різноманітні природні умови та багаті рекреаційні ресурси Львівської області створили сприятливі</w:t>
      </w:r>
      <w:r w:rsidR="0078709A">
        <w:rPr>
          <w:rFonts w:ascii="Times New Roman" w:eastAsia="Times New Roman" w:hAnsi="Times New Roman" w:cs="Times New Roman"/>
          <w:sz w:val="28"/>
          <w:szCs w:val="28"/>
        </w:rPr>
        <w:t xml:space="preserve"> умови для розвитку екотуризму.</w:t>
      </w:r>
    </w:p>
    <w:p w:rsidR="00AC6E25" w:rsidRDefault="00AC6E25" w:rsidP="00AC6E25">
      <w:pPr>
        <w:tabs>
          <w:tab w:val="left" w:pos="7260"/>
        </w:tabs>
        <w:spacing w:after="0" w:line="360" w:lineRule="auto"/>
        <w:ind w:firstLine="709"/>
        <w:jc w:val="both"/>
        <w:rPr>
          <w:rFonts w:ascii="Times New Roman" w:eastAsia="Times New Roman" w:hAnsi="Times New Roman" w:cs="Times New Roman"/>
          <w:sz w:val="28"/>
          <w:szCs w:val="28"/>
        </w:rPr>
      </w:pPr>
      <w:r w:rsidRPr="00AC6E25">
        <w:rPr>
          <w:rFonts w:ascii="Times New Roman" w:eastAsia="Times New Roman" w:hAnsi="Times New Roman" w:cs="Times New Roman"/>
          <w:sz w:val="28"/>
          <w:szCs w:val="28"/>
        </w:rPr>
        <w:t xml:space="preserve">Організація курортно-оздоровчої </w:t>
      </w:r>
      <w:r>
        <w:rPr>
          <w:rFonts w:ascii="Times New Roman" w:eastAsia="Times New Roman" w:hAnsi="Times New Roman" w:cs="Times New Roman"/>
          <w:sz w:val="28"/>
          <w:szCs w:val="28"/>
        </w:rPr>
        <w:t>сфери Львівської області сьогодні</w:t>
      </w:r>
      <w:r w:rsidRPr="00AC6E25">
        <w:rPr>
          <w:rFonts w:ascii="Times New Roman" w:eastAsia="Times New Roman" w:hAnsi="Times New Roman" w:cs="Times New Roman"/>
          <w:sz w:val="28"/>
          <w:szCs w:val="28"/>
        </w:rPr>
        <w:t xml:space="preserve"> є неконкурен</w:t>
      </w:r>
      <w:r>
        <w:rPr>
          <w:rFonts w:ascii="Times New Roman" w:eastAsia="Times New Roman" w:hAnsi="Times New Roman" w:cs="Times New Roman"/>
          <w:sz w:val="28"/>
          <w:szCs w:val="28"/>
        </w:rPr>
        <w:t>тоспроможною на світовому ринку, це пояснюється наступним:</w:t>
      </w:r>
      <w:r w:rsidRPr="00AC6E25">
        <w:rPr>
          <w:rFonts w:ascii="Times New Roman" w:eastAsia="Times New Roman" w:hAnsi="Times New Roman" w:cs="Times New Roman"/>
          <w:sz w:val="28"/>
          <w:szCs w:val="28"/>
        </w:rPr>
        <w:t xml:space="preserve"> </w:t>
      </w:r>
    </w:p>
    <w:p w:rsidR="00AC6E25" w:rsidRDefault="00AC6E25" w:rsidP="00AC6E25">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AC6E25">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изький </w:t>
      </w:r>
      <w:r w:rsidRPr="00AC6E25">
        <w:rPr>
          <w:rFonts w:ascii="Times New Roman" w:eastAsia="Times New Roman" w:hAnsi="Times New Roman" w:cs="Times New Roman"/>
          <w:sz w:val="28"/>
          <w:szCs w:val="28"/>
        </w:rPr>
        <w:t>розвиток матеріально-технічної бази</w:t>
      </w:r>
      <w:r>
        <w:rPr>
          <w:rFonts w:ascii="Times New Roman" w:eastAsia="Times New Roman" w:hAnsi="Times New Roman" w:cs="Times New Roman"/>
          <w:sz w:val="28"/>
          <w:szCs w:val="28"/>
        </w:rPr>
        <w:t xml:space="preserve"> закладів рекреації, які</w:t>
      </w:r>
      <w:r w:rsidRPr="00AC6E25">
        <w:rPr>
          <w:rFonts w:ascii="Times New Roman" w:eastAsia="Times New Roman" w:hAnsi="Times New Roman" w:cs="Times New Roman"/>
          <w:sz w:val="28"/>
          <w:szCs w:val="28"/>
        </w:rPr>
        <w:t xml:space="preserve"> по</w:t>
      </w:r>
      <w:r>
        <w:rPr>
          <w:rFonts w:ascii="Times New Roman" w:eastAsia="Times New Roman" w:hAnsi="Times New Roman" w:cs="Times New Roman"/>
          <w:sz w:val="28"/>
          <w:szCs w:val="28"/>
        </w:rPr>
        <w:t xml:space="preserve">требують реконструкції або нового </w:t>
      </w:r>
      <w:r w:rsidRPr="00AC6E25">
        <w:rPr>
          <w:rFonts w:ascii="Times New Roman" w:eastAsia="Times New Roman" w:hAnsi="Times New Roman" w:cs="Times New Roman"/>
          <w:sz w:val="28"/>
          <w:szCs w:val="28"/>
        </w:rPr>
        <w:t xml:space="preserve">будівництва </w:t>
      </w:r>
      <w:r>
        <w:rPr>
          <w:rFonts w:ascii="Times New Roman" w:eastAsia="Times New Roman" w:hAnsi="Times New Roman" w:cs="Times New Roman"/>
          <w:sz w:val="28"/>
          <w:szCs w:val="28"/>
        </w:rPr>
        <w:t>сучасних</w:t>
      </w:r>
      <w:r w:rsidRPr="00AC6E25">
        <w:rPr>
          <w:rFonts w:ascii="Times New Roman" w:eastAsia="Times New Roman" w:hAnsi="Times New Roman" w:cs="Times New Roman"/>
          <w:sz w:val="28"/>
          <w:szCs w:val="28"/>
        </w:rPr>
        <w:t xml:space="preserve"> для відпочивальників об’єктів,</w:t>
      </w:r>
      <w:r>
        <w:rPr>
          <w:rFonts w:ascii="Times New Roman" w:eastAsia="Times New Roman" w:hAnsi="Times New Roman" w:cs="Times New Roman"/>
          <w:sz w:val="28"/>
          <w:szCs w:val="28"/>
        </w:rPr>
        <w:t xml:space="preserve"> а також низький рівень сервісу;</w:t>
      </w:r>
    </w:p>
    <w:p w:rsidR="00AC6E25" w:rsidRPr="00AC6E25" w:rsidRDefault="00AC6E25" w:rsidP="00AC6E25">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C6E25">
        <w:rPr>
          <w:rFonts w:ascii="Times New Roman" w:eastAsia="Times New Roman" w:hAnsi="Times New Roman" w:cs="Times New Roman"/>
          <w:sz w:val="28"/>
          <w:szCs w:val="28"/>
        </w:rPr>
        <w:t xml:space="preserve">відсутність </w:t>
      </w:r>
      <w:r>
        <w:rPr>
          <w:rFonts w:ascii="Times New Roman" w:eastAsia="Times New Roman" w:hAnsi="Times New Roman" w:cs="Times New Roman"/>
          <w:sz w:val="28"/>
          <w:szCs w:val="28"/>
        </w:rPr>
        <w:t>цікавої індустрії розваг, поганий стан</w:t>
      </w:r>
      <w:r w:rsidRPr="00AC6E25">
        <w:rPr>
          <w:rFonts w:ascii="Times New Roman" w:eastAsia="Times New Roman" w:hAnsi="Times New Roman" w:cs="Times New Roman"/>
          <w:sz w:val="28"/>
          <w:szCs w:val="28"/>
        </w:rPr>
        <w:t xml:space="preserve"> пам'яток історії та</w:t>
      </w:r>
    </w:p>
    <w:p w:rsidR="00AC6E25" w:rsidRDefault="00AC6E25" w:rsidP="00AC6E25">
      <w:pPr>
        <w:tabs>
          <w:tab w:val="left" w:pos="7260"/>
        </w:tabs>
        <w:spacing w:after="0" w:line="360" w:lineRule="auto"/>
        <w:ind w:firstLine="709"/>
        <w:jc w:val="both"/>
        <w:rPr>
          <w:rFonts w:ascii="Times New Roman" w:eastAsia="Times New Roman" w:hAnsi="Times New Roman" w:cs="Times New Roman"/>
          <w:sz w:val="28"/>
          <w:szCs w:val="28"/>
        </w:rPr>
      </w:pPr>
      <w:r w:rsidRPr="00AC6E25">
        <w:rPr>
          <w:rFonts w:ascii="Times New Roman" w:eastAsia="Times New Roman" w:hAnsi="Times New Roman" w:cs="Times New Roman"/>
          <w:sz w:val="28"/>
          <w:szCs w:val="28"/>
        </w:rPr>
        <w:t xml:space="preserve">культури, </w:t>
      </w:r>
      <w:r>
        <w:rPr>
          <w:rFonts w:ascii="Times New Roman" w:eastAsia="Times New Roman" w:hAnsi="Times New Roman" w:cs="Times New Roman"/>
          <w:sz w:val="28"/>
          <w:szCs w:val="28"/>
        </w:rPr>
        <w:t xml:space="preserve">а також </w:t>
      </w:r>
      <w:r w:rsidRPr="00AC6E25">
        <w:rPr>
          <w:rFonts w:ascii="Times New Roman" w:eastAsia="Times New Roman" w:hAnsi="Times New Roman" w:cs="Times New Roman"/>
          <w:sz w:val="28"/>
          <w:szCs w:val="28"/>
        </w:rPr>
        <w:t xml:space="preserve">екологічні проблеми тощо. </w:t>
      </w:r>
    </w:p>
    <w:p w:rsidR="00AC6E25" w:rsidRDefault="00AC6E25" w:rsidP="00AC6E25">
      <w:pPr>
        <w:tabs>
          <w:tab w:val="left" w:pos="726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п</w:t>
      </w:r>
      <w:r w:rsidRPr="00AC6E25">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облемою для курортно-оздоровчих </w:t>
      </w:r>
      <w:r w:rsidRPr="00AC6E25">
        <w:rPr>
          <w:rFonts w:ascii="Times New Roman" w:eastAsia="Times New Roman" w:hAnsi="Times New Roman" w:cs="Times New Roman"/>
          <w:sz w:val="28"/>
          <w:szCs w:val="28"/>
        </w:rPr>
        <w:t>центрів Львів</w:t>
      </w:r>
      <w:r>
        <w:rPr>
          <w:rFonts w:ascii="Times New Roman" w:eastAsia="Times New Roman" w:hAnsi="Times New Roman" w:cs="Times New Roman"/>
          <w:sz w:val="28"/>
          <w:szCs w:val="28"/>
        </w:rPr>
        <w:t>ської області</w:t>
      </w:r>
      <w:r w:rsidRPr="00AC6E25">
        <w:rPr>
          <w:rFonts w:ascii="Times New Roman" w:eastAsia="Times New Roman" w:hAnsi="Times New Roman" w:cs="Times New Roman"/>
          <w:sz w:val="28"/>
          <w:szCs w:val="28"/>
        </w:rPr>
        <w:t xml:space="preserve"> є необхідність пошуку інвестицій для ре</w:t>
      </w:r>
      <w:r>
        <w:rPr>
          <w:rFonts w:ascii="Times New Roman" w:eastAsia="Times New Roman" w:hAnsi="Times New Roman" w:cs="Times New Roman"/>
          <w:sz w:val="28"/>
          <w:szCs w:val="28"/>
        </w:rPr>
        <w:t xml:space="preserve">конструкції їхніх </w:t>
      </w:r>
      <w:r w:rsidRPr="00AC6E25">
        <w:rPr>
          <w:rFonts w:ascii="Times New Roman" w:eastAsia="Times New Roman" w:hAnsi="Times New Roman" w:cs="Times New Roman"/>
          <w:sz w:val="28"/>
          <w:szCs w:val="28"/>
        </w:rPr>
        <w:t xml:space="preserve">санаторно-курортних закладів, </w:t>
      </w:r>
      <w:r>
        <w:rPr>
          <w:rFonts w:ascii="Times New Roman" w:eastAsia="Times New Roman" w:hAnsi="Times New Roman" w:cs="Times New Roman"/>
          <w:sz w:val="28"/>
          <w:szCs w:val="28"/>
        </w:rPr>
        <w:t xml:space="preserve">і не забуваємо про </w:t>
      </w:r>
      <w:r w:rsidRPr="00AC6E25">
        <w:rPr>
          <w:rFonts w:ascii="Times New Roman" w:eastAsia="Times New Roman" w:hAnsi="Times New Roman" w:cs="Times New Roman"/>
          <w:sz w:val="28"/>
          <w:szCs w:val="28"/>
        </w:rPr>
        <w:t xml:space="preserve">розвиток </w:t>
      </w:r>
      <w:r>
        <w:rPr>
          <w:rFonts w:ascii="Times New Roman" w:eastAsia="Times New Roman" w:hAnsi="Times New Roman" w:cs="Times New Roman"/>
          <w:sz w:val="28"/>
          <w:szCs w:val="28"/>
        </w:rPr>
        <w:t xml:space="preserve">сучасної </w:t>
      </w:r>
      <w:r w:rsidRPr="00AC6E25">
        <w:rPr>
          <w:rFonts w:ascii="Times New Roman" w:eastAsia="Times New Roman" w:hAnsi="Times New Roman" w:cs="Times New Roman"/>
          <w:sz w:val="28"/>
          <w:szCs w:val="28"/>
        </w:rPr>
        <w:t>туристичної та допоміжної</w:t>
      </w:r>
      <w:r>
        <w:rPr>
          <w:rFonts w:ascii="Times New Roman" w:eastAsia="Times New Roman" w:hAnsi="Times New Roman" w:cs="Times New Roman"/>
          <w:sz w:val="28"/>
          <w:szCs w:val="28"/>
        </w:rPr>
        <w:t xml:space="preserve"> </w:t>
      </w:r>
      <w:r w:rsidRPr="00AC6E25">
        <w:rPr>
          <w:rFonts w:ascii="Times New Roman" w:eastAsia="Times New Roman" w:hAnsi="Times New Roman" w:cs="Times New Roman"/>
          <w:sz w:val="28"/>
          <w:szCs w:val="28"/>
        </w:rPr>
        <w:t xml:space="preserve">інфраструктури. </w:t>
      </w:r>
    </w:p>
    <w:p w:rsidR="00DA3BD7" w:rsidRPr="00255D3A" w:rsidRDefault="00F0773D" w:rsidP="00255D3A">
      <w:pPr>
        <w:tabs>
          <w:tab w:val="left" w:pos="7260"/>
        </w:tabs>
        <w:spacing w:after="0" w:line="360" w:lineRule="auto"/>
        <w:ind w:firstLine="709"/>
        <w:jc w:val="both"/>
        <w:rPr>
          <w:rFonts w:ascii="Times New Roman" w:eastAsia="Times New Roman" w:hAnsi="Times New Roman" w:cs="Times New Roman"/>
          <w:sz w:val="28"/>
          <w:szCs w:val="28"/>
        </w:rPr>
      </w:pPr>
      <w:r w:rsidRPr="00F0773D">
        <w:rPr>
          <w:rFonts w:ascii="Times New Roman" w:eastAsia="Times New Roman" w:hAnsi="Times New Roman" w:cs="Times New Roman"/>
          <w:sz w:val="28"/>
          <w:szCs w:val="28"/>
        </w:rPr>
        <w:t>Підсумовуючи, можна сказати, що природний рекреаційний потенціал Львівської області досить потужний, але використання його не завжди є ефективним.</w:t>
      </w:r>
    </w:p>
    <w:p w:rsidR="009C0A94" w:rsidRDefault="009C0A94">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93699" w:rsidRDefault="00293699" w:rsidP="00293699">
      <w:pPr>
        <w:tabs>
          <w:tab w:val="left" w:pos="7260"/>
        </w:tabs>
        <w:spacing w:after="0" w:line="360" w:lineRule="auto"/>
        <w:ind w:firstLine="709"/>
        <w:jc w:val="both"/>
        <w:rPr>
          <w:rFonts w:ascii="Times New Roman" w:hAnsi="Times New Roman" w:cs="Times New Roman"/>
          <w:b/>
          <w:bCs/>
          <w:sz w:val="28"/>
          <w:szCs w:val="28"/>
        </w:rPr>
      </w:pPr>
      <w:r w:rsidRPr="00CF5ED0">
        <w:rPr>
          <w:rFonts w:ascii="Times New Roman" w:eastAsia="Times New Roman" w:hAnsi="Times New Roman" w:cs="Times New Roman"/>
          <w:b/>
          <w:sz w:val="28"/>
          <w:szCs w:val="28"/>
        </w:rPr>
        <w:lastRenderedPageBreak/>
        <w:t xml:space="preserve">РОЗДІЛ 3. </w:t>
      </w:r>
      <w:r w:rsidRPr="00CF5ED0">
        <w:rPr>
          <w:rFonts w:ascii="Times New Roman" w:hAnsi="Times New Roman" w:cs="Times New Roman"/>
          <w:b/>
          <w:sz w:val="28"/>
          <w:szCs w:val="28"/>
        </w:rPr>
        <w:t>РЕКОМЕНДАЦІЇ ЩОДО</w:t>
      </w:r>
      <w:r w:rsidRPr="00B03409">
        <w:rPr>
          <w:rFonts w:ascii="Times New Roman" w:hAnsi="Times New Roman" w:cs="Times New Roman"/>
          <w:sz w:val="28"/>
          <w:szCs w:val="28"/>
        </w:rPr>
        <w:t xml:space="preserve"> </w:t>
      </w:r>
      <w:r>
        <w:rPr>
          <w:rFonts w:ascii="Times New Roman" w:hAnsi="Times New Roman" w:cs="Times New Roman"/>
          <w:b/>
          <w:sz w:val="28"/>
          <w:szCs w:val="28"/>
        </w:rPr>
        <w:t xml:space="preserve">ВИКОРИСТАННЯ </w:t>
      </w:r>
      <w:r>
        <w:rPr>
          <w:rFonts w:ascii="Times New Roman" w:hAnsi="Times New Roman" w:cs="Times New Roman"/>
          <w:b/>
          <w:bCs/>
          <w:sz w:val="28"/>
          <w:szCs w:val="28"/>
        </w:rPr>
        <w:t>ПЕЛОЇДОТЕРАПІЇ</w:t>
      </w:r>
    </w:p>
    <w:p w:rsid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lang w:val="ru-RU"/>
        </w:rPr>
      </w:pP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b/>
          <w:sz w:val="28"/>
          <w:szCs w:val="28"/>
        </w:rPr>
      </w:pPr>
      <w:r w:rsidRPr="00293699">
        <w:rPr>
          <w:rFonts w:ascii="Times New Roman" w:eastAsia="Times New Roman" w:hAnsi="Times New Roman" w:cs="Times New Roman"/>
          <w:b/>
          <w:sz w:val="28"/>
          <w:szCs w:val="28"/>
          <w:lang w:val="ru-RU"/>
        </w:rPr>
        <w:t xml:space="preserve">3.1. </w:t>
      </w:r>
      <w:r w:rsidRPr="00293699">
        <w:rPr>
          <w:rFonts w:ascii="Times New Roman" w:hAnsi="Times New Roman" w:cs="Times New Roman"/>
          <w:b/>
          <w:color w:val="000000" w:themeColor="text1"/>
          <w:sz w:val="28"/>
          <w:szCs w:val="28"/>
        </w:rPr>
        <w:t xml:space="preserve">Закордонний досвід використання </w:t>
      </w:r>
      <w:r w:rsidRPr="00293699">
        <w:rPr>
          <w:rFonts w:ascii="Times New Roman" w:eastAsia="Calibri" w:hAnsi="Times New Roman" w:cs="Times New Roman"/>
          <w:b/>
          <w:color w:val="000000" w:themeColor="text1"/>
          <w:sz w:val="28"/>
          <w:szCs w:val="28"/>
        </w:rPr>
        <w:t>грязелікування</w:t>
      </w:r>
    </w:p>
    <w:p w:rsidR="008B55BE" w:rsidRPr="008B55BE" w:rsidRDefault="008B55BE" w:rsidP="008B55BE">
      <w:pPr>
        <w:tabs>
          <w:tab w:val="left" w:pos="7260"/>
        </w:tabs>
        <w:spacing w:after="0" w:line="360" w:lineRule="auto"/>
        <w:ind w:firstLine="709"/>
        <w:jc w:val="both"/>
        <w:rPr>
          <w:rFonts w:ascii="Times New Roman" w:eastAsia="Times New Roman" w:hAnsi="Times New Roman" w:cs="Times New Roman"/>
          <w:sz w:val="28"/>
          <w:szCs w:val="28"/>
        </w:rPr>
      </w:pPr>
      <w:r w:rsidRPr="008B55BE">
        <w:rPr>
          <w:rFonts w:ascii="Times New Roman" w:eastAsia="Times New Roman" w:hAnsi="Times New Roman" w:cs="Times New Roman"/>
          <w:sz w:val="28"/>
          <w:szCs w:val="28"/>
        </w:rPr>
        <w:t>Глина має здатність зцілювати людину від багатьох хвороб, так само як чиста глина може зцілювати тіло. Пластир з мокрої товстої глини значно полегшує тіло і таким чином людина може вилікуватися від багатьох хвороб. В цьому випадку вам не доведеться витрачати багато грошей.</w:t>
      </w:r>
    </w:p>
    <w:p w:rsidR="008B55BE" w:rsidRPr="008B55BE" w:rsidRDefault="008B55BE" w:rsidP="008B55BE">
      <w:pPr>
        <w:tabs>
          <w:tab w:val="left" w:pos="7260"/>
        </w:tabs>
        <w:spacing w:after="0" w:line="360" w:lineRule="auto"/>
        <w:ind w:firstLine="709"/>
        <w:jc w:val="both"/>
        <w:rPr>
          <w:rFonts w:ascii="Times New Roman" w:eastAsia="Times New Roman" w:hAnsi="Times New Roman" w:cs="Times New Roman"/>
          <w:sz w:val="28"/>
          <w:szCs w:val="28"/>
        </w:rPr>
      </w:pPr>
      <w:r w:rsidRPr="008B55BE">
        <w:rPr>
          <w:rFonts w:ascii="Times New Roman" w:eastAsia="Times New Roman" w:hAnsi="Times New Roman" w:cs="Times New Roman"/>
          <w:sz w:val="28"/>
          <w:szCs w:val="28"/>
        </w:rPr>
        <w:t>Грязелікування є ліками від раку, артриту, артеріального тиску, діабету та інсульту. У сучасну епоху сучасної науки людина страждає від різноманітних захворювань, які загрожують життю, і їй доводиться проходити різні сучасні методи лікування, але пацієнту доводиться витрачати багато грошей на додаток до інших побічних ефектів ліків. Однак грязелікування не має побічних ефектів і може без побічних ефектів вилікувати основні захворювання.</w:t>
      </w:r>
    </w:p>
    <w:p w:rsidR="008B55BE" w:rsidRDefault="008B55BE" w:rsidP="008B55BE">
      <w:pPr>
        <w:tabs>
          <w:tab w:val="left" w:pos="7260"/>
        </w:tabs>
        <w:spacing w:after="0" w:line="360" w:lineRule="auto"/>
        <w:ind w:firstLine="709"/>
        <w:jc w:val="both"/>
        <w:rPr>
          <w:rFonts w:ascii="Times New Roman" w:eastAsia="Times New Roman" w:hAnsi="Times New Roman" w:cs="Times New Roman"/>
          <w:sz w:val="28"/>
          <w:szCs w:val="28"/>
        </w:rPr>
      </w:pPr>
      <w:r w:rsidRPr="008B55BE">
        <w:rPr>
          <w:rFonts w:ascii="Times New Roman" w:eastAsia="Times New Roman" w:hAnsi="Times New Roman" w:cs="Times New Roman"/>
          <w:sz w:val="28"/>
          <w:szCs w:val="28"/>
        </w:rPr>
        <w:t>Грязетерапія використовує природні методи лікування, засновані на п'яти принципах, таких як ґрунт, вода, повітря, сонячні промені тощо, і, як зазначено вище, немає ризику будь-яких побічних ефектів.</w:t>
      </w:r>
    </w:p>
    <w:p w:rsid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Вода сприяє посиленню кровообігу, а грязь знімає набряки та скутість. Ці два фактори, що працюють разом, можуть допомогти зменшити дискомфорт і покращити функціонування суглобів. Хоча грязелікування є відносно новим підходом до лікування, все більше даних свідчать про те, що воно може бути корисним для тих, хто страждає хронічним болем у суглобах.</w:t>
      </w:r>
    </w:p>
    <w:p w:rsidR="00955EB2" w:rsidRP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t>Був час, коли глина широко використовувалася як лікувальний засіб, але в минулому столітті її знову почали використовувати як природний засіб від хвороб. Фахівці в ході різних експериментів виявили, що властивості глини мають дивовижний вплив на організм людини, який зазвичай проявляється вночі. Створює в тілі свіжість, бадьорість і силу. Ці експерименти переконали фахівців, що грязелікування діє як природна пов'язка для ран і шкірних захворювань. Елементи в грязі відновлюють тіло, оскільки тіло складається з особливої ​​комбінації цих елементів.</w:t>
      </w:r>
    </w:p>
    <w:p w:rsidR="00955EB2" w:rsidRP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lastRenderedPageBreak/>
        <w:t>Адольф Джастін (1859-1936), один із найвидатніших експертів у галузі природної медицини сучасності, каже, що всі хвороби, крім сучасних психічних розладів, можна вилікувати, просто звикнувши спати на землі вночі. Якщо людина наблизиться до природи і візьме собі за звичку спати або лежати вночі на курній підлозі, то страх перед хворобами, що зустрічаються в них, автоматично зникне, оскільки тіло позбудеться втоми і втоми, торкаючись землі. Спритність і сила приходять до тіла і після пробудження; в тілі</w:t>
      </w:r>
      <w:r w:rsidR="00C01025">
        <w:rPr>
          <w:rFonts w:ascii="Times New Roman" w:eastAsia="Times New Roman" w:hAnsi="Times New Roman" w:cs="Times New Roman"/>
          <w:sz w:val="28"/>
          <w:szCs w:val="28"/>
        </w:rPr>
        <w:t xml:space="preserve"> з'являється нове відчуття сили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29</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55EB2" w:rsidRP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t>Ходити босоніж цілий день (якщо не дуже холодно) — ефективний спосіб досягти міцного здоров’я та справжнього щастя. Люди можуть отримати велику силу від землі, ходячи босоніж. Насправді кожен повинен намагатися ходити по полю якомога босоніж. Але в приміщеннях з бруківкою слід одягати тапочки тощо, оскільки ходіння босоніж по бруківці негативно впливає на організм.</w:t>
      </w:r>
    </w:p>
    <w:p w:rsidR="00955EB2" w:rsidRP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t>Корінні жителі Америки (індіанці) надають великого значення оздоровленню ґрунту (грязелікуванню). Вони вірять, що листя і трави мають велику цілющу силу в повітрі. Але якщо поглянути на листя та трави, то всі вони походять із ґрунту. Своїх хворих вони закопують у багнюку по шию і через кілька годин виносять. Таким чином, хвороба пацієнтів значно полегшується.</w:t>
      </w:r>
    </w:p>
    <w:p w:rsidR="00955EB2" w:rsidRP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t>Лікарі Nature Cure використовують вологий ґрунт для лікування різноманітних захворювань. Його використання зростає з кожним днем. Було виявлено, що вологий ґрунт дуже корисний для пацієнтів, які страждають від хронічних запалень (які є результатом внутрішніх захворювань) і розтягнень. Крім застосування грязелікування, доглядають за дієтою пацієнта і деякими іншими факторами.</w:t>
      </w:r>
    </w:p>
    <w:p w:rsid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t>Грязьове лікування перевершує лікування холодною водою, тому що грязі відносно довго зберігають вологу та охолоджують. Прохолодна волога грязі розширює пори шкіри та притягує кров до зовнішньої поверхні, що зменшує накопичення рідини всередині тіла та полегшує біль. Збільшує радіацію, викид</w:t>
      </w:r>
      <w:r w:rsidR="00C01025">
        <w:rPr>
          <w:rFonts w:ascii="Times New Roman" w:eastAsia="Times New Roman" w:hAnsi="Times New Roman" w:cs="Times New Roman"/>
          <w:sz w:val="28"/>
          <w:szCs w:val="28"/>
        </w:rPr>
        <w:t xml:space="preserve">ає з організму слабкі речовини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25</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55EB2" w:rsidRDefault="00955EB2" w:rsidP="00955EB2">
      <w:pPr>
        <w:tabs>
          <w:tab w:val="left" w:pos="7260"/>
        </w:tabs>
        <w:spacing w:after="0" w:line="360" w:lineRule="auto"/>
        <w:ind w:firstLine="709"/>
        <w:jc w:val="both"/>
        <w:rPr>
          <w:rFonts w:ascii="Times New Roman" w:eastAsia="Times New Roman" w:hAnsi="Times New Roman" w:cs="Times New Roman"/>
          <w:sz w:val="28"/>
          <w:szCs w:val="28"/>
        </w:rPr>
      </w:pPr>
      <w:r w:rsidRPr="00955EB2">
        <w:rPr>
          <w:rFonts w:ascii="Times New Roman" w:eastAsia="Times New Roman" w:hAnsi="Times New Roman" w:cs="Times New Roman"/>
          <w:sz w:val="28"/>
          <w:szCs w:val="28"/>
        </w:rPr>
        <w:lastRenderedPageBreak/>
        <w:t>Грунт для виготовлення грязьової ущільнювачі береться приблизно на десять сантиметрів нижче рівня землі і стежать за тим, щоб вона не містила гравію та іншої щільності. Потім готують пасту, змішуючи з нею гарячу воду, а потім її накладають на шматок тканини. Розмір цього шматка відповідає потребам бажаної частини тіла. Наприклад, розмір цієї упаковки для нанесення на живіт (для дорослих) повинен бути 20х10х25 см.</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Грязьова ванна також є формою лікування, але її метод подібний до процедури грязьових компресів. Різниця лише в тому, що наноситься масово, тобто по всьому тілу. Перед використанням готують пасту, видаляючи тверді предмети з грязі та змішуючи її з гарячою водою. Цю пасту або чисту грязь накладають на простирадло і пов’язують навколо тіла. Потім на нього загортають одну або дві ковдри. Це залежить від приміщення та температури пачки. Після грязьової ванни її спочатку очищають теплою водою. Через деякий час хворому</w:t>
      </w:r>
      <w:r w:rsidR="00C01025">
        <w:rPr>
          <w:rFonts w:ascii="Times New Roman" w:eastAsia="Times New Roman" w:hAnsi="Times New Roman" w:cs="Times New Roman"/>
          <w:sz w:val="28"/>
          <w:szCs w:val="28"/>
        </w:rPr>
        <w:t xml:space="preserve"> роблять ванну з холодною водою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Земля Фуллера, також відома як грязь Мултані, використовувалася жінками протягом тривалого часу, і вони використовували її протягом століть різними способами, щоб реалізувати своє природне бажання виглядати красиво і привабливо. Грязь Мультані є основою майже всіх типів масок для обличчя, до яких можна приготувати гарну, придатну та натуральну маску, додавши різну кількість інших інгредієнтів. Наприклад, мигдальна олія, рожева вода, мед, яєчний білок, молоко, лимонний сік, порошок апельсинової цедри та миска використовуються в різних формах із землею Фуллера.</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З наближенням літа кількість таких скарг, як акне, висип і прищі, зростає, але маска Землі Фуллера має властивості, щоб вирішити всі ці проблеми. Прочитавши це, ви також будете змушені визнати корисність Землі Фуллера.</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Бентоніт кальцію або Земля Фуллера багата мінералами, які століттями використовувалися для лікування шкірних захворювань. Завдяки високому вмісту хлориду магнію проникає глибоко в шкіру, видаляє надлишки жиру, усуває чорні та білі вугри, закриває відкриті пори шкіри. Шкіра виглядає без висипу, плям, чистою та прозорою.</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lastRenderedPageBreak/>
        <w:t>Якщо чиста шкіра стала для вас мрією, почніть використовувати Землю Фуллера (Multani Mitti) сьогодні, вона швидко видалить мертві клітини шкіри. Шкіра вільно дихає і виглядає здоровою день у день. Оскільки він зернистий за текстурою, його також можна використовувати як скраб, змочивши у воді, і використовувати щодня. Для досягнення найкращих результатів до нього також можна додати подрібне</w:t>
      </w:r>
      <w:r w:rsidR="00C01025">
        <w:rPr>
          <w:rFonts w:ascii="Times New Roman" w:eastAsia="Times New Roman" w:hAnsi="Times New Roman" w:cs="Times New Roman"/>
          <w:sz w:val="28"/>
          <w:szCs w:val="28"/>
        </w:rPr>
        <w:t xml:space="preserve">не листя свіжої м’яти та лимони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Деякі дерматологи навіть сказали, що ніщо не може конкурувати з землею Фуллера при зовнішньому застосуванні, щоб зберегти шкіру красивою та молодою.</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Встановлено, що земля Фуллера (ملتانی مٹی) ефективна для всіх типів шкіри. Особливо для жінок з жирною шкірою маска Multani Mitti виявилася ідеальною, оскільки жінкам з жирною шкірою слід використовувати сухі засоби, які мають більшу здатність поглинати жир. У Multani Mitti природа має таку особливість, що вона також поглинає надлишки жиру та жиру зі шкіри.</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Важливо очистити обличчя перед нанесенням маски. Мета очищення - видалити частинки пилу, які знаходяться в порах обличчя. Видалення пилу з обличчя є важливим, оскільки воно закриває пори, з одного боку, запобігаючи потовиділенню, а з іншого боку, впливає на текстуру шкіри обличчя. Після очищення шкіри обличчя необхідно злегка помасажувати пальцями будь-яким очищаючим лосьйоном, щоб шкіра стала м’якою, а корисні інгредієнти земляної маски Фуллера ввібралися в шкіру обличчя.</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 xml:space="preserve">З початком літа на шкірі зазвичай з’являються шрами та плями, але через вплив сонячного тепла на шкірі з’являються рубці або шкіра стає темною через спеку, а обличчя виглядає в’ялим. У цьому випадку використання Multani Mitti робить вашу шкіру свіжою та сяючою; «відлущувальний» компонент також захищає шкіру </w:t>
      </w:r>
      <w:r w:rsidR="00C01025">
        <w:rPr>
          <w:rFonts w:ascii="Times New Roman" w:eastAsia="Times New Roman" w:hAnsi="Times New Roman" w:cs="Times New Roman"/>
          <w:sz w:val="28"/>
          <w:szCs w:val="28"/>
        </w:rPr>
        <w:t xml:space="preserve">від шкідливого впливу «засмаги»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30</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55EB2" w:rsidRPr="00955EB2"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Використання Multani Mitti з рожевою водою позбавляє від засмаги за день, а щоденне застосування захищає шкіру від наслідків сонячних опіків.</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 xml:space="preserve">Як і шкіра обличчя, шкіра голови також чутлива і жирна. Шкіра голови потребує такого ж догляду, як і шкіра обличчя. Multani Mitti дуже корисний для </w:t>
      </w:r>
      <w:r w:rsidRPr="00187387">
        <w:rPr>
          <w:rFonts w:ascii="Times New Roman" w:eastAsia="Times New Roman" w:hAnsi="Times New Roman" w:cs="Times New Roman"/>
          <w:sz w:val="28"/>
          <w:szCs w:val="28"/>
        </w:rPr>
        <w:lastRenderedPageBreak/>
        <w:t>сухого, жирного і в’ялого волосся. Робіть грязьову маску Multani двічі на тиждень і наносьте її лише на коріння волосся, а після результатів ви додасте її до своєї процедури.</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Скільки б сонцезахисних кремів не наносилося на обличчя і руки, виходячи влітку, все зникає з шкіри за пару хвилин через піт. Якщо від сонячних променів шкіра стає двоколірною, зробіть маску, змішавши трояндову воду і м’якоть помідорів у Multani Mitti, і регулярно використовуйте її влітку для обличчя, шиї, рук і ніг. Це зробить шкіру чистою і рівномірним</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25</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РІЗНІ ВИДИ ГЛИНИ</w:t>
      </w:r>
      <w:r>
        <w:rPr>
          <w:rFonts w:ascii="Times New Roman" w:eastAsia="Times New Roman" w:hAnsi="Times New Roman" w:cs="Times New Roman"/>
          <w:sz w:val="28"/>
          <w:szCs w:val="28"/>
        </w:rPr>
        <w:t>.</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Біла глина</w:t>
      </w:r>
      <w:r w:rsidR="00FC03D4">
        <w:rPr>
          <w:rFonts w:ascii="Times New Roman" w:eastAsia="Times New Roman" w:hAnsi="Times New Roman" w:cs="Times New Roman"/>
          <w:sz w:val="28"/>
          <w:szCs w:val="28"/>
        </w:rPr>
        <w:t>.</w:t>
      </w:r>
    </w:p>
    <w:p w:rsidR="00187387" w:rsidRPr="00187387" w:rsidRDefault="00187387" w:rsidP="00FC03D4">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 xml:space="preserve">Біла глина має лікувальні та антисептичні властивості, сприяє регенерації, очищенню та загоєнню шкіри. Цей вид </w:t>
      </w:r>
      <w:r w:rsidR="00FC03D4">
        <w:rPr>
          <w:rFonts w:ascii="Times New Roman" w:eastAsia="Times New Roman" w:hAnsi="Times New Roman" w:cs="Times New Roman"/>
          <w:sz w:val="28"/>
          <w:szCs w:val="28"/>
        </w:rPr>
        <w:t>грязі</w:t>
      </w:r>
      <w:r w:rsidRPr="00187387">
        <w:rPr>
          <w:rFonts w:ascii="Times New Roman" w:eastAsia="Times New Roman" w:hAnsi="Times New Roman" w:cs="Times New Roman"/>
          <w:sz w:val="28"/>
          <w:szCs w:val="28"/>
        </w:rPr>
        <w:t xml:space="preserve"> також використовують для лікування прищів або відбілювання шкіри, а також для поліпшення кровообігу.</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Зелена або сіра глина</w:t>
      </w:r>
      <w:r w:rsidR="00FC03D4">
        <w:rPr>
          <w:rFonts w:ascii="Times New Roman" w:eastAsia="Times New Roman" w:hAnsi="Times New Roman" w:cs="Times New Roman"/>
          <w:sz w:val="28"/>
          <w:szCs w:val="28"/>
        </w:rPr>
        <w:t>.</w:t>
      </w:r>
    </w:p>
    <w:p w:rsidR="00187387" w:rsidRPr="00187387" w:rsidRDefault="00187387" w:rsidP="00FC03D4">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Зелена та сіра глини багаті кремнієм і цинком, тому вони мають так багато якостей і чистоти. З цієї причини вони особливо підходять для контролю жирності, очищення шкіри та лікування акне. При нанесенні на тіло вони сприяють підвищенню еластичності шкіри та боротьбі з целюлітом.</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Червона глина</w:t>
      </w:r>
      <w:r w:rsidR="00FC03D4">
        <w:rPr>
          <w:rFonts w:ascii="Times New Roman" w:eastAsia="Times New Roman" w:hAnsi="Times New Roman" w:cs="Times New Roman"/>
          <w:sz w:val="28"/>
          <w:szCs w:val="28"/>
        </w:rPr>
        <w:t>.</w:t>
      </w:r>
    </w:p>
    <w:p w:rsidR="00187387" w:rsidRPr="00187387" w:rsidRDefault="00187387" w:rsidP="00FC03D4">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В</w:t>
      </w:r>
      <w:r w:rsidR="00FC03D4">
        <w:rPr>
          <w:rFonts w:ascii="Times New Roman" w:eastAsia="Times New Roman" w:hAnsi="Times New Roman" w:cs="Times New Roman"/>
          <w:sz w:val="28"/>
          <w:szCs w:val="28"/>
        </w:rPr>
        <w:t>она</w:t>
      </w:r>
      <w:r w:rsidRPr="00187387">
        <w:rPr>
          <w:rFonts w:ascii="Times New Roman" w:eastAsia="Times New Roman" w:hAnsi="Times New Roman" w:cs="Times New Roman"/>
          <w:sz w:val="28"/>
          <w:szCs w:val="28"/>
        </w:rPr>
        <w:t xml:space="preserve"> багат</w:t>
      </w:r>
      <w:r w:rsidR="00FC03D4">
        <w:rPr>
          <w:rFonts w:ascii="Times New Roman" w:eastAsia="Times New Roman" w:hAnsi="Times New Roman" w:cs="Times New Roman"/>
          <w:sz w:val="28"/>
          <w:szCs w:val="28"/>
        </w:rPr>
        <w:t xml:space="preserve">а </w:t>
      </w:r>
      <w:r w:rsidRPr="00187387">
        <w:rPr>
          <w:rFonts w:ascii="Times New Roman" w:eastAsia="Times New Roman" w:hAnsi="Times New Roman" w:cs="Times New Roman"/>
          <w:sz w:val="28"/>
          <w:szCs w:val="28"/>
        </w:rPr>
        <w:t>оксидом заліза, тому показан</w:t>
      </w:r>
      <w:r w:rsidR="00FC03D4">
        <w:rPr>
          <w:rFonts w:ascii="Times New Roman" w:eastAsia="Times New Roman" w:hAnsi="Times New Roman" w:cs="Times New Roman"/>
          <w:sz w:val="28"/>
          <w:szCs w:val="28"/>
        </w:rPr>
        <w:t>а</w:t>
      </w:r>
      <w:r w:rsidRPr="00187387">
        <w:rPr>
          <w:rFonts w:ascii="Times New Roman" w:eastAsia="Times New Roman" w:hAnsi="Times New Roman" w:cs="Times New Roman"/>
          <w:sz w:val="28"/>
          <w:szCs w:val="28"/>
        </w:rPr>
        <w:t xml:space="preserve"> для лікування почервоніння та болю на обличчі. В</w:t>
      </w:r>
      <w:r w:rsidR="00FC03D4">
        <w:rPr>
          <w:rFonts w:ascii="Times New Roman" w:eastAsia="Times New Roman" w:hAnsi="Times New Roman" w:cs="Times New Roman"/>
          <w:sz w:val="28"/>
          <w:szCs w:val="28"/>
        </w:rPr>
        <w:t>она</w:t>
      </w:r>
      <w:r w:rsidRPr="00187387">
        <w:rPr>
          <w:rFonts w:ascii="Times New Roman" w:eastAsia="Times New Roman" w:hAnsi="Times New Roman" w:cs="Times New Roman"/>
          <w:sz w:val="28"/>
          <w:szCs w:val="28"/>
        </w:rPr>
        <w:t xml:space="preserve"> має тензороактивні властивості, а також регулює кровотік і кровообіг. При нанесенні на тіло допомагає зменшити в’ялість і активізувати мікроциркуляцію.</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Жовта глина</w:t>
      </w:r>
      <w:r w:rsidR="00FC03D4">
        <w:rPr>
          <w:rFonts w:ascii="Times New Roman" w:eastAsia="Times New Roman" w:hAnsi="Times New Roman" w:cs="Times New Roman"/>
          <w:sz w:val="28"/>
          <w:szCs w:val="28"/>
        </w:rPr>
        <w:t>.</w:t>
      </w:r>
    </w:p>
    <w:p w:rsidR="00187387" w:rsidRPr="00187387" w:rsidRDefault="00187387" w:rsidP="00187387">
      <w:pPr>
        <w:tabs>
          <w:tab w:val="left" w:pos="7260"/>
        </w:tabs>
        <w:spacing w:after="0" w:line="360" w:lineRule="auto"/>
        <w:ind w:firstLine="709"/>
        <w:jc w:val="both"/>
        <w:rPr>
          <w:rFonts w:ascii="Times New Roman" w:eastAsia="Times New Roman" w:hAnsi="Times New Roman" w:cs="Times New Roman"/>
          <w:sz w:val="28"/>
          <w:szCs w:val="28"/>
        </w:rPr>
      </w:pPr>
      <w:r w:rsidRPr="00187387">
        <w:rPr>
          <w:rFonts w:ascii="Times New Roman" w:eastAsia="Times New Roman" w:hAnsi="Times New Roman" w:cs="Times New Roman"/>
          <w:sz w:val="28"/>
          <w:szCs w:val="28"/>
        </w:rPr>
        <w:t>В</w:t>
      </w:r>
      <w:r w:rsidR="00FC03D4">
        <w:rPr>
          <w:rFonts w:ascii="Times New Roman" w:eastAsia="Times New Roman" w:hAnsi="Times New Roman" w:cs="Times New Roman"/>
          <w:sz w:val="28"/>
          <w:szCs w:val="28"/>
        </w:rPr>
        <w:t>она</w:t>
      </w:r>
      <w:r w:rsidRPr="00187387">
        <w:rPr>
          <w:rFonts w:ascii="Times New Roman" w:eastAsia="Times New Roman" w:hAnsi="Times New Roman" w:cs="Times New Roman"/>
          <w:sz w:val="28"/>
          <w:szCs w:val="28"/>
        </w:rPr>
        <w:t xml:space="preserve"> багат</w:t>
      </w:r>
      <w:r w:rsidR="00FC03D4">
        <w:rPr>
          <w:rFonts w:ascii="Times New Roman" w:eastAsia="Times New Roman" w:hAnsi="Times New Roman" w:cs="Times New Roman"/>
          <w:sz w:val="28"/>
          <w:szCs w:val="28"/>
        </w:rPr>
        <w:t>а</w:t>
      </w:r>
      <w:r w:rsidRPr="00187387">
        <w:rPr>
          <w:rFonts w:ascii="Times New Roman" w:eastAsia="Times New Roman" w:hAnsi="Times New Roman" w:cs="Times New Roman"/>
          <w:sz w:val="28"/>
          <w:szCs w:val="28"/>
        </w:rPr>
        <w:t xml:space="preserve"> кремнієм і калієм, має властивості, які покращують колаген шкіри. Завдяки цьому жовта глина глибоко проникає в шкіру, сприяючи регенерації клітин і боротьбі зі старінням шкіри. В</w:t>
      </w:r>
      <w:r w:rsidR="00FC03D4">
        <w:rPr>
          <w:rFonts w:ascii="Times New Roman" w:eastAsia="Times New Roman" w:hAnsi="Times New Roman" w:cs="Times New Roman"/>
          <w:sz w:val="28"/>
          <w:szCs w:val="28"/>
        </w:rPr>
        <w:t>она</w:t>
      </w:r>
      <w:r w:rsidRPr="00187387">
        <w:rPr>
          <w:rFonts w:ascii="Times New Roman" w:eastAsia="Times New Roman" w:hAnsi="Times New Roman" w:cs="Times New Roman"/>
          <w:sz w:val="28"/>
          <w:szCs w:val="28"/>
        </w:rPr>
        <w:t xml:space="preserve"> чудово підходить для видалення забруднень і очищення шкіри.</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Фіолетова глина</w:t>
      </w:r>
    </w:p>
    <w:p w:rsidR="00FC03D4" w:rsidRPr="00FC03D4" w:rsidRDefault="00FC03D4" w:rsidP="00C01025">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lastRenderedPageBreak/>
        <w:t>В</w:t>
      </w:r>
      <w:r>
        <w:rPr>
          <w:rFonts w:ascii="Times New Roman" w:eastAsia="Times New Roman" w:hAnsi="Times New Roman" w:cs="Times New Roman"/>
          <w:sz w:val="28"/>
          <w:szCs w:val="28"/>
        </w:rPr>
        <w:t>она</w:t>
      </w:r>
      <w:r w:rsidRPr="00FC03D4">
        <w:rPr>
          <w:rFonts w:ascii="Times New Roman" w:eastAsia="Times New Roman" w:hAnsi="Times New Roman" w:cs="Times New Roman"/>
          <w:sz w:val="28"/>
          <w:szCs w:val="28"/>
        </w:rPr>
        <w:t xml:space="preserve"> багат</w:t>
      </w:r>
      <w:r>
        <w:rPr>
          <w:rFonts w:ascii="Times New Roman" w:eastAsia="Times New Roman" w:hAnsi="Times New Roman" w:cs="Times New Roman"/>
          <w:sz w:val="28"/>
          <w:szCs w:val="28"/>
        </w:rPr>
        <w:t>а</w:t>
      </w:r>
      <w:r w:rsidRPr="00FC03D4">
        <w:rPr>
          <w:rFonts w:ascii="Times New Roman" w:eastAsia="Times New Roman" w:hAnsi="Times New Roman" w:cs="Times New Roman"/>
          <w:sz w:val="28"/>
          <w:szCs w:val="28"/>
        </w:rPr>
        <w:t xml:space="preserve"> магнієм, тому ідеально підходить для покращення зовнішнього вигляду шкіри, нада</w:t>
      </w:r>
      <w:r>
        <w:rPr>
          <w:rFonts w:ascii="Times New Roman" w:eastAsia="Times New Roman" w:hAnsi="Times New Roman" w:cs="Times New Roman"/>
          <w:sz w:val="28"/>
          <w:szCs w:val="28"/>
        </w:rPr>
        <w:t>є</w:t>
      </w:r>
      <w:r w:rsidRPr="00FC03D4">
        <w:rPr>
          <w:rFonts w:ascii="Times New Roman" w:eastAsia="Times New Roman" w:hAnsi="Times New Roman" w:cs="Times New Roman"/>
          <w:sz w:val="28"/>
          <w:szCs w:val="28"/>
        </w:rPr>
        <w:t xml:space="preserve"> їй більш молодого та сяючого вигляду. В</w:t>
      </w:r>
      <w:r>
        <w:rPr>
          <w:rFonts w:ascii="Times New Roman" w:eastAsia="Times New Roman" w:hAnsi="Times New Roman" w:cs="Times New Roman"/>
          <w:sz w:val="28"/>
          <w:szCs w:val="28"/>
        </w:rPr>
        <w:t>она</w:t>
      </w:r>
      <w:r w:rsidRPr="00FC03D4">
        <w:rPr>
          <w:rFonts w:ascii="Times New Roman" w:eastAsia="Times New Roman" w:hAnsi="Times New Roman" w:cs="Times New Roman"/>
          <w:sz w:val="28"/>
          <w:szCs w:val="28"/>
        </w:rPr>
        <w:t xml:space="preserve"> має іонну, стимулюючу та живильну дію, яка використовується для детоксикації організму, видалення забруднень та</w:t>
      </w:r>
      <w:r w:rsidR="00C01025">
        <w:rPr>
          <w:rFonts w:ascii="Times New Roman" w:eastAsia="Times New Roman" w:hAnsi="Times New Roman" w:cs="Times New Roman"/>
          <w:sz w:val="28"/>
          <w:szCs w:val="28"/>
        </w:rPr>
        <w:t xml:space="preserve"> живлення шкіри.</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Вулканічна глина Чеджу</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Різновид глини, що містить вулканічні скупчення з неактивного вулкана на острові Чеджу, Південна Корея. Вулканічна глина Чеджу — це надзвичайно проникна, але м’яка глина, яка розгладжує проникну шкіру, видаляючи шкірн</w:t>
      </w:r>
      <w:r>
        <w:rPr>
          <w:rFonts w:ascii="Times New Roman" w:eastAsia="Times New Roman" w:hAnsi="Times New Roman" w:cs="Times New Roman"/>
          <w:sz w:val="28"/>
          <w:szCs w:val="28"/>
        </w:rPr>
        <w:t>і сальні залози</w:t>
      </w:r>
      <w:r w:rsidRPr="00FC03D4">
        <w:rPr>
          <w:rFonts w:ascii="Times New Roman" w:eastAsia="Times New Roman" w:hAnsi="Times New Roman" w:cs="Times New Roman"/>
          <w:sz w:val="28"/>
          <w:szCs w:val="28"/>
        </w:rPr>
        <w:t>. Спробуйте вулканічну глину Jeju Volcanic Clay, якщо ваша шкіра жирна та відчуває надмірне накопичення шкірн</w:t>
      </w:r>
      <w:r>
        <w:rPr>
          <w:rFonts w:ascii="Times New Roman" w:eastAsia="Times New Roman" w:hAnsi="Times New Roman" w:cs="Times New Roman"/>
          <w:sz w:val="28"/>
          <w:szCs w:val="28"/>
        </w:rPr>
        <w:t>их сальних залоз</w:t>
      </w:r>
      <w:r w:rsidRPr="00FC03D4">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Французька зелена глина</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Цей тип глини в основному містить монтморилоніт. Французька зелена глина - це грязь на рослинній основі, насичена мінеральними відкладеннями, це неймовірно чудово. В</w:t>
      </w:r>
      <w:r>
        <w:rPr>
          <w:rFonts w:ascii="Times New Roman" w:eastAsia="Times New Roman" w:hAnsi="Times New Roman" w:cs="Times New Roman"/>
          <w:sz w:val="28"/>
          <w:szCs w:val="28"/>
        </w:rPr>
        <w:t>она</w:t>
      </w:r>
      <w:r w:rsidRPr="00FC03D4">
        <w:rPr>
          <w:rFonts w:ascii="Times New Roman" w:eastAsia="Times New Roman" w:hAnsi="Times New Roman" w:cs="Times New Roman"/>
          <w:sz w:val="28"/>
          <w:szCs w:val="28"/>
        </w:rPr>
        <w:t xml:space="preserve"> також вважається неймовірним цілителем шкіри. Французька зелена глина також корисна для швидкого усунення плям і прищів. </w:t>
      </w:r>
      <w:r>
        <w:rPr>
          <w:rFonts w:ascii="Times New Roman" w:eastAsia="Times New Roman" w:hAnsi="Times New Roman" w:cs="Times New Roman"/>
          <w:sz w:val="28"/>
          <w:szCs w:val="28"/>
        </w:rPr>
        <w:t>Її</w:t>
      </w:r>
      <w:r w:rsidRPr="00FC03D4">
        <w:rPr>
          <w:rFonts w:ascii="Times New Roman" w:eastAsia="Times New Roman" w:hAnsi="Times New Roman" w:cs="Times New Roman"/>
          <w:sz w:val="28"/>
          <w:szCs w:val="28"/>
        </w:rPr>
        <w:t xml:space="preserve"> детоксикаційні властивості роблять </w:t>
      </w:r>
      <w:r>
        <w:rPr>
          <w:rFonts w:ascii="Times New Roman" w:eastAsia="Times New Roman" w:hAnsi="Times New Roman" w:cs="Times New Roman"/>
          <w:sz w:val="28"/>
          <w:szCs w:val="28"/>
        </w:rPr>
        <w:t>її</w:t>
      </w:r>
      <w:r w:rsidRPr="00FC03D4">
        <w:rPr>
          <w:rFonts w:ascii="Times New Roman" w:eastAsia="Times New Roman" w:hAnsi="Times New Roman" w:cs="Times New Roman"/>
          <w:sz w:val="28"/>
          <w:szCs w:val="28"/>
        </w:rPr>
        <w:t xml:space="preserve"> ідеальним засобом для виведення токсинів з організму. Тому вибирайте </w:t>
      </w:r>
      <w:r>
        <w:rPr>
          <w:rFonts w:ascii="Times New Roman" w:eastAsia="Times New Roman" w:hAnsi="Times New Roman" w:cs="Times New Roman"/>
          <w:sz w:val="28"/>
          <w:szCs w:val="28"/>
        </w:rPr>
        <w:t>її</w:t>
      </w:r>
      <w:r w:rsidRPr="00FC03D4">
        <w:rPr>
          <w:rFonts w:ascii="Times New Roman" w:eastAsia="Times New Roman" w:hAnsi="Times New Roman" w:cs="Times New Roman"/>
          <w:sz w:val="28"/>
          <w:szCs w:val="28"/>
        </w:rPr>
        <w:t>, якщо у вас виснажена, запа</w:t>
      </w:r>
      <w:r w:rsidR="00C01025">
        <w:rPr>
          <w:rFonts w:ascii="Times New Roman" w:eastAsia="Times New Roman" w:hAnsi="Times New Roman" w:cs="Times New Roman"/>
          <w:sz w:val="28"/>
          <w:szCs w:val="28"/>
        </w:rPr>
        <w:t xml:space="preserve">лена шкіра з прищами та шрамами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Бентонітова глина</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Найчастіше зустрічається глина називається бентонітовою. Це абсорбуюча глина, яку отримують з попелу, що залишився після виверження вулкана. При змішуванні з водою глина набиралася, що спричиняло її розтікання. Це розширення бентонітової глини змушує її частинки заряджатися, що допомагає поглинати негативно заряджені токсини зі шкіри. Таким чином, бентонітова глина чудово підходить для глибокого очищення шкіри. Тому, якщо у вас жирна, чорні крапки і плями на шкірі, яка постійно лущиться, використовуйте маску з бентонітової глини. Людям з чутливою шкірою рекомендується уникати використання цього засобу, оскільки велика кількість свинцю в ньому може спричинити серйозні пошкодження шкіри.</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Глина Рассул</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lastRenderedPageBreak/>
        <w:t>Ц</w:t>
      </w:r>
      <w:r>
        <w:rPr>
          <w:rFonts w:ascii="Times New Roman" w:eastAsia="Times New Roman" w:hAnsi="Times New Roman" w:cs="Times New Roman"/>
          <w:sz w:val="28"/>
          <w:szCs w:val="28"/>
        </w:rPr>
        <w:t xml:space="preserve">я </w:t>
      </w:r>
      <w:r w:rsidRPr="00FC03D4">
        <w:rPr>
          <w:rFonts w:ascii="Times New Roman" w:eastAsia="Times New Roman" w:hAnsi="Times New Roman" w:cs="Times New Roman"/>
          <w:sz w:val="28"/>
          <w:szCs w:val="28"/>
        </w:rPr>
        <w:t>дорог</w:t>
      </w:r>
      <w:r>
        <w:rPr>
          <w:rFonts w:ascii="Times New Roman" w:eastAsia="Times New Roman" w:hAnsi="Times New Roman" w:cs="Times New Roman"/>
          <w:sz w:val="28"/>
          <w:szCs w:val="28"/>
        </w:rPr>
        <w:t>а грязь</w:t>
      </w:r>
      <w:r w:rsidRPr="00FC03D4">
        <w:rPr>
          <w:rFonts w:ascii="Times New Roman" w:eastAsia="Times New Roman" w:hAnsi="Times New Roman" w:cs="Times New Roman"/>
          <w:sz w:val="28"/>
          <w:szCs w:val="28"/>
        </w:rPr>
        <w:t>, знайден</w:t>
      </w:r>
      <w:r>
        <w:rPr>
          <w:rFonts w:ascii="Times New Roman" w:eastAsia="Times New Roman" w:hAnsi="Times New Roman" w:cs="Times New Roman"/>
          <w:sz w:val="28"/>
          <w:szCs w:val="28"/>
        </w:rPr>
        <w:t xml:space="preserve">а </w:t>
      </w:r>
      <w:r w:rsidRPr="00FC03D4">
        <w:rPr>
          <w:rFonts w:ascii="Times New Roman" w:eastAsia="Times New Roman" w:hAnsi="Times New Roman" w:cs="Times New Roman"/>
          <w:sz w:val="28"/>
          <w:szCs w:val="28"/>
        </w:rPr>
        <w:t>у Марокко в Атлаських горах, відом</w:t>
      </w:r>
      <w:r>
        <w:rPr>
          <w:rFonts w:ascii="Times New Roman" w:eastAsia="Times New Roman" w:hAnsi="Times New Roman" w:cs="Times New Roman"/>
          <w:sz w:val="28"/>
          <w:szCs w:val="28"/>
        </w:rPr>
        <w:t>а</w:t>
      </w:r>
      <w:r w:rsidRPr="00FC03D4">
        <w:rPr>
          <w:rFonts w:ascii="Times New Roman" w:eastAsia="Times New Roman" w:hAnsi="Times New Roman" w:cs="Times New Roman"/>
          <w:sz w:val="28"/>
          <w:szCs w:val="28"/>
        </w:rPr>
        <w:t xml:space="preserve"> як розкішна частина курортного лікування. Враховуючи те, як його використовували королівські особи в Стародавньому Римі та Єгипті, чи є вагома причина, чому цього не слід робити? Чудово витягуючи забруднювачі та очищуючи пори, ця глина також неймовірна на тій підставі, що вона не шкодить шкірі, враховуючи все. По правді кажучи, він містить стільки мінералів, які покращують шкіру, що справді робить шкіру м’якою та сяючою. Відповідно до цього, використовуйте це, якщо у вас звичайна або змішана шкіра, яка виглядає тьмяною та однобокою через забиті пори.</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Каолін або китайська глина</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Каолінова глина також відома як китайська глина, яка випускається в кількох кольорах, переважно білому, жовтому, рожевому та червоному. Біла каолінова глина є найвідомішою та спокійною з усіх цих глин та ідеально підходить для надзвичайно чутливої ​​та сухої шкіри. Більш спокійна, ніж інші глини, каолінова глина є найбільш ідеальною альтернативою для ніжної шкіри. Якщо у вас чутлива шкіра, але вам потрібно трохи очистити пори, виберіть жовту каолінову глину. Якщо ваша шкіра гладка, а шкіра схильна до запалення, але чутлива, спробуйте рожеву каолінову глину, серед яких червона є найбільш обґрунтованою. Як і Земля Фуллера, в</w:t>
      </w:r>
      <w:r>
        <w:rPr>
          <w:rFonts w:ascii="Times New Roman" w:eastAsia="Times New Roman" w:hAnsi="Times New Roman" w:cs="Times New Roman"/>
          <w:sz w:val="28"/>
          <w:szCs w:val="28"/>
        </w:rPr>
        <w:t>она</w:t>
      </w:r>
      <w:r w:rsidRPr="00FC03D4">
        <w:rPr>
          <w:rFonts w:ascii="Times New Roman" w:eastAsia="Times New Roman" w:hAnsi="Times New Roman" w:cs="Times New Roman"/>
          <w:sz w:val="28"/>
          <w:szCs w:val="28"/>
        </w:rPr>
        <w:t xml:space="preserve"> поставляється у вигляді порошку, який перед нанес</w:t>
      </w:r>
      <w:r w:rsidR="00C01025">
        <w:rPr>
          <w:rFonts w:ascii="Times New Roman" w:eastAsia="Times New Roman" w:hAnsi="Times New Roman" w:cs="Times New Roman"/>
          <w:sz w:val="28"/>
          <w:szCs w:val="28"/>
        </w:rPr>
        <w:t xml:space="preserve">енням слід перетворити на пасту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Глина Мертвого моря</w:t>
      </w:r>
      <w:r>
        <w:rPr>
          <w:rFonts w:ascii="Times New Roman" w:eastAsia="Times New Roman" w:hAnsi="Times New Roman" w:cs="Times New Roman"/>
          <w:sz w:val="28"/>
          <w:szCs w:val="28"/>
        </w:rPr>
        <w:t>.</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Глина Мертвого моря, як і інші глини на цьому аркуші, має величезну тягучу дію та справді очищає шкіру. Тим не менш, це найменша з численних властивостей цієї диво-глини. Як універсальний засіб для догляду за обличчям, ця земля може покращити самопочуття шкіри, вилікувати шкірні захворювання та зробити вашу шкіру здоровою та сяючою. Глина Мертвого моря насичена мінералами, які живлять і насичують. В</w:t>
      </w:r>
      <w:r>
        <w:rPr>
          <w:rFonts w:ascii="Times New Roman" w:eastAsia="Times New Roman" w:hAnsi="Times New Roman" w:cs="Times New Roman"/>
          <w:sz w:val="28"/>
          <w:szCs w:val="28"/>
        </w:rPr>
        <w:t>она</w:t>
      </w:r>
      <w:r w:rsidRPr="00FC03D4">
        <w:rPr>
          <w:rFonts w:ascii="Times New Roman" w:eastAsia="Times New Roman" w:hAnsi="Times New Roman" w:cs="Times New Roman"/>
          <w:sz w:val="28"/>
          <w:szCs w:val="28"/>
        </w:rPr>
        <w:t xml:space="preserve"> також може зробити шкіру пухкою та покращити еластичність, тому вона виглядає новою, гладкою, свіжою та сяючою. Ці властивості глини Мертвого моря роблять її чудовим вибором як для зрілої жирної, так і для сухої шкіри.</w:t>
      </w:r>
    </w:p>
    <w:p w:rsidR="00FC03D4" w:rsidRPr="00FC03D4" w:rsidRDefault="00FC03D4" w:rsidP="00FC03D4">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lastRenderedPageBreak/>
        <w:t>Французька рожева глина</w:t>
      </w:r>
      <w:r>
        <w:rPr>
          <w:rFonts w:ascii="Times New Roman" w:eastAsia="Times New Roman" w:hAnsi="Times New Roman" w:cs="Times New Roman"/>
          <w:sz w:val="28"/>
          <w:szCs w:val="28"/>
        </w:rPr>
        <w:t>.</w:t>
      </w:r>
    </w:p>
    <w:p w:rsidR="00955EB2" w:rsidRPr="00293699" w:rsidRDefault="00FC03D4" w:rsidP="00C01025">
      <w:pPr>
        <w:tabs>
          <w:tab w:val="left" w:pos="7260"/>
        </w:tabs>
        <w:spacing w:after="0" w:line="360" w:lineRule="auto"/>
        <w:ind w:firstLine="709"/>
        <w:jc w:val="both"/>
        <w:rPr>
          <w:rFonts w:ascii="Times New Roman" w:eastAsia="Times New Roman" w:hAnsi="Times New Roman" w:cs="Times New Roman"/>
          <w:sz w:val="28"/>
          <w:szCs w:val="28"/>
        </w:rPr>
      </w:pPr>
      <w:r w:rsidRPr="00FC03D4">
        <w:rPr>
          <w:rFonts w:ascii="Times New Roman" w:eastAsia="Times New Roman" w:hAnsi="Times New Roman" w:cs="Times New Roman"/>
          <w:sz w:val="28"/>
          <w:szCs w:val="28"/>
        </w:rPr>
        <w:t xml:space="preserve">Різновид каолінової глини, французька рожева глина, — це блідо-рожева глина, яка не надто добре вбирає. Тому </w:t>
      </w:r>
      <w:r w:rsidR="00A403BD">
        <w:rPr>
          <w:rFonts w:ascii="Times New Roman" w:eastAsia="Times New Roman" w:hAnsi="Times New Roman" w:cs="Times New Roman"/>
          <w:sz w:val="28"/>
          <w:szCs w:val="28"/>
        </w:rPr>
        <w:t>її</w:t>
      </w:r>
      <w:r w:rsidRPr="00FC03D4">
        <w:rPr>
          <w:rFonts w:ascii="Times New Roman" w:eastAsia="Times New Roman" w:hAnsi="Times New Roman" w:cs="Times New Roman"/>
          <w:sz w:val="28"/>
          <w:szCs w:val="28"/>
        </w:rPr>
        <w:t xml:space="preserve"> делікатні очищаючі властивості неймовірні для чутливої ​​шкіри. Таким чином, вам може не знадобитися використовувати це на забитих і жирних ділянках шкіри</w:t>
      </w:r>
      <w:r w:rsidR="00A403BD">
        <w:rPr>
          <w:rFonts w:ascii="Times New Roman" w:eastAsia="Times New Roman" w:hAnsi="Times New Roman" w:cs="Times New Roman"/>
          <w:sz w:val="28"/>
          <w:szCs w:val="28"/>
        </w:rPr>
        <w:t>.</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Багато людей протягом дня займаються спа-процедурами, які коштують сотні доларів. Завдяки розслабленню м’язів і заспокоєнню думок ви забудете про всі свої щоденні турботи та тривоги. Грязьова ванна є складовою багатьох спа-процедур і пакетів. Ви можете отримати його, не відвідуючи дорогий спа-центр. Грязьову ванну можна зробити вдома.</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Переконайтеся, що ваш будинок підготовлений до грязьової ванни. Вам знадобиться достатньо велика ванна, щоб у ній було комфортно сидіти. В</w:t>
      </w:r>
      <w:r>
        <w:rPr>
          <w:rFonts w:ascii="Times New Roman" w:eastAsia="Times New Roman" w:hAnsi="Times New Roman" w:cs="Times New Roman"/>
          <w:sz w:val="28"/>
          <w:szCs w:val="28"/>
        </w:rPr>
        <w:t>она</w:t>
      </w:r>
      <w:r w:rsidRPr="00293699">
        <w:rPr>
          <w:rFonts w:ascii="Times New Roman" w:eastAsia="Times New Roman" w:hAnsi="Times New Roman" w:cs="Times New Roman"/>
          <w:sz w:val="28"/>
          <w:szCs w:val="28"/>
        </w:rPr>
        <w:t xml:space="preserve"> повинен мати штекер, який працює належним чином.</w:t>
      </w:r>
    </w:p>
    <w:p w:rsid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Відкрийте воду у крані вашої ванни або використовуйте відра, щоб наповнити окремо стоячу ванну. Хоча водопровідна вода може підійти, бутильована джерельна вода часто використовується в курортах. В ідеалі температура води буде близько 100 градусів за Фаренгейтом. Перевірте темп</w:t>
      </w:r>
      <w:r w:rsidR="00C01025">
        <w:rPr>
          <w:rFonts w:ascii="Times New Roman" w:eastAsia="Times New Roman" w:hAnsi="Times New Roman" w:cs="Times New Roman"/>
          <w:sz w:val="28"/>
          <w:szCs w:val="28"/>
        </w:rPr>
        <w:t xml:space="preserve">ературу за допомогою термометра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Почніть додавати глину та вулканічний попіл у ванну, наповнену наполовину. Ці інгредієнти змусять воду загустіти, поки вона не стане схожою на бруд. У грязьову ванну слід додати більше води, глини та вулканічного попелу, поки вона не досягне бажаної консистенції. Усе щодо консистенції залежить від вас.</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Кілька крапель ефірної олії можна додати в грязьову ванну, щоб посилити аромат. Досить сильні масла, такі як лаванда і розмарин, зможуть замаскувати запах грязьової ванни.</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t>Для грязьової ванни підходить близько 30 хвилин. Хоча це зазвичай займає півгодини, ви можете продовжувати перебування в грязьовій ванні, поки вода не почне охолоджуватися.</w:t>
      </w:r>
    </w:p>
    <w:p w:rsid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r w:rsidRPr="00293699">
        <w:rPr>
          <w:rFonts w:ascii="Times New Roman" w:eastAsia="Times New Roman" w:hAnsi="Times New Roman" w:cs="Times New Roman"/>
          <w:sz w:val="28"/>
          <w:szCs w:val="28"/>
        </w:rPr>
        <w:lastRenderedPageBreak/>
        <w:t>Грязелікування - чудовий спосіб поліпшити загальний стан здоров'я. Окрім детоксикації організму, він також може знизити рівень стресу та покращити сон. Грязелікування має бути на першому місці у вашому списку, якщо ви шукаєте природний спосіб покращити своє здоров’я.</w:t>
      </w:r>
    </w:p>
    <w:p w:rsidR="00293699" w:rsidRPr="00293699" w:rsidRDefault="00293699" w:rsidP="00293699">
      <w:pPr>
        <w:tabs>
          <w:tab w:val="left" w:pos="7260"/>
        </w:tabs>
        <w:spacing w:after="0" w:line="360" w:lineRule="auto"/>
        <w:ind w:firstLine="709"/>
        <w:jc w:val="both"/>
        <w:rPr>
          <w:rFonts w:ascii="Times New Roman" w:eastAsia="Times New Roman" w:hAnsi="Times New Roman" w:cs="Times New Roman"/>
          <w:sz w:val="28"/>
          <w:szCs w:val="28"/>
        </w:rPr>
      </w:pPr>
    </w:p>
    <w:p w:rsidR="00293699" w:rsidRPr="00293699" w:rsidRDefault="00293699" w:rsidP="00990A46">
      <w:pPr>
        <w:tabs>
          <w:tab w:val="left" w:pos="7260"/>
        </w:tabs>
        <w:spacing w:after="0" w:line="360" w:lineRule="auto"/>
        <w:jc w:val="both"/>
        <w:rPr>
          <w:rFonts w:ascii="Times New Roman" w:eastAsia="Times New Roman" w:hAnsi="Times New Roman" w:cs="Times New Roman"/>
          <w:sz w:val="28"/>
          <w:szCs w:val="28"/>
        </w:rPr>
      </w:pPr>
    </w:p>
    <w:p w:rsidR="00293699" w:rsidRPr="00293699" w:rsidRDefault="00293699" w:rsidP="00A675EE">
      <w:pPr>
        <w:tabs>
          <w:tab w:val="left" w:pos="7260"/>
        </w:tabs>
        <w:spacing w:after="0" w:line="360" w:lineRule="auto"/>
        <w:ind w:firstLine="709"/>
        <w:jc w:val="both"/>
        <w:rPr>
          <w:rFonts w:ascii="Times New Roman" w:eastAsia="Times New Roman" w:hAnsi="Times New Roman" w:cs="Times New Roman"/>
          <w:b/>
          <w:sz w:val="28"/>
          <w:szCs w:val="28"/>
        </w:rPr>
      </w:pPr>
    </w:p>
    <w:p w:rsidR="00B50FE4" w:rsidRPr="00990A46" w:rsidRDefault="00DA3BD7" w:rsidP="00990A46">
      <w:pPr>
        <w:tabs>
          <w:tab w:val="left" w:pos="7260"/>
        </w:tabs>
        <w:spacing w:after="0" w:line="360" w:lineRule="auto"/>
        <w:ind w:firstLine="709"/>
        <w:jc w:val="both"/>
        <w:rPr>
          <w:rFonts w:ascii="Times New Roman" w:hAnsi="Times New Roman" w:cs="Times New Roman"/>
          <w:b/>
          <w:sz w:val="28"/>
          <w:szCs w:val="28"/>
        </w:rPr>
      </w:pPr>
      <w:r w:rsidRPr="00DA3BD7">
        <w:rPr>
          <w:rFonts w:ascii="Times New Roman" w:eastAsia="Times New Roman" w:hAnsi="Times New Roman" w:cs="Times New Roman"/>
          <w:b/>
          <w:sz w:val="28"/>
          <w:szCs w:val="28"/>
          <w:lang w:val="ru-RU"/>
        </w:rPr>
        <w:t xml:space="preserve">3.2. </w:t>
      </w:r>
      <w:r w:rsidRPr="00DA3BD7">
        <w:rPr>
          <w:rFonts w:ascii="Times New Roman" w:eastAsia="Times New Roman" w:hAnsi="Times New Roman" w:cs="Times New Roman"/>
          <w:b/>
          <w:sz w:val="28"/>
          <w:szCs w:val="28"/>
        </w:rPr>
        <w:t xml:space="preserve">Пропозиції щодо використання пелоїдів в </w:t>
      </w:r>
      <w:r w:rsidRPr="00DA3BD7">
        <w:rPr>
          <w:rFonts w:ascii="Times New Roman" w:hAnsi="Times New Roman" w:cs="Times New Roman"/>
          <w:b/>
          <w:color w:val="000000" w:themeColor="text1"/>
          <w:sz w:val="28"/>
          <w:szCs w:val="28"/>
        </w:rPr>
        <w:t>санаторно-курортних закладах</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 xml:space="preserve">Відповідно до Аюрведи, наше тіло складається з п’яти основних елементів або Панча Махабхута – землі, води, повітря, вогню та неба. </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п’яти елементів з</w:t>
      </w:r>
      <w:r w:rsidRPr="00DA3BD7">
        <w:rPr>
          <w:rFonts w:ascii="Times New Roman" w:hAnsi="Times New Roman" w:cs="Times New Roman"/>
          <w:sz w:val="28"/>
          <w:szCs w:val="28"/>
        </w:rPr>
        <w:t xml:space="preserve">емля або грязь відіграють життєво важливу роль, оскільки мають кілька позитивних впливів на здоров’я. </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Грязь захищає організм людини від багатьох захворювань, поглинаючи токсини. В</w:t>
      </w:r>
      <w:r>
        <w:rPr>
          <w:rFonts w:ascii="Times New Roman" w:hAnsi="Times New Roman" w:cs="Times New Roman"/>
          <w:sz w:val="28"/>
          <w:szCs w:val="28"/>
        </w:rPr>
        <w:t>она</w:t>
      </w:r>
      <w:r w:rsidRPr="00DA3BD7">
        <w:rPr>
          <w:rFonts w:ascii="Times New Roman" w:hAnsi="Times New Roman" w:cs="Times New Roman"/>
          <w:sz w:val="28"/>
          <w:szCs w:val="28"/>
        </w:rPr>
        <w:t xml:space="preserve"> має дивовижні цілющі властивості. Грязьове лікування є різновидом Панч Бхаутік Чікітса Аюрведи. </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Грязетерапія або Прітхві Чикіца - це дуже простий і ефективний спосіб лікування, який включає грязьові ванни та грязьові обгортання.</w:t>
      </w:r>
    </w:p>
    <w:p w:rsidR="00794E34" w:rsidRDefault="00794E34" w:rsidP="00794E34">
      <w:pPr>
        <w:tabs>
          <w:tab w:val="left" w:pos="7260"/>
        </w:tabs>
        <w:spacing w:after="0" w:line="360" w:lineRule="auto"/>
        <w:ind w:firstLine="709"/>
        <w:jc w:val="both"/>
        <w:rPr>
          <w:rFonts w:ascii="Times New Roman" w:hAnsi="Times New Roman" w:cs="Times New Roman"/>
          <w:sz w:val="28"/>
          <w:szCs w:val="28"/>
        </w:rPr>
      </w:pPr>
      <w:r w:rsidRPr="00794E34">
        <w:rPr>
          <w:rFonts w:ascii="Times New Roman" w:hAnsi="Times New Roman" w:cs="Times New Roman"/>
          <w:sz w:val="28"/>
          <w:szCs w:val="28"/>
        </w:rPr>
        <w:t xml:space="preserve">Глина, виготовлена ​​з землі або грязі, має силу збалансувати енергію тіла та вилікувати тіло як зовні, так і зсередини. Він містить життєво важливі мінерали, які допомагають у процесі детоксикації організму. Грязь використовувалася як засіб для лікування хвороб і довгострокових проблем зі здоров’ям, оскільки вона має багато переваг для </w:t>
      </w:r>
      <w:r w:rsidR="00C01025">
        <w:rPr>
          <w:rFonts w:ascii="Times New Roman" w:hAnsi="Times New Roman" w:cs="Times New Roman"/>
          <w:sz w:val="28"/>
          <w:szCs w:val="28"/>
        </w:rPr>
        <w:t xml:space="preserve">здоров’я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Що таке грязелікування?</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Грязелікування - це лікування, яке допомагає вилікувати ряд захворювань. Люди використовуют</w:t>
      </w:r>
      <w:r>
        <w:rPr>
          <w:rFonts w:ascii="Times New Roman" w:hAnsi="Times New Roman" w:cs="Times New Roman"/>
          <w:sz w:val="28"/>
          <w:szCs w:val="28"/>
        </w:rPr>
        <w:t>ь цю терапію протягом століть. Воно</w:t>
      </w:r>
      <w:r w:rsidRPr="00DA3BD7">
        <w:rPr>
          <w:rFonts w:ascii="Times New Roman" w:hAnsi="Times New Roman" w:cs="Times New Roman"/>
          <w:sz w:val="28"/>
          <w:szCs w:val="28"/>
        </w:rPr>
        <w:t xml:space="preserve"> поступово набирає популярність завдяки своїм різноманітним перевагам. Крім того, грязелікування очищає організм від токсинів і омолоджує шкіру, видаляючи відмерлі клітини, відновлюючи pH-баланс.</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lastRenderedPageBreak/>
        <w:t>Грязь, яка використовується для терапії, взята від 120 см до 150 см під землею, обробляється та очищається від забруднюючих речовин і забруднень. З н</w:t>
      </w:r>
      <w:r>
        <w:rPr>
          <w:rFonts w:ascii="Times New Roman" w:hAnsi="Times New Roman" w:cs="Times New Roman"/>
          <w:sz w:val="28"/>
          <w:szCs w:val="28"/>
        </w:rPr>
        <w:t>еї</w:t>
      </w:r>
      <w:r w:rsidRPr="00DA3BD7">
        <w:rPr>
          <w:rFonts w:ascii="Times New Roman" w:hAnsi="Times New Roman" w:cs="Times New Roman"/>
          <w:sz w:val="28"/>
          <w:szCs w:val="28"/>
        </w:rPr>
        <w:t xml:space="preserve"> видобувають камінчики, домішки та розклал</w:t>
      </w:r>
      <w:r>
        <w:rPr>
          <w:rFonts w:ascii="Times New Roman" w:hAnsi="Times New Roman" w:cs="Times New Roman"/>
          <w:sz w:val="28"/>
          <w:szCs w:val="28"/>
        </w:rPr>
        <w:t xml:space="preserve">і </w:t>
      </w:r>
      <w:r w:rsidRPr="00DA3BD7">
        <w:rPr>
          <w:rFonts w:ascii="Times New Roman" w:hAnsi="Times New Roman" w:cs="Times New Roman"/>
          <w:sz w:val="28"/>
          <w:szCs w:val="28"/>
        </w:rPr>
        <w:t xml:space="preserve">речовини. Потім </w:t>
      </w:r>
      <w:r>
        <w:rPr>
          <w:rFonts w:ascii="Times New Roman" w:hAnsi="Times New Roman" w:cs="Times New Roman"/>
          <w:sz w:val="28"/>
          <w:szCs w:val="28"/>
        </w:rPr>
        <w:t>її</w:t>
      </w:r>
      <w:r w:rsidRPr="00DA3BD7">
        <w:rPr>
          <w:rFonts w:ascii="Times New Roman" w:hAnsi="Times New Roman" w:cs="Times New Roman"/>
          <w:sz w:val="28"/>
          <w:szCs w:val="28"/>
        </w:rPr>
        <w:t xml:space="preserve"> ставлять на сонце, щоб активувати наявні в н</w:t>
      </w:r>
      <w:r>
        <w:rPr>
          <w:rFonts w:ascii="Times New Roman" w:hAnsi="Times New Roman" w:cs="Times New Roman"/>
          <w:sz w:val="28"/>
          <w:szCs w:val="28"/>
        </w:rPr>
        <w:t>ій</w:t>
      </w:r>
      <w:r w:rsidRPr="00DA3BD7">
        <w:rPr>
          <w:rFonts w:ascii="Times New Roman" w:hAnsi="Times New Roman" w:cs="Times New Roman"/>
          <w:sz w:val="28"/>
          <w:szCs w:val="28"/>
        </w:rPr>
        <w:t xml:space="preserve"> мінерали. Якщо в якомусь місці не вистачає сонячного світла, його нагрівають штучно до 50 градусів за Цельсієм.</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Існують різні види лікувальних грязей:</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Розсольна грязь або грязь Мертвого моря:</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Це грязь, яка надходить із солоних водойм або Мертвого моря. Ця грязь має лікувальні властивості шкіри, які можуть зробити її чистою та м’якою. Грязь також покращує кровообіг, залишаючи шкіру сяючою.</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Мур Муд:</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Ця грязь походить з органічних залишків квітів</w:t>
      </w:r>
      <w:r>
        <w:rPr>
          <w:rFonts w:ascii="Times New Roman" w:hAnsi="Times New Roman" w:cs="Times New Roman"/>
          <w:sz w:val="28"/>
          <w:szCs w:val="28"/>
        </w:rPr>
        <w:t xml:space="preserve"> і</w:t>
      </w:r>
      <w:r w:rsidRPr="00DA3BD7">
        <w:rPr>
          <w:rFonts w:ascii="Times New Roman" w:hAnsi="Times New Roman" w:cs="Times New Roman"/>
          <w:sz w:val="28"/>
          <w:szCs w:val="28"/>
        </w:rPr>
        <w:t xml:space="preserve"> трав. Ці органічні відходи перетворюються на дрібну пасту, яка може бути перетворена на бруд, який легко засвоюється людським тілом. Завдяки своїм антивіковим і протизапальним властивостям, в</w:t>
      </w:r>
      <w:r>
        <w:rPr>
          <w:rFonts w:ascii="Times New Roman" w:hAnsi="Times New Roman" w:cs="Times New Roman"/>
          <w:sz w:val="28"/>
          <w:szCs w:val="28"/>
        </w:rPr>
        <w:t>она</w:t>
      </w:r>
      <w:r w:rsidRPr="00DA3BD7">
        <w:rPr>
          <w:rFonts w:ascii="Times New Roman" w:hAnsi="Times New Roman" w:cs="Times New Roman"/>
          <w:sz w:val="28"/>
          <w:szCs w:val="28"/>
        </w:rPr>
        <w:t xml:space="preserve"> живить і прикрашає людське тіло.</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Грязь Фанго:</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Походить із термальних гарячих джерел. В</w:t>
      </w:r>
      <w:r>
        <w:rPr>
          <w:rFonts w:ascii="Times New Roman" w:hAnsi="Times New Roman" w:cs="Times New Roman"/>
          <w:sz w:val="28"/>
          <w:szCs w:val="28"/>
        </w:rPr>
        <w:t>она</w:t>
      </w:r>
      <w:r w:rsidRPr="00DA3BD7">
        <w:rPr>
          <w:rFonts w:ascii="Times New Roman" w:hAnsi="Times New Roman" w:cs="Times New Roman"/>
          <w:sz w:val="28"/>
          <w:szCs w:val="28"/>
        </w:rPr>
        <w:t xml:space="preserve"> розслабляє тіло, знімає біль у м’язах і пом’якшує шкіру.</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Чорна грязь:</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Це жирний ґрунт, багатий мінералами і довго утримує воду. Це допомагає утримувати вологу.</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Види грязелікування</w:t>
      </w:r>
      <w:r>
        <w:rPr>
          <w:rFonts w:ascii="Times New Roman" w:hAnsi="Times New Roman" w:cs="Times New Roman"/>
          <w:sz w:val="28"/>
          <w:szCs w:val="28"/>
        </w:rPr>
        <w:t>.</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У грязелікуванні є дві категорії:</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Грязьовий пакет</w:t>
      </w:r>
      <w:r w:rsidR="009D4ECD">
        <w:rPr>
          <w:rFonts w:ascii="Times New Roman" w:hAnsi="Times New Roman" w:cs="Times New Roman"/>
          <w:sz w:val="28"/>
          <w:szCs w:val="28"/>
        </w:rPr>
        <w:t>.</w:t>
      </w:r>
    </w:p>
    <w:p w:rsidR="00DA3BD7" w:rsidRP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Грязьова ванна</w:t>
      </w:r>
      <w:r w:rsidR="009D4ECD">
        <w:rPr>
          <w:rFonts w:ascii="Times New Roman" w:hAnsi="Times New Roman" w:cs="Times New Roman"/>
          <w:sz w:val="28"/>
          <w:szCs w:val="28"/>
        </w:rPr>
        <w:t>.</w:t>
      </w:r>
    </w:p>
    <w:p w:rsidR="00DA3BD7" w:rsidRDefault="00DA3BD7" w:rsidP="00DA3BD7">
      <w:pPr>
        <w:tabs>
          <w:tab w:val="left" w:pos="7260"/>
        </w:tabs>
        <w:spacing w:after="0" w:line="360" w:lineRule="auto"/>
        <w:ind w:firstLine="709"/>
        <w:jc w:val="both"/>
        <w:rPr>
          <w:rFonts w:ascii="Times New Roman" w:hAnsi="Times New Roman" w:cs="Times New Roman"/>
          <w:sz w:val="28"/>
          <w:szCs w:val="28"/>
        </w:rPr>
      </w:pPr>
      <w:r w:rsidRPr="00DA3BD7">
        <w:rPr>
          <w:rFonts w:ascii="Times New Roman" w:hAnsi="Times New Roman" w:cs="Times New Roman"/>
          <w:sz w:val="28"/>
          <w:szCs w:val="28"/>
        </w:rPr>
        <w:t xml:space="preserve">Грязьова маска: змочіть грязь тонкою вологою мусліновою тканиною та нанесіть її. Тримайте 20-30 хвилин після нанесення. Перевага грязьового компресу полягає в тому, що він допомагає утримувати вологу та зберігає тіло прохолодним. Це допомагає усунути хворобливі речовини, притягнути кров до </w:t>
      </w:r>
      <w:r w:rsidRPr="00DA3BD7">
        <w:rPr>
          <w:rFonts w:ascii="Times New Roman" w:hAnsi="Times New Roman" w:cs="Times New Roman"/>
          <w:sz w:val="28"/>
          <w:szCs w:val="28"/>
        </w:rPr>
        <w:lastRenderedPageBreak/>
        <w:t>поверхні, розслабити пори шкіри та сприяти випромінюванню тепла. Фахівці наносять грязьовий компрес лише на окремі частини тіла за раз</w:t>
      </w:r>
      <w:r w:rsidR="00AF17F8">
        <w:rPr>
          <w:rFonts w:ascii="Times New Roman" w:hAnsi="Times New Roman" w:cs="Times New Roman"/>
          <w:sz w:val="28"/>
          <w:szCs w:val="28"/>
        </w:rPr>
        <w:t xml:space="preserve"> рис. 3.1</w:t>
      </w:r>
      <w:r w:rsidRPr="00DA3BD7">
        <w:rPr>
          <w:rFonts w:ascii="Times New Roman" w:hAnsi="Times New Roman" w:cs="Times New Roman"/>
          <w:sz w:val="28"/>
          <w:szCs w:val="28"/>
        </w:rPr>
        <w:t>.</w:t>
      </w:r>
    </w:p>
    <w:p w:rsidR="00AF17F8" w:rsidRPr="00DA3BD7" w:rsidRDefault="00AF17F8" w:rsidP="00DA3BD7">
      <w:pPr>
        <w:tabs>
          <w:tab w:val="left" w:pos="726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5029199" cy="2514600"/>
            <wp:effectExtent l="0" t="0" r="635" b="0"/>
            <wp:docPr id="18" name="Рисунок 18" descr="Face Pack Mu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Pack Mud Thera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341" cy="2520171"/>
                    </a:xfrm>
                    <a:prstGeom prst="rect">
                      <a:avLst/>
                    </a:prstGeom>
                    <a:noFill/>
                    <a:ln>
                      <a:noFill/>
                    </a:ln>
                  </pic:spPr>
                </pic:pic>
              </a:graphicData>
            </a:graphic>
          </wp:inline>
        </w:drawing>
      </w:r>
    </w:p>
    <w:p w:rsidR="00DA3BD7" w:rsidRDefault="00AF17F8" w:rsidP="00DA3BD7">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3.1. </w:t>
      </w:r>
      <w:r w:rsidRPr="00DA3BD7">
        <w:rPr>
          <w:rFonts w:ascii="Times New Roman" w:hAnsi="Times New Roman" w:cs="Times New Roman"/>
          <w:sz w:val="28"/>
          <w:szCs w:val="28"/>
        </w:rPr>
        <w:t>Грязьова маска</w:t>
      </w:r>
    </w:p>
    <w:p w:rsidR="00C01025"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Грязьова ванна: грязьова ванна наноситься на все тіло в положенні сидячи або лежачи. Єдина відмінність грязьової ванни від грязьової мас</w:t>
      </w:r>
      <w:r>
        <w:rPr>
          <w:rFonts w:ascii="Times New Roman" w:hAnsi="Times New Roman" w:cs="Times New Roman"/>
          <w:sz w:val="28"/>
          <w:szCs w:val="28"/>
        </w:rPr>
        <w:t>к</w:t>
      </w:r>
      <w:r w:rsidRPr="009D4ECD">
        <w:rPr>
          <w:rFonts w:ascii="Times New Roman" w:hAnsi="Times New Roman" w:cs="Times New Roman"/>
          <w:sz w:val="28"/>
          <w:szCs w:val="28"/>
        </w:rPr>
        <w:t xml:space="preserve">и полягає в тому, що грязьова ванна покриває більшу частину тіла. На простирадло намазують клейстер і обертають цим листом тіло. Потім слід прийняти гарячу водяну </w:t>
      </w:r>
      <w:r w:rsidR="00C01025">
        <w:rPr>
          <w:rFonts w:ascii="Times New Roman" w:hAnsi="Times New Roman" w:cs="Times New Roman"/>
          <w:sz w:val="28"/>
          <w:szCs w:val="28"/>
        </w:rPr>
        <w:t xml:space="preserve">ванну, а потім прохолодний душ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Це покращує кровообіг і відновлює енергію тканин шкіри</w:t>
      </w:r>
      <w:r>
        <w:rPr>
          <w:rFonts w:ascii="Times New Roman" w:hAnsi="Times New Roman" w:cs="Times New Roman"/>
          <w:sz w:val="28"/>
          <w:szCs w:val="28"/>
        </w:rPr>
        <w:t xml:space="preserve"> рис. 3</w:t>
      </w:r>
      <w:r w:rsidRPr="009D4ECD">
        <w:rPr>
          <w:rFonts w:ascii="Times New Roman" w:hAnsi="Times New Roman" w:cs="Times New Roman"/>
          <w:sz w:val="28"/>
          <w:szCs w:val="28"/>
        </w:rPr>
        <w:t>.</w:t>
      </w:r>
      <w:r>
        <w:rPr>
          <w:rFonts w:ascii="Times New Roman" w:hAnsi="Times New Roman" w:cs="Times New Roman"/>
          <w:sz w:val="28"/>
          <w:szCs w:val="28"/>
        </w:rPr>
        <w:t>2.</w:t>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914899" cy="2457450"/>
            <wp:effectExtent l="0" t="0" r="635" b="0"/>
            <wp:docPr id="19" name="Рисунок 19" descr="Mud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 Ba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98" cy="2462250"/>
                    </a:xfrm>
                    <a:prstGeom prst="rect">
                      <a:avLst/>
                    </a:prstGeom>
                    <a:noFill/>
                    <a:ln>
                      <a:noFill/>
                    </a:ln>
                  </pic:spPr>
                </pic:pic>
              </a:graphicData>
            </a:graphic>
          </wp:inline>
        </w:drawing>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3.2. </w:t>
      </w:r>
      <w:r w:rsidRPr="009D4ECD">
        <w:rPr>
          <w:rFonts w:ascii="Times New Roman" w:hAnsi="Times New Roman" w:cs="Times New Roman"/>
          <w:sz w:val="28"/>
          <w:szCs w:val="28"/>
        </w:rPr>
        <w:t>Грязьова ванна</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Як це працює?</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 xml:space="preserve">Відповідно до лікування, терапевт набирає грязь і робить пасту. Вони наносять цю пасту на тіло. Оскільки грязелікування проводиться під відкритим дахом, сушити на сонці можна від 20 хвилин до години. Іноді вас загортають у </w:t>
      </w:r>
      <w:r w:rsidRPr="009D4ECD">
        <w:rPr>
          <w:rFonts w:ascii="Times New Roman" w:hAnsi="Times New Roman" w:cs="Times New Roman"/>
          <w:sz w:val="28"/>
          <w:szCs w:val="28"/>
        </w:rPr>
        <w:lastRenderedPageBreak/>
        <w:t>смуги одягу, щоб запобігти розсіюванню тепла. Нарешті вони бризкають водою, і грязь зтирається зі шкіри. Для певного терапевтичного ефекту вони просять вас прийняти теплу водяну ванну з наступним холодним душем. Без мила.</w:t>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Таким чином шкіра поглинає необхідні мінерали з грязі та покращує кровообіг. Для ефективного лікування, це триває не менше 2 тижнів.</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Переваги грязелікування</w:t>
      </w:r>
      <w:r>
        <w:rPr>
          <w:rFonts w:ascii="Times New Roman" w:hAnsi="Times New Roman" w:cs="Times New Roman"/>
          <w:sz w:val="28"/>
          <w:szCs w:val="28"/>
        </w:rPr>
        <w:t>.</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Грязелікування впливає на різні органи та частини тіла:</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проблеми зі шкірою</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Перш за все, шкіра виглядає чистою, оскільки вона видаляє всю мертву шкіру. Це найбільша зміна, яку ви помічаєте після грязелікування. Згідно з Аюрведою, це допомагає контролювати вплив Пітти. Терапія детоксикує шкіру, витягуючи шкідливі токсини через її пори.</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Проблема з травленням</w:t>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Нанесення грязі на живіт розслаблює травну систему, допомагаючи при таких проблемах, як підвищена кислотність, запор і біль у шлунку. Грязелікування прискорює обмін речовин, поглинаючи тепло в кишечнику, тим самим зміцнюючи м’язи живота.</w:t>
      </w:r>
    </w:p>
    <w:p w:rsid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Грязьовий пакет для живота. Розмір грязьового компресу для живота зазвичай становить 10 x 6 x 1 дюйм для дорослих. Грязьовий компрес необхідно накласти на 20-30 хвилин. Тіло і грязьовий компрес необхідно накрити ковдрою, якщо вони застосовуються в холодну погоду. Грязьовий компрес для живота допомагає при будь-яких розладах травлення. Це дуже корисно для зниження температури кишечника і стимулює перистальтику</w:t>
      </w:r>
      <w:r w:rsidR="00C01025">
        <w:rPr>
          <w:rFonts w:ascii="Times New Roman" w:hAnsi="Times New Roman" w:cs="Times New Roman"/>
          <w:sz w:val="28"/>
          <w:szCs w:val="28"/>
        </w:rPr>
        <w:t xml:space="preserve">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Стрес і головний біль</w:t>
      </w:r>
      <w:r w:rsidR="000E783A">
        <w:rPr>
          <w:rFonts w:ascii="Times New Roman" w:hAnsi="Times New Roman" w:cs="Times New Roman"/>
          <w:sz w:val="28"/>
          <w:szCs w:val="28"/>
        </w:rPr>
        <w:t>.</w:t>
      </w:r>
    </w:p>
    <w:p w:rsidR="00B45D6F"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 xml:space="preserve">Нанесення грязі на голову варто відчути. Це допомагає зменшити тривогу, стрес і депресію, а також забезпечує міцний сон. </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Фахівці-натуропати призначають його пацієнтам, які страждають на радикуліт, епілепсію, посттравматичний параліч тощо.</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Біль у суглобах і м'язах</w:t>
      </w:r>
      <w:r w:rsidR="00B45D6F">
        <w:rPr>
          <w:rFonts w:ascii="Times New Roman" w:hAnsi="Times New Roman" w:cs="Times New Roman"/>
          <w:sz w:val="28"/>
          <w:szCs w:val="28"/>
        </w:rPr>
        <w:t>.</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lastRenderedPageBreak/>
        <w:t>Грязетерапія протидіє таким захворюванням, як артрит, периартрит, подагра, набряки м'язів і болі в суглобах. Це розслаблює м'язи і дозволяє легко рухатися тілом.</w:t>
      </w: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Проблема з очима</w:t>
      </w:r>
      <w:r w:rsidR="00B45D6F">
        <w:rPr>
          <w:rFonts w:ascii="Times New Roman" w:hAnsi="Times New Roman" w:cs="Times New Roman"/>
          <w:sz w:val="28"/>
          <w:szCs w:val="28"/>
        </w:rPr>
        <w:t>.</w:t>
      </w:r>
    </w:p>
    <w:p w:rsidR="009D4ECD" w:rsidRDefault="009D4ECD" w:rsidP="009D4ECD">
      <w:pPr>
        <w:tabs>
          <w:tab w:val="left" w:pos="7260"/>
        </w:tabs>
        <w:spacing w:after="0" w:line="360" w:lineRule="auto"/>
        <w:ind w:firstLine="709"/>
        <w:jc w:val="both"/>
        <w:rPr>
          <w:rFonts w:ascii="Times New Roman" w:hAnsi="Times New Roman" w:cs="Times New Roman"/>
          <w:sz w:val="28"/>
          <w:szCs w:val="28"/>
        </w:rPr>
      </w:pPr>
      <w:r w:rsidRPr="009D4ECD">
        <w:rPr>
          <w:rFonts w:ascii="Times New Roman" w:hAnsi="Times New Roman" w:cs="Times New Roman"/>
          <w:sz w:val="28"/>
          <w:szCs w:val="28"/>
        </w:rPr>
        <w:t>Грязьове лікування знімає напругу з ваших очей і забезпечує велике полегшення, покращуючи зір. Ця терапія є дуже ефективною для лікування таких проблем, як кон’юнктивіт, очні інфекції, алергія тощо. Це дійсно корисно для сучасної молоді, оскільки вони проводять більшу частину часу перед екранами</w:t>
      </w:r>
      <w:r w:rsidR="00B45D6F">
        <w:rPr>
          <w:rFonts w:ascii="Times New Roman" w:hAnsi="Times New Roman" w:cs="Times New Roman"/>
          <w:sz w:val="28"/>
          <w:szCs w:val="28"/>
        </w:rPr>
        <w:t xml:space="preserve"> рис. 3</w:t>
      </w:r>
      <w:r w:rsidRPr="009D4ECD">
        <w:rPr>
          <w:rFonts w:ascii="Times New Roman" w:hAnsi="Times New Roman" w:cs="Times New Roman"/>
          <w:sz w:val="28"/>
          <w:szCs w:val="28"/>
        </w:rPr>
        <w:t>.</w:t>
      </w:r>
      <w:r w:rsidR="00B45D6F">
        <w:rPr>
          <w:rFonts w:ascii="Times New Roman" w:hAnsi="Times New Roman" w:cs="Times New Roman"/>
          <w:sz w:val="28"/>
          <w:szCs w:val="28"/>
        </w:rPr>
        <w:t>3.</w:t>
      </w:r>
    </w:p>
    <w:p w:rsidR="00B45D6F" w:rsidRDefault="00B45D6F" w:rsidP="009D4ECD">
      <w:pPr>
        <w:tabs>
          <w:tab w:val="left" w:pos="7260"/>
        </w:tabs>
        <w:spacing w:after="0" w:line="360" w:lineRule="auto"/>
        <w:ind w:firstLine="709"/>
        <w:jc w:val="both"/>
        <w:rPr>
          <w:rFonts w:ascii="Times New Roman" w:hAnsi="Times New Roman" w:cs="Times New Roman"/>
          <w:sz w:val="28"/>
          <w:szCs w:val="28"/>
        </w:rPr>
      </w:pPr>
      <w:r>
        <w:rPr>
          <w:noProof/>
          <w:lang w:eastAsia="uk-UA"/>
        </w:rPr>
        <w:drawing>
          <wp:inline distT="0" distB="0" distL="0" distR="0">
            <wp:extent cx="4762030" cy="2457450"/>
            <wp:effectExtent l="0" t="0" r="635" b="0"/>
            <wp:docPr id="20" name="Рисунок 20" descr="Mud Therapy for different body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d Therapy for different body par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7125" cy="2465240"/>
                    </a:xfrm>
                    <a:prstGeom prst="rect">
                      <a:avLst/>
                    </a:prstGeom>
                    <a:noFill/>
                    <a:ln>
                      <a:noFill/>
                    </a:ln>
                  </pic:spPr>
                </pic:pic>
              </a:graphicData>
            </a:graphic>
          </wp:inline>
        </w:drawing>
      </w:r>
    </w:p>
    <w:p w:rsidR="00B45D6F" w:rsidRDefault="00B45D6F" w:rsidP="009D4ECD">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 Сучасне грязелікування</w:t>
      </w:r>
    </w:p>
    <w:p w:rsid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Грязьовий компрес для очей: грязь, змочена водою, наноситься так, щоб утворився шар товщиною півдюйма. Пачка зазвичай має 9 x 6 дюймів, достатньо, щоб повністю закрити очі. її накладають на очі на 20-30 хвилин. Грязьовий компрес для очей допомагає розслабити очі; особливо підходить для тих, кому потрібно багато годин сидіти перед комп’ютером.</w:t>
      </w:r>
    </w:p>
    <w:p w:rsidR="00E747BE" w:rsidRP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Терапевтично зменшує подразнення, свербіж або інші алергічні стани, такі як кон'юнктивіт і крововилив очного яблука. Це також допомагає у виправленні аномалій рефракції, таких як короткозорість/далекозорість. Він ефективний при глаукомі, д</w:t>
      </w:r>
      <w:r w:rsidR="00C01025">
        <w:rPr>
          <w:rFonts w:ascii="Times New Roman" w:hAnsi="Times New Roman" w:cs="Times New Roman"/>
          <w:sz w:val="28"/>
          <w:szCs w:val="28"/>
        </w:rPr>
        <w:t xml:space="preserve">е зменшує напругу очного яблука </w:t>
      </w:r>
      <w:r w:rsidR="00C01025">
        <w:rPr>
          <w:rFonts w:ascii="Times New Roman" w:eastAsia="Times New Roman" w:hAnsi="Times New Roman" w:cs="Times New Roman"/>
          <w:bCs/>
          <w:sz w:val="28"/>
          <w:szCs w:val="28"/>
        </w:rPr>
        <w:sym w:font="Symbol" w:char="F05B"/>
      </w:r>
      <w:r w:rsidR="00C01025">
        <w:rPr>
          <w:rFonts w:ascii="Times New Roman" w:eastAsia="Times New Roman" w:hAnsi="Times New Roman" w:cs="Times New Roman"/>
          <w:bCs/>
          <w:sz w:val="28"/>
          <w:szCs w:val="28"/>
        </w:rPr>
        <w:t>31</w:t>
      </w:r>
      <w:r w:rsidR="00C01025">
        <w:rPr>
          <w:rFonts w:ascii="Times New Roman" w:eastAsia="Times New Roman" w:hAnsi="Times New Roman" w:cs="Times New Roman"/>
          <w:bCs/>
          <w:sz w:val="28"/>
          <w:szCs w:val="28"/>
        </w:rPr>
        <w:sym w:font="Symbol" w:char="F05D"/>
      </w:r>
      <w:r w:rsidR="00C01025">
        <w:rPr>
          <w:rFonts w:ascii="Times New Roman" w:eastAsia="Times New Roman" w:hAnsi="Times New Roman" w:cs="Times New Roman"/>
          <w:bCs/>
          <w:sz w:val="28"/>
          <w:szCs w:val="28"/>
        </w:rPr>
        <w:t>.</w:t>
      </w:r>
    </w:p>
    <w:p w:rsidR="00E747BE" w:rsidRP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Грязьовий компрес для голови: грязьовий компрес для голови зазвичай являє собою товсту вузьку стрічку. Він наноситься на лоб і допомагає вилікувати застійний головний біль, миттєво знімає біль.</w:t>
      </w:r>
    </w:p>
    <w:p w:rsid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lastRenderedPageBreak/>
        <w:t>Грязьовий компрес для обличчя: дрібна грязь використовується для обличчя, а гладка паста спочатку готується за допомогою холодної води. Рівномірно нанесіть цю пасту на обличчя і залиште на 30 хвилин, щоб висохла. Через 30 хвилин необхідно ретельно вимити обличчя холодною водою. Це допомагає покращити колір обличчя. У випадках прищів це допомагає, поглинаючи надлишок жиру та токсинів зі шкіри. Це також допомагає зменшити темні кола навколо очей.</w:t>
      </w:r>
    </w:p>
    <w:p w:rsidR="00C138E1" w:rsidRDefault="0092107B" w:rsidP="0092107B">
      <w:pPr>
        <w:tabs>
          <w:tab w:val="left" w:pos="7260"/>
        </w:tabs>
        <w:spacing w:after="0" w:line="360" w:lineRule="auto"/>
        <w:ind w:firstLine="709"/>
        <w:jc w:val="both"/>
        <w:rPr>
          <w:rFonts w:ascii="Times New Roman" w:hAnsi="Times New Roman" w:cs="Times New Roman"/>
          <w:sz w:val="28"/>
          <w:szCs w:val="28"/>
        </w:rPr>
      </w:pPr>
      <w:r w:rsidRPr="0092107B">
        <w:rPr>
          <w:rFonts w:ascii="Times New Roman" w:hAnsi="Times New Roman" w:cs="Times New Roman"/>
          <w:sz w:val="28"/>
          <w:szCs w:val="28"/>
        </w:rPr>
        <w:t>Деякі інші переваги грязелікування</w:t>
      </w:r>
      <w:r>
        <w:rPr>
          <w:rFonts w:ascii="Times New Roman" w:hAnsi="Times New Roman" w:cs="Times New Roman"/>
          <w:sz w:val="28"/>
          <w:szCs w:val="28"/>
        </w:rPr>
        <w:t xml:space="preserve"> рис. 3.4.</w:t>
      </w:r>
    </w:p>
    <w:p w:rsidR="0092107B" w:rsidRPr="0092107B" w:rsidRDefault="0092107B" w:rsidP="0092107B">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138E1">
        <w:rPr>
          <w:rFonts w:ascii="Times New Roman" w:hAnsi="Times New Roman" w:cs="Times New Roman"/>
          <w:noProof/>
          <w:sz w:val="28"/>
          <w:szCs w:val="28"/>
          <w:lang w:eastAsia="uk-UA"/>
        </w:rPr>
        <w:drawing>
          <wp:inline distT="0" distB="0" distL="0" distR="0">
            <wp:extent cx="5245100" cy="3028950"/>
            <wp:effectExtent l="0" t="0" r="1270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2107B" w:rsidRPr="0092107B" w:rsidRDefault="00C138E1" w:rsidP="00C138E1">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 П</w:t>
      </w:r>
      <w:r w:rsidRPr="0092107B">
        <w:rPr>
          <w:rFonts w:ascii="Times New Roman" w:hAnsi="Times New Roman" w:cs="Times New Roman"/>
          <w:sz w:val="28"/>
          <w:szCs w:val="28"/>
        </w:rPr>
        <w:t>ереваги грязелікування</w:t>
      </w:r>
    </w:p>
    <w:p w:rsidR="0092107B" w:rsidRPr="0092107B" w:rsidRDefault="0092107B" w:rsidP="0092107B">
      <w:pPr>
        <w:tabs>
          <w:tab w:val="left" w:pos="7260"/>
        </w:tabs>
        <w:spacing w:after="0" w:line="360" w:lineRule="auto"/>
        <w:ind w:firstLine="709"/>
        <w:jc w:val="both"/>
        <w:rPr>
          <w:rFonts w:ascii="Times New Roman" w:hAnsi="Times New Roman" w:cs="Times New Roman"/>
          <w:sz w:val="28"/>
          <w:szCs w:val="28"/>
        </w:rPr>
      </w:pPr>
      <w:r w:rsidRPr="0092107B">
        <w:rPr>
          <w:rFonts w:ascii="Times New Roman" w:hAnsi="Times New Roman" w:cs="Times New Roman"/>
          <w:sz w:val="28"/>
          <w:szCs w:val="28"/>
        </w:rPr>
        <w:t>Кому слід уникати грязелікування?</w:t>
      </w:r>
    </w:p>
    <w:p w:rsidR="0092107B" w:rsidRDefault="0092107B" w:rsidP="0092107B">
      <w:pPr>
        <w:tabs>
          <w:tab w:val="left" w:pos="7260"/>
        </w:tabs>
        <w:spacing w:after="0" w:line="360" w:lineRule="auto"/>
        <w:ind w:firstLine="709"/>
        <w:jc w:val="both"/>
        <w:rPr>
          <w:rFonts w:ascii="Times New Roman" w:hAnsi="Times New Roman" w:cs="Times New Roman"/>
          <w:sz w:val="28"/>
          <w:szCs w:val="28"/>
        </w:rPr>
      </w:pPr>
      <w:r w:rsidRPr="0092107B">
        <w:rPr>
          <w:rFonts w:ascii="Times New Roman" w:hAnsi="Times New Roman" w:cs="Times New Roman"/>
          <w:sz w:val="28"/>
          <w:szCs w:val="28"/>
        </w:rPr>
        <w:t>Людям, які страждають від застуди, кашлю, грипу та носових пазух, слід уникати цього протягом цього часу. Крім того, жінкам слід уникати терапії під час менструації. Якщо на обличчі є прищі або шрами, порадьтеся з лікарем, перш ніж піти на грязелікування. Крім того, тим, хто переніс операцію, слід проконсультуватися з лікарем перед грязелікуванням.</w:t>
      </w:r>
    </w:p>
    <w:p w:rsidR="0064084D" w:rsidRDefault="0064084D" w:rsidP="0064084D">
      <w:pPr>
        <w:tabs>
          <w:tab w:val="left" w:pos="7260"/>
        </w:tabs>
        <w:spacing w:after="0" w:line="360" w:lineRule="auto"/>
        <w:ind w:firstLine="709"/>
        <w:jc w:val="both"/>
        <w:rPr>
          <w:rFonts w:ascii="Times New Roman" w:hAnsi="Times New Roman" w:cs="Times New Roman"/>
          <w:sz w:val="28"/>
          <w:szCs w:val="28"/>
        </w:rPr>
      </w:pPr>
      <w:r w:rsidRPr="0064084D">
        <w:rPr>
          <w:rFonts w:ascii="Times New Roman" w:hAnsi="Times New Roman" w:cs="Times New Roman"/>
          <w:sz w:val="28"/>
          <w:szCs w:val="28"/>
        </w:rPr>
        <w:t xml:space="preserve">Грязелікування - це використання натуральної глини із землі в лікувальних цілях. Більшості знайома пелотерапія у вигляді «грязьової» маски для обличчя, але застосування включає будь-яку форму зовнішніх припарок. </w:t>
      </w:r>
    </w:p>
    <w:p w:rsidR="0064084D" w:rsidRDefault="0064084D" w:rsidP="0064084D">
      <w:pPr>
        <w:tabs>
          <w:tab w:val="left" w:pos="7260"/>
        </w:tabs>
        <w:spacing w:after="0" w:line="360" w:lineRule="auto"/>
        <w:ind w:firstLine="709"/>
        <w:jc w:val="both"/>
        <w:rPr>
          <w:rFonts w:ascii="Times New Roman" w:hAnsi="Times New Roman" w:cs="Times New Roman"/>
          <w:sz w:val="28"/>
          <w:szCs w:val="28"/>
        </w:rPr>
      </w:pPr>
      <w:r w:rsidRPr="0064084D">
        <w:rPr>
          <w:rFonts w:ascii="Times New Roman" w:hAnsi="Times New Roman" w:cs="Times New Roman"/>
          <w:sz w:val="28"/>
          <w:szCs w:val="28"/>
        </w:rPr>
        <w:t xml:space="preserve">Глина має довгу всесвітню історію видатних ефектів, що сприяють зміцненню здоров’я, і широко використовувалася багатьма культурами протягом </w:t>
      </w:r>
      <w:r w:rsidRPr="0064084D">
        <w:rPr>
          <w:rFonts w:ascii="Times New Roman" w:hAnsi="Times New Roman" w:cs="Times New Roman"/>
          <w:sz w:val="28"/>
          <w:szCs w:val="28"/>
        </w:rPr>
        <w:lastRenderedPageBreak/>
        <w:t xml:space="preserve">тисячоліть. По суті, коли глина активується з вологою, вона має унікальну здатність витягувати, що забезпечує її детоксикаційну дію. </w:t>
      </w:r>
    </w:p>
    <w:p w:rsidR="003B7459" w:rsidRDefault="00990A46" w:rsidP="00E747BE">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Пропонуємо використовувати у сучасних санаторно-курортних закладах органічний </w:t>
      </w:r>
      <w:r w:rsidRPr="00990A46">
        <w:rPr>
          <w:rFonts w:ascii="Times New Roman" w:hAnsi="Times New Roman" w:cs="Times New Roman"/>
          <w:sz w:val="28"/>
          <w:szCs w:val="28"/>
        </w:rPr>
        <w:t xml:space="preserve">озокеритовий </w:t>
      </w:r>
      <w:r>
        <w:rPr>
          <w:rFonts w:ascii="Times New Roman" w:hAnsi="Times New Roman" w:cs="Times New Roman"/>
          <w:sz w:val="28"/>
          <w:szCs w:val="28"/>
        </w:rPr>
        <w:t>віск.</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Що таке органічний озокеритовий віск?</w:t>
      </w:r>
    </w:p>
    <w:p w:rsid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 xml:space="preserve">Органічний озокеритовий віск – це природний мінеральний віск, який отримують з нетоксичних джерел, таких як рослинні олії та віск. Він часто використовується в продуктах по догляду за шкірою та косметичних засобах як загусник і емульгатор. </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Органічний озокеритовий віск виробляється за допомогою методів органічного землеробства та сертифікований сторонньою організацією, щоб переконатися, що він відповідає суворим стандартам органіки.</w:t>
      </w:r>
      <w:r>
        <w:rPr>
          <w:rFonts w:ascii="Times New Roman" w:hAnsi="Times New Roman" w:cs="Times New Roman"/>
          <w:sz w:val="28"/>
          <w:szCs w:val="28"/>
        </w:rPr>
        <w:t xml:space="preserve"> За кордоном такий віск використовують у закладах рекреації.</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Переваги органічного озокеритового воску в догляді за шкірою та косметиці:</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Нетоксичний: органічний озокеритовий віск отримано з природних нетоксичних джерел і не містить шкідливих хімікатів і добавок. Це робить його безпечнішим і здоровішим варіантом для вашої шкіри.</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Зволоження: органічний озокеритовий віск має пом’якшувальні властивості, які допомагають утримувати вологу та підтримувати шкіру зволоженою.</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Захист: органічний озокеритовий віск утворює захисний бар’єр на шкірі, який допомагає запобігти втраті вологи та захищати від шкідливого впливу навколишнього середовища.</w:t>
      </w:r>
    </w:p>
    <w:p w:rsid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Загусник: органічний озокеритовий віск часто використовується в продуктах по догляду за шкірою та косметичних засобах як загусник, щоб надати їм більш розкішну текстуру.</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Емульгатор: органічний озокеритовий віск також використовується як емульгатор, щоб допомогти змішати інгредієнти на основі олії та води в продуктах догляду за шкірою та косметичних засобах.</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lastRenderedPageBreak/>
        <w:t>Застосування органічного озокеритового воску в догляді за шкірою та косметиці:</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Бальзами для губ: органічний озокеритовий віск зазвичай використовується в бальзамах для губ як загущувач і емульгатор, щоб допомогти зберегти ваші губи зволоженими та захищеними.</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Зволожувачі: органічний озокеритовий віск також використовується в зволожувачах, щоб допомогти утримувати вологу та підтримувати шкіру зволоженою.</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Сонцезахисний крем: органічний озокеритовий віск часто використовується в сонцезахисних продуктах як загусник, щоб надати їм більш розкішну текстуру та допомогти їм залишатися на шкірі.</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Продукти для волосся: органічний озокеритовий віск також використовується в продуктах для волосся, таких як віск для укладання та помади, щоб надати їм більш податливу текстуру та фіксацію.</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Як визначити та використовувати органічний озокеритовий віск:</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Купуючи органічний озокеритовий віск, шукайте продукти, сертифіковані авторитетною сторонньою організацією, такою як USDA Organic або Ecocert. Ці сертифікати гарантують, що озокеритовий віск виготовляється з природних, нетоксичних джерел і не містить шкідливих добавок і забруднень.</w:t>
      </w:r>
    </w:p>
    <w:p w:rsid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Органічний озокеритовий віск можна використовувати в різних продуктах по догляду за шкірою та косметиці, залежно від ваших потреб.</w:t>
      </w: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t xml:space="preserve"> Ось </w:t>
      </w:r>
      <w:r>
        <w:rPr>
          <w:rFonts w:ascii="Times New Roman" w:hAnsi="Times New Roman" w:cs="Times New Roman"/>
          <w:sz w:val="28"/>
          <w:szCs w:val="28"/>
        </w:rPr>
        <w:t xml:space="preserve">пропонуємо </w:t>
      </w:r>
      <w:r w:rsidRPr="00990A46">
        <w:rPr>
          <w:rFonts w:ascii="Times New Roman" w:hAnsi="Times New Roman" w:cs="Times New Roman"/>
          <w:sz w:val="28"/>
          <w:szCs w:val="28"/>
        </w:rPr>
        <w:t>деякі звичайні способи використання органічного озокеритового воску</w:t>
      </w:r>
      <w:r>
        <w:rPr>
          <w:rFonts w:ascii="Times New Roman" w:hAnsi="Times New Roman" w:cs="Times New Roman"/>
          <w:sz w:val="28"/>
          <w:szCs w:val="28"/>
        </w:rPr>
        <w:t>, які можна запропонувати відпочиваючис у санаторно-курортних закладах</w:t>
      </w:r>
      <w:r w:rsidRPr="00990A46">
        <w:rPr>
          <w:rFonts w:ascii="Times New Roman" w:hAnsi="Times New Roman" w:cs="Times New Roman"/>
          <w:sz w:val="28"/>
          <w:szCs w:val="28"/>
        </w:rPr>
        <w:t>:</w:t>
      </w:r>
    </w:p>
    <w:p w:rsidR="00990A46" w:rsidRDefault="00990A46" w:rsidP="00990A46">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Санаторно-курортний заклад, який виготовляє або купує у сертифікованих фірм, який пропонує б</w:t>
      </w:r>
      <w:r w:rsidRPr="00990A46">
        <w:rPr>
          <w:rFonts w:ascii="Times New Roman" w:hAnsi="Times New Roman" w:cs="Times New Roman"/>
          <w:sz w:val="28"/>
          <w:szCs w:val="28"/>
        </w:rPr>
        <w:t>альзами для губ: розтопіть органічний озокеритовий віск з іншими і</w:t>
      </w:r>
      <w:r>
        <w:rPr>
          <w:rFonts w:ascii="Times New Roman" w:hAnsi="Times New Roman" w:cs="Times New Roman"/>
          <w:sz w:val="28"/>
          <w:szCs w:val="28"/>
        </w:rPr>
        <w:t>нгредієнтами, такими як масло ші</w:t>
      </w:r>
      <w:r w:rsidRPr="00990A46">
        <w:rPr>
          <w:rFonts w:ascii="Times New Roman" w:hAnsi="Times New Roman" w:cs="Times New Roman"/>
          <w:sz w:val="28"/>
          <w:szCs w:val="28"/>
        </w:rPr>
        <w:t xml:space="preserve"> та кокосова олія, щоб створити зволожуючий бальзам для губ.</w:t>
      </w:r>
      <w:r>
        <w:rPr>
          <w:rFonts w:ascii="Times New Roman" w:hAnsi="Times New Roman" w:cs="Times New Roman"/>
          <w:sz w:val="28"/>
          <w:szCs w:val="28"/>
        </w:rPr>
        <w:t xml:space="preserve"> </w:t>
      </w:r>
    </w:p>
    <w:p w:rsidR="007A5B08" w:rsidRPr="00990A46" w:rsidRDefault="007A5B08" w:rsidP="007A5B08">
      <w:pPr>
        <w:tabs>
          <w:tab w:val="left" w:pos="7260"/>
        </w:tabs>
        <w:spacing w:after="0" w:line="360" w:lineRule="auto"/>
        <w:ind w:firstLine="709"/>
        <w:jc w:val="both"/>
        <w:rPr>
          <w:rFonts w:ascii="Times New Roman" w:hAnsi="Times New Roman" w:cs="Times New Roman"/>
          <w:sz w:val="28"/>
          <w:szCs w:val="28"/>
        </w:rPr>
      </w:pPr>
    </w:p>
    <w:p w:rsidR="007A5B08" w:rsidRDefault="007A5B08" w:rsidP="007A5B08">
      <w:pPr>
        <w:tabs>
          <w:tab w:val="left" w:pos="7260"/>
        </w:tabs>
        <w:spacing w:after="0" w:line="360" w:lineRule="auto"/>
        <w:ind w:firstLine="709"/>
        <w:jc w:val="both"/>
        <w:rPr>
          <w:rFonts w:ascii="Times New Roman" w:hAnsi="Times New Roman" w:cs="Times New Roman"/>
          <w:sz w:val="28"/>
          <w:szCs w:val="28"/>
        </w:rPr>
      </w:pPr>
      <w:r w:rsidRPr="00990A46">
        <w:rPr>
          <w:rFonts w:ascii="Times New Roman" w:hAnsi="Times New Roman" w:cs="Times New Roman"/>
          <w:sz w:val="28"/>
          <w:szCs w:val="28"/>
        </w:rPr>
        <w:lastRenderedPageBreak/>
        <w:t xml:space="preserve">Продукти для волосся: </w:t>
      </w:r>
      <w:r>
        <w:rPr>
          <w:rFonts w:ascii="Times New Roman" w:hAnsi="Times New Roman" w:cs="Times New Roman"/>
          <w:sz w:val="28"/>
          <w:szCs w:val="28"/>
        </w:rPr>
        <w:t>змішаний</w:t>
      </w:r>
      <w:r w:rsidRPr="00990A46">
        <w:rPr>
          <w:rFonts w:ascii="Times New Roman" w:hAnsi="Times New Roman" w:cs="Times New Roman"/>
          <w:sz w:val="28"/>
          <w:szCs w:val="28"/>
        </w:rPr>
        <w:t xml:space="preserve"> органічний озокеритовий віск з іншими інгредієнтами, такими як бджолиний віск і ефірні олії, </w:t>
      </w:r>
      <w:r>
        <w:rPr>
          <w:rFonts w:ascii="Times New Roman" w:hAnsi="Times New Roman" w:cs="Times New Roman"/>
          <w:sz w:val="28"/>
          <w:szCs w:val="28"/>
        </w:rPr>
        <w:t xml:space="preserve">для </w:t>
      </w:r>
      <w:r w:rsidRPr="00990A46">
        <w:rPr>
          <w:rFonts w:ascii="Times New Roman" w:hAnsi="Times New Roman" w:cs="Times New Roman"/>
          <w:sz w:val="28"/>
          <w:szCs w:val="28"/>
        </w:rPr>
        <w:t xml:space="preserve"> створити натуральн</w:t>
      </w:r>
      <w:r>
        <w:rPr>
          <w:rFonts w:ascii="Times New Roman" w:hAnsi="Times New Roman" w:cs="Times New Roman"/>
          <w:sz w:val="28"/>
          <w:szCs w:val="28"/>
        </w:rPr>
        <w:t>ого воску</w:t>
      </w:r>
      <w:r w:rsidRPr="00990A46">
        <w:rPr>
          <w:rFonts w:ascii="Times New Roman" w:hAnsi="Times New Roman" w:cs="Times New Roman"/>
          <w:sz w:val="28"/>
          <w:szCs w:val="28"/>
        </w:rPr>
        <w:t xml:space="preserve"> або </w:t>
      </w:r>
      <w:r>
        <w:rPr>
          <w:rFonts w:ascii="Times New Roman" w:hAnsi="Times New Roman" w:cs="Times New Roman"/>
          <w:sz w:val="28"/>
          <w:szCs w:val="28"/>
        </w:rPr>
        <w:t>маски</w:t>
      </w:r>
      <w:r w:rsidRPr="00990A46">
        <w:rPr>
          <w:rFonts w:ascii="Times New Roman" w:hAnsi="Times New Roman" w:cs="Times New Roman"/>
          <w:sz w:val="28"/>
          <w:szCs w:val="28"/>
        </w:rPr>
        <w:t xml:space="preserve"> для волосся.</w:t>
      </w:r>
    </w:p>
    <w:p w:rsidR="00990A46" w:rsidRDefault="00990A46" w:rsidP="00990A46">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Тобто </w:t>
      </w:r>
      <w:r w:rsidR="007A5B08">
        <w:rPr>
          <w:rFonts w:ascii="Times New Roman" w:hAnsi="Times New Roman" w:cs="Times New Roman"/>
          <w:sz w:val="28"/>
          <w:szCs w:val="28"/>
        </w:rPr>
        <w:t xml:space="preserve">крім отримання відповідного лікування, проходячи процедури, також </w:t>
      </w:r>
      <w:r>
        <w:rPr>
          <w:rFonts w:ascii="Times New Roman" w:hAnsi="Times New Roman" w:cs="Times New Roman"/>
          <w:sz w:val="28"/>
          <w:szCs w:val="28"/>
        </w:rPr>
        <w:t>відпочиваючі</w:t>
      </w:r>
      <w:r w:rsidR="007A5B08">
        <w:rPr>
          <w:rFonts w:ascii="Times New Roman" w:hAnsi="Times New Roman" w:cs="Times New Roman"/>
          <w:sz w:val="28"/>
          <w:szCs w:val="28"/>
        </w:rPr>
        <w:t xml:space="preserve"> санаторію</w:t>
      </w:r>
      <w:r>
        <w:rPr>
          <w:rFonts w:ascii="Times New Roman" w:hAnsi="Times New Roman" w:cs="Times New Roman"/>
          <w:sz w:val="28"/>
          <w:szCs w:val="28"/>
        </w:rPr>
        <w:t xml:space="preserve"> можуть купити собі ще додаткову екологічно-чисту продукцію</w:t>
      </w:r>
      <w:r w:rsidR="007A5B08">
        <w:rPr>
          <w:rFonts w:ascii="Times New Roman" w:hAnsi="Times New Roman" w:cs="Times New Roman"/>
          <w:sz w:val="28"/>
          <w:szCs w:val="28"/>
        </w:rPr>
        <w:t xml:space="preserve"> в них на рецепції</w:t>
      </w:r>
      <w:r>
        <w:rPr>
          <w:rFonts w:ascii="Times New Roman" w:hAnsi="Times New Roman" w:cs="Times New Roman"/>
          <w:sz w:val="28"/>
          <w:szCs w:val="28"/>
        </w:rPr>
        <w:t xml:space="preserve"> у вигляді:</w:t>
      </w:r>
    </w:p>
    <w:p w:rsidR="00990A46" w:rsidRDefault="00990A46" w:rsidP="00990A46">
      <w:pPr>
        <w:pStyle w:val="a3"/>
        <w:numPr>
          <w:ilvl w:val="0"/>
          <w:numId w:val="4"/>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990A46">
        <w:rPr>
          <w:rFonts w:ascii="Times New Roman" w:hAnsi="Times New Roman" w:cs="Times New Roman"/>
          <w:sz w:val="28"/>
          <w:szCs w:val="28"/>
        </w:rPr>
        <w:t>альзами для губ</w:t>
      </w:r>
      <w:r w:rsidR="007A5B08">
        <w:rPr>
          <w:rFonts w:ascii="Times New Roman" w:hAnsi="Times New Roman" w:cs="Times New Roman"/>
          <w:sz w:val="28"/>
          <w:szCs w:val="28"/>
        </w:rPr>
        <w:t>;</w:t>
      </w:r>
    </w:p>
    <w:p w:rsidR="007A5B08" w:rsidRDefault="007A5B08" w:rsidP="00990A46">
      <w:pPr>
        <w:pStyle w:val="a3"/>
        <w:numPr>
          <w:ilvl w:val="0"/>
          <w:numId w:val="4"/>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натуральний віск для волосся;</w:t>
      </w:r>
    </w:p>
    <w:p w:rsidR="007A5B08" w:rsidRPr="00990A46" w:rsidRDefault="007A5B08" w:rsidP="00990A46">
      <w:pPr>
        <w:pStyle w:val="a3"/>
        <w:numPr>
          <w:ilvl w:val="0"/>
          <w:numId w:val="4"/>
        </w:numPr>
        <w:tabs>
          <w:tab w:val="left" w:pos="7260"/>
        </w:tabs>
        <w:spacing w:line="360" w:lineRule="auto"/>
        <w:jc w:val="both"/>
        <w:rPr>
          <w:rFonts w:ascii="Times New Roman" w:hAnsi="Times New Roman" w:cs="Times New Roman"/>
          <w:sz w:val="28"/>
          <w:szCs w:val="28"/>
        </w:rPr>
      </w:pPr>
      <w:r>
        <w:rPr>
          <w:rFonts w:ascii="Times New Roman" w:hAnsi="Times New Roman" w:cs="Times New Roman"/>
          <w:sz w:val="28"/>
          <w:szCs w:val="28"/>
        </w:rPr>
        <w:t>натуральна маска для волосся.</w:t>
      </w:r>
    </w:p>
    <w:p w:rsidR="00990A46" w:rsidRDefault="007A5B08" w:rsidP="00990A46">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основі даної продукції буде </w:t>
      </w:r>
      <w:r w:rsidRPr="00990A46">
        <w:rPr>
          <w:rFonts w:ascii="Times New Roman" w:hAnsi="Times New Roman" w:cs="Times New Roman"/>
          <w:sz w:val="28"/>
          <w:szCs w:val="28"/>
        </w:rPr>
        <w:t>органічний озокеритовий віск з іншими інгредієнтами</w:t>
      </w:r>
      <w:r>
        <w:rPr>
          <w:rFonts w:ascii="Times New Roman" w:hAnsi="Times New Roman" w:cs="Times New Roman"/>
          <w:sz w:val="28"/>
          <w:szCs w:val="28"/>
        </w:rPr>
        <w:t>.</w:t>
      </w:r>
    </w:p>
    <w:p w:rsidR="007A5B08" w:rsidRDefault="007A5B08" w:rsidP="007A5B08">
      <w:pPr>
        <w:tabs>
          <w:tab w:val="left" w:pos="7260"/>
        </w:tabs>
        <w:spacing w:after="0" w:line="360" w:lineRule="auto"/>
        <w:ind w:firstLine="709"/>
        <w:jc w:val="both"/>
        <w:rPr>
          <w:rFonts w:ascii="Times New Roman" w:hAnsi="Times New Roman" w:cs="Times New Roman"/>
          <w:sz w:val="28"/>
          <w:szCs w:val="28"/>
        </w:rPr>
      </w:pPr>
      <w:r w:rsidRPr="007A5B08">
        <w:rPr>
          <w:rFonts w:ascii="Times New Roman" w:hAnsi="Times New Roman" w:cs="Times New Roman"/>
          <w:sz w:val="28"/>
          <w:szCs w:val="28"/>
        </w:rPr>
        <w:t xml:space="preserve">Органічний озокеритовий віск є натуральним нетоксичним інгредієнтом, який має багато переваг для догляду за шкірою та косметики. Він зазвичай використовується як загусник і емульгатор, а також як зволожуючий і захисний інгредієнт. </w:t>
      </w:r>
    </w:p>
    <w:p w:rsidR="007A5B08" w:rsidRDefault="007A5B08" w:rsidP="007A5B08">
      <w:pPr>
        <w:tabs>
          <w:tab w:val="left" w:pos="7260"/>
        </w:tabs>
        <w:spacing w:after="0" w:line="360" w:lineRule="auto"/>
        <w:ind w:firstLine="709"/>
        <w:jc w:val="both"/>
        <w:rPr>
          <w:rFonts w:ascii="Times New Roman" w:hAnsi="Times New Roman" w:cs="Times New Roman"/>
          <w:sz w:val="28"/>
          <w:szCs w:val="28"/>
        </w:rPr>
      </w:pPr>
      <w:r w:rsidRPr="007A5B08">
        <w:rPr>
          <w:rFonts w:ascii="Times New Roman" w:hAnsi="Times New Roman" w:cs="Times New Roman"/>
          <w:sz w:val="28"/>
          <w:szCs w:val="28"/>
        </w:rPr>
        <w:t xml:space="preserve">Органічний озокеритовий віск є більш безпечним і здоровим варіантом для вашої шкіри, оскільки він не містить шкідливих хімікатів і добавок. </w:t>
      </w:r>
    </w:p>
    <w:p w:rsidR="007A5B08" w:rsidRDefault="007A5B08" w:rsidP="007A5B08">
      <w:pPr>
        <w:tabs>
          <w:tab w:val="left" w:pos="7260"/>
        </w:tabs>
        <w:spacing w:after="0" w:line="360" w:lineRule="auto"/>
        <w:ind w:firstLine="709"/>
        <w:jc w:val="both"/>
        <w:rPr>
          <w:rFonts w:ascii="Times New Roman" w:hAnsi="Times New Roman" w:cs="Times New Roman"/>
          <w:sz w:val="28"/>
          <w:szCs w:val="28"/>
        </w:rPr>
      </w:pPr>
      <w:r w:rsidRPr="007A5B08">
        <w:rPr>
          <w:rFonts w:ascii="Times New Roman" w:hAnsi="Times New Roman" w:cs="Times New Roman"/>
          <w:sz w:val="28"/>
          <w:szCs w:val="28"/>
        </w:rPr>
        <w:t>Купуючи</w:t>
      </w:r>
      <w:r>
        <w:rPr>
          <w:rFonts w:ascii="Times New Roman" w:hAnsi="Times New Roman" w:cs="Times New Roman"/>
          <w:sz w:val="28"/>
          <w:szCs w:val="28"/>
        </w:rPr>
        <w:t xml:space="preserve"> такий</w:t>
      </w:r>
      <w:r w:rsidRPr="007A5B08">
        <w:rPr>
          <w:rFonts w:ascii="Times New Roman" w:hAnsi="Times New Roman" w:cs="Times New Roman"/>
          <w:sz w:val="28"/>
          <w:szCs w:val="28"/>
        </w:rPr>
        <w:t xml:space="preserve"> органічний озокеритовий віск, </w:t>
      </w:r>
      <w:r>
        <w:rPr>
          <w:rFonts w:ascii="Times New Roman" w:hAnsi="Times New Roman" w:cs="Times New Roman"/>
          <w:sz w:val="28"/>
          <w:szCs w:val="28"/>
        </w:rPr>
        <w:t>він має бути сертифікованим</w:t>
      </w:r>
      <w:r w:rsidRPr="007A5B08">
        <w:rPr>
          <w:rFonts w:ascii="Times New Roman" w:hAnsi="Times New Roman" w:cs="Times New Roman"/>
          <w:sz w:val="28"/>
          <w:szCs w:val="28"/>
        </w:rPr>
        <w:t xml:space="preserve"> авторите</w:t>
      </w:r>
      <w:r>
        <w:rPr>
          <w:rFonts w:ascii="Times New Roman" w:hAnsi="Times New Roman" w:cs="Times New Roman"/>
          <w:sz w:val="28"/>
          <w:szCs w:val="28"/>
        </w:rPr>
        <w:t>тними сторонніми організаціями.</w:t>
      </w:r>
    </w:p>
    <w:p w:rsidR="007A5B08" w:rsidRDefault="007A5B08" w:rsidP="007A5B08">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Такий</w:t>
      </w:r>
      <w:r w:rsidRPr="007A5B08">
        <w:rPr>
          <w:rFonts w:ascii="Times New Roman" w:hAnsi="Times New Roman" w:cs="Times New Roman"/>
          <w:sz w:val="28"/>
          <w:szCs w:val="28"/>
        </w:rPr>
        <w:t xml:space="preserve"> органічний озокеритовий віск може стати</w:t>
      </w:r>
      <w:r>
        <w:rPr>
          <w:rFonts w:ascii="Times New Roman" w:hAnsi="Times New Roman" w:cs="Times New Roman"/>
          <w:sz w:val="28"/>
          <w:szCs w:val="28"/>
        </w:rPr>
        <w:t xml:space="preserve"> родзинкою санаторно-курортного закладу,</w:t>
      </w:r>
      <w:r w:rsidRPr="007A5B08">
        <w:rPr>
          <w:rFonts w:ascii="Times New Roman" w:hAnsi="Times New Roman" w:cs="Times New Roman"/>
          <w:sz w:val="28"/>
          <w:szCs w:val="28"/>
        </w:rPr>
        <w:t xml:space="preserve"> цінним доповненням до засобів для догляду за шкірою та косметики.</w:t>
      </w:r>
    </w:p>
    <w:p w:rsidR="007A5B08" w:rsidRPr="007A5B08" w:rsidRDefault="007A5B08" w:rsidP="007A5B08">
      <w:pPr>
        <w:tabs>
          <w:tab w:val="left" w:pos="7260"/>
        </w:tabs>
        <w:spacing w:after="0" w:line="360" w:lineRule="auto"/>
        <w:ind w:firstLine="709"/>
        <w:jc w:val="both"/>
        <w:rPr>
          <w:rFonts w:ascii="Times New Roman" w:hAnsi="Times New Roman" w:cs="Times New Roman"/>
          <w:sz w:val="28"/>
          <w:szCs w:val="28"/>
        </w:rPr>
      </w:pPr>
    </w:p>
    <w:p w:rsidR="007A5B08" w:rsidRPr="00990A46" w:rsidRDefault="007A5B08" w:rsidP="00990A46">
      <w:pPr>
        <w:tabs>
          <w:tab w:val="left" w:pos="7260"/>
        </w:tabs>
        <w:spacing w:after="0" w:line="360" w:lineRule="auto"/>
        <w:ind w:firstLine="709"/>
        <w:jc w:val="both"/>
        <w:rPr>
          <w:rFonts w:ascii="Times New Roman" w:hAnsi="Times New Roman" w:cs="Times New Roman"/>
          <w:sz w:val="28"/>
          <w:szCs w:val="28"/>
        </w:rPr>
      </w:pP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p>
    <w:p w:rsidR="00990A46" w:rsidRPr="00990A46" w:rsidRDefault="00990A46" w:rsidP="00990A46">
      <w:pPr>
        <w:tabs>
          <w:tab w:val="left" w:pos="7260"/>
        </w:tabs>
        <w:spacing w:after="0" w:line="360" w:lineRule="auto"/>
        <w:ind w:firstLine="709"/>
        <w:jc w:val="both"/>
        <w:rPr>
          <w:rFonts w:ascii="Times New Roman" w:hAnsi="Times New Roman" w:cs="Times New Roman"/>
          <w:sz w:val="28"/>
          <w:szCs w:val="28"/>
        </w:rPr>
      </w:pPr>
    </w:p>
    <w:p w:rsidR="00990A46" w:rsidRDefault="00990A46" w:rsidP="00E747BE">
      <w:pPr>
        <w:tabs>
          <w:tab w:val="left" w:pos="7260"/>
        </w:tabs>
        <w:spacing w:after="0" w:line="360" w:lineRule="auto"/>
        <w:ind w:firstLine="709"/>
        <w:jc w:val="both"/>
        <w:rPr>
          <w:rFonts w:ascii="Times New Roman" w:hAnsi="Times New Roman" w:cs="Times New Roman"/>
          <w:sz w:val="28"/>
          <w:szCs w:val="28"/>
        </w:rPr>
      </w:pPr>
    </w:p>
    <w:p w:rsidR="003B7459" w:rsidRDefault="003B7459" w:rsidP="00255D3A">
      <w:pPr>
        <w:tabs>
          <w:tab w:val="left" w:pos="7260"/>
        </w:tabs>
        <w:spacing w:after="0" w:line="360" w:lineRule="auto"/>
        <w:jc w:val="both"/>
        <w:rPr>
          <w:rFonts w:ascii="Times New Roman" w:hAnsi="Times New Roman" w:cs="Times New Roman"/>
          <w:sz w:val="28"/>
          <w:szCs w:val="28"/>
        </w:rPr>
      </w:pPr>
    </w:p>
    <w:p w:rsidR="003B7459" w:rsidRDefault="003B7459" w:rsidP="00E747BE">
      <w:pPr>
        <w:tabs>
          <w:tab w:val="left" w:pos="7260"/>
        </w:tabs>
        <w:spacing w:after="0" w:line="360" w:lineRule="auto"/>
        <w:ind w:firstLine="709"/>
        <w:jc w:val="both"/>
        <w:rPr>
          <w:rFonts w:ascii="Times New Roman" w:hAnsi="Times New Roman" w:cs="Times New Roman"/>
          <w:sz w:val="28"/>
          <w:szCs w:val="28"/>
        </w:rPr>
      </w:pPr>
    </w:p>
    <w:p w:rsidR="007A5B08" w:rsidRPr="00990A46" w:rsidRDefault="003B7459" w:rsidP="005F08D3">
      <w:pPr>
        <w:tabs>
          <w:tab w:val="left" w:pos="7260"/>
        </w:tabs>
        <w:spacing w:after="0" w:line="360" w:lineRule="auto"/>
        <w:ind w:firstLine="709"/>
        <w:jc w:val="both"/>
        <w:rPr>
          <w:rFonts w:ascii="Times New Roman" w:hAnsi="Times New Roman" w:cs="Times New Roman"/>
          <w:b/>
          <w:sz w:val="28"/>
          <w:szCs w:val="28"/>
        </w:rPr>
      </w:pPr>
      <w:r w:rsidRPr="00255D3A">
        <w:rPr>
          <w:rFonts w:ascii="Times New Roman" w:hAnsi="Times New Roman" w:cs="Times New Roman"/>
          <w:b/>
          <w:sz w:val="28"/>
          <w:szCs w:val="28"/>
        </w:rPr>
        <w:lastRenderedPageBreak/>
        <w:t xml:space="preserve">Висновки до </w:t>
      </w:r>
      <w:r w:rsidR="00255D3A" w:rsidRPr="00255D3A">
        <w:rPr>
          <w:rFonts w:ascii="Times New Roman" w:hAnsi="Times New Roman" w:cs="Times New Roman"/>
          <w:b/>
          <w:sz w:val="28"/>
          <w:szCs w:val="28"/>
        </w:rPr>
        <w:t xml:space="preserve">3 </w:t>
      </w:r>
      <w:r w:rsidR="00990A46">
        <w:rPr>
          <w:rFonts w:ascii="Times New Roman" w:hAnsi="Times New Roman" w:cs="Times New Roman"/>
          <w:b/>
          <w:sz w:val="28"/>
          <w:szCs w:val="28"/>
        </w:rPr>
        <w:t xml:space="preserve">розділу </w:t>
      </w:r>
    </w:p>
    <w:p w:rsidR="00E747BE" w:rsidRP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Грязелікування: як застосовувати грязелікування</w:t>
      </w:r>
      <w:r>
        <w:rPr>
          <w:rFonts w:ascii="Times New Roman" w:hAnsi="Times New Roman" w:cs="Times New Roman"/>
          <w:sz w:val="28"/>
          <w:szCs w:val="28"/>
        </w:rPr>
        <w:t>.</w:t>
      </w:r>
    </w:p>
    <w:p w:rsidR="003B7459"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 xml:space="preserve"> Спочатку грязь готується шляхом замочування її у воді. Потім грязь наноситься на все тіло в положенні сидячи або лежачи. Грязь зберігається від 45 до 60 хвилин і в ідеалі піддається сонячному світлу, принаймні з перервами. Пам’ятайте, що під час перебування на тілі сонячних променів голова завжди повинна бути закрита. Після цього обличчя необхідно ретельно обмити холодною або теплою водою. Швидко висушити обличчя і перекласти в тепле ліжко. Грязьова ванна сприяє посиленню кровообігу і заряджає енергією тканини шкіри. Таким чином, він допомагає очистити та покращити стан шкіри в цілому. Регулярні грязьові ванни можна вважати природною косметичною процедурою, оскільки вони також допомагають покращити колір обличчя та зменшити плями та плями, які, можливо, є результатом деяких шкірних захворювань, таких як вітряна віспа або дрібна віспа. </w:t>
      </w:r>
    </w:p>
    <w:p w:rsidR="003B7459"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 xml:space="preserve">Грязьові ванни корисні при багатьох шкірних захворюваннях, таких як псоріаз, кропив’янка, лейкодерма, проказа та інші шкірні алергічні захворювання. </w:t>
      </w:r>
    </w:p>
    <w:p w:rsidR="003B7459"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 xml:space="preserve">Незважаючи на терапевтичні властивості грязі, які дуже корисні для підтримки здоров’я та сяючої шкіри, надмірне використання масок може призвести до надмірне пересихання шкіри. Тому дуже важливо тримати пакет зволоженим, щоб уникнути надмірної сухості та розтягування. </w:t>
      </w:r>
    </w:p>
    <w:p w:rsidR="00E747BE" w:rsidRPr="00E747BE" w:rsidRDefault="00E747BE" w:rsidP="00E747BE">
      <w:pPr>
        <w:tabs>
          <w:tab w:val="left" w:pos="7260"/>
        </w:tabs>
        <w:spacing w:after="0" w:line="360" w:lineRule="auto"/>
        <w:ind w:firstLine="709"/>
        <w:jc w:val="both"/>
        <w:rPr>
          <w:rFonts w:ascii="Times New Roman" w:hAnsi="Times New Roman" w:cs="Times New Roman"/>
          <w:sz w:val="28"/>
          <w:szCs w:val="28"/>
        </w:rPr>
      </w:pPr>
      <w:r w:rsidRPr="00E747BE">
        <w:rPr>
          <w:rFonts w:ascii="Times New Roman" w:hAnsi="Times New Roman" w:cs="Times New Roman"/>
          <w:sz w:val="28"/>
          <w:szCs w:val="28"/>
        </w:rPr>
        <w:t>Крім того, грязь повинна бути ретельно вибрана для отримання бажаних результатів, і її якість повинна бути забезпечена, щоб уникнути будь-яких ускладнень.</w:t>
      </w:r>
    </w:p>
    <w:p w:rsidR="00E747BE" w:rsidRDefault="00E747BE" w:rsidP="0064084D">
      <w:pPr>
        <w:tabs>
          <w:tab w:val="left" w:pos="7260"/>
        </w:tabs>
        <w:spacing w:after="0" w:line="360" w:lineRule="auto"/>
        <w:ind w:firstLine="709"/>
        <w:jc w:val="both"/>
        <w:rPr>
          <w:rFonts w:ascii="Times New Roman" w:hAnsi="Times New Roman" w:cs="Times New Roman"/>
          <w:sz w:val="28"/>
          <w:szCs w:val="28"/>
        </w:rPr>
      </w:pPr>
    </w:p>
    <w:p w:rsidR="0064084D" w:rsidRPr="0064084D" w:rsidRDefault="0064084D" w:rsidP="0064084D">
      <w:pPr>
        <w:tabs>
          <w:tab w:val="left" w:pos="7260"/>
        </w:tabs>
        <w:spacing w:after="0" w:line="360" w:lineRule="auto"/>
        <w:ind w:firstLine="709"/>
        <w:jc w:val="both"/>
        <w:rPr>
          <w:rFonts w:ascii="Times New Roman" w:hAnsi="Times New Roman" w:cs="Times New Roman"/>
          <w:sz w:val="28"/>
          <w:szCs w:val="28"/>
        </w:rPr>
      </w:pPr>
    </w:p>
    <w:p w:rsidR="00A1246A" w:rsidRPr="0092107B" w:rsidRDefault="00A1246A" w:rsidP="0092107B">
      <w:pPr>
        <w:tabs>
          <w:tab w:val="left" w:pos="7260"/>
        </w:tabs>
        <w:spacing w:after="0" w:line="360" w:lineRule="auto"/>
        <w:ind w:firstLine="709"/>
        <w:jc w:val="both"/>
        <w:rPr>
          <w:rFonts w:ascii="Times New Roman" w:hAnsi="Times New Roman" w:cs="Times New Roman"/>
          <w:sz w:val="28"/>
          <w:szCs w:val="28"/>
        </w:rPr>
      </w:pPr>
    </w:p>
    <w:p w:rsidR="00B45D6F" w:rsidRDefault="00B45D6F" w:rsidP="009D4ECD">
      <w:pPr>
        <w:tabs>
          <w:tab w:val="left" w:pos="7260"/>
        </w:tabs>
        <w:spacing w:after="0" w:line="360" w:lineRule="auto"/>
        <w:ind w:firstLine="709"/>
        <w:jc w:val="both"/>
        <w:rPr>
          <w:rFonts w:ascii="Times New Roman" w:hAnsi="Times New Roman" w:cs="Times New Roman"/>
          <w:sz w:val="28"/>
          <w:szCs w:val="28"/>
        </w:rPr>
      </w:pPr>
    </w:p>
    <w:p w:rsidR="00B45D6F" w:rsidRPr="009D4ECD" w:rsidRDefault="00B45D6F" w:rsidP="009D4ECD">
      <w:pPr>
        <w:tabs>
          <w:tab w:val="left" w:pos="7260"/>
        </w:tabs>
        <w:spacing w:after="0" w:line="360" w:lineRule="auto"/>
        <w:ind w:firstLine="709"/>
        <w:jc w:val="both"/>
        <w:rPr>
          <w:rFonts w:ascii="Times New Roman" w:hAnsi="Times New Roman" w:cs="Times New Roman"/>
          <w:sz w:val="28"/>
          <w:szCs w:val="28"/>
        </w:rPr>
      </w:pPr>
    </w:p>
    <w:p w:rsidR="009D4ECD" w:rsidRPr="009D4ECD" w:rsidRDefault="009D4ECD" w:rsidP="009D4ECD">
      <w:pPr>
        <w:tabs>
          <w:tab w:val="left" w:pos="7260"/>
        </w:tabs>
        <w:spacing w:after="0" w:line="360" w:lineRule="auto"/>
        <w:ind w:firstLine="709"/>
        <w:jc w:val="both"/>
        <w:rPr>
          <w:rFonts w:ascii="Times New Roman" w:hAnsi="Times New Roman" w:cs="Times New Roman"/>
          <w:sz w:val="28"/>
          <w:szCs w:val="28"/>
        </w:rPr>
      </w:pPr>
    </w:p>
    <w:p w:rsidR="009D4ECD" w:rsidRPr="00255D3A" w:rsidRDefault="00255D3A" w:rsidP="00255D3A">
      <w:pPr>
        <w:tabs>
          <w:tab w:val="left" w:pos="7260"/>
        </w:tabs>
        <w:spacing w:after="0" w:line="360" w:lineRule="auto"/>
        <w:ind w:firstLine="709"/>
        <w:jc w:val="center"/>
        <w:rPr>
          <w:rFonts w:ascii="Times New Roman" w:hAnsi="Times New Roman" w:cs="Times New Roman"/>
          <w:b/>
          <w:sz w:val="28"/>
          <w:szCs w:val="28"/>
        </w:rPr>
      </w:pPr>
      <w:r w:rsidRPr="00255D3A">
        <w:rPr>
          <w:rFonts w:ascii="Times New Roman" w:hAnsi="Times New Roman" w:cs="Times New Roman"/>
          <w:b/>
          <w:sz w:val="28"/>
          <w:szCs w:val="28"/>
        </w:rPr>
        <w:lastRenderedPageBreak/>
        <w:t>ВИСНОВКИ</w:t>
      </w:r>
    </w:p>
    <w:p w:rsidR="002B4945" w:rsidRDefault="009C0A94" w:rsidP="002B4945">
      <w:pPr>
        <w:tabs>
          <w:tab w:val="left" w:pos="7260"/>
        </w:tabs>
        <w:spacing w:after="0" w:line="360" w:lineRule="auto"/>
        <w:ind w:firstLine="709"/>
        <w:jc w:val="both"/>
        <w:rPr>
          <w:rFonts w:ascii="Times New Roman" w:hAnsi="Times New Roman" w:cs="Times New Roman"/>
          <w:sz w:val="28"/>
          <w:szCs w:val="28"/>
        </w:rPr>
      </w:pPr>
      <w:r w:rsidRPr="009C0A94">
        <w:rPr>
          <w:rFonts w:ascii="Times New Roman" w:hAnsi="Times New Roman" w:cs="Times New Roman"/>
          <w:sz w:val="28"/>
          <w:szCs w:val="28"/>
        </w:rPr>
        <w:t>Природна краса Львівщини різноманітна і містить багаті скарби. Найцінніше в них – користь для здоров’я. В районі розташовано кілька бальнео</w:t>
      </w:r>
      <w:r w:rsidR="00B248C6">
        <w:rPr>
          <w:rFonts w:ascii="Times New Roman" w:hAnsi="Times New Roman" w:cs="Times New Roman"/>
          <w:sz w:val="28"/>
          <w:szCs w:val="28"/>
        </w:rPr>
        <w:t>логічних</w:t>
      </w:r>
      <w:r w:rsidRPr="009C0A94">
        <w:rPr>
          <w:rFonts w:ascii="Times New Roman" w:hAnsi="Times New Roman" w:cs="Times New Roman"/>
          <w:sz w:val="28"/>
          <w:szCs w:val="28"/>
        </w:rPr>
        <w:t xml:space="preserve"> і кліматичних курортів. </w:t>
      </w:r>
    </w:p>
    <w:p w:rsidR="002B4945" w:rsidRPr="002B4945" w:rsidRDefault="002B4945" w:rsidP="002B4945">
      <w:pPr>
        <w:tabs>
          <w:tab w:val="left" w:pos="7260"/>
        </w:tabs>
        <w:spacing w:after="0" w:line="360" w:lineRule="auto"/>
        <w:ind w:firstLine="709"/>
        <w:jc w:val="both"/>
        <w:rPr>
          <w:rFonts w:ascii="Times New Roman" w:hAnsi="Times New Roman" w:cs="Times New Roman"/>
          <w:bCs/>
          <w:sz w:val="28"/>
          <w:szCs w:val="28"/>
        </w:rPr>
      </w:pPr>
      <w:r w:rsidRPr="002B4945">
        <w:rPr>
          <w:rFonts w:ascii="Times New Roman" w:hAnsi="Times New Roman" w:cs="Times New Roman"/>
          <w:bCs/>
          <w:sz w:val="28"/>
          <w:szCs w:val="28"/>
        </w:rPr>
        <w:t>Поклади торфових лікувальних грязей утворюються переважно в лісових і лісових лікувально-географічних зонах. Найбільша їх кількість зосереджена в північних і західних областях України. До найвідоміших родовищ</w:t>
      </w:r>
      <w:r>
        <w:rPr>
          <w:rFonts w:ascii="Times New Roman" w:hAnsi="Times New Roman" w:cs="Times New Roman"/>
          <w:bCs/>
          <w:sz w:val="28"/>
          <w:szCs w:val="28"/>
        </w:rPr>
        <w:t xml:space="preserve"> у Львівській області</w:t>
      </w:r>
      <w:r w:rsidRPr="002B4945">
        <w:rPr>
          <w:rFonts w:ascii="Times New Roman" w:hAnsi="Times New Roman" w:cs="Times New Roman"/>
          <w:bCs/>
          <w:sz w:val="28"/>
          <w:szCs w:val="28"/>
        </w:rPr>
        <w:t xml:space="preserve"> відносяться: Шкловське, Великолюбінське,</w:t>
      </w:r>
      <w:r>
        <w:rPr>
          <w:rFonts w:ascii="Times New Roman" w:hAnsi="Times New Roman" w:cs="Times New Roman"/>
          <w:bCs/>
          <w:sz w:val="28"/>
          <w:szCs w:val="28"/>
        </w:rPr>
        <w:t xml:space="preserve"> Моршинське (Львівська область)</w:t>
      </w:r>
    </w:p>
    <w:p w:rsidR="002B4945" w:rsidRPr="00B248C6" w:rsidRDefault="009C0A94" w:rsidP="002B4945">
      <w:pPr>
        <w:tabs>
          <w:tab w:val="left" w:pos="7260"/>
        </w:tabs>
        <w:spacing w:after="0" w:line="360" w:lineRule="auto"/>
        <w:ind w:firstLine="709"/>
        <w:jc w:val="both"/>
        <w:rPr>
          <w:rFonts w:ascii="Times New Roman" w:hAnsi="Times New Roman" w:cs="Times New Roman"/>
          <w:sz w:val="28"/>
          <w:szCs w:val="28"/>
        </w:rPr>
      </w:pPr>
      <w:r w:rsidRPr="009C0A94">
        <w:rPr>
          <w:rFonts w:ascii="Times New Roman" w:hAnsi="Times New Roman" w:cs="Times New Roman"/>
          <w:sz w:val="28"/>
          <w:szCs w:val="28"/>
        </w:rPr>
        <w:t>Про Любінь Великий відомо небагато, але тут є санаторій, який успішно лікує десятки хвороб.</w:t>
      </w:r>
    </w:p>
    <w:p w:rsidR="00AF17F8"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Санаторій </w:t>
      </w:r>
      <w:r>
        <w:rPr>
          <w:rFonts w:ascii="Times New Roman" w:hAnsi="Times New Roman" w:cs="Times New Roman"/>
          <w:sz w:val="28"/>
          <w:szCs w:val="28"/>
        </w:rPr>
        <w:t>«</w:t>
      </w:r>
      <w:r w:rsidRPr="009C0A94">
        <w:rPr>
          <w:rFonts w:ascii="Times New Roman" w:hAnsi="Times New Roman" w:cs="Times New Roman"/>
          <w:sz w:val="28"/>
          <w:szCs w:val="28"/>
        </w:rPr>
        <w:t>Любінь Великий</w:t>
      </w:r>
      <w:r>
        <w:rPr>
          <w:rFonts w:ascii="Times New Roman" w:hAnsi="Times New Roman" w:cs="Times New Roman"/>
          <w:sz w:val="28"/>
          <w:szCs w:val="28"/>
        </w:rPr>
        <w:t>» знаходиться</w:t>
      </w:r>
      <w:r w:rsidRPr="009C0A94">
        <w:rPr>
          <w:rFonts w:ascii="Times New Roman" w:hAnsi="Times New Roman" w:cs="Times New Roman"/>
          <w:sz w:val="28"/>
          <w:szCs w:val="28"/>
        </w:rPr>
        <w:t xml:space="preserve"> </w:t>
      </w:r>
      <w:r w:rsidRPr="00B248C6">
        <w:rPr>
          <w:rFonts w:ascii="Times New Roman" w:hAnsi="Times New Roman" w:cs="Times New Roman"/>
          <w:sz w:val="28"/>
          <w:szCs w:val="28"/>
        </w:rPr>
        <w:t xml:space="preserve">у Великому Городівському районі міста Любінь Львівської області </w:t>
      </w:r>
      <w:r>
        <w:rPr>
          <w:rFonts w:ascii="Times New Roman" w:hAnsi="Times New Roman" w:cs="Times New Roman"/>
          <w:sz w:val="28"/>
          <w:szCs w:val="28"/>
        </w:rPr>
        <w:t xml:space="preserve">та </w:t>
      </w:r>
      <w:r w:rsidRPr="00B248C6">
        <w:rPr>
          <w:rFonts w:ascii="Times New Roman" w:hAnsi="Times New Roman" w:cs="Times New Roman"/>
          <w:sz w:val="28"/>
          <w:szCs w:val="28"/>
        </w:rPr>
        <w:t>має давню іст</w:t>
      </w:r>
      <w:r>
        <w:rPr>
          <w:rFonts w:ascii="Times New Roman" w:hAnsi="Times New Roman" w:cs="Times New Roman"/>
          <w:sz w:val="28"/>
          <w:szCs w:val="28"/>
        </w:rPr>
        <w:t xml:space="preserve">орію. Курорт існує з 1778 року. </w:t>
      </w:r>
      <w:r w:rsidRPr="00B248C6">
        <w:rPr>
          <w:rFonts w:ascii="Times New Roman" w:hAnsi="Times New Roman" w:cs="Times New Roman"/>
          <w:sz w:val="28"/>
          <w:szCs w:val="28"/>
        </w:rPr>
        <w:t>Сюди легко дістатися зі Львова. В</w:t>
      </w:r>
      <w:r>
        <w:rPr>
          <w:rFonts w:ascii="Times New Roman" w:hAnsi="Times New Roman" w:cs="Times New Roman"/>
          <w:sz w:val="28"/>
          <w:szCs w:val="28"/>
        </w:rPr>
        <w:t>ідпочиваючі тут</w:t>
      </w:r>
      <w:r w:rsidRPr="00B248C6">
        <w:rPr>
          <w:rFonts w:ascii="Times New Roman" w:hAnsi="Times New Roman" w:cs="Times New Roman"/>
          <w:sz w:val="28"/>
          <w:szCs w:val="28"/>
        </w:rPr>
        <w:t xml:space="preserve"> знайд</w:t>
      </w:r>
      <w:r>
        <w:rPr>
          <w:rFonts w:ascii="Times New Roman" w:hAnsi="Times New Roman" w:cs="Times New Roman"/>
          <w:sz w:val="28"/>
          <w:szCs w:val="28"/>
        </w:rPr>
        <w:t xml:space="preserve">уть </w:t>
      </w:r>
      <w:r w:rsidRPr="00B248C6">
        <w:rPr>
          <w:rFonts w:ascii="Times New Roman" w:hAnsi="Times New Roman" w:cs="Times New Roman"/>
          <w:sz w:val="28"/>
          <w:szCs w:val="28"/>
        </w:rPr>
        <w:t>спокій далеко від туристичної суєти.</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Номерний фонд санаторію розрахований на 300 місць. </w:t>
      </w:r>
      <w:r>
        <w:rPr>
          <w:rFonts w:ascii="Times New Roman" w:hAnsi="Times New Roman" w:cs="Times New Roman"/>
          <w:sz w:val="28"/>
          <w:szCs w:val="28"/>
        </w:rPr>
        <w:t>Можна</w:t>
      </w:r>
      <w:r w:rsidRPr="00B248C6">
        <w:rPr>
          <w:rFonts w:ascii="Times New Roman" w:hAnsi="Times New Roman" w:cs="Times New Roman"/>
          <w:sz w:val="28"/>
          <w:szCs w:val="28"/>
        </w:rPr>
        <w:t xml:space="preserve"> вибрати між стандартними номерами (одно- та двомісні) та номерами люкс. Санаторій має всі необхідні умови </w:t>
      </w:r>
      <w:r>
        <w:rPr>
          <w:rFonts w:ascii="Times New Roman" w:hAnsi="Times New Roman" w:cs="Times New Roman"/>
          <w:sz w:val="28"/>
          <w:szCs w:val="28"/>
        </w:rPr>
        <w:t>для відпочинку та оздоровлення.</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Є унікальний тип води, що містить сірководень. Призначений для зовнішнього застосування. На курорті також використовують для лікування ун</w:t>
      </w:r>
      <w:r>
        <w:rPr>
          <w:rFonts w:ascii="Times New Roman" w:hAnsi="Times New Roman" w:cs="Times New Roman"/>
          <w:sz w:val="28"/>
          <w:szCs w:val="28"/>
        </w:rPr>
        <w:t>ікальні місцеві торф'яні грязі.</w:t>
      </w:r>
    </w:p>
    <w:p w:rsid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Все це доповнюється унікальною діагностичною та лікувальною базою. Уважний і ввічливий обслуговуючий персонал і лікарі обслуговують </w:t>
      </w:r>
      <w:r>
        <w:rPr>
          <w:rFonts w:ascii="Times New Roman" w:hAnsi="Times New Roman" w:cs="Times New Roman"/>
          <w:sz w:val="28"/>
          <w:szCs w:val="28"/>
        </w:rPr>
        <w:t>відпочиваючих на високому рівні</w:t>
      </w:r>
      <w:r w:rsidRPr="00B248C6">
        <w:rPr>
          <w:rFonts w:ascii="Times New Roman" w:hAnsi="Times New Roman" w:cs="Times New Roman"/>
          <w:sz w:val="28"/>
          <w:szCs w:val="28"/>
        </w:rPr>
        <w:t>.</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Курорт Любінь Великий орієнтований на сімейний відпочинок, спокій і релаксацію. Цій специфіці та медичній ситуації відповідає інфраструктура будинку </w:t>
      </w:r>
      <w:r>
        <w:rPr>
          <w:rFonts w:ascii="Times New Roman" w:hAnsi="Times New Roman" w:cs="Times New Roman"/>
          <w:sz w:val="28"/>
          <w:szCs w:val="28"/>
        </w:rPr>
        <w:t>відпочиваючих.</w:t>
      </w:r>
    </w:p>
    <w:p w:rsidR="00B248C6" w:rsidRPr="00B248C6" w:rsidRDefault="00B248C6" w:rsidP="005F08D3">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Для гостей </w:t>
      </w:r>
      <w:r>
        <w:rPr>
          <w:rFonts w:ascii="Times New Roman" w:hAnsi="Times New Roman" w:cs="Times New Roman"/>
          <w:sz w:val="28"/>
          <w:szCs w:val="28"/>
        </w:rPr>
        <w:t>передбачено</w:t>
      </w:r>
      <w:r w:rsidRPr="00B248C6">
        <w:rPr>
          <w:rFonts w:ascii="Times New Roman" w:hAnsi="Times New Roman" w:cs="Times New Roman"/>
          <w:sz w:val="28"/>
          <w:szCs w:val="28"/>
        </w:rPr>
        <w:t>:</w:t>
      </w:r>
      <w:r>
        <w:rPr>
          <w:rFonts w:ascii="Times New Roman" w:hAnsi="Times New Roman" w:cs="Times New Roman"/>
          <w:sz w:val="28"/>
          <w:szCs w:val="28"/>
        </w:rPr>
        <w:t xml:space="preserve"> кав'ярня; е</w:t>
      </w:r>
      <w:r w:rsidRPr="00B248C6">
        <w:rPr>
          <w:rFonts w:ascii="Times New Roman" w:hAnsi="Times New Roman" w:cs="Times New Roman"/>
          <w:sz w:val="28"/>
          <w:szCs w:val="28"/>
        </w:rPr>
        <w:t>кскурсійні послуги (ту</w:t>
      </w:r>
      <w:r>
        <w:rPr>
          <w:rFonts w:ascii="Times New Roman" w:hAnsi="Times New Roman" w:cs="Times New Roman"/>
          <w:sz w:val="28"/>
          <w:szCs w:val="28"/>
        </w:rPr>
        <w:t xml:space="preserve">ри регіоном та Карпатами); </w:t>
      </w:r>
      <w:r w:rsidRPr="00B248C6">
        <w:rPr>
          <w:rFonts w:ascii="Times New Roman" w:hAnsi="Times New Roman" w:cs="Times New Roman"/>
          <w:sz w:val="28"/>
          <w:szCs w:val="28"/>
        </w:rPr>
        <w:t>кілька майданчиків, зручних дл</w:t>
      </w:r>
      <w:r>
        <w:rPr>
          <w:rFonts w:ascii="Times New Roman" w:hAnsi="Times New Roman" w:cs="Times New Roman"/>
          <w:sz w:val="28"/>
          <w:szCs w:val="28"/>
        </w:rPr>
        <w:t xml:space="preserve">я занять різними видами спорту; дискотеки та кінотеатри; пункти обміну валют; масажний кабінет; тренажер; </w:t>
      </w:r>
      <w:r>
        <w:rPr>
          <w:rFonts w:ascii="Times New Roman" w:hAnsi="Times New Roman" w:cs="Times New Roman"/>
          <w:sz w:val="28"/>
          <w:szCs w:val="28"/>
        </w:rPr>
        <w:lastRenderedPageBreak/>
        <w:t>бібліотека; місця риболовлі; послуги догляду</w:t>
      </w:r>
      <w:r w:rsidRPr="00B248C6">
        <w:rPr>
          <w:rFonts w:ascii="Times New Roman" w:hAnsi="Times New Roman" w:cs="Times New Roman"/>
          <w:sz w:val="28"/>
          <w:szCs w:val="28"/>
        </w:rPr>
        <w:t xml:space="preserve"> з</w:t>
      </w:r>
      <w:r>
        <w:rPr>
          <w:rFonts w:ascii="Times New Roman" w:hAnsi="Times New Roman" w:cs="Times New Roman"/>
          <w:sz w:val="28"/>
          <w:szCs w:val="28"/>
        </w:rPr>
        <w:t>а</w:t>
      </w:r>
      <w:r w:rsidRPr="00B248C6">
        <w:rPr>
          <w:rFonts w:ascii="Times New Roman" w:hAnsi="Times New Roman" w:cs="Times New Roman"/>
          <w:sz w:val="28"/>
          <w:szCs w:val="28"/>
        </w:rPr>
        <w:t xml:space="preserve"> дітьми;</w:t>
      </w:r>
      <w:r>
        <w:rPr>
          <w:rFonts w:ascii="Times New Roman" w:hAnsi="Times New Roman" w:cs="Times New Roman"/>
          <w:sz w:val="28"/>
          <w:szCs w:val="28"/>
        </w:rPr>
        <w:t xml:space="preserve"> з</w:t>
      </w:r>
      <w:r w:rsidRPr="00B248C6">
        <w:rPr>
          <w:rFonts w:ascii="Times New Roman" w:hAnsi="Times New Roman" w:cs="Times New Roman"/>
          <w:sz w:val="28"/>
          <w:szCs w:val="28"/>
        </w:rPr>
        <w:t>ал для проведення культурно-ділових заходів, обладнаний усім необхідним обладнанням;</w:t>
      </w:r>
      <w:r>
        <w:rPr>
          <w:rFonts w:ascii="Times New Roman" w:hAnsi="Times New Roman" w:cs="Times New Roman"/>
          <w:sz w:val="28"/>
          <w:szCs w:val="28"/>
        </w:rPr>
        <w:t xml:space="preserve"> р</w:t>
      </w:r>
      <w:r w:rsidRPr="00B248C6">
        <w:rPr>
          <w:rFonts w:ascii="Times New Roman" w:hAnsi="Times New Roman" w:cs="Times New Roman"/>
          <w:sz w:val="28"/>
          <w:szCs w:val="28"/>
        </w:rPr>
        <w:t>озвинена лікувально-діагностична база, що включає велик</w:t>
      </w:r>
      <w:r w:rsidR="005F08D3">
        <w:rPr>
          <w:rFonts w:ascii="Times New Roman" w:hAnsi="Times New Roman" w:cs="Times New Roman"/>
          <w:sz w:val="28"/>
          <w:szCs w:val="28"/>
        </w:rPr>
        <w:t>е фізіотерапевтичне відділення.</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Комплекс санаторію Любінь Великий підходить для лікування, відпочинку та ділови</w:t>
      </w:r>
      <w:r>
        <w:rPr>
          <w:rFonts w:ascii="Times New Roman" w:hAnsi="Times New Roman" w:cs="Times New Roman"/>
          <w:sz w:val="28"/>
          <w:szCs w:val="28"/>
        </w:rPr>
        <w:t>х поїздок.</w:t>
      </w:r>
    </w:p>
    <w:p w:rsid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Санаторій має добре облаштований пляж, який обов'язково варто відвідати в теплу пору року.</w:t>
      </w:r>
    </w:p>
    <w:p w:rsid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Відпочиваючі в санаторії харчуються по замовленому меню. </w:t>
      </w:r>
      <w:r>
        <w:rPr>
          <w:rFonts w:ascii="Times New Roman" w:hAnsi="Times New Roman" w:cs="Times New Roman"/>
          <w:sz w:val="28"/>
          <w:szCs w:val="28"/>
        </w:rPr>
        <w:t>Харчування</w:t>
      </w:r>
      <w:r w:rsidRPr="00B248C6">
        <w:rPr>
          <w:rFonts w:ascii="Times New Roman" w:hAnsi="Times New Roman" w:cs="Times New Roman"/>
          <w:sz w:val="28"/>
          <w:szCs w:val="28"/>
        </w:rPr>
        <w:t xml:space="preserve"> ретельно</w:t>
      </w:r>
      <w:r>
        <w:rPr>
          <w:rFonts w:ascii="Times New Roman" w:hAnsi="Times New Roman" w:cs="Times New Roman"/>
          <w:sz w:val="28"/>
          <w:szCs w:val="28"/>
        </w:rPr>
        <w:t xml:space="preserve"> підібрано та </w:t>
      </w:r>
      <w:r w:rsidRPr="00B248C6">
        <w:rPr>
          <w:rFonts w:ascii="Times New Roman" w:hAnsi="Times New Roman" w:cs="Times New Roman"/>
          <w:sz w:val="28"/>
          <w:szCs w:val="28"/>
        </w:rPr>
        <w:t xml:space="preserve"> </w:t>
      </w:r>
      <w:r>
        <w:rPr>
          <w:rFonts w:ascii="Times New Roman" w:hAnsi="Times New Roman" w:cs="Times New Roman"/>
          <w:sz w:val="28"/>
          <w:szCs w:val="28"/>
        </w:rPr>
        <w:t>збалансоване</w:t>
      </w:r>
      <w:r w:rsidRPr="00B248C6">
        <w:rPr>
          <w:rFonts w:ascii="Times New Roman" w:hAnsi="Times New Roman" w:cs="Times New Roman"/>
          <w:sz w:val="28"/>
          <w:szCs w:val="28"/>
        </w:rPr>
        <w:t xml:space="preserve"> за калорійністю та вмістом корисних речовин. Працівники їдальні дуже ретельно дотримуються правил приготування їжі. Пропону</w:t>
      </w:r>
      <w:r>
        <w:rPr>
          <w:rFonts w:ascii="Times New Roman" w:hAnsi="Times New Roman" w:cs="Times New Roman"/>
          <w:sz w:val="28"/>
          <w:szCs w:val="28"/>
        </w:rPr>
        <w:t>ються</w:t>
      </w:r>
      <w:r w:rsidRPr="00B248C6">
        <w:rPr>
          <w:rFonts w:ascii="Times New Roman" w:hAnsi="Times New Roman" w:cs="Times New Roman"/>
          <w:sz w:val="28"/>
          <w:szCs w:val="28"/>
        </w:rPr>
        <w:t xml:space="preserve"> лише найсвіжіші та якісні продукти. Ресторанне</w:t>
      </w:r>
      <w:r>
        <w:rPr>
          <w:rFonts w:ascii="Times New Roman" w:hAnsi="Times New Roman" w:cs="Times New Roman"/>
          <w:sz w:val="28"/>
          <w:szCs w:val="28"/>
        </w:rPr>
        <w:t xml:space="preserve"> харчування оплачується окремо.</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Повна лікувальна база санаторію та досвідчений колектив лікарів гарантують гарн</w:t>
      </w:r>
      <w:r>
        <w:rPr>
          <w:rFonts w:ascii="Times New Roman" w:hAnsi="Times New Roman" w:cs="Times New Roman"/>
          <w:sz w:val="28"/>
          <w:szCs w:val="28"/>
        </w:rPr>
        <w:t>ий результат під час лікування.</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Спеціалізація</w:t>
      </w:r>
      <w:r w:rsidRPr="00B248C6">
        <w:rPr>
          <w:rFonts w:ascii="Times New Roman" w:hAnsi="Times New Roman" w:cs="Times New Roman"/>
          <w:sz w:val="28"/>
          <w:szCs w:val="28"/>
        </w:rPr>
        <w:t xml:space="preserve"> санаторію складається з кількох основних напрямків. </w:t>
      </w:r>
      <w:r>
        <w:rPr>
          <w:rFonts w:ascii="Times New Roman" w:hAnsi="Times New Roman" w:cs="Times New Roman"/>
          <w:sz w:val="28"/>
          <w:szCs w:val="28"/>
        </w:rPr>
        <w:t>П</w:t>
      </w:r>
      <w:r w:rsidRPr="00B248C6">
        <w:rPr>
          <w:rFonts w:ascii="Times New Roman" w:hAnsi="Times New Roman" w:cs="Times New Roman"/>
          <w:sz w:val="28"/>
          <w:szCs w:val="28"/>
        </w:rPr>
        <w:t>очинається з лікування шкірних захворювань. Курорт спеціалізується на лікуванні захворювань незапального характеру: псоріаз, екзема, дерматит, себоре</w:t>
      </w:r>
      <w:r>
        <w:rPr>
          <w:rFonts w:ascii="Times New Roman" w:hAnsi="Times New Roman" w:cs="Times New Roman"/>
          <w:sz w:val="28"/>
          <w:szCs w:val="28"/>
        </w:rPr>
        <w:t>я, різні види лишаю.</w:t>
      </w:r>
    </w:p>
    <w:p w:rsidR="00B248C6" w:rsidRPr="00B248C6" w:rsidRDefault="00B248C6" w:rsidP="00AF6107">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 xml:space="preserve">Лікарі </w:t>
      </w:r>
      <w:r w:rsidR="00AF6107">
        <w:rPr>
          <w:rFonts w:ascii="Times New Roman" w:hAnsi="Times New Roman" w:cs="Times New Roman"/>
          <w:sz w:val="28"/>
          <w:szCs w:val="28"/>
        </w:rPr>
        <w:t>санаторію</w:t>
      </w:r>
      <w:r w:rsidRPr="00B248C6">
        <w:rPr>
          <w:rFonts w:ascii="Times New Roman" w:hAnsi="Times New Roman" w:cs="Times New Roman"/>
          <w:sz w:val="28"/>
          <w:szCs w:val="28"/>
        </w:rPr>
        <w:t xml:space="preserve"> також допомагають пацієнтам із захворюваннями серцево-судинної системи. Серед діагнозів, які лікував Любін</w:t>
      </w:r>
      <w:r w:rsidR="00AF6107">
        <w:rPr>
          <w:rFonts w:ascii="Times New Roman" w:hAnsi="Times New Roman" w:cs="Times New Roman"/>
          <w:sz w:val="28"/>
          <w:szCs w:val="28"/>
        </w:rPr>
        <w:t>ь Великий: інсульт та його наслідки; гіпертонія; ішемія; перенесений інфаркт міокарда; с</w:t>
      </w:r>
      <w:r w:rsidRPr="00B248C6">
        <w:rPr>
          <w:rFonts w:ascii="Times New Roman" w:hAnsi="Times New Roman" w:cs="Times New Roman"/>
          <w:sz w:val="28"/>
          <w:szCs w:val="28"/>
        </w:rPr>
        <w:t>тенокардія</w:t>
      </w:r>
      <w:r w:rsidR="00AF6107">
        <w:rPr>
          <w:rFonts w:ascii="Times New Roman" w:hAnsi="Times New Roman" w:cs="Times New Roman"/>
          <w:sz w:val="28"/>
          <w:szCs w:val="28"/>
        </w:rPr>
        <w:t>.</w:t>
      </w:r>
    </w:p>
    <w:p w:rsidR="00B248C6" w:rsidRPr="00B248C6" w:rsidRDefault="00B248C6" w:rsidP="00B248C6">
      <w:pPr>
        <w:tabs>
          <w:tab w:val="left" w:pos="7260"/>
        </w:tabs>
        <w:spacing w:after="0" w:line="360" w:lineRule="auto"/>
        <w:ind w:firstLine="709"/>
        <w:jc w:val="both"/>
        <w:rPr>
          <w:rFonts w:ascii="Times New Roman" w:hAnsi="Times New Roman" w:cs="Times New Roman"/>
          <w:sz w:val="28"/>
          <w:szCs w:val="28"/>
        </w:rPr>
      </w:pPr>
      <w:r w:rsidRPr="00B248C6">
        <w:rPr>
          <w:rFonts w:ascii="Times New Roman" w:hAnsi="Times New Roman" w:cs="Times New Roman"/>
          <w:sz w:val="28"/>
          <w:szCs w:val="28"/>
        </w:rPr>
        <w:t>Лікарі та медичний персонал санаторію також допоможуть людям із захворюваннями опорно-рухового апарату.</w:t>
      </w:r>
    </w:p>
    <w:p w:rsidR="00DA3BD7" w:rsidRDefault="00AF6107" w:rsidP="00DA3BD7">
      <w:pPr>
        <w:tabs>
          <w:tab w:val="left" w:pos="7260"/>
        </w:tabs>
        <w:spacing w:after="0" w:line="360" w:lineRule="auto"/>
        <w:ind w:firstLine="709"/>
        <w:jc w:val="both"/>
        <w:rPr>
          <w:rFonts w:ascii="Times New Roman" w:hAnsi="Times New Roman" w:cs="Times New Roman"/>
          <w:sz w:val="28"/>
          <w:szCs w:val="28"/>
        </w:rPr>
      </w:pPr>
      <w:r w:rsidRPr="00AF6107">
        <w:rPr>
          <w:rFonts w:ascii="Times New Roman" w:hAnsi="Times New Roman" w:cs="Times New Roman"/>
          <w:sz w:val="28"/>
          <w:szCs w:val="28"/>
        </w:rPr>
        <w:t>Все це з використанням сучасних методик курортної медицини і природних багатств Любеня: вод і торф'яної грязі.</w:t>
      </w:r>
    </w:p>
    <w:p w:rsidR="00AF6107" w:rsidRDefault="00607ED3" w:rsidP="00276108">
      <w:pPr>
        <w:tabs>
          <w:tab w:val="left" w:pos="7260"/>
        </w:tabs>
        <w:spacing w:after="0" w:line="360" w:lineRule="auto"/>
        <w:ind w:firstLine="709"/>
        <w:jc w:val="both"/>
        <w:rPr>
          <w:rFonts w:ascii="Times New Roman" w:hAnsi="Times New Roman" w:cs="Times New Roman"/>
          <w:sz w:val="28"/>
          <w:szCs w:val="28"/>
        </w:rPr>
      </w:pPr>
      <w:r w:rsidRPr="00607ED3">
        <w:rPr>
          <w:rFonts w:ascii="Times New Roman" w:hAnsi="Times New Roman" w:cs="Times New Roman"/>
          <w:sz w:val="28"/>
          <w:szCs w:val="28"/>
        </w:rPr>
        <w:t xml:space="preserve">Грязелікування - один </w:t>
      </w:r>
      <w:r>
        <w:rPr>
          <w:rFonts w:ascii="Times New Roman" w:hAnsi="Times New Roman" w:cs="Times New Roman"/>
          <w:sz w:val="28"/>
          <w:szCs w:val="28"/>
        </w:rPr>
        <w:t xml:space="preserve">з найдавніших методів лікування. </w:t>
      </w:r>
      <w:r w:rsidRPr="00607ED3">
        <w:rPr>
          <w:rFonts w:ascii="Times New Roman" w:hAnsi="Times New Roman" w:cs="Times New Roman"/>
          <w:sz w:val="28"/>
          <w:szCs w:val="28"/>
        </w:rPr>
        <w:t>Лікувальні грязі (пелоїди) - це природн</w:t>
      </w:r>
      <w:r>
        <w:rPr>
          <w:rFonts w:ascii="Times New Roman" w:hAnsi="Times New Roman" w:cs="Times New Roman"/>
          <w:sz w:val="28"/>
          <w:szCs w:val="28"/>
        </w:rPr>
        <w:t xml:space="preserve">і органо-мінеральні колоїдальні </w:t>
      </w:r>
      <w:r w:rsidRPr="00607ED3">
        <w:rPr>
          <w:rFonts w:ascii="Times New Roman" w:hAnsi="Times New Roman" w:cs="Times New Roman"/>
          <w:sz w:val="28"/>
          <w:szCs w:val="28"/>
        </w:rPr>
        <w:t>утворення</w:t>
      </w:r>
      <w:r>
        <w:rPr>
          <w:rFonts w:ascii="Times New Roman" w:hAnsi="Times New Roman" w:cs="Times New Roman"/>
          <w:sz w:val="28"/>
          <w:szCs w:val="28"/>
        </w:rPr>
        <w:t>, які мають високу теплоємність і теплозберігаючу</w:t>
      </w:r>
      <w:r w:rsidR="00276108">
        <w:rPr>
          <w:rFonts w:ascii="Times New Roman" w:hAnsi="Times New Roman" w:cs="Times New Roman"/>
          <w:sz w:val="28"/>
          <w:szCs w:val="28"/>
        </w:rPr>
        <w:t xml:space="preserve"> здатність, часто містять </w:t>
      </w:r>
      <w:r w:rsidR="00276108">
        <w:rPr>
          <w:rFonts w:ascii="Times New Roman" w:hAnsi="Times New Roman" w:cs="Times New Roman"/>
          <w:sz w:val="28"/>
          <w:szCs w:val="28"/>
        </w:rPr>
        <w:lastRenderedPageBreak/>
        <w:t xml:space="preserve">терапевтичноактивні речовини </w:t>
      </w:r>
      <w:r w:rsidRPr="00607ED3">
        <w:rPr>
          <w:rFonts w:ascii="Times New Roman" w:hAnsi="Times New Roman" w:cs="Times New Roman"/>
          <w:sz w:val="28"/>
          <w:szCs w:val="28"/>
        </w:rPr>
        <w:t>(солі, гази, біостимулятори та ін.) і живі мікроорганізми</w:t>
      </w:r>
      <w:r w:rsidR="00276108">
        <w:rPr>
          <w:rFonts w:ascii="Times New Roman" w:hAnsi="Times New Roman" w:cs="Times New Roman"/>
          <w:sz w:val="28"/>
          <w:szCs w:val="28"/>
        </w:rPr>
        <w:t>.</w:t>
      </w:r>
    </w:p>
    <w:p w:rsidR="00276108" w:rsidRDefault="00276108" w:rsidP="00276108">
      <w:pPr>
        <w:tabs>
          <w:tab w:val="left" w:pos="7260"/>
        </w:tabs>
        <w:spacing w:after="0" w:line="360" w:lineRule="auto"/>
        <w:ind w:firstLine="709"/>
        <w:jc w:val="both"/>
        <w:rPr>
          <w:rFonts w:ascii="Times New Roman" w:hAnsi="Times New Roman" w:cs="Times New Roman"/>
          <w:sz w:val="28"/>
          <w:szCs w:val="28"/>
        </w:rPr>
      </w:pPr>
      <w:r w:rsidRPr="00276108">
        <w:rPr>
          <w:rFonts w:ascii="Times New Roman" w:hAnsi="Times New Roman" w:cs="Times New Roman"/>
          <w:sz w:val="28"/>
          <w:szCs w:val="28"/>
        </w:rPr>
        <w:t>Під впливом грязелікування: стимулюю</w:t>
      </w:r>
      <w:r>
        <w:rPr>
          <w:rFonts w:ascii="Times New Roman" w:hAnsi="Times New Roman" w:cs="Times New Roman"/>
          <w:sz w:val="28"/>
          <w:szCs w:val="28"/>
        </w:rPr>
        <w:t>ться функції ендокринних залоз, активно а</w:t>
      </w:r>
      <w:r w:rsidRPr="00276108">
        <w:rPr>
          <w:rFonts w:ascii="Times New Roman" w:hAnsi="Times New Roman" w:cs="Times New Roman"/>
          <w:sz w:val="28"/>
          <w:szCs w:val="28"/>
        </w:rPr>
        <w:t xml:space="preserve">ктивізується імунна </w:t>
      </w:r>
      <w:r>
        <w:rPr>
          <w:rFonts w:ascii="Times New Roman" w:hAnsi="Times New Roman" w:cs="Times New Roman"/>
          <w:sz w:val="28"/>
          <w:szCs w:val="28"/>
        </w:rPr>
        <w:t>система організму</w:t>
      </w:r>
      <w:r w:rsidRPr="00276108">
        <w:rPr>
          <w:rFonts w:ascii="Times New Roman" w:hAnsi="Times New Roman" w:cs="Times New Roman"/>
          <w:sz w:val="28"/>
          <w:szCs w:val="28"/>
        </w:rPr>
        <w:t xml:space="preserve">, нормалізуються окисно-відновні процеси, поліпшується дихання </w:t>
      </w:r>
      <w:r>
        <w:rPr>
          <w:rFonts w:ascii="Times New Roman" w:hAnsi="Times New Roman" w:cs="Times New Roman"/>
          <w:sz w:val="28"/>
          <w:szCs w:val="28"/>
        </w:rPr>
        <w:t>і самий стан хворого.</w:t>
      </w:r>
    </w:p>
    <w:p w:rsidR="00276108" w:rsidRDefault="00276108" w:rsidP="00276108">
      <w:pPr>
        <w:tabs>
          <w:tab w:val="left" w:pos="7260"/>
        </w:tabs>
        <w:spacing w:after="0" w:line="360" w:lineRule="auto"/>
        <w:ind w:firstLine="709"/>
        <w:jc w:val="both"/>
        <w:rPr>
          <w:rFonts w:ascii="Times New Roman" w:hAnsi="Times New Roman" w:cs="Times New Roman"/>
          <w:sz w:val="28"/>
          <w:szCs w:val="28"/>
        </w:rPr>
      </w:pPr>
      <w:r w:rsidRPr="00276108">
        <w:rPr>
          <w:rFonts w:ascii="Times New Roman" w:hAnsi="Times New Roman" w:cs="Times New Roman"/>
          <w:sz w:val="28"/>
          <w:szCs w:val="28"/>
        </w:rPr>
        <w:t>Те, як організм відреагує на грязелікування, залежить не тільки від</w:t>
      </w:r>
      <w:r>
        <w:rPr>
          <w:rFonts w:ascii="Times New Roman" w:hAnsi="Times New Roman" w:cs="Times New Roman"/>
          <w:sz w:val="28"/>
          <w:szCs w:val="28"/>
        </w:rPr>
        <w:t xml:space="preserve"> властивостей</w:t>
      </w:r>
      <w:r w:rsidRPr="00276108">
        <w:rPr>
          <w:rFonts w:ascii="Times New Roman" w:hAnsi="Times New Roman" w:cs="Times New Roman"/>
          <w:sz w:val="28"/>
          <w:szCs w:val="28"/>
        </w:rPr>
        <w:t xml:space="preserve"> лікувальних грязей</w:t>
      </w:r>
      <w:r>
        <w:rPr>
          <w:rFonts w:ascii="Times New Roman" w:hAnsi="Times New Roman" w:cs="Times New Roman"/>
          <w:sz w:val="28"/>
          <w:szCs w:val="28"/>
        </w:rPr>
        <w:t>, але й</w:t>
      </w:r>
      <w:r w:rsidRPr="00276108">
        <w:rPr>
          <w:rFonts w:ascii="Times New Roman" w:hAnsi="Times New Roman" w:cs="Times New Roman"/>
          <w:sz w:val="28"/>
          <w:szCs w:val="28"/>
        </w:rPr>
        <w:t xml:space="preserve"> також </w:t>
      </w:r>
      <w:r>
        <w:rPr>
          <w:rFonts w:ascii="Times New Roman" w:hAnsi="Times New Roman" w:cs="Times New Roman"/>
          <w:sz w:val="28"/>
          <w:szCs w:val="28"/>
        </w:rPr>
        <w:t xml:space="preserve">буде залежити від </w:t>
      </w:r>
      <w:r w:rsidRPr="00276108">
        <w:rPr>
          <w:rFonts w:ascii="Times New Roman" w:hAnsi="Times New Roman" w:cs="Times New Roman"/>
          <w:sz w:val="28"/>
          <w:szCs w:val="28"/>
        </w:rPr>
        <w:t>функціональн</w:t>
      </w:r>
      <w:r>
        <w:rPr>
          <w:rFonts w:ascii="Times New Roman" w:hAnsi="Times New Roman" w:cs="Times New Roman"/>
          <w:sz w:val="28"/>
          <w:szCs w:val="28"/>
        </w:rPr>
        <w:t>ого</w:t>
      </w:r>
      <w:r w:rsidRPr="00276108">
        <w:rPr>
          <w:rFonts w:ascii="Times New Roman" w:hAnsi="Times New Roman" w:cs="Times New Roman"/>
          <w:sz w:val="28"/>
          <w:szCs w:val="28"/>
        </w:rPr>
        <w:t xml:space="preserve"> стан</w:t>
      </w:r>
      <w:r>
        <w:rPr>
          <w:rFonts w:ascii="Times New Roman" w:hAnsi="Times New Roman" w:cs="Times New Roman"/>
          <w:sz w:val="28"/>
          <w:szCs w:val="28"/>
        </w:rPr>
        <w:t xml:space="preserve">у організму, реакції </w:t>
      </w:r>
      <w:r w:rsidRPr="00276108">
        <w:rPr>
          <w:rFonts w:ascii="Times New Roman" w:hAnsi="Times New Roman" w:cs="Times New Roman"/>
          <w:sz w:val="28"/>
          <w:szCs w:val="28"/>
        </w:rPr>
        <w:t>його неврологічної, серцево-судинної та інших систем.</w:t>
      </w:r>
    </w:p>
    <w:p w:rsidR="00276108" w:rsidRDefault="0056130C" w:rsidP="00276108">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формами</w:t>
      </w:r>
      <w:r w:rsidRPr="0056130C">
        <w:rPr>
          <w:rFonts w:ascii="Times New Roman" w:hAnsi="Times New Roman" w:cs="Times New Roman"/>
          <w:sz w:val="28"/>
          <w:szCs w:val="28"/>
        </w:rPr>
        <w:t xml:space="preserve"> грязелікування</w:t>
      </w:r>
      <w:r>
        <w:rPr>
          <w:rFonts w:ascii="Times New Roman" w:hAnsi="Times New Roman" w:cs="Times New Roman"/>
          <w:sz w:val="28"/>
          <w:szCs w:val="28"/>
        </w:rPr>
        <w:t xml:space="preserve"> може бути</w:t>
      </w:r>
      <w:r w:rsidRPr="0056130C">
        <w:rPr>
          <w:rFonts w:ascii="Times New Roman" w:hAnsi="Times New Roman" w:cs="Times New Roman"/>
          <w:sz w:val="28"/>
          <w:szCs w:val="28"/>
        </w:rPr>
        <w:t>: грязьові ванни (загальні або місцеві), аплікації (загальні або місцеві), бовтанки, суспензії, огортання (фанготерапія), тампони, грязьові препарати (екстракти, гумізолі, віджими, мазі тощо).</w:t>
      </w:r>
      <w:r>
        <w:rPr>
          <w:rFonts w:ascii="Times New Roman" w:hAnsi="Times New Roman" w:cs="Times New Roman"/>
          <w:sz w:val="28"/>
          <w:szCs w:val="28"/>
        </w:rPr>
        <w:t xml:space="preserve"> Все частіше грязі починають </w:t>
      </w:r>
      <w:r w:rsidRPr="0056130C">
        <w:rPr>
          <w:rFonts w:ascii="Times New Roman" w:hAnsi="Times New Roman" w:cs="Times New Roman"/>
          <w:sz w:val="28"/>
          <w:szCs w:val="28"/>
        </w:rPr>
        <w:t xml:space="preserve">застосовують </w:t>
      </w:r>
      <w:r>
        <w:rPr>
          <w:rFonts w:ascii="Times New Roman" w:hAnsi="Times New Roman" w:cs="Times New Roman"/>
          <w:sz w:val="28"/>
          <w:szCs w:val="28"/>
        </w:rPr>
        <w:t xml:space="preserve">також </w:t>
      </w:r>
      <w:r w:rsidRPr="0056130C">
        <w:rPr>
          <w:rFonts w:ascii="Times New Roman" w:hAnsi="Times New Roman" w:cs="Times New Roman"/>
          <w:sz w:val="28"/>
          <w:szCs w:val="28"/>
        </w:rPr>
        <w:t>у косметології у вигляді масок для обличчя, тіла й волосся, а також ванночок, компресів.</w:t>
      </w:r>
    </w:p>
    <w:p w:rsidR="005F08D3" w:rsidRDefault="005F08D3" w:rsidP="00276108">
      <w:pPr>
        <w:tabs>
          <w:tab w:val="left" w:pos="72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завдання, які ставилися на початку написання дипломної магістерської роботи було виконано в повному обсязі.</w:t>
      </w:r>
    </w:p>
    <w:p w:rsidR="0056130C" w:rsidRPr="00DA3BD7" w:rsidRDefault="0056130C" w:rsidP="00276108">
      <w:pPr>
        <w:tabs>
          <w:tab w:val="left" w:pos="7260"/>
        </w:tabs>
        <w:spacing w:after="0" w:line="360" w:lineRule="auto"/>
        <w:ind w:firstLine="709"/>
        <w:jc w:val="both"/>
        <w:rPr>
          <w:rFonts w:ascii="Times New Roman" w:hAnsi="Times New Roman" w:cs="Times New Roman"/>
          <w:sz w:val="28"/>
          <w:szCs w:val="28"/>
        </w:rPr>
      </w:pPr>
    </w:p>
    <w:p w:rsidR="00DA3BD7" w:rsidRDefault="00DA3BD7" w:rsidP="00B50FE4">
      <w:pPr>
        <w:tabs>
          <w:tab w:val="left" w:pos="7260"/>
        </w:tabs>
        <w:spacing w:after="0" w:line="360" w:lineRule="auto"/>
        <w:ind w:firstLine="709"/>
        <w:jc w:val="both"/>
        <w:rPr>
          <w:rFonts w:ascii="Times New Roman" w:hAnsi="Times New Roman" w:cs="Times New Roman"/>
          <w:sz w:val="28"/>
          <w:szCs w:val="28"/>
        </w:rPr>
      </w:pPr>
    </w:p>
    <w:p w:rsidR="00CD5586" w:rsidRDefault="00CD5586" w:rsidP="00B50FE4">
      <w:pPr>
        <w:tabs>
          <w:tab w:val="left" w:pos="7260"/>
        </w:tabs>
        <w:spacing w:after="0" w:line="360" w:lineRule="auto"/>
        <w:ind w:firstLine="709"/>
        <w:jc w:val="both"/>
        <w:rPr>
          <w:rFonts w:ascii="Times New Roman" w:hAnsi="Times New Roman" w:cs="Times New Roman"/>
          <w:sz w:val="28"/>
          <w:szCs w:val="28"/>
        </w:rPr>
      </w:pPr>
    </w:p>
    <w:p w:rsidR="00B50FE4" w:rsidRDefault="00B50FE4" w:rsidP="00143B5E">
      <w:pPr>
        <w:spacing w:after="0" w:line="360" w:lineRule="auto"/>
        <w:ind w:firstLine="709"/>
        <w:jc w:val="both"/>
        <w:rPr>
          <w:rFonts w:ascii="Times New Roman" w:hAnsi="Times New Roman" w:cs="Times New Roman"/>
          <w:sz w:val="28"/>
          <w:szCs w:val="28"/>
        </w:rPr>
      </w:pPr>
      <w:r w:rsidRPr="00B50FE4">
        <w:rPr>
          <w:rFonts w:ascii="Times New Roman" w:hAnsi="Times New Roman" w:cs="Times New Roman"/>
          <w:sz w:val="28"/>
          <w:szCs w:val="28"/>
        </w:rPr>
        <w:t xml:space="preserve"> </w:t>
      </w:r>
    </w:p>
    <w:p w:rsidR="00B50FE4" w:rsidRDefault="00B50FE4" w:rsidP="00143B5E">
      <w:pPr>
        <w:spacing w:after="0" w:line="360" w:lineRule="auto"/>
        <w:ind w:firstLine="709"/>
        <w:jc w:val="both"/>
        <w:rPr>
          <w:rFonts w:ascii="Times New Roman" w:hAnsi="Times New Roman" w:cs="Times New Roman"/>
          <w:sz w:val="28"/>
          <w:szCs w:val="28"/>
        </w:rPr>
      </w:pPr>
    </w:p>
    <w:p w:rsidR="00B50FE4" w:rsidRDefault="00B50FE4" w:rsidP="00143B5E">
      <w:pPr>
        <w:spacing w:after="0" w:line="360" w:lineRule="auto"/>
        <w:ind w:firstLine="709"/>
        <w:jc w:val="both"/>
        <w:rPr>
          <w:rFonts w:ascii="Times New Roman" w:hAnsi="Times New Roman" w:cs="Times New Roman"/>
          <w:sz w:val="28"/>
          <w:szCs w:val="28"/>
        </w:rPr>
      </w:pPr>
    </w:p>
    <w:p w:rsidR="00995775" w:rsidRDefault="00995775" w:rsidP="00995775">
      <w:pPr>
        <w:spacing w:after="0" w:line="360" w:lineRule="auto"/>
        <w:ind w:firstLine="709"/>
        <w:jc w:val="both"/>
        <w:rPr>
          <w:rFonts w:ascii="Times New Roman" w:hAnsi="Times New Roman" w:cs="Times New Roman"/>
          <w:sz w:val="28"/>
          <w:szCs w:val="28"/>
        </w:rPr>
      </w:pPr>
    </w:p>
    <w:p w:rsidR="00995775" w:rsidRDefault="00995775" w:rsidP="00995775">
      <w:pPr>
        <w:spacing w:after="0" w:line="360" w:lineRule="auto"/>
        <w:ind w:firstLine="709"/>
        <w:jc w:val="both"/>
        <w:rPr>
          <w:rFonts w:ascii="Times New Roman" w:hAnsi="Times New Roman" w:cs="Times New Roman"/>
          <w:sz w:val="28"/>
          <w:szCs w:val="28"/>
        </w:rPr>
      </w:pPr>
    </w:p>
    <w:p w:rsidR="00995775" w:rsidRDefault="00995775" w:rsidP="00995775">
      <w:pPr>
        <w:tabs>
          <w:tab w:val="left" w:pos="27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3102F1" w:rsidRDefault="003102F1" w:rsidP="00995775">
      <w:pPr>
        <w:spacing w:after="0" w:line="360" w:lineRule="auto"/>
        <w:ind w:firstLine="709"/>
        <w:jc w:val="both"/>
        <w:rPr>
          <w:rFonts w:ascii="Times New Roman" w:hAnsi="Times New Roman" w:cs="Times New Roman"/>
          <w:sz w:val="28"/>
          <w:szCs w:val="28"/>
        </w:rPr>
      </w:pPr>
    </w:p>
    <w:p w:rsidR="003102F1" w:rsidRDefault="003102F1" w:rsidP="00995775">
      <w:pPr>
        <w:spacing w:after="0" w:line="360" w:lineRule="auto"/>
        <w:ind w:firstLine="709"/>
        <w:jc w:val="both"/>
        <w:rPr>
          <w:rFonts w:ascii="Times New Roman" w:hAnsi="Times New Roman" w:cs="Times New Roman"/>
          <w:sz w:val="28"/>
          <w:szCs w:val="28"/>
        </w:rPr>
      </w:pPr>
    </w:p>
    <w:p w:rsidR="00995775" w:rsidRDefault="00995775" w:rsidP="00995775">
      <w:pPr>
        <w:spacing w:after="0" w:line="360" w:lineRule="auto"/>
        <w:ind w:firstLine="709"/>
        <w:jc w:val="both"/>
        <w:rPr>
          <w:rFonts w:ascii="Times New Roman" w:hAnsi="Times New Roman" w:cs="Times New Roman"/>
          <w:sz w:val="28"/>
          <w:szCs w:val="28"/>
        </w:rPr>
      </w:pPr>
    </w:p>
    <w:p w:rsidR="00995775" w:rsidRDefault="00995775" w:rsidP="00995775">
      <w:pPr>
        <w:spacing w:after="0" w:line="360" w:lineRule="auto"/>
        <w:ind w:firstLine="709"/>
        <w:jc w:val="both"/>
        <w:rPr>
          <w:rFonts w:ascii="Times New Roman" w:hAnsi="Times New Roman" w:cs="Times New Roman"/>
          <w:sz w:val="28"/>
          <w:szCs w:val="28"/>
        </w:rPr>
      </w:pPr>
    </w:p>
    <w:p w:rsidR="00995775" w:rsidRDefault="00995775" w:rsidP="00995775">
      <w:pPr>
        <w:spacing w:after="0" w:line="360" w:lineRule="auto"/>
        <w:ind w:firstLine="709"/>
        <w:jc w:val="both"/>
        <w:rPr>
          <w:rFonts w:ascii="Times New Roman" w:hAnsi="Times New Roman" w:cs="Times New Roman"/>
          <w:sz w:val="28"/>
          <w:szCs w:val="28"/>
        </w:rPr>
      </w:pPr>
    </w:p>
    <w:p w:rsidR="00D46013" w:rsidRPr="000D13B0" w:rsidRDefault="00600B1F" w:rsidP="000D13B0">
      <w:pPr>
        <w:spacing w:after="0" w:line="360" w:lineRule="auto"/>
        <w:ind w:firstLine="709"/>
        <w:jc w:val="center"/>
        <w:rPr>
          <w:rFonts w:ascii="Times New Roman" w:eastAsia="Times New Roman" w:hAnsi="Times New Roman" w:cs="Times New Roman"/>
          <w:b/>
          <w:color w:val="000000" w:themeColor="text1"/>
          <w:sz w:val="28"/>
          <w:szCs w:val="28"/>
          <w:lang w:val="ru-RU"/>
        </w:rPr>
      </w:pPr>
      <w:r w:rsidRPr="000D13B0">
        <w:rPr>
          <w:rFonts w:ascii="Times New Roman" w:eastAsia="Times New Roman" w:hAnsi="Times New Roman" w:cs="Times New Roman"/>
          <w:b/>
          <w:color w:val="000000" w:themeColor="text1"/>
          <w:sz w:val="28"/>
          <w:szCs w:val="28"/>
          <w:lang w:val="ru-RU"/>
        </w:rPr>
        <w:lastRenderedPageBreak/>
        <w:t>СПИСОК ВИКОРИСТАНИХ ДЖЕРЕЛ</w:t>
      </w:r>
    </w:p>
    <w:p w:rsidR="000F1EF0" w:rsidRDefault="00600B1F" w:rsidP="000F1EF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Бейдик О.О. Методологія та методика аналізу рекреаційно-туристських ресурсів України: автореф. дис... д.геогр.н.: 11.00.02. К.: Київ. нац. ун-т ім. Т. Шевченка, 2004. 36 с.</w:t>
      </w:r>
    </w:p>
    <w:p w:rsidR="000F1EF0" w:rsidRPr="000F1EF0" w:rsidRDefault="00600B1F" w:rsidP="000F1EF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F1EF0">
        <w:rPr>
          <w:rFonts w:ascii="Times New Roman" w:hAnsi="Times New Roman" w:cs="Times New Roman"/>
          <w:bCs/>
          <w:color w:val="000000" w:themeColor="text1"/>
          <w:sz w:val="28"/>
          <w:szCs w:val="28"/>
        </w:rPr>
        <w:t>Відпочинок в Україні – безмежні можливості для туризму</w:t>
      </w:r>
      <w:r w:rsidR="000D13B0" w:rsidRPr="000F1EF0">
        <w:rPr>
          <w:rFonts w:ascii="Times New Roman" w:hAnsi="Times New Roman" w:cs="Times New Roman"/>
          <w:bCs/>
          <w:color w:val="000000" w:themeColor="text1"/>
          <w:sz w:val="28"/>
          <w:szCs w:val="28"/>
        </w:rPr>
        <w:t xml:space="preserve">. URL:  </w:t>
      </w:r>
      <w:r w:rsidR="000D13B0" w:rsidRPr="000F1EF0">
        <w:rPr>
          <w:rFonts w:ascii="Times New Roman" w:hAnsi="Times New Roman" w:cs="Times New Roman"/>
          <w:color w:val="000000" w:themeColor="text1"/>
          <w:sz w:val="28"/>
          <w:szCs w:val="28"/>
        </w:rPr>
        <w:t xml:space="preserve"> </w:t>
      </w:r>
      <w:r w:rsidR="000D13B0" w:rsidRPr="000F1EF0">
        <w:rPr>
          <w:rFonts w:ascii="Times New Roman" w:hAnsi="Times New Roman" w:cs="Times New Roman"/>
          <w:bCs/>
          <w:color w:val="000000" w:themeColor="text1"/>
          <w:sz w:val="28"/>
          <w:szCs w:val="28"/>
        </w:rPr>
        <w:t xml:space="preserve"> </w:t>
      </w:r>
      <w:r w:rsidR="000D13B0" w:rsidRPr="000F1EF0">
        <w:rPr>
          <w:rFonts w:ascii="Times New Roman" w:eastAsia="Times New Roman" w:hAnsi="Times New Roman" w:cs="Times New Roman"/>
          <w:bCs/>
          <w:sz w:val="28"/>
          <w:szCs w:val="28"/>
        </w:rPr>
        <w:t xml:space="preserve"> </w:t>
      </w:r>
      <w:r w:rsidRPr="000F1EF0">
        <w:rPr>
          <w:rFonts w:ascii="Times New Roman" w:hAnsi="Times New Roman" w:cs="Times New Roman"/>
          <w:bCs/>
          <w:color w:val="000000" w:themeColor="text1"/>
          <w:sz w:val="28"/>
          <w:szCs w:val="28"/>
        </w:rPr>
        <w:t xml:space="preserve"> </w:t>
      </w:r>
      <w:hyperlink r:id="rId29" w:history="1">
        <w:r w:rsidR="000F1EF0" w:rsidRPr="000F1EF0">
          <w:rPr>
            <w:rStyle w:val="a5"/>
            <w:rFonts w:ascii="Times New Roman" w:hAnsi="Times New Roman" w:cs="Times New Roman"/>
            <w:bCs/>
            <w:color w:val="000000" w:themeColor="text1"/>
            <w:sz w:val="28"/>
            <w:szCs w:val="28"/>
            <w:u w:val="none"/>
          </w:rPr>
          <w:t>https://vse-ukr.com/</w:t>
        </w:r>
      </w:hyperlink>
      <w:r w:rsidR="000F1EF0" w:rsidRPr="000F1EF0">
        <w:rPr>
          <w:rFonts w:ascii="Times New Roman" w:hAnsi="Times New Roman" w:cs="Times New Roman"/>
          <w:bCs/>
          <w:color w:val="000000" w:themeColor="text1"/>
          <w:sz w:val="28"/>
          <w:szCs w:val="28"/>
        </w:rPr>
        <w:t xml:space="preserve"> </w:t>
      </w:r>
      <w:r w:rsidR="000F1EF0">
        <w:rPr>
          <w:rFonts w:ascii="Times New Roman" w:hAnsi="Times New Roman" w:cs="Times New Roman"/>
          <w:color w:val="000000" w:themeColor="text1"/>
          <w:sz w:val="28"/>
          <w:szCs w:val="28"/>
        </w:rPr>
        <w:t>(дата звернення 09.11</w:t>
      </w:r>
      <w:r w:rsidR="000F1EF0" w:rsidRPr="000F1EF0">
        <w:rPr>
          <w:rFonts w:ascii="Times New Roman" w:hAnsi="Times New Roman" w:cs="Times New Roman"/>
          <w:color w:val="000000" w:themeColor="text1"/>
          <w:sz w:val="28"/>
          <w:szCs w:val="28"/>
        </w:rPr>
        <w:t>.2023)</w:t>
      </w:r>
    </w:p>
    <w:p w:rsidR="000D13B0" w:rsidRPr="000F1EF0" w:rsidRDefault="00600B1F" w:rsidP="000F1EF0">
      <w:pPr>
        <w:pStyle w:val="a3"/>
        <w:numPr>
          <w:ilvl w:val="0"/>
          <w:numId w:val="8"/>
        </w:numPr>
        <w:spacing w:line="360" w:lineRule="auto"/>
        <w:ind w:left="0" w:firstLine="709"/>
        <w:jc w:val="both"/>
        <w:rPr>
          <w:rStyle w:val="a5"/>
          <w:rFonts w:ascii="Times New Roman" w:hAnsi="Times New Roman" w:cs="Times New Roman"/>
          <w:bCs/>
          <w:color w:val="000000" w:themeColor="text1"/>
          <w:sz w:val="28"/>
          <w:szCs w:val="28"/>
          <w:u w:val="none"/>
        </w:rPr>
      </w:pPr>
      <w:r w:rsidRPr="000F1EF0">
        <w:rPr>
          <w:rFonts w:ascii="Times New Roman" w:hAnsi="Times New Roman" w:cs="Times New Roman"/>
          <w:bCs/>
          <w:color w:val="000000" w:themeColor="text1"/>
          <w:sz w:val="28"/>
          <w:szCs w:val="28"/>
        </w:rPr>
        <w:t>Грязелікування</w:t>
      </w:r>
      <w:r w:rsidR="000D13B0" w:rsidRPr="000F1EF0">
        <w:rPr>
          <w:rFonts w:ascii="Times New Roman" w:hAnsi="Times New Roman" w:cs="Times New Roman"/>
          <w:bCs/>
          <w:color w:val="000000" w:themeColor="text1"/>
          <w:sz w:val="28"/>
          <w:szCs w:val="28"/>
        </w:rPr>
        <w:t xml:space="preserve">. URL:  </w:t>
      </w:r>
      <w:r w:rsidR="000D13B0" w:rsidRPr="000F1EF0">
        <w:rPr>
          <w:rFonts w:ascii="Times New Roman" w:hAnsi="Times New Roman" w:cs="Times New Roman"/>
          <w:color w:val="000000" w:themeColor="text1"/>
          <w:sz w:val="28"/>
          <w:szCs w:val="28"/>
        </w:rPr>
        <w:t xml:space="preserve"> </w:t>
      </w:r>
      <w:r w:rsidR="000D13B0" w:rsidRPr="000F1EF0">
        <w:rPr>
          <w:rFonts w:ascii="Times New Roman" w:hAnsi="Times New Roman" w:cs="Times New Roman"/>
          <w:bCs/>
          <w:color w:val="000000" w:themeColor="text1"/>
          <w:sz w:val="28"/>
          <w:szCs w:val="28"/>
        </w:rPr>
        <w:t xml:space="preserve"> </w:t>
      </w:r>
      <w:r w:rsidR="000D13B0" w:rsidRPr="000F1EF0">
        <w:rPr>
          <w:rFonts w:ascii="Times New Roman" w:eastAsia="Times New Roman" w:hAnsi="Times New Roman" w:cs="Times New Roman"/>
          <w:bCs/>
          <w:sz w:val="28"/>
          <w:szCs w:val="28"/>
        </w:rPr>
        <w:t xml:space="preserve"> </w:t>
      </w:r>
      <w:r w:rsidRPr="000F1EF0">
        <w:rPr>
          <w:rFonts w:ascii="Times New Roman" w:hAnsi="Times New Roman" w:cs="Times New Roman"/>
          <w:bCs/>
          <w:color w:val="000000" w:themeColor="text1"/>
          <w:sz w:val="28"/>
          <w:szCs w:val="28"/>
        </w:rPr>
        <w:t xml:space="preserve"> </w:t>
      </w:r>
      <w:hyperlink r:id="rId30" w:history="1">
        <w:r w:rsidRPr="000F1EF0">
          <w:rPr>
            <w:rStyle w:val="a5"/>
            <w:rFonts w:ascii="Times New Roman" w:hAnsi="Times New Roman" w:cs="Times New Roman"/>
            <w:bCs/>
            <w:color w:val="000000" w:themeColor="text1"/>
            <w:sz w:val="28"/>
            <w:szCs w:val="28"/>
            <w:u w:val="none"/>
          </w:rPr>
          <w:t>https://borzhawa.com/gryazelykuvannya/</w:t>
        </w:r>
      </w:hyperlink>
      <w:r w:rsidR="000D13B0" w:rsidRPr="000F1EF0">
        <w:rPr>
          <w:rStyle w:val="a5"/>
          <w:rFonts w:ascii="Times New Roman" w:hAnsi="Times New Roman" w:cs="Times New Roman"/>
          <w:bCs/>
          <w:color w:val="000000" w:themeColor="text1"/>
          <w:sz w:val="28"/>
          <w:szCs w:val="28"/>
          <w:u w:val="none"/>
        </w:rPr>
        <w:t xml:space="preserve"> </w:t>
      </w:r>
      <w:r w:rsidR="000F1EF0">
        <w:rPr>
          <w:rFonts w:ascii="Times New Roman" w:hAnsi="Times New Roman" w:cs="Times New Roman"/>
          <w:color w:val="000000" w:themeColor="text1"/>
          <w:sz w:val="28"/>
          <w:szCs w:val="28"/>
        </w:rPr>
        <w:t>(дата звернення 15</w:t>
      </w:r>
      <w:r w:rsidR="000D13B0" w:rsidRPr="000F1EF0">
        <w:rPr>
          <w:rFonts w:ascii="Times New Roman" w:hAnsi="Times New Roman" w:cs="Times New Roman"/>
          <w:color w:val="000000" w:themeColor="text1"/>
          <w:sz w:val="28"/>
          <w:szCs w:val="28"/>
        </w:rPr>
        <w:t>.10.2023)</w:t>
      </w:r>
    </w:p>
    <w:p w:rsidR="000D13B0" w:rsidRPr="000D13B0" w:rsidRDefault="000D13B0" w:rsidP="000D13B0">
      <w:pPr>
        <w:pStyle w:val="a3"/>
        <w:numPr>
          <w:ilvl w:val="0"/>
          <w:numId w:val="8"/>
        </w:numPr>
        <w:spacing w:line="360" w:lineRule="auto"/>
        <w:ind w:left="0" w:firstLine="709"/>
        <w:jc w:val="both"/>
        <w:rPr>
          <w:rStyle w:val="a5"/>
          <w:rFonts w:ascii="Times New Roman" w:hAnsi="Times New Roman" w:cs="Times New Roman"/>
          <w:bCs/>
          <w:color w:val="000000" w:themeColor="text1"/>
          <w:sz w:val="28"/>
          <w:szCs w:val="28"/>
          <w:u w:val="none"/>
        </w:rPr>
      </w:pPr>
      <w:r w:rsidRPr="000D13B0">
        <w:rPr>
          <w:rFonts w:ascii="Times New Roman" w:hAnsi="Times New Roman" w:cs="Times New Roman"/>
          <w:bCs/>
          <w:color w:val="000000" w:themeColor="text1"/>
          <w:sz w:val="28"/>
          <w:szCs w:val="28"/>
        </w:rPr>
        <w:t xml:space="preserve">Грязелікування – один з найбільш безпечних та ефективних методів фізіотерапії. URL:  </w:t>
      </w:r>
      <w:r w:rsidRPr="000D13B0">
        <w:rPr>
          <w:rFonts w:ascii="Times New Roman" w:hAnsi="Times New Roman" w:cs="Times New Roman"/>
          <w:color w:val="000000" w:themeColor="text1"/>
          <w:sz w:val="28"/>
          <w:szCs w:val="28"/>
        </w:rPr>
        <w:t xml:space="preserve"> </w:t>
      </w:r>
      <w:r w:rsidRPr="000D13B0">
        <w:rPr>
          <w:rFonts w:ascii="Times New Roman" w:hAnsi="Times New Roman" w:cs="Times New Roman"/>
          <w:bCs/>
          <w:color w:val="000000" w:themeColor="text1"/>
          <w:sz w:val="28"/>
          <w:szCs w:val="28"/>
        </w:rPr>
        <w:t xml:space="preserve"> </w:t>
      </w:r>
      <w:r w:rsidRPr="000D13B0">
        <w:rPr>
          <w:rFonts w:ascii="Times New Roman" w:eastAsia="Times New Roman" w:hAnsi="Times New Roman" w:cs="Times New Roman"/>
          <w:bCs/>
          <w:sz w:val="28"/>
          <w:szCs w:val="28"/>
        </w:rPr>
        <w:t xml:space="preserve"> </w:t>
      </w:r>
      <w:hyperlink r:id="rId31" w:history="1">
        <w:r w:rsidR="00600B1F" w:rsidRPr="000D13B0">
          <w:rPr>
            <w:rStyle w:val="a5"/>
            <w:rFonts w:ascii="Times New Roman" w:hAnsi="Times New Roman" w:cs="Times New Roman"/>
            <w:bCs/>
            <w:color w:val="000000" w:themeColor="text1"/>
            <w:sz w:val="28"/>
            <w:szCs w:val="28"/>
            <w:u w:val="none"/>
          </w:rPr>
          <w:t>https://lacsante.com.ua/2020/03/13/gryazelikuvannya-odin-z-najbilsh-bezpechnih-ta-efektivnih-metodiv-fizioterapi%D1%97/</w:t>
        </w:r>
      </w:hyperlink>
      <w:r w:rsidRPr="000D13B0">
        <w:rPr>
          <w:rStyle w:val="a5"/>
          <w:rFonts w:ascii="Times New Roman" w:hAnsi="Times New Roman" w:cs="Times New Roman"/>
          <w:bCs/>
          <w:color w:val="000000" w:themeColor="text1"/>
          <w:sz w:val="28"/>
          <w:szCs w:val="28"/>
          <w:u w:val="none"/>
        </w:rPr>
        <w:t xml:space="preserve"> </w:t>
      </w:r>
      <w:r>
        <w:rPr>
          <w:rFonts w:ascii="Times New Roman" w:hAnsi="Times New Roman" w:cs="Times New Roman"/>
          <w:color w:val="000000" w:themeColor="text1"/>
          <w:sz w:val="28"/>
          <w:szCs w:val="28"/>
        </w:rPr>
        <w:t>(дата звернення 05.11</w:t>
      </w:r>
      <w:r w:rsidRPr="000D13B0">
        <w:rPr>
          <w:rFonts w:ascii="Times New Roman" w:hAnsi="Times New Roman" w:cs="Times New Roman"/>
          <w:color w:val="000000" w:themeColor="text1"/>
          <w:sz w:val="28"/>
          <w:szCs w:val="28"/>
        </w:rPr>
        <w:t>.2023)</w:t>
      </w:r>
    </w:p>
    <w:p w:rsidR="000D13B0" w:rsidRPr="000D13B0" w:rsidRDefault="00600B1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Грязьові курорти України: цінність торфолікування на території санаторія Любінь Великий</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2" w:history="1">
        <w:r w:rsidRPr="000D13B0">
          <w:rPr>
            <w:rStyle w:val="a5"/>
            <w:rFonts w:ascii="Times New Roman" w:hAnsi="Times New Roman" w:cs="Times New Roman"/>
            <w:bCs/>
            <w:color w:val="000000" w:themeColor="text1"/>
            <w:sz w:val="28"/>
            <w:szCs w:val="28"/>
            <w:u w:val="none"/>
          </w:rPr>
          <w:t>https://sanatoriy-lubin.ub.ua/analitic/32075-gryazevye-kurorty-ukrainy-cennost-torfolechenie-na-territorii-sanatoriya-lyubin-velikiy.html</w:t>
        </w:r>
      </w:hyperlink>
      <w:r w:rsidR="000D13B0" w:rsidRPr="000D13B0">
        <w:rPr>
          <w:rFonts w:ascii="Times New Roman" w:hAnsi="Times New Roman" w:cs="Times New Roman"/>
          <w:bCs/>
          <w:color w:val="000000" w:themeColor="text1"/>
          <w:sz w:val="28"/>
          <w:szCs w:val="28"/>
        </w:rPr>
        <w:t xml:space="preserve"> </w:t>
      </w:r>
      <w:r w:rsidR="000D13B0" w:rsidRPr="000D13B0">
        <w:rPr>
          <w:rFonts w:ascii="Times New Roman" w:hAnsi="Times New Roman" w:cs="Times New Roman"/>
          <w:color w:val="000000" w:themeColor="text1"/>
          <w:sz w:val="28"/>
          <w:szCs w:val="28"/>
        </w:rPr>
        <w:t>(дата звернення 08.11.2023)</w:t>
      </w:r>
    </w:p>
    <w:p w:rsidR="00600B1F" w:rsidRPr="000D13B0" w:rsidRDefault="00600B1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 З історії грязелікування</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3" w:history="1">
        <w:r w:rsidRPr="000D13B0">
          <w:rPr>
            <w:rStyle w:val="a5"/>
            <w:rFonts w:ascii="Times New Roman" w:hAnsi="Times New Roman" w:cs="Times New Roman"/>
            <w:bCs/>
            <w:color w:val="000000" w:themeColor="text1"/>
            <w:sz w:val="28"/>
            <w:szCs w:val="28"/>
            <w:u w:val="none"/>
          </w:rPr>
          <w:t>https://olc-zhitomir.org/?path=news/all/1402</w:t>
        </w:r>
      </w:hyperlink>
      <w:r w:rsidR="000D13B0" w:rsidRPr="000D13B0">
        <w:rPr>
          <w:rStyle w:val="a5"/>
          <w:rFonts w:ascii="Times New Roman" w:hAnsi="Times New Roman" w:cs="Times New Roman"/>
          <w:bCs/>
          <w:color w:val="000000" w:themeColor="text1"/>
          <w:sz w:val="28"/>
          <w:szCs w:val="28"/>
          <w:u w:val="none"/>
        </w:rPr>
        <w:t xml:space="preserve"> </w:t>
      </w:r>
      <w:r w:rsidR="000D13B0">
        <w:rPr>
          <w:rFonts w:ascii="Times New Roman" w:hAnsi="Times New Roman" w:cs="Times New Roman"/>
          <w:color w:val="000000" w:themeColor="text1"/>
          <w:sz w:val="28"/>
          <w:szCs w:val="28"/>
        </w:rPr>
        <w:t>(дата звернення 09.11</w:t>
      </w:r>
      <w:r w:rsidR="000D13B0" w:rsidRPr="000D13B0">
        <w:rPr>
          <w:rFonts w:ascii="Times New Roman" w:hAnsi="Times New Roman" w:cs="Times New Roman"/>
          <w:color w:val="000000" w:themeColor="text1"/>
          <w:sz w:val="28"/>
          <w:szCs w:val="28"/>
        </w:rPr>
        <w:t>.2023)</w:t>
      </w:r>
    </w:p>
    <w:p w:rsidR="000D13B0" w:rsidRDefault="00600B1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Кифяк В.Ф. Організація туризму: навчальний посібник. Чернівці: Книги. ХХІ, 2008. 344 с.</w:t>
      </w:r>
    </w:p>
    <w:p w:rsidR="000D13B0" w:rsidRPr="000D13B0" w:rsidRDefault="000D13B0"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 xml:space="preserve">Курортологія та курорти України. URL:  </w:t>
      </w:r>
      <w:r w:rsidRPr="000D13B0">
        <w:rPr>
          <w:rFonts w:ascii="Times New Roman" w:hAnsi="Times New Roman" w:cs="Times New Roman"/>
          <w:color w:val="000000" w:themeColor="text1"/>
          <w:sz w:val="28"/>
          <w:szCs w:val="28"/>
        </w:rPr>
        <w:t xml:space="preserve"> </w:t>
      </w:r>
      <w:r w:rsidRPr="000D13B0">
        <w:rPr>
          <w:rFonts w:ascii="Times New Roman" w:hAnsi="Times New Roman" w:cs="Times New Roman"/>
          <w:bCs/>
          <w:color w:val="000000" w:themeColor="text1"/>
          <w:sz w:val="28"/>
          <w:szCs w:val="28"/>
        </w:rPr>
        <w:t xml:space="preserve"> </w:t>
      </w:r>
      <w:r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4" w:history="1">
        <w:r w:rsidRPr="000D13B0">
          <w:rPr>
            <w:rStyle w:val="a5"/>
            <w:rFonts w:ascii="Times New Roman" w:hAnsi="Times New Roman" w:cs="Times New Roman"/>
            <w:bCs/>
            <w:color w:val="000000" w:themeColor="text1"/>
            <w:sz w:val="28"/>
            <w:szCs w:val="28"/>
            <w:u w:val="none"/>
          </w:rPr>
          <w:t>http://dspace.zsmu.edu.ua/bitstream/123456789/9487/1/Kurortolohiya_ta_kurorty_Ukrayiny_2019.pdf</w:t>
        </w:r>
      </w:hyperlink>
      <w:r w:rsidRPr="000D13B0">
        <w:rPr>
          <w:rFonts w:ascii="Times New Roman" w:hAnsi="Times New Roman" w:cs="Times New Roman"/>
          <w:bCs/>
          <w:color w:val="000000" w:themeColor="text1"/>
          <w:sz w:val="28"/>
          <w:szCs w:val="28"/>
        </w:rPr>
        <w:t xml:space="preserve"> </w:t>
      </w:r>
      <w:r w:rsidRPr="000D13B0">
        <w:rPr>
          <w:rFonts w:ascii="Times New Roman" w:hAnsi="Times New Roman" w:cs="Times New Roman"/>
          <w:color w:val="000000" w:themeColor="text1"/>
          <w:sz w:val="28"/>
          <w:szCs w:val="28"/>
        </w:rPr>
        <w:t>(дата звернення 29.10.2023)</w:t>
      </w:r>
    </w:p>
    <w:p w:rsidR="000D13B0" w:rsidRPr="000D13B0" w:rsidRDefault="00600B1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Лікувальне застосування озокериту</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5" w:history="1">
        <w:r w:rsidR="000D13B0" w:rsidRPr="000D13B0">
          <w:rPr>
            <w:rStyle w:val="a5"/>
            <w:rFonts w:ascii="Times New Roman" w:hAnsi="Times New Roman" w:cs="Times New Roman"/>
            <w:bCs/>
            <w:color w:val="000000" w:themeColor="text1"/>
            <w:sz w:val="28"/>
            <w:szCs w:val="28"/>
            <w:u w:val="none"/>
          </w:rPr>
          <w:t>https://www.systopt.com.ua/article-lechebnoe-prymenenye-ozokeryta</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10.11</w:t>
      </w:r>
      <w:r w:rsidR="000D13B0" w:rsidRPr="000D13B0">
        <w:rPr>
          <w:rFonts w:ascii="Times New Roman" w:hAnsi="Times New Roman" w:cs="Times New Roman"/>
          <w:color w:val="000000" w:themeColor="text1"/>
          <w:sz w:val="28"/>
          <w:szCs w:val="28"/>
        </w:rPr>
        <w:t>.2023)</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Львівська область</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6" w:history="1">
        <w:r w:rsidR="000D13B0" w:rsidRPr="000D13B0">
          <w:rPr>
            <w:rStyle w:val="a5"/>
            <w:rFonts w:ascii="Times New Roman" w:hAnsi="Times New Roman" w:cs="Times New Roman"/>
            <w:bCs/>
            <w:color w:val="000000" w:themeColor="text1"/>
            <w:sz w:val="28"/>
            <w:szCs w:val="28"/>
            <w:u w:val="none"/>
          </w:rPr>
          <w:t>https://vkarpatah.in.ua/index/0-15/</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09.11</w:t>
      </w:r>
      <w:r w:rsidR="000D13B0" w:rsidRPr="000D13B0">
        <w:rPr>
          <w:rFonts w:ascii="Times New Roman" w:hAnsi="Times New Roman" w:cs="Times New Roman"/>
          <w:color w:val="000000" w:themeColor="text1"/>
          <w:sz w:val="28"/>
          <w:szCs w:val="28"/>
        </w:rPr>
        <w:t>.2023)</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lastRenderedPageBreak/>
        <w:t>Любіцева О.О. Геопросторова організація туристичного процесу: автореф. дис... д.геогр.н.: 11.00.02. К.: Київ. нац. ун-т ім. Т. Шевченка, 2003. 29 с.</w:t>
      </w:r>
    </w:p>
    <w:p w:rsid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Мальська М.П. Міжнародний туризм і сфера послуг: підручник. К.: Знання, 2008. 661 с.</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Мінеральні води, грязі й унікальне повітря. Топ-7 найдавніших водних курортів на Львівщині</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7" w:history="1">
        <w:r w:rsidR="000D13B0" w:rsidRPr="000D13B0">
          <w:rPr>
            <w:rStyle w:val="a5"/>
            <w:rFonts w:ascii="Times New Roman" w:hAnsi="Times New Roman" w:cs="Times New Roman"/>
            <w:bCs/>
            <w:color w:val="000000" w:themeColor="text1"/>
            <w:sz w:val="28"/>
            <w:szCs w:val="28"/>
            <w:u w:val="none"/>
          </w:rPr>
          <w:t>https://inlviv.in.ua/lviv/mineralni-vody-gryazi-j-unikalne-povitrya-top-7-najdavnishyh-vodnyh-kurortiv-na-lvivshhyni</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08.11</w:t>
      </w:r>
      <w:r w:rsidR="000D13B0" w:rsidRPr="000D13B0">
        <w:rPr>
          <w:rFonts w:ascii="Times New Roman" w:hAnsi="Times New Roman" w:cs="Times New Roman"/>
          <w:color w:val="000000" w:themeColor="text1"/>
          <w:sz w:val="28"/>
          <w:szCs w:val="28"/>
        </w:rPr>
        <w:t>.2023)</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Мінерально – сировинна база Львівської області</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8" w:history="1">
        <w:r w:rsidR="000D13B0" w:rsidRPr="000D13B0">
          <w:rPr>
            <w:rStyle w:val="a5"/>
            <w:rFonts w:ascii="Times New Roman" w:hAnsi="Times New Roman" w:cs="Times New Roman"/>
            <w:bCs/>
            <w:color w:val="000000" w:themeColor="text1"/>
            <w:sz w:val="28"/>
            <w:szCs w:val="28"/>
            <w:u w:val="none"/>
          </w:rPr>
          <w:t>https://deplv.gov.ua/mineralno-syrovynna-baza-lvivskoyi-oblasti/</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18.08</w:t>
      </w:r>
      <w:r w:rsidR="000D13B0" w:rsidRPr="000D13B0">
        <w:rPr>
          <w:rFonts w:ascii="Times New Roman" w:hAnsi="Times New Roman" w:cs="Times New Roman"/>
          <w:color w:val="000000" w:themeColor="text1"/>
          <w:sz w:val="28"/>
          <w:szCs w:val="28"/>
        </w:rPr>
        <w:t>.2023)</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Моршин</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39" w:history="1">
        <w:r w:rsidRPr="000D13B0">
          <w:rPr>
            <w:rStyle w:val="a5"/>
            <w:rFonts w:ascii="Times New Roman" w:hAnsi="Times New Roman" w:cs="Times New Roman"/>
            <w:bCs/>
            <w:color w:val="000000" w:themeColor="text1"/>
            <w:sz w:val="28"/>
            <w:szCs w:val="28"/>
            <w:u w:val="none"/>
          </w:rPr>
          <w:t>https://vkarpatah.in.ua/index/0-18/</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12.07</w:t>
      </w:r>
      <w:r w:rsidR="000D13B0" w:rsidRPr="000D13B0">
        <w:rPr>
          <w:rFonts w:ascii="Times New Roman" w:hAnsi="Times New Roman" w:cs="Times New Roman"/>
          <w:color w:val="000000" w:themeColor="text1"/>
          <w:sz w:val="28"/>
          <w:szCs w:val="28"/>
        </w:rPr>
        <w:t>.2023)</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Озокеритотерапія: лікування з його допомогою</w:t>
      </w:r>
      <w:r w:rsidR="000D13B0" w:rsidRPr="003A4A46">
        <w:rPr>
          <w:rFonts w:ascii="Times New Roman" w:hAnsi="Times New Roman" w:cs="Times New Roman"/>
          <w:bCs/>
          <w:color w:val="000000" w:themeColor="text1"/>
          <w:sz w:val="28"/>
          <w:szCs w:val="28"/>
        </w:rPr>
        <w:t xml:space="preserve">. URL:  </w:t>
      </w:r>
      <w:r w:rsidR="000D13B0" w:rsidRPr="003A4A46">
        <w:rPr>
          <w:rFonts w:ascii="Times New Roman" w:hAnsi="Times New Roman" w:cs="Times New Roman"/>
          <w:color w:val="000000" w:themeColor="text1"/>
          <w:sz w:val="28"/>
          <w:szCs w:val="28"/>
        </w:rPr>
        <w:t xml:space="preserve"> </w:t>
      </w:r>
      <w:r w:rsidR="000D13B0" w:rsidRPr="003A4A46">
        <w:rPr>
          <w:rFonts w:ascii="Times New Roman" w:hAnsi="Times New Roman" w:cs="Times New Roman"/>
          <w:bCs/>
          <w:color w:val="000000" w:themeColor="text1"/>
          <w:sz w:val="28"/>
          <w:szCs w:val="28"/>
        </w:rPr>
        <w:t xml:space="preserve"> </w:t>
      </w:r>
      <w:r w:rsidR="000D13B0" w:rsidRPr="00325CE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https://sanatorii-karpat.com/ua/bloh/ozokeritoterapja-lkuvannja-z-jjogo-dopomogoju/</w:t>
      </w:r>
    </w:p>
    <w:p w:rsid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Рекреаційний потенціал Львівщини: Статист. збірник. Львів: Головне управління статистики у Львівській обл., 2012. 96 с.</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Санаторій Немирів - лікування в са</w:t>
      </w:r>
      <w:r w:rsidR="000D13B0" w:rsidRPr="000D13B0">
        <w:rPr>
          <w:rFonts w:ascii="Times New Roman" w:hAnsi="Times New Roman" w:cs="Times New Roman"/>
          <w:bCs/>
          <w:color w:val="000000" w:themeColor="text1"/>
          <w:sz w:val="28"/>
          <w:szCs w:val="28"/>
        </w:rPr>
        <w:t xml:space="preserve">наторії, відпочинок в санаторії.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0" w:history="1">
        <w:r w:rsidRPr="000D13B0">
          <w:rPr>
            <w:rStyle w:val="a5"/>
            <w:rFonts w:ascii="Times New Roman" w:hAnsi="Times New Roman" w:cs="Times New Roman"/>
            <w:bCs/>
            <w:color w:val="000000" w:themeColor="text1"/>
            <w:sz w:val="28"/>
            <w:szCs w:val="28"/>
            <w:u w:val="none"/>
          </w:rPr>
          <w:t>https://nemyriv.ub.ua/ua/</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09.11</w:t>
      </w:r>
      <w:r w:rsidR="000D13B0" w:rsidRPr="000D13B0">
        <w:rPr>
          <w:rFonts w:ascii="Times New Roman" w:hAnsi="Times New Roman" w:cs="Times New Roman"/>
          <w:color w:val="000000" w:themeColor="text1"/>
          <w:sz w:val="28"/>
          <w:szCs w:val="28"/>
        </w:rPr>
        <w:t>.2023)</w:t>
      </w:r>
    </w:p>
    <w:p w:rsidR="000D13B0" w:rsidRPr="000D13B0" w:rsidRDefault="00822B83"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hyperlink r:id="rId41" w:history="1">
        <w:r w:rsidR="00D00EFF" w:rsidRPr="000D13B0">
          <w:rPr>
            <w:rStyle w:val="a5"/>
            <w:rFonts w:ascii="Times New Roman" w:hAnsi="Times New Roman" w:cs="Times New Roman"/>
            <w:bCs/>
            <w:color w:val="000000" w:themeColor="text1"/>
            <w:sz w:val="28"/>
            <w:szCs w:val="28"/>
            <w:u w:val="none"/>
          </w:rPr>
          <w:t>ДП Санаторій «Немирів»</w:t>
        </w:r>
      </w:hyperlink>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00D00EFF" w:rsidRPr="000D13B0">
        <w:rPr>
          <w:rFonts w:ascii="Times New Roman" w:hAnsi="Times New Roman" w:cs="Times New Roman"/>
          <w:bCs/>
          <w:color w:val="000000" w:themeColor="text1"/>
          <w:sz w:val="28"/>
          <w:szCs w:val="28"/>
        </w:rPr>
        <w:t xml:space="preserve"> </w:t>
      </w:r>
      <w:hyperlink r:id="rId42" w:history="1">
        <w:r w:rsidR="00D00EFF" w:rsidRPr="000D13B0">
          <w:rPr>
            <w:rStyle w:val="a5"/>
            <w:rFonts w:ascii="Times New Roman" w:hAnsi="Times New Roman" w:cs="Times New Roman"/>
            <w:bCs/>
            <w:color w:val="000000" w:themeColor="text1"/>
            <w:sz w:val="28"/>
            <w:szCs w:val="28"/>
            <w:u w:val="none"/>
          </w:rPr>
          <w:t>http://ukrzdrav.com/dp-sanatorij-nemiriv.html</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11</w:t>
      </w:r>
      <w:r w:rsidR="000D13B0" w:rsidRPr="000D13B0">
        <w:rPr>
          <w:rFonts w:ascii="Times New Roman" w:hAnsi="Times New Roman" w:cs="Times New Roman"/>
          <w:color w:val="000000" w:themeColor="text1"/>
          <w:sz w:val="28"/>
          <w:szCs w:val="28"/>
        </w:rPr>
        <w:t>.10.2023)</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Санаторій Любінь Великий</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color w:val="000000" w:themeColor="text1"/>
          <w:sz w:val="28"/>
          <w:szCs w:val="28"/>
        </w:rPr>
        <w:t xml:space="preserve"> </w:t>
      </w:r>
      <w:hyperlink r:id="rId43" w:history="1">
        <w:r w:rsidRPr="000D13B0">
          <w:rPr>
            <w:rStyle w:val="a5"/>
            <w:rFonts w:ascii="Times New Roman" w:hAnsi="Times New Roman" w:cs="Times New Roman"/>
            <w:bCs/>
            <w:color w:val="000000" w:themeColor="text1"/>
            <w:sz w:val="28"/>
            <w:szCs w:val="28"/>
            <w:u w:val="none"/>
          </w:rPr>
          <w:t>https://sanlubin.com.ua/</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0</w:t>
      </w:r>
      <w:r w:rsidR="000D13B0" w:rsidRPr="000D13B0">
        <w:rPr>
          <w:rFonts w:ascii="Times New Roman" w:hAnsi="Times New Roman" w:cs="Times New Roman"/>
          <w:color w:val="000000" w:themeColor="text1"/>
          <w:sz w:val="28"/>
          <w:szCs w:val="28"/>
        </w:rPr>
        <w:t>9.10.2023)</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Східниця відпочинок в Східниці</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4" w:history="1">
        <w:r w:rsidRPr="000D13B0">
          <w:rPr>
            <w:rStyle w:val="a5"/>
            <w:rFonts w:ascii="Times New Roman" w:hAnsi="Times New Roman" w:cs="Times New Roman"/>
            <w:bCs/>
            <w:color w:val="000000" w:themeColor="text1"/>
            <w:sz w:val="28"/>
            <w:szCs w:val="28"/>
            <w:u w:val="none"/>
          </w:rPr>
          <w:t>https://vkarpatah.in.ua/index/0-4/</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15.09</w:t>
      </w:r>
      <w:r w:rsidR="000D13B0" w:rsidRPr="000D13B0">
        <w:rPr>
          <w:rFonts w:ascii="Times New Roman" w:hAnsi="Times New Roman" w:cs="Times New Roman"/>
          <w:color w:val="000000" w:themeColor="text1"/>
          <w:sz w:val="28"/>
          <w:szCs w:val="28"/>
        </w:rPr>
        <w:t>.2023)</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Трускавець відпочинок в Трускавці</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5" w:history="1">
        <w:r w:rsidRPr="000D13B0">
          <w:rPr>
            <w:rStyle w:val="a5"/>
            <w:rFonts w:ascii="Times New Roman" w:hAnsi="Times New Roman" w:cs="Times New Roman"/>
            <w:bCs/>
            <w:color w:val="000000" w:themeColor="text1"/>
            <w:sz w:val="28"/>
            <w:szCs w:val="28"/>
            <w:u w:val="none"/>
          </w:rPr>
          <w:t>https://vkarpatah.in.ua/index/0-2/</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11.07</w:t>
      </w:r>
      <w:r w:rsidR="000D13B0" w:rsidRPr="000D13B0">
        <w:rPr>
          <w:rFonts w:ascii="Times New Roman" w:hAnsi="Times New Roman" w:cs="Times New Roman"/>
          <w:color w:val="000000" w:themeColor="text1"/>
          <w:sz w:val="28"/>
          <w:szCs w:val="28"/>
        </w:rPr>
        <w:t>.2023)</w:t>
      </w:r>
    </w:p>
    <w:p w:rsidR="000D13B0"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Туризм Львівщини отримав Програму розвитку на 5 років</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6" w:history="1">
        <w:r w:rsidR="000D13B0" w:rsidRPr="000D13B0">
          <w:rPr>
            <w:rStyle w:val="a5"/>
            <w:rFonts w:ascii="Times New Roman" w:hAnsi="Times New Roman" w:cs="Times New Roman"/>
            <w:bCs/>
            <w:color w:val="000000" w:themeColor="text1"/>
            <w:sz w:val="28"/>
            <w:szCs w:val="28"/>
            <w:u w:val="none"/>
          </w:rPr>
          <w:t>https://old.loda.gov.ua/news?id=57218</w:t>
        </w:r>
      </w:hyperlink>
      <w:r w:rsidR="000D13B0" w:rsidRPr="000D13B0">
        <w:rPr>
          <w:rFonts w:ascii="Times New Roman" w:hAnsi="Times New Roman" w:cs="Times New Roman"/>
          <w:bCs/>
          <w:color w:val="000000" w:themeColor="text1"/>
          <w:sz w:val="28"/>
          <w:szCs w:val="28"/>
        </w:rPr>
        <w:t xml:space="preserve"> </w:t>
      </w:r>
      <w:r w:rsidR="000D13B0">
        <w:rPr>
          <w:rFonts w:ascii="Times New Roman" w:hAnsi="Times New Roman" w:cs="Times New Roman"/>
          <w:color w:val="000000" w:themeColor="text1"/>
          <w:sz w:val="28"/>
          <w:szCs w:val="28"/>
        </w:rPr>
        <w:t>(дата звернення 19.06</w:t>
      </w:r>
      <w:r w:rsidR="000D13B0" w:rsidRPr="000D13B0">
        <w:rPr>
          <w:rFonts w:ascii="Times New Roman" w:hAnsi="Times New Roman" w:cs="Times New Roman"/>
          <w:color w:val="000000" w:themeColor="text1"/>
          <w:sz w:val="28"/>
          <w:szCs w:val="28"/>
        </w:rPr>
        <w:t>.2023)</w:t>
      </w:r>
    </w:p>
    <w:p w:rsidR="00D00EFF" w:rsidRPr="000D13B0" w:rsidRDefault="000D13B0"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color w:val="000000" w:themeColor="text1"/>
          <w:sz w:val="28"/>
          <w:szCs w:val="28"/>
        </w:rPr>
        <w:lastRenderedPageBreak/>
        <w:t>Теплолікування</w:t>
      </w:r>
      <w:r w:rsidRPr="000D13B0">
        <w:rPr>
          <w:rFonts w:ascii="Times New Roman" w:hAnsi="Times New Roman" w:cs="Times New Roman"/>
          <w:bCs/>
          <w:color w:val="000000" w:themeColor="text1"/>
          <w:sz w:val="28"/>
          <w:szCs w:val="28"/>
        </w:rPr>
        <w:t xml:space="preserve">. URL:  </w:t>
      </w:r>
      <w:r w:rsidRPr="000D13B0">
        <w:rPr>
          <w:rFonts w:ascii="Times New Roman" w:hAnsi="Times New Roman" w:cs="Times New Roman"/>
          <w:color w:val="000000" w:themeColor="text1"/>
          <w:sz w:val="28"/>
          <w:szCs w:val="28"/>
        </w:rPr>
        <w:t xml:space="preserve"> </w:t>
      </w:r>
      <w:r w:rsidRPr="000D13B0">
        <w:rPr>
          <w:rFonts w:ascii="Times New Roman" w:hAnsi="Times New Roman" w:cs="Times New Roman"/>
          <w:bCs/>
          <w:color w:val="000000" w:themeColor="text1"/>
          <w:sz w:val="28"/>
          <w:szCs w:val="28"/>
        </w:rPr>
        <w:t xml:space="preserve"> </w:t>
      </w:r>
      <w:r w:rsidRPr="000D13B0">
        <w:rPr>
          <w:rFonts w:ascii="Times New Roman" w:eastAsia="Times New Roman" w:hAnsi="Times New Roman" w:cs="Times New Roman"/>
          <w:bCs/>
          <w:sz w:val="28"/>
          <w:szCs w:val="28"/>
        </w:rPr>
        <w:t xml:space="preserve"> </w:t>
      </w:r>
      <w:hyperlink r:id="rId47" w:history="1">
        <w:r w:rsidR="00D00EFF" w:rsidRPr="000D13B0">
          <w:rPr>
            <w:rStyle w:val="a5"/>
            <w:rFonts w:ascii="Times New Roman" w:hAnsi="Times New Roman" w:cs="Times New Roman"/>
            <w:color w:val="000000" w:themeColor="text1"/>
            <w:sz w:val="28"/>
            <w:szCs w:val="28"/>
            <w:u w:val="none"/>
          </w:rPr>
          <w:t>https://repository.ldufk.edu.ua/bitstream/34606048/19331/1/</w:t>
        </w:r>
      </w:hyperlink>
      <w:r w:rsidRPr="000D13B0">
        <w:rPr>
          <w:rStyle w:val="a5"/>
          <w:rFonts w:ascii="Times New Roman" w:hAnsi="Times New Roman" w:cs="Times New Roman"/>
          <w:color w:val="000000" w:themeColor="text1"/>
          <w:sz w:val="28"/>
          <w:szCs w:val="28"/>
          <w:u w:val="none"/>
        </w:rPr>
        <w:t xml:space="preserve"> </w:t>
      </w:r>
      <w:r>
        <w:rPr>
          <w:rFonts w:ascii="Times New Roman" w:hAnsi="Times New Roman" w:cs="Times New Roman"/>
          <w:color w:val="000000" w:themeColor="text1"/>
          <w:sz w:val="28"/>
          <w:szCs w:val="28"/>
        </w:rPr>
        <w:t>(дата звернення 12.07</w:t>
      </w:r>
      <w:r w:rsidRPr="000D13B0">
        <w:rPr>
          <w:rFonts w:ascii="Times New Roman" w:hAnsi="Times New Roman" w:cs="Times New Roman"/>
          <w:color w:val="000000" w:themeColor="text1"/>
          <w:sz w:val="28"/>
          <w:szCs w:val="28"/>
        </w:rPr>
        <w:t>.2023)</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Філоненко І.М. Територіально-рекреаційний комплекс Чернігівської області (суспільно-географічне дослідження): автореф. дис... к.геогр.н.: 11.00.02. К.: Київ. нац. ун-т ім. Т. Шевченка, 2005. 23 с.</w:t>
      </w:r>
    </w:p>
    <w:p w:rsid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Чернова Г.В. Територіально-рекреаційний комплекс Вінницької області: автореф. дис... к.геогр.н.: 11.00.02. К.: Київ. нац. ун-т ім. Т. Шевченка, 2007. 23 с.</w:t>
      </w:r>
    </w:p>
    <w:p w:rsidR="00D00EFF" w:rsidRP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Що лікують грязі?</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8" w:history="1">
        <w:r w:rsidRPr="000D13B0">
          <w:rPr>
            <w:rStyle w:val="a5"/>
            <w:rFonts w:ascii="Times New Roman" w:hAnsi="Times New Roman" w:cs="Times New Roman"/>
            <w:bCs/>
            <w:color w:val="000000" w:themeColor="text1"/>
            <w:sz w:val="28"/>
            <w:szCs w:val="28"/>
            <w:u w:val="none"/>
          </w:rPr>
          <w:t>https://www.unian.ua/health/country/371461-scho-likuyut-gryazi.html</w:t>
        </w:r>
      </w:hyperlink>
      <w:r w:rsidR="000D13B0" w:rsidRPr="000D13B0">
        <w:rPr>
          <w:rStyle w:val="a5"/>
          <w:rFonts w:ascii="Times New Roman" w:hAnsi="Times New Roman" w:cs="Times New Roman"/>
          <w:bCs/>
          <w:color w:val="000000" w:themeColor="text1"/>
          <w:sz w:val="28"/>
          <w:szCs w:val="28"/>
          <w:u w:val="none"/>
        </w:rPr>
        <w:t xml:space="preserve"> </w:t>
      </w:r>
      <w:r w:rsidR="000D13B0">
        <w:rPr>
          <w:rFonts w:ascii="Times New Roman" w:hAnsi="Times New Roman" w:cs="Times New Roman"/>
          <w:color w:val="000000" w:themeColor="text1"/>
          <w:sz w:val="28"/>
          <w:szCs w:val="28"/>
        </w:rPr>
        <w:t>(дата звернення 20.08</w:t>
      </w:r>
      <w:r w:rsidR="000D13B0" w:rsidRPr="000D13B0">
        <w:rPr>
          <w:rFonts w:ascii="Times New Roman" w:hAnsi="Times New Roman" w:cs="Times New Roman"/>
          <w:color w:val="000000" w:themeColor="text1"/>
          <w:sz w:val="28"/>
          <w:szCs w:val="28"/>
        </w:rPr>
        <w:t>.2023)</w:t>
      </w:r>
    </w:p>
    <w:p w:rsidR="000D13B0" w:rsidRDefault="00D00EFF"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Яковенко І.М. Теоретико-методологічні основи рекреаційного природокористування (суспільно-географічне дослідження): автореф. дис... д.геогр.н.: 11.00.02. К.: НАН України; Ін-т географії, 2004. 31 с.</w:t>
      </w:r>
    </w:p>
    <w:p w:rsidR="000D13B0" w:rsidRPr="000D13B0" w:rsidRDefault="00D00EFF" w:rsidP="000D13B0">
      <w:pPr>
        <w:pStyle w:val="a3"/>
        <w:numPr>
          <w:ilvl w:val="0"/>
          <w:numId w:val="8"/>
        </w:numPr>
        <w:spacing w:line="360" w:lineRule="auto"/>
        <w:ind w:left="0" w:firstLine="709"/>
        <w:jc w:val="both"/>
        <w:rPr>
          <w:rStyle w:val="a5"/>
          <w:rFonts w:ascii="Times New Roman" w:hAnsi="Times New Roman" w:cs="Times New Roman"/>
          <w:bCs/>
          <w:color w:val="000000" w:themeColor="text1"/>
          <w:sz w:val="28"/>
          <w:szCs w:val="28"/>
          <w:u w:val="none"/>
        </w:rPr>
      </w:pPr>
      <w:r w:rsidRPr="000D13B0">
        <w:rPr>
          <w:rFonts w:ascii="Times New Roman" w:hAnsi="Times New Roman" w:cs="Times New Roman"/>
          <w:bCs/>
          <w:color w:val="000000" w:themeColor="text1"/>
          <w:sz w:val="28"/>
          <w:szCs w:val="28"/>
        </w:rPr>
        <w:t>How Is Ayurveda Mud Therapy Used For Treatment?</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49" w:history="1">
        <w:r w:rsidRPr="000D13B0">
          <w:rPr>
            <w:rStyle w:val="a5"/>
            <w:rFonts w:ascii="Times New Roman" w:hAnsi="Times New Roman" w:cs="Times New Roman"/>
            <w:bCs/>
            <w:color w:val="000000" w:themeColor="text1"/>
            <w:sz w:val="28"/>
            <w:szCs w:val="28"/>
            <w:u w:val="none"/>
          </w:rPr>
          <w:t>https://www.pristyncare.com/blog/mud-therapy-ayurveda-pc0113/</w:t>
        </w:r>
      </w:hyperlink>
      <w:r w:rsidR="000D13B0" w:rsidRPr="000D13B0">
        <w:rPr>
          <w:rFonts w:ascii="Times New Roman" w:hAnsi="Times New Roman" w:cs="Times New Roman"/>
          <w:color w:val="000000" w:themeColor="text1"/>
          <w:sz w:val="28"/>
          <w:szCs w:val="28"/>
        </w:rPr>
        <w:t xml:space="preserve">(дата звернення </w:t>
      </w:r>
      <w:r w:rsidR="000D13B0">
        <w:rPr>
          <w:rFonts w:ascii="Times New Roman" w:hAnsi="Times New Roman" w:cs="Times New Roman"/>
          <w:color w:val="000000" w:themeColor="text1"/>
          <w:sz w:val="28"/>
          <w:szCs w:val="28"/>
        </w:rPr>
        <w:t>16.08</w:t>
      </w:r>
      <w:r w:rsidR="000D13B0" w:rsidRPr="000D13B0">
        <w:rPr>
          <w:rFonts w:ascii="Times New Roman" w:hAnsi="Times New Roman" w:cs="Times New Roman"/>
          <w:color w:val="000000" w:themeColor="text1"/>
          <w:sz w:val="28"/>
          <w:szCs w:val="28"/>
        </w:rPr>
        <w:t>.2023)</w:t>
      </w:r>
    </w:p>
    <w:p w:rsidR="000D13B0" w:rsidRPr="000D13B0" w:rsidRDefault="00D00EFF" w:rsidP="000D13B0">
      <w:pPr>
        <w:pStyle w:val="a3"/>
        <w:numPr>
          <w:ilvl w:val="0"/>
          <w:numId w:val="8"/>
        </w:numPr>
        <w:spacing w:line="360" w:lineRule="auto"/>
        <w:ind w:left="0" w:firstLine="709"/>
        <w:jc w:val="both"/>
        <w:rPr>
          <w:rStyle w:val="a5"/>
          <w:rFonts w:ascii="Times New Roman" w:hAnsi="Times New Roman" w:cs="Times New Roman"/>
          <w:bCs/>
          <w:color w:val="000000" w:themeColor="text1"/>
          <w:sz w:val="28"/>
          <w:szCs w:val="28"/>
          <w:u w:val="none"/>
        </w:rPr>
      </w:pPr>
      <w:r w:rsidRPr="000D13B0">
        <w:rPr>
          <w:rFonts w:ascii="Times New Roman" w:hAnsi="Times New Roman" w:cs="Times New Roman"/>
          <w:bCs/>
          <w:color w:val="000000" w:themeColor="text1"/>
          <w:sz w:val="28"/>
          <w:szCs w:val="28"/>
        </w:rPr>
        <w:t>How to Use Mud Therapy</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50" w:history="1">
        <w:r w:rsidRPr="000D13B0">
          <w:rPr>
            <w:rStyle w:val="a5"/>
            <w:rFonts w:ascii="Times New Roman" w:hAnsi="Times New Roman" w:cs="Times New Roman"/>
            <w:bCs/>
            <w:color w:val="000000" w:themeColor="text1"/>
            <w:sz w:val="28"/>
            <w:szCs w:val="28"/>
            <w:u w:val="none"/>
          </w:rPr>
          <w:t>https://himalayanyoganepal.com/how-to-use-mud-therapy/</w:t>
        </w:r>
      </w:hyperlink>
      <w:r w:rsidR="000D13B0" w:rsidRPr="000D13B0">
        <w:rPr>
          <w:rStyle w:val="a5"/>
          <w:rFonts w:ascii="Times New Roman" w:hAnsi="Times New Roman" w:cs="Times New Roman"/>
          <w:bCs/>
          <w:color w:val="000000" w:themeColor="text1"/>
          <w:sz w:val="28"/>
          <w:szCs w:val="28"/>
          <w:u w:val="none"/>
        </w:rPr>
        <w:t xml:space="preserve"> </w:t>
      </w:r>
      <w:r w:rsidR="000D13B0" w:rsidRPr="000D13B0">
        <w:rPr>
          <w:rFonts w:ascii="Times New Roman" w:hAnsi="Times New Roman" w:cs="Times New Roman"/>
          <w:color w:val="000000" w:themeColor="text1"/>
          <w:sz w:val="28"/>
          <w:szCs w:val="28"/>
        </w:rPr>
        <w:t xml:space="preserve">(дата звернення </w:t>
      </w:r>
      <w:r w:rsidR="000D13B0">
        <w:rPr>
          <w:rFonts w:ascii="Times New Roman" w:hAnsi="Times New Roman" w:cs="Times New Roman"/>
          <w:color w:val="000000" w:themeColor="text1"/>
          <w:sz w:val="28"/>
          <w:szCs w:val="28"/>
        </w:rPr>
        <w:t>02</w:t>
      </w:r>
      <w:r w:rsidR="000D13B0" w:rsidRPr="000D13B0">
        <w:rPr>
          <w:rFonts w:ascii="Times New Roman" w:hAnsi="Times New Roman" w:cs="Times New Roman"/>
          <w:color w:val="000000" w:themeColor="text1"/>
          <w:sz w:val="28"/>
          <w:szCs w:val="28"/>
        </w:rPr>
        <w:t>.10.2023)</w:t>
      </w:r>
    </w:p>
    <w:p w:rsidR="000D13B0" w:rsidRPr="000D13B0" w:rsidRDefault="00D00EFF" w:rsidP="000D13B0">
      <w:pPr>
        <w:pStyle w:val="a3"/>
        <w:numPr>
          <w:ilvl w:val="0"/>
          <w:numId w:val="8"/>
        </w:numPr>
        <w:spacing w:line="360" w:lineRule="auto"/>
        <w:ind w:left="0" w:firstLine="709"/>
        <w:jc w:val="both"/>
        <w:rPr>
          <w:rStyle w:val="a5"/>
          <w:rFonts w:ascii="Times New Roman" w:hAnsi="Times New Roman" w:cs="Times New Roman"/>
          <w:bCs/>
          <w:color w:val="000000" w:themeColor="text1"/>
          <w:sz w:val="28"/>
          <w:szCs w:val="28"/>
          <w:u w:val="none"/>
        </w:rPr>
      </w:pPr>
      <w:r w:rsidRPr="000D13B0">
        <w:rPr>
          <w:rFonts w:ascii="Times New Roman" w:hAnsi="Times New Roman" w:cs="Times New Roman"/>
          <w:bCs/>
          <w:color w:val="000000" w:themeColor="text1"/>
          <w:sz w:val="28"/>
          <w:szCs w:val="28"/>
        </w:rPr>
        <w:t>Effective Use Case Of Mud Therapy To Improve Our Health Benefits</w:t>
      </w:r>
      <w:r w:rsidR="000D13B0" w:rsidRPr="000D13B0">
        <w:rPr>
          <w:rFonts w:ascii="Times New Roman" w:hAnsi="Times New Roman" w:cs="Times New Roman"/>
          <w:bCs/>
          <w:color w:val="000000" w:themeColor="text1"/>
          <w:sz w:val="28"/>
          <w:szCs w:val="28"/>
        </w:rPr>
        <w:t xml:space="preserve">. URL:  </w:t>
      </w:r>
      <w:r w:rsidR="000D13B0" w:rsidRPr="000D13B0">
        <w:rPr>
          <w:rFonts w:ascii="Times New Roman" w:hAnsi="Times New Roman" w:cs="Times New Roman"/>
          <w:color w:val="000000" w:themeColor="text1"/>
          <w:sz w:val="28"/>
          <w:szCs w:val="28"/>
        </w:rPr>
        <w:t xml:space="preserve"> </w:t>
      </w:r>
      <w:r w:rsidR="000D13B0" w:rsidRPr="000D13B0">
        <w:rPr>
          <w:rFonts w:ascii="Times New Roman" w:hAnsi="Times New Roman" w:cs="Times New Roman"/>
          <w:bCs/>
          <w:color w:val="000000" w:themeColor="text1"/>
          <w:sz w:val="28"/>
          <w:szCs w:val="28"/>
        </w:rPr>
        <w:t xml:space="preserve"> </w:t>
      </w:r>
      <w:r w:rsidR="000D13B0" w:rsidRPr="000D13B0">
        <w:rPr>
          <w:rFonts w:ascii="Times New Roman" w:eastAsia="Times New Roman" w:hAnsi="Times New Roman" w:cs="Times New Roman"/>
          <w:bCs/>
          <w:sz w:val="28"/>
          <w:szCs w:val="28"/>
        </w:rPr>
        <w:t xml:space="preserve"> </w:t>
      </w:r>
      <w:r w:rsidRPr="000D13B0">
        <w:rPr>
          <w:rFonts w:ascii="Times New Roman" w:hAnsi="Times New Roman" w:cs="Times New Roman"/>
          <w:bCs/>
          <w:color w:val="000000" w:themeColor="text1"/>
          <w:sz w:val="28"/>
          <w:szCs w:val="28"/>
        </w:rPr>
        <w:t xml:space="preserve"> </w:t>
      </w:r>
      <w:hyperlink r:id="rId51" w:history="1">
        <w:r w:rsidRPr="000D13B0">
          <w:rPr>
            <w:rStyle w:val="a5"/>
            <w:rFonts w:ascii="Times New Roman" w:hAnsi="Times New Roman" w:cs="Times New Roman"/>
            <w:bCs/>
            <w:color w:val="000000" w:themeColor="text1"/>
            <w:sz w:val="28"/>
            <w:szCs w:val="28"/>
            <w:u w:val="none"/>
          </w:rPr>
          <w:t>https://bibo.health/blogs/a-return-to-nature/effective-use-case-of-mud-therapy-to-improve-our-health-benefits</w:t>
        </w:r>
      </w:hyperlink>
      <w:r w:rsidR="000D13B0" w:rsidRPr="000D13B0">
        <w:rPr>
          <w:rStyle w:val="a5"/>
          <w:rFonts w:ascii="Times New Roman" w:hAnsi="Times New Roman" w:cs="Times New Roman"/>
          <w:bCs/>
          <w:color w:val="000000" w:themeColor="text1"/>
          <w:sz w:val="28"/>
          <w:szCs w:val="28"/>
          <w:u w:val="none"/>
        </w:rPr>
        <w:t xml:space="preserve"> </w:t>
      </w:r>
      <w:r w:rsidR="000D13B0">
        <w:rPr>
          <w:rFonts w:ascii="Times New Roman" w:hAnsi="Times New Roman" w:cs="Times New Roman"/>
          <w:color w:val="000000" w:themeColor="text1"/>
          <w:sz w:val="28"/>
          <w:szCs w:val="28"/>
        </w:rPr>
        <w:t>(дата звернення 1</w:t>
      </w:r>
      <w:r w:rsidR="000D13B0" w:rsidRPr="000D13B0">
        <w:rPr>
          <w:rFonts w:ascii="Times New Roman" w:hAnsi="Times New Roman" w:cs="Times New Roman"/>
          <w:color w:val="000000" w:themeColor="text1"/>
          <w:sz w:val="28"/>
          <w:szCs w:val="28"/>
        </w:rPr>
        <w:t>9.10.2023)</w:t>
      </w:r>
    </w:p>
    <w:p w:rsidR="000D13B0" w:rsidRPr="000D13B0" w:rsidRDefault="000D13B0" w:rsidP="000D13B0">
      <w:pPr>
        <w:pStyle w:val="a3"/>
        <w:numPr>
          <w:ilvl w:val="0"/>
          <w:numId w:val="8"/>
        </w:numPr>
        <w:spacing w:line="360" w:lineRule="auto"/>
        <w:ind w:left="0" w:firstLine="709"/>
        <w:jc w:val="both"/>
        <w:rPr>
          <w:rFonts w:ascii="Times New Roman" w:hAnsi="Times New Roman" w:cs="Times New Roman"/>
          <w:bCs/>
          <w:color w:val="000000" w:themeColor="text1"/>
          <w:sz w:val="28"/>
          <w:szCs w:val="28"/>
        </w:rPr>
      </w:pPr>
      <w:r w:rsidRPr="000D13B0">
        <w:rPr>
          <w:rFonts w:ascii="Times New Roman" w:hAnsi="Times New Roman" w:cs="Times New Roman"/>
          <w:bCs/>
          <w:color w:val="000000" w:themeColor="text1"/>
          <w:sz w:val="28"/>
          <w:szCs w:val="28"/>
        </w:rPr>
        <w:t xml:space="preserve">Mud therapy and the role of fuller’s earth and different clays in skin and hair care. URL:  </w:t>
      </w:r>
      <w:r w:rsidRPr="000D13B0">
        <w:rPr>
          <w:rFonts w:ascii="Times New Roman" w:hAnsi="Times New Roman" w:cs="Times New Roman"/>
          <w:color w:val="000000" w:themeColor="text1"/>
          <w:sz w:val="28"/>
          <w:szCs w:val="28"/>
        </w:rPr>
        <w:t xml:space="preserve"> </w:t>
      </w:r>
      <w:r w:rsidRPr="000D13B0">
        <w:rPr>
          <w:rFonts w:ascii="Times New Roman" w:hAnsi="Times New Roman" w:cs="Times New Roman"/>
          <w:bCs/>
          <w:color w:val="000000" w:themeColor="text1"/>
          <w:sz w:val="28"/>
          <w:szCs w:val="28"/>
        </w:rPr>
        <w:t xml:space="preserve"> </w:t>
      </w:r>
      <w:r w:rsidRPr="000D13B0">
        <w:rPr>
          <w:rFonts w:ascii="Times New Roman" w:eastAsia="Times New Roman" w:hAnsi="Times New Roman" w:cs="Times New Roman"/>
          <w:bCs/>
          <w:sz w:val="28"/>
          <w:szCs w:val="28"/>
        </w:rPr>
        <w:t xml:space="preserve"> </w:t>
      </w:r>
      <w:r w:rsidR="00D00EFF" w:rsidRPr="000D13B0">
        <w:rPr>
          <w:rFonts w:ascii="Times New Roman" w:hAnsi="Times New Roman" w:cs="Times New Roman"/>
          <w:bCs/>
          <w:color w:val="000000" w:themeColor="text1"/>
          <w:sz w:val="28"/>
          <w:szCs w:val="28"/>
        </w:rPr>
        <w:t xml:space="preserve"> </w:t>
      </w:r>
      <w:hyperlink r:id="rId52" w:history="1">
        <w:r w:rsidR="00D00EFF" w:rsidRPr="000D13B0">
          <w:rPr>
            <w:rStyle w:val="a5"/>
            <w:rFonts w:ascii="Times New Roman" w:hAnsi="Times New Roman" w:cs="Times New Roman"/>
            <w:bCs/>
            <w:color w:val="000000" w:themeColor="text1"/>
            <w:sz w:val="28"/>
            <w:szCs w:val="28"/>
            <w:u w:val="none"/>
          </w:rPr>
          <w:t>https://www.linkedin.com/pulse/mud-therapy-role-fullers-earth-different-clays-skin-hair-teena-timmy</w:t>
        </w:r>
      </w:hyperlink>
      <w:r>
        <w:rPr>
          <w:rStyle w:val="a5"/>
          <w:rFonts w:ascii="Times New Roman" w:hAnsi="Times New Roman" w:cs="Times New Roman"/>
          <w:bCs/>
          <w:color w:val="000000" w:themeColor="text1"/>
          <w:sz w:val="28"/>
          <w:szCs w:val="28"/>
          <w:u w:val="none"/>
        </w:rPr>
        <w:t xml:space="preserve"> </w:t>
      </w:r>
      <w:r w:rsidRPr="000D13B0">
        <w:rPr>
          <w:rFonts w:ascii="Times New Roman" w:hAnsi="Times New Roman" w:cs="Times New Roman"/>
          <w:color w:val="000000" w:themeColor="text1"/>
          <w:sz w:val="28"/>
          <w:szCs w:val="28"/>
        </w:rPr>
        <w:t>(дата звернення 29.10.2023)</w:t>
      </w:r>
    </w:p>
    <w:p w:rsidR="00D00EFF" w:rsidRPr="000D13B0" w:rsidRDefault="00D00EFF" w:rsidP="000D13B0">
      <w:pPr>
        <w:spacing w:line="360" w:lineRule="auto"/>
        <w:jc w:val="both"/>
        <w:rPr>
          <w:rFonts w:ascii="Times New Roman" w:hAnsi="Times New Roman" w:cs="Times New Roman"/>
          <w:bCs/>
          <w:color w:val="000000" w:themeColor="text1"/>
          <w:sz w:val="28"/>
          <w:szCs w:val="28"/>
        </w:rPr>
      </w:pPr>
    </w:p>
    <w:bookmarkEnd w:id="0"/>
    <w:p w:rsidR="00600B1F" w:rsidRPr="000D13B0" w:rsidRDefault="00600B1F" w:rsidP="000D13B0">
      <w:pPr>
        <w:spacing w:after="0" w:line="360" w:lineRule="auto"/>
        <w:ind w:firstLine="709"/>
        <w:jc w:val="both"/>
        <w:rPr>
          <w:rFonts w:ascii="Times New Roman" w:hAnsi="Times New Roman" w:cs="Times New Roman"/>
          <w:bCs/>
          <w:color w:val="000000" w:themeColor="text1"/>
          <w:sz w:val="28"/>
          <w:szCs w:val="28"/>
        </w:rPr>
      </w:pPr>
    </w:p>
    <w:sectPr w:rsidR="00600B1F" w:rsidRPr="000D13B0">
      <w:headerReference w:type="default" r:id="rId5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B83" w:rsidRDefault="00822B83" w:rsidP="00FF698C">
      <w:pPr>
        <w:spacing w:after="0" w:line="240" w:lineRule="auto"/>
      </w:pPr>
      <w:r>
        <w:separator/>
      </w:r>
    </w:p>
  </w:endnote>
  <w:endnote w:type="continuationSeparator" w:id="0">
    <w:p w:rsidR="00822B83" w:rsidRDefault="00822B83" w:rsidP="00FF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B83" w:rsidRDefault="00822B83" w:rsidP="00FF698C">
      <w:pPr>
        <w:spacing w:after="0" w:line="240" w:lineRule="auto"/>
      </w:pPr>
      <w:r>
        <w:separator/>
      </w:r>
    </w:p>
  </w:footnote>
  <w:footnote w:type="continuationSeparator" w:id="0">
    <w:p w:rsidR="00822B83" w:rsidRDefault="00822B83" w:rsidP="00FF6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237930"/>
      <w:docPartObj>
        <w:docPartGallery w:val="Page Numbers (Top of Page)"/>
        <w:docPartUnique/>
      </w:docPartObj>
    </w:sdtPr>
    <w:sdtEndPr/>
    <w:sdtContent>
      <w:p w:rsidR="00D85E01" w:rsidRDefault="00D85E01">
        <w:pPr>
          <w:pStyle w:val="a6"/>
          <w:jc w:val="right"/>
        </w:pPr>
        <w:r>
          <w:fldChar w:fldCharType="begin"/>
        </w:r>
        <w:r>
          <w:instrText>PAGE   \* MERGEFORMAT</w:instrText>
        </w:r>
        <w:r>
          <w:fldChar w:fldCharType="separate"/>
        </w:r>
        <w:r w:rsidR="00BC1206" w:rsidRPr="00BC1206">
          <w:rPr>
            <w:noProof/>
            <w:lang w:val="ru-RU"/>
          </w:rPr>
          <w:t>2</w:t>
        </w:r>
        <w:r>
          <w:fldChar w:fldCharType="end"/>
        </w:r>
      </w:p>
    </w:sdtContent>
  </w:sdt>
  <w:p w:rsidR="00D85E01" w:rsidRDefault="00D85E0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F85"/>
    <w:multiLevelType w:val="hybridMultilevel"/>
    <w:tmpl w:val="BA747CAA"/>
    <w:lvl w:ilvl="0" w:tplc="29DA1A2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9BC1603"/>
    <w:multiLevelType w:val="hybridMultilevel"/>
    <w:tmpl w:val="119E59E6"/>
    <w:lvl w:ilvl="0" w:tplc="2B36FC1A">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D4F4C1C"/>
    <w:multiLevelType w:val="multilevel"/>
    <w:tmpl w:val="26E6B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446114"/>
    <w:multiLevelType w:val="hybridMultilevel"/>
    <w:tmpl w:val="CE9CBDB0"/>
    <w:lvl w:ilvl="0" w:tplc="653C1DA0">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C4F087A"/>
    <w:multiLevelType w:val="hybridMultilevel"/>
    <w:tmpl w:val="B4A00948"/>
    <w:lvl w:ilvl="0" w:tplc="1EE0BF8A">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3C5E12BC"/>
    <w:multiLevelType w:val="hybridMultilevel"/>
    <w:tmpl w:val="F8BE3C60"/>
    <w:lvl w:ilvl="0" w:tplc="A1362C2E">
      <w:start w:val="1"/>
      <w:numFmt w:val="decimal"/>
      <w:lvlText w:val="%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717648C"/>
    <w:multiLevelType w:val="multilevel"/>
    <w:tmpl w:val="26E6B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1655DE"/>
    <w:multiLevelType w:val="hybridMultilevel"/>
    <w:tmpl w:val="977E2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65B71B6"/>
    <w:multiLevelType w:val="hybridMultilevel"/>
    <w:tmpl w:val="CD5CCFAC"/>
    <w:lvl w:ilvl="0" w:tplc="8FF07506">
      <w:start w:val="1"/>
      <w:numFmt w:val="decimal"/>
      <w:lvlText w:val="%1."/>
      <w:lvlJc w:val="left"/>
      <w:pPr>
        <w:ind w:left="1139" w:hanging="360"/>
      </w:pPr>
      <w:rPr>
        <w:rFonts w:hint="default"/>
      </w:rPr>
    </w:lvl>
    <w:lvl w:ilvl="1" w:tplc="04220019" w:tentative="1">
      <w:start w:val="1"/>
      <w:numFmt w:val="lowerLetter"/>
      <w:lvlText w:val="%2."/>
      <w:lvlJc w:val="left"/>
      <w:pPr>
        <w:ind w:left="1859" w:hanging="360"/>
      </w:pPr>
    </w:lvl>
    <w:lvl w:ilvl="2" w:tplc="0422001B" w:tentative="1">
      <w:start w:val="1"/>
      <w:numFmt w:val="lowerRoman"/>
      <w:lvlText w:val="%3."/>
      <w:lvlJc w:val="right"/>
      <w:pPr>
        <w:ind w:left="2579" w:hanging="180"/>
      </w:pPr>
    </w:lvl>
    <w:lvl w:ilvl="3" w:tplc="0422000F" w:tentative="1">
      <w:start w:val="1"/>
      <w:numFmt w:val="decimal"/>
      <w:lvlText w:val="%4."/>
      <w:lvlJc w:val="left"/>
      <w:pPr>
        <w:ind w:left="3299" w:hanging="360"/>
      </w:pPr>
    </w:lvl>
    <w:lvl w:ilvl="4" w:tplc="04220019" w:tentative="1">
      <w:start w:val="1"/>
      <w:numFmt w:val="lowerLetter"/>
      <w:lvlText w:val="%5."/>
      <w:lvlJc w:val="left"/>
      <w:pPr>
        <w:ind w:left="4019" w:hanging="360"/>
      </w:pPr>
    </w:lvl>
    <w:lvl w:ilvl="5" w:tplc="0422001B" w:tentative="1">
      <w:start w:val="1"/>
      <w:numFmt w:val="lowerRoman"/>
      <w:lvlText w:val="%6."/>
      <w:lvlJc w:val="right"/>
      <w:pPr>
        <w:ind w:left="4739" w:hanging="180"/>
      </w:pPr>
    </w:lvl>
    <w:lvl w:ilvl="6" w:tplc="0422000F" w:tentative="1">
      <w:start w:val="1"/>
      <w:numFmt w:val="decimal"/>
      <w:lvlText w:val="%7."/>
      <w:lvlJc w:val="left"/>
      <w:pPr>
        <w:ind w:left="5459" w:hanging="360"/>
      </w:pPr>
    </w:lvl>
    <w:lvl w:ilvl="7" w:tplc="04220019" w:tentative="1">
      <w:start w:val="1"/>
      <w:numFmt w:val="lowerLetter"/>
      <w:lvlText w:val="%8."/>
      <w:lvlJc w:val="left"/>
      <w:pPr>
        <w:ind w:left="6179" w:hanging="360"/>
      </w:pPr>
    </w:lvl>
    <w:lvl w:ilvl="8" w:tplc="0422001B" w:tentative="1">
      <w:start w:val="1"/>
      <w:numFmt w:val="lowerRoman"/>
      <w:lvlText w:val="%9."/>
      <w:lvlJc w:val="right"/>
      <w:pPr>
        <w:ind w:left="6899" w:hanging="180"/>
      </w:pPr>
    </w:lvl>
  </w:abstractNum>
  <w:num w:numId="1">
    <w:abstractNumId w:val="6"/>
  </w:num>
  <w:num w:numId="2">
    <w:abstractNumId w:val="2"/>
  </w:num>
  <w:num w:numId="3">
    <w:abstractNumId w:val="8"/>
  </w:num>
  <w:num w:numId="4">
    <w:abstractNumId w:val="4"/>
  </w:num>
  <w:num w:numId="5">
    <w:abstractNumId w:val="3"/>
  </w:num>
  <w:num w:numId="6">
    <w:abstractNumId w:val="0"/>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A4"/>
    <w:rsid w:val="00054208"/>
    <w:rsid w:val="000D13B0"/>
    <w:rsid w:val="000D213B"/>
    <w:rsid w:val="000E56DD"/>
    <w:rsid w:val="000E783A"/>
    <w:rsid w:val="000F1EF0"/>
    <w:rsid w:val="000F79E1"/>
    <w:rsid w:val="00124EF7"/>
    <w:rsid w:val="00143B5E"/>
    <w:rsid w:val="00150F5C"/>
    <w:rsid w:val="00162E25"/>
    <w:rsid w:val="00165E0B"/>
    <w:rsid w:val="00186CCE"/>
    <w:rsid w:val="00187387"/>
    <w:rsid w:val="001C02A0"/>
    <w:rsid w:val="001C2E31"/>
    <w:rsid w:val="001E3559"/>
    <w:rsid w:val="001E3D0F"/>
    <w:rsid w:val="001E6A6C"/>
    <w:rsid w:val="002116C1"/>
    <w:rsid w:val="00214CA4"/>
    <w:rsid w:val="002154FB"/>
    <w:rsid w:val="00221AE4"/>
    <w:rsid w:val="00255480"/>
    <w:rsid w:val="00255D3A"/>
    <w:rsid w:val="00262A45"/>
    <w:rsid w:val="0026692F"/>
    <w:rsid w:val="00276108"/>
    <w:rsid w:val="00290EE7"/>
    <w:rsid w:val="00293699"/>
    <w:rsid w:val="002B4945"/>
    <w:rsid w:val="002C0E95"/>
    <w:rsid w:val="002C54FE"/>
    <w:rsid w:val="002D3E4A"/>
    <w:rsid w:val="00303513"/>
    <w:rsid w:val="003102F1"/>
    <w:rsid w:val="0034394E"/>
    <w:rsid w:val="00366C5D"/>
    <w:rsid w:val="00377B5C"/>
    <w:rsid w:val="003B7459"/>
    <w:rsid w:val="003E3827"/>
    <w:rsid w:val="003F7B34"/>
    <w:rsid w:val="00404661"/>
    <w:rsid w:val="00412320"/>
    <w:rsid w:val="00420775"/>
    <w:rsid w:val="0044420E"/>
    <w:rsid w:val="00457E76"/>
    <w:rsid w:val="0049255E"/>
    <w:rsid w:val="004A3B22"/>
    <w:rsid w:val="004A5EBD"/>
    <w:rsid w:val="004C2165"/>
    <w:rsid w:val="004F5626"/>
    <w:rsid w:val="00537DC9"/>
    <w:rsid w:val="00543F3D"/>
    <w:rsid w:val="0056130C"/>
    <w:rsid w:val="00586134"/>
    <w:rsid w:val="0059484C"/>
    <w:rsid w:val="005D2EB6"/>
    <w:rsid w:val="005E0B68"/>
    <w:rsid w:val="005E1DA4"/>
    <w:rsid w:val="005F08D3"/>
    <w:rsid w:val="005F27FB"/>
    <w:rsid w:val="00600A79"/>
    <w:rsid w:val="00600B1F"/>
    <w:rsid w:val="00604961"/>
    <w:rsid w:val="00607ED3"/>
    <w:rsid w:val="006276BB"/>
    <w:rsid w:val="00633FE5"/>
    <w:rsid w:val="006367E5"/>
    <w:rsid w:val="00636AF8"/>
    <w:rsid w:val="0064084D"/>
    <w:rsid w:val="00642FBA"/>
    <w:rsid w:val="00647DDD"/>
    <w:rsid w:val="0066110C"/>
    <w:rsid w:val="00663167"/>
    <w:rsid w:val="00682E5F"/>
    <w:rsid w:val="006D7174"/>
    <w:rsid w:val="006E6C5A"/>
    <w:rsid w:val="00706178"/>
    <w:rsid w:val="00720E43"/>
    <w:rsid w:val="00736B5B"/>
    <w:rsid w:val="0078709A"/>
    <w:rsid w:val="007912EC"/>
    <w:rsid w:val="00794E34"/>
    <w:rsid w:val="007A5B08"/>
    <w:rsid w:val="007C4CF7"/>
    <w:rsid w:val="007C75F0"/>
    <w:rsid w:val="007F44E2"/>
    <w:rsid w:val="00822B83"/>
    <w:rsid w:val="00825913"/>
    <w:rsid w:val="00826AEC"/>
    <w:rsid w:val="008414C7"/>
    <w:rsid w:val="00876C52"/>
    <w:rsid w:val="008B55BE"/>
    <w:rsid w:val="008E0EA2"/>
    <w:rsid w:val="009023DA"/>
    <w:rsid w:val="009026E9"/>
    <w:rsid w:val="0092107B"/>
    <w:rsid w:val="0094791E"/>
    <w:rsid w:val="00955EB2"/>
    <w:rsid w:val="009745FE"/>
    <w:rsid w:val="00990A46"/>
    <w:rsid w:val="00995775"/>
    <w:rsid w:val="009C0A94"/>
    <w:rsid w:val="009D4ECD"/>
    <w:rsid w:val="00A01E5C"/>
    <w:rsid w:val="00A1246A"/>
    <w:rsid w:val="00A24B2D"/>
    <w:rsid w:val="00A403BD"/>
    <w:rsid w:val="00A456DA"/>
    <w:rsid w:val="00A51596"/>
    <w:rsid w:val="00A675EE"/>
    <w:rsid w:val="00AB2C8B"/>
    <w:rsid w:val="00AC2F5B"/>
    <w:rsid w:val="00AC6E25"/>
    <w:rsid w:val="00AF17F8"/>
    <w:rsid w:val="00AF6107"/>
    <w:rsid w:val="00B16165"/>
    <w:rsid w:val="00B248C6"/>
    <w:rsid w:val="00B25BC6"/>
    <w:rsid w:val="00B45D6F"/>
    <w:rsid w:val="00B50FE4"/>
    <w:rsid w:val="00B86A76"/>
    <w:rsid w:val="00B90C4A"/>
    <w:rsid w:val="00B91BDF"/>
    <w:rsid w:val="00BA60DF"/>
    <w:rsid w:val="00BA6699"/>
    <w:rsid w:val="00BC1206"/>
    <w:rsid w:val="00C01025"/>
    <w:rsid w:val="00C138E1"/>
    <w:rsid w:val="00C2313A"/>
    <w:rsid w:val="00C91B6C"/>
    <w:rsid w:val="00CA3EB0"/>
    <w:rsid w:val="00CC482E"/>
    <w:rsid w:val="00CD5586"/>
    <w:rsid w:val="00D000D2"/>
    <w:rsid w:val="00D00EFF"/>
    <w:rsid w:val="00D31016"/>
    <w:rsid w:val="00D46013"/>
    <w:rsid w:val="00D85E01"/>
    <w:rsid w:val="00D97B37"/>
    <w:rsid w:val="00DA3BD7"/>
    <w:rsid w:val="00DC6ABC"/>
    <w:rsid w:val="00DD7A81"/>
    <w:rsid w:val="00DE5198"/>
    <w:rsid w:val="00DF3242"/>
    <w:rsid w:val="00E0160A"/>
    <w:rsid w:val="00E11B35"/>
    <w:rsid w:val="00E74681"/>
    <w:rsid w:val="00E747BE"/>
    <w:rsid w:val="00EC2902"/>
    <w:rsid w:val="00EE36CF"/>
    <w:rsid w:val="00F0773D"/>
    <w:rsid w:val="00F31710"/>
    <w:rsid w:val="00F54604"/>
    <w:rsid w:val="00F80B46"/>
    <w:rsid w:val="00F869B4"/>
    <w:rsid w:val="00F96293"/>
    <w:rsid w:val="00FB0A68"/>
    <w:rsid w:val="00FB49E3"/>
    <w:rsid w:val="00FB6AD6"/>
    <w:rsid w:val="00FC03D4"/>
    <w:rsid w:val="00FC095C"/>
    <w:rsid w:val="00FC2263"/>
    <w:rsid w:val="00FC4AE1"/>
    <w:rsid w:val="00FD275F"/>
    <w:rsid w:val="00FF69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7BF7A"/>
  <w15:chartTrackingRefBased/>
  <w15:docId w15:val="{B3A07D17-2757-4987-8EBA-646D05BC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A76"/>
    <w:pPr>
      <w:spacing w:after="200" w:line="276" w:lineRule="auto"/>
    </w:pPr>
  </w:style>
  <w:style w:type="paragraph" w:styleId="2">
    <w:name w:val="heading 2"/>
    <w:basedOn w:val="a"/>
    <w:next w:val="a"/>
    <w:link w:val="20"/>
    <w:uiPriority w:val="9"/>
    <w:semiHidden/>
    <w:unhideWhenUsed/>
    <w:qFormat/>
    <w:rsid w:val="005F27FB"/>
    <w:pPr>
      <w:keepNext/>
      <w:keepLines/>
      <w:spacing w:before="40" w:after="0"/>
      <w:outlineLvl w:val="1"/>
    </w:pPr>
    <w:rPr>
      <w:rFonts w:asciiTheme="majorHAnsi" w:eastAsiaTheme="majorEastAsia" w:hAnsiTheme="majorHAnsi" w:cstheme="majorBidi"/>
      <w:color w:val="7C9163"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A76"/>
    <w:pPr>
      <w:spacing w:after="0" w:line="259" w:lineRule="auto"/>
      <w:ind w:left="720"/>
      <w:contextualSpacing/>
    </w:pPr>
    <w:rPr>
      <w:rFonts w:ascii="Calibri" w:eastAsia="Calibri" w:hAnsi="Calibri" w:cs="Calibri"/>
    </w:rPr>
  </w:style>
  <w:style w:type="table" w:styleId="a4">
    <w:name w:val="Table Grid"/>
    <w:basedOn w:val="a1"/>
    <w:uiPriority w:val="39"/>
    <w:rsid w:val="00B86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06178"/>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706178"/>
    <w:rPr>
      <w:rFonts w:ascii="Consolas" w:hAnsi="Consolas"/>
      <w:sz w:val="20"/>
      <w:szCs w:val="20"/>
    </w:rPr>
  </w:style>
  <w:style w:type="character" w:styleId="a5">
    <w:name w:val="Hyperlink"/>
    <w:basedOn w:val="a0"/>
    <w:uiPriority w:val="99"/>
    <w:unhideWhenUsed/>
    <w:rsid w:val="00290EE7"/>
    <w:rPr>
      <w:color w:val="8E58B6" w:themeColor="hyperlink"/>
      <w:u w:val="single"/>
    </w:rPr>
  </w:style>
  <w:style w:type="character" w:customStyle="1" w:styleId="20">
    <w:name w:val="Заголовок 2 Знак"/>
    <w:basedOn w:val="a0"/>
    <w:link w:val="2"/>
    <w:uiPriority w:val="9"/>
    <w:semiHidden/>
    <w:rsid w:val="005F27FB"/>
    <w:rPr>
      <w:rFonts w:asciiTheme="majorHAnsi" w:eastAsiaTheme="majorEastAsia" w:hAnsiTheme="majorHAnsi" w:cstheme="majorBidi"/>
      <w:color w:val="7C9163" w:themeColor="accent1" w:themeShade="BF"/>
      <w:sz w:val="26"/>
      <w:szCs w:val="26"/>
    </w:rPr>
  </w:style>
  <w:style w:type="paragraph" w:styleId="a6">
    <w:name w:val="header"/>
    <w:basedOn w:val="a"/>
    <w:link w:val="a7"/>
    <w:uiPriority w:val="99"/>
    <w:unhideWhenUsed/>
    <w:rsid w:val="00FF698C"/>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FF698C"/>
  </w:style>
  <w:style w:type="paragraph" w:styleId="a8">
    <w:name w:val="footer"/>
    <w:basedOn w:val="a"/>
    <w:link w:val="a9"/>
    <w:uiPriority w:val="99"/>
    <w:unhideWhenUsed/>
    <w:rsid w:val="00FF698C"/>
    <w:pPr>
      <w:tabs>
        <w:tab w:val="center" w:pos="4819"/>
        <w:tab w:val="right" w:pos="9639"/>
      </w:tabs>
      <w:spacing w:after="0" w:line="240" w:lineRule="auto"/>
    </w:pPr>
  </w:style>
  <w:style w:type="character" w:customStyle="1" w:styleId="a9">
    <w:name w:val="Нижній колонтитул Знак"/>
    <w:basedOn w:val="a0"/>
    <w:link w:val="a8"/>
    <w:uiPriority w:val="99"/>
    <w:rsid w:val="00FF6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44">
      <w:bodyDiv w:val="1"/>
      <w:marLeft w:val="0"/>
      <w:marRight w:val="0"/>
      <w:marTop w:val="0"/>
      <w:marBottom w:val="0"/>
      <w:divBdr>
        <w:top w:val="none" w:sz="0" w:space="0" w:color="auto"/>
        <w:left w:val="none" w:sz="0" w:space="0" w:color="auto"/>
        <w:bottom w:val="none" w:sz="0" w:space="0" w:color="auto"/>
        <w:right w:val="none" w:sz="0" w:space="0" w:color="auto"/>
      </w:divBdr>
    </w:div>
    <w:div w:id="46687025">
      <w:bodyDiv w:val="1"/>
      <w:marLeft w:val="0"/>
      <w:marRight w:val="0"/>
      <w:marTop w:val="0"/>
      <w:marBottom w:val="0"/>
      <w:divBdr>
        <w:top w:val="none" w:sz="0" w:space="0" w:color="auto"/>
        <w:left w:val="none" w:sz="0" w:space="0" w:color="auto"/>
        <w:bottom w:val="none" w:sz="0" w:space="0" w:color="auto"/>
        <w:right w:val="none" w:sz="0" w:space="0" w:color="auto"/>
      </w:divBdr>
    </w:div>
    <w:div w:id="54546717">
      <w:bodyDiv w:val="1"/>
      <w:marLeft w:val="0"/>
      <w:marRight w:val="0"/>
      <w:marTop w:val="0"/>
      <w:marBottom w:val="0"/>
      <w:divBdr>
        <w:top w:val="none" w:sz="0" w:space="0" w:color="auto"/>
        <w:left w:val="none" w:sz="0" w:space="0" w:color="auto"/>
        <w:bottom w:val="none" w:sz="0" w:space="0" w:color="auto"/>
        <w:right w:val="none" w:sz="0" w:space="0" w:color="auto"/>
      </w:divBdr>
    </w:div>
    <w:div w:id="79761587">
      <w:bodyDiv w:val="1"/>
      <w:marLeft w:val="0"/>
      <w:marRight w:val="0"/>
      <w:marTop w:val="0"/>
      <w:marBottom w:val="0"/>
      <w:divBdr>
        <w:top w:val="none" w:sz="0" w:space="0" w:color="auto"/>
        <w:left w:val="none" w:sz="0" w:space="0" w:color="auto"/>
        <w:bottom w:val="none" w:sz="0" w:space="0" w:color="auto"/>
        <w:right w:val="none" w:sz="0" w:space="0" w:color="auto"/>
      </w:divBdr>
    </w:div>
    <w:div w:id="92869274">
      <w:bodyDiv w:val="1"/>
      <w:marLeft w:val="0"/>
      <w:marRight w:val="0"/>
      <w:marTop w:val="0"/>
      <w:marBottom w:val="0"/>
      <w:divBdr>
        <w:top w:val="none" w:sz="0" w:space="0" w:color="auto"/>
        <w:left w:val="none" w:sz="0" w:space="0" w:color="auto"/>
        <w:bottom w:val="none" w:sz="0" w:space="0" w:color="auto"/>
        <w:right w:val="none" w:sz="0" w:space="0" w:color="auto"/>
      </w:divBdr>
    </w:div>
    <w:div w:id="118184012">
      <w:bodyDiv w:val="1"/>
      <w:marLeft w:val="0"/>
      <w:marRight w:val="0"/>
      <w:marTop w:val="0"/>
      <w:marBottom w:val="0"/>
      <w:divBdr>
        <w:top w:val="none" w:sz="0" w:space="0" w:color="auto"/>
        <w:left w:val="none" w:sz="0" w:space="0" w:color="auto"/>
        <w:bottom w:val="none" w:sz="0" w:space="0" w:color="auto"/>
        <w:right w:val="none" w:sz="0" w:space="0" w:color="auto"/>
      </w:divBdr>
    </w:div>
    <w:div w:id="185800288">
      <w:bodyDiv w:val="1"/>
      <w:marLeft w:val="0"/>
      <w:marRight w:val="0"/>
      <w:marTop w:val="0"/>
      <w:marBottom w:val="0"/>
      <w:divBdr>
        <w:top w:val="none" w:sz="0" w:space="0" w:color="auto"/>
        <w:left w:val="none" w:sz="0" w:space="0" w:color="auto"/>
        <w:bottom w:val="none" w:sz="0" w:space="0" w:color="auto"/>
        <w:right w:val="none" w:sz="0" w:space="0" w:color="auto"/>
      </w:divBdr>
    </w:div>
    <w:div w:id="239676565">
      <w:bodyDiv w:val="1"/>
      <w:marLeft w:val="0"/>
      <w:marRight w:val="0"/>
      <w:marTop w:val="0"/>
      <w:marBottom w:val="0"/>
      <w:divBdr>
        <w:top w:val="none" w:sz="0" w:space="0" w:color="auto"/>
        <w:left w:val="none" w:sz="0" w:space="0" w:color="auto"/>
        <w:bottom w:val="none" w:sz="0" w:space="0" w:color="auto"/>
        <w:right w:val="none" w:sz="0" w:space="0" w:color="auto"/>
      </w:divBdr>
    </w:div>
    <w:div w:id="246038701">
      <w:bodyDiv w:val="1"/>
      <w:marLeft w:val="0"/>
      <w:marRight w:val="0"/>
      <w:marTop w:val="0"/>
      <w:marBottom w:val="0"/>
      <w:divBdr>
        <w:top w:val="none" w:sz="0" w:space="0" w:color="auto"/>
        <w:left w:val="none" w:sz="0" w:space="0" w:color="auto"/>
        <w:bottom w:val="none" w:sz="0" w:space="0" w:color="auto"/>
        <w:right w:val="none" w:sz="0" w:space="0" w:color="auto"/>
      </w:divBdr>
    </w:div>
    <w:div w:id="252395440">
      <w:bodyDiv w:val="1"/>
      <w:marLeft w:val="0"/>
      <w:marRight w:val="0"/>
      <w:marTop w:val="0"/>
      <w:marBottom w:val="0"/>
      <w:divBdr>
        <w:top w:val="none" w:sz="0" w:space="0" w:color="auto"/>
        <w:left w:val="none" w:sz="0" w:space="0" w:color="auto"/>
        <w:bottom w:val="none" w:sz="0" w:space="0" w:color="auto"/>
        <w:right w:val="none" w:sz="0" w:space="0" w:color="auto"/>
      </w:divBdr>
    </w:div>
    <w:div w:id="263266464">
      <w:bodyDiv w:val="1"/>
      <w:marLeft w:val="0"/>
      <w:marRight w:val="0"/>
      <w:marTop w:val="0"/>
      <w:marBottom w:val="0"/>
      <w:divBdr>
        <w:top w:val="none" w:sz="0" w:space="0" w:color="auto"/>
        <w:left w:val="none" w:sz="0" w:space="0" w:color="auto"/>
        <w:bottom w:val="none" w:sz="0" w:space="0" w:color="auto"/>
        <w:right w:val="none" w:sz="0" w:space="0" w:color="auto"/>
      </w:divBdr>
    </w:div>
    <w:div w:id="283969110">
      <w:bodyDiv w:val="1"/>
      <w:marLeft w:val="0"/>
      <w:marRight w:val="0"/>
      <w:marTop w:val="0"/>
      <w:marBottom w:val="0"/>
      <w:divBdr>
        <w:top w:val="none" w:sz="0" w:space="0" w:color="auto"/>
        <w:left w:val="none" w:sz="0" w:space="0" w:color="auto"/>
        <w:bottom w:val="none" w:sz="0" w:space="0" w:color="auto"/>
        <w:right w:val="none" w:sz="0" w:space="0" w:color="auto"/>
      </w:divBdr>
    </w:div>
    <w:div w:id="311563142">
      <w:bodyDiv w:val="1"/>
      <w:marLeft w:val="0"/>
      <w:marRight w:val="0"/>
      <w:marTop w:val="0"/>
      <w:marBottom w:val="0"/>
      <w:divBdr>
        <w:top w:val="none" w:sz="0" w:space="0" w:color="auto"/>
        <w:left w:val="none" w:sz="0" w:space="0" w:color="auto"/>
        <w:bottom w:val="none" w:sz="0" w:space="0" w:color="auto"/>
        <w:right w:val="none" w:sz="0" w:space="0" w:color="auto"/>
      </w:divBdr>
    </w:div>
    <w:div w:id="339966405">
      <w:bodyDiv w:val="1"/>
      <w:marLeft w:val="0"/>
      <w:marRight w:val="0"/>
      <w:marTop w:val="0"/>
      <w:marBottom w:val="0"/>
      <w:divBdr>
        <w:top w:val="none" w:sz="0" w:space="0" w:color="auto"/>
        <w:left w:val="none" w:sz="0" w:space="0" w:color="auto"/>
        <w:bottom w:val="none" w:sz="0" w:space="0" w:color="auto"/>
        <w:right w:val="none" w:sz="0" w:space="0" w:color="auto"/>
      </w:divBdr>
    </w:div>
    <w:div w:id="356080685">
      <w:bodyDiv w:val="1"/>
      <w:marLeft w:val="0"/>
      <w:marRight w:val="0"/>
      <w:marTop w:val="0"/>
      <w:marBottom w:val="0"/>
      <w:divBdr>
        <w:top w:val="none" w:sz="0" w:space="0" w:color="auto"/>
        <w:left w:val="none" w:sz="0" w:space="0" w:color="auto"/>
        <w:bottom w:val="none" w:sz="0" w:space="0" w:color="auto"/>
        <w:right w:val="none" w:sz="0" w:space="0" w:color="auto"/>
      </w:divBdr>
    </w:div>
    <w:div w:id="415519333">
      <w:bodyDiv w:val="1"/>
      <w:marLeft w:val="0"/>
      <w:marRight w:val="0"/>
      <w:marTop w:val="0"/>
      <w:marBottom w:val="0"/>
      <w:divBdr>
        <w:top w:val="none" w:sz="0" w:space="0" w:color="auto"/>
        <w:left w:val="none" w:sz="0" w:space="0" w:color="auto"/>
        <w:bottom w:val="none" w:sz="0" w:space="0" w:color="auto"/>
        <w:right w:val="none" w:sz="0" w:space="0" w:color="auto"/>
      </w:divBdr>
    </w:div>
    <w:div w:id="511340576">
      <w:bodyDiv w:val="1"/>
      <w:marLeft w:val="0"/>
      <w:marRight w:val="0"/>
      <w:marTop w:val="0"/>
      <w:marBottom w:val="0"/>
      <w:divBdr>
        <w:top w:val="none" w:sz="0" w:space="0" w:color="auto"/>
        <w:left w:val="none" w:sz="0" w:space="0" w:color="auto"/>
        <w:bottom w:val="none" w:sz="0" w:space="0" w:color="auto"/>
        <w:right w:val="none" w:sz="0" w:space="0" w:color="auto"/>
      </w:divBdr>
    </w:div>
    <w:div w:id="545996385">
      <w:bodyDiv w:val="1"/>
      <w:marLeft w:val="0"/>
      <w:marRight w:val="0"/>
      <w:marTop w:val="0"/>
      <w:marBottom w:val="0"/>
      <w:divBdr>
        <w:top w:val="none" w:sz="0" w:space="0" w:color="auto"/>
        <w:left w:val="none" w:sz="0" w:space="0" w:color="auto"/>
        <w:bottom w:val="none" w:sz="0" w:space="0" w:color="auto"/>
        <w:right w:val="none" w:sz="0" w:space="0" w:color="auto"/>
      </w:divBdr>
    </w:div>
    <w:div w:id="571351903">
      <w:bodyDiv w:val="1"/>
      <w:marLeft w:val="0"/>
      <w:marRight w:val="0"/>
      <w:marTop w:val="0"/>
      <w:marBottom w:val="0"/>
      <w:divBdr>
        <w:top w:val="none" w:sz="0" w:space="0" w:color="auto"/>
        <w:left w:val="none" w:sz="0" w:space="0" w:color="auto"/>
        <w:bottom w:val="none" w:sz="0" w:space="0" w:color="auto"/>
        <w:right w:val="none" w:sz="0" w:space="0" w:color="auto"/>
      </w:divBdr>
    </w:div>
    <w:div w:id="698823249">
      <w:bodyDiv w:val="1"/>
      <w:marLeft w:val="0"/>
      <w:marRight w:val="0"/>
      <w:marTop w:val="0"/>
      <w:marBottom w:val="0"/>
      <w:divBdr>
        <w:top w:val="none" w:sz="0" w:space="0" w:color="auto"/>
        <w:left w:val="none" w:sz="0" w:space="0" w:color="auto"/>
        <w:bottom w:val="none" w:sz="0" w:space="0" w:color="auto"/>
        <w:right w:val="none" w:sz="0" w:space="0" w:color="auto"/>
      </w:divBdr>
    </w:div>
    <w:div w:id="753743080">
      <w:bodyDiv w:val="1"/>
      <w:marLeft w:val="0"/>
      <w:marRight w:val="0"/>
      <w:marTop w:val="0"/>
      <w:marBottom w:val="0"/>
      <w:divBdr>
        <w:top w:val="none" w:sz="0" w:space="0" w:color="auto"/>
        <w:left w:val="none" w:sz="0" w:space="0" w:color="auto"/>
        <w:bottom w:val="none" w:sz="0" w:space="0" w:color="auto"/>
        <w:right w:val="none" w:sz="0" w:space="0" w:color="auto"/>
      </w:divBdr>
    </w:div>
    <w:div w:id="780804616">
      <w:bodyDiv w:val="1"/>
      <w:marLeft w:val="0"/>
      <w:marRight w:val="0"/>
      <w:marTop w:val="0"/>
      <w:marBottom w:val="0"/>
      <w:divBdr>
        <w:top w:val="none" w:sz="0" w:space="0" w:color="auto"/>
        <w:left w:val="none" w:sz="0" w:space="0" w:color="auto"/>
        <w:bottom w:val="none" w:sz="0" w:space="0" w:color="auto"/>
        <w:right w:val="none" w:sz="0" w:space="0" w:color="auto"/>
      </w:divBdr>
    </w:div>
    <w:div w:id="782190214">
      <w:bodyDiv w:val="1"/>
      <w:marLeft w:val="0"/>
      <w:marRight w:val="0"/>
      <w:marTop w:val="0"/>
      <w:marBottom w:val="0"/>
      <w:divBdr>
        <w:top w:val="none" w:sz="0" w:space="0" w:color="auto"/>
        <w:left w:val="none" w:sz="0" w:space="0" w:color="auto"/>
        <w:bottom w:val="none" w:sz="0" w:space="0" w:color="auto"/>
        <w:right w:val="none" w:sz="0" w:space="0" w:color="auto"/>
      </w:divBdr>
    </w:div>
    <w:div w:id="784538489">
      <w:bodyDiv w:val="1"/>
      <w:marLeft w:val="0"/>
      <w:marRight w:val="0"/>
      <w:marTop w:val="0"/>
      <w:marBottom w:val="0"/>
      <w:divBdr>
        <w:top w:val="none" w:sz="0" w:space="0" w:color="auto"/>
        <w:left w:val="none" w:sz="0" w:space="0" w:color="auto"/>
        <w:bottom w:val="none" w:sz="0" w:space="0" w:color="auto"/>
        <w:right w:val="none" w:sz="0" w:space="0" w:color="auto"/>
      </w:divBdr>
    </w:div>
    <w:div w:id="801925737">
      <w:bodyDiv w:val="1"/>
      <w:marLeft w:val="0"/>
      <w:marRight w:val="0"/>
      <w:marTop w:val="0"/>
      <w:marBottom w:val="0"/>
      <w:divBdr>
        <w:top w:val="none" w:sz="0" w:space="0" w:color="auto"/>
        <w:left w:val="none" w:sz="0" w:space="0" w:color="auto"/>
        <w:bottom w:val="none" w:sz="0" w:space="0" w:color="auto"/>
        <w:right w:val="none" w:sz="0" w:space="0" w:color="auto"/>
      </w:divBdr>
    </w:div>
    <w:div w:id="850410924">
      <w:bodyDiv w:val="1"/>
      <w:marLeft w:val="0"/>
      <w:marRight w:val="0"/>
      <w:marTop w:val="0"/>
      <w:marBottom w:val="0"/>
      <w:divBdr>
        <w:top w:val="none" w:sz="0" w:space="0" w:color="auto"/>
        <w:left w:val="none" w:sz="0" w:space="0" w:color="auto"/>
        <w:bottom w:val="none" w:sz="0" w:space="0" w:color="auto"/>
        <w:right w:val="none" w:sz="0" w:space="0" w:color="auto"/>
      </w:divBdr>
    </w:div>
    <w:div w:id="980769423">
      <w:bodyDiv w:val="1"/>
      <w:marLeft w:val="0"/>
      <w:marRight w:val="0"/>
      <w:marTop w:val="0"/>
      <w:marBottom w:val="0"/>
      <w:divBdr>
        <w:top w:val="none" w:sz="0" w:space="0" w:color="auto"/>
        <w:left w:val="none" w:sz="0" w:space="0" w:color="auto"/>
        <w:bottom w:val="none" w:sz="0" w:space="0" w:color="auto"/>
        <w:right w:val="none" w:sz="0" w:space="0" w:color="auto"/>
      </w:divBdr>
    </w:div>
    <w:div w:id="995301448">
      <w:bodyDiv w:val="1"/>
      <w:marLeft w:val="0"/>
      <w:marRight w:val="0"/>
      <w:marTop w:val="0"/>
      <w:marBottom w:val="0"/>
      <w:divBdr>
        <w:top w:val="none" w:sz="0" w:space="0" w:color="auto"/>
        <w:left w:val="none" w:sz="0" w:space="0" w:color="auto"/>
        <w:bottom w:val="none" w:sz="0" w:space="0" w:color="auto"/>
        <w:right w:val="none" w:sz="0" w:space="0" w:color="auto"/>
      </w:divBdr>
    </w:div>
    <w:div w:id="1020357345">
      <w:bodyDiv w:val="1"/>
      <w:marLeft w:val="0"/>
      <w:marRight w:val="0"/>
      <w:marTop w:val="0"/>
      <w:marBottom w:val="0"/>
      <w:divBdr>
        <w:top w:val="none" w:sz="0" w:space="0" w:color="auto"/>
        <w:left w:val="none" w:sz="0" w:space="0" w:color="auto"/>
        <w:bottom w:val="none" w:sz="0" w:space="0" w:color="auto"/>
        <w:right w:val="none" w:sz="0" w:space="0" w:color="auto"/>
      </w:divBdr>
    </w:div>
    <w:div w:id="1104613871">
      <w:bodyDiv w:val="1"/>
      <w:marLeft w:val="0"/>
      <w:marRight w:val="0"/>
      <w:marTop w:val="0"/>
      <w:marBottom w:val="0"/>
      <w:divBdr>
        <w:top w:val="none" w:sz="0" w:space="0" w:color="auto"/>
        <w:left w:val="none" w:sz="0" w:space="0" w:color="auto"/>
        <w:bottom w:val="none" w:sz="0" w:space="0" w:color="auto"/>
        <w:right w:val="none" w:sz="0" w:space="0" w:color="auto"/>
      </w:divBdr>
    </w:div>
    <w:div w:id="1152991494">
      <w:bodyDiv w:val="1"/>
      <w:marLeft w:val="0"/>
      <w:marRight w:val="0"/>
      <w:marTop w:val="0"/>
      <w:marBottom w:val="0"/>
      <w:divBdr>
        <w:top w:val="none" w:sz="0" w:space="0" w:color="auto"/>
        <w:left w:val="none" w:sz="0" w:space="0" w:color="auto"/>
        <w:bottom w:val="none" w:sz="0" w:space="0" w:color="auto"/>
        <w:right w:val="none" w:sz="0" w:space="0" w:color="auto"/>
      </w:divBdr>
    </w:div>
    <w:div w:id="1155026642">
      <w:bodyDiv w:val="1"/>
      <w:marLeft w:val="0"/>
      <w:marRight w:val="0"/>
      <w:marTop w:val="0"/>
      <w:marBottom w:val="0"/>
      <w:divBdr>
        <w:top w:val="none" w:sz="0" w:space="0" w:color="auto"/>
        <w:left w:val="none" w:sz="0" w:space="0" w:color="auto"/>
        <w:bottom w:val="none" w:sz="0" w:space="0" w:color="auto"/>
        <w:right w:val="none" w:sz="0" w:space="0" w:color="auto"/>
      </w:divBdr>
    </w:div>
    <w:div w:id="1195464611">
      <w:bodyDiv w:val="1"/>
      <w:marLeft w:val="0"/>
      <w:marRight w:val="0"/>
      <w:marTop w:val="0"/>
      <w:marBottom w:val="0"/>
      <w:divBdr>
        <w:top w:val="none" w:sz="0" w:space="0" w:color="auto"/>
        <w:left w:val="none" w:sz="0" w:space="0" w:color="auto"/>
        <w:bottom w:val="none" w:sz="0" w:space="0" w:color="auto"/>
        <w:right w:val="none" w:sz="0" w:space="0" w:color="auto"/>
      </w:divBdr>
    </w:div>
    <w:div w:id="1196845717">
      <w:bodyDiv w:val="1"/>
      <w:marLeft w:val="0"/>
      <w:marRight w:val="0"/>
      <w:marTop w:val="0"/>
      <w:marBottom w:val="0"/>
      <w:divBdr>
        <w:top w:val="none" w:sz="0" w:space="0" w:color="auto"/>
        <w:left w:val="none" w:sz="0" w:space="0" w:color="auto"/>
        <w:bottom w:val="none" w:sz="0" w:space="0" w:color="auto"/>
        <w:right w:val="none" w:sz="0" w:space="0" w:color="auto"/>
      </w:divBdr>
    </w:div>
    <w:div w:id="1207330742">
      <w:bodyDiv w:val="1"/>
      <w:marLeft w:val="0"/>
      <w:marRight w:val="0"/>
      <w:marTop w:val="0"/>
      <w:marBottom w:val="0"/>
      <w:divBdr>
        <w:top w:val="none" w:sz="0" w:space="0" w:color="auto"/>
        <w:left w:val="none" w:sz="0" w:space="0" w:color="auto"/>
        <w:bottom w:val="none" w:sz="0" w:space="0" w:color="auto"/>
        <w:right w:val="none" w:sz="0" w:space="0" w:color="auto"/>
      </w:divBdr>
    </w:div>
    <w:div w:id="1234923998">
      <w:bodyDiv w:val="1"/>
      <w:marLeft w:val="0"/>
      <w:marRight w:val="0"/>
      <w:marTop w:val="0"/>
      <w:marBottom w:val="0"/>
      <w:divBdr>
        <w:top w:val="none" w:sz="0" w:space="0" w:color="auto"/>
        <w:left w:val="none" w:sz="0" w:space="0" w:color="auto"/>
        <w:bottom w:val="none" w:sz="0" w:space="0" w:color="auto"/>
        <w:right w:val="none" w:sz="0" w:space="0" w:color="auto"/>
      </w:divBdr>
    </w:div>
    <w:div w:id="1239483004">
      <w:bodyDiv w:val="1"/>
      <w:marLeft w:val="0"/>
      <w:marRight w:val="0"/>
      <w:marTop w:val="0"/>
      <w:marBottom w:val="0"/>
      <w:divBdr>
        <w:top w:val="none" w:sz="0" w:space="0" w:color="auto"/>
        <w:left w:val="none" w:sz="0" w:space="0" w:color="auto"/>
        <w:bottom w:val="none" w:sz="0" w:space="0" w:color="auto"/>
        <w:right w:val="none" w:sz="0" w:space="0" w:color="auto"/>
      </w:divBdr>
    </w:div>
    <w:div w:id="1252425434">
      <w:bodyDiv w:val="1"/>
      <w:marLeft w:val="0"/>
      <w:marRight w:val="0"/>
      <w:marTop w:val="0"/>
      <w:marBottom w:val="0"/>
      <w:divBdr>
        <w:top w:val="none" w:sz="0" w:space="0" w:color="auto"/>
        <w:left w:val="none" w:sz="0" w:space="0" w:color="auto"/>
        <w:bottom w:val="none" w:sz="0" w:space="0" w:color="auto"/>
        <w:right w:val="none" w:sz="0" w:space="0" w:color="auto"/>
      </w:divBdr>
    </w:div>
    <w:div w:id="1265455812">
      <w:bodyDiv w:val="1"/>
      <w:marLeft w:val="0"/>
      <w:marRight w:val="0"/>
      <w:marTop w:val="0"/>
      <w:marBottom w:val="0"/>
      <w:divBdr>
        <w:top w:val="none" w:sz="0" w:space="0" w:color="auto"/>
        <w:left w:val="none" w:sz="0" w:space="0" w:color="auto"/>
        <w:bottom w:val="none" w:sz="0" w:space="0" w:color="auto"/>
        <w:right w:val="none" w:sz="0" w:space="0" w:color="auto"/>
      </w:divBdr>
    </w:div>
    <w:div w:id="1294479248">
      <w:bodyDiv w:val="1"/>
      <w:marLeft w:val="0"/>
      <w:marRight w:val="0"/>
      <w:marTop w:val="0"/>
      <w:marBottom w:val="0"/>
      <w:divBdr>
        <w:top w:val="none" w:sz="0" w:space="0" w:color="auto"/>
        <w:left w:val="none" w:sz="0" w:space="0" w:color="auto"/>
        <w:bottom w:val="none" w:sz="0" w:space="0" w:color="auto"/>
        <w:right w:val="none" w:sz="0" w:space="0" w:color="auto"/>
      </w:divBdr>
    </w:div>
    <w:div w:id="1337002063">
      <w:bodyDiv w:val="1"/>
      <w:marLeft w:val="0"/>
      <w:marRight w:val="0"/>
      <w:marTop w:val="0"/>
      <w:marBottom w:val="0"/>
      <w:divBdr>
        <w:top w:val="none" w:sz="0" w:space="0" w:color="auto"/>
        <w:left w:val="none" w:sz="0" w:space="0" w:color="auto"/>
        <w:bottom w:val="none" w:sz="0" w:space="0" w:color="auto"/>
        <w:right w:val="none" w:sz="0" w:space="0" w:color="auto"/>
      </w:divBdr>
    </w:div>
    <w:div w:id="1388914429">
      <w:bodyDiv w:val="1"/>
      <w:marLeft w:val="0"/>
      <w:marRight w:val="0"/>
      <w:marTop w:val="0"/>
      <w:marBottom w:val="0"/>
      <w:divBdr>
        <w:top w:val="none" w:sz="0" w:space="0" w:color="auto"/>
        <w:left w:val="none" w:sz="0" w:space="0" w:color="auto"/>
        <w:bottom w:val="none" w:sz="0" w:space="0" w:color="auto"/>
        <w:right w:val="none" w:sz="0" w:space="0" w:color="auto"/>
      </w:divBdr>
    </w:div>
    <w:div w:id="1398505247">
      <w:bodyDiv w:val="1"/>
      <w:marLeft w:val="0"/>
      <w:marRight w:val="0"/>
      <w:marTop w:val="0"/>
      <w:marBottom w:val="0"/>
      <w:divBdr>
        <w:top w:val="none" w:sz="0" w:space="0" w:color="auto"/>
        <w:left w:val="none" w:sz="0" w:space="0" w:color="auto"/>
        <w:bottom w:val="none" w:sz="0" w:space="0" w:color="auto"/>
        <w:right w:val="none" w:sz="0" w:space="0" w:color="auto"/>
      </w:divBdr>
    </w:div>
    <w:div w:id="1407923218">
      <w:bodyDiv w:val="1"/>
      <w:marLeft w:val="0"/>
      <w:marRight w:val="0"/>
      <w:marTop w:val="0"/>
      <w:marBottom w:val="0"/>
      <w:divBdr>
        <w:top w:val="none" w:sz="0" w:space="0" w:color="auto"/>
        <w:left w:val="none" w:sz="0" w:space="0" w:color="auto"/>
        <w:bottom w:val="none" w:sz="0" w:space="0" w:color="auto"/>
        <w:right w:val="none" w:sz="0" w:space="0" w:color="auto"/>
      </w:divBdr>
    </w:div>
    <w:div w:id="1502575971">
      <w:bodyDiv w:val="1"/>
      <w:marLeft w:val="0"/>
      <w:marRight w:val="0"/>
      <w:marTop w:val="0"/>
      <w:marBottom w:val="0"/>
      <w:divBdr>
        <w:top w:val="none" w:sz="0" w:space="0" w:color="auto"/>
        <w:left w:val="none" w:sz="0" w:space="0" w:color="auto"/>
        <w:bottom w:val="none" w:sz="0" w:space="0" w:color="auto"/>
        <w:right w:val="none" w:sz="0" w:space="0" w:color="auto"/>
      </w:divBdr>
    </w:div>
    <w:div w:id="1522739799">
      <w:bodyDiv w:val="1"/>
      <w:marLeft w:val="0"/>
      <w:marRight w:val="0"/>
      <w:marTop w:val="0"/>
      <w:marBottom w:val="0"/>
      <w:divBdr>
        <w:top w:val="none" w:sz="0" w:space="0" w:color="auto"/>
        <w:left w:val="none" w:sz="0" w:space="0" w:color="auto"/>
        <w:bottom w:val="none" w:sz="0" w:space="0" w:color="auto"/>
        <w:right w:val="none" w:sz="0" w:space="0" w:color="auto"/>
      </w:divBdr>
    </w:div>
    <w:div w:id="1528372993">
      <w:bodyDiv w:val="1"/>
      <w:marLeft w:val="0"/>
      <w:marRight w:val="0"/>
      <w:marTop w:val="0"/>
      <w:marBottom w:val="0"/>
      <w:divBdr>
        <w:top w:val="none" w:sz="0" w:space="0" w:color="auto"/>
        <w:left w:val="none" w:sz="0" w:space="0" w:color="auto"/>
        <w:bottom w:val="none" w:sz="0" w:space="0" w:color="auto"/>
        <w:right w:val="none" w:sz="0" w:space="0" w:color="auto"/>
      </w:divBdr>
    </w:div>
    <w:div w:id="1596788243">
      <w:bodyDiv w:val="1"/>
      <w:marLeft w:val="0"/>
      <w:marRight w:val="0"/>
      <w:marTop w:val="0"/>
      <w:marBottom w:val="0"/>
      <w:divBdr>
        <w:top w:val="none" w:sz="0" w:space="0" w:color="auto"/>
        <w:left w:val="none" w:sz="0" w:space="0" w:color="auto"/>
        <w:bottom w:val="none" w:sz="0" w:space="0" w:color="auto"/>
        <w:right w:val="none" w:sz="0" w:space="0" w:color="auto"/>
      </w:divBdr>
    </w:div>
    <w:div w:id="1668442727">
      <w:bodyDiv w:val="1"/>
      <w:marLeft w:val="0"/>
      <w:marRight w:val="0"/>
      <w:marTop w:val="0"/>
      <w:marBottom w:val="0"/>
      <w:divBdr>
        <w:top w:val="none" w:sz="0" w:space="0" w:color="auto"/>
        <w:left w:val="none" w:sz="0" w:space="0" w:color="auto"/>
        <w:bottom w:val="none" w:sz="0" w:space="0" w:color="auto"/>
        <w:right w:val="none" w:sz="0" w:space="0" w:color="auto"/>
      </w:divBdr>
    </w:div>
    <w:div w:id="1676959542">
      <w:bodyDiv w:val="1"/>
      <w:marLeft w:val="0"/>
      <w:marRight w:val="0"/>
      <w:marTop w:val="0"/>
      <w:marBottom w:val="0"/>
      <w:divBdr>
        <w:top w:val="none" w:sz="0" w:space="0" w:color="auto"/>
        <w:left w:val="none" w:sz="0" w:space="0" w:color="auto"/>
        <w:bottom w:val="none" w:sz="0" w:space="0" w:color="auto"/>
        <w:right w:val="none" w:sz="0" w:space="0" w:color="auto"/>
      </w:divBdr>
    </w:div>
    <w:div w:id="1687170590">
      <w:bodyDiv w:val="1"/>
      <w:marLeft w:val="0"/>
      <w:marRight w:val="0"/>
      <w:marTop w:val="0"/>
      <w:marBottom w:val="0"/>
      <w:divBdr>
        <w:top w:val="none" w:sz="0" w:space="0" w:color="auto"/>
        <w:left w:val="none" w:sz="0" w:space="0" w:color="auto"/>
        <w:bottom w:val="none" w:sz="0" w:space="0" w:color="auto"/>
        <w:right w:val="none" w:sz="0" w:space="0" w:color="auto"/>
      </w:divBdr>
    </w:div>
    <w:div w:id="1700427581">
      <w:bodyDiv w:val="1"/>
      <w:marLeft w:val="0"/>
      <w:marRight w:val="0"/>
      <w:marTop w:val="0"/>
      <w:marBottom w:val="0"/>
      <w:divBdr>
        <w:top w:val="none" w:sz="0" w:space="0" w:color="auto"/>
        <w:left w:val="none" w:sz="0" w:space="0" w:color="auto"/>
        <w:bottom w:val="none" w:sz="0" w:space="0" w:color="auto"/>
        <w:right w:val="none" w:sz="0" w:space="0" w:color="auto"/>
      </w:divBdr>
    </w:div>
    <w:div w:id="1723602760">
      <w:bodyDiv w:val="1"/>
      <w:marLeft w:val="0"/>
      <w:marRight w:val="0"/>
      <w:marTop w:val="0"/>
      <w:marBottom w:val="0"/>
      <w:divBdr>
        <w:top w:val="none" w:sz="0" w:space="0" w:color="auto"/>
        <w:left w:val="none" w:sz="0" w:space="0" w:color="auto"/>
        <w:bottom w:val="none" w:sz="0" w:space="0" w:color="auto"/>
        <w:right w:val="none" w:sz="0" w:space="0" w:color="auto"/>
      </w:divBdr>
    </w:div>
    <w:div w:id="1753428033">
      <w:bodyDiv w:val="1"/>
      <w:marLeft w:val="0"/>
      <w:marRight w:val="0"/>
      <w:marTop w:val="0"/>
      <w:marBottom w:val="0"/>
      <w:divBdr>
        <w:top w:val="none" w:sz="0" w:space="0" w:color="auto"/>
        <w:left w:val="none" w:sz="0" w:space="0" w:color="auto"/>
        <w:bottom w:val="none" w:sz="0" w:space="0" w:color="auto"/>
        <w:right w:val="none" w:sz="0" w:space="0" w:color="auto"/>
      </w:divBdr>
    </w:div>
    <w:div w:id="1784571110">
      <w:bodyDiv w:val="1"/>
      <w:marLeft w:val="0"/>
      <w:marRight w:val="0"/>
      <w:marTop w:val="0"/>
      <w:marBottom w:val="0"/>
      <w:divBdr>
        <w:top w:val="none" w:sz="0" w:space="0" w:color="auto"/>
        <w:left w:val="none" w:sz="0" w:space="0" w:color="auto"/>
        <w:bottom w:val="none" w:sz="0" w:space="0" w:color="auto"/>
        <w:right w:val="none" w:sz="0" w:space="0" w:color="auto"/>
      </w:divBdr>
    </w:div>
    <w:div w:id="1792551415">
      <w:bodyDiv w:val="1"/>
      <w:marLeft w:val="0"/>
      <w:marRight w:val="0"/>
      <w:marTop w:val="0"/>
      <w:marBottom w:val="0"/>
      <w:divBdr>
        <w:top w:val="none" w:sz="0" w:space="0" w:color="auto"/>
        <w:left w:val="none" w:sz="0" w:space="0" w:color="auto"/>
        <w:bottom w:val="none" w:sz="0" w:space="0" w:color="auto"/>
        <w:right w:val="none" w:sz="0" w:space="0" w:color="auto"/>
      </w:divBdr>
    </w:div>
    <w:div w:id="1996254778">
      <w:bodyDiv w:val="1"/>
      <w:marLeft w:val="0"/>
      <w:marRight w:val="0"/>
      <w:marTop w:val="0"/>
      <w:marBottom w:val="0"/>
      <w:divBdr>
        <w:top w:val="none" w:sz="0" w:space="0" w:color="auto"/>
        <w:left w:val="none" w:sz="0" w:space="0" w:color="auto"/>
        <w:bottom w:val="none" w:sz="0" w:space="0" w:color="auto"/>
        <w:right w:val="none" w:sz="0" w:space="0" w:color="auto"/>
      </w:divBdr>
    </w:div>
    <w:div w:id="2059358381">
      <w:bodyDiv w:val="1"/>
      <w:marLeft w:val="0"/>
      <w:marRight w:val="0"/>
      <w:marTop w:val="0"/>
      <w:marBottom w:val="0"/>
      <w:divBdr>
        <w:top w:val="none" w:sz="0" w:space="0" w:color="auto"/>
        <w:left w:val="none" w:sz="0" w:space="0" w:color="auto"/>
        <w:bottom w:val="none" w:sz="0" w:space="0" w:color="auto"/>
        <w:right w:val="none" w:sz="0" w:space="0" w:color="auto"/>
      </w:divBdr>
    </w:div>
    <w:div w:id="2101172195">
      <w:bodyDiv w:val="1"/>
      <w:marLeft w:val="0"/>
      <w:marRight w:val="0"/>
      <w:marTop w:val="0"/>
      <w:marBottom w:val="0"/>
      <w:divBdr>
        <w:top w:val="none" w:sz="0" w:space="0" w:color="auto"/>
        <w:left w:val="none" w:sz="0" w:space="0" w:color="auto"/>
        <w:bottom w:val="none" w:sz="0" w:space="0" w:color="auto"/>
        <w:right w:val="none" w:sz="0" w:space="0" w:color="auto"/>
      </w:divBdr>
    </w:div>
    <w:div w:id="2109039010">
      <w:bodyDiv w:val="1"/>
      <w:marLeft w:val="0"/>
      <w:marRight w:val="0"/>
      <w:marTop w:val="0"/>
      <w:marBottom w:val="0"/>
      <w:divBdr>
        <w:top w:val="none" w:sz="0" w:space="0" w:color="auto"/>
        <w:left w:val="none" w:sz="0" w:space="0" w:color="auto"/>
        <w:bottom w:val="none" w:sz="0" w:space="0" w:color="auto"/>
        <w:right w:val="none" w:sz="0" w:space="0" w:color="auto"/>
      </w:divBdr>
    </w:div>
    <w:div w:id="212920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vse-ukr.com/hotels/gotel_edem_resort_madical_spa_lviv" TargetMode="External"/><Relationship Id="rId26" Type="http://schemas.openxmlformats.org/officeDocument/2006/relationships/diagramQuickStyle" Target="diagrams/quickStyle1.xml"/><Relationship Id="rId39" Type="http://schemas.openxmlformats.org/officeDocument/2006/relationships/hyperlink" Target="https://vkarpatah.in.ua/index/0-18/" TargetMode="External"/><Relationship Id="rId21" Type="http://schemas.openxmlformats.org/officeDocument/2006/relationships/image" Target="media/image14.jpeg"/><Relationship Id="rId34" Type="http://schemas.openxmlformats.org/officeDocument/2006/relationships/hyperlink" Target="http://dspace.zsmu.edu.ua/bitstream/123456789/9487/1/Kurortolohiya_ta_kurorty_Ukrayiny_2019.pdf" TargetMode="External"/><Relationship Id="rId42" Type="http://schemas.openxmlformats.org/officeDocument/2006/relationships/hyperlink" Target="http://ukrzdrav.com/dp-sanatorij-nemiriv.html" TargetMode="External"/><Relationship Id="rId47" Type="http://schemas.openxmlformats.org/officeDocument/2006/relationships/hyperlink" Target="https://repository.ldufk.edu.ua/bitstream/34606048/19331/1/%D0%9B%D0%B5%D1%86%D1%96%D1%8F%205_%20%D0%A4%D1%96%D0%B7%D1%96%D0%BE%D1%82%D0%B5%D1%80%D0%B0%D0%BF%D1%96%D1%8F_%20%D0%91%D1%83%D0%B4%D0%B7%D0%B8%D0%BD%20%D0%92%D0%A0.pdf" TargetMode="External"/><Relationship Id="rId50" Type="http://schemas.openxmlformats.org/officeDocument/2006/relationships/hyperlink" Target="https://himalayanyoganepal.com/how-to-use-mud-therapy/"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vse-ukr.com/" TargetMode="External"/><Relationship Id="rId11" Type="http://schemas.openxmlformats.org/officeDocument/2006/relationships/image" Target="media/image5.jpeg"/><Relationship Id="rId24" Type="http://schemas.openxmlformats.org/officeDocument/2006/relationships/diagramData" Target="diagrams/data1.xml"/><Relationship Id="rId32" Type="http://schemas.openxmlformats.org/officeDocument/2006/relationships/hyperlink" Target="https://sanatoriy-lubin.ub.ua/analitic/32075-gryazevye-kurorty-ukrainy-cennost-torfolechenie-na-territorii-sanatoriya-lyubin-velikiy.html" TargetMode="External"/><Relationship Id="rId37" Type="http://schemas.openxmlformats.org/officeDocument/2006/relationships/hyperlink" Target="https://inlviv.in.ua/lviv/mineralni-vody-gryazi-j-unikalne-povitrya-top-7-najdavnishyh-vodnyh-kurortiv-na-lvivshhyni" TargetMode="External"/><Relationship Id="rId40" Type="http://schemas.openxmlformats.org/officeDocument/2006/relationships/hyperlink" Target="https://nemyriv.ub.ua/ua/" TargetMode="External"/><Relationship Id="rId45" Type="http://schemas.openxmlformats.org/officeDocument/2006/relationships/hyperlink" Target="https://vkarpatah.in.ua/index/0-2/"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lacsante.com.ua/2020/03/13/gryazelikuvannya-odin-z-najbilsh-bezpechnih-ta-efektivnih-metodiv-fizioterapi%D1%97/" TargetMode="External"/><Relationship Id="rId44" Type="http://schemas.openxmlformats.org/officeDocument/2006/relationships/hyperlink" Target="https://vkarpatah.in.ua/index/0-4/" TargetMode="External"/><Relationship Id="rId52" Type="http://schemas.openxmlformats.org/officeDocument/2006/relationships/hyperlink" Target="https://www.linkedin.com/pulse/mud-therapy-role-fullers-earth-different-clays-skin-hair-teena-timm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diagramColors" Target="diagrams/colors1.xml"/><Relationship Id="rId30" Type="http://schemas.openxmlformats.org/officeDocument/2006/relationships/hyperlink" Target="https://borzhawa.com/gryazelykuvannya/" TargetMode="External"/><Relationship Id="rId35" Type="http://schemas.openxmlformats.org/officeDocument/2006/relationships/hyperlink" Target="https://www.systopt.com.ua/article-lechebnoe-prymenenye-ozokeryta" TargetMode="External"/><Relationship Id="rId43" Type="http://schemas.openxmlformats.org/officeDocument/2006/relationships/hyperlink" Target="https://sanlubin.com.ua/" TargetMode="External"/><Relationship Id="rId48" Type="http://schemas.openxmlformats.org/officeDocument/2006/relationships/hyperlink" Target="https://www.unian.ua/health/country/371461-scho-likuyut-gryazi.html" TargetMode="External"/><Relationship Id="rId8" Type="http://schemas.openxmlformats.org/officeDocument/2006/relationships/image" Target="media/image2.png"/><Relationship Id="rId51" Type="http://schemas.openxmlformats.org/officeDocument/2006/relationships/hyperlink" Target="https://bibo.health/blogs/a-return-to-nature/effective-use-case-of-mud-therapy-to-improve-our-health-benefits"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diagramLayout" Target="diagrams/layout1.xml"/><Relationship Id="rId33" Type="http://schemas.openxmlformats.org/officeDocument/2006/relationships/hyperlink" Target="https://olc-zhitomir.org/?path=news/all/1402" TargetMode="External"/><Relationship Id="rId38" Type="http://schemas.openxmlformats.org/officeDocument/2006/relationships/hyperlink" Target="https://deplv.gov.ua/mineralno-syrovynna-baza-lvivskoyi-oblasti/" TargetMode="External"/><Relationship Id="rId46" Type="http://schemas.openxmlformats.org/officeDocument/2006/relationships/hyperlink" Target="https://old.loda.gov.ua/news?id=57218" TargetMode="External"/><Relationship Id="rId20" Type="http://schemas.openxmlformats.org/officeDocument/2006/relationships/image" Target="media/image13.jpeg"/><Relationship Id="rId41" Type="http://schemas.openxmlformats.org/officeDocument/2006/relationships/hyperlink" Target="http://ukrzdrav.com/dp-sanatorij-nemiriv.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diagramDrawing" Target="diagrams/drawing1.xml"/><Relationship Id="rId36" Type="http://schemas.openxmlformats.org/officeDocument/2006/relationships/hyperlink" Target="https://vkarpatah.in.ua/index/0-15/" TargetMode="External"/><Relationship Id="rId49" Type="http://schemas.openxmlformats.org/officeDocument/2006/relationships/hyperlink" Target="https://www.pristyncare.com/blog/mud-therapy-ayurveda-pc011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D11E7-16BB-49A7-938A-624900345EB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B8A5A864-4040-4208-B904-2D9C88729C5E}">
      <dgm:prSet phldrT="[Текст]"/>
      <dgm:spPr/>
      <dgm:t>
        <a:bodyPr/>
        <a:lstStyle/>
        <a:p>
          <a:r>
            <a:rPr lang="uk-UA">
              <a:solidFill>
                <a:schemeClr val="tx1"/>
              </a:solidFill>
              <a:latin typeface="Times New Roman" panose="02020603050405020304" pitchFamily="18" charset="0"/>
              <a:cs typeface="Times New Roman" panose="02020603050405020304" pitchFamily="18" charset="0"/>
            </a:rPr>
            <a:t>Відкриває закупорені пори шкіри</a:t>
          </a:r>
          <a:endParaRPr lang="ru-RU">
            <a:solidFill>
              <a:schemeClr val="tx1"/>
            </a:solidFill>
            <a:latin typeface="Times New Roman" panose="02020603050405020304" pitchFamily="18" charset="0"/>
            <a:cs typeface="Times New Roman" panose="02020603050405020304" pitchFamily="18" charset="0"/>
          </a:endParaRPr>
        </a:p>
      </dgm:t>
    </dgm:pt>
    <dgm:pt modelId="{2E28625A-5111-4D08-AEE6-951C94C7057B}" type="parTrans" cxnId="{04FBE0B4-DAE2-45C8-BAA4-807B9D830F81}">
      <dgm:prSet/>
      <dgm:spPr/>
      <dgm:t>
        <a:bodyPr/>
        <a:lstStyle/>
        <a:p>
          <a:endParaRPr lang="ru-RU"/>
        </a:p>
      </dgm:t>
    </dgm:pt>
    <dgm:pt modelId="{09973A9F-E5BE-4C3D-9AE0-192672CC5A74}" type="sibTrans" cxnId="{04FBE0B4-DAE2-45C8-BAA4-807B9D830F81}">
      <dgm:prSet/>
      <dgm:spPr/>
      <dgm:t>
        <a:bodyPr/>
        <a:lstStyle/>
        <a:p>
          <a:endParaRPr lang="ru-RU"/>
        </a:p>
      </dgm:t>
    </dgm:pt>
    <dgm:pt modelId="{642CA748-071A-42D9-81C8-F56ECE311770}">
      <dgm:prSet phldrT="[Текст]"/>
      <dgm:spPr/>
      <dgm:t>
        <a:bodyPr/>
        <a:lstStyle/>
        <a:p>
          <a:r>
            <a:rPr lang="uk-UA">
              <a:solidFill>
                <a:schemeClr val="tx1"/>
              </a:solidFill>
              <a:latin typeface="Times New Roman" panose="02020603050405020304" pitchFamily="18" charset="0"/>
              <a:cs typeface="Times New Roman" panose="02020603050405020304" pitchFamily="18" charset="0"/>
            </a:rPr>
            <a:t>Підвищує здатність потовиділення і виведення токсинів</a:t>
          </a:r>
          <a:endParaRPr lang="ru-RU">
            <a:solidFill>
              <a:schemeClr val="tx1"/>
            </a:solidFill>
            <a:latin typeface="Times New Roman" panose="02020603050405020304" pitchFamily="18" charset="0"/>
            <a:cs typeface="Times New Roman" panose="02020603050405020304" pitchFamily="18" charset="0"/>
          </a:endParaRPr>
        </a:p>
      </dgm:t>
    </dgm:pt>
    <dgm:pt modelId="{E6C5BD97-F014-4D3B-97EF-4457D167972F}" type="parTrans" cxnId="{67ED36EB-667C-48E2-9240-75D938566D9A}">
      <dgm:prSet/>
      <dgm:spPr/>
      <dgm:t>
        <a:bodyPr/>
        <a:lstStyle/>
        <a:p>
          <a:endParaRPr lang="ru-RU"/>
        </a:p>
      </dgm:t>
    </dgm:pt>
    <dgm:pt modelId="{0BFA8C5E-E7E1-44F8-9754-0015DFE5B920}" type="sibTrans" cxnId="{67ED36EB-667C-48E2-9240-75D938566D9A}">
      <dgm:prSet/>
      <dgm:spPr/>
      <dgm:t>
        <a:bodyPr/>
        <a:lstStyle/>
        <a:p>
          <a:endParaRPr lang="ru-RU"/>
        </a:p>
      </dgm:t>
    </dgm:pt>
    <dgm:pt modelId="{4A671792-E223-42B0-8CC6-7023E78AEAF1}">
      <dgm:prSet/>
      <dgm:spPr/>
      <dgm:t>
        <a:bodyPr/>
        <a:lstStyle/>
        <a:p>
          <a:r>
            <a:rPr lang="uk-UA">
              <a:solidFill>
                <a:schemeClr val="tx1"/>
              </a:solidFill>
              <a:latin typeface="Times New Roman" panose="02020603050405020304" pitchFamily="18" charset="0"/>
              <a:cs typeface="Times New Roman" panose="02020603050405020304" pitchFamily="18" charset="0"/>
            </a:rPr>
            <a:t>Зменшує плями та плями на шкірі</a:t>
          </a:r>
        </a:p>
      </dgm:t>
    </dgm:pt>
    <dgm:pt modelId="{BB5C6E21-2BBA-4B84-B285-5CEFAEB2A895}" type="parTrans" cxnId="{937D0AA8-5D27-4186-8139-376452590003}">
      <dgm:prSet/>
      <dgm:spPr/>
      <dgm:t>
        <a:bodyPr/>
        <a:lstStyle/>
        <a:p>
          <a:endParaRPr lang="ru-RU"/>
        </a:p>
      </dgm:t>
    </dgm:pt>
    <dgm:pt modelId="{58534C71-9170-4BF3-AD20-51D1D1F3D050}" type="sibTrans" cxnId="{937D0AA8-5D27-4186-8139-376452590003}">
      <dgm:prSet/>
      <dgm:spPr/>
      <dgm:t>
        <a:bodyPr/>
        <a:lstStyle/>
        <a:p>
          <a:endParaRPr lang="ru-RU"/>
        </a:p>
      </dgm:t>
    </dgm:pt>
    <dgm:pt modelId="{63C06D02-C6AF-478F-97D6-DB6FEC6201A9}">
      <dgm:prSet/>
      <dgm:spPr/>
      <dgm:t>
        <a:bodyPr/>
        <a:lstStyle/>
        <a:p>
          <a:r>
            <a:rPr lang="uk-UA">
              <a:solidFill>
                <a:schemeClr val="tx1"/>
              </a:solidFill>
              <a:latin typeface="Times New Roman" panose="02020603050405020304" pitchFamily="18" charset="0"/>
              <a:cs typeface="Times New Roman" panose="02020603050405020304" pitchFamily="18" charset="0"/>
            </a:rPr>
            <a:t>Тонізує шкіру і надовго утримує вологу тіла</a:t>
          </a:r>
        </a:p>
      </dgm:t>
    </dgm:pt>
    <dgm:pt modelId="{95AC591A-A2A5-480E-8B33-A846D61F4784}" type="parTrans" cxnId="{79867642-EEBD-431D-AD03-ABCEC75CF478}">
      <dgm:prSet/>
      <dgm:spPr/>
      <dgm:t>
        <a:bodyPr/>
        <a:lstStyle/>
        <a:p>
          <a:endParaRPr lang="ru-RU"/>
        </a:p>
      </dgm:t>
    </dgm:pt>
    <dgm:pt modelId="{03E84E1F-3800-4E67-BC4C-80C67285B5DA}" type="sibTrans" cxnId="{79867642-EEBD-431D-AD03-ABCEC75CF478}">
      <dgm:prSet/>
      <dgm:spPr/>
      <dgm:t>
        <a:bodyPr/>
        <a:lstStyle/>
        <a:p>
          <a:endParaRPr lang="ru-RU"/>
        </a:p>
      </dgm:t>
    </dgm:pt>
    <dgm:pt modelId="{6A4647AE-CA31-40BF-9EDE-DACFE452C429}">
      <dgm:prSet/>
      <dgm:spPr/>
      <dgm:t>
        <a:bodyPr/>
        <a:lstStyle/>
        <a:p>
          <a:r>
            <a:rPr lang="uk-UA">
              <a:solidFill>
                <a:schemeClr val="tx1"/>
              </a:solidFill>
              <a:latin typeface="Times New Roman" panose="02020603050405020304" pitchFamily="18" charset="0"/>
              <a:cs typeface="Times New Roman" panose="02020603050405020304" pitchFamily="18" charset="0"/>
            </a:rPr>
            <a:t>Посилює вироблення колагену в шкірі</a:t>
          </a:r>
        </a:p>
      </dgm:t>
    </dgm:pt>
    <dgm:pt modelId="{858D4C38-A0F6-4AB8-B045-56DBBBC8484C}" type="parTrans" cxnId="{D0E26A89-E80F-485B-937A-0BE10CC8CB6B}">
      <dgm:prSet/>
      <dgm:spPr/>
      <dgm:t>
        <a:bodyPr/>
        <a:lstStyle/>
        <a:p>
          <a:endParaRPr lang="ru-RU"/>
        </a:p>
      </dgm:t>
    </dgm:pt>
    <dgm:pt modelId="{AD316ECA-3C65-4B1F-A7B2-BC42E2C32D30}" type="sibTrans" cxnId="{D0E26A89-E80F-485B-937A-0BE10CC8CB6B}">
      <dgm:prSet/>
      <dgm:spPr/>
      <dgm:t>
        <a:bodyPr/>
        <a:lstStyle/>
        <a:p>
          <a:endParaRPr lang="ru-RU"/>
        </a:p>
      </dgm:t>
    </dgm:pt>
    <dgm:pt modelId="{D0681910-1120-4A27-BB21-9E42CE8B95E2}" type="pres">
      <dgm:prSet presAssocID="{099D11E7-16BB-49A7-938A-624900345EBC}" presName="linear" presStyleCnt="0">
        <dgm:presLayoutVars>
          <dgm:dir/>
          <dgm:animLvl val="lvl"/>
          <dgm:resizeHandles val="exact"/>
        </dgm:presLayoutVars>
      </dgm:prSet>
      <dgm:spPr/>
      <dgm:t>
        <a:bodyPr/>
        <a:lstStyle/>
        <a:p>
          <a:endParaRPr lang="ru-RU"/>
        </a:p>
      </dgm:t>
    </dgm:pt>
    <dgm:pt modelId="{3C8BD542-2413-4959-8F48-E9B423E3774E}" type="pres">
      <dgm:prSet presAssocID="{B8A5A864-4040-4208-B904-2D9C88729C5E}" presName="parentLin" presStyleCnt="0"/>
      <dgm:spPr/>
    </dgm:pt>
    <dgm:pt modelId="{F1F94ADD-450C-4293-9D31-F0CD79529C22}" type="pres">
      <dgm:prSet presAssocID="{B8A5A864-4040-4208-B904-2D9C88729C5E}" presName="parentLeftMargin" presStyleLbl="node1" presStyleIdx="0" presStyleCnt="5"/>
      <dgm:spPr/>
      <dgm:t>
        <a:bodyPr/>
        <a:lstStyle/>
        <a:p>
          <a:endParaRPr lang="ru-RU"/>
        </a:p>
      </dgm:t>
    </dgm:pt>
    <dgm:pt modelId="{49489447-C6DB-4796-AA5E-AE7718B05538}" type="pres">
      <dgm:prSet presAssocID="{B8A5A864-4040-4208-B904-2D9C88729C5E}" presName="parentText" presStyleLbl="node1" presStyleIdx="0" presStyleCnt="5">
        <dgm:presLayoutVars>
          <dgm:chMax val="0"/>
          <dgm:bulletEnabled val="1"/>
        </dgm:presLayoutVars>
      </dgm:prSet>
      <dgm:spPr/>
      <dgm:t>
        <a:bodyPr/>
        <a:lstStyle/>
        <a:p>
          <a:endParaRPr lang="ru-RU"/>
        </a:p>
      </dgm:t>
    </dgm:pt>
    <dgm:pt modelId="{E3868D3D-DB55-4E9F-AAF6-D9C3C71A1FDB}" type="pres">
      <dgm:prSet presAssocID="{B8A5A864-4040-4208-B904-2D9C88729C5E}" presName="negativeSpace" presStyleCnt="0"/>
      <dgm:spPr/>
    </dgm:pt>
    <dgm:pt modelId="{3D879609-1E6E-4857-87A0-CC5B2F982475}" type="pres">
      <dgm:prSet presAssocID="{B8A5A864-4040-4208-B904-2D9C88729C5E}" presName="childText" presStyleLbl="conFgAcc1" presStyleIdx="0" presStyleCnt="5">
        <dgm:presLayoutVars>
          <dgm:bulletEnabled val="1"/>
        </dgm:presLayoutVars>
      </dgm:prSet>
      <dgm:spPr/>
    </dgm:pt>
    <dgm:pt modelId="{EB9AC2DB-9CD0-4B1B-BD15-86C4CFEAE1C5}" type="pres">
      <dgm:prSet presAssocID="{09973A9F-E5BE-4C3D-9AE0-192672CC5A74}" presName="spaceBetweenRectangles" presStyleCnt="0"/>
      <dgm:spPr/>
    </dgm:pt>
    <dgm:pt modelId="{AA5A8787-AA7F-4A74-8EE5-9C74C89ABA3F}" type="pres">
      <dgm:prSet presAssocID="{6A4647AE-CA31-40BF-9EDE-DACFE452C429}" presName="parentLin" presStyleCnt="0"/>
      <dgm:spPr/>
    </dgm:pt>
    <dgm:pt modelId="{DE58BC9E-41CF-41DF-AC13-409708DB8EFE}" type="pres">
      <dgm:prSet presAssocID="{6A4647AE-CA31-40BF-9EDE-DACFE452C429}" presName="parentLeftMargin" presStyleLbl="node1" presStyleIdx="0" presStyleCnt="5"/>
      <dgm:spPr/>
      <dgm:t>
        <a:bodyPr/>
        <a:lstStyle/>
        <a:p>
          <a:endParaRPr lang="ru-RU"/>
        </a:p>
      </dgm:t>
    </dgm:pt>
    <dgm:pt modelId="{65E32E71-1A8A-42BD-883D-FE927357C177}" type="pres">
      <dgm:prSet presAssocID="{6A4647AE-CA31-40BF-9EDE-DACFE452C429}" presName="parentText" presStyleLbl="node1" presStyleIdx="1" presStyleCnt="5">
        <dgm:presLayoutVars>
          <dgm:chMax val="0"/>
          <dgm:bulletEnabled val="1"/>
        </dgm:presLayoutVars>
      </dgm:prSet>
      <dgm:spPr/>
      <dgm:t>
        <a:bodyPr/>
        <a:lstStyle/>
        <a:p>
          <a:endParaRPr lang="ru-RU"/>
        </a:p>
      </dgm:t>
    </dgm:pt>
    <dgm:pt modelId="{E14B7327-7E53-4896-A1BC-8C9B60CE8E42}" type="pres">
      <dgm:prSet presAssocID="{6A4647AE-CA31-40BF-9EDE-DACFE452C429}" presName="negativeSpace" presStyleCnt="0"/>
      <dgm:spPr/>
    </dgm:pt>
    <dgm:pt modelId="{673BC85C-E1C3-4CAF-9F82-6D278F7A7DB8}" type="pres">
      <dgm:prSet presAssocID="{6A4647AE-CA31-40BF-9EDE-DACFE452C429}" presName="childText" presStyleLbl="conFgAcc1" presStyleIdx="1" presStyleCnt="5">
        <dgm:presLayoutVars>
          <dgm:bulletEnabled val="1"/>
        </dgm:presLayoutVars>
      </dgm:prSet>
      <dgm:spPr/>
    </dgm:pt>
    <dgm:pt modelId="{82D09388-5206-4E67-AE96-F12A64CB6FD3}" type="pres">
      <dgm:prSet presAssocID="{AD316ECA-3C65-4B1F-A7B2-BC42E2C32D30}" presName="spaceBetweenRectangles" presStyleCnt="0"/>
      <dgm:spPr/>
    </dgm:pt>
    <dgm:pt modelId="{4D34F31E-E92D-43E0-8909-49977FED6CB6}" type="pres">
      <dgm:prSet presAssocID="{63C06D02-C6AF-478F-97D6-DB6FEC6201A9}" presName="parentLin" presStyleCnt="0"/>
      <dgm:spPr/>
    </dgm:pt>
    <dgm:pt modelId="{1E482741-1072-43C5-A6EB-35311CCF3A64}" type="pres">
      <dgm:prSet presAssocID="{63C06D02-C6AF-478F-97D6-DB6FEC6201A9}" presName="parentLeftMargin" presStyleLbl="node1" presStyleIdx="1" presStyleCnt="5"/>
      <dgm:spPr/>
      <dgm:t>
        <a:bodyPr/>
        <a:lstStyle/>
        <a:p>
          <a:endParaRPr lang="ru-RU"/>
        </a:p>
      </dgm:t>
    </dgm:pt>
    <dgm:pt modelId="{77A9F752-9F50-487B-9ECC-E5009ED322FD}" type="pres">
      <dgm:prSet presAssocID="{63C06D02-C6AF-478F-97D6-DB6FEC6201A9}" presName="parentText" presStyleLbl="node1" presStyleIdx="2" presStyleCnt="5">
        <dgm:presLayoutVars>
          <dgm:chMax val="0"/>
          <dgm:bulletEnabled val="1"/>
        </dgm:presLayoutVars>
      </dgm:prSet>
      <dgm:spPr/>
      <dgm:t>
        <a:bodyPr/>
        <a:lstStyle/>
        <a:p>
          <a:endParaRPr lang="ru-RU"/>
        </a:p>
      </dgm:t>
    </dgm:pt>
    <dgm:pt modelId="{82CCE4C2-CF12-4622-8758-47D6BA4AD2E9}" type="pres">
      <dgm:prSet presAssocID="{63C06D02-C6AF-478F-97D6-DB6FEC6201A9}" presName="negativeSpace" presStyleCnt="0"/>
      <dgm:spPr/>
    </dgm:pt>
    <dgm:pt modelId="{A7B808BF-FBE0-4D1E-BF20-773626F7E55E}" type="pres">
      <dgm:prSet presAssocID="{63C06D02-C6AF-478F-97D6-DB6FEC6201A9}" presName="childText" presStyleLbl="conFgAcc1" presStyleIdx="2" presStyleCnt="5">
        <dgm:presLayoutVars>
          <dgm:bulletEnabled val="1"/>
        </dgm:presLayoutVars>
      </dgm:prSet>
      <dgm:spPr/>
    </dgm:pt>
    <dgm:pt modelId="{CD0DE982-9EBF-43E5-B8CC-9C2DE19FEBA1}" type="pres">
      <dgm:prSet presAssocID="{03E84E1F-3800-4E67-BC4C-80C67285B5DA}" presName="spaceBetweenRectangles" presStyleCnt="0"/>
      <dgm:spPr/>
    </dgm:pt>
    <dgm:pt modelId="{565501C8-96AF-4C26-BDF7-3DDA1000EC2F}" type="pres">
      <dgm:prSet presAssocID="{4A671792-E223-42B0-8CC6-7023E78AEAF1}" presName="parentLin" presStyleCnt="0"/>
      <dgm:spPr/>
    </dgm:pt>
    <dgm:pt modelId="{D97AAAE8-EE43-4405-A7F4-67E097E2C72F}" type="pres">
      <dgm:prSet presAssocID="{4A671792-E223-42B0-8CC6-7023E78AEAF1}" presName="parentLeftMargin" presStyleLbl="node1" presStyleIdx="2" presStyleCnt="5"/>
      <dgm:spPr/>
      <dgm:t>
        <a:bodyPr/>
        <a:lstStyle/>
        <a:p>
          <a:endParaRPr lang="ru-RU"/>
        </a:p>
      </dgm:t>
    </dgm:pt>
    <dgm:pt modelId="{8FDA4AA8-90F8-41B2-9C53-D625B4FDF0AC}" type="pres">
      <dgm:prSet presAssocID="{4A671792-E223-42B0-8CC6-7023E78AEAF1}" presName="parentText" presStyleLbl="node1" presStyleIdx="3" presStyleCnt="5">
        <dgm:presLayoutVars>
          <dgm:chMax val="0"/>
          <dgm:bulletEnabled val="1"/>
        </dgm:presLayoutVars>
      </dgm:prSet>
      <dgm:spPr/>
      <dgm:t>
        <a:bodyPr/>
        <a:lstStyle/>
        <a:p>
          <a:endParaRPr lang="ru-RU"/>
        </a:p>
      </dgm:t>
    </dgm:pt>
    <dgm:pt modelId="{C0020099-D960-43AD-8F45-6EEC39F602E2}" type="pres">
      <dgm:prSet presAssocID="{4A671792-E223-42B0-8CC6-7023E78AEAF1}" presName="negativeSpace" presStyleCnt="0"/>
      <dgm:spPr/>
    </dgm:pt>
    <dgm:pt modelId="{00CAE796-3C7E-43FD-B352-99AC9015C86D}" type="pres">
      <dgm:prSet presAssocID="{4A671792-E223-42B0-8CC6-7023E78AEAF1}" presName="childText" presStyleLbl="conFgAcc1" presStyleIdx="3" presStyleCnt="5">
        <dgm:presLayoutVars>
          <dgm:bulletEnabled val="1"/>
        </dgm:presLayoutVars>
      </dgm:prSet>
      <dgm:spPr/>
    </dgm:pt>
    <dgm:pt modelId="{23C1E951-8208-4694-80EC-8B9157AE69FF}" type="pres">
      <dgm:prSet presAssocID="{58534C71-9170-4BF3-AD20-51D1D1F3D050}" presName="spaceBetweenRectangles" presStyleCnt="0"/>
      <dgm:spPr/>
    </dgm:pt>
    <dgm:pt modelId="{B7390732-8A25-4614-A692-6B1B00CA7F0D}" type="pres">
      <dgm:prSet presAssocID="{642CA748-071A-42D9-81C8-F56ECE311770}" presName="parentLin" presStyleCnt="0"/>
      <dgm:spPr/>
    </dgm:pt>
    <dgm:pt modelId="{A6092E96-F799-4C15-8E08-0137979421FB}" type="pres">
      <dgm:prSet presAssocID="{642CA748-071A-42D9-81C8-F56ECE311770}" presName="parentLeftMargin" presStyleLbl="node1" presStyleIdx="3" presStyleCnt="5"/>
      <dgm:spPr/>
      <dgm:t>
        <a:bodyPr/>
        <a:lstStyle/>
        <a:p>
          <a:endParaRPr lang="ru-RU"/>
        </a:p>
      </dgm:t>
    </dgm:pt>
    <dgm:pt modelId="{CFB83D14-AF07-44E4-8C99-07C102EEAC9B}" type="pres">
      <dgm:prSet presAssocID="{642CA748-071A-42D9-81C8-F56ECE311770}" presName="parentText" presStyleLbl="node1" presStyleIdx="4" presStyleCnt="5">
        <dgm:presLayoutVars>
          <dgm:chMax val="0"/>
          <dgm:bulletEnabled val="1"/>
        </dgm:presLayoutVars>
      </dgm:prSet>
      <dgm:spPr/>
      <dgm:t>
        <a:bodyPr/>
        <a:lstStyle/>
        <a:p>
          <a:endParaRPr lang="ru-RU"/>
        </a:p>
      </dgm:t>
    </dgm:pt>
    <dgm:pt modelId="{37386AD5-F642-4E11-885E-A0E98367682F}" type="pres">
      <dgm:prSet presAssocID="{642CA748-071A-42D9-81C8-F56ECE311770}" presName="negativeSpace" presStyleCnt="0"/>
      <dgm:spPr/>
    </dgm:pt>
    <dgm:pt modelId="{0391389E-AC3A-45CF-A827-3257EA5D91F0}" type="pres">
      <dgm:prSet presAssocID="{642CA748-071A-42D9-81C8-F56ECE311770}" presName="childText" presStyleLbl="conFgAcc1" presStyleIdx="4" presStyleCnt="5">
        <dgm:presLayoutVars>
          <dgm:bulletEnabled val="1"/>
        </dgm:presLayoutVars>
      </dgm:prSet>
      <dgm:spPr/>
    </dgm:pt>
  </dgm:ptLst>
  <dgm:cxnLst>
    <dgm:cxn modelId="{2013417C-6C3F-4A1B-9475-12F28C3B1D4D}" type="presOf" srcId="{099D11E7-16BB-49A7-938A-624900345EBC}" destId="{D0681910-1120-4A27-BB21-9E42CE8B95E2}" srcOrd="0" destOrd="0" presId="urn:microsoft.com/office/officeart/2005/8/layout/list1"/>
    <dgm:cxn modelId="{04FBE0B4-DAE2-45C8-BAA4-807B9D830F81}" srcId="{099D11E7-16BB-49A7-938A-624900345EBC}" destId="{B8A5A864-4040-4208-B904-2D9C88729C5E}" srcOrd="0" destOrd="0" parTransId="{2E28625A-5111-4D08-AEE6-951C94C7057B}" sibTransId="{09973A9F-E5BE-4C3D-9AE0-192672CC5A74}"/>
    <dgm:cxn modelId="{CC9FA420-DFCC-4448-8A51-41D3CF90262B}" type="presOf" srcId="{4A671792-E223-42B0-8CC6-7023E78AEAF1}" destId="{D97AAAE8-EE43-4405-A7F4-67E097E2C72F}" srcOrd="0" destOrd="0" presId="urn:microsoft.com/office/officeart/2005/8/layout/list1"/>
    <dgm:cxn modelId="{67ED36EB-667C-48E2-9240-75D938566D9A}" srcId="{099D11E7-16BB-49A7-938A-624900345EBC}" destId="{642CA748-071A-42D9-81C8-F56ECE311770}" srcOrd="4" destOrd="0" parTransId="{E6C5BD97-F014-4D3B-97EF-4457D167972F}" sibTransId="{0BFA8C5E-E7E1-44F8-9754-0015DFE5B920}"/>
    <dgm:cxn modelId="{8D91C881-1879-4E77-A7A1-C579A8DA2DD4}" type="presOf" srcId="{4A671792-E223-42B0-8CC6-7023E78AEAF1}" destId="{8FDA4AA8-90F8-41B2-9C53-D625B4FDF0AC}" srcOrd="1" destOrd="0" presId="urn:microsoft.com/office/officeart/2005/8/layout/list1"/>
    <dgm:cxn modelId="{34403E75-5400-4EEC-80F5-C555CC11DE9A}" type="presOf" srcId="{63C06D02-C6AF-478F-97D6-DB6FEC6201A9}" destId="{1E482741-1072-43C5-A6EB-35311CCF3A64}" srcOrd="0" destOrd="0" presId="urn:microsoft.com/office/officeart/2005/8/layout/list1"/>
    <dgm:cxn modelId="{3864344C-EEDF-4822-AE81-B5D15D5CE0BA}" type="presOf" srcId="{6A4647AE-CA31-40BF-9EDE-DACFE452C429}" destId="{DE58BC9E-41CF-41DF-AC13-409708DB8EFE}" srcOrd="0" destOrd="0" presId="urn:microsoft.com/office/officeart/2005/8/layout/list1"/>
    <dgm:cxn modelId="{AEF0C6A6-6EB4-47D1-8D4E-31AD3D78543E}" type="presOf" srcId="{6A4647AE-CA31-40BF-9EDE-DACFE452C429}" destId="{65E32E71-1A8A-42BD-883D-FE927357C177}" srcOrd="1" destOrd="0" presId="urn:microsoft.com/office/officeart/2005/8/layout/list1"/>
    <dgm:cxn modelId="{D0E26A89-E80F-485B-937A-0BE10CC8CB6B}" srcId="{099D11E7-16BB-49A7-938A-624900345EBC}" destId="{6A4647AE-CA31-40BF-9EDE-DACFE452C429}" srcOrd="1" destOrd="0" parTransId="{858D4C38-A0F6-4AB8-B045-56DBBBC8484C}" sibTransId="{AD316ECA-3C65-4B1F-A7B2-BC42E2C32D30}"/>
    <dgm:cxn modelId="{F3AB030A-3671-457E-A89B-9F7E95F899EA}" type="presOf" srcId="{642CA748-071A-42D9-81C8-F56ECE311770}" destId="{CFB83D14-AF07-44E4-8C99-07C102EEAC9B}" srcOrd="1" destOrd="0" presId="urn:microsoft.com/office/officeart/2005/8/layout/list1"/>
    <dgm:cxn modelId="{A08465ED-7214-4668-B325-E2A5FF58D3D6}" type="presOf" srcId="{63C06D02-C6AF-478F-97D6-DB6FEC6201A9}" destId="{77A9F752-9F50-487B-9ECC-E5009ED322FD}" srcOrd="1" destOrd="0" presId="urn:microsoft.com/office/officeart/2005/8/layout/list1"/>
    <dgm:cxn modelId="{937D0AA8-5D27-4186-8139-376452590003}" srcId="{099D11E7-16BB-49A7-938A-624900345EBC}" destId="{4A671792-E223-42B0-8CC6-7023E78AEAF1}" srcOrd="3" destOrd="0" parTransId="{BB5C6E21-2BBA-4B84-B285-5CEFAEB2A895}" sibTransId="{58534C71-9170-4BF3-AD20-51D1D1F3D050}"/>
    <dgm:cxn modelId="{E2027821-E58C-4BBF-B8ED-D686AE571B57}" type="presOf" srcId="{642CA748-071A-42D9-81C8-F56ECE311770}" destId="{A6092E96-F799-4C15-8E08-0137979421FB}" srcOrd="0" destOrd="0" presId="urn:microsoft.com/office/officeart/2005/8/layout/list1"/>
    <dgm:cxn modelId="{45A4AEE2-C5E2-4D57-88FF-B04DCB93D794}" type="presOf" srcId="{B8A5A864-4040-4208-B904-2D9C88729C5E}" destId="{49489447-C6DB-4796-AA5E-AE7718B05538}" srcOrd="1" destOrd="0" presId="urn:microsoft.com/office/officeart/2005/8/layout/list1"/>
    <dgm:cxn modelId="{79867642-EEBD-431D-AD03-ABCEC75CF478}" srcId="{099D11E7-16BB-49A7-938A-624900345EBC}" destId="{63C06D02-C6AF-478F-97D6-DB6FEC6201A9}" srcOrd="2" destOrd="0" parTransId="{95AC591A-A2A5-480E-8B33-A846D61F4784}" sibTransId="{03E84E1F-3800-4E67-BC4C-80C67285B5DA}"/>
    <dgm:cxn modelId="{DE3A5340-90B5-44B5-A32B-50EE0E0EBE42}" type="presOf" srcId="{B8A5A864-4040-4208-B904-2D9C88729C5E}" destId="{F1F94ADD-450C-4293-9D31-F0CD79529C22}" srcOrd="0" destOrd="0" presId="urn:microsoft.com/office/officeart/2005/8/layout/list1"/>
    <dgm:cxn modelId="{AF057382-4F25-4553-9325-FED908AE1D97}" type="presParOf" srcId="{D0681910-1120-4A27-BB21-9E42CE8B95E2}" destId="{3C8BD542-2413-4959-8F48-E9B423E3774E}" srcOrd="0" destOrd="0" presId="urn:microsoft.com/office/officeart/2005/8/layout/list1"/>
    <dgm:cxn modelId="{6D1669FF-7DBE-4DBB-91AE-D134A90FB944}" type="presParOf" srcId="{3C8BD542-2413-4959-8F48-E9B423E3774E}" destId="{F1F94ADD-450C-4293-9D31-F0CD79529C22}" srcOrd="0" destOrd="0" presId="urn:microsoft.com/office/officeart/2005/8/layout/list1"/>
    <dgm:cxn modelId="{E175680D-3C82-4E9D-BFE6-10BA95FE7429}" type="presParOf" srcId="{3C8BD542-2413-4959-8F48-E9B423E3774E}" destId="{49489447-C6DB-4796-AA5E-AE7718B05538}" srcOrd="1" destOrd="0" presId="urn:microsoft.com/office/officeart/2005/8/layout/list1"/>
    <dgm:cxn modelId="{C0A67D3B-1631-4D33-8219-B68F8F742EF5}" type="presParOf" srcId="{D0681910-1120-4A27-BB21-9E42CE8B95E2}" destId="{E3868D3D-DB55-4E9F-AAF6-D9C3C71A1FDB}" srcOrd="1" destOrd="0" presId="urn:microsoft.com/office/officeart/2005/8/layout/list1"/>
    <dgm:cxn modelId="{5C047D28-D0F7-438F-A413-DABD9411B545}" type="presParOf" srcId="{D0681910-1120-4A27-BB21-9E42CE8B95E2}" destId="{3D879609-1E6E-4857-87A0-CC5B2F982475}" srcOrd="2" destOrd="0" presId="urn:microsoft.com/office/officeart/2005/8/layout/list1"/>
    <dgm:cxn modelId="{335E2672-B907-40AF-8F19-B85C7B6F2C5F}" type="presParOf" srcId="{D0681910-1120-4A27-BB21-9E42CE8B95E2}" destId="{EB9AC2DB-9CD0-4B1B-BD15-86C4CFEAE1C5}" srcOrd="3" destOrd="0" presId="urn:microsoft.com/office/officeart/2005/8/layout/list1"/>
    <dgm:cxn modelId="{0DA3B9D1-28E1-424D-927F-74AC200F1C12}" type="presParOf" srcId="{D0681910-1120-4A27-BB21-9E42CE8B95E2}" destId="{AA5A8787-AA7F-4A74-8EE5-9C74C89ABA3F}" srcOrd="4" destOrd="0" presId="urn:microsoft.com/office/officeart/2005/8/layout/list1"/>
    <dgm:cxn modelId="{065AC84A-42A3-44CA-9A77-C76D3F3A15D9}" type="presParOf" srcId="{AA5A8787-AA7F-4A74-8EE5-9C74C89ABA3F}" destId="{DE58BC9E-41CF-41DF-AC13-409708DB8EFE}" srcOrd="0" destOrd="0" presId="urn:microsoft.com/office/officeart/2005/8/layout/list1"/>
    <dgm:cxn modelId="{CED5BA91-83E2-44C6-95DE-B57F1BF706AD}" type="presParOf" srcId="{AA5A8787-AA7F-4A74-8EE5-9C74C89ABA3F}" destId="{65E32E71-1A8A-42BD-883D-FE927357C177}" srcOrd="1" destOrd="0" presId="urn:microsoft.com/office/officeart/2005/8/layout/list1"/>
    <dgm:cxn modelId="{CEB2F315-6FE0-4102-B8F7-C66C27D163FE}" type="presParOf" srcId="{D0681910-1120-4A27-BB21-9E42CE8B95E2}" destId="{E14B7327-7E53-4896-A1BC-8C9B60CE8E42}" srcOrd="5" destOrd="0" presId="urn:microsoft.com/office/officeart/2005/8/layout/list1"/>
    <dgm:cxn modelId="{1BC8F215-2AF9-4EE8-B028-4C986F8EC264}" type="presParOf" srcId="{D0681910-1120-4A27-BB21-9E42CE8B95E2}" destId="{673BC85C-E1C3-4CAF-9F82-6D278F7A7DB8}" srcOrd="6" destOrd="0" presId="urn:microsoft.com/office/officeart/2005/8/layout/list1"/>
    <dgm:cxn modelId="{56E1F190-8FFD-4909-85EA-119352D75253}" type="presParOf" srcId="{D0681910-1120-4A27-BB21-9E42CE8B95E2}" destId="{82D09388-5206-4E67-AE96-F12A64CB6FD3}" srcOrd="7" destOrd="0" presId="urn:microsoft.com/office/officeart/2005/8/layout/list1"/>
    <dgm:cxn modelId="{9E4948B0-765B-45EF-A3CC-FE12B6B04166}" type="presParOf" srcId="{D0681910-1120-4A27-BB21-9E42CE8B95E2}" destId="{4D34F31E-E92D-43E0-8909-49977FED6CB6}" srcOrd="8" destOrd="0" presId="urn:microsoft.com/office/officeart/2005/8/layout/list1"/>
    <dgm:cxn modelId="{82EEBD66-A2D2-45B3-AAF4-256A43A5F0BC}" type="presParOf" srcId="{4D34F31E-E92D-43E0-8909-49977FED6CB6}" destId="{1E482741-1072-43C5-A6EB-35311CCF3A64}" srcOrd="0" destOrd="0" presId="urn:microsoft.com/office/officeart/2005/8/layout/list1"/>
    <dgm:cxn modelId="{A1FD70FE-76BF-4815-A26C-A67CC75BE856}" type="presParOf" srcId="{4D34F31E-E92D-43E0-8909-49977FED6CB6}" destId="{77A9F752-9F50-487B-9ECC-E5009ED322FD}" srcOrd="1" destOrd="0" presId="urn:microsoft.com/office/officeart/2005/8/layout/list1"/>
    <dgm:cxn modelId="{43B78EB8-811F-48F8-8DB0-2CC4A320A395}" type="presParOf" srcId="{D0681910-1120-4A27-BB21-9E42CE8B95E2}" destId="{82CCE4C2-CF12-4622-8758-47D6BA4AD2E9}" srcOrd="9" destOrd="0" presId="urn:microsoft.com/office/officeart/2005/8/layout/list1"/>
    <dgm:cxn modelId="{76790C61-F801-487A-870A-1E469E35B14E}" type="presParOf" srcId="{D0681910-1120-4A27-BB21-9E42CE8B95E2}" destId="{A7B808BF-FBE0-4D1E-BF20-773626F7E55E}" srcOrd="10" destOrd="0" presId="urn:microsoft.com/office/officeart/2005/8/layout/list1"/>
    <dgm:cxn modelId="{889968F9-768D-4A99-965F-42B93F0458FE}" type="presParOf" srcId="{D0681910-1120-4A27-BB21-9E42CE8B95E2}" destId="{CD0DE982-9EBF-43E5-B8CC-9C2DE19FEBA1}" srcOrd="11" destOrd="0" presId="urn:microsoft.com/office/officeart/2005/8/layout/list1"/>
    <dgm:cxn modelId="{6CB94F37-A09C-4A10-97D0-191D6C846C69}" type="presParOf" srcId="{D0681910-1120-4A27-BB21-9E42CE8B95E2}" destId="{565501C8-96AF-4C26-BDF7-3DDA1000EC2F}" srcOrd="12" destOrd="0" presId="urn:microsoft.com/office/officeart/2005/8/layout/list1"/>
    <dgm:cxn modelId="{07E8EC23-C2F9-4CD2-A71C-A4D578F53984}" type="presParOf" srcId="{565501C8-96AF-4C26-BDF7-3DDA1000EC2F}" destId="{D97AAAE8-EE43-4405-A7F4-67E097E2C72F}" srcOrd="0" destOrd="0" presId="urn:microsoft.com/office/officeart/2005/8/layout/list1"/>
    <dgm:cxn modelId="{0729019D-3882-482B-BD86-EAA5D880F601}" type="presParOf" srcId="{565501C8-96AF-4C26-BDF7-3DDA1000EC2F}" destId="{8FDA4AA8-90F8-41B2-9C53-D625B4FDF0AC}" srcOrd="1" destOrd="0" presId="urn:microsoft.com/office/officeart/2005/8/layout/list1"/>
    <dgm:cxn modelId="{FD25921B-1ABD-4A21-AD61-15588E32888D}" type="presParOf" srcId="{D0681910-1120-4A27-BB21-9E42CE8B95E2}" destId="{C0020099-D960-43AD-8F45-6EEC39F602E2}" srcOrd="13" destOrd="0" presId="urn:microsoft.com/office/officeart/2005/8/layout/list1"/>
    <dgm:cxn modelId="{827B4DA7-967A-47F3-8D87-D282CE2DC63A}" type="presParOf" srcId="{D0681910-1120-4A27-BB21-9E42CE8B95E2}" destId="{00CAE796-3C7E-43FD-B352-99AC9015C86D}" srcOrd="14" destOrd="0" presId="urn:microsoft.com/office/officeart/2005/8/layout/list1"/>
    <dgm:cxn modelId="{A6C29288-95F5-4FA0-8D58-7D23BF2729C4}" type="presParOf" srcId="{D0681910-1120-4A27-BB21-9E42CE8B95E2}" destId="{23C1E951-8208-4694-80EC-8B9157AE69FF}" srcOrd="15" destOrd="0" presId="urn:microsoft.com/office/officeart/2005/8/layout/list1"/>
    <dgm:cxn modelId="{BF443C22-9E45-4C14-9324-469735B4FEA2}" type="presParOf" srcId="{D0681910-1120-4A27-BB21-9E42CE8B95E2}" destId="{B7390732-8A25-4614-A692-6B1B00CA7F0D}" srcOrd="16" destOrd="0" presId="urn:microsoft.com/office/officeart/2005/8/layout/list1"/>
    <dgm:cxn modelId="{6B9AC1E1-9248-49B9-A3E0-8D206B7B5495}" type="presParOf" srcId="{B7390732-8A25-4614-A692-6B1B00CA7F0D}" destId="{A6092E96-F799-4C15-8E08-0137979421FB}" srcOrd="0" destOrd="0" presId="urn:microsoft.com/office/officeart/2005/8/layout/list1"/>
    <dgm:cxn modelId="{3D1988E3-530F-4AB8-B0C4-127BAC0E7566}" type="presParOf" srcId="{B7390732-8A25-4614-A692-6B1B00CA7F0D}" destId="{CFB83D14-AF07-44E4-8C99-07C102EEAC9B}" srcOrd="1" destOrd="0" presId="urn:microsoft.com/office/officeart/2005/8/layout/list1"/>
    <dgm:cxn modelId="{CB3E664C-D126-456D-9081-D4D6149F6E63}" type="presParOf" srcId="{D0681910-1120-4A27-BB21-9E42CE8B95E2}" destId="{37386AD5-F642-4E11-885E-A0E98367682F}" srcOrd="17" destOrd="0" presId="urn:microsoft.com/office/officeart/2005/8/layout/list1"/>
    <dgm:cxn modelId="{93DE31AD-B77A-46A6-A0B9-02030964B2B5}" type="presParOf" srcId="{D0681910-1120-4A27-BB21-9E42CE8B95E2}" destId="{0391389E-AC3A-45CF-A827-3257EA5D91F0}"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79609-1E6E-4857-87A0-CC5B2F982475}">
      <dsp:nvSpPr>
        <dsp:cNvPr id="0" name=""/>
        <dsp:cNvSpPr/>
      </dsp:nvSpPr>
      <dsp:spPr>
        <a:xfrm>
          <a:off x="0" y="267254"/>
          <a:ext cx="52451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489447-C6DB-4796-AA5E-AE7718B05538}">
      <dsp:nvSpPr>
        <dsp:cNvPr id="0" name=""/>
        <dsp:cNvSpPr/>
      </dsp:nvSpPr>
      <dsp:spPr>
        <a:xfrm>
          <a:off x="262255" y="75374"/>
          <a:ext cx="367157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777" tIns="0" rIns="138777" bIns="0" numCol="1" spcCol="1270" anchor="ctr" anchorCtr="0">
          <a:noAutofit/>
        </a:bodyPr>
        <a:lstStyle/>
        <a:p>
          <a:pPr lvl="0" algn="l" defTabSz="577850">
            <a:lnSpc>
              <a:spcPct val="90000"/>
            </a:lnSpc>
            <a:spcBef>
              <a:spcPct val="0"/>
            </a:spcBef>
            <a:spcAft>
              <a:spcPct val="35000"/>
            </a:spcAft>
          </a:pPr>
          <a:r>
            <a:rPr lang="uk-UA" sz="1300" kern="1200">
              <a:solidFill>
                <a:schemeClr val="tx1"/>
              </a:solidFill>
              <a:latin typeface="Times New Roman" panose="02020603050405020304" pitchFamily="18" charset="0"/>
              <a:cs typeface="Times New Roman" panose="02020603050405020304" pitchFamily="18" charset="0"/>
            </a:rPr>
            <a:t>Відкриває закупорені пори шкіри</a:t>
          </a:r>
          <a:endParaRPr lang="ru-RU" sz="1300" kern="1200">
            <a:solidFill>
              <a:schemeClr val="tx1"/>
            </a:solidFill>
            <a:latin typeface="Times New Roman" panose="02020603050405020304" pitchFamily="18" charset="0"/>
            <a:cs typeface="Times New Roman" panose="02020603050405020304" pitchFamily="18" charset="0"/>
          </a:endParaRPr>
        </a:p>
      </dsp:txBody>
      <dsp:txXfrm>
        <a:off x="280989" y="94108"/>
        <a:ext cx="3634102" cy="346292"/>
      </dsp:txXfrm>
    </dsp:sp>
    <dsp:sp modelId="{673BC85C-E1C3-4CAF-9F82-6D278F7A7DB8}">
      <dsp:nvSpPr>
        <dsp:cNvPr id="0" name=""/>
        <dsp:cNvSpPr/>
      </dsp:nvSpPr>
      <dsp:spPr>
        <a:xfrm>
          <a:off x="0" y="856934"/>
          <a:ext cx="52451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E32E71-1A8A-42BD-883D-FE927357C177}">
      <dsp:nvSpPr>
        <dsp:cNvPr id="0" name=""/>
        <dsp:cNvSpPr/>
      </dsp:nvSpPr>
      <dsp:spPr>
        <a:xfrm>
          <a:off x="262255" y="665054"/>
          <a:ext cx="367157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777" tIns="0" rIns="138777" bIns="0" numCol="1" spcCol="1270" anchor="ctr" anchorCtr="0">
          <a:noAutofit/>
        </a:bodyPr>
        <a:lstStyle/>
        <a:p>
          <a:pPr lvl="0" algn="l" defTabSz="577850">
            <a:lnSpc>
              <a:spcPct val="90000"/>
            </a:lnSpc>
            <a:spcBef>
              <a:spcPct val="0"/>
            </a:spcBef>
            <a:spcAft>
              <a:spcPct val="35000"/>
            </a:spcAft>
          </a:pPr>
          <a:r>
            <a:rPr lang="uk-UA" sz="1300" kern="1200">
              <a:solidFill>
                <a:schemeClr val="tx1"/>
              </a:solidFill>
              <a:latin typeface="Times New Roman" panose="02020603050405020304" pitchFamily="18" charset="0"/>
              <a:cs typeface="Times New Roman" panose="02020603050405020304" pitchFamily="18" charset="0"/>
            </a:rPr>
            <a:t>Посилює вироблення колагену в шкірі</a:t>
          </a:r>
        </a:p>
      </dsp:txBody>
      <dsp:txXfrm>
        <a:off x="280989" y="683788"/>
        <a:ext cx="3634102" cy="346292"/>
      </dsp:txXfrm>
    </dsp:sp>
    <dsp:sp modelId="{A7B808BF-FBE0-4D1E-BF20-773626F7E55E}">
      <dsp:nvSpPr>
        <dsp:cNvPr id="0" name=""/>
        <dsp:cNvSpPr/>
      </dsp:nvSpPr>
      <dsp:spPr>
        <a:xfrm>
          <a:off x="0" y="1446614"/>
          <a:ext cx="52451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A9F752-9F50-487B-9ECC-E5009ED322FD}">
      <dsp:nvSpPr>
        <dsp:cNvPr id="0" name=""/>
        <dsp:cNvSpPr/>
      </dsp:nvSpPr>
      <dsp:spPr>
        <a:xfrm>
          <a:off x="262255" y="1254735"/>
          <a:ext cx="367157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777" tIns="0" rIns="138777" bIns="0" numCol="1" spcCol="1270" anchor="ctr" anchorCtr="0">
          <a:noAutofit/>
        </a:bodyPr>
        <a:lstStyle/>
        <a:p>
          <a:pPr lvl="0" algn="l" defTabSz="577850">
            <a:lnSpc>
              <a:spcPct val="90000"/>
            </a:lnSpc>
            <a:spcBef>
              <a:spcPct val="0"/>
            </a:spcBef>
            <a:spcAft>
              <a:spcPct val="35000"/>
            </a:spcAft>
          </a:pPr>
          <a:r>
            <a:rPr lang="uk-UA" sz="1300" kern="1200">
              <a:solidFill>
                <a:schemeClr val="tx1"/>
              </a:solidFill>
              <a:latin typeface="Times New Roman" panose="02020603050405020304" pitchFamily="18" charset="0"/>
              <a:cs typeface="Times New Roman" panose="02020603050405020304" pitchFamily="18" charset="0"/>
            </a:rPr>
            <a:t>Тонізує шкіру і надовго утримує вологу тіла</a:t>
          </a:r>
        </a:p>
      </dsp:txBody>
      <dsp:txXfrm>
        <a:off x="280989" y="1273469"/>
        <a:ext cx="3634102" cy="346292"/>
      </dsp:txXfrm>
    </dsp:sp>
    <dsp:sp modelId="{00CAE796-3C7E-43FD-B352-99AC9015C86D}">
      <dsp:nvSpPr>
        <dsp:cNvPr id="0" name=""/>
        <dsp:cNvSpPr/>
      </dsp:nvSpPr>
      <dsp:spPr>
        <a:xfrm>
          <a:off x="0" y="2036295"/>
          <a:ext cx="52451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DA4AA8-90F8-41B2-9C53-D625B4FDF0AC}">
      <dsp:nvSpPr>
        <dsp:cNvPr id="0" name=""/>
        <dsp:cNvSpPr/>
      </dsp:nvSpPr>
      <dsp:spPr>
        <a:xfrm>
          <a:off x="262255" y="1844415"/>
          <a:ext cx="367157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777" tIns="0" rIns="138777" bIns="0" numCol="1" spcCol="1270" anchor="ctr" anchorCtr="0">
          <a:noAutofit/>
        </a:bodyPr>
        <a:lstStyle/>
        <a:p>
          <a:pPr lvl="0" algn="l" defTabSz="577850">
            <a:lnSpc>
              <a:spcPct val="90000"/>
            </a:lnSpc>
            <a:spcBef>
              <a:spcPct val="0"/>
            </a:spcBef>
            <a:spcAft>
              <a:spcPct val="35000"/>
            </a:spcAft>
          </a:pPr>
          <a:r>
            <a:rPr lang="uk-UA" sz="1300" kern="1200">
              <a:solidFill>
                <a:schemeClr val="tx1"/>
              </a:solidFill>
              <a:latin typeface="Times New Roman" panose="02020603050405020304" pitchFamily="18" charset="0"/>
              <a:cs typeface="Times New Roman" panose="02020603050405020304" pitchFamily="18" charset="0"/>
            </a:rPr>
            <a:t>Зменшує плями та плями на шкірі</a:t>
          </a:r>
        </a:p>
      </dsp:txBody>
      <dsp:txXfrm>
        <a:off x="280989" y="1863149"/>
        <a:ext cx="3634102" cy="346292"/>
      </dsp:txXfrm>
    </dsp:sp>
    <dsp:sp modelId="{0391389E-AC3A-45CF-A827-3257EA5D91F0}">
      <dsp:nvSpPr>
        <dsp:cNvPr id="0" name=""/>
        <dsp:cNvSpPr/>
      </dsp:nvSpPr>
      <dsp:spPr>
        <a:xfrm>
          <a:off x="0" y="2625974"/>
          <a:ext cx="52451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B83D14-AF07-44E4-8C99-07C102EEAC9B}">
      <dsp:nvSpPr>
        <dsp:cNvPr id="0" name=""/>
        <dsp:cNvSpPr/>
      </dsp:nvSpPr>
      <dsp:spPr>
        <a:xfrm>
          <a:off x="262255" y="2434095"/>
          <a:ext cx="367157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777" tIns="0" rIns="138777" bIns="0" numCol="1" spcCol="1270" anchor="ctr" anchorCtr="0">
          <a:noAutofit/>
        </a:bodyPr>
        <a:lstStyle/>
        <a:p>
          <a:pPr lvl="0" algn="l" defTabSz="577850">
            <a:lnSpc>
              <a:spcPct val="90000"/>
            </a:lnSpc>
            <a:spcBef>
              <a:spcPct val="0"/>
            </a:spcBef>
            <a:spcAft>
              <a:spcPct val="35000"/>
            </a:spcAft>
          </a:pPr>
          <a:r>
            <a:rPr lang="uk-UA" sz="1300" kern="1200">
              <a:solidFill>
                <a:schemeClr val="tx1"/>
              </a:solidFill>
              <a:latin typeface="Times New Roman" panose="02020603050405020304" pitchFamily="18" charset="0"/>
              <a:cs typeface="Times New Roman" panose="02020603050405020304" pitchFamily="18" charset="0"/>
            </a:rPr>
            <a:t>Підвищує здатність потовиділення і виведення токсинів</a:t>
          </a:r>
          <a:endParaRPr lang="ru-RU" sz="1300" kern="1200">
            <a:solidFill>
              <a:schemeClr val="tx1"/>
            </a:solidFill>
            <a:latin typeface="Times New Roman" panose="02020603050405020304" pitchFamily="18" charset="0"/>
            <a:cs typeface="Times New Roman" panose="02020603050405020304" pitchFamily="18" charset="0"/>
          </a:endParaRPr>
        </a:p>
      </dsp:txBody>
      <dsp:txXfrm>
        <a:off x="280989" y="2452829"/>
        <a:ext cx="363410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4267</TotalTime>
  <Pages>1</Pages>
  <Words>69484</Words>
  <Characters>39607</Characters>
  <Application>Microsoft Office Word</Application>
  <DocSecurity>0</DocSecurity>
  <Lines>330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Volodymyr</cp:lastModifiedBy>
  <cp:revision>37</cp:revision>
  <dcterms:created xsi:type="dcterms:W3CDTF">2023-11-06T10:33:00Z</dcterms:created>
  <dcterms:modified xsi:type="dcterms:W3CDTF">2023-11-11T05:34:00Z</dcterms:modified>
</cp:coreProperties>
</file>