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EA9" w:rsidRDefault="005C7EA9"/>
    <w:p w:rsidR="005C7EA9" w:rsidRDefault="009462E5">
      <w:pPr>
        <w:pStyle w:val="Default"/>
        <w:spacing w:line="360" w:lineRule="auto"/>
        <w:jc w:val="center"/>
        <w:rPr>
          <w:b/>
          <w:bCs/>
          <w:sz w:val="28"/>
          <w:szCs w:val="28"/>
        </w:rPr>
      </w:pPr>
      <w:r>
        <w:rPr>
          <w:b/>
          <w:bCs/>
          <w:sz w:val="28"/>
          <w:szCs w:val="28"/>
        </w:rPr>
        <w:t>Міністерство освіти і науки України</w:t>
      </w:r>
    </w:p>
    <w:p w:rsidR="005C7EA9" w:rsidRDefault="009462E5">
      <w:pPr>
        <w:pStyle w:val="Default"/>
        <w:spacing w:line="360" w:lineRule="auto"/>
        <w:jc w:val="center"/>
        <w:rPr>
          <w:b/>
          <w:bCs/>
          <w:sz w:val="28"/>
          <w:szCs w:val="28"/>
        </w:rPr>
      </w:pPr>
      <w:r>
        <w:rPr>
          <w:b/>
          <w:bCs/>
          <w:sz w:val="28"/>
          <w:szCs w:val="28"/>
        </w:rPr>
        <w:t>Прикарпатський національний університет імені Василя Стефаника</w:t>
      </w:r>
    </w:p>
    <w:p w:rsidR="005C7EA9" w:rsidRDefault="009462E5">
      <w:pPr>
        <w:pStyle w:val="Default"/>
        <w:spacing w:line="360" w:lineRule="auto"/>
        <w:jc w:val="center"/>
        <w:rPr>
          <w:b/>
          <w:bCs/>
          <w:sz w:val="28"/>
          <w:szCs w:val="28"/>
        </w:rPr>
      </w:pPr>
      <w:r>
        <w:rPr>
          <w:b/>
          <w:bCs/>
          <w:sz w:val="28"/>
          <w:szCs w:val="28"/>
          <w:lang w:val="ru-RU"/>
        </w:rPr>
        <w:t>Факультет туризму</w:t>
      </w:r>
    </w:p>
    <w:p w:rsidR="005C7EA9" w:rsidRDefault="009462E5">
      <w:pPr>
        <w:pStyle w:val="Default"/>
        <w:spacing w:line="360" w:lineRule="auto"/>
        <w:jc w:val="center"/>
        <w:rPr>
          <w:b/>
          <w:bCs/>
          <w:sz w:val="28"/>
          <w:szCs w:val="28"/>
        </w:rPr>
      </w:pPr>
      <w:r>
        <w:rPr>
          <w:b/>
          <w:bCs/>
          <w:sz w:val="28"/>
          <w:szCs w:val="28"/>
          <w:lang w:val="ru-RU"/>
        </w:rPr>
        <w:t xml:space="preserve">Кафедра </w:t>
      </w:r>
      <w:proofErr w:type="spellStart"/>
      <w:r>
        <w:rPr>
          <w:b/>
          <w:bCs/>
          <w:sz w:val="28"/>
          <w:szCs w:val="28"/>
          <w:lang w:val="ru-RU"/>
        </w:rPr>
        <w:t>готельно</w:t>
      </w:r>
      <w:proofErr w:type="spellEnd"/>
      <w:r>
        <w:rPr>
          <w:b/>
          <w:bCs/>
          <w:sz w:val="28"/>
          <w:szCs w:val="28"/>
        </w:rPr>
        <w:t>-ресторанної та курортної справи</w:t>
      </w:r>
    </w:p>
    <w:p w:rsidR="005C7EA9" w:rsidRDefault="005C7EA9">
      <w:pPr>
        <w:pStyle w:val="Default"/>
        <w:spacing w:line="360" w:lineRule="auto"/>
        <w:jc w:val="center"/>
        <w:rPr>
          <w:sz w:val="28"/>
          <w:szCs w:val="28"/>
        </w:rPr>
      </w:pPr>
    </w:p>
    <w:p w:rsidR="005C7EA9" w:rsidRDefault="005C7EA9">
      <w:pPr>
        <w:pStyle w:val="Default"/>
        <w:spacing w:line="360" w:lineRule="auto"/>
        <w:jc w:val="center"/>
        <w:rPr>
          <w:sz w:val="28"/>
          <w:szCs w:val="28"/>
        </w:rPr>
      </w:pPr>
    </w:p>
    <w:p w:rsidR="005C7EA9" w:rsidRDefault="005C7EA9">
      <w:pPr>
        <w:pStyle w:val="Default"/>
        <w:spacing w:line="360" w:lineRule="auto"/>
        <w:jc w:val="center"/>
        <w:rPr>
          <w:sz w:val="28"/>
          <w:szCs w:val="28"/>
        </w:rPr>
      </w:pPr>
    </w:p>
    <w:p w:rsidR="005C7EA9" w:rsidRDefault="009231B2" w:rsidP="009231B2">
      <w:pPr>
        <w:pStyle w:val="Default"/>
        <w:tabs>
          <w:tab w:val="left" w:pos="7575"/>
        </w:tabs>
        <w:spacing w:line="360" w:lineRule="auto"/>
        <w:rPr>
          <w:sz w:val="28"/>
          <w:szCs w:val="28"/>
        </w:rPr>
      </w:pPr>
      <w:r>
        <w:rPr>
          <w:sz w:val="28"/>
          <w:szCs w:val="28"/>
        </w:rPr>
        <w:tab/>
      </w:r>
    </w:p>
    <w:p w:rsidR="005C7EA9" w:rsidRDefault="005C7EA9">
      <w:pPr>
        <w:pStyle w:val="Default"/>
        <w:spacing w:line="360" w:lineRule="auto"/>
        <w:jc w:val="center"/>
        <w:rPr>
          <w:sz w:val="28"/>
          <w:szCs w:val="28"/>
        </w:rPr>
      </w:pPr>
    </w:p>
    <w:p w:rsidR="005C7EA9" w:rsidRDefault="005C7EA9">
      <w:pPr>
        <w:pStyle w:val="Default"/>
        <w:spacing w:line="360" w:lineRule="auto"/>
        <w:jc w:val="center"/>
        <w:rPr>
          <w:sz w:val="28"/>
          <w:szCs w:val="28"/>
        </w:rPr>
      </w:pPr>
    </w:p>
    <w:p w:rsidR="005C7EA9" w:rsidRDefault="005C7EA9">
      <w:pPr>
        <w:pStyle w:val="Default"/>
        <w:spacing w:line="360" w:lineRule="auto"/>
        <w:jc w:val="center"/>
        <w:rPr>
          <w:sz w:val="28"/>
          <w:szCs w:val="28"/>
        </w:rPr>
      </w:pPr>
    </w:p>
    <w:p w:rsidR="005C7EA9" w:rsidRDefault="009462E5">
      <w:pPr>
        <w:pStyle w:val="Default"/>
        <w:spacing w:line="360" w:lineRule="auto"/>
        <w:jc w:val="center"/>
        <w:rPr>
          <w:b/>
          <w:bCs/>
          <w:caps/>
          <w:sz w:val="28"/>
          <w:szCs w:val="28"/>
        </w:rPr>
      </w:pPr>
      <w:r>
        <w:rPr>
          <w:b/>
          <w:bCs/>
          <w:caps/>
          <w:sz w:val="28"/>
          <w:szCs w:val="28"/>
        </w:rPr>
        <w:t>ДИПЛОМНа МАГІСТЕРСЬКа РОбоТа</w:t>
      </w:r>
    </w:p>
    <w:p w:rsidR="005C7EA9" w:rsidRDefault="005C7EA9">
      <w:pPr>
        <w:pStyle w:val="Default"/>
        <w:spacing w:line="360" w:lineRule="auto"/>
        <w:jc w:val="center"/>
        <w:rPr>
          <w:sz w:val="28"/>
          <w:szCs w:val="28"/>
        </w:rPr>
      </w:pPr>
    </w:p>
    <w:p w:rsidR="005C7EA9" w:rsidRDefault="009462E5">
      <w:pPr>
        <w:pStyle w:val="Default"/>
        <w:spacing w:line="360" w:lineRule="auto"/>
        <w:jc w:val="center"/>
        <w:rPr>
          <w:sz w:val="28"/>
          <w:szCs w:val="28"/>
        </w:rPr>
      </w:pPr>
      <w:r>
        <w:rPr>
          <w:sz w:val="28"/>
          <w:szCs w:val="28"/>
        </w:rPr>
        <w:t>на тему:</w:t>
      </w:r>
    </w:p>
    <w:p w:rsidR="005C7EA9" w:rsidRDefault="009462E5">
      <w:pPr>
        <w:spacing w:line="360" w:lineRule="auto"/>
        <w:jc w:val="center"/>
        <w:rPr>
          <w:b/>
          <w:bCs/>
          <w:sz w:val="28"/>
          <w:szCs w:val="28"/>
        </w:rPr>
      </w:pPr>
      <w:r>
        <w:rPr>
          <w:b/>
          <w:bCs/>
          <w:sz w:val="28"/>
          <w:szCs w:val="28"/>
        </w:rPr>
        <w:t xml:space="preserve"> </w:t>
      </w:r>
      <w:r w:rsidR="003567C6">
        <w:rPr>
          <w:b/>
          <w:bCs/>
          <w:sz w:val="28"/>
          <w:szCs w:val="28"/>
        </w:rPr>
        <w:t>«</w:t>
      </w:r>
      <w:r w:rsidR="003567C6" w:rsidRPr="002B7BA6">
        <w:rPr>
          <w:b/>
          <w:bCs/>
          <w:sz w:val="28"/>
          <w:szCs w:val="28"/>
        </w:rPr>
        <w:t>МОТИВАЦІЯ ПЕРСОНАЛУ У САНАТОРНО</w:t>
      </w:r>
      <w:r w:rsidR="003567C6">
        <w:rPr>
          <w:b/>
          <w:bCs/>
          <w:sz w:val="28"/>
          <w:szCs w:val="28"/>
          <w:lang w:val="uk-UA"/>
        </w:rPr>
        <w:t>-</w:t>
      </w:r>
      <w:r w:rsidR="003567C6" w:rsidRPr="002B7BA6">
        <w:rPr>
          <w:b/>
          <w:bCs/>
          <w:sz w:val="28"/>
          <w:szCs w:val="28"/>
        </w:rPr>
        <w:t>КУРОРТНИХ ЗАКЛАДАХ</w:t>
      </w:r>
      <w:r w:rsidR="003567C6">
        <w:rPr>
          <w:b/>
          <w:bCs/>
          <w:sz w:val="28"/>
          <w:szCs w:val="28"/>
        </w:rPr>
        <w:t>»</w:t>
      </w:r>
    </w:p>
    <w:p w:rsidR="005C7EA9" w:rsidRDefault="005C7EA9">
      <w:pPr>
        <w:spacing w:line="360" w:lineRule="auto"/>
        <w:ind w:firstLine="3828"/>
        <w:rPr>
          <w:b/>
          <w:bCs/>
          <w:sz w:val="28"/>
          <w:szCs w:val="28"/>
        </w:rPr>
      </w:pPr>
    </w:p>
    <w:p w:rsidR="005C7EA9" w:rsidRDefault="009462E5">
      <w:pPr>
        <w:ind w:firstLine="5103"/>
        <w:rPr>
          <w:b/>
          <w:bCs/>
          <w:sz w:val="28"/>
          <w:szCs w:val="28"/>
        </w:rPr>
      </w:pPr>
      <w:proofErr w:type="spellStart"/>
      <w:r>
        <w:rPr>
          <w:b/>
          <w:bCs/>
          <w:sz w:val="28"/>
          <w:szCs w:val="28"/>
        </w:rPr>
        <w:t>Виконавець</w:t>
      </w:r>
      <w:proofErr w:type="spellEnd"/>
      <w:r>
        <w:rPr>
          <w:b/>
          <w:bCs/>
          <w:sz w:val="28"/>
          <w:szCs w:val="28"/>
        </w:rPr>
        <w:t>:</w:t>
      </w:r>
    </w:p>
    <w:p w:rsidR="005C7EA9" w:rsidRDefault="009462E5">
      <w:pPr>
        <w:ind w:firstLine="5103"/>
        <w:rPr>
          <w:sz w:val="28"/>
          <w:szCs w:val="28"/>
        </w:rPr>
      </w:pPr>
      <w:r>
        <w:rPr>
          <w:sz w:val="28"/>
          <w:szCs w:val="28"/>
        </w:rPr>
        <w:t>Студент</w:t>
      </w:r>
      <w:r w:rsidR="00571C05">
        <w:rPr>
          <w:sz w:val="28"/>
          <w:szCs w:val="28"/>
          <w:lang w:val="uk-UA"/>
        </w:rPr>
        <w:t>ка</w:t>
      </w:r>
      <w:r>
        <w:rPr>
          <w:sz w:val="28"/>
          <w:szCs w:val="28"/>
        </w:rPr>
        <w:t xml:space="preserve"> 2 курсу, </w:t>
      </w:r>
      <w:proofErr w:type="spellStart"/>
      <w:r>
        <w:rPr>
          <w:sz w:val="28"/>
          <w:szCs w:val="28"/>
        </w:rPr>
        <w:t>групи</w:t>
      </w:r>
      <w:proofErr w:type="spellEnd"/>
      <w:r>
        <w:rPr>
          <w:sz w:val="28"/>
          <w:szCs w:val="28"/>
        </w:rPr>
        <w:t xml:space="preserve"> КС-21(м</w:t>
      </w:r>
      <w:r w:rsidR="002B7BA6">
        <w:rPr>
          <w:sz w:val="28"/>
          <w:szCs w:val="28"/>
          <w:lang w:val="uk-UA"/>
        </w:rPr>
        <w:t>з</w:t>
      </w:r>
      <w:r>
        <w:rPr>
          <w:sz w:val="28"/>
          <w:szCs w:val="28"/>
        </w:rPr>
        <w:t>)</w:t>
      </w:r>
    </w:p>
    <w:p w:rsidR="005C7EA9" w:rsidRDefault="009462E5">
      <w:pPr>
        <w:ind w:firstLine="5103"/>
        <w:rPr>
          <w:sz w:val="28"/>
          <w:szCs w:val="28"/>
        </w:rPr>
      </w:pPr>
      <w:proofErr w:type="spellStart"/>
      <w:r>
        <w:rPr>
          <w:sz w:val="28"/>
          <w:szCs w:val="28"/>
        </w:rPr>
        <w:t>Спеціальності</w:t>
      </w:r>
      <w:proofErr w:type="spellEnd"/>
      <w:r>
        <w:rPr>
          <w:sz w:val="28"/>
          <w:szCs w:val="28"/>
        </w:rPr>
        <w:t xml:space="preserve"> 241</w:t>
      </w:r>
    </w:p>
    <w:p w:rsidR="005C7EA9" w:rsidRDefault="009462E5">
      <w:pPr>
        <w:ind w:firstLine="5103"/>
        <w:rPr>
          <w:sz w:val="28"/>
          <w:szCs w:val="28"/>
        </w:rPr>
      </w:pPr>
      <w:r>
        <w:rPr>
          <w:sz w:val="28"/>
          <w:szCs w:val="28"/>
        </w:rPr>
        <w:t>«</w:t>
      </w:r>
      <w:proofErr w:type="spellStart"/>
      <w:r>
        <w:rPr>
          <w:sz w:val="28"/>
          <w:szCs w:val="28"/>
        </w:rPr>
        <w:t>Готельно-ресторанна</w:t>
      </w:r>
      <w:proofErr w:type="spellEnd"/>
      <w:r>
        <w:rPr>
          <w:sz w:val="28"/>
          <w:szCs w:val="28"/>
        </w:rPr>
        <w:t xml:space="preserve"> справа»</w:t>
      </w:r>
    </w:p>
    <w:p w:rsidR="005C7EA9" w:rsidRDefault="009462E5">
      <w:pPr>
        <w:ind w:firstLine="5103"/>
        <w:rPr>
          <w:sz w:val="28"/>
          <w:szCs w:val="28"/>
        </w:rPr>
      </w:pPr>
      <w:r>
        <w:rPr>
          <w:sz w:val="28"/>
          <w:szCs w:val="28"/>
        </w:rPr>
        <w:t>(</w:t>
      </w:r>
      <w:proofErr w:type="spellStart"/>
      <w:r>
        <w:rPr>
          <w:sz w:val="28"/>
          <w:szCs w:val="28"/>
        </w:rPr>
        <w:t>Освітньо-професійна</w:t>
      </w:r>
      <w:proofErr w:type="spellEnd"/>
      <w:r>
        <w:rPr>
          <w:sz w:val="28"/>
          <w:szCs w:val="28"/>
        </w:rPr>
        <w:t xml:space="preserve"> </w:t>
      </w:r>
      <w:proofErr w:type="spellStart"/>
      <w:r>
        <w:rPr>
          <w:sz w:val="28"/>
          <w:szCs w:val="28"/>
        </w:rPr>
        <w:t>програма</w:t>
      </w:r>
      <w:proofErr w:type="spellEnd"/>
      <w:r>
        <w:rPr>
          <w:sz w:val="28"/>
          <w:szCs w:val="28"/>
        </w:rPr>
        <w:t xml:space="preserve"> </w:t>
      </w:r>
    </w:p>
    <w:p w:rsidR="005C7EA9" w:rsidRDefault="009462E5">
      <w:pPr>
        <w:ind w:firstLine="5103"/>
        <w:rPr>
          <w:sz w:val="28"/>
          <w:szCs w:val="28"/>
        </w:rPr>
      </w:pPr>
      <w:r>
        <w:rPr>
          <w:sz w:val="28"/>
          <w:szCs w:val="28"/>
        </w:rPr>
        <w:t>«</w:t>
      </w:r>
      <w:proofErr w:type="spellStart"/>
      <w:r>
        <w:rPr>
          <w:sz w:val="28"/>
          <w:szCs w:val="28"/>
        </w:rPr>
        <w:t>Курортна</w:t>
      </w:r>
      <w:proofErr w:type="spellEnd"/>
      <w:r>
        <w:rPr>
          <w:sz w:val="28"/>
          <w:szCs w:val="28"/>
        </w:rPr>
        <w:t xml:space="preserve"> справа»)</w:t>
      </w:r>
    </w:p>
    <w:p w:rsidR="005C7EA9" w:rsidRPr="002B7BA6" w:rsidRDefault="002B7BA6">
      <w:pPr>
        <w:ind w:firstLine="5103"/>
        <w:rPr>
          <w:sz w:val="28"/>
          <w:szCs w:val="28"/>
          <w:lang w:val="uk-UA"/>
        </w:rPr>
      </w:pPr>
      <w:r>
        <w:rPr>
          <w:sz w:val="28"/>
          <w:szCs w:val="28"/>
          <w:lang w:val="uk-UA"/>
        </w:rPr>
        <w:t>Польова Леся Василівна</w:t>
      </w:r>
    </w:p>
    <w:p w:rsidR="005C7EA9" w:rsidRDefault="009462E5">
      <w:pPr>
        <w:ind w:firstLine="5103"/>
        <w:rPr>
          <w:b/>
          <w:bCs/>
          <w:sz w:val="28"/>
          <w:szCs w:val="28"/>
        </w:rPr>
      </w:pPr>
      <w:proofErr w:type="spellStart"/>
      <w:r>
        <w:rPr>
          <w:b/>
          <w:bCs/>
          <w:sz w:val="28"/>
          <w:szCs w:val="28"/>
        </w:rPr>
        <w:t>Науковий</w:t>
      </w:r>
      <w:proofErr w:type="spellEnd"/>
      <w:r>
        <w:rPr>
          <w:b/>
          <w:bCs/>
          <w:sz w:val="28"/>
          <w:szCs w:val="28"/>
        </w:rPr>
        <w:t xml:space="preserve"> </w:t>
      </w:r>
      <w:proofErr w:type="spellStart"/>
      <w:r>
        <w:rPr>
          <w:b/>
          <w:bCs/>
          <w:sz w:val="28"/>
          <w:szCs w:val="28"/>
        </w:rPr>
        <w:t>керівник</w:t>
      </w:r>
      <w:proofErr w:type="spellEnd"/>
      <w:r>
        <w:rPr>
          <w:b/>
          <w:bCs/>
          <w:sz w:val="28"/>
          <w:szCs w:val="28"/>
        </w:rPr>
        <w:t>:</w:t>
      </w:r>
    </w:p>
    <w:p w:rsidR="005C7EA9" w:rsidRPr="003F4132" w:rsidRDefault="002B7BA6">
      <w:pPr>
        <w:ind w:firstLine="5103"/>
        <w:rPr>
          <w:sz w:val="28"/>
          <w:szCs w:val="28"/>
          <w:lang w:val="uk-UA"/>
        </w:rPr>
      </w:pPr>
      <w:proofErr w:type="spellStart"/>
      <w:r>
        <w:rPr>
          <w:sz w:val="28"/>
          <w:szCs w:val="28"/>
          <w:lang w:val="uk-UA"/>
        </w:rPr>
        <w:t>д</w:t>
      </w:r>
      <w:r w:rsidR="003F4132">
        <w:rPr>
          <w:sz w:val="28"/>
          <w:szCs w:val="28"/>
          <w:lang w:val="uk-UA"/>
        </w:rPr>
        <w:t>.</w:t>
      </w:r>
      <w:r>
        <w:rPr>
          <w:sz w:val="28"/>
          <w:szCs w:val="28"/>
          <w:lang w:val="uk-UA"/>
        </w:rPr>
        <w:t>і</w:t>
      </w:r>
      <w:proofErr w:type="spellEnd"/>
      <w:r w:rsidR="009462E5">
        <w:rPr>
          <w:sz w:val="28"/>
          <w:szCs w:val="28"/>
        </w:rPr>
        <w:t>.н.,</w:t>
      </w:r>
      <w:r w:rsidR="003F4132">
        <w:rPr>
          <w:sz w:val="28"/>
          <w:szCs w:val="28"/>
          <w:lang w:val="uk-UA"/>
        </w:rPr>
        <w:t xml:space="preserve"> </w:t>
      </w:r>
      <w:r>
        <w:rPr>
          <w:sz w:val="28"/>
          <w:szCs w:val="28"/>
          <w:lang w:val="uk-UA"/>
        </w:rPr>
        <w:t>проф</w:t>
      </w:r>
      <w:r w:rsidR="003F4132">
        <w:rPr>
          <w:sz w:val="28"/>
          <w:szCs w:val="28"/>
          <w:lang w:val="uk-UA"/>
        </w:rPr>
        <w:t>.</w:t>
      </w:r>
    </w:p>
    <w:p w:rsidR="005C7EA9" w:rsidRPr="002B7BA6" w:rsidRDefault="002B7BA6">
      <w:pPr>
        <w:ind w:firstLine="5103"/>
        <w:rPr>
          <w:bCs/>
          <w:sz w:val="28"/>
          <w:szCs w:val="28"/>
          <w:lang w:val="uk-UA"/>
        </w:rPr>
      </w:pPr>
      <w:proofErr w:type="spellStart"/>
      <w:r w:rsidRPr="002B7BA6">
        <w:rPr>
          <w:bCs/>
          <w:sz w:val="28"/>
          <w:szCs w:val="28"/>
          <w:lang w:val="uk-UA"/>
        </w:rPr>
        <w:t>Великочий</w:t>
      </w:r>
      <w:proofErr w:type="spellEnd"/>
      <w:r w:rsidRPr="002B7BA6">
        <w:rPr>
          <w:bCs/>
          <w:sz w:val="28"/>
          <w:szCs w:val="28"/>
          <w:lang w:val="uk-UA"/>
        </w:rPr>
        <w:t xml:space="preserve"> Володимир Степанович</w:t>
      </w:r>
    </w:p>
    <w:p w:rsidR="005C7EA9" w:rsidRDefault="009462E5">
      <w:pPr>
        <w:ind w:firstLine="5103"/>
        <w:rPr>
          <w:b/>
          <w:bCs/>
          <w:sz w:val="28"/>
          <w:szCs w:val="28"/>
          <w:lang w:val="uk-UA"/>
        </w:rPr>
      </w:pPr>
      <w:r w:rsidRPr="00A46919">
        <w:rPr>
          <w:b/>
          <w:bCs/>
          <w:sz w:val="28"/>
          <w:szCs w:val="28"/>
          <w:lang w:val="uk-UA"/>
        </w:rPr>
        <w:t>Рецензент</w:t>
      </w:r>
      <w:r w:rsidR="00F40F5A">
        <w:rPr>
          <w:b/>
          <w:bCs/>
          <w:sz w:val="28"/>
          <w:szCs w:val="28"/>
          <w:lang w:val="uk-UA"/>
        </w:rPr>
        <w:t>и</w:t>
      </w:r>
      <w:r w:rsidRPr="00A46919">
        <w:rPr>
          <w:b/>
          <w:bCs/>
          <w:sz w:val="28"/>
          <w:szCs w:val="28"/>
          <w:lang w:val="uk-UA"/>
        </w:rPr>
        <w:t>:</w:t>
      </w:r>
    </w:p>
    <w:p w:rsidR="00B029CB" w:rsidRPr="00A705E4" w:rsidRDefault="00A705E4" w:rsidP="00A705E4">
      <w:pPr>
        <w:ind w:left="5103"/>
        <w:rPr>
          <w:b/>
          <w:bCs/>
          <w:i/>
          <w:sz w:val="28"/>
          <w:szCs w:val="28"/>
          <w:lang w:val="uk-UA"/>
        </w:rPr>
      </w:pPr>
      <w:r w:rsidRPr="00A705E4">
        <w:rPr>
          <w:b/>
          <w:bCs/>
          <w:i/>
          <w:sz w:val="28"/>
          <w:szCs w:val="28"/>
          <w:lang w:val="uk-UA"/>
        </w:rPr>
        <w:t>керівник будинку відпочинку     «Карпати»</w:t>
      </w:r>
    </w:p>
    <w:p w:rsidR="00F40F5A" w:rsidRPr="00A705E4" w:rsidRDefault="00B029CB">
      <w:pPr>
        <w:ind w:firstLine="5103"/>
        <w:rPr>
          <w:b/>
          <w:bCs/>
          <w:i/>
          <w:sz w:val="28"/>
          <w:szCs w:val="28"/>
          <w:lang w:val="uk-UA"/>
        </w:rPr>
      </w:pPr>
      <w:proofErr w:type="spellStart"/>
      <w:r w:rsidRPr="00A705E4">
        <w:rPr>
          <w:b/>
          <w:bCs/>
          <w:i/>
          <w:sz w:val="28"/>
          <w:szCs w:val="28"/>
          <w:lang w:val="uk-UA"/>
        </w:rPr>
        <w:t>к.е.н</w:t>
      </w:r>
      <w:proofErr w:type="spellEnd"/>
      <w:r w:rsidRPr="00A705E4">
        <w:rPr>
          <w:b/>
          <w:bCs/>
          <w:i/>
          <w:sz w:val="28"/>
          <w:szCs w:val="28"/>
          <w:lang w:val="uk-UA"/>
        </w:rPr>
        <w:t xml:space="preserve">., доц. О.І. </w:t>
      </w:r>
      <w:r w:rsidR="00A46919" w:rsidRPr="00A705E4">
        <w:rPr>
          <w:b/>
          <w:bCs/>
          <w:i/>
          <w:sz w:val="28"/>
          <w:szCs w:val="28"/>
          <w:lang w:val="uk-UA"/>
        </w:rPr>
        <w:t>Ємець</w:t>
      </w:r>
    </w:p>
    <w:p w:rsidR="005C7EA9" w:rsidRPr="00A46919" w:rsidRDefault="005C7EA9">
      <w:pPr>
        <w:rPr>
          <w:lang w:val="uk-UA"/>
        </w:rPr>
      </w:pPr>
    </w:p>
    <w:p w:rsidR="005C7EA9" w:rsidRPr="00A46919" w:rsidRDefault="005C7EA9">
      <w:pPr>
        <w:rPr>
          <w:lang w:val="uk-UA"/>
        </w:rPr>
      </w:pPr>
    </w:p>
    <w:p w:rsidR="002B7BA6" w:rsidRPr="00A46919" w:rsidRDefault="002B7BA6">
      <w:pPr>
        <w:rPr>
          <w:lang w:val="uk-UA"/>
        </w:rPr>
      </w:pPr>
    </w:p>
    <w:p w:rsidR="003567C6" w:rsidRDefault="003567C6">
      <w:pPr>
        <w:jc w:val="center"/>
        <w:rPr>
          <w:sz w:val="28"/>
          <w:szCs w:val="28"/>
          <w:lang w:val="uk-UA"/>
        </w:rPr>
      </w:pPr>
    </w:p>
    <w:p w:rsidR="005C7EA9" w:rsidRPr="00A46919" w:rsidRDefault="002B7BA6">
      <w:pPr>
        <w:jc w:val="center"/>
        <w:rPr>
          <w:sz w:val="28"/>
          <w:szCs w:val="28"/>
          <w:lang w:val="uk-UA"/>
        </w:rPr>
      </w:pPr>
      <w:r w:rsidRPr="00A46919">
        <w:rPr>
          <w:sz w:val="28"/>
          <w:szCs w:val="28"/>
          <w:lang w:val="uk-UA"/>
        </w:rPr>
        <w:t>м. Івано-Франківськ, 2023</w:t>
      </w:r>
    </w:p>
    <w:p w:rsidR="002B7BA6" w:rsidRPr="00190A9E" w:rsidRDefault="002B7BA6" w:rsidP="00190A9E">
      <w:pPr>
        <w:spacing w:line="360" w:lineRule="auto"/>
        <w:jc w:val="center"/>
        <w:rPr>
          <w:rFonts w:cs="Times New Roman"/>
          <w:sz w:val="28"/>
          <w:szCs w:val="28"/>
          <w:lang w:val="uk-UA"/>
        </w:rPr>
      </w:pPr>
      <w:r w:rsidRPr="00190A9E">
        <w:rPr>
          <w:rFonts w:cs="Times New Roman"/>
          <w:sz w:val="28"/>
          <w:szCs w:val="28"/>
          <w:lang w:val="uk-UA"/>
        </w:rPr>
        <w:lastRenderedPageBreak/>
        <w:t>Зміст</w:t>
      </w:r>
    </w:p>
    <w:p w:rsidR="002B7BA6" w:rsidRPr="00190A9E" w:rsidRDefault="002B7BA6" w:rsidP="00190A9E">
      <w:pPr>
        <w:spacing w:line="360" w:lineRule="auto"/>
        <w:jc w:val="center"/>
        <w:rPr>
          <w:rFonts w:cs="Times New Roman"/>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9"/>
        <w:gridCol w:w="654"/>
      </w:tblGrid>
      <w:tr w:rsidR="002B7BA6" w:rsidRPr="00190A9E" w:rsidTr="00E70EA9">
        <w:tc>
          <w:tcPr>
            <w:tcW w:w="8936" w:type="dxa"/>
          </w:tcPr>
          <w:p w:rsidR="002B7BA6" w:rsidRPr="00190A9E" w:rsidRDefault="002B7BA6" w:rsidP="00190A9E">
            <w:pPr>
              <w:spacing w:line="360" w:lineRule="auto"/>
              <w:jc w:val="both"/>
              <w:rPr>
                <w:rFonts w:cs="Times New Roman"/>
                <w:b/>
                <w:sz w:val="28"/>
                <w:szCs w:val="28"/>
                <w:lang w:val="uk-UA"/>
              </w:rPr>
            </w:pPr>
            <w:r w:rsidRPr="00190A9E">
              <w:rPr>
                <w:rFonts w:cs="Times New Roman"/>
                <w:b/>
                <w:sz w:val="28"/>
                <w:szCs w:val="28"/>
                <w:lang w:val="uk-UA"/>
              </w:rPr>
              <w:t>ВСТУП……………………………………………………………………….</w:t>
            </w:r>
          </w:p>
        </w:tc>
        <w:tc>
          <w:tcPr>
            <w:tcW w:w="697" w:type="dxa"/>
          </w:tcPr>
          <w:p w:rsidR="002B7BA6" w:rsidRPr="00190A9E" w:rsidRDefault="009D3098" w:rsidP="00190A9E">
            <w:pPr>
              <w:spacing w:line="360" w:lineRule="auto"/>
              <w:jc w:val="both"/>
              <w:rPr>
                <w:rFonts w:cs="Times New Roman"/>
                <w:b/>
                <w:sz w:val="28"/>
                <w:szCs w:val="28"/>
                <w:lang w:val="uk-UA"/>
              </w:rPr>
            </w:pPr>
            <w:r>
              <w:rPr>
                <w:rFonts w:cs="Times New Roman"/>
                <w:b/>
                <w:sz w:val="28"/>
                <w:szCs w:val="28"/>
                <w:lang w:val="uk-UA"/>
              </w:rPr>
              <w:t>4</w:t>
            </w:r>
          </w:p>
        </w:tc>
      </w:tr>
      <w:tr w:rsidR="002B7BA6" w:rsidRPr="00190A9E" w:rsidTr="00E70EA9">
        <w:tc>
          <w:tcPr>
            <w:tcW w:w="8936" w:type="dxa"/>
          </w:tcPr>
          <w:p w:rsidR="002B7BA6" w:rsidRPr="00190A9E" w:rsidRDefault="002B7BA6" w:rsidP="00350572">
            <w:pPr>
              <w:spacing w:line="360" w:lineRule="auto"/>
              <w:jc w:val="both"/>
              <w:rPr>
                <w:rFonts w:cs="Times New Roman"/>
                <w:b/>
                <w:sz w:val="28"/>
                <w:szCs w:val="28"/>
                <w:lang w:val="uk-UA"/>
              </w:rPr>
            </w:pPr>
            <w:r w:rsidRPr="00190A9E">
              <w:rPr>
                <w:rFonts w:cs="Times New Roman"/>
                <w:b/>
                <w:sz w:val="28"/>
                <w:szCs w:val="28"/>
                <w:lang w:val="uk-UA"/>
              </w:rPr>
              <w:t>РОЗДІЛ 1.</w:t>
            </w:r>
            <w:r w:rsidR="00190A9E" w:rsidRPr="00190A9E">
              <w:rPr>
                <w:rFonts w:cs="Times New Roman"/>
                <w:b/>
                <w:sz w:val="28"/>
                <w:szCs w:val="28"/>
                <w:lang w:val="uk-UA"/>
              </w:rPr>
              <w:t xml:space="preserve"> ТЕОРЕТИЧНІ АСПЕКТИ МОТИВАЦІЇ ПЕРСОНАЛУ У </w:t>
            </w:r>
            <w:r w:rsidR="00350572">
              <w:rPr>
                <w:rFonts w:cs="Times New Roman"/>
                <w:b/>
                <w:sz w:val="28"/>
                <w:szCs w:val="28"/>
                <w:lang w:val="uk-UA"/>
              </w:rPr>
              <w:t>СФЕРІ ПОСЛУГ</w:t>
            </w:r>
            <w:r w:rsidR="00190A9E" w:rsidRPr="00190A9E">
              <w:rPr>
                <w:rFonts w:cs="Times New Roman"/>
                <w:b/>
                <w:sz w:val="28"/>
                <w:szCs w:val="28"/>
                <w:lang w:val="uk-UA"/>
              </w:rPr>
              <w:t>………………………………</w:t>
            </w:r>
            <w:r w:rsidR="00C30BCC">
              <w:rPr>
                <w:rFonts w:cs="Times New Roman"/>
                <w:b/>
                <w:sz w:val="28"/>
                <w:szCs w:val="28"/>
                <w:lang w:val="uk-UA"/>
              </w:rPr>
              <w:t>…………………………….</w:t>
            </w:r>
          </w:p>
        </w:tc>
        <w:tc>
          <w:tcPr>
            <w:tcW w:w="697" w:type="dxa"/>
          </w:tcPr>
          <w:p w:rsidR="002B7BA6" w:rsidRPr="00190A9E" w:rsidRDefault="009D3098" w:rsidP="00190A9E">
            <w:pPr>
              <w:spacing w:line="360" w:lineRule="auto"/>
              <w:jc w:val="both"/>
              <w:rPr>
                <w:rFonts w:cs="Times New Roman"/>
                <w:b/>
                <w:sz w:val="28"/>
                <w:szCs w:val="28"/>
                <w:lang w:val="uk-UA"/>
              </w:rPr>
            </w:pPr>
            <w:r>
              <w:rPr>
                <w:rFonts w:cs="Times New Roman"/>
                <w:b/>
                <w:sz w:val="28"/>
                <w:szCs w:val="28"/>
                <w:lang w:val="uk-UA"/>
              </w:rPr>
              <w:t>8</w:t>
            </w:r>
          </w:p>
        </w:tc>
      </w:tr>
      <w:tr w:rsidR="002B7BA6" w:rsidRPr="00190A9E" w:rsidTr="00E70EA9">
        <w:tc>
          <w:tcPr>
            <w:tcW w:w="8936" w:type="dxa"/>
          </w:tcPr>
          <w:p w:rsidR="002B7BA6" w:rsidRPr="00190A9E" w:rsidRDefault="002B7BA6" w:rsidP="004951E6">
            <w:pPr>
              <w:spacing w:line="360" w:lineRule="auto"/>
              <w:jc w:val="both"/>
              <w:rPr>
                <w:rFonts w:cs="Times New Roman"/>
                <w:sz w:val="28"/>
                <w:szCs w:val="28"/>
                <w:lang w:val="uk-UA"/>
              </w:rPr>
            </w:pPr>
            <w:r w:rsidRPr="00190A9E">
              <w:rPr>
                <w:rFonts w:cs="Times New Roman"/>
                <w:sz w:val="28"/>
                <w:szCs w:val="28"/>
                <w:lang w:val="uk-UA"/>
              </w:rPr>
              <w:t>1.1.</w:t>
            </w:r>
            <w:r w:rsidR="004951E6">
              <w:rPr>
                <w:rFonts w:cs="Times New Roman"/>
                <w:sz w:val="28"/>
                <w:szCs w:val="28"/>
                <w:lang w:val="uk-UA"/>
              </w:rPr>
              <w:t>С</w:t>
            </w:r>
            <w:r w:rsidR="00190A9E" w:rsidRPr="00190A9E">
              <w:rPr>
                <w:rFonts w:cs="Times New Roman"/>
                <w:sz w:val="28"/>
                <w:szCs w:val="28"/>
                <w:lang w:val="uk-UA"/>
              </w:rPr>
              <w:t>анаторно-курортн</w:t>
            </w:r>
            <w:r w:rsidR="004951E6">
              <w:rPr>
                <w:rFonts w:cs="Times New Roman"/>
                <w:sz w:val="28"/>
                <w:szCs w:val="28"/>
                <w:lang w:val="uk-UA"/>
              </w:rPr>
              <w:t>і заклади у сфері послуг</w:t>
            </w:r>
            <w:r w:rsidR="00190A9E" w:rsidRPr="00190A9E">
              <w:rPr>
                <w:rFonts w:cs="Times New Roman"/>
                <w:sz w:val="28"/>
                <w:szCs w:val="28"/>
                <w:lang w:val="uk-UA"/>
              </w:rPr>
              <w:t>……………………………</w:t>
            </w:r>
          </w:p>
        </w:tc>
        <w:tc>
          <w:tcPr>
            <w:tcW w:w="697" w:type="dxa"/>
          </w:tcPr>
          <w:p w:rsidR="002B7BA6" w:rsidRPr="00190A9E" w:rsidRDefault="009D3098" w:rsidP="00190A9E">
            <w:pPr>
              <w:spacing w:line="360" w:lineRule="auto"/>
              <w:jc w:val="both"/>
              <w:rPr>
                <w:rFonts w:cs="Times New Roman"/>
                <w:sz w:val="28"/>
                <w:szCs w:val="28"/>
                <w:lang w:val="uk-UA"/>
              </w:rPr>
            </w:pPr>
            <w:r>
              <w:rPr>
                <w:rFonts w:cs="Times New Roman"/>
                <w:sz w:val="28"/>
                <w:szCs w:val="28"/>
                <w:lang w:val="uk-UA"/>
              </w:rPr>
              <w:t>8</w:t>
            </w:r>
          </w:p>
        </w:tc>
      </w:tr>
      <w:tr w:rsidR="002B7BA6" w:rsidRPr="00190A9E" w:rsidTr="00E70EA9">
        <w:tc>
          <w:tcPr>
            <w:tcW w:w="8936" w:type="dxa"/>
          </w:tcPr>
          <w:p w:rsidR="002B7BA6" w:rsidRPr="00190A9E" w:rsidRDefault="002B7BA6" w:rsidP="00A705E4">
            <w:pPr>
              <w:spacing w:line="360" w:lineRule="auto"/>
              <w:jc w:val="both"/>
              <w:rPr>
                <w:rFonts w:cs="Times New Roman"/>
                <w:sz w:val="28"/>
                <w:szCs w:val="28"/>
                <w:lang w:val="uk-UA"/>
              </w:rPr>
            </w:pPr>
            <w:r w:rsidRPr="00190A9E">
              <w:rPr>
                <w:rFonts w:cs="Times New Roman"/>
                <w:sz w:val="28"/>
                <w:szCs w:val="28"/>
                <w:lang w:val="uk-UA"/>
              </w:rPr>
              <w:t>1.2.</w:t>
            </w:r>
            <w:r w:rsidR="00E70EA9" w:rsidRPr="00190A9E">
              <w:rPr>
                <w:rFonts w:cs="Times New Roman"/>
                <w:sz w:val="28"/>
                <w:szCs w:val="28"/>
              </w:rPr>
              <w:t xml:space="preserve"> </w:t>
            </w:r>
            <w:r w:rsidR="00A705E4">
              <w:rPr>
                <w:rFonts w:cs="Times New Roman"/>
                <w:sz w:val="28"/>
                <w:szCs w:val="28"/>
                <w:lang w:val="uk-UA"/>
              </w:rPr>
              <w:t>Сутність п</w:t>
            </w:r>
            <w:r w:rsidR="00350572">
              <w:rPr>
                <w:rFonts w:cs="Times New Roman"/>
                <w:sz w:val="28"/>
                <w:szCs w:val="28"/>
                <w:lang w:val="uk-UA"/>
              </w:rPr>
              <w:t xml:space="preserve">оняття </w:t>
            </w:r>
            <w:r w:rsidR="00A705E4">
              <w:rPr>
                <w:rFonts w:cs="Times New Roman"/>
                <w:sz w:val="28"/>
                <w:szCs w:val="28"/>
                <w:lang w:val="uk-UA"/>
              </w:rPr>
              <w:t>мотивації ……………</w:t>
            </w:r>
            <w:r w:rsidR="00350572">
              <w:rPr>
                <w:rFonts w:cs="Times New Roman"/>
                <w:sz w:val="28"/>
                <w:szCs w:val="28"/>
                <w:lang w:val="uk-UA"/>
              </w:rPr>
              <w:t>………………………….</w:t>
            </w:r>
            <w:r w:rsidR="00190A9E" w:rsidRPr="00190A9E">
              <w:rPr>
                <w:rFonts w:cs="Times New Roman"/>
                <w:sz w:val="28"/>
                <w:szCs w:val="28"/>
                <w:lang w:val="uk-UA"/>
              </w:rPr>
              <w:t>…….</w:t>
            </w:r>
          </w:p>
        </w:tc>
        <w:tc>
          <w:tcPr>
            <w:tcW w:w="697" w:type="dxa"/>
          </w:tcPr>
          <w:p w:rsidR="002B7BA6" w:rsidRPr="00190A9E" w:rsidRDefault="00A104BF" w:rsidP="00190A9E">
            <w:pPr>
              <w:spacing w:line="360" w:lineRule="auto"/>
              <w:jc w:val="both"/>
              <w:rPr>
                <w:rFonts w:cs="Times New Roman"/>
                <w:sz w:val="28"/>
                <w:szCs w:val="28"/>
                <w:lang w:val="uk-UA"/>
              </w:rPr>
            </w:pPr>
            <w:r>
              <w:rPr>
                <w:rFonts w:cs="Times New Roman"/>
                <w:sz w:val="28"/>
                <w:szCs w:val="28"/>
                <w:lang w:val="uk-UA"/>
              </w:rPr>
              <w:t>10</w:t>
            </w:r>
          </w:p>
        </w:tc>
      </w:tr>
      <w:tr w:rsidR="002B7BA6" w:rsidRPr="00190A9E" w:rsidTr="00E70EA9">
        <w:tc>
          <w:tcPr>
            <w:tcW w:w="8936" w:type="dxa"/>
          </w:tcPr>
          <w:p w:rsidR="002B7BA6" w:rsidRPr="00190A9E" w:rsidRDefault="002B7BA6" w:rsidP="00190A9E">
            <w:pPr>
              <w:spacing w:line="360" w:lineRule="auto"/>
              <w:jc w:val="both"/>
              <w:rPr>
                <w:rFonts w:cs="Times New Roman"/>
                <w:sz w:val="28"/>
                <w:szCs w:val="28"/>
                <w:lang w:val="uk-UA"/>
              </w:rPr>
            </w:pPr>
            <w:r w:rsidRPr="00190A9E">
              <w:rPr>
                <w:rFonts w:cs="Times New Roman"/>
                <w:sz w:val="28"/>
                <w:szCs w:val="28"/>
                <w:lang w:val="uk-UA"/>
              </w:rPr>
              <w:t>1.3</w:t>
            </w:r>
            <w:r w:rsidR="00E70EA9" w:rsidRPr="00190A9E">
              <w:rPr>
                <w:rFonts w:cs="Times New Roman"/>
                <w:sz w:val="28"/>
                <w:szCs w:val="28"/>
                <w:lang w:val="uk-UA"/>
              </w:rPr>
              <w:t xml:space="preserve"> Концепції та теорії мотивації персоналу</w:t>
            </w:r>
            <w:r w:rsidR="00190A9E" w:rsidRPr="00190A9E">
              <w:rPr>
                <w:rFonts w:cs="Times New Roman"/>
                <w:sz w:val="28"/>
                <w:szCs w:val="28"/>
                <w:lang w:val="uk-UA"/>
              </w:rPr>
              <w:t>……………………………….</w:t>
            </w:r>
          </w:p>
        </w:tc>
        <w:tc>
          <w:tcPr>
            <w:tcW w:w="697" w:type="dxa"/>
          </w:tcPr>
          <w:p w:rsidR="002B7BA6" w:rsidRPr="00190A9E" w:rsidRDefault="00A104BF" w:rsidP="00190A9E">
            <w:pPr>
              <w:spacing w:line="360" w:lineRule="auto"/>
              <w:jc w:val="both"/>
              <w:rPr>
                <w:rFonts w:cs="Times New Roman"/>
                <w:sz w:val="28"/>
                <w:szCs w:val="28"/>
                <w:lang w:val="uk-UA"/>
              </w:rPr>
            </w:pPr>
            <w:r>
              <w:rPr>
                <w:rFonts w:cs="Times New Roman"/>
                <w:sz w:val="28"/>
                <w:szCs w:val="28"/>
                <w:lang w:val="uk-UA"/>
              </w:rPr>
              <w:t>13</w:t>
            </w:r>
          </w:p>
        </w:tc>
      </w:tr>
      <w:tr w:rsidR="002B7BA6" w:rsidRPr="00190A9E" w:rsidTr="00E70EA9">
        <w:tc>
          <w:tcPr>
            <w:tcW w:w="8936" w:type="dxa"/>
          </w:tcPr>
          <w:p w:rsidR="002B7BA6" w:rsidRPr="00190A9E" w:rsidRDefault="002B7BA6" w:rsidP="0008734E">
            <w:pPr>
              <w:spacing w:line="360" w:lineRule="auto"/>
              <w:jc w:val="both"/>
              <w:rPr>
                <w:rFonts w:cs="Times New Roman"/>
                <w:sz w:val="28"/>
                <w:szCs w:val="28"/>
                <w:lang w:val="uk-UA"/>
              </w:rPr>
            </w:pPr>
            <w:r w:rsidRPr="0008734E">
              <w:rPr>
                <w:rFonts w:cs="Times New Roman"/>
                <w:b/>
                <w:sz w:val="28"/>
                <w:szCs w:val="28"/>
                <w:lang w:val="uk-UA"/>
              </w:rPr>
              <w:t>Висновки до розділу 1</w:t>
            </w:r>
            <w:r w:rsidRPr="00190A9E">
              <w:rPr>
                <w:rFonts w:cs="Times New Roman"/>
                <w:sz w:val="28"/>
                <w:szCs w:val="28"/>
                <w:lang w:val="uk-UA"/>
              </w:rPr>
              <w:t>……………………………………………………..</w:t>
            </w:r>
          </w:p>
        </w:tc>
        <w:tc>
          <w:tcPr>
            <w:tcW w:w="697" w:type="dxa"/>
          </w:tcPr>
          <w:p w:rsidR="002B7BA6" w:rsidRPr="00190A9E" w:rsidRDefault="00A104BF" w:rsidP="00190A9E">
            <w:pPr>
              <w:spacing w:line="360" w:lineRule="auto"/>
              <w:jc w:val="both"/>
              <w:rPr>
                <w:rFonts w:cs="Times New Roman"/>
                <w:sz w:val="28"/>
                <w:szCs w:val="28"/>
                <w:lang w:val="uk-UA"/>
              </w:rPr>
            </w:pPr>
            <w:r>
              <w:rPr>
                <w:rFonts w:cs="Times New Roman"/>
                <w:sz w:val="28"/>
                <w:szCs w:val="28"/>
                <w:lang w:val="uk-UA"/>
              </w:rPr>
              <w:t>15</w:t>
            </w:r>
          </w:p>
        </w:tc>
      </w:tr>
      <w:tr w:rsidR="002B7BA6" w:rsidRPr="00190A9E" w:rsidTr="00E70EA9">
        <w:tc>
          <w:tcPr>
            <w:tcW w:w="8936" w:type="dxa"/>
          </w:tcPr>
          <w:p w:rsidR="002B7BA6" w:rsidRPr="00190A9E" w:rsidRDefault="002B7BA6" w:rsidP="00190A9E">
            <w:pPr>
              <w:spacing w:line="360" w:lineRule="auto"/>
              <w:jc w:val="both"/>
              <w:rPr>
                <w:rFonts w:cs="Times New Roman"/>
                <w:b/>
                <w:sz w:val="28"/>
                <w:szCs w:val="28"/>
                <w:lang w:val="uk-UA"/>
              </w:rPr>
            </w:pPr>
            <w:r w:rsidRPr="00190A9E">
              <w:rPr>
                <w:rFonts w:cs="Times New Roman"/>
                <w:b/>
                <w:sz w:val="28"/>
                <w:szCs w:val="28"/>
                <w:lang w:val="uk-UA"/>
              </w:rPr>
              <w:t>РОЗДІЛ 2.</w:t>
            </w:r>
            <w:r w:rsidR="00190A9E" w:rsidRPr="00190A9E">
              <w:rPr>
                <w:rFonts w:cs="Times New Roman"/>
                <w:b/>
                <w:sz w:val="28"/>
                <w:szCs w:val="28"/>
                <w:lang w:val="uk-UA"/>
              </w:rPr>
              <w:t xml:space="preserve"> АНАЛІЗ ОСОБЛИВОСТЕЙ МОТИВАЦІЇ ПЕРСОНАЛУ У САНАТОРНО-КУРОРТНИХ  ЗАКЛАДАХ………………………….</w:t>
            </w:r>
          </w:p>
        </w:tc>
        <w:tc>
          <w:tcPr>
            <w:tcW w:w="697" w:type="dxa"/>
          </w:tcPr>
          <w:p w:rsidR="002B7BA6" w:rsidRPr="00190A9E" w:rsidRDefault="00A104BF" w:rsidP="00190A9E">
            <w:pPr>
              <w:spacing w:line="360" w:lineRule="auto"/>
              <w:jc w:val="both"/>
              <w:rPr>
                <w:rFonts w:cs="Times New Roman"/>
                <w:b/>
                <w:sz w:val="28"/>
                <w:szCs w:val="28"/>
                <w:lang w:val="uk-UA"/>
              </w:rPr>
            </w:pPr>
            <w:r>
              <w:rPr>
                <w:rFonts w:cs="Times New Roman"/>
                <w:b/>
                <w:sz w:val="28"/>
                <w:szCs w:val="28"/>
                <w:lang w:val="uk-UA"/>
              </w:rPr>
              <w:t>18</w:t>
            </w:r>
          </w:p>
        </w:tc>
      </w:tr>
      <w:tr w:rsidR="002B7BA6" w:rsidRPr="00190A9E" w:rsidTr="00E70EA9">
        <w:tc>
          <w:tcPr>
            <w:tcW w:w="8936" w:type="dxa"/>
          </w:tcPr>
          <w:p w:rsidR="002B7BA6" w:rsidRPr="00190A9E" w:rsidRDefault="00E70EA9" w:rsidP="00190A9E">
            <w:pPr>
              <w:spacing w:line="360" w:lineRule="auto"/>
              <w:jc w:val="both"/>
              <w:rPr>
                <w:rFonts w:cs="Times New Roman"/>
                <w:sz w:val="28"/>
                <w:szCs w:val="28"/>
                <w:lang w:val="uk-UA"/>
              </w:rPr>
            </w:pPr>
            <w:r w:rsidRPr="00190A9E">
              <w:rPr>
                <w:rFonts w:cs="Times New Roman"/>
                <w:sz w:val="28"/>
                <w:szCs w:val="28"/>
                <w:lang w:val="uk-UA"/>
              </w:rPr>
              <w:t>2.1</w:t>
            </w:r>
            <w:r w:rsidR="002B7BA6" w:rsidRPr="00190A9E">
              <w:rPr>
                <w:rFonts w:cs="Times New Roman"/>
                <w:sz w:val="28"/>
                <w:szCs w:val="28"/>
                <w:lang w:val="uk-UA"/>
              </w:rPr>
              <w:t>.</w:t>
            </w:r>
            <w:r w:rsidRPr="00190A9E">
              <w:rPr>
                <w:rFonts w:cs="Times New Roman"/>
                <w:sz w:val="28"/>
                <w:szCs w:val="28"/>
              </w:rPr>
              <w:t xml:space="preserve"> </w:t>
            </w:r>
            <w:r w:rsidRPr="00190A9E">
              <w:rPr>
                <w:rFonts w:cs="Times New Roman"/>
                <w:sz w:val="28"/>
                <w:szCs w:val="28"/>
                <w:lang w:val="uk-UA"/>
              </w:rPr>
              <w:t>Особливості мотивації персоналу у санаторно-курортних закладах</w:t>
            </w:r>
            <w:r w:rsidR="00190A9E" w:rsidRPr="00190A9E">
              <w:rPr>
                <w:rFonts w:cs="Times New Roman"/>
                <w:sz w:val="28"/>
                <w:szCs w:val="28"/>
                <w:lang w:val="uk-UA"/>
              </w:rPr>
              <w:t>.</w:t>
            </w:r>
          </w:p>
          <w:p w:rsidR="00E70EA9" w:rsidRPr="00190A9E" w:rsidRDefault="00E70EA9" w:rsidP="00190A9E">
            <w:pPr>
              <w:spacing w:line="360" w:lineRule="auto"/>
              <w:jc w:val="both"/>
              <w:rPr>
                <w:rFonts w:cs="Times New Roman"/>
                <w:sz w:val="28"/>
                <w:szCs w:val="28"/>
                <w:lang w:val="uk-UA"/>
              </w:rPr>
            </w:pPr>
            <w:r w:rsidRPr="00190A9E">
              <w:rPr>
                <w:rFonts w:cs="Times New Roman"/>
                <w:sz w:val="28"/>
                <w:szCs w:val="28"/>
                <w:lang w:val="uk-UA"/>
              </w:rPr>
              <w:t>2.2.</w:t>
            </w:r>
            <w:r w:rsidRPr="00190A9E">
              <w:rPr>
                <w:rFonts w:cs="Times New Roman"/>
                <w:sz w:val="28"/>
                <w:szCs w:val="28"/>
              </w:rPr>
              <w:t xml:space="preserve"> </w:t>
            </w:r>
            <w:r w:rsidRPr="00190A9E">
              <w:rPr>
                <w:rFonts w:cs="Times New Roman"/>
                <w:sz w:val="28"/>
                <w:szCs w:val="28"/>
                <w:lang w:val="uk-UA"/>
              </w:rPr>
              <w:t>Роль керівництва в мотивації персоналу</w:t>
            </w:r>
            <w:r w:rsidR="00190A9E" w:rsidRPr="00190A9E">
              <w:rPr>
                <w:rFonts w:cs="Times New Roman"/>
                <w:sz w:val="28"/>
                <w:szCs w:val="28"/>
                <w:lang w:val="uk-UA"/>
              </w:rPr>
              <w:t>………………………………</w:t>
            </w:r>
            <w:r w:rsidR="00A104BF">
              <w:rPr>
                <w:rFonts w:cs="Times New Roman"/>
                <w:sz w:val="28"/>
                <w:szCs w:val="28"/>
                <w:lang w:val="uk-UA"/>
              </w:rPr>
              <w:t xml:space="preserve">  </w:t>
            </w:r>
            <w:r w:rsidRPr="00190A9E">
              <w:rPr>
                <w:rFonts w:cs="Times New Roman"/>
                <w:sz w:val="28"/>
                <w:szCs w:val="28"/>
                <w:lang w:val="uk-UA"/>
              </w:rPr>
              <w:t>2.3.</w:t>
            </w:r>
            <w:r w:rsidRPr="00190A9E">
              <w:rPr>
                <w:rFonts w:cs="Times New Roman"/>
                <w:sz w:val="28"/>
                <w:szCs w:val="28"/>
              </w:rPr>
              <w:t xml:space="preserve"> </w:t>
            </w:r>
            <w:r w:rsidR="007211D9" w:rsidRPr="00190A9E">
              <w:rPr>
                <w:rFonts w:cs="Times New Roman"/>
                <w:sz w:val="28"/>
                <w:szCs w:val="28"/>
                <w:lang w:val="uk-UA"/>
              </w:rPr>
              <w:t xml:space="preserve">Інструменти мотивації персоналу в санаторно-курортних закладах </w:t>
            </w:r>
          </w:p>
          <w:p w:rsidR="00E70EA9" w:rsidRPr="00190A9E" w:rsidRDefault="00E70EA9" w:rsidP="00190A9E">
            <w:pPr>
              <w:spacing w:line="360" w:lineRule="auto"/>
              <w:jc w:val="both"/>
              <w:rPr>
                <w:rFonts w:cs="Times New Roman"/>
                <w:sz w:val="28"/>
                <w:szCs w:val="28"/>
                <w:lang w:val="uk-UA"/>
              </w:rPr>
            </w:pPr>
            <w:r w:rsidRPr="00190A9E">
              <w:rPr>
                <w:rFonts w:cs="Times New Roman"/>
                <w:sz w:val="28"/>
                <w:szCs w:val="28"/>
                <w:lang w:val="uk-UA"/>
              </w:rPr>
              <w:t>2.3.1.</w:t>
            </w:r>
            <w:r w:rsidRPr="00190A9E">
              <w:rPr>
                <w:rFonts w:cs="Times New Roman"/>
                <w:sz w:val="28"/>
                <w:szCs w:val="28"/>
              </w:rPr>
              <w:t xml:space="preserve"> </w:t>
            </w:r>
            <w:r w:rsidRPr="00190A9E">
              <w:rPr>
                <w:rFonts w:cs="Times New Roman"/>
                <w:sz w:val="28"/>
                <w:szCs w:val="28"/>
                <w:lang w:val="uk-UA"/>
              </w:rPr>
              <w:t>Фінансова мотивація</w:t>
            </w:r>
            <w:r w:rsidR="00190A9E" w:rsidRPr="00190A9E">
              <w:rPr>
                <w:rFonts w:cs="Times New Roman"/>
                <w:sz w:val="28"/>
                <w:szCs w:val="28"/>
                <w:lang w:val="uk-UA"/>
              </w:rPr>
              <w:t>…………………………………………………..</w:t>
            </w:r>
          </w:p>
          <w:p w:rsidR="00E70EA9" w:rsidRPr="00190A9E" w:rsidRDefault="00E70EA9" w:rsidP="00190A9E">
            <w:pPr>
              <w:spacing w:line="360" w:lineRule="auto"/>
              <w:jc w:val="both"/>
              <w:rPr>
                <w:rFonts w:cs="Times New Roman"/>
                <w:sz w:val="28"/>
                <w:szCs w:val="28"/>
                <w:lang w:val="uk-UA"/>
              </w:rPr>
            </w:pPr>
            <w:r w:rsidRPr="00190A9E">
              <w:rPr>
                <w:rFonts w:cs="Times New Roman"/>
                <w:sz w:val="28"/>
                <w:szCs w:val="28"/>
                <w:lang w:val="uk-UA"/>
              </w:rPr>
              <w:t>2.3.2.</w:t>
            </w:r>
            <w:r w:rsidRPr="00190A9E">
              <w:rPr>
                <w:rFonts w:cs="Times New Roman"/>
                <w:sz w:val="28"/>
                <w:szCs w:val="28"/>
              </w:rPr>
              <w:t xml:space="preserve"> </w:t>
            </w:r>
            <w:r w:rsidRPr="00190A9E">
              <w:rPr>
                <w:rFonts w:cs="Times New Roman"/>
                <w:sz w:val="28"/>
                <w:szCs w:val="28"/>
                <w:lang w:val="uk-UA"/>
              </w:rPr>
              <w:t>Нематеріальна мотивація</w:t>
            </w:r>
            <w:r w:rsidR="00190A9E" w:rsidRPr="00190A9E">
              <w:rPr>
                <w:rFonts w:cs="Times New Roman"/>
                <w:sz w:val="28"/>
                <w:szCs w:val="28"/>
                <w:lang w:val="uk-UA"/>
              </w:rPr>
              <w:t>……………………………………………...</w:t>
            </w:r>
          </w:p>
          <w:p w:rsidR="00E70EA9" w:rsidRPr="00190A9E" w:rsidRDefault="00E70EA9" w:rsidP="00190A9E">
            <w:pPr>
              <w:spacing w:line="360" w:lineRule="auto"/>
              <w:jc w:val="both"/>
              <w:rPr>
                <w:rFonts w:cs="Times New Roman"/>
                <w:sz w:val="28"/>
                <w:szCs w:val="28"/>
                <w:lang w:val="uk-UA"/>
              </w:rPr>
            </w:pPr>
            <w:r w:rsidRPr="00190A9E">
              <w:rPr>
                <w:rFonts w:cs="Times New Roman"/>
                <w:sz w:val="28"/>
                <w:szCs w:val="28"/>
                <w:lang w:val="uk-UA"/>
              </w:rPr>
              <w:t>2.3.3.</w:t>
            </w:r>
            <w:r w:rsidRPr="00190A9E">
              <w:rPr>
                <w:rFonts w:cs="Times New Roman"/>
                <w:sz w:val="28"/>
                <w:szCs w:val="28"/>
              </w:rPr>
              <w:t xml:space="preserve"> </w:t>
            </w:r>
            <w:r w:rsidRPr="00190A9E">
              <w:rPr>
                <w:rFonts w:cs="Times New Roman"/>
                <w:sz w:val="28"/>
                <w:szCs w:val="28"/>
                <w:lang w:val="uk-UA"/>
              </w:rPr>
              <w:t>Кар'єрні можливості</w:t>
            </w:r>
            <w:r w:rsidR="00190A9E" w:rsidRPr="00190A9E">
              <w:rPr>
                <w:rFonts w:cs="Times New Roman"/>
                <w:sz w:val="28"/>
                <w:szCs w:val="28"/>
                <w:lang w:val="uk-UA"/>
              </w:rPr>
              <w:t>…………………………………………………</w:t>
            </w:r>
            <w:r w:rsidR="00A104BF">
              <w:rPr>
                <w:rFonts w:cs="Times New Roman"/>
                <w:sz w:val="28"/>
                <w:szCs w:val="28"/>
                <w:lang w:val="uk-UA"/>
              </w:rPr>
              <w:t>..</w:t>
            </w:r>
          </w:p>
          <w:p w:rsidR="00E70EA9" w:rsidRDefault="00E70EA9" w:rsidP="00190A9E">
            <w:pPr>
              <w:spacing w:line="360" w:lineRule="auto"/>
              <w:jc w:val="both"/>
              <w:rPr>
                <w:rFonts w:cs="Times New Roman"/>
                <w:sz w:val="28"/>
                <w:szCs w:val="28"/>
                <w:lang w:val="uk-UA"/>
              </w:rPr>
            </w:pPr>
            <w:r w:rsidRPr="00190A9E">
              <w:rPr>
                <w:rFonts w:cs="Times New Roman"/>
                <w:sz w:val="28"/>
                <w:szCs w:val="28"/>
                <w:lang w:val="uk-UA"/>
              </w:rPr>
              <w:t>2.3.4.</w:t>
            </w:r>
            <w:r w:rsidRPr="00190A9E">
              <w:rPr>
                <w:rFonts w:cs="Times New Roman"/>
                <w:sz w:val="28"/>
                <w:szCs w:val="28"/>
              </w:rPr>
              <w:t xml:space="preserve"> </w:t>
            </w:r>
            <w:r w:rsidRPr="00190A9E">
              <w:rPr>
                <w:rFonts w:cs="Times New Roman"/>
                <w:sz w:val="28"/>
                <w:szCs w:val="28"/>
                <w:lang w:val="uk-UA"/>
              </w:rPr>
              <w:t>Умови праці та робоче середовище</w:t>
            </w:r>
            <w:r w:rsidR="005A2BC1">
              <w:rPr>
                <w:rFonts w:cs="Times New Roman"/>
                <w:sz w:val="28"/>
                <w:szCs w:val="28"/>
                <w:lang w:val="uk-UA"/>
              </w:rPr>
              <w:t>…………………………………..</w:t>
            </w:r>
          </w:p>
          <w:p w:rsidR="00917BA1" w:rsidRPr="00190A9E" w:rsidRDefault="00917BA1" w:rsidP="00C93C2E">
            <w:pPr>
              <w:spacing w:line="360" w:lineRule="auto"/>
              <w:jc w:val="both"/>
              <w:rPr>
                <w:rFonts w:cs="Times New Roman"/>
                <w:sz w:val="28"/>
                <w:szCs w:val="28"/>
                <w:lang w:val="uk-UA"/>
              </w:rPr>
            </w:pPr>
            <w:r>
              <w:rPr>
                <w:rFonts w:cs="Times New Roman"/>
                <w:sz w:val="28"/>
                <w:szCs w:val="28"/>
                <w:lang w:val="uk-UA"/>
              </w:rPr>
              <w:t xml:space="preserve">2.4 </w:t>
            </w:r>
            <w:r w:rsidRPr="00917BA1">
              <w:rPr>
                <w:rFonts w:cs="Times New Roman"/>
                <w:sz w:val="28"/>
                <w:szCs w:val="28"/>
                <w:lang w:val="uk-UA"/>
              </w:rPr>
              <w:t xml:space="preserve">Особливості механізму мотивації персоналу </w:t>
            </w:r>
            <w:r w:rsidR="006B430B">
              <w:rPr>
                <w:rFonts w:cs="Times New Roman"/>
                <w:sz w:val="28"/>
                <w:szCs w:val="28"/>
                <w:lang w:val="uk-UA"/>
              </w:rPr>
              <w:t>у санаторно-курортному</w:t>
            </w:r>
            <w:r>
              <w:rPr>
                <w:rFonts w:cs="Times New Roman"/>
                <w:sz w:val="28"/>
                <w:szCs w:val="28"/>
                <w:lang w:val="uk-UA"/>
              </w:rPr>
              <w:t xml:space="preserve"> </w:t>
            </w:r>
            <w:r w:rsidR="006B430B">
              <w:rPr>
                <w:rFonts w:cs="Times New Roman"/>
                <w:sz w:val="28"/>
                <w:szCs w:val="28"/>
                <w:lang w:val="uk-UA"/>
              </w:rPr>
              <w:t>комплексі</w:t>
            </w:r>
            <w:r w:rsidR="009946D9">
              <w:rPr>
                <w:rFonts w:cs="Times New Roman"/>
                <w:sz w:val="28"/>
                <w:szCs w:val="28"/>
                <w:lang w:val="uk-UA"/>
              </w:rPr>
              <w:t xml:space="preserve"> «</w:t>
            </w:r>
            <w:r w:rsidR="00C93C2E">
              <w:rPr>
                <w:rFonts w:cs="Times New Roman"/>
                <w:sz w:val="28"/>
                <w:szCs w:val="28"/>
                <w:lang w:val="uk-UA"/>
              </w:rPr>
              <w:t>Трембіта</w:t>
            </w:r>
            <w:r w:rsidRPr="00917BA1">
              <w:rPr>
                <w:rFonts w:cs="Times New Roman"/>
                <w:sz w:val="28"/>
                <w:szCs w:val="28"/>
                <w:lang w:val="uk-UA"/>
              </w:rPr>
              <w:t>»</w:t>
            </w:r>
            <w:r w:rsidR="00845654">
              <w:rPr>
                <w:rFonts w:cs="Times New Roman"/>
                <w:sz w:val="28"/>
                <w:szCs w:val="28"/>
                <w:lang w:val="uk-UA"/>
              </w:rPr>
              <w:t>…………………………………………………</w:t>
            </w:r>
            <w:r w:rsidR="00A104BF">
              <w:rPr>
                <w:rFonts w:cs="Times New Roman"/>
                <w:sz w:val="28"/>
                <w:szCs w:val="28"/>
                <w:lang w:val="uk-UA"/>
              </w:rPr>
              <w:t>…….</w:t>
            </w:r>
          </w:p>
        </w:tc>
        <w:tc>
          <w:tcPr>
            <w:tcW w:w="697" w:type="dxa"/>
          </w:tcPr>
          <w:p w:rsidR="002B7BA6" w:rsidRDefault="00A104BF" w:rsidP="00190A9E">
            <w:pPr>
              <w:spacing w:line="360" w:lineRule="auto"/>
              <w:jc w:val="both"/>
              <w:rPr>
                <w:rFonts w:cs="Times New Roman"/>
                <w:sz w:val="28"/>
                <w:szCs w:val="28"/>
                <w:lang w:val="uk-UA"/>
              </w:rPr>
            </w:pPr>
            <w:r>
              <w:rPr>
                <w:rFonts w:cs="Times New Roman"/>
                <w:sz w:val="28"/>
                <w:szCs w:val="28"/>
                <w:lang w:val="uk-UA"/>
              </w:rPr>
              <w:t>18</w:t>
            </w:r>
          </w:p>
          <w:p w:rsidR="00A104BF" w:rsidRDefault="00A104BF" w:rsidP="00190A9E">
            <w:pPr>
              <w:spacing w:line="360" w:lineRule="auto"/>
              <w:jc w:val="both"/>
              <w:rPr>
                <w:rFonts w:cs="Times New Roman"/>
                <w:sz w:val="28"/>
                <w:szCs w:val="28"/>
                <w:lang w:val="uk-UA"/>
              </w:rPr>
            </w:pPr>
            <w:r>
              <w:rPr>
                <w:rFonts w:cs="Times New Roman"/>
                <w:sz w:val="28"/>
                <w:szCs w:val="28"/>
                <w:lang w:val="uk-UA"/>
              </w:rPr>
              <w:t>22</w:t>
            </w:r>
          </w:p>
          <w:p w:rsidR="00A104BF" w:rsidRDefault="00A104BF" w:rsidP="00190A9E">
            <w:pPr>
              <w:spacing w:line="360" w:lineRule="auto"/>
              <w:jc w:val="both"/>
              <w:rPr>
                <w:rFonts w:cs="Times New Roman"/>
                <w:sz w:val="28"/>
                <w:szCs w:val="28"/>
                <w:lang w:val="uk-UA"/>
              </w:rPr>
            </w:pPr>
            <w:r>
              <w:rPr>
                <w:rFonts w:cs="Times New Roman"/>
                <w:sz w:val="28"/>
                <w:szCs w:val="28"/>
                <w:lang w:val="uk-UA"/>
              </w:rPr>
              <w:t>23</w:t>
            </w:r>
          </w:p>
          <w:p w:rsidR="00A104BF" w:rsidRDefault="00A104BF" w:rsidP="00190A9E">
            <w:pPr>
              <w:spacing w:line="360" w:lineRule="auto"/>
              <w:jc w:val="both"/>
              <w:rPr>
                <w:rFonts w:cs="Times New Roman"/>
                <w:sz w:val="28"/>
                <w:szCs w:val="28"/>
                <w:lang w:val="uk-UA"/>
              </w:rPr>
            </w:pPr>
            <w:r>
              <w:rPr>
                <w:rFonts w:cs="Times New Roman"/>
                <w:sz w:val="28"/>
                <w:szCs w:val="28"/>
                <w:lang w:val="uk-UA"/>
              </w:rPr>
              <w:t>24</w:t>
            </w:r>
          </w:p>
          <w:p w:rsidR="00A104BF" w:rsidRDefault="00A104BF" w:rsidP="00190A9E">
            <w:pPr>
              <w:spacing w:line="360" w:lineRule="auto"/>
              <w:jc w:val="both"/>
              <w:rPr>
                <w:rFonts w:cs="Times New Roman"/>
                <w:sz w:val="28"/>
                <w:szCs w:val="28"/>
                <w:lang w:val="uk-UA"/>
              </w:rPr>
            </w:pPr>
            <w:r>
              <w:rPr>
                <w:rFonts w:cs="Times New Roman"/>
                <w:sz w:val="28"/>
                <w:szCs w:val="28"/>
                <w:lang w:val="uk-UA"/>
              </w:rPr>
              <w:t>26</w:t>
            </w:r>
          </w:p>
          <w:p w:rsidR="00A104BF" w:rsidRDefault="00A104BF" w:rsidP="00190A9E">
            <w:pPr>
              <w:spacing w:line="360" w:lineRule="auto"/>
              <w:jc w:val="both"/>
              <w:rPr>
                <w:rFonts w:cs="Times New Roman"/>
                <w:sz w:val="28"/>
                <w:szCs w:val="28"/>
                <w:lang w:val="uk-UA"/>
              </w:rPr>
            </w:pPr>
            <w:r>
              <w:rPr>
                <w:rFonts w:cs="Times New Roman"/>
                <w:sz w:val="28"/>
                <w:szCs w:val="28"/>
                <w:lang w:val="uk-UA"/>
              </w:rPr>
              <w:t>29</w:t>
            </w:r>
          </w:p>
          <w:p w:rsidR="00A104BF" w:rsidRDefault="00A104BF" w:rsidP="00190A9E">
            <w:pPr>
              <w:spacing w:line="360" w:lineRule="auto"/>
              <w:jc w:val="both"/>
              <w:rPr>
                <w:rFonts w:cs="Times New Roman"/>
                <w:sz w:val="28"/>
                <w:szCs w:val="28"/>
                <w:lang w:val="uk-UA"/>
              </w:rPr>
            </w:pPr>
            <w:r>
              <w:rPr>
                <w:rFonts w:cs="Times New Roman"/>
                <w:sz w:val="28"/>
                <w:szCs w:val="28"/>
                <w:lang w:val="uk-UA"/>
              </w:rPr>
              <w:t>32</w:t>
            </w:r>
          </w:p>
          <w:p w:rsidR="00A104BF" w:rsidRDefault="00A104BF" w:rsidP="00190A9E">
            <w:pPr>
              <w:spacing w:line="360" w:lineRule="auto"/>
              <w:jc w:val="both"/>
              <w:rPr>
                <w:rFonts w:cs="Times New Roman"/>
                <w:sz w:val="28"/>
                <w:szCs w:val="28"/>
                <w:lang w:val="uk-UA"/>
              </w:rPr>
            </w:pPr>
          </w:p>
          <w:p w:rsidR="00A104BF" w:rsidRPr="00190A9E" w:rsidRDefault="00A104BF" w:rsidP="00190A9E">
            <w:pPr>
              <w:spacing w:line="360" w:lineRule="auto"/>
              <w:jc w:val="both"/>
              <w:rPr>
                <w:rFonts w:cs="Times New Roman"/>
                <w:sz w:val="28"/>
                <w:szCs w:val="28"/>
                <w:lang w:val="uk-UA"/>
              </w:rPr>
            </w:pPr>
            <w:r>
              <w:rPr>
                <w:rFonts w:cs="Times New Roman"/>
                <w:sz w:val="28"/>
                <w:szCs w:val="28"/>
                <w:lang w:val="uk-UA"/>
              </w:rPr>
              <w:t>35</w:t>
            </w:r>
          </w:p>
        </w:tc>
      </w:tr>
      <w:tr w:rsidR="002B7BA6" w:rsidRPr="00190A9E" w:rsidTr="00E70EA9">
        <w:tc>
          <w:tcPr>
            <w:tcW w:w="8936" w:type="dxa"/>
          </w:tcPr>
          <w:p w:rsidR="00917BA1" w:rsidRPr="00190A9E" w:rsidRDefault="002B7BA6" w:rsidP="0008734E">
            <w:pPr>
              <w:spacing w:line="360" w:lineRule="auto"/>
              <w:jc w:val="both"/>
              <w:rPr>
                <w:rFonts w:cs="Times New Roman"/>
                <w:sz w:val="28"/>
                <w:szCs w:val="28"/>
                <w:lang w:val="uk-UA"/>
              </w:rPr>
            </w:pPr>
            <w:r w:rsidRPr="0008734E">
              <w:rPr>
                <w:rFonts w:cs="Times New Roman"/>
                <w:b/>
                <w:sz w:val="28"/>
                <w:szCs w:val="28"/>
                <w:lang w:val="uk-UA"/>
              </w:rPr>
              <w:t>Висновки до розділу 2</w:t>
            </w:r>
            <w:r w:rsidRPr="00190A9E">
              <w:rPr>
                <w:rFonts w:cs="Times New Roman"/>
                <w:sz w:val="28"/>
                <w:szCs w:val="28"/>
                <w:lang w:val="uk-UA"/>
              </w:rPr>
              <w:t>……………………………………………………..</w:t>
            </w:r>
          </w:p>
        </w:tc>
        <w:tc>
          <w:tcPr>
            <w:tcW w:w="697" w:type="dxa"/>
          </w:tcPr>
          <w:p w:rsidR="002B7BA6" w:rsidRPr="00190A9E" w:rsidRDefault="00A104BF" w:rsidP="00190A9E">
            <w:pPr>
              <w:spacing w:line="360" w:lineRule="auto"/>
              <w:jc w:val="both"/>
              <w:rPr>
                <w:rFonts w:cs="Times New Roman"/>
                <w:sz w:val="28"/>
                <w:szCs w:val="28"/>
                <w:lang w:val="uk-UA"/>
              </w:rPr>
            </w:pPr>
            <w:r>
              <w:rPr>
                <w:rFonts w:cs="Times New Roman"/>
                <w:sz w:val="28"/>
                <w:szCs w:val="28"/>
                <w:lang w:val="uk-UA"/>
              </w:rPr>
              <w:t>41</w:t>
            </w:r>
          </w:p>
        </w:tc>
      </w:tr>
      <w:tr w:rsidR="002B7BA6" w:rsidRPr="00190A9E" w:rsidTr="00E70EA9">
        <w:tc>
          <w:tcPr>
            <w:tcW w:w="8936" w:type="dxa"/>
          </w:tcPr>
          <w:p w:rsidR="002B7BA6" w:rsidRPr="00190A9E" w:rsidRDefault="002B7BA6" w:rsidP="00C93C2E">
            <w:pPr>
              <w:spacing w:line="360" w:lineRule="auto"/>
              <w:jc w:val="both"/>
              <w:rPr>
                <w:rFonts w:cs="Times New Roman"/>
                <w:b/>
                <w:sz w:val="28"/>
                <w:szCs w:val="28"/>
                <w:lang w:val="uk-UA"/>
              </w:rPr>
            </w:pPr>
            <w:r w:rsidRPr="00190A9E">
              <w:rPr>
                <w:rFonts w:cs="Times New Roman"/>
                <w:b/>
                <w:sz w:val="28"/>
                <w:szCs w:val="28"/>
                <w:lang w:val="uk-UA"/>
              </w:rPr>
              <w:t>РОЗДІЛ 3.</w:t>
            </w:r>
            <w:r w:rsidR="00E70EA9" w:rsidRPr="00190A9E">
              <w:rPr>
                <w:rFonts w:cs="Times New Roman"/>
                <w:sz w:val="28"/>
                <w:szCs w:val="28"/>
              </w:rPr>
              <w:t xml:space="preserve"> </w:t>
            </w:r>
            <w:r w:rsidR="00E70EA9" w:rsidRPr="00190A9E">
              <w:rPr>
                <w:rFonts w:cs="Times New Roman"/>
                <w:b/>
                <w:sz w:val="28"/>
                <w:szCs w:val="28"/>
                <w:lang w:val="uk-UA"/>
              </w:rPr>
              <w:t xml:space="preserve">ПРАКТИЧНІ АСПЕКТИ МОТИВАЦІЇ </w:t>
            </w:r>
            <w:r w:rsidR="007C0FEB">
              <w:rPr>
                <w:rFonts w:cs="Times New Roman"/>
                <w:b/>
                <w:sz w:val="28"/>
                <w:szCs w:val="28"/>
                <w:lang w:val="uk-UA"/>
              </w:rPr>
              <w:t xml:space="preserve">ПЕРСОНАЛУ У САНАТОРНО-КУРОРТНОМУ </w:t>
            </w:r>
            <w:r w:rsidR="00E70EA9" w:rsidRPr="00190A9E">
              <w:rPr>
                <w:rFonts w:cs="Times New Roman"/>
                <w:b/>
                <w:sz w:val="28"/>
                <w:szCs w:val="28"/>
                <w:lang w:val="uk-UA"/>
              </w:rPr>
              <w:t>ЗАКЛАД</w:t>
            </w:r>
            <w:r w:rsidR="007C0FEB">
              <w:rPr>
                <w:rFonts w:cs="Times New Roman"/>
                <w:b/>
                <w:sz w:val="28"/>
                <w:szCs w:val="28"/>
                <w:lang w:val="uk-UA"/>
              </w:rPr>
              <w:t>І «</w:t>
            </w:r>
            <w:r w:rsidR="00C93C2E">
              <w:rPr>
                <w:rFonts w:cs="Times New Roman"/>
                <w:b/>
                <w:sz w:val="28"/>
                <w:szCs w:val="28"/>
                <w:lang w:val="uk-UA"/>
              </w:rPr>
              <w:t>Трембіта</w:t>
            </w:r>
            <w:r w:rsidR="007C0FEB">
              <w:rPr>
                <w:rFonts w:cs="Times New Roman"/>
                <w:b/>
                <w:sz w:val="28"/>
                <w:szCs w:val="28"/>
                <w:lang w:val="uk-UA"/>
              </w:rPr>
              <w:t xml:space="preserve">» </w:t>
            </w:r>
            <w:r w:rsidR="00190A9E" w:rsidRPr="00190A9E">
              <w:rPr>
                <w:rFonts w:cs="Times New Roman"/>
                <w:b/>
                <w:sz w:val="28"/>
                <w:szCs w:val="28"/>
                <w:lang w:val="uk-UA"/>
              </w:rPr>
              <w:t>………</w:t>
            </w:r>
            <w:r w:rsidR="00A104BF">
              <w:rPr>
                <w:rFonts w:cs="Times New Roman"/>
                <w:b/>
                <w:sz w:val="28"/>
                <w:szCs w:val="28"/>
                <w:lang w:val="uk-UA"/>
              </w:rPr>
              <w:t>……….</w:t>
            </w:r>
          </w:p>
        </w:tc>
        <w:tc>
          <w:tcPr>
            <w:tcW w:w="697" w:type="dxa"/>
          </w:tcPr>
          <w:p w:rsidR="002B7BA6" w:rsidRPr="00190A9E" w:rsidRDefault="00A104BF" w:rsidP="00190A9E">
            <w:pPr>
              <w:spacing w:line="360" w:lineRule="auto"/>
              <w:jc w:val="both"/>
              <w:rPr>
                <w:rFonts w:cs="Times New Roman"/>
                <w:b/>
                <w:sz w:val="28"/>
                <w:szCs w:val="28"/>
                <w:lang w:val="uk-UA"/>
              </w:rPr>
            </w:pPr>
            <w:r>
              <w:rPr>
                <w:rFonts w:cs="Times New Roman"/>
                <w:b/>
                <w:sz w:val="28"/>
                <w:szCs w:val="28"/>
                <w:lang w:val="uk-UA"/>
              </w:rPr>
              <w:t>43</w:t>
            </w:r>
          </w:p>
        </w:tc>
      </w:tr>
      <w:tr w:rsidR="002B7BA6" w:rsidRPr="00190A9E" w:rsidTr="00E70EA9">
        <w:tc>
          <w:tcPr>
            <w:tcW w:w="8936" w:type="dxa"/>
          </w:tcPr>
          <w:p w:rsidR="002B7BA6" w:rsidRPr="00190A9E" w:rsidRDefault="00787535" w:rsidP="00E75E42">
            <w:pPr>
              <w:spacing w:line="360" w:lineRule="auto"/>
              <w:jc w:val="both"/>
              <w:rPr>
                <w:rFonts w:cs="Times New Roman"/>
                <w:sz w:val="28"/>
                <w:szCs w:val="28"/>
                <w:lang w:val="uk-UA"/>
              </w:rPr>
            </w:pPr>
            <w:r>
              <w:rPr>
                <w:rFonts w:cs="Times New Roman"/>
                <w:sz w:val="28"/>
                <w:szCs w:val="28"/>
                <w:lang w:val="uk-UA"/>
              </w:rPr>
              <w:t xml:space="preserve">3.1. </w:t>
            </w:r>
            <w:r w:rsidR="00E70EA9" w:rsidRPr="00190A9E">
              <w:rPr>
                <w:rFonts w:cs="Times New Roman"/>
                <w:sz w:val="28"/>
                <w:szCs w:val="28"/>
                <w:lang w:val="uk-UA"/>
              </w:rPr>
              <w:t>Досвід успішних санаторно-курортних закладів</w:t>
            </w:r>
            <w:r w:rsidR="00190A9E" w:rsidRPr="00190A9E">
              <w:rPr>
                <w:rFonts w:cs="Times New Roman"/>
                <w:sz w:val="28"/>
                <w:szCs w:val="28"/>
                <w:lang w:val="uk-UA"/>
              </w:rPr>
              <w:t>………………………</w:t>
            </w:r>
          </w:p>
        </w:tc>
        <w:tc>
          <w:tcPr>
            <w:tcW w:w="697" w:type="dxa"/>
          </w:tcPr>
          <w:p w:rsidR="002B7BA6" w:rsidRPr="00190A9E" w:rsidRDefault="00A104BF" w:rsidP="00190A9E">
            <w:pPr>
              <w:spacing w:line="360" w:lineRule="auto"/>
              <w:jc w:val="both"/>
              <w:rPr>
                <w:rFonts w:cs="Times New Roman"/>
                <w:sz w:val="28"/>
                <w:szCs w:val="28"/>
                <w:lang w:val="uk-UA"/>
              </w:rPr>
            </w:pPr>
            <w:r>
              <w:rPr>
                <w:rFonts w:cs="Times New Roman"/>
                <w:sz w:val="28"/>
                <w:szCs w:val="28"/>
                <w:lang w:val="uk-UA"/>
              </w:rPr>
              <w:t>43</w:t>
            </w:r>
          </w:p>
        </w:tc>
      </w:tr>
      <w:tr w:rsidR="002B7BA6" w:rsidRPr="00190A9E" w:rsidTr="00E70EA9">
        <w:tc>
          <w:tcPr>
            <w:tcW w:w="8936" w:type="dxa"/>
          </w:tcPr>
          <w:p w:rsidR="002B7BA6" w:rsidRPr="00190A9E" w:rsidRDefault="00E75E42" w:rsidP="00C93C2E">
            <w:pPr>
              <w:spacing w:line="360" w:lineRule="auto"/>
              <w:jc w:val="both"/>
              <w:rPr>
                <w:rFonts w:cs="Times New Roman"/>
                <w:sz w:val="28"/>
                <w:szCs w:val="28"/>
                <w:lang w:val="uk-UA"/>
              </w:rPr>
            </w:pPr>
            <w:r w:rsidRPr="00E75E42">
              <w:rPr>
                <w:rFonts w:cs="Times New Roman"/>
                <w:color w:val="auto"/>
                <w:sz w:val="28"/>
                <w:szCs w:val="28"/>
                <w:lang w:val="uk-UA"/>
              </w:rPr>
              <w:t>3.2</w:t>
            </w:r>
            <w:r w:rsidR="002B7BA6" w:rsidRPr="00E75E42">
              <w:rPr>
                <w:rFonts w:cs="Times New Roman"/>
                <w:color w:val="auto"/>
                <w:sz w:val="28"/>
                <w:szCs w:val="28"/>
                <w:lang w:val="uk-UA"/>
              </w:rPr>
              <w:t>.</w:t>
            </w:r>
            <w:r w:rsidR="00E70EA9" w:rsidRPr="00E75E42">
              <w:rPr>
                <w:rFonts w:cs="Times New Roman"/>
                <w:color w:val="auto"/>
                <w:sz w:val="28"/>
                <w:szCs w:val="28"/>
                <w:lang w:val="uk-UA"/>
              </w:rPr>
              <w:t xml:space="preserve"> Пропозиції щодо особливостей мотивації</w:t>
            </w:r>
            <w:r w:rsidR="0078231C" w:rsidRPr="00E75E42">
              <w:rPr>
                <w:rFonts w:cs="Times New Roman"/>
                <w:color w:val="auto"/>
                <w:sz w:val="28"/>
                <w:szCs w:val="28"/>
                <w:lang w:val="uk-UA"/>
              </w:rPr>
              <w:t xml:space="preserve"> персоналу у санаторно-курортному</w:t>
            </w:r>
            <w:r w:rsidR="00E70EA9" w:rsidRPr="00E75E42">
              <w:rPr>
                <w:rFonts w:cs="Times New Roman"/>
                <w:color w:val="auto"/>
                <w:sz w:val="28"/>
                <w:szCs w:val="28"/>
                <w:lang w:val="uk-UA"/>
              </w:rPr>
              <w:t xml:space="preserve"> заклад</w:t>
            </w:r>
            <w:r w:rsidR="0078231C" w:rsidRPr="00E75E42">
              <w:rPr>
                <w:rFonts w:cs="Times New Roman"/>
                <w:color w:val="auto"/>
                <w:sz w:val="28"/>
                <w:szCs w:val="28"/>
                <w:lang w:val="uk-UA"/>
              </w:rPr>
              <w:t>і «</w:t>
            </w:r>
            <w:r w:rsidR="00C93C2E" w:rsidRPr="00E75E42">
              <w:rPr>
                <w:rFonts w:cs="Times New Roman"/>
                <w:color w:val="auto"/>
                <w:sz w:val="28"/>
                <w:szCs w:val="28"/>
                <w:lang w:val="uk-UA"/>
              </w:rPr>
              <w:t>Трембіта</w:t>
            </w:r>
            <w:r w:rsidR="0078231C" w:rsidRPr="00E75E42">
              <w:rPr>
                <w:rFonts w:cs="Times New Roman"/>
                <w:color w:val="auto"/>
                <w:sz w:val="28"/>
                <w:szCs w:val="28"/>
                <w:lang w:val="uk-UA"/>
              </w:rPr>
              <w:t>»</w:t>
            </w:r>
            <w:r w:rsidR="00190A9E" w:rsidRPr="00190A9E">
              <w:rPr>
                <w:rFonts w:cs="Times New Roman"/>
                <w:sz w:val="28"/>
                <w:szCs w:val="28"/>
                <w:lang w:val="uk-UA"/>
              </w:rPr>
              <w:t>……………………………………</w:t>
            </w:r>
            <w:r w:rsidR="00A104BF">
              <w:rPr>
                <w:rFonts w:cs="Times New Roman"/>
                <w:sz w:val="28"/>
                <w:szCs w:val="28"/>
                <w:lang w:val="uk-UA"/>
              </w:rPr>
              <w:t>………..</w:t>
            </w:r>
          </w:p>
        </w:tc>
        <w:tc>
          <w:tcPr>
            <w:tcW w:w="697" w:type="dxa"/>
          </w:tcPr>
          <w:p w:rsidR="002B7BA6" w:rsidRPr="00190A9E" w:rsidRDefault="00A104BF" w:rsidP="00190A9E">
            <w:pPr>
              <w:spacing w:line="360" w:lineRule="auto"/>
              <w:jc w:val="both"/>
              <w:rPr>
                <w:rFonts w:cs="Times New Roman"/>
                <w:sz w:val="28"/>
                <w:szCs w:val="28"/>
                <w:lang w:val="uk-UA"/>
              </w:rPr>
            </w:pPr>
            <w:r>
              <w:rPr>
                <w:rFonts w:cs="Times New Roman"/>
                <w:sz w:val="28"/>
                <w:szCs w:val="28"/>
                <w:lang w:val="uk-UA"/>
              </w:rPr>
              <w:t>46</w:t>
            </w:r>
          </w:p>
        </w:tc>
      </w:tr>
      <w:tr w:rsidR="002B7BA6" w:rsidRPr="00190A9E" w:rsidTr="00E70EA9">
        <w:tc>
          <w:tcPr>
            <w:tcW w:w="8936" w:type="dxa"/>
          </w:tcPr>
          <w:p w:rsidR="002B7BA6" w:rsidRPr="00190A9E" w:rsidRDefault="002B7BA6" w:rsidP="0008734E">
            <w:pPr>
              <w:spacing w:line="360" w:lineRule="auto"/>
              <w:jc w:val="both"/>
              <w:rPr>
                <w:rFonts w:cs="Times New Roman"/>
                <w:sz w:val="28"/>
                <w:szCs w:val="28"/>
                <w:lang w:val="uk-UA"/>
              </w:rPr>
            </w:pPr>
            <w:r w:rsidRPr="0008734E">
              <w:rPr>
                <w:rFonts w:cs="Times New Roman"/>
                <w:b/>
                <w:sz w:val="28"/>
                <w:szCs w:val="28"/>
                <w:lang w:val="uk-UA"/>
              </w:rPr>
              <w:t>Висновки до розділу 3</w:t>
            </w:r>
            <w:r w:rsidRPr="00190A9E">
              <w:rPr>
                <w:rFonts w:cs="Times New Roman"/>
                <w:sz w:val="28"/>
                <w:szCs w:val="28"/>
                <w:lang w:val="uk-UA"/>
              </w:rPr>
              <w:t>……………………………………………………</w:t>
            </w:r>
            <w:r w:rsidR="00A104BF">
              <w:rPr>
                <w:rFonts w:cs="Times New Roman"/>
                <w:sz w:val="28"/>
                <w:szCs w:val="28"/>
                <w:lang w:val="uk-UA"/>
              </w:rPr>
              <w:t>…</w:t>
            </w:r>
          </w:p>
        </w:tc>
        <w:tc>
          <w:tcPr>
            <w:tcW w:w="697" w:type="dxa"/>
          </w:tcPr>
          <w:p w:rsidR="002B7BA6" w:rsidRPr="00190A9E" w:rsidRDefault="00A104BF" w:rsidP="00190A9E">
            <w:pPr>
              <w:spacing w:line="360" w:lineRule="auto"/>
              <w:jc w:val="both"/>
              <w:rPr>
                <w:rFonts w:cs="Times New Roman"/>
                <w:sz w:val="28"/>
                <w:szCs w:val="28"/>
                <w:lang w:val="uk-UA"/>
              </w:rPr>
            </w:pPr>
            <w:r>
              <w:rPr>
                <w:rFonts w:cs="Times New Roman"/>
                <w:sz w:val="28"/>
                <w:szCs w:val="28"/>
                <w:lang w:val="uk-UA"/>
              </w:rPr>
              <w:t>49</w:t>
            </w:r>
          </w:p>
        </w:tc>
      </w:tr>
      <w:tr w:rsidR="002B7BA6" w:rsidRPr="00190A9E" w:rsidTr="00E70EA9">
        <w:tc>
          <w:tcPr>
            <w:tcW w:w="8936" w:type="dxa"/>
          </w:tcPr>
          <w:p w:rsidR="002B7BA6" w:rsidRPr="00190A9E" w:rsidRDefault="002B7BA6" w:rsidP="00190A9E">
            <w:pPr>
              <w:spacing w:line="360" w:lineRule="auto"/>
              <w:jc w:val="both"/>
              <w:rPr>
                <w:rFonts w:cs="Times New Roman"/>
                <w:b/>
                <w:sz w:val="28"/>
                <w:szCs w:val="28"/>
                <w:lang w:val="uk-UA"/>
              </w:rPr>
            </w:pPr>
            <w:r w:rsidRPr="00190A9E">
              <w:rPr>
                <w:rFonts w:cs="Times New Roman"/>
                <w:b/>
                <w:sz w:val="28"/>
                <w:szCs w:val="28"/>
                <w:lang w:val="uk-UA"/>
              </w:rPr>
              <w:t>ВИСНОВКИ………………………………………………………………….</w:t>
            </w:r>
          </w:p>
        </w:tc>
        <w:tc>
          <w:tcPr>
            <w:tcW w:w="697" w:type="dxa"/>
          </w:tcPr>
          <w:p w:rsidR="002B7BA6" w:rsidRPr="00190A9E" w:rsidRDefault="00A104BF" w:rsidP="00190A9E">
            <w:pPr>
              <w:spacing w:line="360" w:lineRule="auto"/>
              <w:jc w:val="both"/>
              <w:rPr>
                <w:rFonts w:cs="Times New Roman"/>
                <w:b/>
                <w:sz w:val="28"/>
                <w:szCs w:val="28"/>
                <w:lang w:val="uk-UA"/>
              </w:rPr>
            </w:pPr>
            <w:r>
              <w:rPr>
                <w:rFonts w:cs="Times New Roman"/>
                <w:b/>
                <w:sz w:val="28"/>
                <w:szCs w:val="28"/>
                <w:lang w:val="uk-UA"/>
              </w:rPr>
              <w:t>51</w:t>
            </w:r>
          </w:p>
        </w:tc>
      </w:tr>
      <w:tr w:rsidR="002B7BA6" w:rsidRPr="00190A9E" w:rsidTr="00E70EA9">
        <w:tc>
          <w:tcPr>
            <w:tcW w:w="8936" w:type="dxa"/>
          </w:tcPr>
          <w:p w:rsidR="002B7BA6" w:rsidRDefault="002B7BA6" w:rsidP="00190A9E">
            <w:pPr>
              <w:spacing w:line="360" w:lineRule="auto"/>
              <w:jc w:val="both"/>
              <w:rPr>
                <w:rFonts w:cs="Times New Roman"/>
                <w:b/>
                <w:sz w:val="28"/>
                <w:szCs w:val="28"/>
                <w:lang w:val="uk-UA"/>
              </w:rPr>
            </w:pPr>
            <w:r w:rsidRPr="00190A9E">
              <w:rPr>
                <w:rFonts w:cs="Times New Roman"/>
                <w:b/>
                <w:sz w:val="28"/>
                <w:szCs w:val="28"/>
                <w:lang w:val="uk-UA"/>
              </w:rPr>
              <w:t>СПИСОК ВИКОРИСТАНОЇ ЛІТЕРАТУРИ…………………………….</w:t>
            </w:r>
          </w:p>
          <w:p w:rsidR="00464FBF" w:rsidRPr="00190A9E" w:rsidRDefault="00464FBF" w:rsidP="00190A9E">
            <w:pPr>
              <w:spacing w:line="360" w:lineRule="auto"/>
              <w:jc w:val="both"/>
              <w:rPr>
                <w:rFonts w:cs="Times New Roman"/>
                <w:b/>
                <w:sz w:val="28"/>
                <w:szCs w:val="28"/>
                <w:lang w:val="uk-UA"/>
              </w:rPr>
            </w:pPr>
            <w:r>
              <w:rPr>
                <w:rFonts w:cs="Times New Roman"/>
                <w:b/>
                <w:sz w:val="28"/>
                <w:szCs w:val="28"/>
                <w:lang w:val="uk-UA"/>
              </w:rPr>
              <w:t>ДОДАТКИ…………………………………………………………………….</w:t>
            </w:r>
          </w:p>
        </w:tc>
        <w:tc>
          <w:tcPr>
            <w:tcW w:w="697" w:type="dxa"/>
          </w:tcPr>
          <w:p w:rsidR="002B7BA6" w:rsidRDefault="00A104BF" w:rsidP="00190A9E">
            <w:pPr>
              <w:spacing w:line="360" w:lineRule="auto"/>
              <w:jc w:val="both"/>
              <w:rPr>
                <w:rFonts w:cs="Times New Roman"/>
                <w:b/>
                <w:sz w:val="28"/>
                <w:szCs w:val="28"/>
                <w:lang w:val="uk-UA"/>
              </w:rPr>
            </w:pPr>
            <w:r>
              <w:rPr>
                <w:rFonts w:cs="Times New Roman"/>
                <w:b/>
                <w:sz w:val="28"/>
                <w:szCs w:val="28"/>
                <w:lang w:val="uk-UA"/>
              </w:rPr>
              <w:t>55</w:t>
            </w:r>
          </w:p>
          <w:p w:rsidR="00A104BF" w:rsidRPr="00190A9E" w:rsidRDefault="00A104BF" w:rsidP="00190A9E">
            <w:pPr>
              <w:spacing w:line="360" w:lineRule="auto"/>
              <w:jc w:val="both"/>
              <w:rPr>
                <w:rFonts w:cs="Times New Roman"/>
                <w:b/>
                <w:sz w:val="28"/>
                <w:szCs w:val="28"/>
                <w:lang w:val="uk-UA"/>
              </w:rPr>
            </w:pPr>
            <w:r>
              <w:rPr>
                <w:rFonts w:cs="Times New Roman"/>
                <w:b/>
                <w:sz w:val="28"/>
                <w:szCs w:val="28"/>
                <w:lang w:val="uk-UA"/>
              </w:rPr>
              <w:t>62</w:t>
            </w:r>
          </w:p>
        </w:tc>
      </w:tr>
    </w:tbl>
    <w:p w:rsidR="003554C2" w:rsidRDefault="003554C2" w:rsidP="003554C2">
      <w:pPr>
        <w:spacing w:line="360" w:lineRule="auto"/>
        <w:jc w:val="center"/>
        <w:rPr>
          <w:rFonts w:cs="Times New Roman"/>
          <w:b/>
          <w:sz w:val="28"/>
          <w:szCs w:val="28"/>
          <w:lang w:val="uk-UA"/>
        </w:rPr>
      </w:pPr>
      <w:r>
        <w:rPr>
          <w:rFonts w:cs="Times New Roman"/>
          <w:b/>
          <w:sz w:val="28"/>
          <w:szCs w:val="28"/>
          <w:lang w:val="uk-UA"/>
        </w:rPr>
        <w:lastRenderedPageBreak/>
        <w:t>ВСТУП</w:t>
      </w:r>
    </w:p>
    <w:p w:rsidR="00D070F2" w:rsidRDefault="00D070F2" w:rsidP="00E450FE">
      <w:pPr>
        <w:spacing w:line="360" w:lineRule="auto"/>
        <w:ind w:firstLine="708"/>
        <w:jc w:val="both"/>
        <w:rPr>
          <w:rFonts w:cs="Times New Roman"/>
          <w:sz w:val="28"/>
          <w:szCs w:val="28"/>
          <w:lang w:val="uk-UA"/>
        </w:rPr>
      </w:pPr>
      <w:r w:rsidRPr="00D070F2">
        <w:rPr>
          <w:rFonts w:cs="Times New Roman"/>
          <w:sz w:val="28"/>
          <w:szCs w:val="28"/>
          <w:lang w:val="uk-UA"/>
        </w:rPr>
        <w:t>Сучасні санаторно-курортні установи відіграють значущу роль у забезпеченні здоров'я та благополуччя населення. Зрозуміло, що найважливішим ресурсом будь-якого закладу є його персонал. Проте не кожен керівник розуміє, наскільки складно управляти цим ресурсом. Успішна робота таких установ визначається рівнем мотивації їхнього персоналу. Від того, наскільки ефективною буде праця працівників, залежить успіх будь-якого закладу. Основне завдання керівників полягає в максимально ефективному використанні потенціалу персоналу. Навіть найкращі рішення керівників можуть призвести до позитивних результатів тільки тоді, коли вони успішно впроваджені у взаємини з співробітниками установи. Це можливо лише в разі, якщо працівники зацікавлені в результативності своєї праці. Заснований на мотивації персонал є важливим ресурсом для забезпечення високої якості медичного обслуговування, професійної допомоги та задоволення клієнтів. Таким чином, розуміння факторів, що впливають на мотивацію персоналу в санаторно-курортних установах, стає критичним завданням для вдосконалення управління та підвищення якості надання послуг.</w:t>
      </w:r>
    </w:p>
    <w:p w:rsidR="00D4702F" w:rsidRDefault="00D4702F" w:rsidP="00AC0344">
      <w:pPr>
        <w:spacing w:line="360" w:lineRule="auto"/>
        <w:ind w:firstLine="708"/>
        <w:jc w:val="both"/>
        <w:rPr>
          <w:rFonts w:cs="Times New Roman"/>
          <w:sz w:val="28"/>
          <w:szCs w:val="28"/>
          <w:lang w:val="uk-UA"/>
        </w:rPr>
      </w:pPr>
      <w:r>
        <w:rPr>
          <w:rFonts w:cs="Times New Roman"/>
          <w:b/>
          <w:sz w:val="28"/>
          <w:szCs w:val="28"/>
          <w:lang w:val="uk-UA"/>
        </w:rPr>
        <w:t>Актуальність теми</w:t>
      </w:r>
      <w:r w:rsidRPr="00D4702F">
        <w:rPr>
          <w:rFonts w:cs="Times New Roman"/>
          <w:b/>
          <w:sz w:val="28"/>
          <w:szCs w:val="28"/>
          <w:lang w:val="uk-UA"/>
        </w:rPr>
        <w:t xml:space="preserve"> дослідження</w:t>
      </w:r>
      <w:r w:rsidRPr="00D4702F">
        <w:rPr>
          <w:rFonts w:cs="Times New Roman"/>
          <w:sz w:val="28"/>
          <w:szCs w:val="28"/>
          <w:lang w:val="uk-UA"/>
        </w:rPr>
        <w:t xml:space="preserve"> випливає із важливості санаторно-курортних установ для підтримання здоров'я та благополуччя населення. Вивчення мотивації персоналу в таких закладах має потенціал поліпшити якість надання медичних послуг, збільшити задоволеність клієнтів та підвищити ефективність діяльності санаторно-курортних установ. Результати дослідження можуть бути корисними для управління цими закладами, а також для академічної громадськості та дослідників, які цікавляться глибшим розумінням мотивації персоналу в контексті санаторно-курортної сфери.</w:t>
      </w:r>
      <w:r>
        <w:rPr>
          <w:rFonts w:cs="Times New Roman"/>
          <w:sz w:val="28"/>
          <w:szCs w:val="28"/>
          <w:lang w:val="uk-UA"/>
        </w:rPr>
        <w:t xml:space="preserve"> </w:t>
      </w:r>
    </w:p>
    <w:p w:rsidR="00AC0344" w:rsidRDefault="00AC0344" w:rsidP="00AC0344">
      <w:pPr>
        <w:spacing w:line="360" w:lineRule="auto"/>
        <w:ind w:firstLine="708"/>
        <w:jc w:val="both"/>
        <w:rPr>
          <w:rFonts w:cs="Times New Roman"/>
          <w:sz w:val="28"/>
          <w:szCs w:val="28"/>
          <w:lang w:val="uk-UA"/>
        </w:rPr>
      </w:pPr>
      <w:r w:rsidRPr="00AC0344">
        <w:rPr>
          <w:rFonts w:cs="Times New Roman"/>
          <w:sz w:val="28"/>
          <w:szCs w:val="28"/>
          <w:lang w:val="uk-UA"/>
        </w:rPr>
        <w:t>У наш час, коли конкуренція серед санаторно-курортних закладів зростає, необхідно звернути увагу на мотивацію персона</w:t>
      </w:r>
      <w:r w:rsidR="00464FBF">
        <w:rPr>
          <w:rFonts w:cs="Times New Roman"/>
          <w:sz w:val="28"/>
          <w:szCs w:val="28"/>
          <w:lang w:val="uk-UA"/>
        </w:rPr>
        <w:t>лу як ключовий фактор успіху. Дана</w:t>
      </w:r>
      <w:r w:rsidRPr="00AC0344">
        <w:rPr>
          <w:rFonts w:cs="Times New Roman"/>
          <w:sz w:val="28"/>
          <w:szCs w:val="28"/>
          <w:lang w:val="uk-UA"/>
        </w:rPr>
        <w:t xml:space="preserve"> магістерська робота розкриє нові аспекти мотивації персоналу у санаторно-курортних закладах та </w:t>
      </w:r>
      <w:proofErr w:type="spellStart"/>
      <w:r w:rsidRPr="00AC0344">
        <w:rPr>
          <w:rFonts w:cs="Times New Roman"/>
          <w:sz w:val="28"/>
          <w:szCs w:val="28"/>
          <w:lang w:val="uk-UA"/>
        </w:rPr>
        <w:t>надасть</w:t>
      </w:r>
      <w:proofErr w:type="spellEnd"/>
      <w:r w:rsidRPr="00AC0344">
        <w:rPr>
          <w:rFonts w:cs="Times New Roman"/>
          <w:sz w:val="28"/>
          <w:szCs w:val="28"/>
          <w:lang w:val="uk-UA"/>
        </w:rPr>
        <w:t xml:space="preserve"> практичні рекомендації для вдосконалення </w:t>
      </w:r>
      <w:r w:rsidRPr="00AC0344">
        <w:rPr>
          <w:rFonts w:cs="Times New Roman"/>
          <w:sz w:val="28"/>
          <w:szCs w:val="28"/>
          <w:lang w:val="uk-UA"/>
        </w:rPr>
        <w:lastRenderedPageBreak/>
        <w:t>управління персоналом.</w:t>
      </w:r>
      <w:r w:rsidR="00464FBF">
        <w:rPr>
          <w:rFonts w:cs="Times New Roman"/>
          <w:sz w:val="28"/>
          <w:szCs w:val="28"/>
          <w:lang w:val="uk-UA"/>
        </w:rPr>
        <w:t xml:space="preserve"> Тому </w:t>
      </w:r>
      <w:r w:rsidR="00464FBF" w:rsidRPr="00464FBF">
        <w:rPr>
          <w:rFonts w:cs="Times New Roman"/>
          <w:b/>
          <w:sz w:val="28"/>
          <w:szCs w:val="28"/>
          <w:lang w:val="uk-UA"/>
        </w:rPr>
        <w:t>темою магістерської роботи</w:t>
      </w:r>
      <w:r w:rsidR="00464FBF">
        <w:rPr>
          <w:rFonts w:cs="Times New Roman"/>
          <w:sz w:val="28"/>
          <w:szCs w:val="28"/>
          <w:lang w:val="uk-UA"/>
        </w:rPr>
        <w:t xml:space="preserve"> є «</w:t>
      </w:r>
      <w:r w:rsidR="00464FBF" w:rsidRPr="00464FBF">
        <w:rPr>
          <w:rFonts w:cs="Times New Roman"/>
          <w:sz w:val="28"/>
          <w:szCs w:val="28"/>
          <w:lang w:val="uk-UA"/>
        </w:rPr>
        <w:t>Мотивація персоналу у санаторно-курортних закладах</w:t>
      </w:r>
      <w:r w:rsidR="00464FBF">
        <w:rPr>
          <w:rFonts w:cs="Times New Roman"/>
          <w:sz w:val="28"/>
          <w:szCs w:val="28"/>
          <w:lang w:val="uk-UA"/>
        </w:rPr>
        <w:t>».</w:t>
      </w:r>
    </w:p>
    <w:p w:rsidR="00AF0991" w:rsidRDefault="00AF0991" w:rsidP="00AF0991">
      <w:pPr>
        <w:spacing w:line="360" w:lineRule="auto"/>
        <w:ind w:firstLine="708"/>
        <w:jc w:val="both"/>
        <w:rPr>
          <w:rFonts w:cs="Times New Roman"/>
          <w:sz w:val="28"/>
          <w:szCs w:val="28"/>
          <w:lang w:val="uk-UA"/>
        </w:rPr>
      </w:pPr>
      <w:r w:rsidRPr="00464FBF">
        <w:rPr>
          <w:rFonts w:cs="Times New Roman"/>
          <w:b/>
          <w:sz w:val="28"/>
          <w:szCs w:val="28"/>
          <w:lang w:val="uk-UA"/>
        </w:rPr>
        <w:t>Метою даної роботи</w:t>
      </w:r>
      <w:r>
        <w:rPr>
          <w:rFonts w:cs="Times New Roman"/>
          <w:sz w:val="28"/>
          <w:szCs w:val="28"/>
          <w:lang w:val="uk-UA"/>
        </w:rPr>
        <w:t xml:space="preserve"> є </w:t>
      </w:r>
      <w:r w:rsidR="00D66724" w:rsidRPr="00D66724">
        <w:rPr>
          <w:rFonts w:cs="Times New Roman"/>
          <w:sz w:val="28"/>
          <w:szCs w:val="28"/>
          <w:lang w:val="uk-UA"/>
        </w:rPr>
        <w:t>виявлення основних факто</w:t>
      </w:r>
      <w:r w:rsidR="00C52054">
        <w:rPr>
          <w:rFonts w:cs="Times New Roman"/>
          <w:sz w:val="28"/>
          <w:szCs w:val="28"/>
          <w:lang w:val="uk-UA"/>
        </w:rPr>
        <w:t>рів, які впливають на мотивацію</w:t>
      </w:r>
      <w:r w:rsidR="00D66724" w:rsidRPr="00D66724">
        <w:rPr>
          <w:rFonts w:cs="Times New Roman"/>
          <w:sz w:val="28"/>
          <w:szCs w:val="28"/>
          <w:lang w:val="uk-UA"/>
        </w:rPr>
        <w:t xml:space="preserve"> та розробки рекомендацій щодо підвищення мо</w:t>
      </w:r>
      <w:r w:rsidR="00464FBF">
        <w:rPr>
          <w:rFonts w:cs="Times New Roman"/>
          <w:sz w:val="28"/>
          <w:szCs w:val="28"/>
          <w:lang w:val="uk-UA"/>
        </w:rPr>
        <w:t>тиваційного рівня працівників</w:t>
      </w:r>
      <w:r>
        <w:rPr>
          <w:rFonts w:cs="Times New Roman"/>
          <w:sz w:val="28"/>
          <w:szCs w:val="28"/>
          <w:lang w:val="uk-UA"/>
        </w:rPr>
        <w:t xml:space="preserve">. </w:t>
      </w:r>
    </w:p>
    <w:p w:rsidR="00464FBF" w:rsidRDefault="00AF0991" w:rsidP="00AF0991">
      <w:pPr>
        <w:spacing w:line="360" w:lineRule="auto"/>
        <w:ind w:firstLine="708"/>
        <w:jc w:val="both"/>
        <w:rPr>
          <w:rFonts w:cs="Times New Roman"/>
          <w:sz w:val="28"/>
          <w:szCs w:val="28"/>
          <w:lang w:val="uk-UA"/>
        </w:rPr>
      </w:pPr>
      <w:r>
        <w:rPr>
          <w:rFonts w:cs="Times New Roman"/>
          <w:b/>
          <w:sz w:val="28"/>
          <w:szCs w:val="28"/>
          <w:lang w:val="uk-UA"/>
        </w:rPr>
        <w:t>О</w:t>
      </w:r>
      <w:r w:rsidR="00464FBF" w:rsidRPr="00464FBF">
        <w:rPr>
          <w:rFonts w:cs="Times New Roman"/>
          <w:b/>
          <w:sz w:val="28"/>
          <w:szCs w:val="28"/>
          <w:lang w:val="uk-UA"/>
        </w:rPr>
        <w:t xml:space="preserve">б'єктом дослідження </w:t>
      </w:r>
      <w:r w:rsidR="00C52054">
        <w:rPr>
          <w:rFonts w:cs="Times New Roman"/>
          <w:sz w:val="28"/>
          <w:szCs w:val="28"/>
          <w:lang w:val="uk-UA"/>
        </w:rPr>
        <w:t>є сам процес мотивації</w:t>
      </w:r>
      <w:r w:rsidR="00464FBF" w:rsidRPr="00464FBF">
        <w:rPr>
          <w:rFonts w:cs="Times New Roman"/>
          <w:sz w:val="28"/>
          <w:szCs w:val="28"/>
          <w:lang w:val="uk-UA"/>
        </w:rPr>
        <w:t xml:space="preserve"> персоналу в санатор</w:t>
      </w:r>
      <w:r>
        <w:rPr>
          <w:rFonts w:cs="Times New Roman"/>
          <w:sz w:val="28"/>
          <w:szCs w:val="28"/>
          <w:lang w:val="uk-UA"/>
        </w:rPr>
        <w:t>но-курортних закладах.</w:t>
      </w:r>
    </w:p>
    <w:p w:rsidR="008E023B" w:rsidRPr="003554C2" w:rsidRDefault="008E023B" w:rsidP="00D66724">
      <w:pPr>
        <w:spacing w:line="360" w:lineRule="auto"/>
        <w:ind w:firstLine="708"/>
        <w:jc w:val="both"/>
        <w:rPr>
          <w:rFonts w:cs="Times New Roman"/>
          <w:sz w:val="28"/>
          <w:szCs w:val="28"/>
          <w:lang w:val="uk-UA"/>
        </w:rPr>
      </w:pPr>
      <w:r w:rsidRPr="008E023B">
        <w:rPr>
          <w:rFonts w:cs="Times New Roman"/>
          <w:b/>
          <w:sz w:val="28"/>
          <w:szCs w:val="28"/>
          <w:lang w:val="uk-UA"/>
        </w:rPr>
        <w:t>Предметом дослідження</w:t>
      </w:r>
      <w:r w:rsidRPr="008E023B">
        <w:rPr>
          <w:rFonts w:cs="Times New Roman"/>
          <w:sz w:val="28"/>
          <w:szCs w:val="28"/>
          <w:lang w:val="uk-UA"/>
        </w:rPr>
        <w:t xml:space="preserve"> є фактори та стратегії, які впливають на мотивацію персоналу у конкретних санаторно-курортних закладах.</w:t>
      </w:r>
    </w:p>
    <w:p w:rsidR="00D66724" w:rsidRPr="00D66724" w:rsidRDefault="00D66724" w:rsidP="00D66724">
      <w:pPr>
        <w:spacing w:line="360" w:lineRule="auto"/>
        <w:ind w:firstLine="708"/>
        <w:jc w:val="both"/>
        <w:rPr>
          <w:rFonts w:cs="Times New Roman"/>
          <w:sz w:val="28"/>
          <w:szCs w:val="28"/>
          <w:lang w:val="uk-UA"/>
        </w:rPr>
      </w:pPr>
      <w:r w:rsidRPr="00D66724">
        <w:rPr>
          <w:rFonts w:cs="Times New Roman"/>
          <w:sz w:val="28"/>
          <w:szCs w:val="28"/>
          <w:lang w:val="uk-UA"/>
        </w:rPr>
        <w:t>Дослідження в області мотивації персоналу вже займають важливе місце у наукові</w:t>
      </w:r>
      <w:r>
        <w:rPr>
          <w:rFonts w:cs="Times New Roman"/>
          <w:sz w:val="28"/>
          <w:szCs w:val="28"/>
          <w:lang w:val="uk-UA"/>
        </w:rPr>
        <w:t xml:space="preserve"> </w:t>
      </w:r>
      <w:r w:rsidRPr="00D66724">
        <w:rPr>
          <w:rFonts w:cs="Times New Roman"/>
          <w:sz w:val="28"/>
          <w:szCs w:val="28"/>
          <w:lang w:val="uk-UA"/>
        </w:rPr>
        <w:t>дослідженнях. Однак, деякі аспекти, специфічні для санаторно-курортних закладів, ще потребують детального вивчення. Наприклад, у таких закладах персонал взаємодіє з клієнтами, які перебувають на відпочинку або отримують лікувальні процедури. Така особлива робота вимагає від працівників не лише професійних навичок, але й високого рівня мотивації для створення комфортного та ефективного середовища.</w:t>
      </w:r>
    </w:p>
    <w:p w:rsidR="00D66724" w:rsidRDefault="00D66724" w:rsidP="00D66724">
      <w:pPr>
        <w:spacing w:line="360" w:lineRule="auto"/>
        <w:ind w:firstLine="708"/>
        <w:jc w:val="both"/>
        <w:rPr>
          <w:rFonts w:cs="Times New Roman"/>
          <w:sz w:val="28"/>
          <w:szCs w:val="28"/>
          <w:lang w:val="uk-UA"/>
        </w:rPr>
      </w:pPr>
      <w:r w:rsidRPr="00D66724">
        <w:rPr>
          <w:rFonts w:cs="Times New Roman"/>
          <w:sz w:val="28"/>
          <w:szCs w:val="28"/>
          <w:lang w:val="uk-UA"/>
        </w:rPr>
        <w:t>В дослідженнях, проведених в інших галузях, вже було виявлено деякі загальні фактори, що впливають на мотивацію персоналу, такі як матеріальні стимули, можливості професійного розвитку, визнання досягнень та комунікація з керівництвом. Однак, на санаторно-курортні заклади можуть впливати специфічні фактори, такі як робота з клієнтами з різними потребами та очікуваннями, вплив сезонності на роботу закладу, а також особливості командної роботи в медичній сфері.</w:t>
      </w:r>
    </w:p>
    <w:p w:rsidR="008E023B" w:rsidRDefault="008E023B" w:rsidP="00D66724">
      <w:pPr>
        <w:spacing w:line="360" w:lineRule="auto"/>
        <w:ind w:firstLine="708"/>
        <w:jc w:val="both"/>
        <w:rPr>
          <w:rFonts w:cs="Times New Roman"/>
          <w:sz w:val="28"/>
          <w:szCs w:val="28"/>
          <w:lang w:val="uk-UA"/>
        </w:rPr>
      </w:pPr>
      <w:r>
        <w:rPr>
          <w:rFonts w:cs="Times New Roman"/>
          <w:sz w:val="28"/>
          <w:szCs w:val="28"/>
          <w:lang w:val="uk-UA"/>
        </w:rPr>
        <w:t xml:space="preserve">В ході написання магістерської </w:t>
      </w:r>
      <w:r w:rsidRPr="006A531D">
        <w:rPr>
          <w:rFonts w:cs="Times New Roman"/>
          <w:sz w:val="28"/>
          <w:szCs w:val="28"/>
          <w:lang w:val="uk-UA"/>
        </w:rPr>
        <w:t>роботи</w:t>
      </w:r>
      <w:r w:rsidRPr="006A531D">
        <w:rPr>
          <w:rFonts w:cs="Times New Roman"/>
          <w:b/>
          <w:sz w:val="28"/>
          <w:szCs w:val="28"/>
          <w:lang w:val="uk-UA"/>
        </w:rPr>
        <w:t xml:space="preserve"> поставлені такі завдання</w:t>
      </w:r>
      <w:r>
        <w:rPr>
          <w:rFonts w:cs="Times New Roman"/>
          <w:sz w:val="28"/>
          <w:szCs w:val="28"/>
          <w:lang w:val="uk-UA"/>
        </w:rPr>
        <w:t>:</w:t>
      </w:r>
    </w:p>
    <w:p w:rsidR="008E023B" w:rsidRPr="006A531D" w:rsidRDefault="008E023B" w:rsidP="006A531D">
      <w:pPr>
        <w:pStyle w:val="a6"/>
        <w:numPr>
          <w:ilvl w:val="0"/>
          <w:numId w:val="1"/>
        </w:numPr>
        <w:spacing w:line="360" w:lineRule="auto"/>
        <w:jc w:val="both"/>
        <w:rPr>
          <w:rFonts w:cs="Times New Roman"/>
          <w:sz w:val="28"/>
          <w:szCs w:val="28"/>
          <w:lang w:val="uk-UA"/>
        </w:rPr>
      </w:pPr>
      <w:r w:rsidRPr="006A531D">
        <w:rPr>
          <w:rFonts w:cs="Times New Roman"/>
          <w:sz w:val="28"/>
          <w:szCs w:val="28"/>
          <w:lang w:val="uk-UA"/>
        </w:rPr>
        <w:t>Розглянути сучасний стан санаторно-курортної справи.</w:t>
      </w:r>
    </w:p>
    <w:p w:rsidR="008E023B" w:rsidRPr="006A531D" w:rsidRDefault="008E023B" w:rsidP="006A531D">
      <w:pPr>
        <w:pStyle w:val="a6"/>
        <w:numPr>
          <w:ilvl w:val="0"/>
          <w:numId w:val="1"/>
        </w:numPr>
        <w:spacing w:line="360" w:lineRule="auto"/>
        <w:jc w:val="both"/>
        <w:rPr>
          <w:rFonts w:cs="Times New Roman"/>
          <w:sz w:val="28"/>
          <w:szCs w:val="28"/>
          <w:lang w:val="uk-UA"/>
        </w:rPr>
      </w:pPr>
      <w:r w:rsidRPr="006A531D">
        <w:rPr>
          <w:rFonts w:cs="Times New Roman"/>
          <w:sz w:val="28"/>
          <w:szCs w:val="28"/>
          <w:lang w:val="uk-UA"/>
        </w:rPr>
        <w:t>Проаналізувати значення мотивації персоналу у санаторно-курортних закладах.</w:t>
      </w:r>
    </w:p>
    <w:p w:rsidR="008E023B" w:rsidRPr="006A531D" w:rsidRDefault="008E023B" w:rsidP="006A531D">
      <w:pPr>
        <w:pStyle w:val="a6"/>
        <w:numPr>
          <w:ilvl w:val="0"/>
          <w:numId w:val="1"/>
        </w:numPr>
        <w:spacing w:line="360" w:lineRule="auto"/>
        <w:jc w:val="both"/>
        <w:rPr>
          <w:rFonts w:cs="Times New Roman"/>
          <w:sz w:val="28"/>
          <w:szCs w:val="28"/>
          <w:lang w:val="uk-UA"/>
        </w:rPr>
      </w:pPr>
      <w:r w:rsidRPr="006A531D">
        <w:rPr>
          <w:rFonts w:cs="Times New Roman"/>
          <w:sz w:val="28"/>
          <w:szCs w:val="28"/>
          <w:lang w:val="uk-UA"/>
        </w:rPr>
        <w:t>Визначити концепції та теорії мотивації персоналу.</w:t>
      </w:r>
    </w:p>
    <w:p w:rsidR="008E023B" w:rsidRPr="006A531D" w:rsidRDefault="008E023B" w:rsidP="006A531D">
      <w:pPr>
        <w:pStyle w:val="a6"/>
        <w:numPr>
          <w:ilvl w:val="0"/>
          <w:numId w:val="1"/>
        </w:numPr>
        <w:spacing w:line="360" w:lineRule="auto"/>
        <w:jc w:val="both"/>
        <w:rPr>
          <w:rFonts w:cs="Times New Roman"/>
          <w:sz w:val="28"/>
          <w:szCs w:val="28"/>
          <w:lang w:val="uk-UA"/>
        </w:rPr>
      </w:pPr>
      <w:r w:rsidRPr="006A531D">
        <w:rPr>
          <w:rFonts w:cs="Times New Roman"/>
          <w:sz w:val="28"/>
          <w:szCs w:val="28"/>
          <w:lang w:val="uk-UA"/>
        </w:rPr>
        <w:t>Визначити особливості мотивації персоналу у санаторно-курортних закладах</w:t>
      </w:r>
    </w:p>
    <w:p w:rsidR="008E023B" w:rsidRPr="006A531D" w:rsidRDefault="008E023B" w:rsidP="006A531D">
      <w:pPr>
        <w:pStyle w:val="a6"/>
        <w:numPr>
          <w:ilvl w:val="0"/>
          <w:numId w:val="1"/>
        </w:numPr>
        <w:spacing w:line="360" w:lineRule="auto"/>
        <w:jc w:val="both"/>
        <w:rPr>
          <w:rFonts w:cs="Times New Roman"/>
          <w:sz w:val="28"/>
          <w:szCs w:val="28"/>
          <w:lang w:val="uk-UA"/>
        </w:rPr>
      </w:pPr>
      <w:r w:rsidRPr="006A531D">
        <w:rPr>
          <w:rFonts w:cs="Times New Roman"/>
          <w:sz w:val="28"/>
          <w:szCs w:val="28"/>
          <w:lang w:val="uk-UA"/>
        </w:rPr>
        <w:lastRenderedPageBreak/>
        <w:t>Розглянути роль керівництва в мотивації персоналу.</w:t>
      </w:r>
    </w:p>
    <w:p w:rsidR="008E023B" w:rsidRPr="006A531D" w:rsidRDefault="008E023B" w:rsidP="006A531D">
      <w:pPr>
        <w:pStyle w:val="a6"/>
        <w:numPr>
          <w:ilvl w:val="0"/>
          <w:numId w:val="1"/>
        </w:numPr>
        <w:spacing w:line="360" w:lineRule="auto"/>
        <w:jc w:val="both"/>
        <w:rPr>
          <w:rFonts w:cs="Times New Roman"/>
          <w:sz w:val="28"/>
          <w:szCs w:val="28"/>
          <w:lang w:val="uk-UA"/>
        </w:rPr>
      </w:pPr>
      <w:r w:rsidRPr="006A531D">
        <w:rPr>
          <w:rFonts w:cs="Times New Roman"/>
          <w:sz w:val="28"/>
          <w:szCs w:val="28"/>
          <w:lang w:val="uk-UA"/>
        </w:rPr>
        <w:t>Проаналізувати мотиваційні фактори у санаторно-курортних закладах.</w:t>
      </w:r>
    </w:p>
    <w:p w:rsidR="008E023B" w:rsidRPr="006A531D" w:rsidRDefault="006A531D" w:rsidP="006A531D">
      <w:pPr>
        <w:pStyle w:val="a6"/>
        <w:numPr>
          <w:ilvl w:val="0"/>
          <w:numId w:val="1"/>
        </w:numPr>
        <w:spacing w:line="360" w:lineRule="auto"/>
        <w:jc w:val="both"/>
        <w:rPr>
          <w:rFonts w:cs="Times New Roman"/>
          <w:sz w:val="28"/>
          <w:szCs w:val="28"/>
          <w:lang w:val="uk-UA"/>
        </w:rPr>
      </w:pPr>
      <w:r w:rsidRPr="006A531D">
        <w:rPr>
          <w:rFonts w:cs="Times New Roman"/>
          <w:sz w:val="28"/>
          <w:szCs w:val="28"/>
          <w:lang w:val="uk-UA"/>
        </w:rPr>
        <w:t>Визначити і</w:t>
      </w:r>
      <w:r w:rsidR="008E023B" w:rsidRPr="006A531D">
        <w:rPr>
          <w:rFonts w:cs="Times New Roman"/>
          <w:sz w:val="28"/>
          <w:szCs w:val="28"/>
          <w:lang w:val="uk-UA"/>
        </w:rPr>
        <w:t>нструменти мотивації персоналу в санаторно-курортних закладах</w:t>
      </w:r>
      <w:r w:rsidRPr="006A531D">
        <w:rPr>
          <w:rFonts w:cs="Times New Roman"/>
          <w:sz w:val="28"/>
          <w:szCs w:val="28"/>
          <w:lang w:val="uk-UA"/>
        </w:rPr>
        <w:t>.</w:t>
      </w:r>
    </w:p>
    <w:p w:rsidR="008E023B" w:rsidRPr="006A531D" w:rsidRDefault="006A531D" w:rsidP="006A531D">
      <w:pPr>
        <w:pStyle w:val="a6"/>
        <w:numPr>
          <w:ilvl w:val="0"/>
          <w:numId w:val="1"/>
        </w:numPr>
        <w:spacing w:line="360" w:lineRule="auto"/>
        <w:jc w:val="both"/>
        <w:rPr>
          <w:rFonts w:cs="Times New Roman"/>
          <w:sz w:val="28"/>
          <w:szCs w:val="28"/>
          <w:lang w:val="uk-UA"/>
        </w:rPr>
      </w:pPr>
      <w:r w:rsidRPr="006A531D">
        <w:rPr>
          <w:rFonts w:cs="Times New Roman"/>
          <w:sz w:val="28"/>
          <w:szCs w:val="28"/>
          <w:lang w:val="uk-UA"/>
        </w:rPr>
        <w:t>Вивчити д</w:t>
      </w:r>
      <w:r w:rsidR="008E023B" w:rsidRPr="006A531D">
        <w:rPr>
          <w:rFonts w:cs="Times New Roman"/>
          <w:sz w:val="28"/>
          <w:szCs w:val="28"/>
          <w:lang w:val="uk-UA"/>
        </w:rPr>
        <w:t>освід успішних санаторно-курортних закладів</w:t>
      </w:r>
      <w:r w:rsidRPr="006A531D">
        <w:rPr>
          <w:rFonts w:cs="Times New Roman"/>
          <w:sz w:val="28"/>
          <w:szCs w:val="28"/>
          <w:lang w:val="uk-UA"/>
        </w:rPr>
        <w:t>.</w:t>
      </w:r>
    </w:p>
    <w:p w:rsidR="008E023B" w:rsidRPr="006A531D" w:rsidRDefault="006A531D" w:rsidP="006A531D">
      <w:pPr>
        <w:pStyle w:val="a6"/>
        <w:numPr>
          <w:ilvl w:val="0"/>
          <w:numId w:val="1"/>
        </w:numPr>
        <w:spacing w:line="360" w:lineRule="auto"/>
        <w:jc w:val="both"/>
        <w:rPr>
          <w:rFonts w:cs="Times New Roman"/>
          <w:sz w:val="28"/>
          <w:szCs w:val="28"/>
          <w:lang w:val="uk-UA"/>
        </w:rPr>
      </w:pPr>
      <w:r w:rsidRPr="006A531D">
        <w:rPr>
          <w:rFonts w:cs="Times New Roman"/>
          <w:sz w:val="28"/>
          <w:szCs w:val="28"/>
          <w:lang w:val="uk-UA"/>
        </w:rPr>
        <w:t>Запропонувати п</w:t>
      </w:r>
      <w:r w:rsidR="008E023B" w:rsidRPr="006A531D">
        <w:rPr>
          <w:rFonts w:cs="Times New Roman"/>
          <w:sz w:val="28"/>
          <w:szCs w:val="28"/>
          <w:lang w:val="uk-UA"/>
        </w:rPr>
        <w:t>ропозиції щодо особливостей мотивації персоналу у санаторно-курортних закладах</w:t>
      </w:r>
      <w:r w:rsidRPr="006A531D">
        <w:rPr>
          <w:rFonts w:cs="Times New Roman"/>
          <w:sz w:val="28"/>
          <w:szCs w:val="28"/>
          <w:lang w:val="uk-UA"/>
        </w:rPr>
        <w:t>.</w:t>
      </w:r>
    </w:p>
    <w:p w:rsidR="00D66724" w:rsidRPr="00D66724" w:rsidRDefault="00464FBF" w:rsidP="00D66724">
      <w:pPr>
        <w:spacing w:line="360" w:lineRule="auto"/>
        <w:ind w:firstLine="708"/>
        <w:jc w:val="both"/>
        <w:rPr>
          <w:rFonts w:cs="Times New Roman"/>
          <w:sz w:val="28"/>
          <w:szCs w:val="28"/>
          <w:lang w:val="uk-UA"/>
        </w:rPr>
      </w:pPr>
      <w:r>
        <w:rPr>
          <w:rFonts w:cs="Times New Roman"/>
          <w:sz w:val="28"/>
          <w:szCs w:val="28"/>
          <w:lang w:val="uk-UA"/>
        </w:rPr>
        <w:t>Таким чином, дана</w:t>
      </w:r>
      <w:r w:rsidR="00D66724" w:rsidRPr="00D66724">
        <w:rPr>
          <w:rFonts w:cs="Times New Roman"/>
          <w:sz w:val="28"/>
          <w:szCs w:val="28"/>
          <w:lang w:val="uk-UA"/>
        </w:rPr>
        <w:t xml:space="preserve"> магістерська робота спрямовується на заповнення прогалин у дослідженні мотивації персоналу у санаторно-курортних закладах. Вона має на меті виявити особливості та фактори, що впливають на мотивацію персоналу в цих закладах, та розробити рекомендації щодо вдосконалення управління персоналом з метою підвищення якості надання послуг та задоволення потреб клієнтів.</w:t>
      </w:r>
    </w:p>
    <w:p w:rsidR="00D66724" w:rsidRPr="00D66724" w:rsidRDefault="00D66724" w:rsidP="00D66724">
      <w:pPr>
        <w:spacing w:line="360" w:lineRule="auto"/>
        <w:ind w:firstLine="708"/>
        <w:jc w:val="both"/>
        <w:rPr>
          <w:rFonts w:cs="Times New Roman"/>
          <w:sz w:val="28"/>
          <w:szCs w:val="28"/>
          <w:lang w:val="uk-UA"/>
        </w:rPr>
      </w:pPr>
      <w:r w:rsidRPr="00D66724">
        <w:rPr>
          <w:rFonts w:cs="Times New Roman"/>
          <w:sz w:val="28"/>
          <w:szCs w:val="28"/>
          <w:lang w:val="uk-UA"/>
        </w:rPr>
        <w:t>Дослідження мотивації персоналу у санаторно-курортних закладах може мати практичне значення дл</w:t>
      </w:r>
      <w:r w:rsidR="0070499B">
        <w:rPr>
          <w:rFonts w:cs="Times New Roman"/>
          <w:sz w:val="28"/>
          <w:szCs w:val="28"/>
          <w:lang w:val="uk-UA"/>
        </w:rPr>
        <w:t xml:space="preserve">я керівництва таких закладів, а також </w:t>
      </w:r>
      <w:r w:rsidRPr="00D66724">
        <w:rPr>
          <w:rFonts w:cs="Times New Roman"/>
          <w:sz w:val="28"/>
          <w:szCs w:val="28"/>
          <w:lang w:val="uk-UA"/>
        </w:rPr>
        <w:t>допоможе</w:t>
      </w:r>
      <w:r w:rsidR="0070499B">
        <w:rPr>
          <w:rFonts w:cs="Times New Roman"/>
          <w:sz w:val="28"/>
          <w:szCs w:val="28"/>
          <w:lang w:val="uk-UA"/>
        </w:rPr>
        <w:t xml:space="preserve"> їм</w:t>
      </w:r>
      <w:r w:rsidRPr="00D66724">
        <w:rPr>
          <w:rFonts w:cs="Times New Roman"/>
          <w:sz w:val="28"/>
          <w:szCs w:val="28"/>
          <w:lang w:val="uk-UA"/>
        </w:rPr>
        <w:t xml:space="preserve"> зрозуміти, які фактори мотивації є найважливішими для персоналу, і як їх можна використовувати для підвищення продуктивності та задоволеності працівників. Результати дослідження можуть бути використані для розробки та впровадження ефективних стратегій мотивації, враховуючи особливості санаторно-курортних закладів.</w:t>
      </w:r>
    </w:p>
    <w:p w:rsidR="00D66724" w:rsidRDefault="00D66724" w:rsidP="00D66724">
      <w:pPr>
        <w:spacing w:line="360" w:lineRule="auto"/>
        <w:ind w:firstLine="708"/>
        <w:jc w:val="both"/>
        <w:rPr>
          <w:rFonts w:cs="Times New Roman"/>
          <w:sz w:val="28"/>
          <w:szCs w:val="28"/>
          <w:lang w:val="uk-UA"/>
        </w:rPr>
      </w:pPr>
      <w:r w:rsidRPr="00D66724">
        <w:rPr>
          <w:rFonts w:cs="Times New Roman"/>
          <w:sz w:val="28"/>
          <w:szCs w:val="28"/>
          <w:lang w:val="uk-UA"/>
        </w:rPr>
        <w:t>Попередні дослідження засвідчують, що задоволений та мотивований персонал виявляє більшу ініціативу, енергію та працездатність, що сприяє покращенню якості послуг. Однак, враховуючи складність роботи в санаторно-курортних закладах, залучення та збереження мотивованого персоналу можуть бути викликом для управління.</w:t>
      </w:r>
    </w:p>
    <w:p w:rsidR="00F16742" w:rsidRPr="00F16742" w:rsidRDefault="00F16742" w:rsidP="00F16742">
      <w:pPr>
        <w:spacing w:line="360" w:lineRule="auto"/>
        <w:ind w:firstLine="708"/>
        <w:jc w:val="both"/>
        <w:rPr>
          <w:rFonts w:cs="Times New Roman"/>
          <w:sz w:val="28"/>
          <w:szCs w:val="28"/>
          <w:lang w:val="uk-UA"/>
        </w:rPr>
      </w:pPr>
      <w:r>
        <w:rPr>
          <w:rFonts w:cs="Times New Roman"/>
          <w:sz w:val="28"/>
          <w:szCs w:val="28"/>
          <w:lang w:val="uk-UA"/>
        </w:rPr>
        <w:t xml:space="preserve">Дана магістерська робота </w:t>
      </w:r>
      <w:r w:rsidRPr="00F16742">
        <w:rPr>
          <w:rFonts w:cs="Times New Roman"/>
          <w:sz w:val="28"/>
          <w:szCs w:val="28"/>
          <w:lang w:val="uk-UA"/>
        </w:rPr>
        <w:t xml:space="preserve">має </w:t>
      </w:r>
      <w:r w:rsidRPr="00F16742">
        <w:rPr>
          <w:rFonts w:cs="Times New Roman"/>
          <w:b/>
          <w:sz w:val="28"/>
          <w:szCs w:val="28"/>
          <w:lang w:val="uk-UA"/>
        </w:rPr>
        <w:t>велике практичне значення</w:t>
      </w:r>
      <w:r w:rsidRPr="00F16742">
        <w:rPr>
          <w:rFonts w:cs="Times New Roman"/>
          <w:sz w:val="28"/>
          <w:szCs w:val="28"/>
          <w:lang w:val="uk-UA"/>
        </w:rPr>
        <w:t xml:space="preserve"> для керівництва та управління санаторно-курортними закладами. Дослідження, проведені в цій області, можуть принести наступні практичні вигоди:</w:t>
      </w:r>
    </w:p>
    <w:p w:rsidR="00F16742" w:rsidRPr="00F16742" w:rsidRDefault="00F16742" w:rsidP="00F16742">
      <w:pPr>
        <w:spacing w:line="360" w:lineRule="auto"/>
        <w:ind w:firstLine="708"/>
        <w:jc w:val="both"/>
        <w:rPr>
          <w:rFonts w:cs="Times New Roman"/>
          <w:sz w:val="28"/>
          <w:szCs w:val="28"/>
          <w:lang w:val="uk-UA"/>
        </w:rPr>
      </w:pPr>
      <w:r w:rsidRPr="00F16742">
        <w:rPr>
          <w:rFonts w:cs="Times New Roman"/>
          <w:sz w:val="28"/>
          <w:szCs w:val="28"/>
          <w:lang w:val="uk-UA"/>
        </w:rPr>
        <w:t xml:space="preserve">Підвищення продуктивності працівників: Розуміння мотиваційних факторів, які впливають на персонал, дозволяє керівництву ефективно </w:t>
      </w:r>
      <w:r w:rsidRPr="00F16742">
        <w:rPr>
          <w:rFonts w:cs="Times New Roman"/>
          <w:sz w:val="28"/>
          <w:szCs w:val="28"/>
          <w:lang w:val="uk-UA"/>
        </w:rPr>
        <w:lastRenderedPageBreak/>
        <w:t>впроваджувати стратегії та програми, спрямовані на підвищення продуктивності та ефективності працівників.</w:t>
      </w:r>
    </w:p>
    <w:p w:rsidR="00F16742" w:rsidRPr="00F16742" w:rsidRDefault="00F16742" w:rsidP="00F16742">
      <w:pPr>
        <w:spacing w:line="360" w:lineRule="auto"/>
        <w:ind w:firstLine="708"/>
        <w:jc w:val="both"/>
        <w:rPr>
          <w:rFonts w:cs="Times New Roman"/>
          <w:sz w:val="28"/>
          <w:szCs w:val="28"/>
          <w:lang w:val="uk-UA"/>
        </w:rPr>
      </w:pPr>
      <w:r w:rsidRPr="00F16742">
        <w:rPr>
          <w:rFonts w:cs="Times New Roman"/>
          <w:sz w:val="28"/>
          <w:szCs w:val="28"/>
          <w:lang w:val="uk-UA"/>
        </w:rPr>
        <w:t>Збереження талановитого персоналу: Розуміння потреб та очікувань персоналу дозволяє створити мотивуюче робоче середовище, що сприяє залученню та збереженню висококваліфікованих працівників. Це може зменшити показник перекладень та зниження ефективності установи.</w:t>
      </w:r>
    </w:p>
    <w:p w:rsidR="00F16742" w:rsidRPr="00F16742" w:rsidRDefault="00F16742" w:rsidP="00F16742">
      <w:pPr>
        <w:spacing w:line="360" w:lineRule="auto"/>
        <w:ind w:firstLine="708"/>
        <w:jc w:val="both"/>
        <w:rPr>
          <w:rFonts w:cs="Times New Roman"/>
          <w:sz w:val="28"/>
          <w:szCs w:val="28"/>
          <w:lang w:val="uk-UA"/>
        </w:rPr>
      </w:pPr>
      <w:r w:rsidRPr="00F16742">
        <w:rPr>
          <w:rFonts w:cs="Times New Roman"/>
          <w:sz w:val="28"/>
          <w:szCs w:val="28"/>
          <w:lang w:val="uk-UA"/>
        </w:rPr>
        <w:t>Покращення якості обслуговування: Задоволені та мотивовані працівники більш схильні надавати високоякісне обслуговування клієнтам. Вивчення мотиваційних чинників може сприяти впровадженню заходів, що покращують якість обслуговування та задоволення гостей.</w:t>
      </w:r>
    </w:p>
    <w:p w:rsidR="00F16742" w:rsidRPr="00F16742" w:rsidRDefault="00F16742" w:rsidP="00F16742">
      <w:pPr>
        <w:spacing w:line="360" w:lineRule="auto"/>
        <w:ind w:firstLine="708"/>
        <w:jc w:val="both"/>
        <w:rPr>
          <w:rFonts w:cs="Times New Roman"/>
          <w:sz w:val="28"/>
          <w:szCs w:val="28"/>
          <w:lang w:val="uk-UA"/>
        </w:rPr>
      </w:pPr>
      <w:r w:rsidRPr="00F16742">
        <w:rPr>
          <w:rFonts w:cs="Times New Roman"/>
          <w:sz w:val="28"/>
          <w:szCs w:val="28"/>
          <w:lang w:val="uk-UA"/>
        </w:rPr>
        <w:t>Зниження відтоку персоналу: Збереження персоналу є важливим аспектом стабільної роботи санаторно-курортних закладів. Дослідження мотивації персоналу дозволяє ідентифікувати основні фактори, що сприяють відтоку, та розробити стратегії для їх запобігання.</w:t>
      </w:r>
    </w:p>
    <w:p w:rsidR="00D66724" w:rsidRPr="00D66724" w:rsidRDefault="00F16742" w:rsidP="00D66724">
      <w:pPr>
        <w:spacing w:line="360" w:lineRule="auto"/>
        <w:ind w:firstLine="708"/>
        <w:jc w:val="both"/>
        <w:rPr>
          <w:rFonts w:cs="Times New Roman"/>
          <w:sz w:val="28"/>
          <w:szCs w:val="28"/>
          <w:lang w:val="uk-UA"/>
        </w:rPr>
      </w:pPr>
      <w:r>
        <w:rPr>
          <w:rFonts w:cs="Times New Roman"/>
          <w:sz w:val="28"/>
          <w:szCs w:val="28"/>
          <w:lang w:val="uk-UA"/>
        </w:rPr>
        <w:t>О</w:t>
      </w:r>
      <w:r w:rsidR="009D3098">
        <w:rPr>
          <w:rFonts w:cs="Times New Roman"/>
          <w:sz w:val="28"/>
          <w:szCs w:val="28"/>
          <w:lang w:val="uk-UA"/>
        </w:rPr>
        <w:t>тже, дана</w:t>
      </w:r>
      <w:r w:rsidR="00D66724" w:rsidRPr="00D66724">
        <w:rPr>
          <w:rFonts w:cs="Times New Roman"/>
          <w:sz w:val="28"/>
          <w:szCs w:val="28"/>
          <w:lang w:val="uk-UA"/>
        </w:rPr>
        <w:t xml:space="preserve"> магістерська робота має на меті заповнити цю прогалину в науковому дослідженні та практичному застосуванні, аналізуючи фактори, що впливають на мотивацію персоналу у санаторно-курортних закладах. Результати цього дослідження можуть стати основою для розробки стратегій та політик управління персоналом, спрямованих на покращення мотивації та підвищення якості надання послуг у санаторно-курортних закладах.</w:t>
      </w:r>
    </w:p>
    <w:p w:rsidR="00F41193" w:rsidRPr="00F41193" w:rsidRDefault="009D3098" w:rsidP="00F41193">
      <w:pPr>
        <w:spacing w:line="360" w:lineRule="auto"/>
        <w:ind w:firstLine="708"/>
        <w:jc w:val="both"/>
        <w:rPr>
          <w:rFonts w:cs="Times New Roman"/>
          <w:sz w:val="28"/>
          <w:szCs w:val="28"/>
          <w:lang w:val="uk-UA"/>
        </w:rPr>
      </w:pPr>
      <w:r w:rsidRPr="009D3098">
        <w:rPr>
          <w:rFonts w:cs="Times New Roman"/>
          <w:b/>
          <w:sz w:val="28"/>
          <w:szCs w:val="28"/>
          <w:lang w:val="uk-UA"/>
        </w:rPr>
        <w:t>Методи дослідження</w:t>
      </w:r>
      <w:r>
        <w:rPr>
          <w:rFonts w:cs="Times New Roman"/>
          <w:sz w:val="28"/>
          <w:szCs w:val="28"/>
          <w:lang w:val="uk-UA"/>
        </w:rPr>
        <w:t xml:space="preserve">: </w:t>
      </w:r>
      <w:r w:rsidR="00F41193" w:rsidRPr="00F41193">
        <w:rPr>
          <w:rFonts w:cs="Times New Roman"/>
          <w:sz w:val="28"/>
          <w:szCs w:val="28"/>
          <w:lang w:val="uk-UA"/>
        </w:rPr>
        <w:t>Дослідження проводитиметься шляхом аналізу літературних джерел, проведення емпіричного дослідження та інтерв'ювання працівників санаторно-курортних закладів. Очікується, що отримані результати дослідження сприятимуть покращенню мотивації персоналу та відповідно підвищенню якості послуг, що надаються у санаторно-курортних закладах.</w:t>
      </w:r>
    </w:p>
    <w:p w:rsidR="001F4F43" w:rsidRPr="001F4F43" w:rsidRDefault="00941C89" w:rsidP="001F4F43">
      <w:pPr>
        <w:spacing w:line="360" w:lineRule="auto"/>
        <w:ind w:firstLine="708"/>
        <w:jc w:val="both"/>
        <w:rPr>
          <w:rFonts w:cs="Times New Roman"/>
          <w:sz w:val="28"/>
          <w:szCs w:val="28"/>
          <w:lang w:val="uk-UA"/>
        </w:rPr>
      </w:pPr>
      <w:r w:rsidRPr="00941C89">
        <w:rPr>
          <w:rFonts w:cs="Times New Roman"/>
          <w:b/>
          <w:sz w:val="28"/>
          <w:szCs w:val="28"/>
          <w:lang w:val="uk-UA"/>
        </w:rPr>
        <w:t>Інформаційну основу  дослідження</w:t>
      </w:r>
      <w:r w:rsidRPr="00941C89">
        <w:rPr>
          <w:rFonts w:cs="Times New Roman"/>
          <w:sz w:val="28"/>
          <w:szCs w:val="28"/>
          <w:lang w:val="uk-UA"/>
        </w:rPr>
        <w:t xml:space="preserve"> складають</w:t>
      </w:r>
      <w:r w:rsidR="001F4F43">
        <w:rPr>
          <w:rFonts w:cs="Times New Roman"/>
          <w:sz w:val="28"/>
          <w:szCs w:val="28"/>
          <w:lang w:val="uk-UA"/>
        </w:rPr>
        <w:t>:</w:t>
      </w:r>
      <w:r w:rsidRPr="00941C89">
        <w:rPr>
          <w:rFonts w:cs="Times New Roman"/>
          <w:sz w:val="28"/>
          <w:szCs w:val="28"/>
          <w:lang w:val="uk-UA"/>
        </w:rPr>
        <w:t xml:space="preserve"> </w:t>
      </w:r>
    </w:p>
    <w:p w:rsidR="00AF0991" w:rsidRDefault="001F4F43" w:rsidP="001F4F43">
      <w:pPr>
        <w:spacing w:line="360" w:lineRule="auto"/>
        <w:ind w:firstLine="708"/>
        <w:jc w:val="both"/>
        <w:rPr>
          <w:rFonts w:cs="Times New Roman"/>
          <w:sz w:val="28"/>
          <w:szCs w:val="28"/>
          <w:lang w:val="uk-UA"/>
        </w:rPr>
      </w:pPr>
      <w:r w:rsidRPr="001F4F43">
        <w:rPr>
          <w:rFonts w:cs="Times New Roman"/>
          <w:sz w:val="28"/>
          <w:szCs w:val="28"/>
          <w:lang w:val="uk-UA"/>
        </w:rPr>
        <w:t xml:space="preserve">Теорії мотивації: Дослідження </w:t>
      </w:r>
      <w:r>
        <w:rPr>
          <w:rFonts w:cs="Times New Roman"/>
          <w:sz w:val="28"/>
          <w:szCs w:val="28"/>
          <w:lang w:val="uk-UA"/>
        </w:rPr>
        <w:t>здійснювалось</w:t>
      </w:r>
      <w:r w:rsidRPr="001F4F43">
        <w:rPr>
          <w:rFonts w:cs="Times New Roman"/>
          <w:sz w:val="28"/>
          <w:szCs w:val="28"/>
          <w:lang w:val="uk-UA"/>
        </w:rPr>
        <w:t xml:space="preserve"> на різних теоріях мотивації, таких як ієрархія потреб </w:t>
      </w:r>
      <w:proofErr w:type="spellStart"/>
      <w:r w:rsidRPr="001F4F43">
        <w:rPr>
          <w:rFonts w:cs="Times New Roman"/>
          <w:sz w:val="28"/>
          <w:szCs w:val="28"/>
          <w:lang w:val="uk-UA"/>
        </w:rPr>
        <w:t>Абрахама</w:t>
      </w:r>
      <w:proofErr w:type="spellEnd"/>
      <w:r w:rsidRPr="001F4F43">
        <w:rPr>
          <w:rFonts w:cs="Times New Roman"/>
          <w:sz w:val="28"/>
          <w:szCs w:val="28"/>
          <w:lang w:val="uk-UA"/>
        </w:rPr>
        <w:t xml:space="preserve"> Маслоу, теорія X і Y </w:t>
      </w:r>
      <w:proofErr w:type="spellStart"/>
      <w:r w:rsidRPr="001F4F43">
        <w:rPr>
          <w:rFonts w:cs="Times New Roman"/>
          <w:sz w:val="28"/>
          <w:szCs w:val="28"/>
          <w:lang w:val="uk-UA"/>
        </w:rPr>
        <w:t>МакГрегора</w:t>
      </w:r>
      <w:proofErr w:type="spellEnd"/>
      <w:r w:rsidRPr="001F4F43">
        <w:rPr>
          <w:rFonts w:cs="Times New Roman"/>
          <w:sz w:val="28"/>
          <w:szCs w:val="28"/>
          <w:lang w:val="uk-UA"/>
        </w:rPr>
        <w:t xml:space="preserve">, теорія потреб </w:t>
      </w:r>
      <w:proofErr w:type="spellStart"/>
      <w:r w:rsidRPr="001F4F43">
        <w:rPr>
          <w:rFonts w:cs="Times New Roman"/>
          <w:sz w:val="28"/>
          <w:szCs w:val="28"/>
          <w:lang w:val="uk-UA"/>
        </w:rPr>
        <w:t>МакКлелланда</w:t>
      </w:r>
      <w:proofErr w:type="spellEnd"/>
      <w:r w:rsidRPr="001F4F43">
        <w:rPr>
          <w:rFonts w:cs="Times New Roman"/>
          <w:sz w:val="28"/>
          <w:szCs w:val="28"/>
          <w:lang w:val="uk-UA"/>
        </w:rPr>
        <w:t xml:space="preserve"> та інші. </w:t>
      </w:r>
    </w:p>
    <w:p w:rsidR="001F4F43" w:rsidRPr="001F4F43" w:rsidRDefault="001F4F43" w:rsidP="001F4F43">
      <w:pPr>
        <w:spacing w:line="360" w:lineRule="auto"/>
        <w:ind w:firstLine="708"/>
        <w:jc w:val="both"/>
        <w:rPr>
          <w:rFonts w:cs="Times New Roman"/>
          <w:sz w:val="28"/>
          <w:szCs w:val="28"/>
          <w:lang w:val="uk-UA"/>
        </w:rPr>
      </w:pPr>
      <w:r w:rsidRPr="001F4F43">
        <w:rPr>
          <w:rFonts w:cs="Times New Roman"/>
          <w:sz w:val="28"/>
          <w:szCs w:val="28"/>
          <w:lang w:val="uk-UA"/>
        </w:rPr>
        <w:lastRenderedPageBreak/>
        <w:t xml:space="preserve">Емпіричні дослідження: </w:t>
      </w:r>
      <w:r>
        <w:rPr>
          <w:rFonts w:cs="Times New Roman"/>
          <w:sz w:val="28"/>
          <w:szCs w:val="28"/>
          <w:lang w:val="uk-UA"/>
        </w:rPr>
        <w:t xml:space="preserve">Дані </w:t>
      </w:r>
      <w:r w:rsidRPr="001F4F43">
        <w:rPr>
          <w:rFonts w:cs="Times New Roman"/>
          <w:sz w:val="28"/>
          <w:szCs w:val="28"/>
          <w:lang w:val="uk-UA"/>
        </w:rPr>
        <w:t>дослідження включа</w:t>
      </w:r>
      <w:r>
        <w:rPr>
          <w:rFonts w:cs="Times New Roman"/>
          <w:sz w:val="28"/>
          <w:szCs w:val="28"/>
          <w:lang w:val="uk-UA"/>
        </w:rPr>
        <w:t>ють</w:t>
      </w:r>
      <w:r w:rsidRPr="001F4F43">
        <w:rPr>
          <w:rFonts w:cs="Times New Roman"/>
          <w:sz w:val="28"/>
          <w:szCs w:val="28"/>
          <w:lang w:val="uk-UA"/>
        </w:rPr>
        <w:t xml:space="preserve"> спостереження за роботою, аналіз даних про продуктивність і задоволеність співробітників та інші методи збору даних.</w:t>
      </w:r>
    </w:p>
    <w:p w:rsidR="001F4F43" w:rsidRPr="001F4F43" w:rsidRDefault="001F4F43" w:rsidP="001F4F43">
      <w:pPr>
        <w:spacing w:line="360" w:lineRule="auto"/>
        <w:ind w:firstLine="708"/>
        <w:jc w:val="both"/>
        <w:rPr>
          <w:rFonts w:cs="Times New Roman"/>
          <w:sz w:val="28"/>
          <w:szCs w:val="28"/>
          <w:lang w:val="uk-UA"/>
        </w:rPr>
      </w:pPr>
      <w:r w:rsidRPr="001F4F43">
        <w:rPr>
          <w:rFonts w:cs="Times New Roman"/>
          <w:sz w:val="28"/>
          <w:szCs w:val="28"/>
          <w:lang w:val="uk-UA"/>
        </w:rPr>
        <w:t xml:space="preserve">Кейс-студії: </w:t>
      </w:r>
      <w:r>
        <w:rPr>
          <w:rFonts w:cs="Times New Roman"/>
          <w:sz w:val="28"/>
          <w:szCs w:val="28"/>
          <w:lang w:val="uk-UA"/>
        </w:rPr>
        <w:t>А</w:t>
      </w:r>
      <w:r w:rsidRPr="001F4F43">
        <w:rPr>
          <w:rFonts w:cs="Times New Roman"/>
          <w:sz w:val="28"/>
          <w:szCs w:val="28"/>
          <w:lang w:val="uk-UA"/>
        </w:rPr>
        <w:t>наліз</w:t>
      </w:r>
      <w:r>
        <w:rPr>
          <w:rFonts w:cs="Times New Roman"/>
          <w:sz w:val="28"/>
          <w:szCs w:val="28"/>
          <w:lang w:val="uk-UA"/>
        </w:rPr>
        <w:t xml:space="preserve"> закладів,</w:t>
      </w:r>
      <w:r w:rsidRPr="001F4F43">
        <w:rPr>
          <w:rFonts w:cs="Times New Roman"/>
          <w:sz w:val="28"/>
          <w:szCs w:val="28"/>
          <w:lang w:val="uk-UA"/>
        </w:rPr>
        <w:t xml:space="preserve"> де були успішно впроваджені конкретні методи мотивації персоналу. </w:t>
      </w:r>
    </w:p>
    <w:p w:rsidR="001F4F43" w:rsidRDefault="001F4F43" w:rsidP="001F4F43">
      <w:pPr>
        <w:spacing w:line="360" w:lineRule="auto"/>
        <w:ind w:firstLine="708"/>
        <w:jc w:val="both"/>
        <w:rPr>
          <w:rFonts w:cs="Times New Roman"/>
          <w:sz w:val="28"/>
          <w:szCs w:val="28"/>
          <w:lang w:val="uk-UA"/>
        </w:rPr>
      </w:pPr>
      <w:r w:rsidRPr="001F4F43">
        <w:rPr>
          <w:rFonts w:cs="Times New Roman"/>
          <w:sz w:val="28"/>
          <w:szCs w:val="28"/>
          <w:lang w:val="uk-UA"/>
        </w:rPr>
        <w:t>Наукові статті та публікації: Література з управлін</w:t>
      </w:r>
      <w:r w:rsidR="00AF0991">
        <w:rPr>
          <w:rFonts w:cs="Times New Roman"/>
          <w:sz w:val="28"/>
          <w:szCs w:val="28"/>
          <w:lang w:val="uk-UA"/>
        </w:rPr>
        <w:t>ня персоналом, психології праці.</w:t>
      </w:r>
    </w:p>
    <w:p w:rsidR="00AF0991" w:rsidRPr="00AF0991" w:rsidRDefault="00AF0991" w:rsidP="00AF0991">
      <w:pPr>
        <w:spacing w:line="360" w:lineRule="auto"/>
        <w:ind w:firstLine="708"/>
        <w:jc w:val="both"/>
        <w:rPr>
          <w:rFonts w:cs="Times New Roman"/>
          <w:sz w:val="28"/>
          <w:szCs w:val="28"/>
          <w:lang w:val="uk-UA"/>
        </w:rPr>
      </w:pPr>
      <w:r w:rsidRPr="00AF0991">
        <w:rPr>
          <w:rFonts w:cs="Times New Roman"/>
          <w:sz w:val="28"/>
          <w:szCs w:val="28"/>
          <w:lang w:val="uk-UA"/>
        </w:rPr>
        <w:t xml:space="preserve">Нормативна база: </w:t>
      </w:r>
      <w:r>
        <w:rPr>
          <w:rFonts w:cs="Times New Roman"/>
          <w:sz w:val="28"/>
          <w:szCs w:val="28"/>
          <w:lang w:val="uk-UA"/>
        </w:rPr>
        <w:t>А</w:t>
      </w:r>
      <w:r w:rsidRPr="00AF0991">
        <w:rPr>
          <w:rFonts w:cs="Times New Roman"/>
          <w:sz w:val="28"/>
          <w:szCs w:val="28"/>
          <w:lang w:val="uk-UA"/>
        </w:rPr>
        <w:t xml:space="preserve">наліз нормативних актів, положень трудового законодавства, стандартів управління персоналом та інших документів, які регулюють відносини між роботодавцем і співробітниками. </w:t>
      </w:r>
    </w:p>
    <w:p w:rsidR="001F4F43" w:rsidRPr="001F4F43" w:rsidRDefault="001F4F43" w:rsidP="001F4F43">
      <w:pPr>
        <w:spacing w:line="360" w:lineRule="auto"/>
        <w:ind w:firstLine="708"/>
        <w:jc w:val="both"/>
        <w:rPr>
          <w:rFonts w:cs="Times New Roman"/>
          <w:sz w:val="28"/>
          <w:szCs w:val="28"/>
          <w:lang w:val="uk-UA"/>
        </w:rPr>
      </w:pPr>
    </w:p>
    <w:p w:rsidR="001F4F43" w:rsidRPr="001F4F43" w:rsidRDefault="001F4F43" w:rsidP="001F4F43">
      <w:pPr>
        <w:spacing w:line="360" w:lineRule="auto"/>
        <w:ind w:firstLine="708"/>
        <w:jc w:val="both"/>
        <w:rPr>
          <w:rFonts w:cs="Times New Roman"/>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E450FE" w:rsidRDefault="00E450FE" w:rsidP="003905CC">
      <w:pPr>
        <w:spacing w:line="360" w:lineRule="auto"/>
        <w:jc w:val="center"/>
        <w:rPr>
          <w:rFonts w:cs="Times New Roman"/>
          <w:b/>
          <w:sz w:val="28"/>
          <w:szCs w:val="28"/>
          <w:lang w:val="uk-UA"/>
        </w:rPr>
      </w:pPr>
    </w:p>
    <w:p w:rsidR="003567C6" w:rsidRDefault="003567C6" w:rsidP="003905CC">
      <w:pPr>
        <w:spacing w:line="360" w:lineRule="auto"/>
        <w:jc w:val="center"/>
        <w:rPr>
          <w:rFonts w:cs="Times New Roman"/>
          <w:b/>
          <w:sz w:val="28"/>
          <w:szCs w:val="28"/>
          <w:lang w:val="uk-UA"/>
        </w:rPr>
      </w:pPr>
    </w:p>
    <w:p w:rsidR="003567C6" w:rsidRDefault="003567C6" w:rsidP="003905CC">
      <w:pPr>
        <w:spacing w:line="360" w:lineRule="auto"/>
        <w:jc w:val="center"/>
        <w:rPr>
          <w:rFonts w:cs="Times New Roman"/>
          <w:b/>
          <w:sz w:val="28"/>
          <w:szCs w:val="28"/>
          <w:lang w:val="uk-UA"/>
        </w:rPr>
      </w:pPr>
    </w:p>
    <w:p w:rsidR="003554C2" w:rsidRDefault="003554C2" w:rsidP="003905CC">
      <w:pPr>
        <w:spacing w:line="360" w:lineRule="auto"/>
        <w:jc w:val="center"/>
        <w:rPr>
          <w:rFonts w:cs="Times New Roman"/>
          <w:b/>
          <w:sz w:val="28"/>
          <w:szCs w:val="28"/>
          <w:lang w:val="uk-UA"/>
        </w:rPr>
      </w:pPr>
      <w:r w:rsidRPr="003554C2">
        <w:rPr>
          <w:rFonts w:cs="Times New Roman"/>
          <w:b/>
          <w:sz w:val="28"/>
          <w:szCs w:val="28"/>
          <w:lang w:val="uk-UA"/>
        </w:rPr>
        <w:lastRenderedPageBreak/>
        <w:t>РОЗДІЛ 1. ТЕОРЕТИЧНІ АСПЕКТИ МОТИВАЦІЇ ПЕРСОНАЛУ У САНАТОРН</w:t>
      </w:r>
      <w:r w:rsidR="003905CC">
        <w:rPr>
          <w:rFonts w:cs="Times New Roman"/>
          <w:b/>
          <w:sz w:val="28"/>
          <w:szCs w:val="28"/>
          <w:lang w:val="uk-UA"/>
        </w:rPr>
        <w:t>О-КУРОРТНИХ ЗАКЛАДАХ</w:t>
      </w:r>
    </w:p>
    <w:p w:rsidR="003905CC" w:rsidRPr="003554C2" w:rsidRDefault="003905CC" w:rsidP="003554C2">
      <w:pPr>
        <w:spacing w:line="360" w:lineRule="auto"/>
        <w:jc w:val="both"/>
        <w:rPr>
          <w:rFonts w:cs="Times New Roman"/>
          <w:b/>
          <w:sz w:val="28"/>
          <w:szCs w:val="28"/>
          <w:lang w:val="uk-UA"/>
        </w:rPr>
      </w:pPr>
    </w:p>
    <w:p w:rsidR="003554C2" w:rsidRDefault="00D9373F" w:rsidP="00D9373F">
      <w:pPr>
        <w:pStyle w:val="a6"/>
        <w:numPr>
          <w:ilvl w:val="1"/>
          <w:numId w:val="2"/>
        </w:numPr>
        <w:spacing w:line="360" w:lineRule="auto"/>
        <w:jc w:val="both"/>
        <w:rPr>
          <w:rFonts w:cs="Times New Roman"/>
          <w:b/>
          <w:sz w:val="28"/>
          <w:szCs w:val="28"/>
          <w:lang w:val="uk-UA"/>
        </w:rPr>
      </w:pPr>
      <w:r w:rsidRPr="00D9373F">
        <w:rPr>
          <w:rFonts w:cs="Times New Roman"/>
          <w:b/>
          <w:sz w:val="28"/>
          <w:szCs w:val="28"/>
          <w:lang w:val="uk-UA"/>
        </w:rPr>
        <w:t>Санаторно-курортні заклади у сфері послуг</w:t>
      </w:r>
    </w:p>
    <w:p w:rsidR="00435FCB" w:rsidRPr="00435FCB" w:rsidRDefault="00435FCB" w:rsidP="00435FCB">
      <w:pPr>
        <w:spacing w:line="360" w:lineRule="auto"/>
        <w:ind w:firstLine="708"/>
        <w:jc w:val="both"/>
        <w:rPr>
          <w:rFonts w:cs="Times New Roman"/>
          <w:sz w:val="28"/>
          <w:szCs w:val="28"/>
          <w:lang w:val="uk-UA"/>
        </w:rPr>
      </w:pPr>
      <w:r w:rsidRPr="00435FCB">
        <w:rPr>
          <w:rFonts w:cs="Times New Roman"/>
          <w:sz w:val="28"/>
          <w:szCs w:val="28"/>
          <w:lang w:val="uk-UA"/>
        </w:rPr>
        <w:t xml:space="preserve">Санаторно-курортні заклади в сфері послуг </w:t>
      </w:r>
      <w:r w:rsidR="003567C6" w:rsidRPr="003567C6">
        <w:rPr>
          <w:rFonts w:cs="Times New Roman"/>
          <w:sz w:val="28"/>
          <w:szCs w:val="28"/>
          <w:lang w:val="uk-UA"/>
        </w:rPr>
        <w:t>–</w:t>
      </w:r>
      <w:r w:rsidRPr="00435FCB">
        <w:rPr>
          <w:rFonts w:cs="Times New Roman"/>
          <w:sz w:val="28"/>
          <w:szCs w:val="28"/>
          <w:lang w:val="uk-UA"/>
        </w:rPr>
        <w:t xml:space="preserve"> це установи, які надають медичні та оздоровчі послуги для покращення здоров'я та відпочинку гостей. Вони часто розташовані у мальовничих природних місцях з чистим повітрям, морем, джерелами мінеральних вод або іншими природними ресурсами, я</w:t>
      </w:r>
      <w:r w:rsidR="005A20B7">
        <w:rPr>
          <w:rFonts w:cs="Times New Roman"/>
          <w:sz w:val="28"/>
          <w:szCs w:val="28"/>
          <w:lang w:val="uk-UA"/>
        </w:rPr>
        <w:t>кі мають лікувальні властивості [</w:t>
      </w:r>
      <w:r w:rsidR="00BE2217">
        <w:rPr>
          <w:rFonts w:cs="Times New Roman"/>
          <w:sz w:val="28"/>
          <w:szCs w:val="28"/>
          <w:lang w:val="uk-UA"/>
        </w:rPr>
        <w:t>38</w:t>
      </w:r>
      <w:r w:rsidR="005A20B7" w:rsidRPr="005A20B7">
        <w:rPr>
          <w:rFonts w:cs="Times New Roman"/>
          <w:sz w:val="28"/>
          <w:szCs w:val="28"/>
          <w:lang w:val="uk-UA"/>
        </w:rPr>
        <w:t>].</w:t>
      </w:r>
    </w:p>
    <w:p w:rsidR="00435FCB" w:rsidRPr="00435FCB" w:rsidRDefault="00435FCB" w:rsidP="00435FCB">
      <w:pPr>
        <w:spacing w:line="360" w:lineRule="auto"/>
        <w:ind w:left="708"/>
        <w:jc w:val="both"/>
        <w:rPr>
          <w:rFonts w:cs="Times New Roman"/>
          <w:sz w:val="28"/>
          <w:szCs w:val="28"/>
          <w:lang w:val="uk-UA"/>
        </w:rPr>
      </w:pPr>
      <w:r w:rsidRPr="00435FCB">
        <w:rPr>
          <w:rFonts w:cs="Times New Roman"/>
          <w:sz w:val="28"/>
          <w:szCs w:val="28"/>
          <w:lang w:val="uk-UA"/>
        </w:rPr>
        <w:t>Санаторно-курортні заклади надають різноманітні послуги, такі як:</w:t>
      </w:r>
    </w:p>
    <w:p w:rsidR="00435FCB" w:rsidRDefault="00435FCB" w:rsidP="00435FCB">
      <w:pPr>
        <w:spacing w:line="360" w:lineRule="auto"/>
        <w:ind w:firstLine="708"/>
        <w:jc w:val="both"/>
        <w:rPr>
          <w:rFonts w:cs="Times New Roman"/>
          <w:sz w:val="28"/>
          <w:szCs w:val="28"/>
          <w:lang w:val="uk-UA"/>
        </w:rPr>
      </w:pPr>
      <w:r w:rsidRPr="00435FCB">
        <w:rPr>
          <w:rFonts w:cs="Times New Roman"/>
          <w:sz w:val="28"/>
          <w:szCs w:val="28"/>
          <w:lang w:val="uk-UA"/>
        </w:rPr>
        <w:t xml:space="preserve">Лікувально-профілактичне лікування: використання мінеральних вод, бальнеотерапія (лікування водами), грязелікування (лікування </w:t>
      </w:r>
      <w:r w:rsidR="00FE00AB" w:rsidRPr="00435FCB">
        <w:rPr>
          <w:rFonts w:cs="Times New Roman"/>
          <w:sz w:val="28"/>
          <w:szCs w:val="28"/>
          <w:lang w:val="uk-UA"/>
        </w:rPr>
        <w:t>гряззю</w:t>
      </w:r>
      <w:r w:rsidRPr="00435FCB">
        <w:rPr>
          <w:rFonts w:cs="Times New Roman"/>
          <w:sz w:val="28"/>
          <w:szCs w:val="28"/>
          <w:lang w:val="uk-UA"/>
        </w:rPr>
        <w:t>), фізіотерапія (лікування фізичними методами, наприклад, ультразвуком або електротерапією), масаж, фітотерапія (лікування лікарськими рослинами) та інші методи, спрямовані на поліпшення здоров'я.</w:t>
      </w:r>
    </w:p>
    <w:p w:rsidR="00435FCB" w:rsidRPr="00435FCB" w:rsidRDefault="00435FCB" w:rsidP="00435FCB">
      <w:pPr>
        <w:spacing w:line="360" w:lineRule="auto"/>
        <w:ind w:firstLine="708"/>
        <w:jc w:val="both"/>
        <w:rPr>
          <w:rFonts w:cs="Times New Roman"/>
          <w:sz w:val="28"/>
          <w:szCs w:val="28"/>
          <w:lang w:val="uk-UA"/>
        </w:rPr>
      </w:pPr>
      <w:r w:rsidRPr="00435FCB">
        <w:rPr>
          <w:rFonts w:cs="Times New Roman"/>
          <w:sz w:val="28"/>
          <w:szCs w:val="28"/>
          <w:lang w:val="uk-UA"/>
        </w:rPr>
        <w:t xml:space="preserve">Реабілітація: програми для відновлення здоров'я після травм або </w:t>
      </w:r>
      <w:proofErr w:type="spellStart"/>
      <w:r w:rsidRPr="00435FCB">
        <w:rPr>
          <w:rFonts w:cs="Times New Roman"/>
          <w:sz w:val="28"/>
          <w:szCs w:val="28"/>
          <w:lang w:val="uk-UA"/>
        </w:rPr>
        <w:t>хвороб</w:t>
      </w:r>
      <w:proofErr w:type="spellEnd"/>
      <w:r w:rsidRPr="00435FCB">
        <w:rPr>
          <w:rFonts w:cs="Times New Roman"/>
          <w:sz w:val="28"/>
          <w:szCs w:val="28"/>
          <w:lang w:val="uk-UA"/>
        </w:rPr>
        <w:t>, фізична терапія, реабілітаційні тренування та інші послуги для поліпшення функціональних здібностей.</w:t>
      </w:r>
    </w:p>
    <w:p w:rsidR="00435FCB" w:rsidRPr="00435FCB" w:rsidRDefault="00435FCB" w:rsidP="00435FCB">
      <w:pPr>
        <w:spacing w:line="360" w:lineRule="auto"/>
        <w:ind w:firstLine="708"/>
        <w:jc w:val="both"/>
        <w:rPr>
          <w:rFonts w:cs="Times New Roman"/>
          <w:sz w:val="28"/>
          <w:szCs w:val="28"/>
          <w:lang w:val="uk-UA"/>
        </w:rPr>
      </w:pPr>
      <w:r w:rsidRPr="00435FCB">
        <w:rPr>
          <w:rFonts w:cs="Times New Roman"/>
          <w:sz w:val="28"/>
          <w:szCs w:val="28"/>
          <w:lang w:val="uk-UA"/>
        </w:rPr>
        <w:t xml:space="preserve">Оздоровчий відпочинок: комфортабельне проживання, харчування, розваги та релаксаційні процедури, такі як сауни, басейни, </w:t>
      </w:r>
      <w:proofErr w:type="spellStart"/>
      <w:r w:rsidRPr="00435FCB">
        <w:rPr>
          <w:rFonts w:cs="Times New Roman"/>
          <w:sz w:val="28"/>
          <w:szCs w:val="28"/>
          <w:lang w:val="uk-UA"/>
        </w:rPr>
        <w:t>спа</w:t>
      </w:r>
      <w:proofErr w:type="spellEnd"/>
      <w:r w:rsidRPr="00435FCB">
        <w:rPr>
          <w:rFonts w:cs="Times New Roman"/>
          <w:sz w:val="28"/>
          <w:szCs w:val="28"/>
          <w:lang w:val="uk-UA"/>
        </w:rPr>
        <w:t>-процедури, фітнес-центри, екскурсії тощо.</w:t>
      </w:r>
    </w:p>
    <w:p w:rsidR="00435FCB" w:rsidRPr="00435FCB" w:rsidRDefault="00435FCB" w:rsidP="00435FCB">
      <w:pPr>
        <w:spacing w:line="360" w:lineRule="auto"/>
        <w:ind w:firstLine="708"/>
        <w:jc w:val="both"/>
        <w:rPr>
          <w:rFonts w:cs="Times New Roman"/>
          <w:sz w:val="28"/>
          <w:szCs w:val="28"/>
          <w:lang w:val="uk-UA"/>
        </w:rPr>
      </w:pPr>
      <w:r w:rsidRPr="00435FCB">
        <w:rPr>
          <w:rFonts w:cs="Times New Roman"/>
          <w:sz w:val="28"/>
          <w:szCs w:val="28"/>
          <w:lang w:val="uk-UA"/>
        </w:rPr>
        <w:t>Діагностика: проведення медичних обстежень, лабораторних аналізів, інструментальних досліджень для постановки діагнозу та вибору оптимального лікування.</w:t>
      </w:r>
    </w:p>
    <w:p w:rsidR="00CB2C97" w:rsidRPr="00CB2C97" w:rsidRDefault="00435FCB" w:rsidP="00CB2C97">
      <w:pPr>
        <w:spacing w:line="360" w:lineRule="auto"/>
        <w:ind w:firstLine="708"/>
        <w:jc w:val="both"/>
        <w:rPr>
          <w:rFonts w:cs="Times New Roman"/>
          <w:sz w:val="28"/>
          <w:szCs w:val="28"/>
          <w:lang w:val="uk-UA"/>
        </w:rPr>
      </w:pPr>
      <w:r w:rsidRPr="00435FCB">
        <w:rPr>
          <w:rFonts w:cs="Times New Roman"/>
          <w:sz w:val="28"/>
          <w:szCs w:val="28"/>
          <w:lang w:val="uk-UA"/>
        </w:rPr>
        <w:t>Медичний контроль: постійна медична підтримка, нагляд і консультації лікарів під час перебування в с</w:t>
      </w:r>
      <w:r w:rsidRPr="00CB2C97">
        <w:rPr>
          <w:rFonts w:cs="Times New Roman"/>
          <w:sz w:val="28"/>
          <w:szCs w:val="28"/>
          <w:lang w:val="uk-UA"/>
        </w:rPr>
        <w:t>анатор</w:t>
      </w:r>
      <w:r w:rsidR="00CB2C97" w:rsidRPr="00CB2C97">
        <w:rPr>
          <w:sz w:val="28"/>
          <w:szCs w:val="28"/>
          <w:lang w:val="uk-UA"/>
        </w:rPr>
        <w:t>но</w:t>
      </w:r>
      <w:r w:rsidR="00CB2C97" w:rsidRPr="00CB2C97">
        <w:rPr>
          <w:rFonts w:cs="Times New Roman"/>
          <w:sz w:val="28"/>
          <w:szCs w:val="28"/>
          <w:lang w:val="uk-UA"/>
        </w:rPr>
        <w:t>-курортному закладі, контроль за прийомом лікарських препаратів, виконанням процедур та розробка індивідуальних планів лікування.</w:t>
      </w:r>
    </w:p>
    <w:p w:rsidR="00CB2C97" w:rsidRP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lastRenderedPageBreak/>
        <w:t>Психологічна підтримка: надання консультацій психолога, психотерапевтичні сесії, релаксаційні техніки, групові заняття для зняття стресу та поліпшення психологічного благополуччя.</w:t>
      </w:r>
    </w:p>
    <w:p w:rsidR="00CB2C97" w:rsidRP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t>Санаторна дієта: раціон, побудований на основі збалансованих харчових продуктів з врахуванням потреб організму і лікувальних цілей.</w:t>
      </w:r>
    </w:p>
    <w:p w:rsidR="00CB2C97" w:rsidRP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t>Спеціалізовані програми: санаторно-курортні заклади можуть пропонувати спеціалізовані програми для лікування певних захворювань або проблем, таких як захворювання дихальних шляхів, серцево-судинні захворювання, опорно-рухові порушення тощо</w:t>
      </w:r>
      <w:r w:rsidR="005A20B7">
        <w:rPr>
          <w:rFonts w:cs="Times New Roman"/>
          <w:sz w:val="28"/>
          <w:szCs w:val="28"/>
          <w:lang w:val="uk-UA"/>
        </w:rPr>
        <w:t xml:space="preserve"> [</w:t>
      </w:r>
      <w:r w:rsidR="00BE2217">
        <w:rPr>
          <w:rFonts w:cs="Times New Roman"/>
          <w:sz w:val="28"/>
          <w:szCs w:val="28"/>
          <w:lang w:val="uk-UA"/>
        </w:rPr>
        <w:t>32</w:t>
      </w:r>
      <w:r w:rsidR="005A20B7" w:rsidRPr="005A20B7">
        <w:rPr>
          <w:rFonts w:cs="Times New Roman"/>
          <w:sz w:val="28"/>
          <w:szCs w:val="28"/>
          <w:lang w:val="uk-UA"/>
        </w:rPr>
        <w:t>].</w:t>
      </w:r>
    </w:p>
    <w:p w:rsidR="00CB2C97" w:rsidRP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t>Варто зазначити, що послуги, що надаються в санаторно-курортних закладах, можуть варіюватися залежно від конкретного закладу та його спеціалізації. Крім того, вони можуть пропонувати різні рівні комфорту та розміщення, від економ-класу до розкішних номерів та вілл.</w:t>
      </w:r>
    </w:p>
    <w:p w:rsidR="00CB2C97" w:rsidRP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t>У санаторно-курортних закладах зазвичай працюють кваліфіковані медичні спеціалісти, які забезпечують якісну медичну допомогу та надають професійні поради щодо поліпшення здоров'я та благополуччя гостей.</w:t>
      </w:r>
    </w:p>
    <w:p w:rsidR="00CB2C97" w:rsidRP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t>Санаторно-курортні заклади також можуть надавати додаткові послуги, що сприяють загальному благополуччю та відпочинку гостей. Це можуть бути спортивні активності, які включають фітнес-зали, тенісні корти, гольф, водні види спорту, піші прогулянки та велосипедні прогулянки. Також можуть бути організовані культурні заходи, які включають концерти, вистави, тематичні вечори, екскурсії до визначних місць та музеїв.</w:t>
      </w:r>
    </w:p>
    <w:p w:rsidR="00CB2C97" w:rsidRP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t xml:space="preserve">Для зручності гостей санаторно-курортні заклади можуть надавати послуги, такі як безкоштовний </w:t>
      </w:r>
      <w:proofErr w:type="spellStart"/>
      <w:r w:rsidRPr="00CB2C97">
        <w:rPr>
          <w:rFonts w:cs="Times New Roman"/>
          <w:sz w:val="28"/>
          <w:szCs w:val="28"/>
          <w:lang w:val="uk-UA"/>
        </w:rPr>
        <w:t>Wi-Fi</w:t>
      </w:r>
      <w:proofErr w:type="spellEnd"/>
      <w:r w:rsidRPr="00CB2C97">
        <w:rPr>
          <w:rFonts w:cs="Times New Roman"/>
          <w:sz w:val="28"/>
          <w:szCs w:val="28"/>
          <w:lang w:val="uk-UA"/>
        </w:rPr>
        <w:t>, пральні послуги, трансфери з аеропорту або залізничного вокзалу, оренда автомобілів та організація екскурсій.</w:t>
      </w:r>
    </w:p>
    <w:p w:rsidR="00CB2C97" w:rsidRP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t>Дитячі послуги: деякі санаторно-курортні заклади пропонують послуги для дітей, включаючи дитячі басейни, дитячі майданчики, організовані ігри та заняття, анімаційні програми та дитячий клуб.</w:t>
      </w:r>
    </w:p>
    <w:p w:rsidR="00CB2C97" w:rsidRP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lastRenderedPageBreak/>
        <w:t>Конференц-послуги: деякі санаторно-курортні заклади можуть мати конференц-зали та послуги для організації корпоративних заходів, тренінгів, семінарів та конференцій.</w:t>
      </w:r>
    </w:p>
    <w:p w:rsidR="00CB2C97" w:rsidRDefault="00CB2C97" w:rsidP="00CB2C97">
      <w:pPr>
        <w:spacing w:line="360" w:lineRule="auto"/>
        <w:ind w:firstLine="708"/>
        <w:jc w:val="both"/>
        <w:rPr>
          <w:rFonts w:cs="Times New Roman"/>
          <w:sz w:val="28"/>
          <w:szCs w:val="28"/>
          <w:lang w:val="uk-UA"/>
        </w:rPr>
      </w:pPr>
      <w:r w:rsidRPr="00CB2C97">
        <w:rPr>
          <w:rFonts w:cs="Times New Roman"/>
          <w:sz w:val="28"/>
          <w:szCs w:val="28"/>
          <w:lang w:val="uk-UA"/>
        </w:rPr>
        <w:t>Загалом, санаторно-курортні заклади в сфері послуг надають широкий спектр медичних, оздоровчих та рекреаційних послуг для поліпшення здоров'я, відновлення та відпочинку гостей. Надаючи комфортне середовище, кваліфіковану медичну допомогу та різноманітні розваги, вони допомагають гостям покращити як фізичне, так і психологічне самопочуття.</w:t>
      </w:r>
    </w:p>
    <w:p w:rsidR="00E450FE" w:rsidRPr="00E450FE" w:rsidRDefault="00E450FE" w:rsidP="00E450FE">
      <w:pPr>
        <w:spacing w:line="360" w:lineRule="auto"/>
        <w:ind w:firstLine="708"/>
        <w:jc w:val="both"/>
        <w:rPr>
          <w:rFonts w:cs="Times New Roman"/>
          <w:sz w:val="28"/>
          <w:szCs w:val="28"/>
          <w:lang w:val="uk-UA"/>
        </w:rPr>
      </w:pPr>
      <w:r>
        <w:rPr>
          <w:rFonts w:cs="Times New Roman"/>
          <w:sz w:val="28"/>
          <w:szCs w:val="28"/>
          <w:lang w:val="uk-UA"/>
        </w:rPr>
        <w:t>Однак надання усіх видів послуг в санаторно-курортному закладу залежить від роботи персоналу. Тому з</w:t>
      </w:r>
      <w:r w:rsidRPr="00E450FE">
        <w:rPr>
          <w:rFonts w:cs="Times New Roman"/>
          <w:sz w:val="28"/>
          <w:szCs w:val="28"/>
          <w:lang w:val="uk-UA"/>
        </w:rPr>
        <w:t>авдання менеджерів у тому, щоб максимально ефективно використовувати можливості персоналу. Якими б сильними не були рішення керівників, ефект від них може бути отриманий тільки тоді, коли вони успішно втіле</w:t>
      </w:r>
      <w:r>
        <w:rPr>
          <w:rFonts w:cs="Times New Roman"/>
          <w:sz w:val="28"/>
          <w:szCs w:val="28"/>
          <w:lang w:val="uk-UA"/>
        </w:rPr>
        <w:t>ні у відносини співробітниками закладу</w:t>
      </w:r>
      <w:r w:rsidRPr="00E450FE">
        <w:rPr>
          <w:rFonts w:cs="Times New Roman"/>
          <w:sz w:val="28"/>
          <w:szCs w:val="28"/>
          <w:lang w:val="uk-UA"/>
        </w:rPr>
        <w:t>. А це може статися лише у випадку, якщо працівники зацікавлені у результатах своєї праці. Для цього необхідно людину якось мотивувати, спонукати до дії. Зрозуміло, що основним мотивуючим фактором є заробітна плата, однак, існує безліч інших чинників, що змушують людину працювати. На сьогоднішній день є колосальна кількість способів впливу на мотивацію конкретної людини, причому діапазон їх постійно зростає. Більше того, той фактор, який сьогодні мотивує конкретну людину до інтенсивної праці, завтра може сприяти «відключенню» тієї самої людини. Ніхто точно не може сказати, як детально діє механізм мотивації, якої сили має бути мотивуючий фактор і коли він спрацює, не кажучи вже про те, чому він спрацьовує. При всій широті методів, за допомогою яких можна мотивува</w:t>
      </w:r>
      <w:r w:rsidR="00FE00AB">
        <w:rPr>
          <w:rFonts w:cs="Times New Roman"/>
          <w:sz w:val="28"/>
          <w:szCs w:val="28"/>
          <w:lang w:val="uk-UA"/>
        </w:rPr>
        <w:t>ти працівників, керівник закладу</w:t>
      </w:r>
      <w:r w:rsidRPr="00E450FE">
        <w:rPr>
          <w:rFonts w:cs="Times New Roman"/>
          <w:sz w:val="28"/>
          <w:szCs w:val="28"/>
          <w:lang w:val="uk-UA"/>
        </w:rPr>
        <w:t xml:space="preserve"> повинен сам вибирати, яким чином стимулювати кожного працівника для виконання голо</w:t>
      </w:r>
      <w:r>
        <w:rPr>
          <w:rFonts w:cs="Times New Roman"/>
          <w:sz w:val="28"/>
          <w:szCs w:val="28"/>
          <w:lang w:val="uk-UA"/>
        </w:rPr>
        <w:t>вного завдання – виживання закладу</w:t>
      </w:r>
      <w:r w:rsidRPr="00E450FE">
        <w:rPr>
          <w:rFonts w:cs="Times New Roman"/>
          <w:sz w:val="28"/>
          <w:szCs w:val="28"/>
          <w:lang w:val="uk-UA"/>
        </w:rPr>
        <w:t xml:space="preserve"> у жорсткій конкурентній боротьбі.</w:t>
      </w:r>
    </w:p>
    <w:p w:rsidR="00E450FE" w:rsidRPr="00E450FE" w:rsidRDefault="00E450FE" w:rsidP="00E450FE">
      <w:pPr>
        <w:spacing w:line="360" w:lineRule="auto"/>
        <w:ind w:firstLine="708"/>
        <w:jc w:val="both"/>
        <w:rPr>
          <w:rFonts w:cs="Times New Roman"/>
          <w:sz w:val="28"/>
          <w:szCs w:val="28"/>
          <w:lang w:val="uk-UA"/>
        </w:rPr>
      </w:pPr>
    </w:p>
    <w:p w:rsidR="003554C2" w:rsidRDefault="003554C2" w:rsidP="003554C2">
      <w:pPr>
        <w:spacing w:line="360" w:lineRule="auto"/>
        <w:jc w:val="both"/>
        <w:rPr>
          <w:rFonts w:cs="Times New Roman"/>
          <w:b/>
          <w:sz w:val="28"/>
          <w:szCs w:val="28"/>
          <w:lang w:val="uk-UA"/>
        </w:rPr>
      </w:pPr>
      <w:r w:rsidRPr="003554C2">
        <w:rPr>
          <w:rFonts w:cs="Times New Roman"/>
          <w:b/>
          <w:sz w:val="28"/>
          <w:szCs w:val="28"/>
          <w:lang w:val="uk-UA"/>
        </w:rPr>
        <w:t xml:space="preserve">1.2. </w:t>
      </w:r>
      <w:r w:rsidR="00A705E4">
        <w:rPr>
          <w:rFonts w:cs="Times New Roman"/>
          <w:b/>
          <w:sz w:val="28"/>
          <w:szCs w:val="28"/>
          <w:lang w:val="uk-UA"/>
        </w:rPr>
        <w:t>Сутність п</w:t>
      </w:r>
      <w:r w:rsidR="00350572">
        <w:rPr>
          <w:rFonts w:cs="Times New Roman"/>
          <w:b/>
          <w:sz w:val="28"/>
          <w:szCs w:val="28"/>
          <w:lang w:val="uk-UA"/>
        </w:rPr>
        <w:t xml:space="preserve">оняття </w:t>
      </w:r>
      <w:r w:rsidRPr="003554C2">
        <w:rPr>
          <w:rFonts w:cs="Times New Roman"/>
          <w:b/>
          <w:sz w:val="28"/>
          <w:szCs w:val="28"/>
          <w:lang w:val="uk-UA"/>
        </w:rPr>
        <w:t xml:space="preserve">мотивації </w:t>
      </w:r>
    </w:p>
    <w:p w:rsidR="00682D17" w:rsidRDefault="00682D17" w:rsidP="00682D17">
      <w:pPr>
        <w:spacing w:line="360" w:lineRule="auto"/>
        <w:ind w:firstLine="708"/>
        <w:jc w:val="both"/>
        <w:rPr>
          <w:rFonts w:cs="Times New Roman"/>
          <w:sz w:val="28"/>
          <w:szCs w:val="28"/>
          <w:lang w:val="uk-UA"/>
        </w:rPr>
      </w:pPr>
      <w:r>
        <w:rPr>
          <w:rFonts w:cs="Times New Roman"/>
          <w:sz w:val="28"/>
          <w:szCs w:val="28"/>
          <w:lang w:val="uk-UA"/>
        </w:rPr>
        <w:t>«М</w:t>
      </w:r>
      <w:r w:rsidRPr="00682D17">
        <w:rPr>
          <w:rFonts w:cs="Times New Roman"/>
          <w:sz w:val="28"/>
          <w:szCs w:val="28"/>
          <w:lang w:val="uk-UA"/>
        </w:rPr>
        <w:t>отивація</w:t>
      </w:r>
      <w:r>
        <w:rPr>
          <w:rFonts w:cs="Times New Roman"/>
          <w:sz w:val="28"/>
          <w:szCs w:val="28"/>
          <w:lang w:val="uk-UA"/>
        </w:rPr>
        <w:t>»</w:t>
      </w:r>
      <w:r w:rsidR="00FE00AB" w:rsidRPr="00FE00AB">
        <w:rPr>
          <w:lang w:val="uk-UA"/>
        </w:rPr>
        <w:t xml:space="preserve"> </w:t>
      </w:r>
      <w:r w:rsidR="00FE00AB" w:rsidRPr="00FE00AB">
        <w:rPr>
          <w:rFonts w:cs="Times New Roman"/>
          <w:sz w:val="28"/>
          <w:szCs w:val="28"/>
          <w:lang w:val="uk-UA"/>
        </w:rPr>
        <w:t xml:space="preserve">(або </w:t>
      </w:r>
      <w:proofErr w:type="spellStart"/>
      <w:r w:rsidR="00FE00AB" w:rsidRPr="00FE00AB">
        <w:rPr>
          <w:rFonts w:cs="Times New Roman"/>
          <w:sz w:val="28"/>
          <w:szCs w:val="28"/>
          <w:lang w:val="uk-UA"/>
        </w:rPr>
        <w:t>motif-франц</w:t>
      </w:r>
      <w:proofErr w:type="spellEnd"/>
      <w:r w:rsidR="00FE00AB" w:rsidRPr="00FE00AB">
        <w:rPr>
          <w:rFonts w:cs="Times New Roman"/>
          <w:sz w:val="28"/>
          <w:szCs w:val="28"/>
          <w:lang w:val="uk-UA"/>
        </w:rPr>
        <w:t xml:space="preserve">. від латинського слова </w:t>
      </w:r>
      <w:proofErr w:type="spellStart"/>
      <w:r w:rsidR="00FE00AB" w:rsidRPr="00FE00AB">
        <w:rPr>
          <w:rFonts w:cs="Times New Roman"/>
          <w:sz w:val="28"/>
          <w:szCs w:val="28"/>
          <w:lang w:val="uk-UA"/>
        </w:rPr>
        <w:t>moveo</w:t>
      </w:r>
      <w:proofErr w:type="spellEnd"/>
      <w:r w:rsidR="00FE00AB" w:rsidRPr="00FE00AB">
        <w:rPr>
          <w:rFonts w:cs="Times New Roman"/>
          <w:sz w:val="28"/>
          <w:szCs w:val="28"/>
          <w:lang w:val="uk-UA"/>
        </w:rPr>
        <w:t>-рухаю, спонукальна причина</w:t>
      </w:r>
      <w:r w:rsidR="00FE00AB">
        <w:rPr>
          <w:rFonts w:cs="Times New Roman"/>
          <w:sz w:val="28"/>
          <w:szCs w:val="28"/>
          <w:lang w:val="uk-UA"/>
        </w:rPr>
        <w:t xml:space="preserve">, привід до тієї чи іншої дії) </w:t>
      </w:r>
      <w:r w:rsidR="00FE00AB" w:rsidRPr="00FE00AB">
        <w:rPr>
          <w:rFonts w:cs="Times New Roman"/>
          <w:sz w:val="28"/>
          <w:szCs w:val="28"/>
          <w:lang w:val="uk-UA"/>
        </w:rPr>
        <w:t xml:space="preserve">розуміється як сукупність </w:t>
      </w:r>
      <w:r w:rsidR="00FE00AB" w:rsidRPr="00FE00AB">
        <w:rPr>
          <w:rFonts w:cs="Times New Roman"/>
          <w:sz w:val="28"/>
          <w:szCs w:val="28"/>
          <w:lang w:val="uk-UA"/>
        </w:rPr>
        <w:lastRenderedPageBreak/>
        <w:t>внутрішніх та зовнішніх рушійних сил, що спонукають людину до здійснення певної діяльності, задають її межі та форми, що надають даній діяльності спрямованість, орієнтовану досягнення певних цілей [</w:t>
      </w:r>
      <w:r w:rsidR="00BE2217">
        <w:rPr>
          <w:rFonts w:cs="Times New Roman"/>
          <w:sz w:val="28"/>
          <w:szCs w:val="28"/>
          <w:lang w:val="uk-UA"/>
        </w:rPr>
        <w:t>13</w:t>
      </w:r>
      <w:r w:rsidR="00FE00AB" w:rsidRPr="00FE00AB">
        <w:rPr>
          <w:rFonts w:cs="Times New Roman"/>
          <w:sz w:val="28"/>
          <w:szCs w:val="28"/>
          <w:lang w:val="uk-UA"/>
        </w:rPr>
        <w:t>].</w:t>
      </w:r>
      <w:r w:rsidRPr="00682D17">
        <w:rPr>
          <w:rFonts w:cs="Times New Roman"/>
          <w:sz w:val="28"/>
          <w:szCs w:val="28"/>
          <w:lang w:val="uk-UA"/>
        </w:rPr>
        <w:t xml:space="preserve"> Ці сили знаходяться поза і всередині людини і змушують її усвідомлено або не усвідомлено робити деякі вчинки. При цьому зв'язок між окремими силами та діями людини опосередкований </w:t>
      </w:r>
      <w:r>
        <w:rPr>
          <w:rFonts w:cs="Times New Roman"/>
          <w:sz w:val="28"/>
          <w:szCs w:val="28"/>
          <w:lang w:val="uk-UA"/>
        </w:rPr>
        <w:t xml:space="preserve">і є </w:t>
      </w:r>
      <w:r w:rsidRPr="00682D17">
        <w:rPr>
          <w:rFonts w:cs="Times New Roman"/>
          <w:sz w:val="28"/>
          <w:szCs w:val="28"/>
          <w:lang w:val="uk-UA"/>
        </w:rPr>
        <w:t>дуже складною системою взаємодій, внаслідок чого різні люди можуть по-різному реагувати на однакові впливи з боку однакових сил. Понад те, поведінка людини, здійснювані нею дії своєю чергою також можуть проводити його реакцію впливу, у результаті може змінюватися як рівень впливу, і спрямованість пов</w:t>
      </w:r>
      <w:r>
        <w:rPr>
          <w:rFonts w:cs="Times New Roman"/>
          <w:sz w:val="28"/>
          <w:szCs w:val="28"/>
          <w:lang w:val="uk-UA"/>
        </w:rPr>
        <w:t>едінки, викликана цим впливом [</w:t>
      </w:r>
      <w:r w:rsidR="00BE2217">
        <w:rPr>
          <w:rFonts w:cs="Times New Roman"/>
          <w:sz w:val="28"/>
          <w:szCs w:val="28"/>
          <w:lang w:val="uk-UA"/>
        </w:rPr>
        <w:t>50</w:t>
      </w:r>
      <w:r w:rsidRPr="00682D17">
        <w:rPr>
          <w:rFonts w:cs="Times New Roman"/>
          <w:sz w:val="28"/>
          <w:szCs w:val="28"/>
          <w:lang w:val="uk-UA"/>
        </w:rPr>
        <w:t xml:space="preserve">]. </w:t>
      </w:r>
    </w:p>
    <w:p w:rsidR="00682D17" w:rsidRDefault="00682D17" w:rsidP="00682D17">
      <w:pPr>
        <w:spacing w:line="360" w:lineRule="auto"/>
        <w:ind w:firstLine="708"/>
        <w:jc w:val="both"/>
        <w:rPr>
          <w:rFonts w:cs="Times New Roman"/>
          <w:sz w:val="28"/>
          <w:szCs w:val="28"/>
          <w:lang w:val="uk-UA"/>
        </w:rPr>
      </w:pPr>
      <w:r w:rsidRPr="00682D17">
        <w:rPr>
          <w:rFonts w:cs="Times New Roman"/>
          <w:sz w:val="28"/>
          <w:szCs w:val="28"/>
          <w:lang w:val="uk-UA"/>
        </w:rPr>
        <w:t>Сили, про які згадувалося вище, знаходяться поза і всередині людини і змушують її усвідомлено або не усвідомлено робити деякі вчинки. При цьому різні люди можуть по-різному реагувати на однакові впливи з боку однакових сил. Понад те, поведінка людини, здійснювані нею дії своєю чергою також можуть проводити його реакцію, на впливу, у результаті може змінюватися як рівень вп</w:t>
      </w:r>
      <w:r>
        <w:rPr>
          <w:rFonts w:cs="Times New Roman"/>
          <w:sz w:val="28"/>
          <w:szCs w:val="28"/>
          <w:lang w:val="uk-UA"/>
        </w:rPr>
        <w:t>ливу, і спрямованість поведінки.</w:t>
      </w:r>
    </w:p>
    <w:p w:rsidR="009D405D" w:rsidRPr="009D405D" w:rsidRDefault="009D405D" w:rsidP="009D405D">
      <w:pPr>
        <w:spacing w:line="360" w:lineRule="auto"/>
        <w:ind w:firstLine="708"/>
        <w:jc w:val="both"/>
        <w:rPr>
          <w:rFonts w:cs="Times New Roman"/>
          <w:sz w:val="28"/>
          <w:szCs w:val="28"/>
          <w:lang w:val="uk-UA"/>
        </w:rPr>
      </w:pPr>
      <w:r w:rsidRPr="009D405D">
        <w:rPr>
          <w:rFonts w:cs="Times New Roman"/>
          <w:sz w:val="28"/>
          <w:szCs w:val="28"/>
          <w:lang w:val="uk-UA"/>
        </w:rPr>
        <w:t>Процес мотивації через потреби надзвичайно складний. Складність полягає в тому, що характери людей - це поєднання найрізноманітніших рис і що існує безліч різноманітних конкретних людських потреб, тих цілей, які за розумінням кожної людини призводять до задоволення її потреб, а також типів повед</w:t>
      </w:r>
      <w:r>
        <w:rPr>
          <w:rFonts w:cs="Times New Roman"/>
          <w:sz w:val="28"/>
          <w:szCs w:val="28"/>
          <w:lang w:val="uk-UA"/>
        </w:rPr>
        <w:t>інки при досягненні цих цілей [</w:t>
      </w:r>
      <w:r w:rsidR="00BE2217">
        <w:rPr>
          <w:rFonts w:cs="Times New Roman"/>
          <w:sz w:val="28"/>
          <w:szCs w:val="28"/>
          <w:lang w:val="uk-UA"/>
        </w:rPr>
        <w:t>4</w:t>
      </w:r>
      <w:r w:rsidRPr="009D405D">
        <w:rPr>
          <w:rFonts w:cs="Times New Roman"/>
          <w:sz w:val="28"/>
          <w:szCs w:val="28"/>
          <w:lang w:val="uk-UA"/>
        </w:rPr>
        <w:t xml:space="preserve">]. Аналізуючи цю проблему, Стефан </w:t>
      </w:r>
      <w:proofErr w:type="spellStart"/>
      <w:r w:rsidRPr="009D405D">
        <w:rPr>
          <w:rFonts w:cs="Times New Roman"/>
          <w:sz w:val="28"/>
          <w:szCs w:val="28"/>
          <w:lang w:val="uk-UA"/>
        </w:rPr>
        <w:t>Керролл</w:t>
      </w:r>
      <w:proofErr w:type="spellEnd"/>
      <w:r w:rsidRPr="009D405D">
        <w:rPr>
          <w:rFonts w:cs="Times New Roman"/>
          <w:sz w:val="28"/>
          <w:szCs w:val="28"/>
          <w:lang w:val="uk-UA"/>
        </w:rPr>
        <w:t xml:space="preserve"> та Генрі Тосі зазначають: «Структура потреб людини визначається її місцем у соціальній структурі або раніше набутим досвідом. Отже, між людьми існує безліч відмінностей щодо тих потреб, які для них є важливими. Що ще важливіше, так це те, що є безліч шляхів задоволення потреб конкретного типу... Конкретний спосіб, яким людина може задовольнити свою конкретну потребу, визначається ним виходячи з життєвого досвіду. Ми дізнаємося досвідченим шляхом, що деякі ситуації є більш бажаними (</w:t>
      </w:r>
      <w:proofErr w:type="spellStart"/>
      <w:r w:rsidRPr="009D405D">
        <w:rPr>
          <w:rFonts w:cs="Times New Roman"/>
          <w:sz w:val="28"/>
          <w:szCs w:val="28"/>
          <w:lang w:val="uk-UA"/>
        </w:rPr>
        <w:t>винагороджуваними</w:t>
      </w:r>
      <w:proofErr w:type="spellEnd"/>
      <w:r w:rsidRPr="009D405D">
        <w:rPr>
          <w:rFonts w:cs="Times New Roman"/>
          <w:sz w:val="28"/>
          <w:szCs w:val="28"/>
          <w:lang w:val="uk-UA"/>
        </w:rPr>
        <w:t>), н</w:t>
      </w:r>
      <w:r>
        <w:rPr>
          <w:rFonts w:cs="Times New Roman"/>
          <w:sz w:val="28"/>
          <w:szCs w:val="28"/>
          <w:lang w:val="uk-UA"/>
        </w:rPr>
        <w:t>іж інші, і прагнемо саме їх…» [</w:t>
      </w:r>
      <w:r w:rsidR="00BE2217">
        <w:rPr>
          <w:rFonts w:cs="Times New Roman"/>
          <w:sz w:val="28"/>
          <w:szCs w:val="28"/>
          <w:lang w:val="uk-UA"/>
        </w:rPr>
        <w:t>61</w:t>
      </w:r>
      <w:r w:rsidRPr="009D405D">
        <w:rPr>
          <w:rFonts w:cs="Times New Roman"/>
          <w:sz w:val="28"/>
          <w:szCs w:val="28"/>
          <w:lang w:val="uk-UA"/>
        </w:rPr>
        <w:t>].</w:t>
      </w:r>
    </w:p>
    <w:p w:rsidR="00682D17" w:rsidRPr="00682D17" w:rsidRDefault="00682D17" w:rsidP="00682D17">
      <w:pPr>
        <w:spacing w:line="360" w:lineRule="auto"/>
        <w:ind w:firstLine="708"/>
        <w:jc w:val="both"/>
        <w:rPr>
          <w:rFonts w:cs="Times New Roman"/>
          <w:sz w:val="28"/>
          <w:szCs w:val="28"/>
          <w:lang w:val="uk-UA"/>
        </w:rPr>
      </w:pPr>
      <w:r w:rsidRPr="00682D17">
        <w:rPr>
          <w:rFonts w:cs="Times New Roman"/>
          <w:sz w:val="28"/>
          <w:szCs w:val="28"/>
          <w:lang w:val="uk-UA"/>
        </w:rPr>
        <w:lastRenderedPageBreak/>
        <w:t xml:space="preserve">Мотивація персоналу у </w:t>
      </w:r>
      <w:r w:rsidR="00350572">
        <w:rPr>
          <w:rFonts w:cs="Times New Roman"/>
          <w:sz w:val="28"/>
          <w:szCs w:val="28"/>
          <w:lang w:val="uk-UA"/>
        </w:rPr>
        <w:t>сфері послуг є</w:t>
      </w:r>
      <w:r w:rsidR="00FE00AB">
        <w:rPr>
          <w:rFonts w:cs="Times New Roman"/>
          <w:sz w:val="28"/>
          <w:szCs w:val="28"/>
          <w:lang w:val="uk-UA"/>
        </w:rPr>
        <w:t xml:space="preserve"> </w:t>
      </w:r>
      <w:r w:rsidRPr="00682D17">
        <w:rPr>
          <w:rFonts w:cs="Times New Roman"/>
          <w:sz w:val="28"/>
          <w:szCs w:val="28"/>
          <w:lang w:val="uk-UA"/>
        </w:rPr>
        <w:t>надзвичайно важливою, оскільки вона впливає на якість надання послуг і задоволення клієнтів. Задоволений і мотивований персонал здатен забезпечити високий рівень обслуговування, створюючи позитивний досвід для гостей.</w:t>
      </w:r>
    </w:p>
    <w:p w:rsidR="001202BA" w:rsidRPr="001202BA" w:rsidRDefault="009D405D" w:rsidP="001202BA">
      <w:pPr>
        <w:spacing w:line="360" w:lineRule="auto"/>
        <w:ind w:firstLine="708"/>
        <w:jc w:val="both"/>
        <w:rPr>
          <w:rFonts w:cs="Times New Roman"/>
          <w:sz w:val="28"/>
          <w:szCs w:val="28"/>
          <w:lang w:val="uk-UA"/>
        </w:rPr>
      </w:pPr>
      <w:r>
        <w:rPr>
          <w:rFonts w:cs="Times New Roman"/>
          <w:sz w:val="28"/>
          <w:szCs w:val="28"/>
          <w:lang w:val="uk-UA"/>
        </w:rPr>
        <w:t>М</w:t>
      </w:r>
      <w:r w:rsidR="001202BA" w:rsidRPr="001202BA">
        <w:rPr>
          <w:rFonts w:cs="Times New Roman"/>
          <w:sz w:val="28"/>
          <w:szCs w:val="28"/>
          <w:lang w:val="uk-UA"/>
        </w:rPr>
        <w:t>отивації персоналу у с</w:t>
      </w:r>
      <w:r w:rsidR="00350572">
        <w:rPr>
          <w:rFonts w:cs="Times New Roman"/>
          <w:sz w:val="28"/>
          <w:szCs w:val="28"/>
          <w:lang w:val="uk-UA"/>
        </w:rPr>
        <w:t>фері послуг</w:t>
      </w:r>
      <w:r w:rsidR="001202BA" w:rsidRPr="001202BA">
        <w:rPr>
          <w:rFonts w:cs="Times New Roman"/>
          <w:sz w:val="28"/>
          <w:szCs w:val="28"/>
          <w:lang w:val="uk-UA"/>
        </w:rPr>
        <w:t xml:space="preserve"> </w:t>
      </w:r>
      <w:r w:rsidR="00FE00AB">
        <w:rPr>
          <w:rFonts w:cs="Times New Roman"/>
          <w:sz w:val="28"/>
          <w:szCs w:val="28"/>
          <w:lang w:val="uk-UA"/>
        </w:rPr>
        <w:t xml:space="preserve">маючи </w:t>
      </w:r>
      <w:r>
        <w:rPr>
          <w:rFonts w:cs="Times New Roman"/>
          <w:sz w:val="28"/>
          <w:szCs w:val="28"/>
          <w:lang w:val="uk-UA"/>
        </w:rPr>
        <w:t xml:space="preserve">велике значення </w:t>
      </w:r>
      <w:r w:rsidR="001202BA" w:rsidRPr="001202BA">
        <w:rPr>
          <w:rFonts w:cs="Times New Roman"/>
          <w:sz w:val="28"/>
          <w:szCs w:val="28"/>
          <w:lang w:val="uk-UA"/>
        </w:rPr>
        <w:t>включа</w:t>
      </w:r>
      <w:r w:rsidR="00FE00AB">
        <w:rPr>
          <w:rFonts w:cs="Times New Roman"/>
          <w:sz w:val="28"/>
          <w:szCs w:val="28"/>
          <w:lang w:val="uk-UA"/>
        </w:rPr>
        <w:t>є в себе</w:t>
      </w:r>
      <w:r w:rsidR="005A20B7">
        <w:rPr>
          <w:rFonts w:cs="Times New Roman"/>
          <w:sz w:val="28"/>
          <w:szCs w:val="28"/>
          <w:lang w:val="uk-UA"/>
        </w:rPr>
        <w:t xml:space="preserve"> [</w:t>
      </w:r>
      <w:r w:rsidR="00BE2217">
        <w:rPr>
          <w:rFonts w:cs="Times New Roman"/>
          <w:sz w:val="28"/>
          <w:szCs w:val="28"/>
          <w:lang w:val="uk-UA"/>
        </w:rPr>
        <w:t>2</w:t>
      </w:r>
      <w:r w:rsidR="005A20B7">
        <w:rPr>
          <w:rFonts w:cs="Times New Roman"/>
          <w:sz w:val="28"/>
          <w:szCs w:val="28"/>
          <w:lang w:val="uk-UA"/>
        </w:rPr>
        <w:t>]</w:t>
      </w:r>
      <w:r w:rsidR="001202BA" w:rsidRPr="001202BA">
        <w:rPr>
          <w:rFonts w:cs="Times New Roman"/>
          <w:sz w:val="28"/>
          <w:szCs w:val="28"/>
          <w:lang w:val="uk-UA"/>
        </w:rPr>
        <w:t>:</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 xml:space="preserve">Підвищення продуктивності: Мотивований персонал працює більш ефективно і </w:t>
      </w:r>
      <w:proofErr w:type="spellStart"/>
      <w:r w:rsidRPr="001202BA">
        <w:rPr>
          <w:rFonts w:cs="Times New Roman"/>
          <w:sz w:val="28"/>
          <w:szCs w:val="28"/>
          <w:lang w:val="uk-UA"/>
        </w:rPr>
        <w:t>продуктивно</w:t>
      </w:r>
      <w:proofErr w:type="spellEnd"/>
      <w:r w:rsidRPr="001202BA">
        <w:rPr>
          <w:rFonts w:cs="Times New Roman"/>
          <w:sz w:val="28"/>
          <w:szCs w:val="28"/>
          <w:lang w:val="uk-UA"/>
        </w:rPr>
        <w:t>, що може позитивно впливати на якість надання медичних та курортних послуг.</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Підвищення якості обслуговування: Мотивований персонал більш схильний до надання високоякісного обслуговування клієнтам. Вони більше цінують свою роботу і прагнуть досягти відмінних результатів.</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Зниження текучості кадрів: Ефективна мотивація персоналу може зменшити текучість кадрів, оскільки співробітники будуть більш задоволені своєю роботою та отримуватимуть стимул для залишення компанії.</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Покращення задоволення працівників: Мотивація сприяє підвищенню задоволення працівників, що може позитивно вплинути на їхню мораль і самопочуття. Задоволений персонал більш схильний до співпраці та позитивного взаємодії з колегами та гостями.</w:t>
      </w:r>
    </w:p>
    <w:p w:rsid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 xml:space="preserve">Залучення та збереження талановитих працівників: Мотивація персоналу може сприяти залученню і збереженню талановитих працівників. </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Посилення командного духу: Мотивація персоналу сприяє побудові сильної команди, яка працює разом для досягнення спільних цілей. Мотивовані працівники більш схильні до співпраці, підтримки одне одного та взаємного розвитку.</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 xml:space="preserve">Збільшення </w:t>
      </w:r>
      <w:proofErr w:type="spellStart"/>
      <w:r w:rsidRPr="001202BA">
        <w:rPr>
          <w:rFonts w:cs="Times New Roman"/>
          <w:sz w:val="28"/>
          <w:szCs w:val="28"/>
          <w:lang w:val="uk-UA"/>
        </w:rPr>
        <w:t>інноваційності</w:t>
      </w:r>
      <w:proofErr w:type="spellEnd"/>
      <w:r w:rsidRPr="001202BA">
        <w:rPr>
          <w:rFonts w:cs="Times New Roman"/>
          <w:sz w:val="28"/>
          <w:szCs w:val="28"/>
          <w:lang w:val="uk-UA"/>
        </w:rPr>
        <w:t xml:space="preserve"> та творчості: Мотивований персонал має більшу схильність до виявлення нових ідей та розвитку інноваційних підходів. Вони відчувають себе цінними членами команди і більш сміливо пропонують свої ідеї.</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lastRenderedPageBreak/>
        <w:t xml:space="preserve">Підвищення репутації закладу: Мотивований персонал стає своєрідним посередником між закладом і гостями. Їхнє позитивне </w:t>
      </w:r>
      <w:proofErr w:type="spellStart"/>
      <w:r w:rsidRPr="001202BA">
        <w:rPr>
          <w:rFonts w:cs="Times New Roman"/>
          <w:sz w:val="28"/>
          <w:szCs w:val="28"/>
          <w:lang w:val="uk-UA"/>
        </w:rPr>
        <w:t>настроєння</w:t>
      </w:r>
      <w:proofErr w:type="spellEnd"/>
      <w:r w:rsidRPr="001202BA">
        <w:rPr>
          <w:rFonts w:cs="Times New Roman"/>
          <w:sz w:val="28"/>
          <w:szCs w:val="28"/>
          <w:lang w:val="uk-UA"/>
        </w:rPr>
        <w:t>, висока мотивація та здатність забезпечувати високий рівень обслуговування сприяють позитивній репутації санаторно-курортного закладу.</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Підвищення лояльності клієнтів: Задоволений та мотивований персонал створює позитивний досвід для гостей, що може призвести до збереження клієнтів і підвищення рівня лояльності до санаторно-курортного закладу.</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Підвищення ефективності управління: Мотивація персоналу сприяє покращенню ефективності управління закладом. Заохочуючи співробітників до досягнення високих результатів, керівництво може забезпечити оптимальне функціонування закладу.</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 xml:space="preserve">Загалом, мотивація персоналу у </w:t>
      </w:r>
      <w:r w:rsidR="00350572">
        <w:rPr>
          <w:rFonts w:cs="Times New Roman"/>
          <w:sz w:val="28"/>
          <w:szCs w:val="28"/>
          <w:lang w:val="uk-UA"/>
        </w:rPr>
        <w:t xml:space="preserve">сфері послуг </w:t>
      </w:r>
      <w:r w:rsidRPr="001202BA">
        <w:rPr>
          <w:rFonts w:cs="Times New Roman"/>
          <w:sz w:val="28"/>
          <w:szCs w:val="28"/>
          <w:lang w:val="uk-UA"/>
        </w:rPr>
        <w:t>має суттєве значення для заб</w:t>
      </w:r>
      <w:r w:rsidR="009D405D">
        <w:rPr>
          <w:rFonts w:cs="Times New Roman"/>
          <w:sz w:val="28"/>
          <w:szCs w:val="28"/>
          <w:lang w:val="uk-UA"/>
        </w:rPr>
        <w:t>езпечення високої якості послуг та</w:t>
      </w:r>
      <w:r w:rsidRPr="001202BA">
        <w:rPr>
          <w:rFonts w:cs="Times New Roman"/>
          <w:sz w:val="28"/>
          <w:szCs w:val="28"/>
          <w:lang w:val="uk-UA"/>
        </w:rPr>
        <w:t xml:space="preserve"> задоволення клієн</w:t>
      </w:r>
      <w:r>
        <w:rPr>
          <w:rFonts w:cs="Times New Roman"/>
          <w:sz w:val="28"/>
          <w:szCs w:val="28"/>
          <w:lang w:val="uk-UA"/>
        </w:rPr>
        <w:t>тів.</w:t>
      </w:r>
    </w:p>
    <w:p w:rsidR="001202BA" w:rsidRPr="001202BA" w:rsidRDefault="001202BA" w:rsidP="001202BA">
      <w:pPr>
        <w:spacing w:line="360" w:lineRule="auto"/>
        <w:ind w:firstLine="708"/>
        <w:jc w:val="both"/>
        <w:rPr>
          <w:rFonts w:cs="Times New Roman"/>
          <w:sz w:val="28"/>
          <w:szCs w:val="28"/>
          <w:lang w:val="uk-UA"/>
        </w:rPr>
      </w:pPr>
    </w:p>
    <w:p w:rsidR="003554C2" w:rsidRDefault="003554C2" w:rsidP="003554C2">
      <w:pPr>
        <w:spacing w:line="360" w:lineRule="auto"/>
        <w:jc w:val="both"/>
        <w:rPr>
          <w:rFonts w:cs="Times New Roman"/>
          <w:b/>
          <w:sz w:val="28"/>
          <w:szCs w:val="28"/>
          <w:lang w:val="uk-UA"/>
        </w:rPr>
      </w:pPr>
      <w:r w:rsidRPr="003554C2">
        <w:rPr>
          <w:rFonts w:cs="Times New Roman"/>
          <w:b/>
          <w:sz w:val="28"/>
          <w:szCs w:val="28"/>
          <w:lang w:val="uk-UA"/>
        </w:rPr>
        <w:t xml:space="preserve">1.3 Концепції та теорії </w:t>
      </w:r>
      <w:r w:rsidR="003905CC">
        <w:rPr>
          <w:rFonts w:cs="Times New Roman"/>
          <w:b/>
          <w:sz w:val="28"/>
          <w:szCs w:val="28"/>
          <w:lang w:val="uk-UA"/>
        </w:rPr>
        <w:t>мотивації персоналу</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Існує безліч концепцій та теорій, що досліджують мотивацію персоналу. Ось декілька з них:</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Теорія X і теорія Y (</w:t>
      </w:r>
      <w:proofErr w:type="spellStart"/>
      <w:r w:rsidRPr="001202BA">
        <w:rPr>
          <w:rFonts w:cs="Times New Roman"/>
          <w:sz w:val="28"/>
          <w:szCs w:val="28"/>
          <w:lang w:val="uk-UA"/>
        </w:rPr>
        <w:t>Theory</w:t>
      </w:r>
      <w:proofErr w:type="spellEnd"/>
      <w:r w:rsidRPr="001202BA">
        <w:rPr>
          <w:rFonts w:cs="Times New Roman"/>
          <w:sz w:val="28"/>
          <w:szCs w:val="28"/>
          <w:lang w:val="uk-UA"/>
        </w:rPr>
        <w:t xml:space="preserve"> X </w:t>
      </w:r>
      <w:proofErr w:type="spellStart"/>
      <w:r w:rsidRPr="001202BA">
        <w:rPr>
          <w:rFonts w:cs="Times New Roman"/>
          <w:sz w:val="28"/>
          <w:szCs w:val="28"/>
          <w:lang w:val="uk-UA"/>
        </w:rPr>
        <w:t>and</w:t>
      </w:r>
      <w:proofErr w:type="spellEnd"/>
      <w:r w:rsidRPr="001202BA">
        <w:rPr>
          <w:rFonts w:cs="Times New Roman"/>
          <w:sz w:val="28"/>
          <w:szCs w:val="28"/>
          <w:lang w:val="uk-UA"/>
        </w:rPr>
        <w:t xml:space="preserve"> </w:t>
      </w:r>
      <w:proofErr w:type="spellStart"/>
      <w:r w:rsidRPr="001202BA">
        <w:rPr>
          <w:rFonts w:cs="Times New Roman"/>
          <w:sz w:val="28"/>
          <w:szCs w:val="28"/>
          <w:lang w:val="uk-UA"/>
        </w:rPr>
        <w:t>Theory</w:t>
      </w:r>
      <w:proofErr w:type="spellEnd"/>
      <w:r w:rsidRPr="001202BA">
        <w:rPr>
          <w:rFonts w:cs="Times New Roman"/>
          <w:sz w:val="28"/>
          <w:szCs w:val="28"/>
          <w:lang w:val="uk-UA"/>
        </w:rPr>
        <w:t xml:space="preserve"> Y): </w:t>
      </w:r>
      <w:r w:rsidR="0031517C">
        <w:rPr>
          <w:rFonts w:cs="Times New Roman"/>
          <w:sz w:val="28"/>
          <w:szCs w:val="28"/>
          <w:lang w:val="uk-UA"/>
        </w:rPr>
        <w:t>р</w:t>
      </w:r>
      <w:r w:rsidRPr="001202BA">
        <w:rPr>
          <w:rFonts w:cs="Times New Roman"/>
          <w:sz w:val="28"/>
          <w:szCs w:val="28"/>
          <w:lang w:val="uk-UA"/>
        </w:rPr>
        <w:t>озроблена Дугласом Мак</w:t>
      </w:r>
      <w:r w:rsidR="0016687C">
        <w:rPr>
          <w:rFonts w:cs="Times New Roman"/>
          <w:sz w:val="28"/>
          <w:szCs w:val="28"/>
          <w:lang w:val="uk-UA"/>
        </w:rPr>
        <w:t xml:space="preserve"> </w:t>
      </w:r>
      <w:proofErr w:type="spellStart"/>
      <w:r w:rsidRPr="001202BA">
        <w:rPr>
          <w:rFonts w:cs="Times New Roman"/>
          <w:sz w:val="28"/>
          <w:szCs w:val="28"/>
          <w:lang w:val="uk-UA"/>
        </w:rPr>
        <w:t>Грегором</w:t>
      </w:r>
      <w:proofErr w:type="spellEnd"/>
      <w:r w:rsidRPr="001202BA">
        <w:rPr>
          <w:rFonts w:cs="Times New Roman"/>
          <w:sz w:val="28"/>
          <w:szCs w:val="28"/>
          <w:lang w:val="uk-UA"/>
        </w:rPr>
        <w:t>, ця концепція стверджує, що підхід до керівництва базується на двох основних припущеннях про персонал. Теорія X передбачає, що люди природно ліниві та не</w:t>
      </w:r>
      <w:r w:rsidR="0016687C">
        <w:rPr>
          <w:rFonts w:cs="Times New Roman"/>
          <w:sz w:val="28"/>
          <w:szCs w:val="28"/>
          <w:lang w:val="uk-UA"/>
        </w:rPr>
        <w:t xml:space="preserve"> </w:t>
      </w:r>
      <w:r w:rsidRPr="001202BA">
        <w:rPr>
          <w:rFonts w:cs="Times New Roman"/>
          <w:sz w:val="28"/>
          <w:szCs w:val="28"/>
          <w:lang w:val="uk-UA"/>
        </w:rPr>
        <w:t>хочуть працювати, тому вони потребують суворого контролю. Теорія Y вважає, що люди самодостатні й мотивовані, вони шукають самореалізацію на роботі і</w:t>
      </w:r>
      <w:r w:rsidR="005A20B7">
        <w:rPr>
          <w:rFonts w:cs="Times New Roman"/>
          <w:sz w:val="28"/>
          <w:szCs w:val="28"/>
          <w:lang w:val="uk-UA"/>
        </w:rPr>
        <w:t xml:space="preserve"> можуть бути </w:t>
      </w:r>
      <w:proofErr w:type="spellStart"/>
      <w:r w:rsidR="005A20B7">
        <w:rPr>
          <w:rFonts w:cs="Times New Roman"/>
          <w:sz w:val="28"/>
          <w:szCs w:val="28"/>
          <w:lang w:val="uk-UA"/>
        </w:rPr>
        <w:t>самоорганізованими</w:t>
      </w:r>
      <w:proofErr w:type="spellEnd"/>
      <w:r w:rsidR="005A20B7">
        <w:rPr>
          <w:rFonts w:cs="Times New Roman"/>
          <w:sz w:val="28"/>
          <w:szCs w:val="28"/>
          <w:lang w:val="uk-UA"/>
        </w:rPr>
        <w:t xml:space="preserve"> </w:t>
      </w:r>
      <w:r w:rsidR="005A20B7" w:rsidRPr="005A20B7">
        <w:rPr>
          <w:rFonts w:cs="Times New Roman"/>
          <w:sz w:val="28"/>
          <w:szCs w:val="28"/>
          <w:lang w:val="uk-UA"/>
        </w:rPr>
        <w:t>[</w:t>
      </w:r>
      <w:r w:rsidR="00BE2217">
        <w:rPr>
          <w:rFonts w:cs="Times New Roman"/>
          <w:sz w:val="28"/>
          <w:szCs w:val="28"/>
          <w:lang w:val="uk-UA"/>
        </w:rPr>
        <w:t>61</w:t>
      </w:r>
      <w:r w:rsidR="005A20B7" w:rsidRPr="005A20B7">
        <w:rPr>
          <w:rFonts w:cs="Times New Roman"/>
          <w:sz w:val="28"/>
          <w:szCs w:val="28"/>
          <w:lang w:val="uk-UA"/>
        </w:rPr>
        <w:t>].</w:t>
      </w:r>
      <w:r w:rsidR="005A20B7" w:rsidRPr="005A20B7">
        <w:t xml:space="preserve"> </w:t>
      </w:r>
    </w:p>
    <w:p w:rsidR="001202BA" w:rsidRPr="001202BA" w:rsidRDefault="001202BA" w:rsidP="001202BA">
      <w:pPr>
        <w:spacing w:line="360" w:lineRule="auto"/>
        <w:ind w:firstLine="708"/>
        <w:jc w:val="both"/>
        <w:rPr>
          <w:rFonts w:cs="Times New Roman"/>
          <w:sz w:val="28"/>
          <w:szCs w:val="28"/>
          <w:lang w:val="uk-UA"/>
        </w:rPr>
      </w:pPr>
      <w:r w:rsidRPr="001202BA">
        <w:rPr>
          <w:rFonts w:cs="Times New Roman"/>
          <w:sz w:val="28"/>
          <w:szCs w:val="28"/>
          <w:lang w:val="uk-UA"/>
        </w:rPr>
        <w:t>Теорія оч</w:t>
      </w:r>
      <w:r w:rsidR="0031517C">
        <w:rPr>
          <w:rFonts w:cs="Times New Roman"/>
          <w:sz w:val="28"/>
          <w:szCs w:val="28"/>
          <w:lang w:val="uk-UA"/>
        </w:rPr>
        <w:t>ікування (</w:t>
      </w:r>
      <w:proofErr w:type="spellStart"/>
      <w:r w:rsidR="0031517C">
        <w:rPr>
          <w:rFonts w:cs="Times New Roman"/>
          <w:sz w:val="28"/>
          <w:szCs w:val="28"/>
          <w:lang w:val="uk-UA"/>
        </w:rPr>
        <w:t>Expectancy</w:t>
      </w:r>
      <w:proofErr w:type="spellEnd"/>
      <w:r w:rsidR="0031517C">
        <w:rPr>
          <w:rFonts w:cs="Times New Roman"/>
          <w:sz w:val="28"/>
          <w:szCs w:val="28"/>
          <w:lang w:val="uk-UA"/>
        </w:rPr>
        <w:t xml:space="preserve"> </w:t>
      </w:r>
      <w:proofErr w:type="spellStart"/>
      <w:r w:rsidR="0031517C">
        <w:rPr>
          <w:rFonts w:cs="Times New Roman"/>
          <w:sz w:val="28"/>
          <w:szCs w:val="28"/>
          <w:lang w:val="uk-UA"/>
        </w:rPr>
        <w:t>Theory</w:t>
      </w:r>
      <w:proofErr w:type="spellEnd"/>
      <w:r w:rsidR="0031517C">
        <w:rPr>
          <w:rFonts w:cs="Times New Roman"/>
          <w:sz w:val="28"/>
          <w:szCs w:val="28"/>
          <w:lang w:val="uk-UA"/>
        </w:rPr>
        <w:t>): дана</w:t>
      </w:r>
      <w:r w:rsidRPr="001202BA">
        <w:rPr>
          <w:rFonts w:cs="Times New Roman"/>
          <w:sz w:val="28"/>
          <w:szCs w:val="28"/>
          <w:lang w:val="uk-UA"/>
        </w:rPr>
        <w:t xml:space="preserve"> теорія стверджує, що мотивація залежить від очікувань працівника про те, як його зусилля призведуть до досягнення певних результатів, а також від цінності цих результатів для нього. Якщо працівник вважає, що його зусилля призведуть до бажаних результатів, і він цінує ці резу</w:t>
      </w:r>
      <w:r w:rsidR="005A20B7">
        <w:rPr>
          <w:rFonts w:cs="Times New Roman"/>
          <w:sz w:val="28"/>
          <w:szCs w:val="28"/>
          <w:lang w:val="uk-UA"/>
        </w:rPr>
        <w:t xml:space="preserve">льтати, його мотивація зростає </w:t>
      </w:r>
      <w:r w:rsidR="005A20B7" w:rsidRPr="005A20B7">
        <w:rPr>
          <w:rFonts w:cs="Times New Roman"/>
          <w:sz w:val="28"/>
          <w:szCs w:val="28"/>
          <w:lang w:val="uk-UA"/>
        </w:rPr>
        <w:t>[</w:t>
      </w:r>
      <w:r w:rsidR="00BE2217">
        <w:rPr>
          <w:rFonts w:cs="Times New Roman"/>
          <w:sz w:val="28"/>
          <w:szCs w:val="28"/>
          <w:lang w:val="uk-UA"/>
        </w:rPr>
        <w:t>3</w:t>
      </w:r>
      <w:r w:rsidR="005A20B7" w:rsidRPr="005A20B7">
        <w:rPr>
          <w:rFonts w:cs="Times New Roman"/>
          <w:sz w:val="28"/>
          <w:szCs w:val="28"/>
          <w:lang w:val="uk-UA"/>
        </w:rPr>
        <w:t>].</w:t>
      </w:r>
    </w:p>
    <w:p w:rsidR="00B63298" w:rsidRPr="00B63298" w:rsidRDefault="001202BA" w:rsidP="00B63298">
      <w:pPr>
        <w:spacing w:line="360" w:lineRule="auto"/>
        <w:ind w:firstLine="708"/>
        <w:jc w:val="both"/>
        <w:rPr>
          <w:rFonts w:cs="Times New Roman"/>
          <w:sz w:val="28"/>
          <w:szCs w:val="28"/>
          <w:lang w:val="uk-UA"/>
        </w:rPr>
      </w:pPr>
      <w:r w:rsidRPr="001202BA">
        <w:rPr>
          <w:rFonts w:cs="Times New Roman"/>
          <w:sz w:val="28"/>
          <w:szCs w:val="28"/>
          <w:lang w:val="uk-UA"/>
        </w:rPr>
        <w:t>Теорія потреб Маслоу (</w:t>
      </w:r>
      <w:proofErr w:type="spellStart"/>
      <w:r w:rsidRPr="001202BA">
        <w:rPr>
          <w:rFonts w:cs="Times New Roman"/>
          <w:sz w:val="28"/>
          <w:szCs w:val="28"/>
          <w:lang w:val="uk-UA"/>
        </w:rPr>
        <w:t>Maslow's</w:t>
      </w:r>
      <w:proofErr w:type="spellEnd"/>
      <w:r w:rsidRPr="001202BA">
        <w:rPr>
          <w:rFonts w:cs="Times New Roman"/>
          <w:sz w:val="28"/>
          <w:szCs w:val="28"/>
          <w:lang w:val="uk-UA"/>
        </w:rPr>
        <w:t xml:space="preserve"> </w:t>
      </w:r>
      <w:proofErr w:type="spellStart"/>
      <w:r w:rsidRPr="001202BA">
        <w:rPr>
          <w:rFonts w:cs="Times New Roman"/>
          <w:sz w:val="28"/>
          <w:szCs w:val="28"/>
          <w:lang w:val="uk-UA"/>
        </w:rPr>
        <w:t>Hierarchy</w:t>
      </w:r>
      <w:proofErr w:type="spellEnd"/>
      <w:r w:rsidRPr="001202BA">
        <w:rPr>
          <w:rFonts w:cs="Times New Roman"/>
          <w:sz w:val="28"/>
          <w:szCs w:val="28"/>
          <w:lang w:val="uk-UA"/>
        </w:rPr>
        <w:t xml:space="preserve"> </w:t>
      </w:r>
      <w:proofErr w:type="spellStart"/>
      <w:r w:rsidRPr="001202BA">
        <w:rPr>
          <w:rFonts w:cs="Times New Roman"/>
          <w:sz w:val="28"/>
          <w:szCs w:val="28"/>
          <w:lang w:val="uk-UA"/>
        </w:rPr>
        <w:t>of</w:t>
      </w:r>
      <w:proofErr w:type="spellEnd"/>
      <w:r w:rsidRPr="001202BA">
        <w:rPr>
          <w:rFonts w:cs="Times New Roman"/>
          <w:sz w:val="28"/>
          <w:szCs w:val="28"/>
          <w:lang w:val="uk-UA"/>
        </w:rPr>
        <w:t xml:space="preserve"> </w:t>
      </w:r>
      <w:proofErr w:type="spellStart"/>
      <w:r w:rsidRPr="001202BA">
        <w:rPr>
          <w:rFonts w:cs="Times New Roman"/>
          <w:sz w:val="28"/>
          <w:szCs w:val="28"/>
          <w:lang w:val="uk-UA"/>
        </w:rPr>
        <w:t>Needs</w:t>
      </w:r>
      <w:proofErr w:type="spellEnd"/>
      <w:r w:rsidRPr="001202BA">
        <w:rPr>
          <w:rFonts w:cs="Times New Roman"/>
          <w:sz w:val="28"/>
          <w:szCs w:val="28"/>
          <w:lang w:val="uk-UA"/>
        </w:rPr>
        <w:t xml:space="preserve">): </w:t>
      </w:r>
      <w:r w:rsidR="00B63298" w:rsidRPr="00B63298">
        <w:rPr>
          <w:rFonts w:cs="Times New Roman"/>
          <w:sz w:val="28"/>
          <w:szCs w:val="28"/>
          <w:lang w:val="uk-UA"/>
        </w:rPr>
        <w:t xml:space="preserve">яка описує ієрархію людських потреб і вплив цих потреб на мотивацію та поведінку людини. Ця </w:t>
      </w:r>
      <w:r w:rsidR="00B63298" w:rsidRPr="00B63298">
        <w:rPr>
          <w:rFonts w:cs="Times New Roman"/>
          <w:sz w:val="28"/>
          <w:szCs w:val="28"/>
          <w:lang w:val="uk-UA"/>
        </w:rPr>
        <w:lastRenderedPageBreak/>
        <w:t>теорія, відома також як "ієрархія потреб Маслоу", була запропонована Маслоу у 19</w:t>
      </w:r>
      <w:r w:rsidR="005A20B7">
        <w:rPr>
          <w:rFonts w:cs="Times New Roman"/>
          <w:sz w:val="28"/>
          <w:szCs w:val="28"/>
          <w:lang w:val="uk-UA"/>
        </w:rPr>
        <w:t xml:space="preserve">43 році </w:t>
      </w:r>
      <w:r w:rsidR="005A20B7" w:rsidRPr="005A20B7">
        <w:rPr>
          <w:rFonts w:cs="Times New Roman"/>
          <w:sz w:val="28"/>
          <w:szCs w:val="28"/>
          <w:lang w:val="uk-UA"/>
        </w:rPr>
        <w:t>[</w:t>
      </w:r>
      <w:r w:rsidR="00BE2217">
        <w:rPr>
          <w:rFonts w:cs="Times New Roman"/>
          <w:sz w:val="28"/>
          <w:szCs w:val="28"/>
          <w:lang w:val="uk-UA"/>
        </w:rPr>
        <w:t>11</w:t>
      </w:r>
      <w:r w:rsidR="005A20B7" w:rsidRPr="005A20B7">
        <w:rPr>
          <w:rFonts w:cs="Times New Roman"/>
          <w:sz w:val="28"/>
          <w:szCs w:val="28"/>
          <w:lang w:val="uk-UA"/>
        </w:rPr>
        <w:t>].</w:t>
      </w:r>
    </w:p>
    <w:p w:rsidR="00B63298" w:rsidRPr="00B63298" w:rsidRDefault="00B63298" w:rsidP="00B63298">
      <w:pPr>
        <w:spacing w:line="360" w:lineRule="auto"/>
        <w:ind w:firstLine="708"/>
        <w:jc w:val="both"/>
        <w:rPr>
          <w:rFonts w:cs="Times New Roman"/>
          <w:sz w:val="28"/>
          <w:szCs w:val="28"/>
          <w:lang w:val="uk-UA"/>
        </w:rPr>
      </w:pPr>
      <w:r w:rsidRPr="00B63298">
        <w:rPr>
          <w:rFonts w:cs="Times New Roman"/>
          <w:sz w:val="28"/>
          <w:szCs w:val="28"/>
          <w:lang w:val="uk-UA"/>
        </w:rPr>
        <w:t>Згідно з теорією Маслоу, потреби людини організовані в ієрархічному порядку, де нижчі потреби мають більший пріоритет і потребують задоволення перед вищими потребами. Ієрархія потреб Маслоу складається з п'яти рівнів:</w:t>
      </w:r>
    </w:p>
    <w:p w:rsidR="00B63298" w:rsidRPr="00B63298" w:rsidRDefault="00B63298" w:rsidP="00B63298">
      <w:pPr>
        <w:spacing w:line="360" w:lineRule="auto"/>
        <w:ind w:firstLine="708"/>
        <w:jc w:val="both"/>
        <w:rPr>
          <w:rFonts w:cs="Times New Roman"/>
          <w:sz w:val="28"/>
          <w:szCs w:val="28"/>
          <w:lang w:val="uk-UA"/>
        </w:rPr>
      </w:pPr>
      <w:r w:rsidRPr="00B63298">
        <w:rPr>
          <w:rFonts w:cs="Times New Roman"/>
          <w:sz w:val="28"/>
          <w:szCs w:val="28"/>
          <w:lang w:val="uk-UA"/>
        </w:rPr>
        <w:t>Фізіологічні потреби: це найбільш основні потреби, такі як голод, спрага, сон, дихання та інші фізіологічні функції, які підтримують життя. Ці потреби мають найвищий пріоритет і повинні задовольнятися перед іншими потребами.</w:t>
      </w:r>
    </w:p>
    <w:p w:rsidR="00B63298" w:rsidRPr="00B63298" w:rsidRDefault="00B63298" w:rsidP="00B63298">
      <w:pPr>
        <w:spacing w:line="360" w:lineRule="auto"/>
        <w:ind w:firstLine="708"/>
        <w:jc w:val="both"/>
        <w:rPr>
          <w:rFonts w:cs="Times New Roman"/>
          <w:sz w:val="28"/>
          <w:szCs w:val="28"/>
          <w:lang w:val="uk-UA"/>
        </w:rPr>
      </w:pPr>
      <w:r w:rsidRPr="00B63298">
        <w:rPr>
          <w:rFonts w:cs="Times New Roman"/>
          <w:sz w:val="28"/>
          <w:szCs w:val="28"/>
          <w:lang w:val="uk-UA"/>
        </w:rPr>
        <w:t>Потреби в безпеці: коли фізіологічні потреби задоволені, людина починає відчувати потребу в безпеці, захисті від небезпеки, стабільності та порядку. Це можуть бути фізична безпека, безпека робочого місця, фінансова безпека та інші форми безпеки.</w:t>
      </w:r>
    </w:p>
    <w:p w:rsidR="00B63298" w:rsidRPr="00B63298" w:rsidRDefault="00B63298" w:rsidP="00B63298">
      <w:pPr>
        <w:spacing w:line="360" w:lineRule="auto"/>
        <w:ind w:firstLine="708"/>
        <w:jc w:val="both"/>
        <w:rPr>
          <w:rFonts w:cs="Times New Roman"/>
          <w:sz w:val="28"/>
          <w:szCs w:val="28"/>
          <w:lang w:val="uk-UA"/>
        </w:rPr>
      </w:pPr>
      <w:r w:rsidRPr="00B63298">
        <w:rPr>
          <w:rFonts w:cs="Times New Roman"/>
          <w:sz w:val="28"/>
          <w:szCs w:val="28"/>
          <w:lang w:val="uk-UA"/>
        </w:rPr>
        <w:t>Соціальні потреби: після задоволення потреб у фізіологічних потребах та безпеці, людина починає відчувати потребу в приналежності, любові, дружбі та взаємодії з іншими людьми. Це включає потребу в родині, дружбі, романтичних стосунках, колективі та інші соціальні зв'язки.</w:t>
      </w:r>
    </w:p>
    <w:p w:rsidR="00B63298" w:rsidRPr="00B63298" w:rsidRDefault="00B63298" w:rsidP="00B63298">
      <w:pPr>
        <w:spacing w:line="360" w:lineRule="auto"/>
        <w:ind w:firstLine="708"/>
        <w:jc w:val="both"/>
        <w:rPr>
          <w:rFonts w:cs="Times New Roman"/>
          <w:sz w:val="28"/>
          <w:szCs w:val="28"/>
          <w:lang w:val="uk-UA"/>
        </w:rPr>
      </w:pPr>
      <w:r w:rsidRPr="00B63298">
        <w:rPr>
          <w:rFonts w:cs="Times New Roman"/>
          <w:sz w:val="28"/>
          <w:szCs w:val="28"/>
          <w:lang w:val="uk-UA"/>
        </w:rPr>
        <w:t>Потреби в самооцінці: коли фізіологічні потреби, потреби в безпеці та соціальні потреби задоволені, людина відчуває потребу в самооцінці, повазі, досягненнях та визнанні. Це можуть бути потреби в успіху, поваги від інших, почутті досягнень і самореалізації.</w:t>
      </w:r>
    </w:p>
    <w:p w:rsidR="00B63298" w:rsidRPr="00B63298" w:rsidRDefault="00B63298" w:rsidP="00B63298">
      <w:pPr>
        <w:spacing w:line="360" w:lineRule="auto"/>
        <w:ind w:firstLine="708"/>
        <w:jc w:val="both"/>
        <w:rPr>
          <w:rFonts w:cs="Times New Roman"/>
          <w:sz w:val="28"/>
          <w:szCs w:val="28"/>
          <w:lang w:val="uk-UA"/>
        </w:rPr>
      </w:pPr>
      <w:r w:rsidRPr="00B63298">
        <w:rPr>
          <w:rFonts w:cs="Times New Roman"/>
          <w:sz w:val="28"/>
          <w:szCs w:val="28"/>
          <w:lang w:val="uk-UA"/>
        </w:rPr>
        <w:t>Потреби в самореалізації: на найвищому рівні ієрархії знаходяться потреби в самореалізації, що означає розвиток свого потенціалу, досягнення особистої мети і здійснення себе як індивіда. Це можуть бути потреби в самовдосконаленні, творчості, пізнанні і духовному зростанні</w:t>
      </w:r>
      <w:r w:rsidR="005A20B7">
        <w:rPr>
          <w:rFonts w:cs="Times New Roman"/>
          <w:sz w:val="28"/>
          <w:szCs w:val="28"/>
          <w:lang w:val="uk-UA"/>
        </w:rPr>
        <w:t xml:space="preserve"> </w:t>
      </w:r>
      <w:r w:rsidR="005A20B7" w:rsidRPr="005A20B7">
        <w:rPr>
          <w:rFonts w:cs="Times New Roman"/>
          <w:sz w:val="28"/>
          <w:szCs w:val="28"/>
          <w:lang w:val="uk-UA"/>
        </w:rPr>
        <w:t>[</w:t>
      </w:r>
      <w:r w:rsidR="00BE2217">
        <w:rPr>
          <w:rFonts w:cs="Times New Roman"/>
          <w:sz w:val="28"/>
          <w:szCs w:val="28"/>
          <w:lang w:val="uk-UA"/>
        </w:rPr>
        <w:t>5</w:t>
      </w:r>
      <w:r w:rsidR="005A20B7" w:rsidRPr="005A20B7">
        <w:rPr>
          <w:rFonts w:cs="Times New Roman"/>
          <w:sz w:val="28"/>
          <w:szCs w:val="28"/>
          <w:lang w:val="uk-UA"/>
        </w:rPr>
        <w:t>].</w:t>
      </w:r>
      <w:r w:rsidR="005A20B7">
        <w:rPr>
          <w:rFonts w:cs="Times New Roman"/>
          <w:sz w:val="28"/>
          <w:szCs w:val="28"/>
          <w:lang w:val="uk-UA"/>
        </w:rPr>
        <w:t xml:space="preserve"> </w:t>
      </w:r>
    </w:p>
    <w:p w:rsidR="00B63298" w:rsidRPr="00B63298" w:rsidRDefault="00B63298" w:rsidP="00B63298">
      <w:pPr>
        <w:spacing w:line="360" w:lineRule="auto"/>
        <w:ind w:firstLine="708"/>
        <w:jc w:val="both"/>
        <w:rPr>
          <w:rFonts w:cs="Times New Roman"/>
          <w:sz w:val="28"/>
          <w:szCs w:val="28"/>
          <w:lang w:val="uk-UA"/>
        </w:rPr>
      </w:pPr>
      <w:r w:rsidRPr="00B63298">
        <w:rPr>
          <w:rFonts w:cs="Times New Roman"/>
          <w:sz w:val="28"/>
          <w:szCs w:val="28"/>
          <w:lang w:val="uk-UA"/>
        </w:rPr>
        <w:t>Згідно з теорією Маслоу, коли потреби на одному рівні задоволені, вони втрачають свою силу мотивації, і увага переходить до наступного</w:t>
      </w:r>
      <w:r w:rsidR="00BE2217">
        <w:rPr>
          <w:rFonts w:cs="Times New Roman"/>
          <w:sz w:val="28"/>
          <w:szCs w:val="28"/>
          <w:lang w:val="uk-UA"/>
        </w:rPr>
        <w:t xml:space="preserve"> рівня потреб. Людина постійно прагне</w:t>
      </w:r>
      <w:r w:rsidRPr="00B63298">
        <w:rPr>
          <w:rFonts w:cs="Times New Roman"/>
          <w:sz w:val="28"/>
          <w:szCs w:val="28"/>
          <w:lang w:val="uk-UA"/>
        </w:rPr>
        <w:t xml:space="preserve"> задовольнити свої потреби на кожному рівні ієрархії, і цей процес визначає її мотивацію та поведінку.</w:t>
      </w:r>
    </w:p>
    <w:p w:rsidR="00B63298" w:rsidRPr="00B63298" w:rsidRDefault="00B63298" w:rsidP="00B63298">
      <w:pPr>
        <w:spacing w:line="360" w:lineRule="auto"/>
        <w:ind w:firstLine="708"/>
        <w:jc w:val="both"/>
        <w:rPr>
          <w:rFonts w:cs="Times New Roman"/>
          <w:sz w:val="28"/>
          <w:szCs w:val="28"/>
          <w:lang w:val="uk-UA"/>
        </w:rPr>
      </w:pPr>
      <w:r w:rsidRPr="00B63298">
        <w:rPr>
          <w:rFonts w:cs="Times New Roman"/>
          <w:sz w:val="28"/>
          <w:szCs w:val="28"/>
          <w:lang w:val="uk-UA"/>
        </w:rPr>
        <w:t xml:space="preserve">Важливо зазначити, що ієрархія потреб Маслоу може мати індивідуальні відмінності, і не всі люди прогресують через всі рівні ієрархії в однаковому </w:t>
      </w:r>
      <w:r w:rsidRPr="00B63298">
        <w:rPr>
          <w:rFonts w:cs="Times New Roman"/>
          <w:sz w:val="28"/>
          <w:szCs w:val="28"/>
          <w:lang w:val="uk-UA"/>
        </w:rPr>
        <w:lastRenderedPageBreak/>
        <w:t>порядку. Деякі люди можуть мати більш виражені потреби на певних рівнях, а інші можуть пропускати деякі рівні або звертати більше уваги на конкретні потреби.</w:t>
      </w:r>
    </w:p>
    <w:p w:rsidR="00FF0611" w:rsidRPr="00FF0611" w:rsidRDefault="00FF0611" w:rsidP="00FF0611">
      <w:pPr>
        <w:spacing w:line="360" w:lineRule="auto"/>
        <w:ind w:firstLine="708"/>
        <w:jc w:val="both"/>
        <w:rPr>
          <w:rFonts w:cs="Times New Roman"/>
          <w:sz w:val="28"/>
          <w:szCs w:val="28"/>
          <w:lang w:val="uk-UA"/>
        </w:rPr>
      </w:pPr>
      <w:r w:rsidRPr="00FF0611">
        <w:rPr>
          <w:rFonts w:cs="Times New Roman"/>
          <w:sz w:val="28"/>
          <w:szCs w:val="28"/>
          <w:lang w:val="uk-UA"/>
        </w:rPr>
        <w:t>Теорія встановлення цілей (</w:t>
      </w:r>
      <w:proofErr w:type="spellStart"/>
      <w:r w:rsidRPr="00FF0611">
        <w:rPr>
          <w:rFonts w:cs="Times New Roman"/>
          <w:sz w:val="28"/>
          <w:szCs w:val="28"/>
          <w:lang w:val="uk-UA"/>
        </w:rPr>
        <w:t>Goal-Setting</w:t>
      </w:r>
      <w:proofErr w:type="spellEnd"/>
      <w:r w:rsidRPr="00FF0611">
        <w:rPr>
          <w:rFonts w:cs="Times New Roman"/>
          <w:sz w:val="28"/>
          <w:szCs w:val="28"/>
          <w:lang w:val="uk-UA"/>
        </w:rPr>
        <w:t xml:space="preserve"> </w:t>
      </w:r>
      <w:proofErr w:type="spellStart"/>
      <w:r w:rsidRPr="00FF0611">
        <w:rPr>
          <w:rFonts w:cs="Times New Roman"/>
          <w:sz w:val="28"/>
          <w:szCs w:val="28"/>
          <w:lang w:val="uk-UA"/>
        </w:rPr>
        <w:t>Theory</w:t>
      </w:r>
      <w:proofErr w:type="spellEnd"/>
      <w:r w:rsidRPr="00FF0611">
        <w:rPr>
          <w:rFonts w:cs="Times New Roman"/>
          <w:sz w:val="28"/>
          <w:szCs w:val="28"/>
          <w:lang w:val="uk-UA"/>
        </w:rPr>
        <w:t xml:space="preserve">): </w:t>
      </w:r>
      <w:r w:rsidR="0031517C">
        <w:rPr>
          <w:rFonts w:cs="Times New Roman"/>
          <w:sz w:val="28"/>
          <w:szCs w:val="28"/>
          <w:lang w:val="uk-UA"/>
        </w:rPr>
        <w:t>дана</w:t>
      </w:r>
      <w:r w:rsidRPr="00FF0611">
        <w:rPr>
          <w:rFonts w:cs="Times New Roman"/>
          <w:sz w:val="28"/>
          <w:szCs w:val="28"/>
          <w:lang w:val="uk-UA"/>
        </w:rPr>
        <w:t xml:space="preserve"> теорія стверджує, що конкрет</w:t>
      </w:r>
      <w:r w:rsidR="0016687C">
        <w:rPr>
          <w:rFonts w:cs="Times New Roman"/>
          <w:sz w:val="28"/>
          <w:szCs w:val="28"/>
          <w:lang w:val="uk-UA"/>
        </w:rPr>
        <w:t xml:space="preserve">но сформульовані й </w:t>
      </w:r>
      <w:proofErr w:type="spellStart"/>
      <w:r w:rsidR="0016687C">
        <w:rPr>
          <w:rFonts w:cs="Times New Roman"/>
          <w:sz w:val="28"/>
          <w:szCs w:val="28"/>
          <w:lang w:val="uk-UA"/>
        </w:rPr>
        <w:t>викликаючі</w:t>
      </w:r>
      <w:proofErr w:type="spellEnd"/>
      <w:r w:rsidR="0016687C">
        <w:rPr>
          <w:rFonts w:cs="Times New Roman"/>
          <w:sz w:val="28"/>
          <w:szCs w:val="28"/>
          <w:lang w:val="uk-UA"/>
        </w:rPr>
        <w:t xml:space="preserve"> </w:t>
      </w:r>
      <w:r w:rsidRPr="00FF0611">
        <w:rPr>
          <w:rFonts w:cs="Times New Roman"/>
          <w:sz w:val="28"/>
          <w:szCs w:val="28"/>
          <w:lang w:val="uk-UA"/>
        </w:rPr>
        <w:t>цілі стимулюють мотивацію працівників. Вона підкреслює важливість чітких цілей, які мають бути вимірюваними, досяжними, реа</w:t>
      </w:r>
      <w:r w:rsidR="005A20B7">
        <w:rPr>
          <w:rFonts w:cs="Times New Roman"/>
          <w:sz w:val="28"/>
          <w:szCs w:val="28"/>
          <w:lang w:val="uk-UA"/>
        </w:rPr>
        <w:t xml:space="preserve">лістичними та часово обмеженими </w:t>
      </w:r>
      <w:r w:rsidR="005A20B7" w:rsidRPr="005A20B7">
        <w:rPr>
          <w:rFonts w:cs="Times New Roman"/>
          <w:sz w:val="28"/>
          <w:szCs w:val="28"/>
          <w:lang w:val="uk-UA"/>
        </w:rPr>
        <w:t>[</w:t>
      </w:r>
      <w:r w:rsidR="00BE2217">
        <w:rPr>
          <w:rFonts w:cs="Times New Roman"/>
          <w:sz w:val="28"/>
          <w:szCs w:val="28"/>
          <w:lang w:val="uk-UA"/>
        </w:rPr>
        <w:t>11</w:t>
      </w:r>
      <w:r w:rsidR="005A20B7" w:rsidRPr="005A20B7">
        <w:rPr>
          <w:rFonts w:cs="Times New Roman"/>
          <w:sz w:val="28"/>
          <w:szCs w:val="28"/>
          <w:lang w:val="uk-UA"/>
        </w:rPr>
        <w:t>].</w:t>
      </w:r>
    </w:p>
    <w:p w:rsidR="00FF0611" w:rsidRPr="00FF0611" w:rsidRDefault="00FF0611" w:rsidP="00FF0611">
      <w:pPr>
        <w:spacing w:line="360" w:lineRule="auto"/>
        <w:ind w:firstLine="708"/>
        <w:jc w:val="both"/>
        <w:rPr>
          <w:rFonts w:cs="Times New Roman"/>
          <w:sz w:val="28"/>
          <w:szCs w:val="28"/>
          <w:lang w:val="uk-UA"/>
        </w:rPr>
      </w:pPr>
      <w:r w:rsidRPr="00FF0611">
        <w:rPr>
          <w:rFonts w:cs="Times New Roman"/>
          <w:sz w:val="28"/>
          <w:szCs w:val="28"/>
          <w:lang w:val="uk-UA"/>
        </w:rPr>
        <w:t>Теорія с</w:t>
      </w:r>
      <w:r w:rsidR="0031517C">
        <w:rPr>
          <w:rFonts w:cs="Times New Roman"/>
          <w:sz w:val="28"/>
          <w:szCs w:val="28"/>
          <w:lang w:val="uk-UA"/>
        </w:rPr>
        <w:t>праведливості (</w:t>
      </w:r>
      <w:proofErr w:type="spellStart"/>
      <w:r w:rsidR="0031517C">
        <w:rPr>
          <w:rFonts w:cs="Times New Roman"/>
          <w:sz w:val="28"/>
          <w:szCs w:val="28"/>
          <w:lang w:val="uk-UA"/>
        </w:rPr>
        <w:t>Equity</w:t>
      </w:r>
      <w:proofErr w:type="spellEnd"/>
      <w:r w:rsidR="0031517C">
        <w:rPr>
          <w:rFonts w:cs="Times New Roman"/>
          <w:sz w:val="28"/>
          <w:szCs w:val="28"/>
          <w:lang w:val="uk-UA"/>
        </w:rPr>
        <w:t xml:space="preserve"> </w:t>
      </w:r>
      <w:proofErr w:type="spellStart"/>
      <w:r w:rsidR="0031517C">
        <w:rPr>
          <w:rFonts w:cs="Times New Roman"/>
          <w:sz w:val="28"/>
          <w:szCs w:val="28"/>
          <w:lang w:val="uk-UA"/>
        </w:rPr>
        <w:t>Theory</w:t>
      </w:r>
      <w:proofErr w:type="spellEnd"/>
      <w:r w:rsidR="0031517C">
        <w:rPr>
          <w:rFonts w:cs="Times New Roman"/>
          <w:sz w:val="28"/>
          <w:szCs w:val="28"/>
          <w:lang w:val="uk-UA"/>
        </w:rPr>
        <w:t>): з</w:t>
      </w:r>
      <w:r w:rsidRPr="00FF0611">
        <w:rPr>
          <w:rFonts w:cs="Times New Roman"/>
          <w:sz w:val="28"/>
          <w:szCs w:val="28"/>
          <w:lang w:val="uk-UA"/>
        </w:rPr>
        <w:t>а цією теорією, мотивація залежить від сприйняття працівником справедливості у розподілі ресурсів та винагород. Якщо працівник вважає, що його внесок і винагорода є справедливими порівняно з іншими співробітниками, його мотивація зростає</w:t>
      </w:r>
      <w:r w:rsidR="005A20B7">
        <w:rPr>
          <w:rFonts w:cs="Times New Roman"/>
          <w:sz w:val="28"/>
          <w:szCs w:val="28"/>
          <w:lang w:val="uk-UA"/>
        </w:rPr>
        <w:t xml:space="preserve"> </w:t>
      </w:r>
      <w:r w:rsidR="005A20B7" w:rsidRPr="005A20B7">
        <w:rPr>
          <w:rFonts w:cs="Times New Roman"/>
          <w:sz w:val="28"/>
          <w:szCs w:val="28"/>
          <w:lang w:val="uk-UA"/>
        </w:rPr>
        <w:t>[</w:t>
      </w:r>
      <w:r w:rsidR="00BE2217">
        <w:rPr>
          <w:rFonts w:cs="Times New Roman"/>
          <w:sz w:val="28"/>
          <w:szCs w:val="28"/>
          <w:lang w:val="uk-UA"/>
        </w:rPr>
        <w:t>25</w:t>
      </w:r>
      <w:r w:rsidR="005A20B7" w:rsidRPr="005A20B7">
        <w:rPr>
          <w:rFonts w:cs="Times New Roman"/>
          <w:sz w:val="28"/>
          <w:szCs w:val="28"/>
          <w:lang w:val="uk-UA"/>
        </w:rPr>
        <w:t>].</w:t>
      </w:r>
    </w:p>
    <w:p w:rsidR="00FF0611" w:rsidRPr="00FF0611" w:rsidRDefault="00FF0611" w:rsidP="00FF0611">
      <w:pPr>
        <w:spacing w:line="360" w:lineRule="auto"/>
        <w:ind w:firstLine="708"/>
        <w:jc w:val="both"/>
        <w:rPr>
          <w:rFonts w:cs="Times New Roman"/>
          <w:sz w:val="28"/>
          <w:szCs w:val="28"/>
          <w:lang w:val="uk-UA"/>
        </w:rPr>
      </w:pPr>
      <w:r w:rsidRPr="00FF0611">
        <w:rPr>
          <w:rFonts w:cs="Times New Roman"/>
          <w:sz w:val="28"/>
          <w:szCs w:val="28"/>
          <w:lang w:val="uk-UA"/>
        </w:rPr>
        <w:t>Теорія самовизначенн</w:t>
      </w:r>
      <w:r w:rsidR="0031517C">
        <w:rPr>
          <w:rFonts w:cs="Times New Roman"/>
          <w:sz w:val="28"/>
          <w:szCs w:val="28"/>
          <w:lang w:val="uk-UA"/>
        </w:rPr>
        <w:t>я (</w:t>
      </w:r>
      <w:proofErr w:type="spellStart"/>
      <w:r w:rsidR="0031517C">
        <w:rPr>
          <w:rFonts w:cs="Times New Roman"/>
          <w:sz w:val="28"/>
          <w:szCs w:val="28"/>
          <w:lang w:val="uk-UA"/>
        </w:rPr>
        <w:t>Self-Determination</w:t>
      </w:r>
      <w:proofErr w:type="spellEnd"/>
      <w:r w:rsidR="0031517C">
        <w:rPr>
          <w:rFonts w:cs="Times New Roman"/>
          <w:sz w:val="28"/>
          <w:szCs w:val="28"/>
          <w:lang w:val="uk-UA"/>
        </w:rPr>
        <w:t xml:space="preserve"> </w:t>
      </w:r>
      <w:proofErr w:type="spellStart"/>
      <w:r w:rsidR="0031517C">
        <w:rPr>
          <w:rFonts w:cs="Times New Roman"/>
          <w:sz w:val="28"/>
          <w:szCs w:val="28"/>
          <w:lang w:val="uk-UA"/>
        </w:rPr>
        <w:t>Theory</w:t>
      </w:r>
      <w:proofErr w:type="spellEnd"/>
      <w:r w:rsidR="0031517C">
        <w:rPr>
          <w:rFonts w:cs="Times New Roman"/>
          <w:sz w:val="28"/>
          <w:szCs w:val="28"/>
          <w:lang w:val="uk-UA"/>
        </w:rPr>
        <w:t>): дана</w:t>
      </w:r>
      <w:r w:rsidRPr="00FF0611">
        <w:rPr>
          <w:rFonts w:cs="Times New Roman"/>
          <w:sz w:val="28"/>
          <w:szCs w:val="28"/>
          <w:lang w:val="uk-UA"/>
        </w:rPr>
        <w:t xml:space="preserve"> теорія стверджує, що мотивація працівника залежить від того, наскільки він відчуває себе автономним, компетентним та пов'язаним з роботою. Задоволення потреб самовизначення, компетентності та пов'язанос</w:t>
      </w:r>
      <w:r w:rsidR="005A20B7">
        <w:rPr>
          <w:rFonts w:cs="Times New Roman"/>
          <w:sz w:val="28"/>
          <w:szCs w:val="28"/>
          <w:lang w:val="uk-UA"/>
        </w:rPr>
        <w:t xml:space="preserve">ті стимулює внутрішню мотивацію </w:t>
      </w:r>
      <w:r w:rsidR="005A20B7" w:rsidRPr="005A20B7">
        <w:rPr>
          <w:rFonts w:cs="Times New Roman"/>
          <w:sz w:val="28"/>
          <w:szCs w:val="28"/>
          <w:lang w:val="uk-UA"/>
        </w:rPr>
        <w:t>[</w:t>
      </w:r>
      <w:r w:rsidR="00BE2217">
        <w:rPr>
          <w:rFonts w:cs="Times New Roman"/>
          <w:sz w:val="28"/>
          <w:szCs w:val="28"/>
          <w:lang w:val="uk-UA"/>
        </w:rPr>
        <w:t>25</w:t>
      </w:r>
      <w:r w:rsidR="005A20B7" w:rsidRPr="005A20B7">
        <w:rPr>
          <w:rFonts w:cs="Times New Roman"/>
          <w:sz w:val="28"/>
          <w:szCs w:val="28"/>
          <w:lang w:val="uk-UA"/>
        </w:rPr>
        <w:t>].</w:t>
      </w:r>
    </w:p>
    <w:p w:rsidR="00FF0611" w:rsidRPr="00FF0611" w:rsidRDefault="00FF0611" w:rsidP="00FF0611">
      <w:pPr>
        <w:spacing w:line="360" w:lineRule="auto"/>
        <w:ind w:firstLine="708"/>
        <w:jc w:val="both"/>
        <w:rPr>
          <w:rFonts w:cs="Times New Roman"/>
          <w:sz w:val="28"/>
          <w:szCs w:val="28"/>
          <w:lang w:val="uk-UA"/>
        </w:rPr>
      </w:pPr>
      <w:r w:rsidRPr="00FF0611">
        <w:rPr>
          <w:rFonts w:cs="Times New Roman"/>
          <w:sz w:val="28"/>
          <w:szCs w:val="28"/>
          <w:lang w:val="uk-UA"/>
        </w:rPr>
        <w:t>Теорія підс</w:t>
      </w:r>
      <w:r w:rsidR="0031517C">
        <w:rPr>
          <w:rFonts w:cs="Times New Roman"/>
          <w:sz w:val="28"/>
          <w:szCs w:val="28"/>
          <w:lang w:val="uk-UA"/>
        </w:rPr>
        <w:t>илення (</w:t>
      </w:r>
      <w:proofErr w:type="spellStart"/>
      <w:r w:rsidR="0031517C">
        <w:rPr>
          <w:rFonts w:cs="Times New Roman"/>
          <w:sz w:val="28"/>
          <w:szCs w:val="28"/>
          <w:lang w:val="uk-UA"/>
        </w:rPr>
        <w:t>Reinforcement</w:t>
      </w:r>
      <w:proofErr w:type="spellEnd"/>
      <w:r w:rsidR="0031517C">
        <w:rPr>
          <w:rFonts w:cs="Times New Roman"/>
          <w:sz w:val="28"/>
          <w:szCs w:val="28"/>
          <w:lang w:val="uk-UA"/>
        </w:rPr>
        <w:t xml:space="preserve"> </w:t>
      </w:r>
      <w:proofErr w:type="spellStart"/>
      <w:r w:rsidR="0031517C">
        <w:rPr>
          <w:rFonts w:cs="Times New Roman"/>
          <w:sz w:val="28"/>
          <w:szCs w:val="28"/>
          <w:lang w:val="uk-UA"/>
        </w:rPr>
        <w:t>Theory</w:t>
      </w:r>
      <w:proofErr w:type="spellEnd"/>
      <w:r w:rsidR="0031517C">
        <w:rPr>
          <w:rFonts w:cs="Times New Roman"/>
          <w:sz w:val="28"/>
          <w:szCs w:val="28"/>
          <w:lang w:val="uk-UA"/>
        </w:rPr>
        <w:t>): з</w:t>
      </w:r>
      <w:r w:rsidRPr="00FF0611">
        <w:rPr>
          <w:rFonts w:cs="Times New Roman"/>
          <w:sz w:val="28"/>
          <w:szCs w:val="28"/>
          <w:lang w:val="uk-UA"/>
        </w:rPr>
        <w:t>а цією теорією, мотивація формується через підсилення поведінки. Позитивне підсилення (наприклад, похвала або винагорода) сприяє посиленню бажаної поведінки, тоді як негативне підсилення (наприклад, покарання або відсутність винагороди</w:t>
      </w:r>
      <w:r w:rsidR="005A20B7">
        <w:rPr>
          <w:rFonts w:cs="Times New Roman"/>
          <w:sz w:val="28"/>
          <w:szCs w:val="28"/>
          <w:lang w:val="uk-UA"/>
        </w:rPr>
        <w:t xml:space="preserve">) дезактивує небажану поведінку </w:t>
      </w:r>
      <w:r w:rsidR="005A20B7" w:rsidRPr="005A20B7">
        <w:rPr>
          <w:rFonts w:cs="Times New Roman"/>
          <w:sz w:val="28"/>
          <w:szCs w:val="28"/>
          <w:lang w:val="uk-UA"/>
        </w:rPr>
        <w:t>[</w:t>
      </w:r>
      <w:r w:rsidR="00BE2217">
        <w:rPr>
          <w:rFonts w:cs="Times New Roman"/>
          <w:sz w:val="28"/>
          <w:szCs w:val="28"/>
          <w:lang w:val="uk-UA"/>
        </w:rPr>
        <w:t>50</w:t>
      </w:r>
      <w:r w:rsidR="005A20B7" w:rsidRPr="005A20B7">
        <w:rPr>
          <w:rFonts w:cs="Times New Roman"/>
          <w:sz w:val="28"/>
          <w:szCs w:val="28"/>
          <w:lang w:val="uk-UA"/>
        </w:rPr>
        <w:t>].</w:t>
      </w:r>
    </w:p>
    <w:p w:rsidR="00FF0611" w:rsidRPr="00FF0611" w:rsidRDefault="00FF0611" w:rsidP="00FF0611">
      <w:pPr>
        <w:spacing w:line="360" w:lineRule="auto"/>
        <w:ind w:firstLine="708"/>
        <w:jc w:val="both"/>
        <w:rPr>
          <w:rFonts w:cs="Times New Roman"/>
          <w:sz w:val="28"/>
          <w:szCs w:val="28"/>
          <w:lang w:val="uk-UA"/>
        </w:rPr>
      </w:pPr>
      <w:r w:rsidRPr="00FF0611">
        <w:rPr>
          <w:rFonts w:cs="Times New Roman"/>
          <w:sz w:val="28"/>
          <w:szCs w:val="28"/>
          <w:lang w:val="uk-UA"/>
        </w:rPr>
        <w:t>Ці концепції і теорії надають різні підходи до розуміння мотивації персоналу в закладах гостинності.</w:t>
      </w:r>
    </w:p>
    <w:p w:rsidR="00FF0611" w:rsidRPr="00FF0611" w:rsidRDefault="00FF0611" w:rsidP="00FF0611">
      <w:pPr>
        <w:spacing w:line="360" w:lineRule="auto"/>
        <w:jc w:val="both"/>
        <w:rPr>
          <w:rFonts w:cs="Times New Roman"/>
          <w:sz w:val="28"/>
          <w:szCs w:val="28"/>
          <w:lang w:val="uk-UA"/>
        </w:rPr>
      </w:pPr>
    </w:p>
    <w:p w:rsidR="003554C2" w:rsidRDefault="003554C2" w:rsidP="00572B47">
      <w:pPr>
        <w:spacing w:line="360" w:lineRule="auto"/>
        <w:ind w:firstLine="708"/>
        <w:jc w:val="both"/>
        <w:rPr>
          <w:rFonts w:cs="Times New Roman"/>
          <w:b/>
          <w:sz w:val="28"/>
          <w:szCs w:val="28"/>
          <w:lang w:val="uk-UA"/>
        </w:rPr>
      </w:pPr>
      <w:r w:rsidRPr="003554C2">
        <w:rPr>
          <w:rFonts w:cs="Times New Roman"/>
          <w:b/>
          <w:sz w:val="28"/>
          <w:szCs w:val="28"/>
          <w:lang w:val="uk-UA"/>
        </w:rPr>
        <w:t>Висновки до</w:t>
      </w:r>
      <w:r w:rsidR="003905CC">
        <w:rPr>
          <w:rFonts w:cs="Times New Roman"/>
          <w:b/>
          <w:sz w:val="28"/>
          <w:szCs w:val="28"/>
          <w:lang w:val="uk-UA"/>
        </w:rPr>
        <w:t xml:space="preserve"> розділу 1</w:t>
      </w:r>
    </w:p>
    <w:p w:rsidR="00D536B2" w:rsidRPr="00D536B2" w:rsidRDefault="00D536B2" w:rsidP="00D536B2">
      <w:pPr>
        <w:spacing w:line="360" w:lineRule="auto"/>
        <w:ind w:firstLine="708"/>
        <w:jc w:val="both"/>
        <w:rPr>
          <w:rFonts w:cs="Times New Roman"/>
          <w:sz w:val="28"/>
          <w:szCs w:val="28"/>
          <w:lang w:val="uk-UA"/>
        </w:rPr>
      </w:pPr>
      <w:r w:rsidRPr="00D536B2">
        <w:rPr>
          <w:rFonts w:cs="Times New Roman"/>
          <w:sz w:val="28"/>
          <w:szCs w:val="28"/>
          <w:lang w:val="uk-UA"/>
        </w:rPr>
        <w:t>У даному розділі були розглянуті теоретичні аспекти, пов'язані з мотивацією персоналу у санаторно-курортних закладах. На основі проведеного аналізу літературних джерел та теоретичних концепцій, можна зробити наступні висновки.</w:t>
      </w:r>
    </w:p>
    <w:p w:rsidR="00D536B2" w:rsidRPr="00D536B2" w:rsidRDefault="00D536B2" w:rsidP="00D536B2">
      <w:pPr>
        <w:spacing w:line="360" w:lineRule="auto"/>
        <w:ind w:firstLine="708"/>
        <w:jc w:val="both"/>
        <w:rPr>
          <w:rFonts w:cs="Times New Roman"/>
          <w:sz w:val="28"/>
          <w:szCs w:val="28"/>
          <w:lang w:val="uk-UA"/>
        </w:rPr>
      </w:pPr>
      <w:r w:rsidRPr="00D536B2">
        <w:rPr>
          <w:rFonts w:cs="Times New Roman"/>
          <w:sz w:val="28"/>
          <w:szCs w:val="28"/>
          <w:lang w:val="uk-UA"/>
        </w:rPr>
        <w:lastRenderedPageBreak/>
        <w:t>Мотивація персоналу є важливим аспектом успішної роботи санаторно-курортних закладів. Правильно організована система мотивації сприяє підвищенню продуктивності праці, покращенню якості надання послуг та залученню талановитих співробітників.</w:t>
      </w:r>
    </w:p>
    <w:p w:rsidR="00D536B2" w:rsidRPr="00D536B2" w:rsidRDefault="00D536B2" w:rsidP="00D536B2">
      <w:pPr>
        <w:spacing w:line="360" w:lineRule="auto"/>
        <w:ind w:firstLine="708"/>
        <w:jc w:val="both"/>
        <w:rPr>
          <w:rFonts w:cs="Times New Roman"/>
          <w:sz w:val="28"/>
          <w:szCs w:val="28"/>
          <w:lang w:val="uk-UA"/>
        </w:rPr>
      </w:pPr>
      <w:r w:rsidRPr="00D536B2">
        <w:rPr>
          <w:rFonts w:cs="Times New Roman"/>
          <w:sz w:val="28"/>
          <w:szCs w:val="28"/>
          <w:lang w:val="uk-UA"/>
        </w:rPr>
        <w:t>Одним із ключових факторів мотивації є матеріальна стимуляція. Вона може включати заробітну плату, премії, бонуси, надбавки за виконання певних завдань чи досягнення показників. Ефективність матеріальної мотивації залежить від її справедливості та прозорості.</w:t>
      </w:r>
    </w:p>
    <w:p w:rsidR="00D536B2" w:rsidRPr="00D536B2" w:rsidRDefault="00D536B2" w:rsidP="00D536B2">
      <w:pPr>
        <w:spacing w:line="360" w:lineRule="auto"/>
        <w:ind w:firstLine="708"/>
        <w:jc w:val="both"/>
        <w:rPr>
          <w:rFonts w:cs="Times New Roman"/>
          <w:sz w:val="28"/>
          <w:szCs w:val="28"/>
          <w:lang w:val="uk-UA"/>
        </w:rPr>
      </w:pPr>
      <w:r w:rsidRPr="00D536B2">
        <w:rPr>
          <w:rFonts w:cs="Times New Roman"/>
          <w:sz w:val="28"/>
          <w:szCs w:val="28"/>
          <w:lang w:val="uk-UA"/>
        </w:rPr>
        <w:t>На бік матеріальної стимуляції також впливають інші фактори, такі як соціальні умови, рівень безпеки на роботі, можливості кар'єрного росту та розвитку. Соціальна мотивація передбачає створення комфортного робочого середовища, підтримку колегами та керівництвом, розуміння та визнання успіхів співробітників.</w:t>
      </w:r>
    </w:p>
    <w:p w:rsidR="00D536B2" w:rsidRPr="00D536B2" w:rsidRDefault="00D536B2" w:rsidP="00D536B2">
      <w:pPr>
        <w:spacing w:line="360" w:lineRule="auto"/>
        <w:ind w:firstLine="708"/>
        <w:jc w:val="both"/>
        <w:rPr>
          <w:rFonts w:cs="Times New Roman"/>
          <w:sz w:val="28"/>
          <w:szCs w:val="28"/>
          <w:lang w:val="uk-UA"/>
        </w:rPr>
      </w:pPr>
      <w:r w:rsidRPr="00D536B2">
        <w:rPr>
          <w:rFonts w:cs="Times New Roman"/>
          <w:sz w:val="28"/>
          <w:szCs w:val="28"/>
          <w:lang w:val="uk-UA"/>
        </w:rPr>
        <w:t>Психологічна мотивація є важливою для задоволення внутрішніх потреб співробітників. Вона базується на визнанні досягнень, почутті самооцінки та самореалізації. Створення можливостей для професійного зростання, надання відповідальності та автономії у роботі є важливими аспектами психолог</w:t>
      </w:r>
      <w:r>
        <w:rPr>
          <w:rFonts w:cs="Times New Roman"/>
          <w:sz w:val="28"/>
          <w:szCs w:val="28"/>
          <w:lang w:val="uk-UA"/>
        </w:rPr>
        <w:t>ічного комфорту.</w:t>
      </w:r>
    </w:p>
    <w:p w:rsidR="00D536B2" w:rsidRPr="00D536B2" w:rsidRDefault="00D536B2" w:rsidP="00D536B2">
      <w:pPr>
        <w:spacing w:line="360" w:lineRule="auto"/>
        <w:ind w:firstLine="708"/>
        <w:jc w:val="both"/>
        <w:rPr>
          <w:rFonts w:cs="Times New Roman"/>
          <w:sz w:val="28"/>
          <w:szCs w:val="28"/>
          <w:lang w:val="uk-UA"/>
        </w:rPr>
      </w:pPr>
      <w:r w:rsidRPr="00D536B2">
        <w:rPr>
          <w:rFonts w:cs="Times New Roman"/>
          <w:sz w:val="28"/>
          <w:szCs w:val="28"/>
          <w:lang w:val="uk-UA"/>
        </w:rPr>
        <w:t>В цілому, розуміння та застосування теоретичних аспектів мотивації персоналу у санаторно-курортних закл</w:t>
      </w:r>
      <w:r w:rsidR="0016687C">
        <w:rPr>
          <w:rFonts w:cs="Times New Roman"/>
          <w:sz w:val="28"/>
          <w:szCs w:val="28"/>
          <w:lang w:val="uk-UA"/>
        </w:rPr>
        <w:t>адах дозволить створити ефектив</w:t>
      </w:r>
      <w:r w:rsidRPr="00D536B2">
        <w:rPr>
          <w:rFonts w:cs="Times New Roman"/>
          <w:sz w:val="28"/>
          <w:szCs w:val="28"/>
          <w:lang w:val="uk-UA"/>
        </w:rPr>
        <w:t>ну та стимулюючу робочу атмосферу, що сприятиме підвищенню задоволеності співробітників, зниженню текучості кадрів та поліпшенню якості надання послуг.</w:t>
      </w:r>
    </w:p>
    <w:p w:rsidR="00D536B2" w:rsidRPr="00D536B2" w:rsidRDefault="00D536B2" w:rsidP="00D536B2">
      <w:pPr>
        <w:spacing w:line="360" w:lineRule="auto"/>
        <w:ind w:firstLine="708"/>
        <w:jc w:val="both"/>
        <w:rPr>
          <w:rFonts w:cs="Times New Roman"/>
          <w:sz w:val="28"/>
          <w:szCs w:val="28"/>
          <w:lang w:val="uk-UA"/>
        </w:rPr>
      </w:pPr>
      <w:r w:rsidRPr="00D536B2">
        <w:rPr>
          <w:rFonts w:cs="Times New Roman"/>
          <w:sz w:val="28"/>
          <w:szCs w:val="28"/>
          <w:lang w:val="uk-UA"/>
        </w:rPr>
        <w:t>Проте, слід пам'ятати, що кожен санаторно-курортний заклад має свої особливості та специфіку, тому важливо враховувати контекстуальні чинники при розробці та впровадженні системи мотивації персоналу. Регулярний моніторинг та оновлення підходів до мотивації, аналіз результатів та врахування змін у вимогах та потребах співробітників допоможуть підтримувати високу рівень мотивації у санаторно-курортних закладах.</w:t>
      </w:r>
    </w:p>
    <w:p w:rsidR="00D536B2" w:rsidRPr="00D536B2" w:rsidRDefault="00D536B2" w:rsidP="00D536B2">
      <w:pPr>
        <w:spacing w:line="360" w:lineRule="auto"/>
        <w:ind w:firstLine="708"/>
        <w:jc w:val="both"/>
        <w:rPr>
          <w:rFonts w:cs="Times New Roman"/>
          <w:sz w:val="28"/>
          <w:szCs w:val="28"/>
          <w:lang w:val="uk-UA"/>
        </w:rPr>
      </w:pPr>
      <w:r w:rsidRPr="00D536B2">
        <w:rPr>
          <w:rFonts w:cs="Times New Roman"/>
          <w:sz w:val="28"/>
          <w:szCs w:val="28"/>
          <w:lang w:val="uk-UA"/>
        </w:rPr>
        <w:lastRenderedPageBreak/>
        <w:t>Таким чином, розділ "Теоретичні аспекти мотивації персоналу у санаторно-курортних закладах" надав знання про різні аспекти мотивації, які можуть бути застосовані для покращення роботи персоналу у санаторно-курортних закладах. Розуміння цих теоретичних аспектів є важливим кроком для розробки ефективних стратегій мотивації персоналу та досягнення успіху у цій галузі.</w:t>
      </w:r>
    </w:p>
    <w:p w:rsidR="00D536B2" w:rsidRPr="00D536B2" w:rsidRDefault="00D536B2" w:rsidP="00D536B2">
      <w:pPr>
        <w:spacing w:line="360" w:lineRule="auto"/>
        <w:ind w:firstLine="708"/>
        <w:jc w:val="both"/>
        <w:rPr>
          <w:rFonts w:cs="Times New Roman"/>
          <w:sz w:val="28"/>
          <w:szCs w:val="28"/>
          <w:lang w:val="uk-UA"/>
        </w:rPr>
      </w:pPr>
    </w:p>
    <w:p w:rsidR="00D536B2" w:rsidRDefault="00D536B2" w:rsidP="00D536B2">
      <w:pPr>
        <w:spacing w:line="360" w:lineRule="auto"/>
        <w:ind w:firstLine="708"/>
        <w:jc w:val="both"/>
        <w:rPr>
          <w:rFonts w:cs="Times New Roman"/>
          <w:sz w:val="28"/>
          <w:szCs w:val="28"/>
          <w:lang w:val="uk-UA"/>
        </w:rPr>
      </w:pPr>
    </w:p>
    <w:p w:rsidR="007211D9" w:rsidRDefault="007211D9" w:rsidP="00D536B2">
      <w:pPr>
        <w:spacing w:line="360" w:lineRule="auto"/>
        <w:ind w:firstLine="708"/>
        <w:jc w:val="both"/>
        <w:rPr>
          <w:rFonts w:cs="Times New Roman"/>
          <w:sz w:val="28"/>
          <w:szCs w:val="28"/>
          <w:lang w:val="uk-UA"/>
        </w:rPr>
      </w:pPr>
    </w:p>
    <w:p w:rsidR="007211D9" w:rsidRDefault="007211D9" w:rsidP="00D536B2">
      <w:pPr>
        <w:spacing w:line="360" w:lineRule="auto"/>
        <w:ind w:firstLine="708"/>
        <w:jc w:val="both"/>
        <w:rPr>
          <w:rFonts w:cs="Times New Roman"/>
          <w:sz w:val="28"/>
          <w:szCs w:val="28"/>
          <w:lang w:val="uk-UA"/>
        </w:rPr>
      </w:pPr>
    </w:p>
    <w:p w:rsidR="007211D9" w:rsidRDefault="007211D9" w:rsidP="00D536B2">
      <w:pPr>
        <w:spacing w:line="360" w:lineRule="auto"/>
        <w:ind w:firstLine="708"/>
        <w:jc w:val="both"/>
        <w:rPr>
          <w:rFonts w:cs="Times New Roman"/>
          <w:sz w:val="28"/>
          <w:szCs w:val="28"/>
          <w:lang w:val="uk-UA"/>
        </w:rPr>
      </w:pPr>
    </w:p>
    <w:p w:rsidR="007211D9" w:rsidRPr="00D536B2" w:rsidRDefault="007211D9" w:rsidP="00D536B2">
      <w:pPr>
        <w:spacing w:line="360" w:lineRule="auto"/>
        <w:ind w:firstLine="708"/>
        <w:jc w:val="both"/>
        <w:rPr>
          <w:rFonts w:cs="Times New Roman"/>
          <w:sz w:val="28"/>
          <w:szCs w:val="28"/>
          <w:lang w:val="uk-UA"/>
        </w:rPr>
      </w:pPr>
    </w:p>
    <w:p w:rsidR="00D536B2" w:rsidRPr="00D536B2" w:rsidRDefault="00D536B2" w:rsidP="00D536B2">
      <w:pPr>
        <w:spacing w:line="360" w:lineRule="auto"/>
        <w:ind w:firstLine="708"/>
        <w:jc w:val="both"/>
        <w:rPr>
          <w:rFonts w:cs="Times New Roman"/>
          <w:sz w:val="28"/>
          <w:szCs w:val="28"/>
          <w:lang w:val="uk-UA"/>
        </w:rPr>
      </w:pPr>
    </w:p>
    <w:p w:rsidR="00D536B2" w:rsidRPr="00D536B2" w:rsidRDefault="00D536B2" w:rsidP="00D536B2">
      <w:pPr>
        <w:spacing w:line="360" w:lineRule="auto"/>
        <w:ind w:firstLine="708"/>
        <w:jc w:val="both"/>
        <w:rPr>
          <w:rFonts w:cs="Times New Roman"/>
          <w:sz w:val="28"/>
          <w:szCs w:val="28"/>
          <w:lang w:val="uk-UA"/>
        </w:rPr>
      </w:pPr>
    </w:p>
    <w:p w:rsidR="00D536B2" w:rsidRPr="00D536B2" w:rsidRDefault="00D536B2" w:rsidP="00D536B2">
      <w:pPr>
        <w:spacing w:line="360" w:lineRule="auto"/>
        <w:ind w:firstLine="708"/>
        <w:jc w:val="both"/>
        <w:rPr>
          <w:rFonts w:cs="Times New Roman"/>
          <w:sz w:val="28"/>
          <w:szCs w:val="28"/>
          <w:lang w:val="uk-UA"/>
        </w:rPr>
      </w:pPr>
    </w:p>
    <w:p w:rsidR="00D536B2" w:rsidRDefault="00D536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Default="009231B2" w:rsidP="00D536B2">
      <w:pPr>
        <w:spacing w:line="360" w:lineRule="auto"/>
        <w:ind w:firstLine="708"/>
        <w:jc w:val="both"/>
        <w:rPr>
          <w:rFonts w:cs="Times New Roman"/>
          <w:sz w:val="28"/>
          <w:szCs w:val="28"/>
          <w:lang w:val="uk-UA"/>
        </w:rPr>
      </w:pPr>
    </w:p>
    <w:p w:rsidR="009231B2" w:rsidRPr="00D536B2" w:rsidRDefault="009231B2" w:rsidP="00D536B2">
      <w:pPr>
        <w:spacing w:line="360" w:lineRule="auto"/>
        <w:ind w:firstLine="708"/>
        <w:jc w:val="both"/>
        <w:rPr>
          <w:rFonts w:cs="Times New Roman"/>
          <w:sz w:val="28"/>
          <w:szCs w:val="28"/>
          <w:lang w:val="uk-UA"/>
        </w:rPr>
      </w:pPr>
    </w:p>
    <w:p w:rsidR="00D536B2" w:rsidRDefault="00D536B2" w:rsidP="00D536B2">
      <w:pPr>
        <w:spacing w:line="360" w:lineRule="auto"/>
        <w:ind w:firstLine="708"/>
        <w:jc w:val="both"/>
        <w:rPr>
          <w:rFonts w:cs="Times New Roman"/>
          <w:b/>
          <w:sz w:val="28"/>
          <w:szCs w:val="28"/>
          <w:lang w:val="uk-UA"/>
        </w:rPr>
      </w:pPr>
    </w:p>
    <w:p w:rsidR="009231B2" w:rsidRDefault="009231B2" w:rsidP="00D536B2">
      <w:pPr>
        <w:spacing w:line="360" w:lineRule="auto"/>
        <w:ind w:firstLine="708"/>
        <w:jc w:val="both"/>
        <w:rPr>
          <w:rFonts w:cs="Times New Roman"/>
          <w:b/>
          <w:sz w:val="28"/>
          <w:szCs w:val="28"/>
          <w:lang w:val="uk-UA"/>
        </w:rPr>
      </w:pPr>
    </w:p>
    <w:p w:rsidR="009231B2" w:rsidRDefault="009231B2" w:rsidP="00D536B2">
      <w:pPr>
        <w:spacing w:line="360" w:lineRule="auto"/>
        <w:ind w:firstLine="708"/>
        <w:jc w:val="both"/>
        <w:rPr>
          <w:rFonts w:cs="Times New Roman"/>
          <w:b/>
          <w:sz w:val="28"/>
          <w:szCs w:val="28"/>
          <w:lang w:val="uk-UA"/>
        </w:rPr>
      </w:pPr>
    </w:p>
    <w:p w:rsidR="003554C2" w:rsidRDefault="003554C2" w:rsidP="003905CC">
      <w:pPr>
        <w:spacing w:line="360" w:lineRule="auto"/>
        <w:jc w:val="center"/>
        <w:rPr>
          <w:rFonts w:cs="Times New Roman"/>
          <w:b/>
          <w:sz w:val="28"/>
          <w:szCs w:val="28"/>
          <w:lang w:val="uk-UA"/>
        </w:rPr>
      </w:pPr>
      <w:r w:rsidRPr="003554C2">
        <w:rPr>
          <w:rFonts w:cs="Times New Roman"/>
          <w:b/>
          <w:sz w:val="28"/>
          <w:szCs w:val="28"/>
          <w:lang w:val="uk-UA"/>
        </w:rPr>
        <w:lastRenderedPageBreak/>
        <w:t>РОЗДІЛ 2. АНАЛІЗ ОСОБЛИВОСТЕЙ МОТИВАЦІЇ ПЕРСОНАЛУ У САНАТО</w:t>
      </w:r>
      <w:r w:rsidR="003905CC">
        <w:rPr>
          <w:rFonts w:cs="Times New Roman"/>
          <w:b/>
          <w:sz w:val="28"/>
          <w:szCs w:val="28"/>
          <w:lang w:val="uk-UA"/>
        </w:rPr>
        <w:t>РНО-КУРОРТНИХ  ЗАКЛАДАХ</w:t>
      </w:r>
    </w:p>
    <w:p w:rsidR="003905CC" w:rsidRPr="003554C2" w:rsidRDefault="003905CC" w:rsidP="003554C2">
      <w:pPr>
        <w:spacing w:line="360" w:lineRule="auto"/>
        <w:jc w:val="both"/>
        <w:rPr>
          <w:rFonts w:cs="Times New Roman"/>
          <w:b/>
          <w:sz w:val="28"/>
          <w:szCs w:val="28"/>
          <w:lang w:val="uk-UA"/>
        </w:rPr>
      </w:pPr>
    </w:p>
    <w:p w:rsidR="003554C2" w:rsidRDefault="003554C2" w:rsidP="003554C2">
      <w:pPr>
        <w:spacing w:line="360" w:lineRule="auto"/>
        <w:jc w:val="both"/>
        <w:rPr>
          <w:rFonts w:cs="Times New Roman"/>
          <w:b/>
          <w:sz w:val="28"/>
          <w:szCs w:val="28"/>
          <w:lang w:val="uk-UA"/>
        </w:rPr>
      </w:pPr>
      <w:r w:rsidRPr="003554C2">
        <w:rPr>
          <w:rFonts w:cs="Times New Roman"/>
          <w:b/>
          <w:sz w:val="28"/>
          <w:szCs w:val="28"/>
          <w:lang w:val="uk-UA"/>
        </w:rPr>
        <w:t>2.1. Особливості мотивації персоналу</w:t>
      </w:r>
      <w:r w:rsidR="003905CC">
        <w:rPr>
          <w:rFonts w:cs="Times New Roman"/>
          <w:b/>
          <w:sz w:val="28"/>
          <w:szCs w:val="28"/>
          <w:lang w:val="uk-UA"/>
        </w:rPr>
        <w:t xml:space="preserve"> у санаторно-курортних закладах</w:t>
      </w:r>
    </w:p>
    <w:p w:rsidR="006A2C96" w:rsidRPr="006A2C96" w:rsidRDefault="006A2C96" w:rsidP="006A2C96">
      <w:pPr>
        <w:spacing w:line="360" w:lineRule="auto"/>
        <w:ind w:firstLine="708"/>
        <w:jc w:val="both"/>
        <w:rPr>
          <w:rFonts w:cs="Times New Roman"/>
          <w:sz w:val="28"/>
          <w:szCs w:val="28"/>
          <w:lang w:val="uk-UA"/>
        </w:rPr>
      </w:pPr>
      <w:r w:rsidRPr="006A2C96">
        <w:rPr>
          <w:rFonts w:cs="Times New Roman"/>
          <w:sz w:val="28"/>
          <w:szCs w:val="28"/>
          <w:lang w:val="uk-UA"/>
        </w:rPr>
        <w:t>Персонал відіграє важливу роль в санаторно-курортних установах, забезпечуючи високий рівень обслуговування і комфорту для гостей. Ось кілька основних ролей, які виконують персонал в санаторно-курортних закладах</w:t>
      </w:r>
      <w:r w:rsidR="00B9039D">
        <w:rPr>
          <w:rFonts w:cs="Times New Roman"/>
          <w:sz w:val="28"/>
          <w:szCs w:val="28"/>
          <w:lang w:val="uk-UA"/>
        </w:rPr>
        <w:t xml:space="preserve"> [</w:t>
      </w:r>
      <w:r w:rsidR="00DF2183">
        <w:rPr>
          <w:rFonts w:cs="Times New Roman"/>
          <w:sz w:val="28"/>
          <w:szCs w:val="28"/>
          <w:lang w:val="uk-UA"/>
        </w:rPr>
        <w:t>31</w:t>
      </w:r>
      <w:r w:rsidR="00B9039D">
        <w:rPr>
          <w:rFonts w:cs="Times New Roman"/>
          <w:sz w:val="28"/>
          <w:szCs w:val="28"/>
          <w:lang w:val="uk-UA"/>
        </w:rPr>
        <w:t>]</w:t>
      </w:r>
      <w:r w:rsidRPr="006A2C96">
        <w:rPr>
          <w:rFonts w:cs="Times New Roman"/>
          <w:sz w:val="28"/>
          <w:szCs w:val="28"/>
          <w:lang w:val="uk-UA"/>
        </w:rPr>
        <w:t>:</w:t>
      </w:r>
    </w:p>
    <w:p w:rsidR="006A2C96" w:rsidRPr="006A2C96" w:rsidRDefault="006A2C96" w:rsidP="006A2C96">
      <w:pPr>
        <w:spacing w:line="360" w:lineRule="auto"/>
        <w:ind w:firstLine="708"/>
        <w:jc w:val="both"/>
        <w:rPr>
          <w:rFonts w:cs="Times New Roman"/>
          <w:sz w:val="28"/>
          <w:szCs w:val="28"/>
          <w:lang w:val="uk-UA"/>
        </w:rPr>
      </w:pPr>
      <w:r w:rsidRPr="006A2C96">
        <w:rPr>
          <w:rFonts w:cs="Times New Roman"/>
          <w:sz w:val="28"/>
          <w:szCs w:val="28"/>
          <w:lang w:val="uk-UA"/>
        </w:rPr>
        <w:t xml:space="preserve">Прийом і розміщення гостей: </w:t>
      </w:r>
      <w:r w:rsidR="0031517C">
        <w:rPr>
          <w:rFonts w:cs="Times New Roman"/>
          <w:sz w:val="28"/>
          <w:szCs w:val="28"/>
          <w:lang w:val="uk-UA"/>
        </w:rPr>
        <w:t>п</w:t>
      </w:r>
      <w:r w:rsidRPr="006A2C96">
        <w:rPr>
          <w:rFonts w:cs="Times New Roman"/>
          <w:sz w:val="28"/>
          <w:szCs w:val="28"/>
          <w:lang w:val="uk-UA"/>
        </w:rPr>
        <w:t>ерсонал приймає гостей, реєструє їх в'їзд, надає інформацію про різні послуги та розміщує гостей у відповідних номерах або блоках. Вони також можуть допомогти з оформленням документів, пов'язаних з відвідуванням в санаторії або курорті.</w:t>
      </w:r>
    </w:p>
    <w:p w:rsidR="006A2C96" w:rsidRPr="006A2C96" w:rsidRDefault="00A177F3" w:rsidP="006A2C96">
      <w:pPr>
        <w:spacing w:line="360" w:lineRule="auto"/>
        <w:ind w:firstLine="708"/>
        <w:jc w:val="both"/>
        <w:rPr>
          <w:rFonts w:cs="Times New Roman"/>
          <w:sz w:val="28"/>
          <w:szCs w:val="28"/>
          <w:lang w:val="uk-UA"/>
        </w:rPr>
      </w:pPr>
      <w:r>
        <w:rPr>
          <w:rFonts w:cs="Times New Roman"/>
          <w:sz w:val="28"/>
          <w:szCs w:val="28"/>
          <w:lang w:val="uk-UA"/>
        </w:rPr>
        <w:t>Обслуговування</w:t>
      </w:r>
      <w:r w:rsidR="0031517C">
        <w:rPr>
          <w:rFonts w:cs="Times New Roman"/>
          <w:sz w:val="28"/>
          <w:szCs w:val="28"/>
          <w:lang w:val="uk-UA"/>
        </w:rPr>
        <w:t xml:space="preserve"> гостей: п</w:t>
      </w:r>
      <w:r w:rsidR="006A2C96" w:rsidRPr="006A2C96">
        <w:rPr>
          <w:rFonts w:cs="Times New Roman"/>
          <w:sz w:val="28"/>
          <w:szCs w:val="28"/>
          <w:lang w:val="uk-UA"/>
        </w:rPr>
        <w:t xml:space="preserve">ерсонал забезпечує вхід і </w:t>
      </w:r>
      <w:r w:rsidR="006A2C96">
        <w:rPr>
          <w:rFonts w:cs="Times New Roman"/>
          <w:sz w:val="28"/>
          <w:szCs w:val="28"/>
          <w:lang w:val="uk-UA"/>
        </w:rPr>
        <w:t>турботу</w:t>
      </w:r>
      <w:r w:rsidR="006A2C96" w:rsidRPr="006A2C96">
        <w:rPr>
          <w:rFonts w:cs="Times New Roman"/>
          <w:sz w:val="28"/>
          <w:szCs w:val="28"/>
          <w:lang w:val="uk-UA"/>
        </w:rPr>
        <w:t xml:space="preserve"> про гостей, надає їм необхідні послуги і комфорт. Це може включати </w:t>
      </w:r>
      <w:r w:rsidR="006A2C96">
        <w:rPr>
          <w:rFonts w:cs="Times New Roman"/>
          <w:sz w:val="28"/>
          <w:szCs w:val="28"/>
          <w:lang w:val="uk-UA"/>
        </w:rPr>
        <w:t>прибирання</w:t>
      </w:r>
      <w:r w:rsidR="006A2C96" w:rsidRPr="006A2C96">
        <w:rPr>
          <w:rFonts w:cs="Times New Roman"/>
          <w:sz w:val="28"/>
          <w:szCs w:val="28"/>
          <w:lang w:val="uk-UA"/>
        </w:rPr>
        <w:t xml:space="preserve"> номерів, зміну </w:t>
      </w:r>
      <w:r w:rsidR="006A2C96">
        <w:rPr>
          <w:rFonts w:cs="Times New Roman"/>
          <w:sz w:val="28"/>
          <w:szCs w:val="28"/>
          <w:lang w:val="uk-UA"/>
        </w:rPr>
        <w:t>постільної білизни</w:t>
      </w:r>
      <w:r w:rsidR="006A2C96" w:rsidRPr="006A2C96">
        <w:rPr>
          <w:rFonts w:cs="Times New Roman"/>
          <w:sz w:val="28"/>
          <w:szCs w:val="28"/>
          <w:lang w:val="uk-UA"/>
        </w:rPr>
        <w:t xml:space="preserve"> та полотенець, надання гарячої води, о</w:t>
      </w:r>
      <w:r w:rsidR="006A2C96">
        <w:rPr>
          <w:rFonts w:cs="Times New Roman"/>
          <w:sz w:val="28"/>
          <w:szCs w:val="28"/>
          <w:lang w:val="uk-UA"/>
        </w:rPr>
        <w:t xml:space="preserve">бслуговування в номерах тощо. </w:t>
      </w:r>
    </w:p>
    <w:p w:rsidR="006A2C96" w:rsidRPr="006A2C96" w:rsidRDefault="006A2C96" w:rsidP="006A2C96">
      <w:pPr>
        <w:spacing w:line="360" w:lineRule="auto"/>
        <w:ind w:firstLine="708"/>
        <w:jc w:val="both"/>
        <w:rPr>
          <w:rFonts w:cs="Times New Roman"/>
          <w:sz w:val="28"/>
          <w:szCs w:val="28"/>
          <w:lang w:val="uk-UA"/>
        </w:rPr>
      </w:pPr>
      <w:r>
        <w:rPr>
          <w:rFonts w:cs="Times New Roman"/>
          <w:sz w:val="28"/>
          <w:szCs w:val="28"/>
          <w:lang w:val="uk-UA"/>
        </w:rPr>
        <w:t>Харчуван</w:t>
      </w:r>
      <w:r w:rsidRPr="006A2C96">
        <w:rPr>
          <w:rFonts w:cs="Times New Roman"/>
          <w:sz w:val="28"/>
          <w:szCs w:val="28"/>
          <w:lang w:val="uk-UA"/>
        </w:rPr>
        <w:t>н</w:t>
      </w:r>
      <w:r w:rsidR="0031517C">
        <w:rPr>
          <w:rFonts w:cs="Times New Roman"/>
          <w:sz w:val="28"/>
          <w:szCs w:val="28"/>
          <w:lang w:val="uk-UA"/>
        </w:rPr>
        <w:t>я і ресторанне обслуговування: с</w:t>
      </w:r>
      <w:r w:rsidRPr="006A2C96">
        <w:rPr>
          <w:rFonts w:cs="Times New Roman"/>
          <w:sz w:val="28"/>
          <w:szCs w:val="28"/>
          <w:lang w:val="uk-UA"/>
        </w:rPr>
        <w:t>анаторно-курортні установи часто пропонують ресторани або кафе для харчування гостей. Персонал ресторану або кафе займається прийомом замовлень, обслуговуванням їжі та напоїв, управлінням баром та наданням загальної підтримки в області харчування.</w:t>
      </w:r>
    </w:p>
    <w:p w:rsidR="006A2C96" w:rsidRPr="006A2C96" w:rsidRDefault="006A2C96" w:rsidP="006A2C96">
      <w:pPr>
        <w:spacing w:line="360" w:lineRule="auto"/>
        <w:ind w:firstLine="708"/>
        <w:jc w:val="both"/>
        <w:rPr>
          <w:rFonts w:cs="Times New Roman"/>
          <w:sz w:val="28"/>
          <w:szCs w:val="28"/>
          <w:lang w:val="uk-UA"/>
        </w:rPr>
      </w:pPr>
      <w:r w:rsidRPr="006A2C96">
        <w:rPr>
          <w:rFonts w:cs="Times New Roman"/>
          <w:sz w:val="28"/>
          <w:szCs w:val="28"/>
          <w:lang w:val="uk-UA"/>
        </w:rPr>
        <w:t>Меди</w:t>
      </w:r>
      <w:r>
        <w:rPr>
          <w:rFonts w:cs="Times New Roman"/>
          <w:sz w:val="28"/>
          <w:szCs w:val="28"/>
          <w:lang w:val="uk-UA"/>
        </w:rPr>
        <w:t>чн</w:t>
      </w:r>
      <w:r w:rsidR="0031517C">
        <w:rPr>
          <w:rFonts w:cs="Times New Roman"/>
          <w:sz w:val="28"/>
          <w:szCs w:val="28"/>
          <w:lang w:val="uk-UA"/>
        </w:rPr>
        <w:t>е обслуговування: в</w:t>
      </w:r>
      <w:r w:rsidRPr="006A2C96">
        <w:rPr>
          <w:rFonts w:cs="Times New Roman"/>
          <w:sz w:val="28"/>
          <w:szCs w:val="28"/>
          <w:lang w:val="uk-UA"/>
        </w:rPr>
        <w:t xml:space="preserve"> санаторіях і курортах може працювати медичний персонал, включаючи лікарів, </w:t>
      </w:r>
      <w:proofErr w:type="spellStart"/>
      <w:r w:rsidRPr="006A2C96">
        <w:rPr>
          <w:rFonts w:cs="Times New Roman"/>
          <w:sz w:val="28"/>
          <w:szCs w:val="28"/>
          <w:lang w:val="uk-UA"/>
        </w:rPr>
        <w:t>медсестер</w:t>
      </w:r>
      <w:proofErr w:type="spellEnd"/>
      <w:r w:rsidRPr="006A2C96">
        <w:rPr>
          <w:rFonts w:cs="Times New Roman"/>
          <w:sz w:val="28"/>
          <w:szCs w:val="28"/>
          <w:lang w:val="uk-UA"/>
        </w:rPr>
        <w:t xml:space="preserve"> та інших медичних спеціалістів. Вони відповідають за проведення медичних процедур, консультації гостей, контроль за спостереженням лікувальних режимів і прочі медичні послуги.</w:t>
      </w:r>
    </w:p>
    <w:p w:rsidR="006A2C96" w:rsidRPr="006A2C96" w:rsidRDefault="006A2C96" w:rsidP="006A2C96">
      <w:pPr>
        <w:spacing w:line="360" w:lineRule="auto"/>
        <w:ind w:firstLine="708"/>
        <w:jc w:val="both"/>
        <w:rPr>
          <w:rFonts w:cs="Times New Roman"/>
          <w:sz w:val="28"/>
          <w:szCs w:val="28"/>
          <w:lang w:val="uk-UA"/>
        </w:rPr>
      </w:pPr>
      <w:r>
        <w:rPr>
          <w:rFonts w:cs="Times New Roman"/>
          <w:sz w:val="28"/>
          <w:szCs w:val="28"/>
          <w:lang w:val="uk-UA"/>
        </w:rPr>
        <w:t>Розваги і дозвілля</w:t>
      </w:r>
      <w:r w:rsidR="0031517C">
        <w:rPr>
          <w:rFonts w:cs="Times New Roman"/>
          <w:sz w:val="28"/>
          <w:szCs w:val="28"/>
          <w:lang w:val="uk-UA"/>
        </w:rPr>
        <w:t>: д</w:t>
      </w:r>
      <w:r w:rsidRPr="006A2C96">
        <w:rPr>
          <w:rFonts w:cs="Times New Roman"/>
          <w:sz w:val="28"/>
          <w:szCs w:val="28"/>
          <w:lang w:val="uk-UA"/>
        </w:rPr>
        <w:t>еякі санаторно-курортні установи пропонують різні розважальні програми та заходи для гостей. Персонал займається організацією та проведенням цих заходів, включаючи спортивні заходи, екскурсії, вечірні ш</w:t>
      </w:r>
      <w:r>
        <w:rPr>
          <w:rFonts w:cs="Times New Roman"/>
          <w:sz w:val="28"/>
          <w:szCs w:val="28"/>
          <w:lang w:val="uk-UA"/>
        </w:rPr>
        <w:t xml:space="preserve">оу та ін. </w:t>
      </w:r>
    </w:p>
    <w:p w:rsidR="006A2C96" w:rsidRDefault="00A177F3" w:rsidP="006A2C96">
      <w:pPr>
        <w:spacing w:line="360" w:lineRule="auto"/>
        <w:ind w:firstLine="708"/>
        <w:jc w:val="both"/>
        <w:rPr>
          <w:rFonts w:cs="Times New Roman"/>
          <w:sz w:val="28"/>
          <w:szCs w:val="28"/>
          <w:lang w:val="uk-UA"/>
        </w:rPr>
      </w:pPr>
      <w:r>
        <w:rPr>
          <w:rFonts w:cs="Times New Roman"/>
          <w:sz w:val="28"/>
          <w:szCs w:val="28"/>
          <w:lang w:val="uk-UA"/>
        </w:rPr>
        <w:lastRenderedPageBreak/>
        <w:t>Те</w:t>
      </w:r>
      <w:r w:rsidR="0031517C">
        <w:rPr>
          <w:rFonts w:cs="Times New Roman"/>
          <w:sz w:val="28"/>
          <w:szCs w:val="28"/>
          <w:lang w:val="uk-UA"/>
        </w:rPr>
        <w:t>хнічна підтримка: с</w:t>
      </w:r>
      <w:r w:rsidR="006A2C96" w:rsidRPr="006A2C96">
        <w:rPr>
          <w:rFonts w:cs="Times New Roman"/>
          <w:sz w:val="28"/>
          <w:szCs w:val="28"/>
          <w:lang w:val="uk-UA"/>
        </w:rPr>
        <w:t>анаторії та курорти вимагають технічної підтримки в об</w:t>
      </w:r>
      <w:r w:rsidR="006A2C96">
        <w:rPr>
          <w:rFonts w:cs="Times New Roman"/>
          <w:sz w:val="28"/>
          <w:szCs w:val="28"/>
          <w:lang w:val="uk-UA"/>
        </w:rPr>
        <w:t>ладнанні.</w:t>
      </w:r>
    </w:p>
    <w:p w:rsidR="006A2C96" w:rsidRDefault="0031517C" w:rsidP="006A2C96">
      <w:pPr>
        <w:spacing w:line="360" w:lineRule="auto"/>
        <w:ind w:firstLine="708"/>
        <w:jc w:val="both"/>
        <w:rPr>
          <w:rFonts w:cs="Times New Roman"/>
          <w:sz w:val="28"/>
          <w:szCs w:val="28"/>
          <w:lang w:val="uk-UA"/>
        </w:rPr>
      </w:pPr>
      <w:r>
        <w:rPr>
          <w:rFonts w:cs="Times New Roman"/>
          <w:sz w:val="28"/>
          <w:szCs w:val="28"/>
          <w:lang w:val="uk-UA"/>
        </w:rPr>
        <w:t>От</w:t>
      </w:r>
      <w:r w:rsidR="006A2C96">
        <w:rPr>
          <w:rFonts w:cs="Times New Roman"/>
          <w:sz w:val="28"/>
          <w:szCs w:val="28"/>
          <w:lang w:val="uk-UA"/>
        </w:rPr>
        <w:t>же, ми можемо зробити висновок, що в санаторно-курортних закладах задіяна велика кількість персоналу</w:t>
      </w:r>
      <w:r w:rsidR="00A177F3">
        <w:rPr>
          <w:rFonts w:cs="Times New Roman"/>
          <w:sz w:val="28"/>
          <w:szCs w:val="28"/>
          <w:lang w:val="uk-UA"/>
        </w:rPr>
        <w:t xml:space="preserve">, які надають різноманітні послуги </w:t>
      </w:r>
      <w:r w:rsidR="006A2C96">
        <w:rPr>
          <w:rFonts w:cs="Times New Roman"/>
          <w:sz w:val="28"/>
          <w:szCs w:val="28"/>
          <w:lang w:val="uk-UA"/>
        </w:rPr>
        <w:t xml:space="preserve">для </w:t>
      </w:r>
      <w:r w:rsidR="00A177F3">
        <w:rPr>
          <w:rFonts w:cs="Times New Roman"/>
          <w:sz w:val="28"/>
          <w:szCs w:val="28"/>
          <w:lang w:val="uk-UA"/>
        </w:rPr>
        <w:t>відпочиваючих</w:t>
      </w:r>
      <w:r w:rsidR="006A2C96">
        <w:rPr>
          <w:rFonts w:cs="Times New Roman"/>
          <w:sz w:val="28"/>
          <w:szCs w:val="28"/>
          <w:lang w:val="uk-UA"/>
        </w:rPr>
        <w:t>.</w:t>
      </w:r>
    </w:p>
    <w:p w:rsidR="00826B74" w:rsidRPr="00826B74" w:rsidRDefault="00A177F3" w:rsidP="00826B74">
      <w:pPr>
        <w:spacing w:line="360" w:lineRule="auto"/>
        <w:ind w:firstLine="708"/>
        <w:jc w:val="both"/>
        <w:rPr>
          <w:rFonts w:cs="Times New Roman"/>
          <w:sz w:val="28"/>
          <w:szCs w:val="28"/>
          <w:lang w:val="uk-UA"/>
        </w:rPr>
      </w:pPr>
      <w:r>
        <w:rPr>
          <w:rFonts w:cs="Times New Roman"/>
          <w:sz w:val="28"/>
          <w:szCs w:val="28"/>
          <w:lang w:val="uk-UA"/>
        </w:rPr>
        <w:t>Однак, о</w:t>
      </w:r>
      <w:r w:rsidR="00304794" w:rsidRPr="00304794">
        <w:rPr>
          <w:rFonts w:cs="Times New Roman"/>
          <w:sz w:val="28"/>
          <w:szCs w:val="28"/>
          <w:lang w:val="uk-UA"/>
        </w:rPr>
        <w:t>дну й ту</w:t>
      </w:r>
      <w:r w:rsidR="00304794">
        <w:rPr>
          <w:rFonts w:cs="Times New Roman"/>
          <w:sz w:val="28"/>
          <w:szCs w:val="28"/>
          <w:lang w:val="uk-UA"/>
        </w:rPr>
        <w:t xml:space="preserve"> саму</w:t>
      </w:r>
      <w:r w:rsidR="00304794" w:rsidRPr="00304794">
        <w:rPr>
          <w:rFonts w:cs="Times New Roman"/>
          <w:sz w:val="28"/>
          <w:szCs w:val="28"/>
          <w:lang w:val="uk-UA"/>
        </w:rPr>
        <w:t xml:space="preserve"> роботу людина може робити, витрачаючи різ</w:t>
      </w:r>
      <w:r w:rsidR="00304794">
        <w:rPr>
          <w:rFonts w:cs="Times New Roman"/>
          <w:sz w:val="28"/>
          <w:szCs w:val="28"/>
          <w:lang w:val="uk-UA"/>
        </w:rPr>
        <w:t xml:space="preserve">ні зусилля. Вона </w:t>
      </w:r>
      <w:r w:rsidR="00304794" w:rsidRPr="00304794">
        <w:rPr>
          <w:rFonts w:cs="Times New Roman"/>
          <w:sz w:val="28"/>
          <w:szCs w:val="28"/>
          <w:lang w:val="uk-UA"/>
        </w:rPr>
        <w:t xml:space="preserve">може працювати на повну силу, </w:t>
      </w:r>
      <w:r w:rsidR="00304794">
        <w:rPr>
          <w:rFonts w:cs="Times New Roman"/>
          <w:sz w:val="28"/>
          <w:szCs w:val="28"/>
          <w:lang w:val="uk-UA"/>
        </w:rPr>
        <w:t>а може працювати на півсили. Вона</w:t>
      </w:r>
      <w:r w:rsidR="00826B74">
        <w:rPr>
          <w:rFonts w:cs="Times New Roman"/>
          <w:sz w:val="28"/>
          <w:szCs w:val="28"/>
          <w:lang w:val="uk-UA"/>
        </w:rPr>
        <w:t xml:space="preserve"> може прагнути брати легшу</w:t>
      </w:r>
      <w:r w:rsidR="00304794" w:rsidRPr="00304794">
        <w:rPr>
          <w:rFonts w:cs="Times New Roman"/>
          <w:sz w:val="28"/>
          <w:szCs w:val="28"/>
          <w:lang w:val="uk-UA"/>
        </w:rPr>
        <w:t xml:space="preserve"> роботу, а може братися за складну і важку р</w:t>
      </w:r>
      <w:r w:rsidR="00826B74">
        <w:rPr>
          <w:rFonts w:cs="Times New Roman"/>
          <w:sz w:val="28"/>
          <w:szCs w:val="28"/>
          <w:lang w:val="uk-UA"/>
        </w:rPr>
        <w:t>оботу, вибирати рішення простіші</w:t>
      </w:r>
      <w:r w:rsidR="00304794" w:rsidRPr="00304794">
        <w:rPr>
          <w:rFonts w:cs="Times New Roman"/>
          <w:sz w:val="28"/>
          <w:szCs w:val="28"/>
          <w:lang w:val="uk-UA"/>
        </w:rPr>
        <w:t>, а може шукати і братися за складне рішення.</w:t>
      </w:r>
      <w:r w:rsidR="00826B74">
        <w:rPr>
          <w:rFonts w:cs="Times New Roman"/>
          <w:sz w:val="28"/>
          <w:szCs w:val="28"/>
          <w:lang w:val="uk-UA"/>
        </w:rPr>
        <w:t xml:space="preserve"> </w:t>
      </w:r>
      <w:r w:rsidR="00826B74" w:rsidRPr="00826B74">
        <w:rPr>
          <w:rFonts w:cs="Times New Roman"/>
          <w:sz w:val="28"/>
          <w:szCs w:val="28"/>
          <w:lang w:val="uk-UA"/>
        </w:rPr>
        <w:t xml:space="preserve">Один працівник може бути байдужим до якості своєї праці, тоді як інший буде прагнути робити все найкращим чином, працювати з повною </w:t>
      </w:r>
      <w:proofErr w:type="spellStart"/>
      <w:r w:rsidR="00826B74" w:rsidRPr="00826B74">
        <w:rPr>
          <w:rFonts w:cs="Times New Roman"/>
          <w:sz w:val="28"/>
          <w:szCs w:val="28"/>
          <w:lang w:val="uk-UA"/>
        </w:rPr>
        <w:t>віддачею</w:t>
      </w:r>
      <w:proofErr w:type="spellEnd"/>
      <w:r w:rsidR="00826B74" w:rsidRPr="00826B74">
        <w:rPr>
          <w:rFonts w:cs="Times New Roman"/>
          <w:sz w:val="28"/>
          <w:szCs w:val="28"/>
          <w:lang w:val="uk-UA"/>
        </w:rPr>
        <w:t>, прагнути підвищення кваліфікації, вдосконалення своїх здібностей працювати і взаємодіяти з організаційним оточенням.</w:t>
      </w:r>
    </w:p>
    <w:p w:rsidR="00304794" w:rsidRPr="00304794" w:rsidRDefault="00304794" w:rsidP="00304794">
      <w:pPr>
        <w:spacing w:line="360" w:lineRule="auto"/>
        <w:ind w:firstLine="708"/>
        <w:jc w:val="both"/>
        <w:rPr>
          <w:rFonts w:cs="Times New Roman"/>
          <w:sz w:val="28"/>
          <w:szCs w:val="28"/>
          <w:lang w:val="uk-UA"/>
        </w:rPr>
      </w:pPr>
      <w:r w:rsidRPr="00304794">
        <w:rPr>
          <w:rFonts w:cs="Times New Roman"/>
          <w:sz w:val="28"/>
          <w:szCs w:val="28"/>
          <w:lang w:val="uk-UA"/>
        </w:rPr>
        <w:t>Все це відображає те, які зусилля г</w:t>
      </w:r>
      <w:r>
        <w:rPr>
          <w:rFonts w:cs="Times New Roman"/>
          <w:sz w:val="28"/>
          <w:szCs w:val="28"/>
          <w:lang w:val="uk-UA"/>
        </w:rPr>
        <w:t>отова витрачати людина. Працівники</w:t>
      </w:r>
      <w:r w:rsidRPr="00304794">
        <w:rPr>
          <w:rFonts w:cs="Times New Roman"/>
          <w:sz w:val="28"/>
          <w:szCs w:val="28"/>
          <w:lang w:val="uk-UA"/>
        </w:rPr>
        <w:t xml:space="preserve"> займаються важкою фізичною працею, пог</w:t>
      </w:r>
      <w:r>
        <w:rPr>
          <w:rFonts w:cs="Times New Roman"/>
          <w:sz w:val="28"/>
          <w:szCs w:val="28"/>
          <w:lang w:val="uk-UA"/>
        </w:rPr>
        <w:t>оджуються працювати додатковий час</w:t>
      </w:r>
      <w:r w:rsidRPr="00304794">
        <w:rPr>
          <w:rFonts w:cs="Times New Roman"/>
          <w:sz w:val="28"/>
          <w:szCs w:val="28"/>
          <w:lang w:val="uk-UA"/>
        </w:rPr>
        <w:t>, витримують велику напругу, тому що впевнені, що ці негативні аспекти їхньої роботи прийнятні, вр</w:t>
      </w:r>
      <w:r>
        <w:rPr>
          <w:rFonts w:cs="Times New Roman"/>
          <w:sz w:val="28"/>
          <w:szCs w:val="28"/>
          <w:lang w:val="uk-UA"/>
        </w:rPr>
        <w:t xml:space="preserve">аховуючи те, що вони отримають </w:t>
      </w:r>
      <w:r w:rsidRPr="00304794">
        <w:rPr>
          <w:rFonts w:cs="Times New Roman"/>
          <w:sz w:val="28"/>
          <w:szCs w:val="28"/>
          <w:lang w:val="uk-UA"/>
        </w:rPr>
        <w:t>винагороду. Це також безпосередньо залежить і від того, наскільки працівник мотивований на витрату великих зусиль при виконанні своєї роботи.</w:t>
      </w:r>
    </w:p>
    <w:p w:rsidR="00B9039D"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Мотивація персоналу є важливим аспектом успіш</w:t>
      </w:r>
      <w:r w:rsidR="00A177F3">
        <w:rPr>
          <w:rFonts w:cs="Times New Roman"/>
          <w:sz w:val="28"/>
          <w:szCs w:val="28"/>
          <w:lang w:val="uk-UA"/>
        </w:rPr>
        <w:t>ної роботи будь-якого закладу</w:t>
      </w:r>
      <w:r w:rsidRPr="007373E5">
        <w:rPr>
          <w:rFonts w:cs="Times New Roman"/>
          <w:sz w:val="28"/>
          <w:szCs w:val="28"/>
          <w:lang w:val="uk-UA"/>
        </w:rPr>
        <w:t>, включаючи санаторно-курортні заклади. Особливості мотивації персоналу у санаторно-курортних закладах можуть включати наступні аспекти</w:t>
      </w:r>
      <w:r w:rsidR="00B9039D">
        <w:rPr>
          <w:rFonts w:cs="Times New Roman"/>
          <w:sz w:val="28"/>
          <w:szCs w:val="28"/>
          <w:lang w:val="uk-UA"/>
        </w:rPr>
        <w:t xml:space="preserve"> </w:t>
      </w:r>
    </w:p>
    <w:p w:rsidR="007373E5" w:rsidRDefault="00B9039D" w:rsidP="00B9039D">
      <w:pPr>
        <w:spacing w:line="360" w:lineRule="auto"/>
        <w:jc w:val="both"/>
        <w:rPr>
          <w:rFonts w:cs="Times New Roman"/>
          <w:sz w:val="28"/>
          <w:szCs w:val="28"/>
          <w:lang w:val="uk-UA"/>
        </w:rPr>
      </w:pPr>
      <w:r w:rsidRPr="00B9039D">
        <w:rPr>
          <w:rFonts w:cs="Times New Roman"/>
          <w:sz w:val="28"/>
          <w:szCs w:val="28"/>
          <w:lang w:val="uk-UA"/>
        </w:rPr>
        <w:t>[</w:t>
      </w:r>
      <w:r w:rsidR="00DF2183">
        <w:rPr>
          <w:rFonts w:cs="Times New Roman"/>
          <w:sz w:val="28"/>
          <w:szCs w:val="28"/>
          <w:lang w:val="uk-UA"/>
        </w:rPr>
        <w:t>1</w:t>
      </w:r>
      <w:r w:rsidRPr="00B9039D">
        <w:rPr>
          <w:rFonts w:cs="Times New Roman"/>
          <w:sz w:val="28"/>
          <w:szCs w:val="28"/>
          <w:lang w:val="uk-UA"/>
        </w:rPr>
        <w:t>]</w:t>
      </w:r>
      <w:r w:rsidR="007373E5" w:rsidRPr="007373E5">
        <w:rPr>
          <w:rFonts w:cs="Times New Roman"/>
          <w:sz w:val="28"/>
          <w:szCs w:val="28"/>
          <w:lang w:val="uk-UA"/>
        </w:rPr>
        <w:t>:</w:t>
      </w:r>
    </w:p>
    <w:p w:rsidR="007373E5" w:rsidRPr="007373E5" w:rsidRDefault="00830AF3" w:rsidP="00A177F3">
      <w:pPr>
        <w:spacing w:line="360" w:lineRule="auto"/>
        <w:jc w:val="both"/>
        <w:rPr>
          <w:rFonts w:cs="Times New Roman"/>
          <w:sz w:val="28"/>
          <w:szCs w:val="28"/>
          <w:lang w:val="uk-UA"/>
        </w:rPr>
      </w:pPr>
      <w:r>
        <w:rPr>
          <w:rFonts w:cs="Times New Roman"/>
          <w:sz w:val="28"/>
          <w:szCs w:val="28"/>
          <w:lang w:val="uk-UA"/>
        </w:rPr>
        <w:tab/>
      </w:r>
      <w:r w:rsidR="00A177F3">
        <w:rPr>
          <w:rFonts w:cs="Times New Roman"/>
          <w:sz w:val="28"/>
          <w:szCs w:val="28"/>
          <w:lang w:val="uk-UA"/>
        </w:rPr>
        <w:t>Розуміння цінностей і мети: д</w:t>
      </w:r>
      <w:r w:rsidR="007373E5" w:rsidRPr="007373E5">
        <w:rPr>
          <w:rFonts w:cs="Times New Roman"/>
          <w:sz w:val="28"/>
          <w:szCs w:val="28"/>
          <w:lang w:val="uk-UA"/>
        </w:rPr>
        <w:t>ля досягнення успіху, персонал повинен розуміти мету і цінності санаторно-курортного закладу. Забезпечення чіткої комунікації і роз'яснення цілей допоможе персоналу бути залученим і мотивованим до досягнення успіху.</w:t>
      </w:r>
    </w:p>
    <w:p w:rsidR="007373E5" w:rsidRPr="007373E5"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Під</w:t>
      </w:r>
      <w:r w:rsidR="00A177F3">
        <w:rPr>
          <w:rFonts w:cs="Times New Roman"/>
          <w:sz w:val="28"/>
          <w:szCs w:val="28"/>
          <w:lang w:val="uk-UA"/>
        </w:rPr>
        <w:t>вищення професійного розвитку: н</w:t>
      </w:r>
      <w:r w:rsidRPr="007373E5">
        <w:rPr>
          <w:rFonts w:cs="Times New Roman"/>
          <w:sz w:val="28"/>
          <w:szCs w:val="28"/>
          <w:lang w:val="uk-UA"/>
        </w:rPr>
        <w:t>адання можливостей для професійного розвитку є важливим стимулом для персоналу. Санаторно-</w:t>
      </w:r>
      <w:r w:rsidRPr="007373E5">
        <w:rPr>
          <w:rFonts w:cs="Times New Roman"/>
          <w:sz w:val="28"/>
          <w:szCs w:val="28"/>
          <w:lang w:val="uk-UA"/>
        </w:rPr>
        <w:lastRenderedPageBreak/>
        <w:t>курортні заклади можуть організовувати тренінги, семінари, курси та інші форми навчання, щоб розвивати навички та знання співробітників.</w:t>
      </w:r>
    </w:p>
    <w:p w:rsidR="007373E5" w:rsidRPr="007373E5" w:rsidRDefault="00A177F3" w:rsidP="007373E5">
      <w:pPr>
        <w:spacing w:line="360" w:lineRule="auto"/>
        <w:ind w:firstLine="708"/>
        <w:jc w:val="both"/>
        <w:rPr>
          <w:rFonts w:cs="Times New Roman"/>
          <w:sz w:val="28"/>
          <w:szCs w:val="28"/>
          <w:lang w:val="uk-UA"/>
        </w:rPr>
      </w:pPr>
      <w:r>
        <w:rPr>
          <w:rFonts w:cs="Times New Roman"/>
          <w:sz w:val="28"/>
          <w:szCs w:val="28"/>
          <w:lang w:val="uk-UA"/>
        </w:rPr>
        <w:t>Послідовність та прозорість: д</w:t>
      </w:r>
      <w:r w:rsidR="007373E5" w:rsidRPr="007373E5">
        <w:rPr>
          <w:rFonts w:cs="Times New Roman"/>
          <w:sz w:val="28"/>
          <w:szCs w:val="28"/>
          <w:lang w:val="uk-UA"/>
        </w:rPr>
        <w:t xml:space="preserve">ля досягнення мотивації важливо мати послідовні та прозорі системи оцінки та винагород. Якщо співробітники бачать, що їхні зусилля будуть визнані і </w:t>
      </w:r>
      <w:proofErr w:type="spellStart"/>
      <w:r w:rsidR="007373E5" w:rsidRPr="007373E5">
        <w:rPr>
          <w:rFonts w:cs="Times New Roman"/>
          <w:sz w:val="28"/>
          <w:szCs w:val="28"/>
          <w:lang w:val="uk-UA"/>
        </w:rPr>
        <w:t>винагороджені</w:t>
      </w:r>
      <w:proofErr w:type="spellEnd"/>
      <w:r w:rsidR="007373E5" w:rsidRPr="007373E5">
        <w:rPr>
          <w:rFonts w:cs="Times New Roman"/>
          <w:sz w:val="28"/>
          <w:szCs w:val="28"/>
          <w:lang w:val="uk-UA"/>
        </w:rPr>
        <w:t>, вони будуть більш мотивовані працювати.</w:t>
      </w:r>
    </w:p>
    <w:p w:rsidR="007373E5" w:rsidRPr="007373E5" w:rsidRDefault="00A177F3" w:rsidP="007373E5">
      <w:pPr>
        <w:spacing w:line="360" w:lineRule="auto"/>
        <w:ind w:firstLine="708"/>
        <w:jc w:val="both"/>
        <w:rPr>
          <w:rFonts w:cs="Times New Roman"/>
          <w:sz w:val="28"/>
          <w:szCs w:val="28"/>
          <w:lang w:val="uk-UA"/>
        </w:rPr>
      </w:pPr>
      <w:r>
        <w:rPr>
          <w:rFonts w:cs="Times New Roman"/>
          <w:sz w:val="28"/>
          <w:szCs w:val="28"/>
          <w:lang w:val="uk-UA"/>
        </w:rPr>
        <w:t>Створення командного духу: р</w:t>
      </w:r>
      <w:r w:rsidR="007373E5" w:rsidRPr="007373E5">
        <w:rPr>
          <w:rFonts w:cs="Times New Roman"/>
          <w:sz w:val="28"/>
          <w:szCs w:val="28"/>
          <w:lang w:val="uk-UA"/>
        </w:rPr>
        <w:t>обота в санаторно-курортному закладі може вимагати співпраці між різними професіями та відділами. Створення командного духу і пошук способів співпраці та підтримки один одного може значно підвищити мотивацію персоналу.</w:t>
      </w:r>
    </w:p>
    <w:p w:rsidR="007373E5" w:rsidRPr="007373E5" w:rsidRDefault="00A177F3" w:rsidP="007373E5">
      <w:pPr>
        <w:spacing w:line="360" w:lineRule="auto"/>
        <w:ind w:firstLine="708"/>
        <w:jc w:val="both"/>
        <w:rPr>
          <w:rFonts w:cs="Times New Roman"/>
          <w:sz w:val="28"/>
          <w:szCs w:val="28"/>
          <w:lang w:val="uk-UA"/>
        </w:rPr>
      </w:pPr>
      <w:r>
        <w:rPr>
          <w:rFonts w:cs="Times New Roman"/>
          <w:sz w:val="28"/>
          <w:szCs w:val="28"/>
          <w:lang w:val="uk-UA"/>
        </w:rPr>
        <w:t>Визнання досягнень: в</w:t>
      </w:r>
      <w:r w:rsidR="007373E5" w:rsidRPr="007373E5">
        <w:rPr>
          <w:rFonts w:cs="Times New Roman"/>
          <w:sz w:val="28"/>
          <w:szCs w:val="28"/>
          <w:lang w:val="uk-UA"/>
        </w:rPr>
        <w:t>ажливо визнавати та відзначати досягнення персоналу. Це може бути вигук або винагород</w:t>
      </w:r>
      <w:r w:rsidR="007373E5">
        <w:rPr>
          <w:rFonts w:cs="Times New Roman"/>
          <w:sz w:val="28"/>
          <w:szCs w:val="28"/>
          <w:lang w:val="uk-UA"/>
        </w:rPr>
        <w:t xml:space="preserve">а за виконану роботу, похвала </w:t>
      </w:r>
      <w:r w:rsidR="007373E5" w:rsidRPr="007373E5">
        <w:rPr>
          <w:rFonts w:cs="Times New Roman"/>
          <w:sz w:val="28"/>
          <w:szCs w:val="28"/>
          <w:lang w:val="uk-UA"/>
        </w:rPr>
        <w:t>або публічне визнання перед колегами. Визнання стимулює персонал до подальших успіхів і підтримує внутрішню мотивацію.</w:t>
      </w:r>
    </w:p>
    <w:p w:rsidR="007373E5" w:rsidRPr="007373E5"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 xml:space="preserve">Забезпечення комфортних умов праці: </w:t>
      </w:r>
      <w:r w:rsidR="00A177F3">
        <w:rPr>
          <w:rFonts w:cs="Times New Roman"/>
          <w:sz w:val="28"/>
          <w:szCs w:val="28"/>
          <w:lang w:val="uk-UA"/>
        </w:rPr>
        <w:t>с</w:t>
      </w:r>
      <w:r w:rsidRPr="007373E5">
        <w:rPr>
          <w:rFonts w:cs="Times New Roman"/>
          <w:sz w:val="28"/>
          <w:szCs w:val="28"/>
          <w:lang w:val="uk-UA"/>
        </w:rPr>
        <w:t>анаторно-курортні заклади можуть забезпечити персоналу комфортні умови праці, такі як зручне робоче місце, належне обладнання та інструменти, а також достатній рівень безпеки та гігієни. Це допоможе зберегти здоров'я та збільшити задоволення від роботи.</w:t>
      </w:r>
    </w:p>
    <w:p w:rsidR="007373E5" w:rsidRPr="007373E5"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Гнучкі графіки та бал</w:t>
      </w:r>
      <w:r w:rsidR="00A177F3">
        <w:rPr>
          <w:rFonts w:cs="Times New Roman"/>
          <w:sz w:val="28"/>
          <w:szCs w:val="28"/>
          <w:lang w:val="uk-UA"/>
        </w:rPr>
        <w:t>анс роботи і особистого життя: в</w:t>
      </w:r>
      <w:r w:rsidRPr="007373E5">
        <w:rPr>
          <w:rFonts w:cs="Times New Roman"/>
          <w:sz w:val="28"/>
          <w:szCs w:val="28"/>
          <w:lang w:val="uk-UA"/>
        </w:rPr>
        <w:t>рахування індивідуальних потреб співробітників щодо гнучкості графіків роботи і підтримка балансу між роботою та особистим життям є важливим фактором мотивації. Це може включати можливість гнучкого робочого часу, відпусток та інших пільг.</w:t>
      </w:r>
    </w:p>
    <w:p w:rsidR="007373E5" w:rsidRPr="007373E5"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 xml:space="preserve">Стимулюючі програми та переваги: </w:t>
      </w:r>
      <w:r w:rsidR="00A177F3">
        <w:rPr>
          <w:rFonts w:cs="Times New Roman"/>
          <w:sz w:val="28"/>
          <w:szCs w:val="28"/>
          <w:lang w:val="uk-UA"/>
        </w:rPr>
        <w:t>с</w:t>
      </w:r>
      <w:r w:rsidRPr="007373E5">
        <w:rPr>
          <w:rFonts w:cs="Times New Roman"/>
          <w:sz w:val="28"/>
          <w:szCs w:val="28"/>
          <w:lang w:val="uk-UA"/>
        </w:rPr>
        <w:t>анаторно-курортні заклади можуть запроваджувати стимулюючі програми та переваги для персоналу. Це можуть бути бонуси за досягнення певних цілей, медичне страхування, пенсійні програми, корпоративні знижки на послуги санаторію тощо.</w:t>
      </w:r>
    </w:p>
    <w:p w:rsidR="007373E5"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Залучення персонал</w:t>
      </w:r>
      <w:r w:rsidR="00A177F3">
        <w:rPr>
          <w:rFonts w:cs="Times New Roman"/>
          <w:sz w:val="28"/>
          <w:szCs w:val="28"/>
          <w:lang w:val="uk-UA"/>
        </w:rPr>
        <w:t>у до процесу прийняття рішень: з</w:t>
      </w:r>
      <w:r w:rsidRPr="007373E5">
        <w:rPr>
          <w:rFonts w:cs="Times New Roman"/>
          <w:sz w:val="28"/>
          <w:szCs w:val="28"/>
          <w:lang w:val="uk-UA"/>
        </w:rPr>
        <w:t xml:space="preserve">алучення співробітників до процесу прийняття рішень та врахування їхніх думок і </w:t>
      </w:r>
      <w:r w:rsidRPr="007373E5">
        <w:rPr>
          <w:rFonts w:cs="Times New Roman"/>
          <w:sz w:val="28"/>
          <w:szCs w:val="28"/>
          <w:lang w:val="uk-UA"/>
        </w:rPr>
        <w:lastRenderedPageBreak/>
        <w:t>пропозицій може значно збільшити їхню мотивацію. Це стимулює почуття власної важливості та впливу на роботу організації.</w:t>
      </w:r>
    </w:p>
    <w:p w:rsidR="00A177F3" w:rsidRPr="007373E5" w:rsidRDefault="00A177F3" w:rsidP="007373E5">
      <w:pPr>
        <w:spacing w:line="360" w:lineRule="auto"/>
        <w:ind w:firstLine="708"/>
        <w:jc w:val="both"/>
        <w:rPr>
          <w:rFonts w:cs="Times New Roman"/>
          <w:sz w:val="28"/>
          <w:szCs w:val="28"/>
          <w:lang w:val="uk-UA"/>
        </w:rPr>
      </w:pPr>
      <w:r w:rsidRPr="00A177F3">
        <w:rPr>
          <w:rFonts w:cs="Times New Roman"/>
          <w:sz w:val="28"/>
          <w:szCs w:val="28"/>
          <w:lang w:val="uk-UA"/>
        </w:rPr>
        <w:t>Створюйте стимули для інновацій: надайте можливість співробітникам вносити свої ідеї та пропозиції щодо вдосконалення робочих процесів, продуктів або послуг. Розглядайте ці ідеї серйозно, навіть якщо не всі з них будуть успішними. Винагороджуйте працівників за інноваційні рішення</w:t>
      </w:r>
      <w:r>
        <w:rPr>
          <w:rFonts w:cs="Times New Roman"/>
          <w:sz w:val="28"/>
          <w:szCs w:val="28"/>
          <w:lang w:val="uk-UA"/>
        </w:rPr>
        <w:t>, які приносять користь закладу</w:t>
      </w:r>
      <w:r w:rsidRPr="00A177F3">
        <w:rPr>
          <w:rFonts w:cs="Times New Roman"/>
          <w:sz w:val="28"/>
          <w:szCs w:val="28"/>
          <w:lang w:val="uk-UA"/>
        </w:rPr>
        <w:t>.</w:t>
      </w:r>
    </w:p>
    <w:p w:rsidR="007373E5" w:rsidRPr="007373E5"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Кожен санаторно-курортний заклад може мати свої унікальні особливості мотивації персоналу</w:t>
      </w:r>
      <w:r>
        <w:rPr>
          <w:rFonts w:cs="Times New Roman"/>
          <w:sz w:val="28"/>
          <w:szCs w:val="28"/>
          <w:lang w:val="uk-UA"/>
        </w:rPr>
        <w:t xml:space="preserve"> </w:t>
      </w:r>
      <w:r w:rsidRPr="007373E5">
        <w:rPr>
          <w:rFonts w:cs="Times New Roman"/>
          <w:sz w:val="28"/>
          <w:szCs w:val="28"/>
          <w:lang w:val="uk-UA"/>
        </w:rPr>
        <w:t>у залежності від його специфіки, розміру та цілей. Наприклад, якщо санаторно-курортний заклад спеціалізується на медичному оздоровленні, мотивація персоналу може включати наголос на професійних досягненнях, участі в конференціях та семінарах, а також можливості отримання спеціалізованої медичної освіти.</w:t>
      </w:r>
    </w:p>
    <w:p w:rsidR="007373E5" w:rsidRPr="007373E5"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У санаторно-курортних закладах, де акцент робиться на релаксації та відпочинку гостей, мотивація персоналу може базуватися на створенні приємної та затишної атмосфери для відпочиваючих. Це може включати надання співробітникам можливості користуватися послугами закладу зі знижками або привілеями, організацію внутрі</w:t>
      </w:r>
      <w:r w:rsidR="0016687C">
        <w:rPr>
          <w:rFonts w:cs="Times New Roman"/>
          <w:sz w:val="28"/>
          <w:szCs w:val="28"/>
          <w:lang w:val="uk-UA"/>
        </w:rPr>
        <w:t>шніх заходів та спільних відпочинків</w:t>
      </w:r>
      <w:r w:rsidR="00B9039D">
        <w:rPr>
          <w:rFonts w:cs="Times New Roman"/>
          <w:sz w:val="28"/>
          <w:szCs w:val="28"/>
          <w:lang w:val="uk-UA"/>
        </w:rPr>
        <w:t xml:space="preserve"> </w:t>
      </w:r>
      <w:r w:rsidR="00B9039D" w:rsidRPr="00B9039D">
        <w:rPr>
          <w:rFonts w:cs="Times New Roman"/>
          <w:sz w:val="28"/>
          <w:szCs w:val="28"/>
          <w:lang w:val="uk-UA"/>
        </w:rPr>
        <w:t>[</w:t>
      </w:r>
      <w:r w:rsidR="00DF2183">
        <w:rPr>
          <w:rFonts w:cs="Times New Roman"/>
          <w:sz w:val="28"/>
          <w:szCs w:val="28"/>
          <w:lang w:val="uk-UA"/>
        </w:rPr>
        <w:t>3</w:t>
      </w:r>
      <w:r w:rsidR="00B9039D" w:rsidRPr="00B9039D">
        <w:rPr>
          <w:rFonts w:cs="Times New Roman"/>
          <w:sz w:val="28"/>
          <w:szCs w:val="28"/>
          <w:lang w:val="uk-UA"/>
        </w:rPr>
        <w:t>].</w:t>
      </w:r>
    </w:p>
    <w:p w:rsidR="007373E5" w:rsidRPr="007373E5"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 xml:space="preserve">Крім того, враховуючи особливості роботи у санаторно-курортних закладах, важливим елементом мотивації може бути підтримка і піклування про здоров'я та самопочуття персоналу. Це може включати можливість безкоштовного використання фітнес-центру, </w:t>
      </w:r>
      <w:proofErr w:type="spellStart"/>
      <w:r w:rsidRPr="007373E5">
        <w:rPr>
          <w:rFonts w:cs="Times New Roman"/>
          <w:sz w:val="28"/>
          <w:szCs w:val="28"/>
          <w:lang w:val="uk-UA"/>
        </w:rPr>
        <w:t>спа</w:t>
      </w:r>
      <w:proofErr w:type="spellEnd"/>
      <w:r w:rsidRPr="007373E5">
        <w:rPr>
          <w:rFonts w:cs="Times New Roman"/>
          <w:sz w:val="28"/>
          <w:szCs w:val="28"/>
          <w:lang w:val="uk-UA"/>
        </w:rPr>
        <w:t>-процедур або додаткових медичних послуг.</w:t>
      </w:r>
    </w:p>
    <w:p w:rsidR="007373E5" w:rsidRPr="007373E5" w:rsidRDefault="007373E5" w:rsidP="007373E5">
      <w:pPr>
        <w:spacing w:line="360" w:lineRule="auto"/>
        <w:ind w:firstLine="708"/>
        <w:jc w:val="both"/>
        <w:rPr>
          <w:rFonts w:cs="Times New Roman"/>
          <w:sz w:val="28"/>
          <w:szCs w:val="28"/>
          <w:lang w:val="uk-UA"/>
        </w:rPr>
      </w:pPr>
      <w:r w:rsidRPr="007373E5">
        <w:rPr>
          <w:rFonts w:cs="Times New Roman"/>
          <w:sz w:val="28"/>
          <w:szCs w:val="28"/>
          <w:lang w:val="uk-UA"/>
        </w:rPr>
        <w:t>Важливо пам'ятати, що кожна людина має індивідуальні мотиваційні фактори, тому ідеальна система мотивації в санаторно-курортному закладі може варіюватися для кожного співробітника. Регулярний зворотний зв'язок, індивідуальні бесіди та аналіз ефективності мотиваційних заходів допоможуть зрозуміти потреби персоналу і налагодити ефективну систему мотивації.</w:t>
      </w:r>
    </w:p>
    <w:p w:rsidR="007373E5" w:rsidRPr="007373E5" w:rsidRDefault="007373E5" w:rsidP="007373E5">
      <w:pPr>
        <w:spacing w:line="360" w:lineRule="auto"/>
        <w:ind w:firstLine="708"/>
        <w:jc w:val="both"/>
        <w:rPr>
          <w:rFonts w:cs="Times New Roman"/>
          <w:sz w:val="28"/>
          <w:szCs w:val="28"/>
          <w:lang w:val="uk-UA"/>
        </w:rPr>
      </w:pPr>
    </w:p>
    <w:p w:rsidR="005F3241" w:rsidRDefault="005F3241" w:rsidP="003554C2">
      <w:pPr>
        <w:spacing w:line="360" w:lineRule="auto"/>
        <w:jc w:val="both"/>
        <w:rPr>
          <w:rFonts w:cs="Times New Roman"/>
          <w:b/>
          <w:sz w:val="28"/>
          <w:szCs w:val="28"/>
          <w:lang w:val="uk-UA"/>
        </w:rPr>
      </w:pPr>
    </w:p>
    <w:p w:rsidR="005F3241" w:rsidRDefault="005F3241" w:rsidP="003554C2">
      <w:pPr>
        <w:spacing w:line="360" w:lineRule="auto"/>
        <w:jc w:val="both"/>
        <w:rPr>
          <w:rFonts w:cs="Times New Roman"/>
          <w:b/>
          <w:sz w:val="28"/>
          <w:szCs w:val="28"/>
          <w:lang w:val="uk-UA"/>
        </w:rPr>
      </w:pPr>
    </w:p>
    <w:p w:rsidR="003554C2" w:rsidRDefault="003554C2" w:rsidP="003554C2">
      <w:pPr>
        <w:spacing w:line="360" w:lineRule="auto"/>
        <w:jc w:val="both"/>
        <w:rPr>
          <w:rFonts w:cs="Times New Roman"/>
          <w:b/>
          <w:sz w:val="28"/>
          <w:szCs w:val="28"/>
          <w:lang w:val="uk-UA"/>
        </w:rPr>
      </w:pPr>
      <w:r w:rsidRPr="003554C2">
        <w:rPr>
          <w:rFonts w:cs="Times New Roman"/>
          <w:b/>
          <w:sz w:val="28"/>
          <w:szCs w:val="28"/>
          <w:lang w:val="uk-UA"/>
        </w:rPr>
        <w:t>2.2. Роль керівництва в</w:t>
      </w:r>
      <w:r w:rsidR="003905CC">
        <w:rPr>
          <w:rFonts w:cs="Times New Roman"/>
          <w:b/>
          <w:sz w:val="28"/>
          <w:szCs w:val="28"/>
          <w:lang w:val="uk-UA"/>
        </w:rPr>
        <w:t xml:space="preserve"> мотивації персоналу</w:t>
      </w:r>
    </w:p>
    <w:p w:rsidR="00545314" w:rsidRPr="00545314" w:rsidRDefault="00545314" w:rsidP="00545314">
      <w:pPr>
        <w:spacing w:line="360" w:lineRule="auto"/>
        <w:ind w:firstLine="708"/>
        <w:jc w:val="both"/>
        <w:rPr>
          <w:rFonts w:cs="Times New Roman"/>
          <w:sz w:val="28"/>
          <w:szCs w:val="28"/>
          <w:lang w:val="uk-UA"/>
        </w:rPr>
      </w:pPr>
      <w:r w:rsidRPr="00545314">
        <w:rPr>
          <w:rFonts w:cs="Times New Roman"/>
          <w:sz w:val="28"/>
          <w:szCs w:val="28"/>
          <w:lang w:val="uk-UA"/>
        </w:rPr>
        <w:t>Роль керівництва в мотивації персоналу є надзвичайно важливою. Мотивація є ключовим фактором, який впливає на продуктивність і задоволення працівників. Ефективні керівники розуміють це і приділяють значну увагу створенню мотивуючого середовища для своїх працівників. Ось деякі ролі керівництва в мотивації персоналу</w:t>
      </w:r>
      <w:r w:rsidR="00B9039D">
        <w:rPr>
          <w:rFonts w:cs="Times New Roman"/>
          <w:sz w:val="28"/>
          <w:szCs w:val="28"/>
          <w:lang w:val="uk-UA"/>
        </w:rPr>
        <w:t xml:space="preserve"> [</w:t>
      </w:r>
      <w:r w:rsidR="00DF2183">
        <w:rPr>
          <w:rFonts w:cs="Times New Roman"/>
          <w:sz w:val="28"/>
          <w:szCs w:val="28"/>
          <w:lang w:val="uk-UA"/>
        </w:rPr>
        <w:t>10</w:t>
      </w:r>
      <w:r w:rsidR="00B9039D">
        <w:rPr>
          <w:rFonts w:cs="Times New Roman"/>
          <w:sz w:val="28"/>
          <w:szCs w:val="28"/>
          <w:lang w:val="uk-UA"/>
        </w:rPr>
        <w:t>]</w:t>
      </w:r>
      <w:r w:rsidRPr="00545314">
        <w:rPr>
          <w:rFonts w:cs="Times New Roman"/>
          <w:sz w:val="28"/>
          <w:szCs w:val="28"/>
          <w:lang w:val="uk-UA"/>
        </w:rPr>
        <w:t>:</w:t>
      </w:r>
    </w:p>
    <w:p w:rsidR="00545314" w:rsidRPr="00545314" w:rsidRDefault="00545314" w:rsidP="00545314">
      <w:pPr>
        <w:spacing w:line="360" w:lineRule="auto"/>
        <w:ind w:firstLine="708"/>
        <w:jc w:val="both"/>
        <w:rPr>
          <w:rFonts w:cs="Times New Roman"/>
          <w:sz w:val="28"/>
          <w:szCs w:val="28"/>
          <w:lang w:val="uk-UA"/>
        </w:rPr>
      </w:pPr>
      <w:r w:rsidRPr="00545314">
        <w:rPr>
          <w:rFonts w:cs="Times New Roman"/>
          <w:sz w:val="28"/>
          <w:szCs w:val="28"/>
          <w:lang w:val="uk-UA"/>
        </w:rPr>
        <w:t xml:space="preserve">Визначення цілей і очікувань: </w:t>
      </w:r>
      <w:r w:rsidR="003A77F9">
        <w:rPr>
          <w:rFonts w:cs="Times New Roman"/>
          <w:sz w:val="28"/>
          <w:szCs w:val="28"/>
          <w:lang w:val="uk-UA"/>
        </w:rPr>
        <w:t>к</w:t>
      </w:r>
      <w:r w:rsidRPr="00545314">
        <w:rPr>
          <w:rFonts w:cs="Times New Roman"/>
          <w:sz w:val="28"/>
          <w:szCs w:val="28"/>
          <w:lang w:val="uk-UA"/>
        </w:rPr>
        <w:t>ерівники повинні спілкуватися зі своїм персоналом, чітко визначати цілі та очікування, що стосуються роботи. Це допомагає працівникам зрозуміти, як їх внесок сприяє досягненню цілей організації.</w:t>
      </w:r>
    </w:p>
    <w:p w:rsidR="00545314" w:rsidRPr="00545314" w:rsidRDefault="003A77F9" w:rsidP="00545314">
      <w:pPr>
        <w:spacing w:line="360" w:lineRule="auto"/>
        <w:ind w:firstLine="708"/>
        <w:jc w:val="both"/>
        <w:rPr>
          <w:rFonts w:cs="Times New Roman"/>
          <w:sz w:val="28"/>
          <w:szCs w:val="28"/>
          <w:lang w:val="uk-UA"/>
        </w:rPr>
      </w:pPr>
      <w:r>
        <w:rPr>
          <w:rFonts w:cs="Times New Roman"/>
          <w:sz w:val="28"/>
          <w:szCs w:val="28"/>
          <w:lang w:val="uk-UA"/>
        </w:rPr>
        <w:t>Забезпечення ресурсів: к</w:t>
      </w:r>
      <w:r w:rsidR="00545314" w:rsidRPr="00545314">
        <w:rPr>
          <w:rFonts w:cs="Times New Roman"/>
          <w:sz w:val="28"/>
          <w:szCs w:val="28"/>
          <w:lang w:val="uk-UA"/>
        </w:rPr>
        <w:t xml:space="preserve">ерівники повинні забезпечити своїх працівників необхідними ресурсами, такими як інструменти, навчання, інформація та підтримка, щоб вони могли виконувати свою роботу належним чином. </w:t>
      </w:r>
      <w:proofErr w:type="spellStart"/>
      <w:r w:rsidR="00545314" w:rsidRPr="00545314">
        <w:rPr>
          <w:rFonts w:cs="Times New Roman"/>
          <w:sz w:val="28"/>
          <w:szCs w:val="28"/>
          <w:lang w:val="uk-UA"/>
        </w:rPr>
        <w:t>Недостаток</w:t>
      </w:r>
      <w:proofErr w:type="spellEnd"/>
      <w:r w:rsidR="00545314" w:rsidRPr="00545314">
        <w:rPr>
          <w:rFonts w:cs="Times New Roman"/>
          <w:sz w:val="28"/>
          <w:szCs w:val="28"/>
          <w:lang w:val="uk-UA"/>
        </w:rPr>
        <w:t xml:space="preserve"> ресурсів може негативно впливати на мотивацію працівників.</w:t>
      </w:r>
    </w:p>
    <w:p w:rsidR="00545314" w:rsidRPr="00545314" w:rsidRDefault="00545314" w:rsidP="00545314">
      <w:pPr>
        <w:spacing w:line="360" w:lineRule="auto"/>
        <w:ind w:firstLine="708"/>
        <w:jc w:val="both"/>
        <w:rPr>
          <w:rFonts w:cs="Times New Roman"/>
          <w:sz w:val="28"/>
          <w:szCs w:val="28"/>
          <w:lang w:val="uk-UA"/>
        </w:rPr>
      </w:pPr>
      <w:r w:rsidRPr="00545314">
        <w:rPr>
          <w:rFonts w:cs="Times New Roman"/>
          <w:sz w:val="28"/>
          <w:szCs w:val="28"/>
          <w:lang w:val="uk-UA"/>
        </w:rPr>
        <w:t xml:space="preserve">Встановлення чітких очікувань: </w:t>
      </w:r>
      <w:r w:rsidR="003A77F9">
        <w:rPr>
          <w:rFonts w:cs="Times New Roman"/>
          <w:sz w:val="28"/>
          <w:szCs w:val="28"/>
          <w:lang w:val="uk-UA"/>
        </w:rPr>
        <w:t>к</w:t>
      </w:r>
      <w:r w:rsidRPr="00545314">
        <w:rPr>
          <w:rFonts w:cs="Times New Roman"/>
          <w:sz w:val="28"/>
          <w:szCs w:val="28"/>
          <w:lang w:val="uk-UA"/>
        </w:rPr>
        <w:t xml:space="preserve">ерівники повинні установити чіткі очікування щодо продуктивності та якості роботи. Вони повинні пояснити працівникам, що саме вони очікують, і надати ретельний </w:t>
      </w:r>
      <w:proofErr w:type="spellStart"/>
      <w:r w:rsidRPr="00545314">
        <w:rPr>
          <w:rFonts w:cs="Times New Roman"/>
          <w:sz w:val="28"/>
          <w:szCs w:val="28"/>
          <w:lang w:val="uk-UA"/>
        </w:rPr>
        <w:t>фідбек</w:t>
      </w:r>
      <w:proofErr w:type="spellEnd"/>
      <w:r w:rsidRPr="00545314">
        <w:rPr>
          <w:rFonts w:cs="Times New Roman"/>
          <w:sz w:val="28"/>
          <w:szCs w:val="28"/>
          <w:lang w:val="uk-UA"/>
        </w:rPr>
        <w:t xml:space="preserve"> щодо досягнення цих очікувань.</w:t>
      </w:r>
    </w:p>
    <w:p w:rsidR="00545314" w:rsidRPr="00545314" w:rsidRDefault="00545314" w:rsidP="00545314">
      <w:pPr>
        <w:spacing w:line="360" w:lineRule="auto"/>
        <w:ind w:firstLine="708"/>
        <w:jc w:val="both"/>
        <w:rPr>
          <w:rFonts w:cs="Times New Roman"/>
          <w:sz w:val="28"/>
          <w:szCs w:val="28"/>
          <w:lang w:val="uk-UA"/>
        </w:rPr>
      </w:pPr>
      <w:r w:rsidRPr="00545314">
        <w:rPr>
          <w:rFonts w:cs="Times New Roman"/>
          <w:sz w:val="28"/>
          <w:szCs w:val="28"/>
          <w:lang w:val="uk-UA"/>
        </w:rPr>
        <w:t xml:space="preserve">Надання визнання та похвали: </w:t>
      </w:r>
      <w:r w:rsidR="003A77F9">
        <w:rPr>
          <w:rFonts w:cs="Times New Roman"/>
          <w:sz w:val="28"/>
          <w:szCs w:val="28"/>
          <w:lang w:val="uk-UA"/>
        </w:rPr>
        <w:t>к</w:t>
      </w:r>
      <w:r w:rsidRPr="00545314">
        <w:rPr>
          <w:rFonts w:cs="Times New Roman"/>
          <w:sz w:val="28"/>
          <w:szCs w:val="28"/>
          <w:lang w:val="uk-UA"/>
        </w:rPr>
        <w:t xml:space="preserve">ерівники повинні визнавати і похвалювати працівників за їх досягнення і успіхи. Визнання може бути в формі словесної похвали, нагороди або зростання кар'єри. </w:t>
      </w:r>
    </w:p>
    <w:p w:rsidR="0039017C" w:rsidRPr="0039017C" w:rsidRDefault="0039017C" w:rsidP="0039017C">
      <w:pPr>
        <w:spacing w:line="360" w:lineRule="auto"/>
        <w:ind w:firstLine="708"/>
        <w:jc w:val="both"/>
        <w:rPr>
          <w:rFonts w:cs="Times New Roman"/>
          <w:sz w:val="28"/>
          <w:szCs w:val="28"/>
          <w:lang w:val="uk-UA"/>
        </w:rPr>
      </w:pPr>
      <w:r w:rsidRPr="0039017C">
        <w:rPr>
          <w:rFonts w:cs="Times New Roman"/>
          <w:sz w:val="28"/>
          <w:szCs w:val="28"/>
          <w:lang w:val="uk-UA"/>
        </w:rPr>
        <w:t>Створення стимул</w:t>
      </w:r>
      <w:r w:rsidR="003A77F9">
        <w:rPr>
          <w:rFonts w:cs="Times New Roman"/>
          <w:sz w:val="28"/>
          <w:szCs w:val="28"/>
          <w:lang w:val="uk-UA"/>
        </w:rPr>
        <w:t>юючого середовища: к</w:t>
      </w:r>
      <w:r w:rsidRPr="0039017C">
        <w:rPr>
          <w:rFonts w:cs="Times New Roman"/>
          <w:sz w:val="28"/>
          <w:szCs w:val="28"/>
          <w:lang w:val="uk-UA"/>
        </w:rPr>
        <w:t>ерівники повинні створювати стимулююче робоче середовище, в якому працівники почуваються заохоченими до досягнення високих результатів. Це може включати створення колективної духу команди, сприяння взаємодії та співпраці, а також надання можливостей для особистого і професійного зростання.</w:t>
      </w:r>
    </w:p>
    <w:p w:rsidR="0039017C" w:rsidRPr="0039017C" w:rsidRDefault="003A77F9" w:rsidP="0039017C">
      <w:pPr>
        <w:spacing w:line="360" w:lineRule="auto"/>
        <w:ind w:firstLine="708"/>
        <w:jc w:val="both"/>
        <w:rPr>
          <w:rFonts w:cs="Times New Roman"/>
          <w:sz w:val="28"/>
          <w:szCs w:val="28"/>
          <w:lang w:val="uk-UA"/>
        </w:rPr>
      </w:pPr>
      <w:r>
        <w:rPr>
          <w:rFonts w:cs="Times New Roman"/>
          <w:sz w:val="28"/>
          <w:szCs w:val="28"/>
          <w:lang w:val="uk-UA"/>
        </w:rPr>
        <w:t>Підтримка розвитку: к</w:t>
      </w:r>
      <w:r w:rsidR="0039017C" w:rsidRPr="0039017C">
        <w:rPr>
          <w:rFonts w:cs="Times New Roman"/>
          <w:sz w:val="28"/>
          <w:szCs w:val="28"/>
          <w:lang w:val="uk-UA"/>
        </w:rPr>
        <w:t xml:space="preserve">ерівники повинні підтримувати розвиток своїх працівників, надаючи їм можливості для навчання, тренінгів, семінарів і </w:t>
      </w:r>
      <w:r w:rsidR="0039017C" w:rsidRPr="0039017C">
        <w:rPr>
          <w:rFonts w:cs="Times New Roman"/>
          <w:sz w:val="28"/>
          <w:szCs w:val="28"/>
          <w:lang w:val="uk-UA"/>
        </w:rPr>
        <w:lastRenderedPageBreak/>
        <w:t>залучення до проектів, які розвиватимуть їх навички і компетенції. Це не тільки сприяє мотивації працівників, але й робить їх більш цінними для організації.</w:t>
      </w:r>
    </w:p>
    <w:p w:rsidR="0039017C" w:rsidRPr="0039017C" w:rsidRDefault="003A77F9" w:rsidP="0039017C">
      <w:pPr>
        <w:spacing w:line="360" w:lineRule="auto"/>
        <w:ind w:firstLine="708"/>
        <w:jc w:val="both"/>
        <w:rPr>
          <w:rFonts w:cs="Times New Roman"/>
          <w:sz w:val="28"/>
          <w:szCs w:val="28"/>
          <w:lang w:val="uk-UA"/>
        </w:rPr>
      </w:pPr>
      <w:r>
        <w:rPr>
          <w:rFonts w:cs="Times New Roman"/>
          <w:sz w:val="28"/>
          <w:szCs w:val="28"/>
          <w:lang w:val="uk-UA"/>
        </w:rPr>
        <w:t xml:space="preserve">Ефективне </w:t>
      </w:r>
      <w:proofErr w:type="spellStart"/>
      <w:r>
        <w:rPr>
          <w:rFonts w:cs="Times New Roman"/>
          <w:sz w:val="28"/>
          <w:szCs w:val="28"/>
          <w:lang w:val="uk-UA"/>
        </w:rPr>
        <w:t>комунікування</w:t>
      </w:r>
      <w:proofErr w:type="spellEnd"/>
      <w:r>
        <w:rPr>
          <w:rFonts w:cs="Times New Roman"/>
          <w:sz w:val="28"/>
          <w:szCs w:val="28"/>
          <w:lang w:val="uk-UA"/>
        </w:rPr>
        <w:t>: к</w:t>
      </w:r>
      <w:r w:rsidR="0039017C" w:rsidRPr="0039017C">
        <w:rPr>
          <w:rFonts w:cs="Times New Roman"/>
          <w:sz w:val="28"/>
          <w:szCs w:val="28"/>
          <w:lang w:val="uk-UA"/>
        </w:rPr>
        <w:t xml:space="preserve">ерівники повинні бути відкритими та доступними для спілкування зі своїм персоналом. Чітке і відкрите </w:t>
      </w:r>
      <w:proofErr w:type="spellStart"/>
      <w:r w:rsidR="0039017C" w:rsidRPr="0039017C">
        <w:rPr>
          <w:rFonts w:cs="Times New Roman"/>
          <w:sz w:val="28"/>
          <w:szCs w:val="28"/>
          <w:lang w:val="uk-UA"/>
        </w:rPr>
        <w:t>комунікування</w:t>
      </w:r>
      <w:proofErr w:type="spellEnd"/>
      <w:r w:rsidR="0039017C" w:rsidRPr="0039017C">
        <w:rPr>
          <w:rFonts w:cs="Times New Roman"/>
          <w:sz w:val="28"/>
          <w:szCs w:val="28"/>
          <w:lang w:val="uk-UA"/>
        </w:rPr>
        <w:t xml:space="preserve"> стосовно цілей, очікувань, проблем і досягнень допомагає зберегти високий рівень мотивації серед працівників.</w:t>
      </w:r>
    </w:p>
    <w:p w:rsidR="0039017C" w:rsidRPr="0039017C" w:rsidRDefault="0039017C" w:rsidP="0039017C">
      <w:pPr>
        <w:spacing w:line="360" w:lineRule="auto"/>
        <w:ind w:firstLine="708"/>
        <w:jc w:val="both"/>
        <w:rPr>
          <w:rFonts w:cs="Times New Roman"/>
          <w:sz w:val="28"/>
          <w:szCs w:val="28"/>
          <w:lang w:val="uk-UA"/>
        </w:rPr>
      </w:pPr>
      <w:r w:rsidRPr="0039017C">
        <w:rPr>
          <w:rFonts w:cs="Times New Roman"/>
          <w:sz w:val="28"/>
          <w:szCs w:val="28"/>
          <w:lang w:val="uk-UA"/>
        </w:rPr>
        <w:t>Вра</w:t>
      </w:r>
      <w:r w:rsidR="003A77F9">
        <w:rPr>
          <w:rFonts w:cs="Times New Roman"/>
          <w:sz w:val="28"/>
          <w:szCs w:val="28"/>
          <w:lang w:val="uk-UA"/>
        </w:rPr>
        <w:t>хування індивідуальних потреб: к</w:t>
      </w:r>
      <w:r w:rsidRPr="0039017C">
        <w:rPr>
          <w:rFonts w:cs="Times New Roman"/>
          <w:sz w:val="28"/>
          <w:szCs w:val="28"/>
          <w:lang w:val="uk-UA"/>
        </w:rPr>
        <w:t>ерівники повинні ураховувати індивідуальні потреби та інтереси своїх працівників. Це може означати пропонування гнучких режимів роботи, розгляд особистих мета-професійних планів або надання можливості працювати над проектами, які відповідають їх індивідуальним інтересам.</w:t>
      </w:r>
    </w:p>
    <w:p w:rsidR="0039017C" w:rsidRPr="0039017C" w:rsidRDefault="0039017C" w:rsidP="0039017C">
      <w:pPr>
        <w:spacing w:line="360" w:lineRule="auto"/>
        <w:ind w:firstLine="708"/>
        <w:jc w:val="both"/>
        <w:rPr>
          <w:rFonts w:cs="Times New Roman"/>
          <w:sz w:val="28"/>
          <w:szCs w:val="28"/>
          <w:lang w:val="uk-UA"/>
        </w:rPr>
      </w:pPr>
      <w:r w:rsidRPr="0039017C">
        <w:rPr>
          <w:rFonts w:cs="Times New Roman"/>
          <w:sz w:val="28"/>
          <w:szCs w:val="28"/>
          <w:lang w:val="uk-UA"/>
        </w:rPr>
        <w:t>Керівництво, яке активно займається мотивацією персоналу, створює сприятливі умови для досягнення успіх</w:t>
      </w:r>
      <w:r>
        <w:rPr>
          <w:rFonts w:cs="Times New Roman"/>
          <w:sz w:val="28"/>
          <w:szCs w:val="28"/>
          <w:lang w:val="uk-UA"/>
        </w:rPr>
        <w:t>у</w:t>
      </w:r>
      <w:r w:rsidRPr="0039017C">
        <w:rPr>
          <w:lang w:val="uk-UA"/>
        </w:rPr>
        <w:t xml:space="preserve"> </w:t>
      </w:r>
      <w:r w:rsidRPr="0039017C">
        <w:rPr>
          <w:rFonts w:cs="Times New Roman"/>
          <w:sz w:val="28"/>
          <w:szCs w:val="28"/>
          <w:lang w:val="uk-UA"/>
        </w:rPr>
        <w:t>і розвитку як окремих працівників, так і всієї організації в цілому. Це сприяє збереженню високого рівня задоволеності працівників, зниженню текучості кадрів і підвищенню продуктивності</w:t>
      </w:r>
      <w:r w:rsidR="00B9039D">
        <w:rPr>
          <w:rFonts w:cs="Times New Roman"/>
          <w:sz w:val="28"/>
          <w:szCs w:val="28"/>
          <w:lang w:val="uk-UA"/>
        </w:rPr>
        <w:t xml:space="preserve"> </w:t>
      </w:r>
      <w:r w:rsidR="00B9039D" w:rsidRPr="00B9039D">
        <w:rPr>
          <w:rFonts w:cs="Times New Roman"/>
          <w:sz w:val="28"/>
          <w:szCs w:val="28"/>
          <w:lang w:val="uk-UA"/>
        </w:rPr>
        <w:t>[</w:t>
      </w:r>
      <w:r w:rsidR="00DF2183">
        <w:rPr>
          <w:rFonts w:cs="Times New Roman"/>
          <w:sz w:val="28"/>
          <w:szCs w:val="28"/>
          <w:lang w:val="uk-UA"/>
        </w:rPr>
        <w:t>12</w:t>
      </w:r>
      <w:r w:rsidR="00B9039D" w:rsidRPr="00B9039D">
        <w:rPr>
          <w:rFonts w:cs="Times New Roman"/>
          <w:sz w:val="28"/>
          <w:szCs w:val="28"/>
          <w:lang w:val="uk-UA"/>
        </w:rPr>
        <w:t>].</w:t>
      </w:r>
    </w:p>
    <w:p w:rsidR="0039017C" w:rsidRPr="0039017C" w:rsidRDefault="0039017C" w:rsidP="0039017C">
      <w:pPr>
        <w:spacing w:line="360" w:lineRule="auto"/>
        <w:ind w:firstLine="708"/>
        <w:jc w:val="both"/>
        <w:rPr>
          <w:rFonts w:cs="Times New Roman"/>
          <w:sz w:val="28"/>
          <w:szCs w:val="28"/>
          <w:lang w:val="uk-UA"/>
        </w:rPr>
      </w:pPr>
      <w:r w:rsidRPr="0039017C">
        <w:rPr>
          <w:rFonts w:cs="Times New Roman"/>
          <w:sz w:val="28"/>
          <w:szCs w:val="28"/>
          <w:lang w:val="uk-UA"/>
        </w:rPr>
        <w:t>Крім того, керівництво відіграє важливу роль у створенні і підтримці позитивної корпоративної культури. Це включає в себе встановлення цінностей, етичних стандартів і норм п</w:t>
      </w:r>
      <w:r w:rsidR="003A77F9">
        <w:rPr>
          <w:rFonts w:cs="Times New Roman"/>
          <w:sz w:val="28"/>
          <w:szCs w:val="28"/>
          <w:lang w:val="uk-UA"/>
        </w:rPr>
        <w:t>оведінки, які сприяють взаємній повазі</w:t>
      </w:r>
      <w:r w:rsidRPr="0039017C">
        <w:rPr>
          <w:rFonts w:cs="Times New Roman"/>
          <w:sz w:val="28"/>
          <w:szCs w:val="28"/>
          <w:lang w:val="uk-UA"/>
        </w:rPr>
        <w:t>, співробітництву і відчуттю належності до команди. Керівники повинні виступати як моделі для наслідування, демонструючи цінності та етичність у своїй роботі.</w:t>
      </w:r>
    </w:p>
    <w:p w:rsidR="0039017C" w:rsidRPr="0039017C" w:rsidRDefault="0039017C" w:rsidP="0039017C">
      <w:pPr>
        <w:spacing w:line="360" w:lineRule="auto"/>
        <w:ind w:firstLine="708"/>
        <w:jc w:val="both"/>
        <w:rPr>
          <w:rFonts w:cs="Times New Roman"/>
          <w:sz w:val="28"/>
          <w:szCs w:val="28"/>
          <w:lang w:val="uk-UA"/>
        </w:rPr>
      </w:pPr>
      <w:r w:rsidRPr="0039017C">
        <w:rPr>
          <w:rFonts w:cs="Times New Roman"/>
          <w:sz w:val="28"/>
          <w:szCs w:val="28"/>
          <w:lang w:val="uk-UA"/>
        </w:rPr>
        <w:t>Загалом, керівництво в мотивації персоналу відіграє роль стратега, психолога, комунікатора і наставника. Воно впливає на мотивацію працівників, створює умови для їхнього успіху і розвитку, підтримує позитивну корпоративну культуру і сприяє досягненню організаційних цілей.</w:t>
      </w:r>
      <w:r>
        <w:rPr>
          <w:rFonts w:cs="Times New Roman"/>
          <w:sz w:val="28"/>
          <w:szCs w:val="28"/>
          <w:lang w:val="uk-UA"/>
        </w:rPr>
        <w:t xml:space="preserve"> </w:t>
      </w:r>
    </w:p>
    <w:p w:rsidR="00545314" w:rsidRPr="003554C2" w:rsidRDefault="00545314" w:rsidP="003554C2">
      <w:pPr>
        <w:spacing w:line="360" w:lineRule="auto"/>
        <w:jc w:val="both"/>
        <w:rPr>
          <w:rFonts w:cs="Times New Roman"/>
          <w:b/>
          <w:sz w:val="28"/>
          <w:szCs w:val="28"/>
          <w:lang w:val="uk-UA"/>
        </w:rPr>
      </w:pPr>
    </w:p>
    <w:p w:rsidR="005C6865" w:rsidRDefault="003554C2" w:rsidP="007211D9">
      <w:pPr>
        <w:spacing w:line="360" w:lineRule="auto"/>
        <w:jc w:val="both"/>
        <w:rPr>
          <w:rFonts w:cs="Times New Roman"/>
          <w:b/>
          <w:sz w:val="28"/>
          <w:szCs w:val="28"/>
          <w:lang w:val="uk-UA"/>
        </w:rPr>
      </w:pPr>
      <w:r w:rsidRPr="003554C2">
        <w:rPr>
          <w:rFonts w:cs="Times New Roman"/>
          <w:b/>
          <w:sz w:val="28"/>
          <w:szCs w:val="28"/>
          <w:lang w:val="uk-UA"/>
        </w:rPr>
        <w:t xml:space="preserve">2.3. </w:t>
      </w:r>
      <w:r w:rsidR="007211D9" w:rsidRPr="007211D9">
        <w:rPr>
          <w:rFonts w:cs="Times New Roman"/>
          <w:b/>
          <w:sz w:val="28"/>
          <w:szCs w:val="28"/>
          <w:lang w:val="uk-UA"/>
        </w:rPr>
        <w:t>Інструменти мотивації персоналу в санаторно-курортних закладах</w:t>
      </w:r>
    </w:p>
    <w:p w:rsidR="007211D9" w:rsidRPr="007211D9" w:rsidRDefault="007211D9" w:rsidP="005A2BC1">
      <w:pPr>
        <w:spacing w:line="360" w:lineRule="auto"/>
        <w:ind w:firstLine="708"/>
        <w:jc w:val="both"/>
        <w:rPr>
          <w:rFonts w:cs="Times New Roman"/>
          <w:sz w:val="28"/>
          <w:szCs w:val="28"/>
          <w:lang w:val="uk-UA"/>
        </w:rPr>
      </w:pPr>
      <w:r w:rsidRPr="007211D9">
        <w:rPr>
          <w:rFonts w:cs="Times New Roman"/>
          <w:sz w:val="28"/>
          <w:szCs w:val="28"/>
          <w:lang w:val="uk-UA"/>
        </w:rPr>
        <w:t xml:space="preserve">Кожен санаторно-курортний заклад може використовувати різні інструменти мотивації персоналу відповідно до своїх потреб і можливостей. Важливо постійно оцінювати ефективність використовуваних інструментів та </w:t>
      </w:r>
      <w:r w:rsidRPr="007211D9">
        <w:rPr>
          <w:rFonts w:cs="Times New Roman"/>
          <w:sz w:val="28"/>
          <w:szCs w:val="28"/>
          <w:lang w:val="uk-UA"/>
        </w:rPr>
        <w:lastRenderedPageBreak/>
        <w:t>здійснювати корекції, якщо потрібно, для забезпечення найвищого рівня мотивації персоналу.</w:t>
      </w:r>
    </w:p>
    <w:p w:rsidR="007211D9" w:rsidRPr="007211D9" w:rsidRDefault="007211D9" w:rsidP="005A2BC1">
      <w:pPr>
        <w:spacing w:line="360" w:lineRule="auto"/>
        <w:ind w:firstLine="708"/>
        <w:jc w:val="both"/>
        <w:rPr>
          <w:rFonts w:cs="Times New Roman"/>
          <w:sz w:val="28"/>
          <w:szCs w:val="28"/>
          <w:lang w:val="uk-UA"/>
        </w:rPr>
      </w:pPr>
      <w:r w:rsidRPr="007211D9">
        <w:rPr>
          <w:rFonts w:cs="Times New Roman"/>
          <w:sz w:val="28"/>
          <w:szCs w:val="28"/>
          <w:lang w:val="uk-UA"/>
        </w:rPr>
        <w:t>Необхідно також пам'ятати, що мотивація персоналу в санаторно-курортних закладах не обмежується одноразовими заходами. Вона вимагає системного підходу та постійного вдосконалення. Забезпечення мотивації персоналу сприяє покращенню якості обслуговування та створенню приємної атмосфери для гостей, а також збереженню талановитих працівників у санаторно-курортному закладі.</w:t>
      </w:r>
    </w:p>
    <w:p w:rsidR="005C6865" w:rsidRPr="005C6865" w:rsidRDefault="005C6865" w:rsidP="005C6865">
      <w:pPr>
        <w:spacing w:line="360" w:lineRule="auto"/>
        <w:ind w:firstLine="708"/>
        <w:jc w:val="both"/>
        <w:rPr>
          <w:rFonts w:cs="Times New Roman"/>
          <w:sz w:val="28"/>
          <w:szCs w:val="28"/>
          <w:lang w:val="uk-UA"/>
        </w:rPr>
      </w:pPr>
    </w:p>
    <w:p w:rsidR="003554C2" w:rsidRDefault="003554C2" w:rsidP="003554C2">
      <w:pPr>
        <w:spacing w:line="360" w:lineRule="auto"/>
        <w:jc w:val="both"/>
        <w:rPr>
          <w:rFonts w:cs="Times New Roman"/>
          <w:b/>
          <w:sz w:val="28"/>
          <w:szCs w:val="28"/>
          <w:lang w:val="uk-UA"/>
        </w:rPr>
      </w:pPr>
      <w:r w:rsidRPr="003554C2">
        <w:rPr>
          <w:rFonts w:cs="Times New Roman"/>
          <w:b/>
          <w:sz w:val="28"/>
          <w:szCs w:val="28"/>
          <w:lang w:val="uk-UA"/>
        </w:rPr>
        <w:t>2.3.1. Фіна</w:t>
      </w:r>
      <w:r w:rsidR="003905CC">
        <w:rPr>
          <w:rFonts w:cs="Times New Roman"/>
          <w:b/>
          <w:sz w:val="28"/>
          <w:szCs w:val="28"/>
          <w:lang w:val="uk-UA"/>
        </w:rPr>
        <w:t>нсова мотивація</w:t>
      </w:r>
    </w:p>
    <w:p w:rsidR="005C6865" w:rsidRPr="00313A7F" w:rsidRDefault="005C6865" w:rsidP="00313A7F">
      <w:pPr>
        <w:spacing w:line="360" w:lineRule="auto"/>
        <w:ind w:firstLine="708"/>
        <w:jc w:val="both"/>
        <w:rPr>
          <w:rFonts w:cs="Times New Roman"/>
          <w:sz w:val="28"/>
          <w:szCs w:val="28"/>
          <w:lang w:val="uk-UA"/>
        </w:rPr>
      </w:pPr>
      <w:r w:rsidRPr="00313A7F">
        <w:rPr>
          <w:rFonts w:cs="Times New Roman"/>
          <w:sz w:val="28"/>
          <w:szCs w:val="28"/>
          <w:lang w:val="uk-UA"/>
        </w:rPr>
        <w:t>Фінансова мотивація персоналу є важливим аспектом у санаторно-курортних закладах, оскільки вона може впливати на продуктивність і задоволеність працівників. Ось декілька способів, які можуть бути використані для фінансової мотивації персоналу в таких закладах</w:t>
      </w:r>
      <w:r w:rsidR="00B9039D">
        <w:rPr>
          <w:rFonts w:cs="Times New Roman"/>
          <w:sz w:val="28"/>
          <w:szCs w:val="28"/>
          <w:lang w:val="uk-UA"/>
        </w:rPr>
        <w:t xml:space="preserve"> [</w:t>
      </w:r>
      <w:r w:rsidR="00DF2183">
        <w:rPr>
          <w:rFonts w:cs="Times New Roman"/>
          <w:sz w:val="28"/>
          <w:szCs w:val="28"/>
          <w:lang w:val="uk-UA"/>
        </w:rPr>
        <w:t>7</w:t>
      </w:r>
      <w:r w:rsidR="00B9039D">
        <w:rPr>
          <w:rFonts w:cs="Times New Roman"/>
          <w:sz w:val="28"/>
          <w:szCs w:val="28"/>
          <w:lang w:val="uk-UA"/>
        </w:rPr>
        <w:t>]</w:t>
      </w:r>
      <w:r w:rsidRPr="00313A7F">
        <w:rPr>
          <w:rFonts w:cs="Times New Roman"/>
          <w:sz w:val="28"/>
          <w:szCs w:val="28"/>
          <w:lang w:val="uk-UA"/>
        </w:rPr>
        <w:t>:</w:t>
      </w:r>
    </w:p>
    <w:p w:rsidR="005C6865" w:rsidRPr="00313A7F" w:rsidRDefault="003A77F9" w:rsidP="00313A7F">
      <w:pPr>
        <w:spacing w:line="360" w:lineRule="auto"/>
        <w:ind w:firstLine="708"/>
        <w:jc w:val="both"/>
        <w:rPr>
          <w:rFonts w:cs="Times New Roman"/>
          <w:sz w:val="28"/>
          <w:szCs w:val="28"/>
          <w:lang w:val="uk-UA"/>
        </w:rPr>
      </w:pPr>
      <w:r>
        <w:rPr>
          <w:rFonts w:cs="Times New Roman"/>
          <w:sz w:val="28"/>
          <w:szCs w:val="28"/>
          <w:lang w:val="uk-UA"/>
        </w:rPr>
        <w:t>Заробітна плата: з</w:t>
      </w:r>
      <w:r w:rsidR="005C6865" w:rsidRPr="00313A7F">
        <w:rPr>
          <w:rFonts w:cs="Times New Roman"/>
          <w:sz w:val="28"/>
          <w:szCs w:val="28"/>
          <w:lang w:val="uk-UA"/>
        </w:rPr>
        <w:t>абезпечення конкурентоспроможної заробітної плати є ключовим елементом фінансової мотивації. Пропонуючи привабливу заробітну плату, санаторно-курортний заклад може привернути та зберегти висококваліфікованих працівників.</w:t>
      </w:r>
    </w:p>
    <w:p w:rsidR="005C6865" w:rsidRPr="00313A7F" w:rsidRDefault="005C6865" w:rsidP="00313A7F">
      <w:pPr>
        <w:spacing w:line="360" w:lineRule="auto"/>
        <w:ind w:firstLine="708"/>
        <w:jc w:val="both"/>
        <w:rPr>
          <w:rFonts w:cs="Times New Roman"/>
          <w:sz w:val="28"/>
          <w:szCs w:val="28"/>
          <w:lang w:val="uk-UA"/>
        </w:rPr>
      </w:pPr>
      <w:proofErr w:type="spellStart"/>
      <w:r w:rsidRPr="00313A7F">
        <w:rPr>
          <w:rFonts w:cs="Times New Roman"/>
          <w:sz w:val="28"/>
          <w:szCs w:val="28"/>
          <w:lang w:val="uk-UA"/>
        </w:rPr>
        <w:t>Бонусні</w:t>
      </w:r>
      <w:proofErr w:type="spellEnd"/>
      <w:r w:rsidRPr="00313A7F">
        <w:rPr>
          <w:rFonts w:cs="Times New Roman"/>
          <w:sz w:val="28"/>
          <w:szCs w:val="28"/>
          <w:lang w:val="uk-UA"/>
        </w:rPr>
        <w:t xml:space="preserve"> програми: </w:t>
      </w:r>
      <w:r w:rsidR="003A77F9">
        <w:rPr>
          <w:rFonts w:cs="Times New Roman"/>
          <w:sz w:val="28"/>
          <w:szCs w:val="28"/>
          <w:lang w:val="uk-UA"/>
        </w:rPr>
        <w:t>в</w:t>
      </w:r>
      <w:r w:rsidRPr="00313A7F">
        <w:rPr>
          <w:rFonts w:cs="Times New Roman"/>
          <w:sz w:val="28"/>
          <w:szCs w:val="28"/>
          <w:lang w:val="uk-UA"/>
        </w:rPr>
        <w:t xml:space="preserve">ведення </w:t>
      </w:r>
      <w:proofErr w:type="spellStart"/>
      <w:r w:rsidRPr="00313A7F">
        <w:rPr>
          <w:rFonts w:cs="Times New Roman"/>
          <w:sz w:val="28"/>
          <w:szCs w:val="28"/>
          <w:lang w:val="uk-UA"/>
        </w:rPr>
        <w:t>бонусних</w:t>
      </w:r>
      <w:proofErr w:type="spellEnd"/>
      <w:r w:rsidRPr="00313A7F">
        <w:rPr>
          <w:rFonts w:cs="Times New Roman"/>
          <w:sz w:val="28"/>
          <w:szCs w:val="28"/>
          <w:lang w:val="uk-UA"/>
        </w:rPr>
        <w:t xml:space="preserve"> програм на основі продуктивності може стимулювати працівників до досягнення кращих результатів. Наприклад, можуть бути встановлені цілі, пов'язані з заданими показниками роботи, і надаватись бонуси працівникам, які досягають цих цілей.</w:t>
      </w:r>
    </w:p>
    <w:p w:rsidR="005C6865" w:rsidRPr="00313A7F" w:rsidRDefault="003A77F9" w:rsidP="00313A7F">
      <w:pPr>
        <w:spacing w:line="360" w:lineRule="auto"/>
        <w:ind w:firstLine="708"/>
        <w:jc w:val="both"/>
        <w:rPr>
          <w:rFonts w:cs="Times New Roman"/>
          <w:sz w:val="28"/>
          <w:szCs w:val="28"/>
          <w:lang w:val="uk-UA"/>
        </w:rPr>
      </w:pPr>
      <w:r>
        <w:rPr>
          <w:rFonts w:cs="Times New Roman"/>
          <w:sz w:val="28"/>
          <w:szCs w:val="28"/>
          <w:lang w:val="uk-UA"/>
        </w:rPr>
        <w:t>Програми стимулювання: с</w:t>
      </w:r>
      <w:r w:rsidR="005C6865" w:rsidRPr="00313A7F">
        <w:rPr>
          <w:rFonts w:cs="Times New Roman"/>
          <w:sz w:val="28"/>
          <w:szCs w:val="28"/>
          <w:lang w:val="uk-UA"/>
        </w:rPr>
        <w:t>анаторно-курортні заклади можуть впроваджувати різноманітні програми стимулювання, такі як премії за виявлення творчих ідей, просування по службі з супроводжуючими підвищеннями заробітної плати, преміювання за успіхи в роботі.</w:t>
      </w:r>
    </w:p>
    <w:p w:rsidR="005C6865" w:rsidRPr="00313A7F" w:rsidRDefault="005C6865" w:rsidP="00313A7F">
      <w:pPr>
        <w:spacing w:line="360" w:lineRule="auto"/>
        <w:ind w:firstLine="708"/>
        <w:jc w:val="both"/>
        <w:rPr>
          <w:rFonts w:cs="Times New Roman"/>
          <w:sz w:val="28"/>
          <w:szCs w:val="28"/>
          <w:lang w:val="uk-UA"/>
        </w:rPr>
      </w:pPr>
      <w:r w:rsidRPr="00313A7F">
        <w:rPr>
          <w:rFonts w:cs="Times New Roman"/>
          <w:sz w:val="28"/>
          <w:szCs w:val="28"/>
          <w:lang w:val="uk-UA"/>
        </w:rPr>
        <w:t xml:space="preserve">Розвиток кар'єри: </w:t>
      </w:r>
      <w:r w:rsidR="003A77F9">
        <w:rPr>
          <w:rFonts w:cs="Times New Roman"/>
          <w:sz w:val="28"/>
          <w:szCs w:val="28"/>
          <w:lang w:val="uk-UA"/>
        </w:rPr>
        <w:t>з</w:t>
      </w:r>
      <w:r w:rsidRPr="00313A7F">
        <w:rPr>
          <w:rFonts w:cs="Times New Roman"/>
          <w:sz w:val="28"/>
          <w:szCs w:val="28"/>
          <w:lang w:val="uk-UA"/>
        </w:rPr>
        <w:t xml:space="preserve">абезпечення можливостей для розвитку кар'єри може стати потужним мотиваційним фактором. Санаторно-курортні заклади можуть надавати фінансову підтримку або спонсорувати спеціалізовані курси, тренінги </w:t>
      </w:r>
      <w:r w:rsidRPr="00313A7F">
        <w:rPr>
          <w:rFonts w:cs="Times New Roman"/>
          <w:sz w:val="28"/>
          <w:szCs w:val="28"/>
          <w:lang w:val="uk-UA"/>
        </w:rPr>
        <w:lastRenderedPageBreak/>
        <w:t>або навчальні програми, що допоможуть працівникам покращити свої професійні навички і зрости у кар'єрному плані.</w:t>
      </w:r>
    </w:p>
    <w:p w:rsidR="009504E1" w:rsidRPr="009504E1" w:rsidRDefault="003A77F9" w:rsidP="009504E1">
      <w:pPr>
        <w:spacing w:line="360" w:lineRule="auto"/>
        <w:ind w:firstLine="708"/>
        <w:jc w:val="both"/>
        <w:rPr>
          <w:rFonts w:cs="Times New Roman"/>
          <w:sz w:val="28"/>
          <w:szCs w:val="28"/>
          <w:lang w:val="uk-UA"/>
        </w:rPr>
      </w:pPr>
      <w:r>
        <w:rPr>
          <w:rFonts w:cs="Times New Roman"/>
          <w:sz w:val="28"/>
          <w:szCs w:val="28"/>
          <w:lang w:val="uk-UA"/>
        </w:rPr>
        <w:t>Додаткові переваги: с</w:t>
      </w:r>
      <w:r w:rsidR="005C6865" w:rsidRPr="00313A7F">
        <w:rPr>
          <w:rFonts w:cs="Times New Roman"/>
          <w:sz w:val="28"/>
          <w:szCs w:val="28"/>
          <w:lang w:val="uk-UA"/>
        </w:rPr>
        <w:t>анаторно-ку</w:t>
      </w:r>
      <w:r w:rsidR="009504E1">
        <w:rPr>
          <w:rFonts w:cs="Times New Roman"/>
          <w:sz w:val="28"/>
          <w:szCs w:val="28"/>
          <w:lang w:val="uk-UA"/>
        </w:rPr>
        <w:t xml:space="preserve">рортні заклади також можуть застосовувати інші методи фінансової мотивації для своїх працівників. Наприклад: </w:t>
      </w:r>
      <w:r w:rsidR="009504E1" w:rsidRPr="009504E1">
        <w:rPr>
          <w:rFonts w:cs="Times New Roman"/>
          <w:sz w:val="28"/>
          <w:szCs w:val="28"/>
          <w:lang w:val="uk-UA"/>
        </w:rPr>
        <w:t>Медичне страхування: Надання працівникам доступу до медичного страхування є цінним фінансовим стимулом. Це може зменшити витрати на медичні послуги для працівників і їх сімей та забезпечити їм безпеку і захист.</w:t>
      </w:r>
    </w:p>
    <w:p w:rsidR="009504E1" w:rsidRPr="009504E1" w:rsidRDefault="003A77F9" w:rsidP="009504E1">
      <w:pPr>
        <w:spacing w:line="360" w:lineRule="auto"/>
        <w:ind w:firstLine="708"/>
        <w:jc w:val="both"/>
        <w:rPr>
          <w:rFonts w:cs="Times New Roman"/>
          <w:sz w:val="28"/>
          <w:szCs w:val="28"/>
          <w:lang w:val="uk-UA"/>
        </w:rPr>
      </w:pPr>
      <w:r>
        <w:rPr>
          <w:rFonts w:cs="Times New Roman"/>
          <w:sz w:val="28"/>
          <w:szCs w:val="28"/>
          <w:lang w:val="uk-UA"/>
        </w:rPr>
        <w:t xml:space="preserve">Пенсійне </w:t>
      </w:r>
      <w:proofErr w:type="spellStart"/>
      <w:r>
        <w:rPr>
          <w:rFonts w:cs="Times New Roman"/>
          <w:sz w:val="28"/>
          <w:szCs w:val="28"/>
          <w:lang w:val="uk-UA"/>
        </w:rPr>
        <w:t>забезпеення</w:t>
      </w:r>
      <w:proofErr w:type="spellEnd"/>
      <w:r>
        <w:rPr>
          <w:rFonts w:cs="Times New Roman"/>
          <w:sz w:val="28"/>
          <w:szCs w:val="28"/>
          <w:lang w:val="uk-UA"/>
        </w:rPr>
        <w:t>: н</w:t>
      </w:r>
      <w:r w:rsidR="009504E1" w:rsidRPr="009504E1">
        <w:rPr>
          <w:rFonts w:cs="Times New Roman"/>
          <w:sz w:val="28"/>
          <w:szCs w:val="28"/>
          <w:lang w:val="uk-UA"/>
        </w:rPr>
        <w:t>адання можливості пенсійного забезпечення є ще одним фінансовим стимулом для працівників. Забезпечення стабільної пенсійної програми може сприяти задоволеності працівників і відчуттю довгострокової безпеки.</w:t>
      </w:r>
    </w:p>
    <w:p w:rsidR="009504E1" w:rsidRPr="009504E1" w:rsidRDefault="009504E1" w:rsidP="009504E1">
      <w:pPr>
        <w:spacing w:line="360" w:lineRule="auto"/>
        <w:ind w:firstLine="708"/>
        <w:jc w:val="both"/>
        <w:rPr>
          <w:rFonts w:cs="Times New Roman"/>
          <w:sz w:val="28"/>
          <w:szCs w:val="28"/>
          <w:lang w:val="uk-UA"/>
        </w:rPr>
      </w:pPr>
      <w:r w:rsidRPr="009504E1">
        <w:rPr>
          <w:rFonts w:cs="Times New Roman"/>
          <w:sz w:val="28"/>
          <w:szCs w:val="28"/>
          <w:lang w:val="uk-UA"/>
        </w:rPr>
        <w:t xml:space="preserve">Гнучкий графік роботи та відпустки: </w:t>
      </w:r>
      <w:r w:rsidR="00481E16">
        <w:rPr>
          <w:rFonts w:cs="Times New Roman"/>
          <w:sz w:val="28"/>
          <w:szCs w:val="28"/>
          <w:lang w:val="uk-UA"/>
        </w:rPr>
        <w:t>н</w:t>
      </w:r>
      <w:r w:rsidRPr="009504E1">
        <w:rPr>
          <w:rFonts w:cs="Times New Roman"/>
          <w:sz w:val="28"/>
          <w:szCs w:val="28"/>
          <w:lang w:val="uk-UA"/>
        </w:rPr>
        <w:t>адання можливості гнучкого графіка роботи та достатньої кількості відпусток може бути додатковим фінансовим стимулом. Це дозволить працівникам більш ефективно балансувати робочий та особистий час, підвищуючи їх задоволеність і виконавчу здатність.</w:t>
      </w:r>
    </w:p>
    <w:p w:rsidR="009504E1" w:rsidRPr="009504E1" w:rsidRDefault="00481E16" w:rsidP="009504E1">
      <w:pPr>
        <w:spacing w:line="360" w:lineRule="auto"/>
        <w:ind w:firstLine="708"/>
        <w:jc w:val="both"/>
        <w:rPr>
          <w:rFonts w:cs="Times New Roman"/>
          <w:sz w:val="28"/>
          <w:szCs w:val="28"/>
          <w:lang w:val="uk-UA"/>
        </w:rPr>
      </w:pPr>
      <w:r>
        <w:rPr>
          <w:rFonts w:cs="Times New Roman"/>
          <w:sz w:val="28"/>
          <w:szCs w:val="28"/>
          <w:lang w:val="uk-UA"/>
        </w:rPr>
        <w:t>Розширені можливості бонусів: к</w:t>
      </w:r>
      <w:r w:rsidR="009504E1" w:rsidRPr="009504E1">
        <w:rPr>
          <w:rFonts w:cs="Times New Roman"/>
          <w:sz w:val="28"/>
          <w:szCs w:val="28"/>
          <w:lang w:val="uk-UA"/>
        </w:rPr>
        <w:t>рім базової заробітної плати, санаторно-курортні заклади можуть надавати додаткові бонуси, такі як премії за найкращий місяць роботи, за виконання особливо важливих завдань або за відмінні результати в роботі.</w:t>
      </w:r>
    </w:p>
    <w:p w:rsidR="009504E1" w:rsidRPr="009504E1" w:rsidRDefault="009504E1" w:rsidP="009504E1">
      <w:pPr>
        <w:spacing w:line="360" w:lineRule="auto"/>
        <w:ind w:firstLine="708"/>
        <w:jc w:val="both"/>
        <w:rPr>
          <w:rFonts w:cs="Times New Roman"/>
          <w:sz w:val="28"/>
          <w:szCs w:val="28"/>
          <w:lang w:val="uk-UA"/>
        </w:rPr>
      </w:pPr>
      <w:r w:rsidRPr="009504E1">
        <w:rPr>
          <w:rFonts w:cs="Times New Roman"/>
          <w:sz w:val="28"/>
          <w:szCs w:val="28"/>
          <w:lang w:val="uk-UA"/>
        </w:rPr>
        <w:t>Система винаго</w:t>
      </w:r>
      <w:r w:rsidR="00481E16">
        <w:rPr>
          <w:rFonts w:cs="Times New Roman"/>
          <w:sz w:val="28"/>
          <w:szCs w:val="28"/>
          <w:lang w:val="uk-UA"/>
        </w:rPr>
        <w:t>родження за тривалість роботи: з</w:t>
      </w:r>
      <w:r w:rsidRPr="009504E1">
        <w:rPr>
          <w:rFonts w:cs="Times New Roman"/>
          <w:sz w:val="28"/>
          <w:szCs w:val="28"/>
          <w:lang w:val="uk-UA"/>
        </w:rPr>
        <w:t>астосування системи, де зростання заробітної плати пов'язане з тривалістю роботи в санаторно-курортному закладі, може бути стимулом для працівників залишатися в компанії на тривалий термін.</w:t>
      </w:r>
    </w:p>
    <w:p w:rsidR="009504E1" w:rsidRPr="009504E1" w:rsidRDefault="009504E1" w:rsidP="009504E1">
      <w:pPr>
        <w:spacing w:line="360" w:lineRule="auto"/>
        <w:ind w:firstLine="708"/>
        <w:jc w:val="both"/>
        <w:rPr>
          <w:rFonts w:cs="Times New Roman"/>
          <w:sz w:val="28"/>
          <w:szCs w:val="28"/>
          <w:lang w:val="uk-UA"/>
        </w:rPr>
      </w:pPr>
      <w:r w:rsidRPr="009504E1">
        <w:rPr>
          <w:rFonts w:cs="Times New Roman"/>
          <w:sz w:val="28"/>
          <w:szCs w:val="28"/>
          <w:lang w:val="uk-UA"/>
        </w:rPr>
        <w:t>Важливо пам'ятати, що фінансова мотивація повинна поєднуватися з іншими аспектами, такими як розвиток професійних навичок, визнання досягнень та комунікацію з персоналом, щ</w:t>
      </w:r>
      <w:r>
        <w:rPr>
          <w:rFonts w:cs="Times New Roman"/>
          <w:sz w:val="28"/>
          <w:szCs w:val="28"/>
          <w:lang w:val="uk-UA"/>
        </w:rPr>
        <w:t xml:space="preserve">об створити </w:t>
      </w:r>
      <w:proofErr w:type="spellStart"/>
      <w:r>
        <w:rPr>
          <w:rFonts w:cs="Times New Roman"/>
          <w:sz w:val="28"/>
          <w:szCs w:val="28"/>
          <w:lang w:val="uk-UA"/>
        </w:rPr>
        <w:t>компклексни</w:t>
      </w:r>
      <w:r w:rsidRPr="009504E1">
        <w:rPr>
          <w:rFonts w:cs="Times New Roman"/>
          <w:sz w:val="28"/>
          <w:szCs w:val="28"/>
          <w:lang w:val="uk-UA"/>
        </w:rPr>
        <w:t>й</w:t>
      </w:r>
      <w:proofErr w:type="spellEnd"/>
      <w:r w:rsidRPr="009504E1">
        <w:rPr>
          <w:rFonts w:cs="Times New Roman"/>
          <w:sz w:val="28"/>
          <w:szCs w:val="28"/>
          <w:lang w:val="uk-UA"/>
        </w:rPr>
        <w:t xml:space="preserve"> план мотивації. Крім того, важливо пам'ятати, що фінансова мотивація може виявлятися не тільки у вигляді грошових винагород, але й у вигляді нематеріальних заохочень і переваг.</w:t>
      </w:r>
    </w:p>
    <w:p w:rsidR="005C6865" w:rsidRPr="003554C2" w:rsidRDefault="005C6865" w:rsidP="003554C2">
      <w:pPr>
        <w:spacing w:line="360" w:lineRule="auto"/>
        <w:jc w:val="both"/>
        <w:rPr>
          <w:rFonts w:cs="Times New Roman"/>
          <w:b/>
          <w:sz w:val="28"/>
          <w:szCs w:val="28"/>
          <w:lang w:val="uk-UA"/>
        </w:rPr>
      </w:pPr>
    </w:p>
    <w:p w:rsidR="003554C2" w:rsidRDefault="003554C2" w:rsidP="003554C2">
      <w:pPr>
        <w:spacing w:line="360" w:lineRule="auto"/>
        <w:jc w:val="both"/>
        <w:rPr>
          <w:rFonts w:cs="Times New Roman"/>
          <w:b/>
          <w:sz w:val="28"/>
          <w:szCs w:val="28"/>
          <w:lang w:val="uk-UA"/>
        </w:rPr>
      </w:pPr>
      <w:r w:rsidRPr="003554C2">
        <w:rPr>
          <w:rFonts w:cs="Times New Roman"/>
          <w:b/>
          <w:sz w:val="28"/>
          <w:szCs w:val="28"/>
          <w:lang w:val="uk-UA"/>
        </w:rPr>
        <w:lastRenderedPageBreak/>
        <w:t>2.3.2. Нематеріаль</w:t>
      </w:r>
      <w:r>
        <w:rPr>
          <w:rFonts w:cs="Times New Roman"/>
          <w:b/>
          <w:sz w:val="28"/>
          <w:szCs w:val="28"/>
          <w:lang w:val="uk-UA"/>
        </w:rPr>
        <w:t>на мотивації</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Нематеріальна мотивація персоналу в санаторно-курортних закладах грає важливу роль у забезпеченні якісного обслуговування і задоволення потреб гостей. Особливості таких закладів полягають у тому, що вони спрямовані на покращення фізичного і психологічного стану клієнтів, тому створення комфортної та позитивної атмосфери має велике значення.</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Ось кілька способів нематеріальної мотивації персоналу у санаторно-курортних закладах</w:t>
      </w:r>
      <w:r w:rsidR="00B9039D">
        <w:rPr>
          <w:rFonts w:cs="Times New Roman"/>
          <w:sz w:val="28"/>
          <w:szCs w:val="28"/>
          <w:lang w:val="uk-UA"/>
        </w:rPr>
        <w:t xml:space="preserve"> [</w:t>
      </w:r>
      <w:r w:rsidR="00662E02">
        <w:rPr>
          <w:rFonts w:cs="Times New Roman"/>
          <w:sz w:val="28"/>
          <w:szCs w:val="28"/>
          <w:lang w:val="uk-UA"/>
        </w:rPr>
        <w:t>17</w:t>
      </w:r>
      <w:r w:rsidR="00B9039D">
        <w:rPr>
          <w:rFonts w:cs="Times New Roman"/>
          <w:sz w:val="28"/>
          <w:szCs w:val="28"/>
          <w:lang w:val="uk-UA"/>
        </w:rPr>
        <w:t>]</w:t>
      </w:r>
      <w:r w:rsidRPr="005373AC">
        <w:rPr>
          <w:rFonts w:cs="Times New Roman"/>
          <w:sz w:val="28"/>
          <w:szCs w:val="28"/>
          <w:lang w:val="uk-UA"/>
        </w:rPr>
        <w:t>:</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Розуміння і визнання: п</w:t>
      </w:r>
      <w:r w:rsidR="005373AC" w:rsidRPr="005373AC">
        <w:rPr>
          <w:rFonts w:cs="Times New Roman"/>
          <w:sz w:val="28"/>
          <w:szCs w:val="28"/>
          <w:lang w:val="uk-UA"/>
        </w:rPr>
        <w:t>рацівники повинні відчувати, що їх робота оцінюється і визнається. Регулярні слова подяки, визнання успіхів та досягнень сприяють підвищенню мотивації персоналу.</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Можливості для розвитку: н</w:t>
      </w:r>
      <w:r w:rsidR="005373AC" w:rsidRPr="005373AC">
        <w:rPr>
          <w:rFonts w:cs="Times New Roman"/>
          <w:sz w:val="28"/>
          <w:szCs w:val="28"/>
          <w:lang w:val="uk-UA"/>
        </w:rPr>
        <w:t>адання працівникам можливостей для професійного зростання і розвитку є дуже мотивуючим чинником. Курси підвищення кваліфікації, тренінги та інші навчальні програми допомагають працівникам розвиватися та вдосконалювати свої навички.</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Творчий підхід: з</w:t>
      </w:r>
      <w:r w:rsidR="005373AC" w:rsidRPr="005373AC">
        <w:rPr>
          <w:rFonts w:cs="Times New Roman"/>
          <w:sz w:val="28"/>
          <w:szCs w:val="28"/>
          <w:lang w:val="uk-UA"/>
        </w:rPr>
        <w:t>алучення персоналу до процесу прийняття рішень і розробки нових ідей стимулює їхню мотивацію. Враховувати думки і пропозиції працівників щодо поліпшення робочих процесів та надання нових послуг є важливим елементом мотивації.</w:t>
      </w:r>
    </w:p>
    <w:p w:rsidR="005373AC" w:rsidRDefault="00481E16" w:rsidP="005373AC">
      <w:pPr>
        <w:spacing w:line="360" w:lineRule="auto"/>
        <w:ind w:firstLine="708"/>
        <w:jc w:val="both"/>
        <w:rPr>
          <w:rFonts w:cs="Times New Roman"/>
          <w:sz w:val="28"/>
          <w:szCs w:val="28"/>
          <w:lang w:val="uk-UA"/>
        </w:rPr>
      </w:pPr>
      <w:r>
        <w:rPr>
          <w:rFonts w:cs="Times New Roman"/>
          <w:sz w:val="28"/>
          <w:szCs w:val="28"/>
          <w:lang w:val="uk-UA"/>
        </w:rPr>
        <w:t>Командна робота і співпраця: с</w:t>
      </w:r>
      <w:r w:rsidR="005373AC" w:rsidRPr="005373AC">
        <w:rPr>
          <w:rFonts w:cs="Times New Roman"/>
          <w:sz w:val="28"/>
          <w:szCs w:val="28"/>
          <w:lang w:val="uk-UA"/>
        </w:rPr>
        <w:t xml:space="preserve">творення сприятливої робочої атмосфери, де співробітники відчувають підтримку та допомогу один одного, сприяє підвищенню мотивації. </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 xml:space="preserve">Баланс </w:t>
      </w:r>
      <w:r w:rsidR="00481E16">
        <w:rPr>
          <w:rFonts w:cs="Times New Roman"/>
          <w:sz w:val="28"/>
          <w:szCs w:val="28"/>
          <w:lang w:val="uk-UA"/>
        </w:rPr>
        <w:t>роботи і особистого життя: н</w:t>
      </w:r>
      <w:r w:rsidRPr="005373AC">
        <w:rPr>
          <w:rFonts w:cs="Times New Roman"/>
          <w:sz w:val="28"/>
          <w:szCs w:val="28"/>
          <w:lang w:val="uk-UA"/>
        </w:rPr>
        <w:t>адання персоналу можливості збалансувати робочі обов'язки і особисті зобов'язання є важливим аспектом нематеріальної мотивації. Гнучкий графік роботи, відпустки та інші пільги можуть допомогти працівникам забезпечити гармонію між роботою і особистим життям.</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Визначення цілей і нагород: п</w:t>
      </w:r>
      <w:r w:rsidR="005373AC" w:rsidRPr="005373AC">
        <w:rPr>
          <w:rFonts w:cs="Times New Roman"/>
          <w:sz w:val="28"/>
          <w:szCs w:val="28"/>
          <w:lang w:val="uk-UA"/>
        </w:rPr>
        <w:t xml:space="preserve">оставлення конкретних цілей і нагород за досягнення цих цілей можуть стимулювати працівників до більш високої продуктивності та результативності. Наприклад, встановлення системи бонусів </w:t>
      </w:r>
      <w:r w:rsidR="005373AC" w:rsidRPr="005373AC">
        <w:rPr>
          <w:rFonts w:cs="Times New Roman"/>
          <w:sz w:val="28"/>
          <w:szCs w:val="28"/>
          <w:lang w:val="uk-UA"/>
        </w:rPr>
        <w:lastRenderedPageBreak/>
        <w:t>або нагород за високі рейтинги обслуговування може бути мотивуючим фактором для персоналу.</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Створенн</w:t>
      </w:r>
      <w:r w:rsidR="00481E16">
        <w:rPr>
          <w:rFonts w:cs="Times New Roman"/>
          <w:sz w:val="28"/>
          <w:szCs w:val="28"/>
          <w:lang w:val="uk-UA"/>
        </w:rPr>
        <w:t>я комфортних умов праці: в</w:t>
      </w:r>
      <w:r w:rsidRPr="005373AC">
        <w:rPr>
          <w:rFonts w:cs="Times New Roman"/>
          <w:sz w:val="28"/>
          <w:szCs w:val="28"/>
          <w:lang w:val="uk-UA"/>
        </w:rPr>
        <w:t>ажливо забезпечити працівникам зручне та безпечне робоче середовище. Дотримання норм гігієни, надання необхідного обладнання та інфраструктури сприяє покращенню самопочуття персоналу та збереженню їхнього здоров'я.</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Комунікація та відкритість: з</w:t>
      </w:r>
      <w:r w:rsidR="005373AC" w:rsidRPr="005373AC">
        <w:rPr>
          <w:rFonts w:cs="Times New Roman"/>
          <w:sz w:val="28"/>
          <w:szCs w:val="28"/>
          <w:lang w:val="uk-UA"/>
        </w:rPr>
        <w:t>абезпечення ефективної комунікації між керівництвом і персоналом є важливим аспектом нематеріальної мотивації. Регулярні наради, збори, відкриті двері для спілкування та вислуховування пропозицій і проблем працівників допомагають підтримувати відчуття важливості та впливу на процеси в організації.</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Нематеріальна мотивація персоналу в санаторно-курортних закладах є ключовим фактором успіху в задоволенні потреб гостей та досягненні високої якості обслуг</w:t>
      </w:r>
      <w:r>
        <w:rPr>
          <w:rFonts w:cs="Times New Roman"/>
          <w:sz w:val="28"/>
          <w:szCs w:val="28"/>
          <w:lang w:val="uk-UA"/>
        </w:rPr>
        <w:t>овування. Шанси на повторного</w:t>
      </w:r>
      <w:r w:rsidRPr="005373AC">
        <w:rPr>
          <w:rFonts w:cs="Times New Roman"/>
          <w:sz w:val="28"/>
          <w:szCs w:val="28"/>
          <w:lang w:val="uk-UA"/>
        </w:rPr>
        <w:t xml:space="preserve"> відвідувач</w:t>
      </w:r>
      <w:r>
        <w:rPr>
          <w:rFonts w:cs="Times New Roman"/>
          <w:sz w:val="28"/>
          <w:szCs w:val="28"/>
          <w:lang w:val="uk-UA"/>
        </w:rPr>
        <w:t>а</w:t>
      </w:r>
      <w:r w:rsidRPr="005373AC">
        <w:rPr>
          <w:rFonts w:cs="Times New Roman"/>
          <w:sz w:val="28"/>
          <w:szCs w:val="28"/>
          <w:lang w:val="uk-UA"/>
        </w:rPr>
        <w:t xml:space="preserve"> та позитивні відгуки залежать від того, наскільки персонал є мотивованим і залученим до своєї роботи.</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Окрім цього, нематеріальна мотивація персоналу також сприяє збереженню талановитих співробітників і зменшенню текучості кадрів. Задоволені та мотивовані працівники біль</w:t>
      </w:r>
      <w:r w:rsidR="00481E16">
        <w:rPr>
          <w:rFonts w:cs="Times New Roman"/>
          <w:sz w:val="28"/>
          <w:szCs w:val="28"/>
          <w:lang w:val="uk-UA"/>
        </w:rPr>
        <w:t>ш схильні залишатися в закладах</w:t>
      </w:r>
      <w:r w:rsidRPr="005373AC">
        <w:rPr>
          <w:rFonts w:cs="Times New Roman"/>
          <w:sz w:val="28"/>
          <w:szCs w:val="28"/>
          <w:lang w:val="uk-UA"/>
        </w:rPr>
        <w:t xml:space="preserve"> та виконувати свої обов'язки з великим ентузіазмом.</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Для успішної реалізації нематеріальної мотивації персоналу у санаторно-курортних закладах, керівництво може використовувати такі підходи:</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Встанов</w:t>
      </w:r>
      <w:r w:rsidR="00481E16">
        <w:rPr>
          <w:rFonts w:cs="Times New Roman"/>
          <w:sz w:val="28"/>
          <w:szCs w:val="28"/>
          <w:lang w:val="uk-UA"/>
        </w:rPr>
        <w:t>лення ясних цілей і очікувань: в</w:t>
      </w:r>
      <w:r w:rsidRPr="005373AC">
        <w:rPr>
          <w:rFonts w:cs="Times New Roman"/>
          <w:sz w:val="28"/>
          <w:szCs w:val="28"/>
          <w:lang w:val="uk-UA"/>
        </w:rPr>
        <w:t>ажливо, щоб працівники розуміли, які результати очікуються від них і як їхній внесок сприятиме досягненню загальних цілей організації.</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Підтримка і р</w:t>
      </w:r>
      <w:r w:rsidR="00481E16">
        <w:rPr>
          <w:rFonts w:cs="Times New Roman"/>
          <w:sz w:val="28"/>
          <w:szCs w:val="28"/>
          <w:lang w:val="uk-UA"/>
        </w:rPr>
        <w:t>озвиток співробітників: н</w:t>
      </w:r>
      <w:r w:rsidRPr="005373AC">
        <w:rPr>
          <w:rFonts w:cs="Times New Roman"/>
          <w:sz w:val="28"/>
          <w:szCs w:val="28"/>
          <w:lang w:val="uk-UA"/>
        </w:rPr>
        <w:t>адання можливостей для професійного росту, навчання та розвитку допомагає співробітникам почувати себе цінними та розвиватися в своїй кар'єрі.</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lastRenderedPageBreak/>
        <w:t>Збереж</w:t>
      </w:r>
      <w:r w:rsidR="00481E16">
        <w:rPr>
          <w:rFonts w:cs="Times New Roman"/>
          <w:sz w:val="28"/>
          <w:szCs w:val="28"/>
          <w:lang w:val="uk-UA"/>
        </w:rPr>
        <w:t>ення здоров'я та благополуччя: п</w:t>
      </w:r>
      <w:r w:rsidRPr="005373AC">
        <w:rPr>
          <w:rFonts w:cs="Times New Roman"/>
          <w:sz w:val="28"/>
          <w:szCs w:val="28"/>
          <w:lang w:val="uk-UA"/>
        </w:rPr>
        <w:t>ідтримка здоров'я та добробуту персоналу шляхом забезпечення здорового робочого середовища, фізичних вправ, психологічної підтримки та балансу роботи і особистого життя.</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 xml:space="preserve">Визнання та винагорода: </w:t>
      </w:r>
      <w:r w:rsidR="00481E16">
        <w:rPr>
          <w:rFonts w:cs="Times New Roman"/>
          <w:sz w:val="28"/>
          <w:szCs w:val="28"/>
          <w:lang w:val="uk-UA"/>
        </w:rPr>
        <w:t>с</w:t>
      </w:r>
      <w:r w:rsidRPr="005373AC">
        <w:rPr>
          <w:rFonts w:cs="Times New Roman"/>
          <w:sz w:val="28"/>
          <w:szCs w:val="28"/>
          <w:lang w:val="uk-UA"/>
        </w:rPr>
        <w:t>истема визнання досягнень та нагород може бути ефективним інструментом мотивації. Це може бути нагороди, похвали,</w:t>
      </w:r>
      <w:r w:rsidR="00B9039D">
        <w:rPr>
          <w:rFonts w:cs="Times New Roman"/>
          <w:sz w:val="28"/>
          <w:szCs w:val="28"/>
          <w:lang w:val="uk-UA"/>
        </w:rPr>
        <w:t xml:space="preserve"> премії або інші форми визнання</w:t>
      </w:r>
      <w:r w:rsidRPr="005373AC">
        <w:rPr>
          <w:rFonts w:cs="Times New Roman"/>
          <w:sz w:val="28"/>
          <w:szCs w:val="28"/>
          <w:lang w:val="uk-UA"/>
        </w:rPr>
        <w:t>. Шанси на повторний відвідувач та позитивні відгуки залежать від того, наскільки персонал є мотивованим і залученим до своєї роботи.</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Окрім цього, нематеріальна мотивація персоналу також сприяє збереженню талановитих співробітників і зменшенню текучості кадрів. Задоволені та мотивовані працівники більш схильні залишатися в організації та виконувати свої обов'язки з великим ентузіазмом.</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Для успішної реалізації нематеріальної мотивації персоналу у санаторно-курортних закладах, керівництво може використовувати такі підходи</w:t>
      </w:r>
      <w:r w:rsidR="00B9039D">
        <w:rPr>
          <w:rFonts w:cs="Times New Roman"/>
          <w:sz w:val="28"/>
          <w:szCs w:val="28"/>
          <w:lang w:val="uk-UA"/>
        </w:rPr>
        <w:t xml:space="preserve"> [</w:t>
      </w:r>
      <w:r w:rsidR="00662E02">
        <w:rPr>
          <w:rFonts w:cs="Times New Roman"/>
          <w:sz w:val="28"/>
          <w:szCs w:val="28"/>
          <w:lang w:val="uk-UA"/>
        </w:rPr>
        <w:t>18</w:t>
      </w:r>
      <w:r w:rsidR="00B9039D">
        <w:rPr>
          <w:rFonts w:cs="Times New Roman"/>
          <w:sz w:val="28"/>
          <w:szCs w:val="28"/>
          <w:lang w:val="uk-UA"/>
        </w:rPr>
        <w:t>]</w:t>
      </w:r>
      <w:r w:rsidRPr="005373AC">
        <w:rPr>
          <w:rFonts w:cs="Times New Roman"/>
          <w:sz w:val="28"/>
          <w:szCs w:val="28"/>
          <w:lang w:val="uk-UA"/>
        </w:rPr>
        <w:t>:</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 xml:space="preserve">Встановлення ясних цілей і очікувань: </w:t>
      </w:r>
      <w:r w:rsidR="00481E16">
        <w:rPr>
          <w:rFonts w:cs="Times New Roman"/>
          <w:sz w:val="28"/>
          <w:szCs w:val="28"/>
          <w:lang w:val="uk-UA"/>
        </w:rPr>
        <w:t>в</w:t>
      </w:r>
      <w:r w:rsidRPr="005373AC">
        <w:rPr>
          <w:rFonts w:cs="Times New Roman"/>
          <w:sz w:val="28"/>
          <w:szCs w:val="28"/>
          <w:lang w:val="uk-UA"/>
        </w:rPr>
        <w:t>ажливо, щоб працівники розуміли, які результати очікуються від них і як їхній внесок сприятиме досягненню загальних цілей організації.</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Підтримка і розвиток співробі</w:t>
      </w:r>
      <w:r w:rsidR="00481E16">
        <w:rPr>
          <w:rFonts w:cs="Times New Roman"/>
          <w:sz w:val="28"/>
          <w:szCs w:val="28"/>
          <w:lang w:val="uk-UA"/>
        </w:rPr>
        <w:t>тників: н</w:t>
      </w:r>
      <w:r w:rsidRPr="005373AC">
        <w:rPr>
          <w:rFonts w:cs="Times New Roman"/>
          <w:sz w:val="28"/>
          <w:szCs w:val="28"/>
          <w:lang w:val="uk-UA"/>
        </w:rPr>
        <w:t>адання можливостей для професійного росту, навчання та розвитку допомагає співробітникам почувати себе цінними та розвиватися в своїй кар'єрі.</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Збереж</w:t>
      </w:r>
      <w:r w:rsidR="00481E16">
        <w:rPr>
          <w:rFonts w:cs="Times New Roman"/>
          <w:sz w:val="28"/>
          <w:szCs w:val="28"/>
          <w:lang w:val="uk-UA"/>
        </w:rPr>
        <w:t>ення здоров'я та благополуччя: п</w:t>
      </w:r>
      <w:r w:rsidRPr="005373AC">
        <w:rPr>
          <w:rFonts w:cs="Times New Roman"/>
          <w:sz w:val="28"/>
          <w:szCs w:val="28"/>
          <w:lang w:val="uk-UA"/>
        </w:rPr>
        <w:t>ідтримка здоров'я та добробуту персоналу шляхом забезпечення здорового робочого середовища, фізичних вправ, психологічної підтримки та балансу роботи і особистого життя.</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Визнання та винагорода: с</w:t>
      </w:r>
      <w:r w:rsidR="005373AC" w:rsidRPr="005373AC">
        <w:rPr>
          <w:rFonts w:cs="Times New Roman"/>
          <w:sz w:val="28"/>
          <w:szCs w:val="28"/>
          <w:lang w:val="uk-UA"/>
        </w:rPr>
        <w:t>истема визнання досягнень та нагород може бути ефективним інструментом мотивації. Це може бути нагороди, похвали, премії або інші форми визнання, що відзначають внесок</w:t>
      </w:r>
      <w:r w:rsidR="005373AC">
        <w:rPr>
          <w:rFonts w:cs="Times New Roman"/>
          <w:sz w:val="28"/>
          <w:szCs w:val="28"/>
          <w:lang w:val="uk-UA"/>
        </w:rPr>
        <w:t xml:space="preserve"> </w:t>
      </w:r>
      <w:r w:rsidR="005373AC" w:rsidRPr="005373AC">
        <w:rPr>
          <w:rFonts w:cs="Times New Roman"/>
          <w:sz w:val="28"/>
          <w:szCs w:val="28"/>
          <w:lang w:val="uk-UA"/>
        </w:rPr>
        <w:t>працівника у досягненні високих результатів або наданні виняткових послуг.</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 xml:space="preserve">Тимчасові винагороди та заохочення: </w:t>
      </w:r>
      <w:r w:rsidR="00481E16">
        <w:rPr>
          <w:rFonts w:cs="Times New Roman"/>
          <w:sz w:val="28"/>
          <w:szCs w:val="28"/>
          <w:lang w:val="uk-UA"/>
        </w:rPr>
        <w:t>о</w:t>
      </w:r>
      <w:r w:rsidRPr="005373AC">
        <w:rPr>
          <w:rFonts w:cs="Times New Roman"/>
          <w:sz w:val="28"/>
          <w:szCs w:val="28"/>
          <w:lang w:val="uk-UA"/>
        </w:rPr>
        <w:t xml:space="preserve">рганізація тимчасових заохочень, таких як вихідні дні, короткострокові відпустки або нагороди за досягнення </w:t>
      </w:r>
      <w:r w:rsidRPr="005373AC">
        <w:rPr>
          <w:rFonts w:cs="Times New Roman"/>
          <w:sz w:val="28"/>
          <w:szCs w:val="28"/>
          <w:lang w:val="uk-UA"/>
        </w:rPr>
        <w:lastRenderedPageBreak/>
        <w:t xml:space="preserve">певних цілей, може стимулювати працівників до більшої продуктивності та </w:t>
      </w:r>
      <w:proofErr w:type="spellStart"/>
      <w:r w:rsidRPr="005373AC">
        <w:rPr>
          <w:rFonts w:cs="Times New Roman"/>
          <w:sz w:val="28"/>
          <w:szCs w:val="28"/>
          <w:lang w:val="uk-UA"/>
        </w:rPr>
        <w:t>залученості</w:t>
      </w:r>
      <w:proofErr w:type="spellEnd"/>
      <w:r w:rsidRPr="005373AC">
        <w:rPr>
          <w:rFonts w:cs="Times New Roman"/>
          <w:sz w:val="28"/>
          <w:szCs w:val="28"/>
          <w:lang w:val="uk-UA"/>
        </w:rPr>
        <w:t>.</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Задоволення від самої роботи: с</w:t>
      </w:r>
      <w:r w:rsidR="005373AC" w:rsidRPr="005373AC">
        <w:rPr>
          <w:rFonts w:cs="Times New Roman"/>
          <w:sz w:val="28"/>
          <w:szCs w:val="28"/>
          <w:lang w:val="uk-UA"/>
        </w:rPr>
        <w:t>творення цікавих та різноманітних робочих завдань, які дають працівникам можливість використовувати свої навички та таланти, сприяє задоволенню від самої роботи.</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Комунікація та взаємодія: в</w:t>
      </w:r>
      <w:r w:rsidR="005373AC" w:rsidRPr="005373AC">
        <w:rPr>
          <w:rFonts w:cs="Times New Roman"/>
          <w:sz w:val="28"/>
          <w:szCs w:val="28"/>
          <w:lang w:val="uk-UA"/>
        </w:rPr>
        <w:t xml:space="preserve">ажливо підтримувати відкриту комунікацію з персоналом і враховувати їхні ідеї, пропозиції та думки. Забезпечення можливостей для спілкування та взаємодії між різними рівнями управління та відділами створює почуття важливості та </w:t>
      </w:r>
      <w:proofErr w:type="spellStart"/>
      <w:r w:rsidR="005373AC" w:rsidRPr="005373AC">
        <w:rPr>
          <w:rFonts w:cs="Times New Roman"/>
          <w:sz w:val="28"/>
          <w:szCs w:val="28"/>
          <w:lang w:val="uk-UA"/>
        </w:rPr>
        <w:t>залученості</w:t>
      </w:r>
      <w:proofErr w:type="spellEnd"/>
      <w:r w:rsidR="005373AC" w:rsidRPr="005373AC">
        <w:rPr>
          <w:rFonts w:cs="Times New Roman"/>
          <w:sz w:val="28"/>
          <w:szCs w:val="28"/>
          <w:lang w:val="uk-UA"/>
        </w:rPr>
        <w:t>.</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Коман</w:t>
      </w:r>
      <w:r w:rsidR="00481E16">
        <w:rPr>
          <w:rFonts w:cs="Times New Roman"/>
          <w:sz w:val="28"/>
          <w:szCs w:val="28"/>
          <w:lang w:val="uk-UA"/>
        </w:rPr>
        <w:t>дні заходи та спільні проекти: о</w:t>
      </w:r>
      <w:r w:rsidRPr="005373AC">
        <w:rPr>
          <w:rFonts w:cs="Times New Roman"/>
          <w:sz w:val="28"/>
          <w:szCs w:val="28"/>
          <w:lang w:val="uk-UA"/>
        </w:rPr>
        <w:t>рганізація командних заходів, тренінгів та спільних проектів допомагає зміцнювати командний дух, співпрацю та покращує взаємодію між співробітниками.</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Нематеріальна мотивація персоналу у санаторно-курортних закладах є складним процесом, який потребує уваги до потреб та індивідуальних особливостей працівників. Варто постійно оцінювати ефективність застосованих підходів та вносити вдосконалення для забезпечення високої мотивації та задоволення персоналу.</w:t>
      </w:r>
    </w:p>
    <w:p w:rsidR="005373AC" w:rsidRPr="005373AC" w:rsidRDefault="005373AC" w:rsidP="005373AC">
      <w:pPr>
        <w:spacing w:line="360" w:lineRule="auto"/>
        <w:ind w:firstLine="708"/>
        <w:jc w:val="both"/>
        <w:rPr>
          <w:rFonts w:cs="Times New Roman"/>
          <w:sz w:val="28"/>
          <w:szCs w:val="28"/>
          <w:lang w:val="uk-UA"/>
        </w:rPr>
      </w:pPr>
    </w:p>
    <w:p w:rsidR="003554C2" w:rsidRDefault="003554C2" w:rsidP="003554C2">
      <w:pPr>
        <w:spacing w:line="360" w:lineRule="auto"/>
        <w:jc w:val="both"/>
        <w:rPr>
          <w:rFonts w:cs="Times New Roman"/>
          <w:b/>
          <w:sz w:val="28"/>
          <w:szCs w:val="28"/>
          <w:lang w:val="uk-UA"/>
        </w:rPr>
      </w:pPr>
      <w:r>
        <w:rPr>
          <w:rFonts w:cs="Times New Roman"/>
          <w:b/>
          <w:sz w:val="28"/>
          <w:szCs w:val="28"/>
          <w:lang w:val="uk-UA"/>
        </w:rPr>
        <w:t>2.3.3. Кар'єрні можливості</w:t>
      </w:r>
    </w:p>
    <w:p w:rsidR="00E24376" w:rsidRDefault="00E24376" w:rsidP="005373AC">
      <w:pPr>
        <w:spacing w:line="360" w:lineRule="auto"/>
        <w:ind w:firstLine="708"/>
        <w:jc w:val="both"/>
        <w:rPr>
          <w:rFonts w:cs="Times New Roman"/>
          <w:sz w:val="28"/>
          <w:szCs w:val="28"/>
          <w:lang w:val="uk-UA"/>
        </w:rPr>
      </w:pPr>
      <w:r w:rsidRPr="00E24376">
        <w:rPr>
          <w:rFonts w:cs="Times New Roman"/>
          <w:sz w:val="28"/>
          <w:szCs w:val="28"/>
          <w:lang w:val="uk-UA"/>
        </w:rPr>
        <w:t>Створення мотиваційної системи на основі кар'єрних можливостей в санаторно-курортних закладах може сприяти залученню та збереженню талановитих працівників. Коли працівникам надаються шляхи для розвитку, професійного зростання і досягнення кар'єрних цілей, вони почувають себе важливими та цінними для організації. Окрім того, така система сприяє підвищенню продуктивності, задоволеності роботою і зниженню ризику втрати цінних кадрів.</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 xml:space="preserve">Кар'єрні можливості можуть виступати сильним стимулом і мотивацією для працівників санаторно-курортних закладів. Надання можливостей для професійного зростання та розвитку може бути важливим фактором, який залучає талановитих фахівців і сприяє збереженню найкращих працівників у цій </w:t>
      </w:r>
      <w:r w:rsidRPr="005373AC">
        <w:rPr>
          <w:rFonts w:cs="Times New Roman"/>
          <w:sz w:val="28"/>
          <w:szCs w:val="28"/>
          <w:lang w:val="uk-UA"/>
        </w:rPr>
        <w:lastRenderedPageBreak/>
        <w:t>галузі. Ось кілька способів, які можуть бути використані для створення мотиваційної системи на основі кар'єрних можливостей</w:t>
      </w:r>
      <w:r w:rsidR="00B9039D">
        <w:rPr>
          <w:rFonts w:cs="Times New Roman"/>
          <w:sz w:val="28"/>
          <w:szCs w:val="28"/>
          <w:lang w:val="uk-UA"/>
        </w:rPr>
        <w:t xml:space="preserve"> [</w:t>
      </w:r>
      <w:r w:rsidR="00662E02">
        <w:rPr>
          <w:rFonts w:cs="Times New Roman"/>
          <w:sz w:val="28"/>
          <w:szCs w:val="28"/>
          <w:lang w:val="uk-UA"/>
        </w:rPr>
        <w:t>26</w:t>
      </w:r>
      <w:r w:rsidR="00B9039D">
        <w:rPr>
          <w:rFonts w:cs="Times New Roman"/>
          <w:sz w:val="28"/>
          <w:szCs w:val="28"/>
          <w:lang w:val="uk-UA"/>
        </w:rPr>
        <w:t>]</w:t>
      </w:r>
      <w:r w:rsidRPr="005373AC">
        <w:rPr>
          <w:rFonts w:cs="Times New Roman"/>
          <w:sz w:val="28"/>
          <w:szCs w:val="28"/>
          <w:lang w:val="uk-UA"/>
        </w:rPr>
        <w:t>:</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Програми навчання та розвитку: з</w:t>
      </w:r>
      <w:r w:rsidR="005373AC" w:rsidRPr="005373AC">
        <w:rPr>
          <w:rFonts w:cs="Times New Roman"/>
          <w:sz w:val="28"/>
          <w:szCs w:val="28"/>
          <w:lang w:val="uk-UA"/>
        </w:rPr>
        <w:t>абезпечення доступу працівників до навчання та розвитку допомагає їм отримувати нові навички та компетенції. Це може включати в себе тренінги, семінари, участь у конференціях або навчання в інших відділах компанії. Ці програми допомагають підвищити кваліфікацію працівників і відкривають шляхи для їхнього подальшого розвитку у вищих посадах.</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Внутрішні вакансії: с</w:t>
      </w:r>
      <w:r w:rsidR="005373AC" w:rsidRPr="005373AC">
        <w:rPr>
          <w:rFonts w:cs="Times New Roman"/>
          <w:sz w:val="28"/>
          <w:szCs w:val="28"/>
          <w:lang w:val="uk-UA"/>
        </w:rPr>
        <w:t>творення можливостей для внутрішнього росту і розвитку працівників може сприяти їхня мотивації. Замість шукати нових співробітників ззовні на вищі посади, працедавець може надавати можливість працівникам змінити свою кар'єру всередині організації. Це дозволить працівникам бачити перспективи зростання власної кар'єри і розвиток у санаторно-курортних закладах.</w:t>
      </w:r>
    </w:p>
    <w:p w:rsidR="005373AC" w:rsidRDefault="005373AC" w:rsidP="005373AC">
      <w:pPr>
        <w:spacing w:line="360" w:lineRule="auto"/>
        <w:ind w:firstLine="708"/>
        <w:jc w:val="both"/>
        <w:rPr>
          <w:rFonts w:cs="Times New Roman"/>
          <w:sz w:val="28"/>
          <w:szCs w:val="28"/>
          <w:lang w:val="uk-UA"/>
        </w:rPr>
      </w:pPr>
      <w:proofErr w:type="spellStart"/>
      <w:r w:rsidRPr="005373AC">
        <w:rPr>
          <w:rFonts w:cs="Times New Roman"/>
          <w:sz w:val="28"/>
          <w:szCs w:val="28"/>
          <w:lang w:val="uk-UA"/>
        </w:rPr>
        <w:t>Менторство</w:t>
      </w:r>
      <w:proofErr w:type="spellEnd"/>
      <w:r w:rsidRPr="005373AC">
        <w:rPr>
          <w:rFonts w:cs="Times New Roman"/>
          <w:sz w:val="28"/>
          <w:szCs w:val="28"/>
          <w:lang w:val="uk-UA"/>
        </w:rPr>
        <w:t xml:space="preserve"> і керівництво: </w:t>
      </w:r>
      <w:r w:rsidR="00481E16">
        <w:rPr>
          <w:rFonts w:cs="Times New Roman"/>
          <w:sz w:val="28"/>
          <w:szCs w:val="28"/>
          <w:lang w:val="uk-UA"/>
        </w:rPr>
        <w:t>н</w:t>
      </w:r>
      <w:r w:rsidRPr="005373AC">
        <w:rPr>
          <w:rFonts w:cs="Times New Roman"/>
          <w:sz w:val="28"/>
          <w:szCs w:val="28"/>
          <w:lang w:val="uk-UA"/>
        </w:rPr>
        <w:t xml:space="preserve">адання можливостей для </w:t>
      </w:r>
      <w:proofErr w:type="spellStart"/>
      <w:r w:rsidRPr="005373AC">
        <w:rPr>
          <w:rFonts w:cs="Times New Roman"/>
          <w:sz w:val="28"/>
          <w:szCs w:val="28"/>
          <w:lang w:val="uk-UA"/>
        </w:rPr>
        <w:t>менторства</w:t>
      </w:r>
      <w:proofErr w:type="spellEnd"/>
      <w:r w:rsidRPr="005373AC">
        <w:rPr>
          <w:rFonts w:cs="Times New Roman"/>
          <w:sz w:val="28"/>
          <w:szCs w:val="28"/>
          <w:lang w:val="uk-UA"/>
        </w:rPr>
        <w:t xml:space="preserve"> та керівництва може бути цінним інструментом для кар'єрного розвитку працівників. </w:t>
      </w:r>
    </w:p>
    <w:p w:rsidR="005373AC" w:rsidRP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 xml:space="preserve">Кар'єрні плани та цілі: </w:t>
      </w:r>
      <w:r w:rsidR="00481E16">
        <w:rPr>
          <w:rFonts w:cs="Times New Roman"/>
          <w:sz w:val="28"/>
          <w:szCs w:val="28"/>
          <w:lang w:val="uk-UA"/>
        </w:rPr>
        <w:t>в</w:t>
      </w:r>
      <w:r w:rsidRPr="005373AC">
        <w:rPr>
          <w:rFonts w:cs="Times New Roman"/>
          <w:sz w:val="28"/>
          <w:szCs w:val="28"/>
          <w:lang w:val="uk-UA"/>
        </w:rPr>
        <w:t>ажливо сприяти розробці індивідуальних кар'єрних планів для працівників санаторно-курортних закладів. Розмови про кар'єрні цілі та амбіції допомагають працівникам визначити свої плани та стимулюють їх до саморозвитку. Крім того, важливо забезпечити можливість оцінки прогресу і надавати зворотний зв'язок, щоб підтримувати працівників у досягненні їхніх кар'єрних цілей.</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Визнання та нагородження: с</w:t>
      </w:r>
      <w:r w:rsidR="005373AC" w:rsidRPr="005373AC">
        <w:rPr>
          <w:rFonts w:cs="Times New Roman"/>
          <w:sz w:val="28"/>
          <w:szCs w:val="28"/>
          <w:lang w:val="uk-UA"/>
        </w:rPr>
        <w:t>истема визнання та нагородження може бути потужним інструментом мотивації для працівників. Це може включати фінансові стимули, премії, просування по службі, відзнаки та подяки за досягнення. Відчуття визнання та цінності своєї роботи може значно підвищити мотивацію працівників.</w:t>
      </w:r>
    </w:p>
    <w:p w:rsidR="005373AC" w:rsidRPr="005373AC" w:rsidRDefault="00481E16" w:rsidP="005373AC">
      <w:pPr>
        <w:spacing w:line="360" w:lineRule="auto"/>
        <w:ind w:firstLine="708"/>
        <w:jc w:val="both"/>
        <w:rPr>
          <w:rFonts w:cs="Times New Roman"/>
          <w:sz w:val="28"/>
          <w:szCs w:val="28"/>
          <w:lang w:val="uk-UA"/>
        </w:rPr>
      </w:pPr>
      <w:r>
        <w:rPr>
          <w:rFonts w:cs="Times New Roman"/>
          <w:sz w:val="28"/>
          <w:szCs w:val="28"/>
          <w:lang w:val="uk-UA"/>
        </w:rPr>
        <w:t>Внутрішні проекти та завдання: д</w:t>
      </w:r>
      <w:r w:rsidR="005373AC" w:rsidRPr="005373AC">
        <w:rPr>
          <w:rFonts w:cs="Times New Roman"/>
          <w:sz w:val="28"/>
          <w:szCs w:val="28"/>
          <w:lang w:val="uk-UA"/>
        </w:rPr>
        <w:t xml:space="preserve">ля збереження мотивації працівників важливо надавати їм можливість брати участь у внутрішніх проектах та </w:t>
      </w:r>
      <w:r w:rsidR="005373AC" w:rsidRPr="005373AC">
        <w:rPr>
          <w:rFonts w:cs="Times New Roman"/>
          <w:sz w:val="28"/>
          <w:szCs w:val="28"/>
          <w:lang w:val="uk-UA"/>
        </w:rPr>
        <w:lastRenderedPageBreak/>
        <w:t>завданнях, які дозволяють розширювати їхні знання та навички. Такі проекти можуть бути пов'язані з розробкою нових програм лікування, впровадження інноваційних послуг або покращення управлінських процесів</w:t>
      </w:r>
      <w:r w:rsidR="00B9039D">
        <w:rPr>
          <w:rFonts w:cs="Times New Roman"/>
          <w:sz w:val="28"/>
          <w:szCs w:val="28"/>
          <w:lang w:val="uk-UA"/>
        </w:rPr>
        <w:t xml:space="preserve"> [</w:t>
      </w:r>
      <w:r w:rsidR="00662E02">
        <w:rPr>
          <w:rFonts w:cs="Times New Roman"/>
          <w:sz w:val="28"/>
          <w:szCs w:val="28"/>
          <w:lang w:val="uk-UA"/>
        </w:rPr>
        <w:t>44</w:t>
      </w:r>
      <w:r w:rsidR="00B9039D">
        <w:rPr>
          <w:rFonts w:cs="Times New Roman"/>
          <w:sz w:val="28"/>
          <w:szCs w:val="28"/>
          <w:lang w:val="uk-UA"/>
        </w:rPr>
        <w:t>]</w:t>
      </w:r>
      <w:r w:rsidR="005373AC" w:rsidRPr="005373AC">
        <w:rPr>
          <w:rFonts w:cs="Times New Roman"/>
          <w:sz w:val="28"/>
          <w:szCs w:val="28"/>
          <w:lang w:val="uk-UA"/>
        </w:rPr>
        <w:t>.</w:t>
      </w:r>
    </w:p>
    <w:p w:rsidR="005373AC" w:rsidRDefault="005373AC" w:rsidP="005373AC">
      <w:pPr>
        <w:spacing w:line="360" w:lineRule="auto"/>
        <w:ind w:firstLine="708"/>
        <w:jc w:val="both"/>
        <w:rPr>
          <w:rFonts w:cs="Times New Roman"/>
          <w:sz w:val="28"/>
          <w:szCs w:val="28"/>
          <w:lang w:val="uk-UA"/>
        </w:rPr>
      </w:pPr>
      <w:r w:rsidRPr="005373AC">
        <w:rPr>
          <w:rFonts w:cs="Times New Roman"/>
          <w:sz w:val="28"/>
          <w:szCs w:val="28"/>
          <w:lang w:val="uk-UA"/>
        </w:rPr>
        <w:t xml:space="preserve">Робота в команді та співпраця: </w:t>
      </w:r>
      <w:r w:rsidR="00481E16">
        <w:rPr>
          <w:rFonts w:cs="Times New Roman"/>
          <w:sz w:val="28"/>
          <w:szCs w:val="28"/>
          <w:lang w:val="uk-UA"/>
        </w:rPr>
        <w:t>с</w:t>
      </w:r>
      <w:r w:rsidRPr="005373AC">
        <w:rPr>
          <w:rFonts w:cs="Times New Roman"/>
          <w:sz w:val="28"/>
          <w:szCs w:val="28"/>
          <w:lang w:val="uk-UA"/>
        </w:rPr>
        <w:t xml:space="preserve">творення сприятливого середовища для роботи в команді та співпраці може позитивно впливати на мотивацію працівників. </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Кар'єрний розвито</w:t>
      </w:r>
      <w:r w:rsidR="00481E16">
        <w:rPr>
          <w:rFonts w:cs="Times New Roman"/>
          <w:sz w:val="28"/>
          <w:szCs w:val="28"/>
          <w:lang w:val="uk-UA"/>
        </w:rPr>
        <w:t>к у спеціалізованих напрямках: с</w:t>
      </w:r>
      <w:r w:rsidRPr="009B49A3">
        <w:rPr>
          <w:rFonts w:cs="Times New Roman"/>
          <w:sz w:val="28"/>
          <w:szCs w:val="28"/>
          <w:lang w:val="uk-UA"/>
        </w:rPr>
        <w:t>анаторно-курортні заклади можуть створювати спеціалізовані напрямки кар'єрного розвитку для своїх працівників. Наприклад, це може бути можливість стати експертом у конкретній області лікування, керівником відділу діагностики чи маркетингу, або розвиватися як висококваліфікований спеціаліст у санаторно-курортній медицині. Такі спеціалізовані можливості дозволяють працівникам зосередитися на своїх сильних сторонах та розвиватися у вибраній області.</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Гнучкі графіки роботи та баланс мі</w:t>
      </w:r>
      <w:r w:rsidR="00481E16">
        <w:rPr>
          <w:rFonts w:cs="Times New Roman"/>
          <w:sz w:val="28"/>
          <w:szCs w:val="28"/>
          <w:lang w:val="uk-UA"/>
        </w:rPr>
        <w:t>ж роботою та особистим життям: з</w:t>
      </w:r>
      <w:r w:rsidRPr="009B49A3">
        <w:rPr>
          <w:rFonts w:cs="Times New Roman"/>
          <w:sz w:val="28"/>
          <w:szCs w:val="28"/>
          <w:lang w:val="uk-UA"/>
        </w:rPr>
        <w:t>абезпечення гнучкості у графіках роботи та підтримка балансу між роботою та особистим життям можуть бути важливими факторами мотивації для працівників санаторно-курортних закладів. Можливість пристосувати графік роботи до особистих потреб сприяє збереженню працівників, їхньому здоров'ю та задоволеності від роботи.</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Проведення</w:t>
      </w:r>
      <w:r w:rsidR="00481E16">
        <w:rPr>
          <w:rFonts w:cs="Times New Roman"/>
          <w:sz w:val="28"/>
          <w:szCs w:val="28"/>
          <w:lang w:val="uk-UA"/>
        </w:rPr>
        <w:t xml:space="preserve"> оцінки та зворотного зв'язку: р</w:t>
      </w:r>
      <w:r w:rsidRPr="009B49A3">
        <w:rPr>
          <w:rFonts w:cs="Times New Roman"/>
          <w:sz w:val="28"/>
          <w:szCs w:val="28"/>
          <w:lang w:val="uk-UA"/>
        </w:rPr>
        <w:t>егулярне проведення оцінки працівників і надання зворотного зв'язку допомагає зрозуміти їхні потреби, амбіції та проблеми. Це створює можливість обговорення кар'єрних цілей, виявлення областей для покращення та планування подальшого розвитку. Розмови про прогрес та визнання досягнень можуть бути дуже мотивуючими для працівників</w:t>
      </w:r>
      <w:r w:rsidR="00B9039D">
        <w:rPr>
          <w:rFonts w:cs="Times New Roman"/>
          <w:sz w:val="28"/>
          <w:szCs w:val="28"/>
          <w:lang w:val="uk-UA"/>
        </w:rPr>
        <w:t xml:space="preserve"> [</w:t>
      </w:r>
      <w:r w:rsidR="00662E02">
        <w:rPr>
          <w:rFonts w:cs="Times New Roman"/>
          <w:sz w:val="28"/>
          <w:szCs w:val="28"/>
          <w:lang w:val="uk-UA"/>
        </w:rPr>
        <w:t>45</w:t>
      </w:r>
      <w:r w:rsidR="00B9039D">
        <w:rPr>
          <w:rFonts w:cs="Times New Roman"/>
          <w:sz w:val="28"/>
          <w:szCs w:val="28"/>
          <w:lang w:val="uk-UA"/>
        </w:rPr>
        <w:t>]</w:t>
      </w:r>
      <w:r w:rsidRPr="009B49A3">
        <w:rPr>
          <w:rFonts w:cs="Times New Roman"/>
          <w:sz w:val="28"/>
          <w:szCs w:val="28"/>
          <w:lang w:val="uk-UA"/>
        </w:rPr>
        <w:t>.</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Важливо поєднувати кар'єрні можливості зі стимулюванням високих стандартів якості, наданням підтримки та ресурсів для розвитку. Працівники повинні мати доступ до належного навчання, наставництва та підтр</w:t>
      </w:r>
      <w:r w:rsidR="00662E02">
        <w:rPr>
          <w:rFonts w:cs="Times New Roman"/>
          <w:sz w:val="28"/>
          <w:szCs w:val="28"/>
          <w:lang w:val="uk-UA"/>
        </w:rPr>
        <w:t>имки з боку керівництва. Заклад</w:t>
      </w:r>
      <w:r w:rsidRPr="009B49A3">
        <w:rPr>
          <w:rFonts w:cs="Times New Roman"/>
          <w:sz w:val="28"/>
          <w:szCs w:val="28"/>
          <w:lang w:val="uk-UA"/>
        </w:rPr>
        <w:t xml:space="preserve"> може також створювати спеціальні програми для </w:t>
      </w:r>
      <w:r w:rsidRPr="009B49A3">
        <w:rPr>
          <w:rFonts w:cs="Times New Roman"/>
          <w:sz w:val="28"/>
          <w:szCs w:val="28"/>
          <w:lang w:val="uk-UA"/>
        </w:rPr>
        <w:lastRenderedPageBreak/>
        <w:t>ідентифікації та розвитку талановитих працівників, а також пропонувати можливості для міжнародного досвіду та співпраці з іншими установами</w:t>
      </w:r>
      <w:r w:rsidR="00B9039D">
        <w:rPr>
          <w:rFonts w:cs="Times New Roman"/>
          <w:sz w:val="28"/>
          <w:szCs w:val="28"/>
          <w:lang w:val="uk-UA"/>
        </w:rPr>
        <w:t xml:space="preserve"> [</w:t>
      </w:r>
      <w:r w:rsidR="00662E02">
        <w:rPr>
          <w:rFonts w:cs="Times New Roman"/>
          <w:sz w:val="28"/>
          <w:szCs w:val="28"/>
          <w:lang w:val="uk-UA"/>
        </w:rPr>
        <w:t>38</w:t>
      </w:r>
      <w:r w:rsidR="00B9039D">
        <w:rPr>
          <w:rFonts w:cs="Times New Roman"/>
          <w:sz w:val="28"/>
          <w:szCs w:val="28"/>
          <w:lang w:val="uk-UA"/>
        </w:rPr>
        <w:t>]</w:t>
      </w:r>
      <w:r w:rsidRPr="009B49A3">
        <w:rPr>
          <w:rFonts w:cs="Times New Roman"/>
          <w:sz w:val="28"/>
          <w:szCs w:val="28"/>
          <w:lang w:val="uk-UA"/>
        </w:rPr>
        <w:t>.</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Необхідно також забезпечити прозорість та комунікацію стосовно кар'єрних можливостей в організації. Продуктивні розмови про кар'єрні плани та цілі між працівниками та керівництвом сприяють зростанню довіри та залученню працівників до процесу розвитку.</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Нарешті, важливо зазначити, що кар'єрні можливості повинні бути доступними для всіх працівників, незалежно від їхнього статусу або посади. Система розвитку та просування повинна бути справедливою, базуватися на засадах заслуг та навичках, а не на суб'єктивних факторах.</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Загалом, кар'єрні можливості в санаторно-курортних закладах можуть бути потужним засобом мотивації для працівників. Вони створюють платформу для особистого й професійного зростання, відкривають нові можливості та допомагають реалізувати кар'єрні амбіції.</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Забезпечення кар'єрних можливостей може мати наступні позитивні впливи</w:t>
      </w:r>
      <w:r w:rsidR="00B9039D">
        <w:rPr>
          <w:rFonts w:cs="Times New Roman"/>
          <w:sz w:val="28"/>
          <w:szCs w:val="28"/>
          <w:lang w:val="uk-UA"/>
        </w:rPr>
        <w:t xml:space="preserve"> [</w:t>
      </w:r>
      <w:r w:rsidR="00662E02">
        <w:rPr>
          <w:rFonts w:cs="Times New Roman"/>
          <w:sz w:val="28"/>
          <w:szCs w:val="28"/>
          <w:lang w:val="uk-UA"/>
        </w:rPr>
        <w:t>31</w:t>
      </w:r>
      <w:r w:rsidR="00B9039D">
        <w:rPr>
          <w:rFonts w:cs="Times New Roman"/>
          <w:sz w:val="28"/>
          <w:szCs w:val="28"/>
          <w:lang w:val="uk-UA"/>
        </w:rPr>
        <w:t>]</w:t>
      </w:r>
      <w:r w:rsidRPr="009B49A3">
        <w:rPr>
          <w:rFonts w:cs="Times New Roman"/>
          <w:sz w:val="28"/>
          <w:szCs w:val="28"/>
          <w:lang w:val="uk-UA"/>
        </w:rPr>
        <w:t>:</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Залучення та утри</w:t>
      </w:r>
      <w:r w:rsidR="00E24376">
        <w:rPr>
          <w:rFonts w:cs="Times New Roman"/>
          <w:sz w:val="28"/>
          <w:szCs w:val="28"/>
          <w:lang w:val="uk-UA"/>
        </w:rPr>
        <w:t>мання талановитих працівників: п</w:t>
      </w:r>
      <w:r w:rsidRPr="009B49A3">
        <w:rPr>
          <w:rFonts w:cs="Times New Roman"/>
          <w:sz w:val="28"/>
          <w:szCs w:val="28"/>
          <w:lang w:val="uk-UA"/>
        </w:rPr>
        <w:t xml:space="preserve">ривабливі кар'єрні перспективи стимулюють працівників обирати роботу в санаторно-курортному закладі та залишатися в ньому на тривалий термін. Професійний розвиток і можливість просування є сильним </w:t>
      </w:r>
      <w:proofErr w:type="spellStart"/>
      <w:r w:rsidRPr="009B49A3">
        <w:rPr>
          <w:rFonts w:cs="Times New Roman"/>
          <w:sz w:val="28"/>
          <w:szCs w:val="28"/>
          <w:lang w:val="uk-UA"/>
        </w:rPr>
        <w:t>мотиватором</w:t>
      </w:r>
      <w:proofErr w:type="spellEnd"/>
      <w:r w:rsidRPr="009B49A3">
        <w:rPr>
          <w:rFonts w:cs="Times New Roman"/>
          <w:sz w:val="28"/>
          <w:szCs w:val="28"/>
          <w:lang w:val="uk-UA"/>
        </w:rPr>
        <w:t xml:space="preserve"> для особистого зростання та відданості компанії.</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 xml:space="preserve">Покращення якості обслуговування: </w:t>
      </w:r>
      <w:r w:rsidR="00E24376">
        <w:rPr>
          <w:rFonts w:cs="Times New Roman"/>
          <w:sz w:val="28"/>
          <w:szCs w:val="28"/>
          <w:lang w:val="uk-UA"/>
        </w:rPr>
        <w:t>к</w:t>
      </w:r>
      <w:r w:rsidRPr="009B49A3">
        <w:rPr>
          <w:rFonts w:cs="Times New Roman"/>
          <w:sz w:val="28"/>
          <w:szCs w:val="28"/>
          <w:lang w:val="uk-UA"/>
        </w:rPr>
        <w:t>ар'єрний розвиток сприяє набуттю нових знань, навичок та компетенцій, що може позитивно впливати на якість обслуговування, яке надається в санаторно-курортному закладі. Розширення фахових знань та умінь працівників допомагає підвищити рівень медичної, оздоровчої та інших послуг</w:t>
      </w:r>
      <w:r w:rsidR="00B9039D">
        <w:rPr>
          <w:rFonts w:cs="Times New Roman"/>
          <w:sz w:val="28"/>
          <w:szCs w:val="28"/>
          <w:lang w:val="uk-UA"/>
        </w:rPr>
        <w:t xml:space="preserve"> </w:t>
      </w:r>
      <w:r w:rsidR="00B9039D" w:rsidRPr="00B9039D">
        <w:rPr>
          <w:rFonts w:cs="Times New Roman"/>
          <w:sz w:val="28"/>
          <w:szCs w:val="28"/>
          <w:lang w:val="uk-UA"/>
        </w:rPr>
        <w:t>[</w:t>
      </w:r>
      <w:r w:rsidR="00662E02">
        <w:rPr>
          <w:rFonts w:cs="Times New Roman"/>
          <w:sz w:val="28"/>
          <w:szCs w:val="28"/>
          <w:lang w:val="uk-UA"/>
        </w:rPr>
        <w:t>6</w:t>
      </w:r>
      <w:r w:rsidR="00B9039D" w:rsidRPr="00B9039D">
        <w:rPr>
          <w:rFonts w:cs="Times New Roman"/>
          <w:sz w:val="28"/>
          <w:szCs w:val="28"/>
          <w:lang w:val="uk-UA"/>
        </w:rPr>
        <w:t>].</w:t>
      </w:r>
    </w:p>
    <w:p w:rsidR="009B49A3" w:rsidRPr="009B49A3" w:rsidRDefault="009B49A3" w:rsidP="009B49A3">
      <w:pPr>
        <w:spacing w:line="360" w:lineRule="auto"/>
        <w:ind w:firstLine="708"/>
        <w:jc w:val="both"/>
        <w:rPr>
          <w:rFonts w:cs="Times New Roman"/>
          <w:sz w:val="28"/>
          <w:szCs w:val="28"/>
          <w:lang w:val="uk-UA"/>
        </w:rPr>
      </w:pPr>
      <w:r w:rsidRPr="009B49A3">
        <w:rPr>
          <w:rFonts w:cs="Times New Roman"/>
          <w:sz w:val="28"/>
          <w:szCs w:val="28"/>
          <w:lang w:val="uk-UA"/>
        </w:rPr>
        <w:t xml:space="preserve">Підвищення мотивації та задоволеності праці: </w:t>
      </w:r>
      <w:r w:rsidR="00E24376">
        <w:rPr>
          <w:rFonts w:cs="Times New Roman"/>
          <w:sz w:val="28"/>
          <w:szCs w:val="28"/>
          <w:lang w:val="uk-UA"/>
        </w:rPr>
        <w:t>к</w:t>
      </w:r>
      <w:r w:rsidRPr="009B49A3">
        <w:rPr>
          <w:rFonts w:cs="Times New Roman"/>
          <w:sz w:val="28"/>
          <w:szCs w:val="28"/>
          <w:lang w:val="uk-UA"/>
        </w:rPr>
        <w:t xml:space="preserve">ар'єрні можливості сприяють стимуляції працівників, оскільки вони мають чітку перспективу розвитку та досягнення своїх кар'єрних цілей. Відчуття прогресу та досягнень </w:t>
      </w:r>
      <w:r w:rsidRPr="009B49A3">
        <w:rPr>
          <w:rFonts w:cs="Times New Roman"/>
          <w:sz w:val="28"/>
          <w:szCs w:val="28"/>
          <w:lang w:val="uk-UA"/>
        </w:rPr>
        <w:lastRenderedPageBreak/>
        <w:t>позитивно впливає на мотивацію та задоволеність праці, що в свою чергу сприяє підвищенню продуктивності.</w:t>
      </w:r>
    </w:p>
    <w:p w:rsidR="009B49A3" w:rsidRPr="009B49A3" w:rsidRDefault="009B49A3" w:rsidP="009B49A3">
      <w:pPr>
        <w:spacing w:line="360" w:lineRule="auto"/>
        <w:ind w:firstLine="708"/>
        <w:jc w:val="both"/>
        <w:rPr>
          <w:rFonts w:cs="Times New Roman"/>
          <w:sz w:val="28"/>
          <w:szCs w:val="28"/>
          <w:lang w:val="uk-UA"/>
        </w:rPr>
      </w:pPr>
    </w:p>
    <w:p w:rsidR="003554C2" w:rsidRDefault="003554C2" w:rsidP="003554C2">
      <w:pPr>
        <w:spacing w:line="360" w:lineRule="auto"/>
        <w:jc w:val="both"/>
        <w:rPr>
          <w:rFonts w:cs="Times New Roman"/>
          <w:b/>
          <w:sz w:val="28"/>
          <w:szCs w:val="28"/>
          <w:lang w:val="uk-UA"/>
        </w:rPr>
      </w:pPr>
      <w:r w:rsidRPr="003554C2">
        <w:rPr>
          <w:rFonts w:cs="Times New Roman"/>
          <w:b/>
          <w:sz w:val="28"/>
          <w:szCs w:val="28"/>
          <w:lang w:val="uk-UA"/>
        </w:rPr>
        <w:t>2.3.4. Умови праці та р</w:t>
      </w:r>
      <w:r>
        <w:rPr>
          <w:rFonts w:cs="Times New Roman"/>
          <w:b/>
          <w:sz w:val="28"/>
          <w:szCs w:val="28"/>
          <w:lang w:val="uk-UA"/>
        </w:rPr>
        <w:t>обоче середовище</w:t>
      </w:r>
    </w:p>
    <w:p w:rsidR="00E24376" w:rsidRPr="00E24376" w:rsidRDefault="00E24376" w:rsidP="00E24376">
      <w:pPr>
        <w:spacing w:line="360" w:lineRule="auto"/>
        <w:jc w:val="both"/>
        <w:rPr>
          <w:rFonts w:cs="Times New Roman"/>
          <w:sz w:val="28"/>
          <w:szCs w:val="28"/>
          <w:lang w:val="uk-UA"/>
        </w:rPr>
      </w:pPr>
      <w:r>
        <w:rPr>
          <w:rFonts w:cs="Times New Roman"/>
          <w:b/>
          <w:sz w:val="28"/>
          <w:szCs w:val="28"/>
          <w:lang w:val="uk-UA"/>
        </w:rPr>
        <w:tab/>
      </w:r>
      <w:r w:rsidRPr="00E24376">
        <w:rPr>
          <w:rFonts w:cs="Times New Roman"/>
          <w:sz w:val="28"/>
          <w:szCs w:val="28"/>
          <w:lang w:val="uk-UA"/>
        </w:rPr>
        <w:t>Умови праці у сфері гостинності визначаються як фактори, що впливають на робочий п</w:t>
      </w:r>
      <w:r>
        <w:rPr>
          <w:rFonts w:cs="Times New Roman"/>
          <w:sz w:val="28"/>
          <w:szCs w:val="28"/>
          <w:lang w:val="uk-UA"/>
        </w:rPr>
        <w:t>роцес та комфорт працівників зокрема у санаторно-курортній сфері</w:t>
      </w:r>
      <w:r w:rsidRPr="00E24376">
        <w:rPr>
          <w:rFonts w:cs="Times New Roman"/>
          <w:sz w:val="28"/>
          <w:szCs w:val="28"/>
          <w:lang w:val="uk-UA"/>
        </w:rPr>
        <w:t>. Значення умов праці у цій сфері велике і включає різном</w:t>
      </w:r>
      <w:r>
        <w:rPr>
          <w:rFonts w:cs="Times New Roman"/>
          <w:sz w:val="28"/>
          <w:szCs w:val="28"/>
          <w:lang w:val="uk-UA"/>
        </w:rPr>
        <w:t xml:space="preserve">анітні аспекти. Однак </w:t>
      </w:r>
      <w:r w:rsidRPr="00E24376">
        <w:rPr>
          <w:rFonts w:cs="Times New Roman"/>
          <w:sz w:val="28"/>
          <w:szCs w:val="28"/>
          <w:lang w:val="uk-UA"/>
        </w:rPr>
        <w:t xml:space="preserve"> фактори є лише деякими з ключових умов праці у сфері гостинності, а їх належне забезпечення може позитивно впливати на задоволеність працівників та, як наслідок, на якість обслуговування в</w:t>
      </w:r>
      <w:r>
        <w:rPr>
          <w:rFonts w:cs="Times New Roman"/>
          <w:sz w:val="28"/>
          <w:szCs w:val="28"/>
          <w:lang w:val="uk-UA"/>
        </w:rPr>
        <w:t xml:space="preserve"> санаторно-курортній сфері</w:t>
      </w:r>
      <w:r w:rsidRPr="00E24376">
        <w:rPr>
          <w:rFonts w:cs="Times New Roman"/>
          <w:sz w:val="28"/>
          <w:szCs w:val="28"/>
          <w:lang w:val="uk-UA"/>
        </w:rPr>
        <w:t>.</w:t>
      </w:r>
    </w:p>
    <w:p w:rsidR="009E053E" w:rsidRPr="009E053E" w:rsidRDefault="009E053E" w:rsidP="009E053E">
      <w:pPr>
        <w:spacing w:line="360" w:lineRule="auto"/>
        <w:ind w:firstLine="708"/>
        <w:jc w:val="both"/>
        <w:rPr>
          <w:rFonts w:cs="Times New Roman"/>
          <w:sz w:val="28"/>
          <w:szCs w:val="28"/>
          <w:lang w:val="uk-UA"/>
        </w:rPr>
      </w:pPr>
      <w:r w:rsidRPr="009E053E">
        <w:rPr>
          <w:rFonts w:cs="Times New Roman"/>
          <w:sz w:val="28"/>
          <w:szCs w:val="28"/>
          <w:lang w:val="uk-UA"/>
        </w:rPr>
        <w:t>Умови праці та робоче середовище в санаторно-курортних закладах можуть різнитися залежно від країни, законодавства та політики кожного конкретного закладу. Однак, існують загальні принципи та стандарти, які зазвичай застосовуються для забезпечення безпеки та комфорту персоналу. Ось кілька важливих аспектів, які зазвичай враховуються в санаторно-курортних закладах</w:t>
      </w:r>
      <w:r w:rsidR="00B9039D">
        <w:rPr>
          <w:rFonts w:cs="Times New Roman"/>
          <w:sz w:val="28"/>
          <w:szCs w:val="28"/>
          <w:lang w:val="uk-UA"/>
        </w:rPr>
        <w:t xml:space="preserve"> [</w:t>
      </w:r>
      <w:r w:rsidR="00662E02">
        <w:rPr>
          <w:rFonts w:cs="Times New Roman"/>
          <w:sz w:val="28"/>
          <w:szCs w:val="28"/>
          <w:lang w:val="uk-UA"/>
        </w:rPr>
        <w:t>12</w:t>
      </w:r>
      <w:r w:rsidR="00B9039D">
        <w:rPr>
          <w:rFonts w:cs="Times New Roman"/>
          <w:sz w:val="28"/>
          <w:szCs w:val="28"/>
          <w:lang w:val="uk-UA"/>
        </w:rPr>
        <w:t>]</w:t>
      </w:r>
      <w:r w:rsidRPr="009E053E">
        <w:rPr>
          <w:rFonts w:cs="Times New Roman"/>
          <w:sz w:val="28"/>
          <w:szCs w:val="28"/>
          <w:lang w:val="uk-UA"/>
        </w:rPr>
        <w:t>:</w:t>
      </w:r>
    </w:p>
    <w:p w:rsidR="009E053E" w:rsidRPr="009E053E" w:rsidRDefault="00E24376" w:rsidP="009E053E">
      <w:pPr>
        <w:spacing w:line="360" w:lineRule="auto"/>
        <w:ind w:firstLine="708"/>
        <w:jc w:val="both"/>
        <w:rPr>
          <w:rFonts w:cs="Times New Roman"/>
          <w:sz w:val="28"/>
          <w:szCs w:val="28"/>
          <w:lang w:val="uk-UA"/>
        </w:rPr>
      </w:pPr>
      <w:r>
        <w:rPr>
          <w:rFonts w:cs="Times New Roman"/>
          <w:sz w:val="28"/>
          <w:szCs w:val="28"/>
          <w:lang w:val="uk-UA"/>
        </w:rPr>
        <w:t>Безпека та гігієна праці: з</w:t>
      </w:r>
      <w:r w:rsidR="009E053E" w:rsidRPr="009E053E">
        <w:rPr>
          <w:rFonts w:cs="Times New Roman"/>
          <w:sz w:val="28"/>
          <w:szCs w:val="28"/>
          <w:lang w:val="uk-UA"/>
        </w:rPr>
        <w:t>аклади повинні дотримуватися вимог щодо безпеки праці, які встановлені відповідними нормативними актами. Це включає забезпечення безпечних умов праці, регулярні перевірки і обслуговування обладнання, заходи щодо запобігання випадків травматизму, надання персоналу необхідного захисного спорядження та навчання щодо правил безпеки.</w:t>
      </w:r>
    </w:p>
    <w:p w:rsidR="009E053E" w:rsidRPr="009E053E" w:rsidRDefault="00E24376" w:rsidP="009E053E">
      <w:pPr>
        <w:spacing w:line="360" w:lineRule="auto"/>
        <w:ind w:firstLine="708"/>
        <w:jc w:val="both"/>
        <w:rPr>
          <w:rFonts w:cs="Times New Roman"/>
          <w:sz w:val="28"/>
          <w:szCs w:val="28"/>
          <w:lang w:val="uk-UA"/>
        </w:rPr>
      </w:pPr>
      <w:r>
        <w:rPr>
          <w:rFonts w:cs="Times New Roman"/>
          <w:sz w:val="28"/>
          <w:szCs w:val="28"/>
          <w:lang w:val="uk-UA"/>
        </w:rPr>
        <w:t>Комфортне робоче середовище: п</w:t>
      </w:r>
      <w:r w:rsidR="009E053E" w:rsidRPr="009E053E">
        <w:rPr>
          <w:rFonts w:cs="Times New Roman"/>
          <w:sz w:val="28"/>
          <w:szCs w:val="28"/>
          <w:lang w:val="uk-UA"/>
        </w:rPr>
        <w:t>рацівники мають мати доступ до комфортного робочого середовища, що сприяє їхньому фізичному та психологічному благополуччю. Це може включати достатнє освітлення, вентиляцію, оптимальну температуру та вологість повітря, акустичний комфорт, зони відпочинку та столову для персоналу.</w:t>
      </w:r>
    </w:p>
    <w:p w:rsidR="009E053E" w:rsidRPr="009E053E" w:rsidRDefault="009E053E" w:rsidP="009E053E">
      <w:pPr>
        <w:spacing w:line="360" w:lineRule="auto"/>
        <w:ind w:firstLine="708"/>
        <w:jc w:val="both"/>
        <w:rPr>
          <w:rFonts w:cs="Times New Roman"/>
          <w:sz w:val="28"/>
          <w:szCs w:val="28"/>
          <w:lang w:val="uk-UA"/>
        </w:rPr>
      </w:pPr>
      <w:r w:rsidRPr="009E053E">
        <w:rPr>
          <w:rFonts w:cs="Times New Roman"/>
          <w:sz w:val="28"/>
          <w:szCs w:val="28"/>
          <w:lang w:val="uk-UA"/>
        </w:rPr>
        <w:t>Ре</w:t>
      </w:r>
      <w:r w:rsidR="00E24376">
        <w:rPr>
          <w:rFonts w:cs="Times New Roman"/>
          <w:sz w:val="28"/>
          <w:szCs w:val="28"/>
          <w:lang w:val="uk-UA"/>
        </w:rPr>
        <w:t>гулярні перерви та відпочинок: п</w:t>
      </w:r>
      <w:r w:rsidRPr="009E053E">
        <w:rPr>
          <w:rFonts w:cs="Times New Roman"/>
          <w:sz w:val="28"/>
          <w:szCs w:val="28"/>
          <w:lang w:val="uk-UA"/>
        </w:rPr>
        <w:t>рацівники мають мати право на регулярні перерви та відпочинок від роботи. Це може включати призначення робочих графіків, що дотримуються, забезпечення відпусток та відпочинку після тривалої робочої зміни.</w:t>
      </w:r>
    </w:p>
    <w:p w:rsidR="00F02D20" w:rsidRPr="00F02D20" w:rsidRDefault="009E053E" w:rsidP="00F02D20">
      <w:pPr>
        <w:spacing w:line="360" w:lineRule="auto"/>
        <w:ind w:firstLine="708"/>
        <w:jc w:val="both"/>
        <w:rPr>
          <w:rFonts w:cs="Times New Roman"/>
          <w:sz w:val="28"/>
          <w:szCs w:val="28"/>
          <w:lang w:val="uk-UA"/>
        </w:rPr>
      </w:pPr>
      <w:r w:rsidRPr="009E053E">
        <w:rPr>
          <w:rFonts w:cs="Times New Roman"/>
          <w:sz w:val="28"/>
          <w:szCs w:val="28"/>
          <w:lang w:val="uk-UA"/>
        </w:rPr>
        <w:lastRenderedPageBreak/>
        <w:t>Нав</w:t>
      </w:r>
      <w:r w:rsidR="00E24376">
        <w:rPr>
          <w:rFonts w:cs="Times New Roman"/>
          <w:sz w:val="28"/>
          <w:szCs w:val="28"/>
          <w:lang w:val="uk-UA"/>
        </w:rPr>
        <w:t>чання та професійний розвиток: с</w:t>
      </w:r>
      <w:r w:rsidRPr="009E053E">
        <w:rPr>
          <w:rFonts w:cs="Times New Roman"/>
          <w:sz w:val="28"/>
          <w:szCs w:val="28"/>
          <w:lang w:val="uk-UA"/>
        </w:rPr>
        <w:t>анаторно-курортні заклади повинні забезпечу</w:t>
      </w:r>
      <w:r w:rsidR="00662E02">
        <w:rPr>
          <w:rFonts w:cs="Times New Roman"/>
          <w:sz w:val="28"/>
          <w:szCs w:val="28"/>
          <w:lang w:val="uk-UA"/>
        </w:rPr>
        <w:t>ва</w:t>
      </w:r>
      <w:r w:rsidR="00F02D20" w:rsidRPr="00F02D20">
        <w:rPr>
          <w:rFonts w:cs="Times New Roman"/>
          <w:sz w:val="28"/>
          <w:szCs w:val="28"/>
          <w:lang w:val="uk-UA"/>
        </w:rPr>
        <w:t>ти навчання та професійний розвиток свого персоналу. Це може включати проведення навчальних семінарів, тренінгів та курсів з покращення навичок роботи, вивчення нових методів лікування та обслуговування гостей. Заклади можуть також надавати можливості для кар'єрного зростання та просування в службі</w:t>
      </w:r>
      <w:r w:rsidR="00B9039D">
        <w:rPr>
          <w:rFonts w:cs="Times New Roman"/>
          <w:sz w:val="28"/>
          <w:szCs w:val="28"/>
          <w:lang w:val="uk-UA"/>
        </w:rPr>
        <w:t xml:space="preserve"> [</w:t>
      </w:r>
      <w:r w:rsidR="00662E02">
        <w:rPr>
          <w:rFonts w:cs="Times New Roman"/>
          <w:sz w:val="28"/>
          <w:szCs w:val="28"/>
          <w:lang w:val="uk-UA"/>
        </w:rPr>
        <w:t>35</w:t>
      </w:r>
      <w:r w:rsidR="00B9039D">
        <w:rPr>
          <w:rFonts w:cs="Times New Roman"/>
          <w:sz w:val="28"/>
          <w:szCs w:val="28"/>
          <w:lang w:val="uk-UA"/>
        </w:rPr>
        <w:t>]</w:t>
      </w:r>
      <w:r w:rsidR="00F02D20" w:rsidRPr="00F02D20">
        <w:rPr>
          <w:rFonts w:cs="Times New Roman"/>
          <w:sz w:val="28"/>
          <w:szCs w:val="28"/>
          <w:lang w:val="uk-UA"/>
        </w:rPr>
        <w:t>.</w:t>
      </w:r>
    </w:p>
    <w:p w:rsidR="00F02D20" w:rsidRPr="00F02D20" w:rsidRDefault="00F02D20" w:rsidP="00F02D20">
      <w:pPr>
        <w:spacing w:line="360" w:lineRule="auto"/>
        <w:ind w:firstLine="708"/>
        <w:jc w:val="both"/>
        <w:rPr>
          <w:rFonts w:cs="Times New Roman"/>
          <w:sz w:val="28"/>
          <w:szCs w:val="28"/>
          <w:lang w:val="uk-UA"/>
        </w:rPr>
      </w:pPr>
      <w:r w:rsidRPr="00F02D20">
        <w:rPr>
          <w:rFonts w:cs="Times New Roman"/>
          <w:sz w:val="28"/>
          <w:szCs w:val="28"/>
          <w:lang w:val="uk-UA"/>
        </w:rPr>
        <w:t>Заходи з</w:t>
      </w:r>
      <w:r w:rsidR="00E24376">
        <w:rPr>
          <w:rFonts w:cs="Times New Roman"/>
          <w:sz w:val="28"/>
          <w:szCs w:val="28"/>
          <w:lang w:val="uk-UA"/>
        </w:rPr>
        <w:t xml:space="preserve"> підтримки здоров'я персоналу: с</w:t>
      </w:r>
      <w:r w:rsidRPr="00F02D20">
        <w:rPr>
          <w:rFonts w:cs="Times New Roman"/>
          <w:sz w:val="28"/>
          <w:szCs w:val="28"/>
          <w:lang w:val="uk-UA"/>
        </w:rPr>
        <w:t>анаторно-курортні заклади мають створювати умови для збереження та підтримки здоров'я свого персоналу. Це може включати регулярні медичні огляди, забезпечення здорового харчування та фізичної активності, доступ до медичних послуг та психологічної підтримки.</w:t>
      </w:r>
    </w:p>
    <w:p w:rsidR="00F02D20" w:rsidRPr="00F02D20" w:rsidRDefault="00F02D20" w:rsidP="00F02D20">
      <w:pPr>
        <w:spacing w:line="360" w:lineRule="auto"/>
        <w:ind w:firstLine="708"/>
        <w:jc w:val="both"/>
        <w:rPr>
          <w:rFonts w:cs="Times New Roman"/>
          <w:sz w:val="28"/>
          <w:szCs w:val="28"/>
          <w:lang w:val="uk-UA"/>
        </w:rPr>
      </w:pPr>
      <w:r w:rsidRPr="00F02D20">
        <w:rPr>
          <w:rFonts w:cs="Times New Roman"/>
          <w:sz w:val="28"/>
          <w:szCs w:val="28"/>
          <w:lang w:val="uk-UA"/>
        </w:rPr>
        <w:t>Со</w:t>
      </w:r>
      <w:r w:rsidR="00E24376">
        <w:rPr>
          <w:rFonts w:cs="Times New Roman"/>
          <w:sz w:val="28"/>
          <w:szCs w:val="28"/>
          <w:lang w:val="uk-UA"/>
        </w:rPr>
        <w:t>ціальні пільги та компенсації: з</w:t>
      </w:r>
      <w:r w:rsidRPr="00F02D20">
        <w:rPr>
          <w:rFonts w:cs="Times New Roman"/>
          <w:sz w:val="28"/>
          <w:szCs w:val="28"/>
          <w:lang w:val="uk-UA"/>
        </w:rPr>
        <w:t>аклади можуть надавати соціальні пільги та компенсації для свого персоналу, такі як медичне страхування, відпустки, матеріальна підтримка у важких життєвих ситуаціях, користування курортними послугами тощо.</w:t>
      </w:r>
    </w:p>
    <w:p w:rsidR="00F02D20" w:rsidRPr="00F02D20" w:rsidRDefault="00F02D20" w:rsidP="00F02D20">
      <w:pPr>
        <w:spacing w:line="360" w:lineRule="auto"/>
        <w:ind w:firstLine="708"/>
        <w:jc w:val="both"/>
        <w:rPr>
          <w:rFonts w:cs="Times New Roman"/>
          <w:sz w:val="28"/>
          <w:szCs w:val="28"/>
          <w:lang w:val="uk-UA"/>
        </w:rPr>
      </w:pPr>
      <w:r w:rsidRPr="00F02D20">
        <w:rPr>
          <w:rFonts w:cs="Times New Roman"/>
          <w:sz w:val="28"/>
          <w:szCs w:val="28"/>
          <w:lang w:val="uk-UA"/>
        </w:rPr>
        <w:t>Важливо враховувати, що конкретні умови праці та робоче середовище в санаторно-курортних закладах можуть варіюватися, тому рекомендується звертатися до конкретного закладу або законодавства країни, де ви цікавитесь умовами праці в санаторно-курортній сфері.</w:t>
      </w:r>
    </w:p>
    <w:p w:rsidR="004D070C" w:rsidRPr="004D070C" w:rsidRDefault="004D070C" w:rsidP="004D070C">
      <w:pPr>
        <w:spacing w:line="360" w:lineRule="auto"/>
        <w:ind w:firstLine="708"/>
        <w:jc w:val="both"/>
        <w:rPr>
          <w:rFonts w:cs="Times New Roman"/>
          <w:sz w:val="28"/>
          <w:szCs w:val="28"/>
          <w:lang w:val="uk-UA"/>
        </w:rPr>
      </w:pPr>
      <w:r w:rsidRPr="004D070C">
        <w:rPr>
          <w:rFonts w:cs="Times New Roman"/>
          <w:sz w:val="28"/>
          <w:szCs w:val="28"/>
          <w:lang w:val="uk-UA"/>
        </w:rPr>
        <w:t>Додаткові аспекти, які можуть враховуватися в умовах праці та робочому середовищі в санаторно-курортних закладах</w:t>
      </w:r>
      <w:r w:rsidR="004C4812">
        <w:rPr>
          <w:rFonts w:cs="Times New Roman"/>
          <w:sz w:val="28"/>
          <w:szCs w:val="28"/>
          <w:lang w:val="uk-UA"/>
        </w:rPr>
        <w:t xml:space="preserve"> [</w:t>
      </w:r>
      <w:r w:rsidR="00662E02">
        <w:rPr>
          <w:rFonts w:cs="Times New Roman"/>
          <w:sz w:val="28"/>
          <w:szCs w:val="28"/>
          <w:lang w:val="uk-UA"/>
        </w:rPr>
        <w:t>13</w:t>
      </w:r>
      <w:r w:rsidR="004C4812">
        <w:rPr>
          <w:rFonts w:cs="Times New Roman"/>
          <w:sz w:val="28"/>
          <w:szCs w:val="28"/>
          <w:lang w:val="uk-UA"/>
        </w:rPr>
        <w:t>]</w:t>
      </w:r>
      <w:r w:rsidRPr="004D070C">
        <w:rPr>
          <w:rFonts w:cs="Times New Roman"/>
          <w:sz w:val="28"/>
          <w:szCs w:val="28"/>
          <w:lang w:val="uk-UA"/>
        </w:rPr>
        <w:t>:</w:t>
      </w:r>
    </w:p>
    <w:p w:rsidR="004D070C" w:rsidRPr="004D070C" w:rsidRDefault="00E24376" w:rsidP="004D070C">
      <w:pPr>
        <w:spacing w:line="360" w:lineRule="auto"/>
        <w:ind w:firstLine="708"/>
        <w:jc w:val="both"/>
        <w:rPr>
          <w:rFonts w:cs="Times New Roman"/>
          <w:sz w:val="28"/>
          <w:szCs w:val="28"/>
          <w:lang w:val="uk-UA"/>
        </w:rPr>
      </w:pPr>
      <w:r>
        <w:rPr>
          <w:rFonts w:cs="Times New Roman"/>
          <w:sz w:val="28"/>
          <w:szCs w:val="28"/>
          <w:lang w:val="uk-UA"/>
        </w:rPr>
        <w:t>Захист від шкідливих чинників: с</w:t>
      </w:r>
      <w:r w:rsidR="004D070C" w:rsidRPr="004D070C">
        <w:rPr>
          <w:rFonts w:cs="Times New Roman"/>
          <w:sz w:val="28"/>
          <w:szCs w:val="28"/>
          <w:lang w:val="uk-UA"/>
        </w:rPr>
        <w:t>анаторно-курортні заклади повинні забезпечувати захист персоналу від шкідливих чинників, які можуть бути присутні в робочому середовищі, наприклад, хімічні речовини, бактерії, грибки або інші алергени. Необхідно надавати відповідне оснащення та інструкції з безпеки для роботи з такими матеріалами.</w:t>
      </w:r>
    </w:p>
    <w:p w:rsidR="004D070C" w:rsidRPr="004D070C" w:rsidRDefault="00E24376" w:rsidP="004D070C">
      <w:pPr>
        <w:spacing w:line="360" w:lineRule="auto"/>
        <w:ind w:firstLine="708"/>
        <w:jc w:val="both"/>
        <w:rPr>
          <w:rFonts w:cs="Times New Roman"/>
          <w:sz w:val="28"/>
          <w:szCs w:val="28"/>
          <w:lang w:val="uk-UA"/>
        </w:rPr>
      </w:pPr>
      <w:r>
        <w:rPr>
          <w:rFonts w:cs="Times New Roman"/>
          <w:sz w:val="28"/>
          <w:szCs w:val="28"/>
          <w:lang w:val="uk-UA"/>
        </w:rPr>
        <w:t>Ергономіка робочих місць: в</w:t>
      </w:r>
      <w:r w:rsidR="004D070C" w:rsidRPr="004D070C">
        <w:rPr>
          <w:rFonts w:cs="Times New Roman"/>
          <w:sz w:val="28"/>
          <w:szCs w:val="28"/>
          <w:lang w:val="uk-UA"/>
        </w:rPr>
        <w:t>ажливо створити ергономічні робочі місця, що сприяють збереженню здоров'я працівників. Це включає правильне розташування обладнання, належну організацію робочого простору, наявність зручних меблів та пристроїв для запобігання виникненню м'язово-скелетних захворювань.</w:t>
      </w:r>
    </w:p>
    <w:p w:rsidR="004D070C" w:rsidRPr="004D070C" w:rsidRDefault="004D070C" w:rsidP="004D070C">
      <w:pPr>
        <w:spacing w:line="360" w:lineRule="auto"/>
        <w:ind w:firstLine="708"/>
        <w:jc w:val="both"/>
        <w:rPr>
          <w:rFonts w:cs="Times New Roman"/>
          <w:sz w:val="28"/>
          <w:szCs w:val="28"/>
          <w:lang w:val="uk-UA"/>
        </w:rPr>
      </w:pPr>
      <w:r w:rsidRPr="004D070C">
        <w:rPr>
          <w:rFonts w:cs="Times New Roman"/>
          <w:sz w:val="28"/>
          <w:szCs w:val="28"/>
          <w:lang w:val="uk-UA"/>
        </w:rPr>
        <w:lastRenderedPageBreak/>
        <w:t xml:space="preserve">Психологічна підтримка: </w:t>
      </w:r>
      <w:r w:rsidR="00E24376">
        <w:rPr>
          <w:rFonts w:cs="Times New Roman"/>
          <w:sz w:val="28"/>
          <w:szCs w:val="28"/>
          <w:lang w:val="uk-UA"/>
        </w:rPr>
        <w:t>п</w:t>
      </w:r>
      <w:r w:rsidRPr="004D070C">
        <w:rPr>
          <w:rFonts w:cs="Times New Roman"/>
          <w:sz w:val="28"/>
          <w:szCs w:val="28"/>
          <w:lang w:val="uk-UA"/>
        </w:rPr>
        <w:t>рацівники санаторн</w:t>
      </w:r>
      <w:r w:rsidR="00E24376">
        <w:rPr>
          <w:rFonts w:cs="Times New Roman"/>
          <w:sz w:val="28"/>
          <w:szCs w:val="28"/>
          <w:lang w:val="uk-UA"/>
        </w:rPr>
        <w:t xml:space="preserve">о-курортних закладів </w:t>
      </w:r>
      <w:r w:rsidRPr="004D070C">
        <w:rPr>
          <w:rFonts w:cs="Times New Roman"/>
          <w:sz w:val="28"/>
          <w:szCs w:val="28"/>
          <w:lang w:val="uk-UA"/>
        </w:rPr>
        <w:t xml:space="preserve"> стикаються з емоційними та психологічними викликами, особливо при роботі з пацієнтами або гостями, які можуть бути вразливими або потребувати особливої уваги. Заклади можуть надавати психологічну підтримку, консультування та тренінги зі стресового управління для свого персоналу.</w:t>
      </w:r>
    </w:p>
    <w:p w:rsidR="004D070C" w:rsidRPr="004D070C" w:rsidRDefault="004D070C" w:rsidP="004D070C">
      <w:pPr>
        <w:spacing w:line="360" w:lineRule="auto"/>
        <w:ind w:firstLine="708"/>
        <w:jc w:val="both"/>
        <w:rPr>
          <w:rFonts w:cs="Times New Roman"/>
          <w:sz w:val="28"/>
          <w:szCs w:val="28"/>
          <w:lang w:val="uk-UA"/>
        </w:rPr>
      </w:pPr>
      <w:r w:rsidRPr="004D070C">
        <w:rPr>
          <w:rFonts w:cs="Times New Roman"/>
          <w:sz w:val="28"/>
          <w:szCs w:val="28"/>
          <w:lang w:val="uk-UA"/>
        </w:rPr>
        <w:t>Взаємодія з п</w:t>
      </w:r>
      <w:r w:rsidR="00E24376">
        <w:rPr>
          <w:rFonts w:cs="Times New Roman"/>
          <w:sz w:val="28"/>
          <w:szCs w:val="28"/>
          <w:lang w:val="uk-UA"/>
        </w:rPr>
        <w:t>ацієнтами або гостями: у</w:t>
      </w:r>
      <w:r w:rsidRPr="004D070C">
        <w:rPr>
          <w:rFonts w:cs="Times New Roman"/>
          <w:sz w:val="28"/>
          <w:szCs w:val="28"/>
          <w:lang w:val="uk-UA"/>
        </w:rPr>
        <w:t>мови праці включають взаємодію персоналу санаторно-курортного закладу з пацієнтами або гостями. Працівники повинні бути навчені, як ефективно спілкуватися</w:t>
      </w:r>
      <w:r>
        <w:rPr>
          <w:rFonts w:cs="Times New Roman"/>
          <w:sz w:val="28"/>
          <w:szCs w:val="28"/>
          <w:lang w:val="uk-UA"/>
        </w:rPr>
        <w:t xml:space="preserve"> </w:t>
      </w:r>
      <w:r w:rsidRPr="004D070C">
        <w:rPr>
          <w:rFonts w:cs="Times New Roman"/>
          <w:sz w:val="28"/>
          <w:szCs w:val="28"/>
          <w:lang w:val="uk-UA"/>
        </w:rPr>
        <w:t xml:space="preserve">з пацієнтами або гостями, проявляти емпатію та повагу до їхніх потреб і вимог. Це може включати навички </w:t>
      </w:r>
      <w:proofErr w:type="spellStart"/>
      <w:r w:rsidRPr="004D070C">
        <w:rPr>
          <w:rFonts w:cs="Times New Roman"/>
          <w:sz w:val="28"/>
          <w:szCs w:val="28"/>
          <w:lang w:val="uk-UA"/>
        </w:rPr>
        <w:t>міжособистої</w:t>
      </w:r>
      <w:proofErr w:type="spellEnd"/>
      <w:r w:rsidRPr="004D070C">
        <w:rPr>
          <w:rFonts w:cs="Times New Roman"/>
          <w:sz w:val="28"/>
          <w:szCs w:val="28"/>
          <w:lang w:val="uk-UA"/>
        </w:rPr>
        <w:t xml:space="preserve"> комунікації, уміння слухати і розуміти проблеми гостей, а також вміння ефективно вирішувати конфліктні ситуації.</w:t>
      </w:r>
    </w:p>
    <w:p w:rsidR="004D070C" w:rsidRPr="004D070C" w:rsidRDefault="004D070C" w:rsidP="004D070C">
      <w:pPr>
        <w:spacing w:line="360" w:lineRule="auto"/>
        <w:ind w:firstLine="708"/>
        <w:jc w:val="both"/>
        <w:rPr>
          <w:rFonts w:cs="Times New Roman"/>
          <w:sz w:val="28"/>
          <w:szCs w:val="28"/>
          <w:lang w:val="uk-UA"/>
        </w:rPr>
      </w:pPr>
      <w:r w:rsidRPr="004D070C">
        <w:rPr>
          <w:rFonts w:cs="Times New Roman"/>
          <w:sz w:val="28"/>
          <w:szCs w:val="28"/>
          <w:lang w:val="uk-UA"/>
        </w:rPr>
        <w:t>С</w:t>
      </w:r>
      <w:r w:rsidR="00E24376">
        <w:rPr>
          <w:rFonts w:cs="Times New Roman"/>
          <w:sz w:val="28"/>
          <w:szCs w:val="28"/>
          <w:lang w:val="uk-UA"/>
        </w:rPr>
        <w:t>анітарні та гігієнічні вимоги: с</w:t>
      </w:r>
      <w:r w:rsidRPr="004D070C">
        <w:rPr>
          <w:rFonts w:cs="Times New Roman"/>
          <w:sz w:val="28"/>
          <w:szCs w:val="28"/>
          <w:lang w:val="uk-UA"/>
        </w:rPr>
        <w:t>анаторно-курортні заклади повинні дотримуватися санітарних та гігієнічних вимог, щоб забезпечити безпечні умови для персоналу та гостей. Це включає регулярне прибирання та дезінфекцію приміщень, забезпечення належної вентиляції, належного зберігання та обробки продуктів харчування.</w:t>
      </w:r>
    </w:p>
    <w:p w:rsidR="004D070C" w:rsidRPr="004D070C" w:rsidRDefault="004D070C" w:rsidP="004D070C">
      <w:pPr>
        <w:spacing w:line="360" w:lineRule="auto"/>
        <w:ind w:firstLine="708"/>
        <w:jc w:val="both"/>
        <w:rPr>
          <w:rFonts w:cs="Times New Roman"/>
          <w:sz w:val="28"/>
          <w:szCs w:val="28"/>
          <w:lang w:val="uk-UA"/>
        </w:rPr>
      </w:pPr>
      <w:r w:rsidRPr="004D070C">
        <w:rPr>
          <w:rFonts w:cs="Times New Roman"/>
          <w:sz w:val="28"/>
          <w:szCs w:val="28"/>
          <w:lang w:val="uk-UA"/>
        </w:rPr>
        <w:t>Забез</w:t>
      </w:r>
      <w:r w:rsidR="00E24376">
        <w:rPr>
          <w:rFonts w:cs="Times New Roman"/>
          <w:sz w:val="28"/>
          <w:szCs w:val="28"/>
          <w:lang w:val="uk-UA"/>
        </w:rPr>
        <w:t>печення достатнього персоналу: с</w:t>
      </w:r>
      <w:r w:rsidRPr="004D070C">
        <w:rPr>
          <w:rFonts w:cs="Times New Roman"/>
          <w:sz w:val="28"/>
          <w:szCs w:val="28"/>
          <w:lang w:val="uk-UA"/>
        </w:rPr>
        <w:t>анаторно-курортні заклади повинні мати достатню кількість персоналу для забезпечення якісного обслуговування гостей та пацієнтів. Недостатня кількість персоналу може призвести до перевантаження та погіршення умов праці.</w:t>
      </w:r>
    </w:p>
    <w:p w:rsidR="004D070C" w:rsidRPr="004D070C" w:rsidRDefault="004D070C" w:rsidP="004D070C">
      <w:pPr>
        <w:spacing w:line="360" w:lineRule="auto"/>
        <w:ind w:firstLine="708"/>
        <w:jc w:val="both"/>
        <w:rPr>
          <w:rFonts w:cs="Times New Roman"/>
          <w:sz w:val="28"/>
          <w:szCs w:val="28"/>
          <w:lang w:val="uk-UA"/>
        </w:rPr>
      </w:pPr>
      <w:r w:rsidRPr="004D070C">
        <w:rPr>
          <w:rFonts w:cs="Times New Roman"/>
          <w:sz w:val="28"/>
          <w:szCs w:val="28"/>
          <w:lang w:val="uk-UA"/>
        </w:rPr>
        <w:t>Вра</w:t>
      </w:r>
      <w:r w:rsidR="00E24376">
        <w:rPr>
          <w:rFonts w:cs="Times New Roman"/>
          <w:sz w:val="28"/>
          <w:szCs w:val="28"/>
          <w:lang w:val="uk-UA"/>
        </w:rPr>
        <w:t>хування індивідуальних потреб: с</w:t>
      </w:r>
      <w:r w:rsidRPr="004D070C">
        <w:rPr>
          <w:rFonts w:cs="Times New Roman"/>
          <w:sz w:val="28"/>
          <w:szCs w:val="28"/>
          <w:lang w:val="uk-UA"/>
        </w:rPr>
        <w:t>анаторно-курортні заклади повинні враховувати індивідуальні потреби свого персоналу, такі як медичні обмеження або особливі потреби. Наприклад, персонал з обмеженою фізичною мобільністю може потребувати адаптованих умов праці</w:t>
      </w:r>
      <w:r w:rsidR="004C4812">
        <w:rPr>
          <w:rFonts w:cs="Times New Roman"/>
          <w:sz w:val="28"/>
          <w:szCs w:val="28"/>
          <w:lang w:val="uk-UA"/>
        </w:rPr>
        <w:t xml:space="preserve"> [</w:t>
      </w:r>
      <w:r w:rsidR="00662E02">
        <w:rPr>
          <w:rFonts w:cs="Times New Roman"/>
          <w:sz w:val="28"/>
          <w:szCs w:val="28"/>
          <w:lang w:val="uk-UA"/>
        </w:rPr>
        <w:t>24</w:t>
      </w:r>
      <w:r w:rsidR="004C4812">
        <w:rPr>
          <w:rFonts w:cs="Times New Roman"/>
          <w:sz w:val="28"/>
          <w:szCs w:val="28"/>
          <w:lang w:val="uk-UA"/>
        </w:rPr>
        <w:t>]</w:t>
      </w:r>
      <w:r w:rsidRPr="004D070C">
        <w:rPr>
          <w:rFonts w:cs="Times New Roman"/>
          <w:sz w:val="28"/>
          <w:szCs w:val="28"/>
          <w:lang w:val="uk-UA"/>
        </w:rPr>
        <w:t>.</w:t>
      </w:r>
    </w:p>
    <w:p w:rsidR="008E1556" w:rsidRPr="008E1556" w:rsidRDefault="008E1556" w:rsidP="008E1556">
      <w:pPr>
        <w:spacing w:line="360" w:lineRule="auto"/>
        <w:ind w:firstLine="708"/>
        <w:jc w:val="both"/>
        <w:rPr>
          <w:rFonts w:cs="Times New Roman"/>
          <w:sz w:val="28"/>
          <w:szCs w:val="28"/>
          <w:lang w:val="uk-UA"/>
        </w:rPr>
      </w:pPr>
      <w:r w:rsidRPr="008E1556">
        <w:rPr>
          <w:rFonts w:cs="Times New Roman"/>
          <w:sz w:val="28"/>
          <w:szCs w:val="28"/>
          <w:lang w:val="uk-UA"/>
        </w:rPr>
        <w:t xml:space="preserve">Важливо пам'ятати, що забезпечення робочих умов для мотивації персоналу </w:t>
      </w:r>
      <w:r w:rsidR="00E24376" w:rsidRPr="00E24376">
        <w:rPr>
          <w:rFonts w:cs="Times New Roman"/>
          <w:sz w:val="28"/>
          <w:szCs w:val="28"/>
          <w:lang w:val="uk-UA"/>
        </w:rPr>
        <w:t>–</w:t>
      </w:r>
      <w:r w:rsidRPr="008E1556">
        <w:rPr>
          <w:rFonts w:cs="Times New Roman"/>
          <w:sz w:val="28"/>
          <w:szCs w:val="28"/>
          <w:lang w:val="uk-UA"/>
        </w:rPr>
        <w:t xml:space="preserve"> це постійний процес, який вимагає уваги та оновлення. Регулярний аналіз, отримання </w:t>
      </w:r>
      <w:proofErr w:type="spellStart"/>
      <w:r w:rsidRPr="008E1556">
        <w:rPr>
          <w:rFonts w:cs="Times New Roman"/>
          <w:sz w:val="28"/>
          <w:szCs w:val="28"/>
          <w:lang w:val="uk-UA"/>
        </w:rPr>
        <w:t>фідбеку</w:t>
      </w:r>
      <w:proofErr w:type="spellEnd"/>
      <w:r w:rsidRPr="008E1556">
        <w:rPr>
          <w:rFonts w:cs="Times New Roman"/>
          <w:sz w:val="28"/>
          <w:szCs w:val="28"/>
          <w:lang w:val="uk-UA"/>
        </w:rPr>
        <w:t xml:space="preserve"> від персоналу та вдосконалення робочих умов на основі цих даних допоможе створити сприятливу та мотивуючу робочу атмосферу в санаторно-курортних закладах.</w:t>
      </w:r>
    </w:p>
    <w:p w:rsidR="00845654" w:rsidRDefault="00845654" w:rsidP="008E1556">
      <w:pPr>
        <w:spacing w:line="360" w:lineRule="auto"/>
        <w:ind w:firstLine="708"/>
        <w:jc w:val="both"/>
        <w:rPr>
          <w:rFonts w:cs="Times New Roman"/>
          <w:sz w:val="28"/>
          <w:szCs w:val="28"/>
          <w:lang w:val="uk-UA"/>
        </w:rPr>
      </w:pPr>
    </w:p>
    <w:p w:rsidR="008E1556" w:rsidRDefault="00845654" w:rsidP="008E1556">
      <w:pPr>
        <w:spacing w:line="360" w:lineRule="auto"/>
        <w:ind w:firstLine="708"/>
        <w:jc w:val="both"/>
        <w:rPr>
          <w:rFonts w:cs="Times New Roman"/>
          <w:b/>
          <w:sz w:val="28"/>
          <w:szCs w:val="28"/>
          <w:lang w:val="uk-UA"/>
        </w:rPr>
      </w:pPr>
      <w:r w:rsidRPr="00845654">
        <w:rPr>
          <w:rFonts w:cs="Times New Roman"/>
          <w:b/>
          <w:sz w:val="28"/>
          <w:szCs w:val="28"/>
          <w:lang w:val="uk-UA"/>
        </w:rPr>
        <w:lastRenderedPageBreak/>
        <w:t>2.4. Особливості механізму мотивації персоналу у с</w:t>
      </w:r>
      <w:r w:rsidR="00920A1E">
        <w:rPr>
          <w:rFonts w:cs="Times New Roman"/>
          <w:b/>
          <w:sz w:val="28"/>
          <w:szCs w:val="28"/>
          <w:lang w:val="uk-UA"/>
        </w:rPr>
        <w:t>анаторно-курортному комплексі «Трембіта</w:t>
      </w:r>
      <w:r w:rsidRPr="00845654">
        <w:rPr>
          <w:rFonts w:cs="Times New Roman"/>
          <w:b/>
          <w:sz w:val="28"/>
          <w:szCs w:val="28"/>
          <w:lang w:val="uk-UA"/>
        </w:rPr>
        <w:t>»</w:t>
      </w:r>
    </w:p>
    <w:p w:rsidR="00845654" w:rsidRDefault="00845654" w:rsidP="00845654">
      <w:pPr>
        <w:spacing w:line="360" w:lineRule="auto"/>
        <w:ind w:firstLine="708"/>
        <w:jc w:val="both"/>
        <w:rPr>
          <w:rFonts w:cs="Times New Roman"/>
          <w:sz w:val="28"/>
          <w:szCs w:val="28"/>
          <w:lang w:val="uk-UA"/>
        </w:rPr>
      </w:pPr>
      <w:r>
        <w:rPr>
          <w:rFonts w:cs="Times New Roman"/>
          <w:sz w:val="28"/>
          <w:szCs w:val="28"/>
          <w:lang w:val="uk-UA"/>
        </w:rPr>
        <w:t>Санаторно-курортний комплекс «Трембіта</w:t>
      </w:r>
      <w:r w:rsidRPr="00845654">
        <w:rPr>
          <w:rFonts w:cs="Times New Roman"/>
          <w:sz w:val="28"/>
          <w:szCs w:val="28"/>
          <w:lang w:val="uk-UA"/>
        </w:rPr>
        <w:t>»</w:t>
      </w:r>
      <w:r>
        <w:rPr>
          <w:rFonts w:cs="Times New Roman"/>
          <w:sz w:val="28"/>
          <w:szCs w:val="28"/>
          <w:lang w:val="uk-UA"/>
        </w:rPr>
        <w:t xml:space="preserve">, який знаходиться у </w:t>
      </w:r>
      <w:r w:rsidR="00920A1E">
        <w:rPr>
          <w:rFonts w:cs="Times New Roman"/>
          <w:sz w:val="28"/>
          <w:szCs w:val="28"/>
          <w:lang w:val="uk-UA"/>
        </w:rPr>
        <w:t>с</w:t>
      </w:r>
      <w:r>
        <w:rPr>
          <w:rFonts w:cs="Times New Roman"/>
          <w:sz w:val="28"/>
          <w:szCs w:val="28"/>
          <w:lang w:val="uk-UA"/>
        </w:rPr>
        <w:t>.</w:t>
      </w:r>
      <w:r w:rsidR="00920A1E">
        <w:rPr>
          <w:rFonts w:cs="Times New Roman"/>
          <w:sz w:val="28"/>
          <w:szCs w:val="28"/>
          <w:lang w:val="uk-UA"/>
        </w:rPr>
        <w:t xml:space="preserve"> </w:t>
      </w:r>
      <w:proofErr w:type="spellStart"/>
      <w:r w:rsidR="00920A1E">
        <w:rPr>
          <w:rFonts w:cs="Times New Roman"/>
          <w:sz w:val="28"/>
          <w:szCs w:val="28"/>
          <w:lang w:val="uk-UA"/>
        </w:rPr>
        <w:t>Велятино</w:t>
      </w:r>
      <w:proofErr w:type="spellEnd"/>
      <w:r w:rsidR="00920A1E">
        <w:rPr>
          <w:rFonts w:cs="Times New Roman"/>
          <w:sz w:val="28"/>
          <w:szCs w:val="28"/>
          <w:lang w:val="uk-UA"/>
        </w:rPr>
        <w:t>, Хустського району,</w:t>
      </w:r>
      <w:r>
        <w:rPr>
          <w:rFonts w:cs="Times New Roman"/>
          <w:sz w:val="28"/>
          <w:szCs w:val="28"/>
          <w:lang w:val="uk-UA"/>
        </w:rPr>
        <w:t xml:space="preserve"> Закарпатської області</w:t>
      </w:r>
      <w:r w:rsidRPr="00845654">
        <w:rPr>
          <w:rFonts w:cs="Times New Roman"/>
          <w:sz w:val="28"/>
          <w:szCs w:val="28"/>
          <w:lang w:val="uk-UA"/>
        </w:rPr>
        <w:t xml:space="preserve"> здійснює санаторно-курортний відпочинок за різним профілем, надає профілактичні, оздоровчі та лікувальні послуги в медичному центрі для дорослих та дітей, діагностичне обстеження, консультації вузьких фахівців. Потужна сучасна лікувальна база та кваліфіковані спеціалісти забезпечують ефективне лікування різних захворювань. З урахуванням індивідуальних особлив</w:t>
      </w:r>
      <w:r>
        <w:rPr>
          <w:rFonts w:cs="Times New Roman"/>
          <w:sz w:val="28"/>
          <w:szCs w:val="28"/>
          <w:lang w:val="uk-UA"/>
        </w:rPr>
        <w:t xml:space="preserve">остей фахівці медичного центру </w:t>
      </w:r>
      <w:r w:rsidRPr="00845654">
        <w:rPr>
          <w:rFonts w:cs="Times New Roman"/>
          <w:sz w:val="28"/>
          <w:szCs w:val="28"/>
          <w:lang w:val="uk-UA"/>
        </w:rPr>
        <w:t>«</w:t>
      </w:r>
      <w:r w:rsidR="00920A1E">
        <w:rPr>
          <w:rFonts w:cs="Times New Roman"/>
          <w:sz w:val="28"/>
          <w:szCs w:val="28"/>
          <w:lang w:val="uk-UA"/>
        </w:rPr>
        <w:t>Трембіта</w:t>
      </w:r>
      <w:r w:rsidRPr="00845654">
        <w:rPr>
          <w:rFonts w:cs="Times New Roman"/>
          <w:sz w:val="28"/>
          <w:szCs w:val="28"/>
          <w:lang w:val="uk-UA"/>
        </w:rPr>
        <w:t>» пропонують комплексні лікувальні та профілактичні програми наступних напрямків:</w:t>
      </w:r>
    </w:p>
    <w:p w:rsidR="00845654" w:rsidRPr="00E603BD" w:rsidRDefault="00845654" w:rsidP="00E603BD">
      <w:pPr>
        <w:pStyle w:val="a6"/>
        <w:numPr>
          <w:ilvl w:val="0"/>
          <w:numId w:val="4"/>
        </w:numPr>
        <w:spacing w:line="360" w:lineRule="auto"/>
        <w:jc w:val="both"/>
        <w:rPr>
          <w:rFonts w:cs="Times New Roman"/>
          <w:sz w:val="28"/>
          <w:szCs w:val="28"/>
          <w:lang w:val="uk-UA"/>
        </w:rPr>
      </w:pPr>
      <w:r w:rsidRPr="00E603BD">
        <w:rPr>
          <w:rFonts w:cs="Times New Roman"/>
          <w:sz w:val="28"/>
          <w:szCs w:val="28"/>
          <w:lang w:val="uk-UA"/>
        </w:rPr>
        <w:t xml:space="preserve">«Програми вихідного дня» оздоровчі та діагностичні; </w:t>
      </w:r>
    </w:p>
    <w:p w:rsidR="00845654" w:rsidRPr="00E603BD" w:rsidRDefault="00845654" w:rsidP="00E603BD">
      <w:pPr>
        <w:pStyle w:val="a6"/>
        <w:numPr>
          <w:ilvl w:val="0"/>
          <w:numId w:val="4"/>
        </w:numPr>
        <w:spacing w:line="360" w:lineRule="auto"/>
        <w:jc w:val="both"/>
        <w:rPr>
          <w:rFonts w:cs="Times New Roman"/>
          <w:sz w:val="28"/>
          <w:szCs w:val="28"/>
          <w:lang w:val="uk-UA"/>
        </w:rPr>
      </w:pPr>
      <w:r w:rsidRPr="00E603BD">
        <w:rPr>
          <w:rFonts w:cs="Times New Roman"/>
          <w:sz w:val="28"/>
          <w:szCs w:val="28"/>
          <w:lang w:val="uk-UA"/>
        </w:rPr>
        <w:t xml:space="preserve">індивідуальні програми для здоров'я чоловіків та жінок; </w:t>
      </w:r>
    </w:p>
    <w:p w:rsidR="00845654" w:rsidRPr="00E603BD" w:rsidRDefault="00845654" w:rsidP="00E603BD">
      <w:pPr>
        <w:pStyle w:val="a6"/>
        <w:numPr>
          <w:ilvl w:val="0"/>
          <w:numId w:val="4"/>
        </w:numPr>
        <w:spacing w:line="360" w:lineRule="auto"/>
        <w:jc w:val="both"/>
        <w:rPr>
          <w:rFonts w:cs="Times New Roman"/>
          <w:sz w:val="28"/>
          <w:szCs w:val="28"/>
          <w:lang w:val="uk-UA"/>
        </w:rPr>
      </w:pPr>
      <w:proofErr w:type="spellStart"/>
      <w:r w:rsidRPr="00E603BD">
        <w:rPr>
          <w:rFonts w:cs="Times New Roman"/>
          <w:sz w:val="28"/>
          <w:szCs w:val="28"/>
          <w:lang w:val="uk-UA"/>
        </w:rPr>
        <w:t>релаксуюча</w:t>
      </w:r>
      <w:proofErr w:type="spellEnd"/>
      <w:r w:rsidRPr="00E603BD">
        <w:rPr>
          <w:rFonts w:cs="Times New Roman"/>
          <w:sz w:val="28"/>
          <w:szCs w:val="28"/>
          <w:lang w:val="uk-UA"/>
        </w:rPr>
        <w:t xml:space="preserve"> унікальна програма; </w:t>
      </w:r>
    </w:p>
    <w:p w:rsidR="00845654" w:rsidRPr="00E603BD" w:rsidRDefault="00845654" w:rsidP="00E603BD">
      <w:pPr>
        <w:pStyle w:val="a6"/>
        <w:numPr>
          <w:ilvl w:val="0"/>
          <w:numId w:val="4"/>
        </w:numPr>
        <w:spacing w:line="360" w:lineRule="auto"/>
        <w:jc w:val="both"/>
        <w:rPr>
          <w:rFonts w:cs="Times New Roman"/>
          <w:sz w:val="28"/>
          <w:szCs w:val="28"/>
          <w:lang w:val="uk-UA"/>
        </w:rPr>
      </w:pPr>
      <w:r w:rsidRPr="00E603BD">
        <w:rPr>
          <w:rFonts w:cs="Times New Roman"/>
          <w:sz w:val="28"/>
          <w:szCs w:val="28"/>
          <w:lang w:val="uk-UA"/>
        </w:rPr>
        <w:t xml:space="preserve">серія програм для майбутніх та молодих мам; </w:t>
      </w:r>
    </w:p>
    <w:p w:rsidR="00845654" w:rsidRPr="00E603BD" w:rsidRDefault="00845654" w:rsidP="00E603BD">
      <w:pPr>
        <w:pStyle w:val="a6"/>
        <w:numPr>
          <w:ilvl w:val="0"/>
          <w:numId w:val="4"/>
        </w:numPr>
        <w:spacing w:line="360" w:lineRule="auto"/>
        <w:jc w:val="both"/>
        <w:rPr>
          <w:rFonts w:cs="Times New Roman"/>
          <w:sz w:val="28"/>
          <w:szCs w:val="28"/>
          <w:lang w:val="uk-UA"/>
        </w:rPr>
      </w:pPr>
      <w:r w:rsidRPr="00E603BD">
        <w:rPr>
          <w:rFonts w:cs="Times New Roman"/>
          <w:sz w:val="28"/>
          <w:szCs w:val="28"/>
          <w:lang w:val="uk-UA"/>
        </w:rPr>
        <w:t xml:space="preserve">очищення організму та стимуляція власних захисних сил; </w:t>
      </w:r>
    </w:p>
    <w:p w:rsidR="00845654" w:rsidRPr="00E603BD" w:rsidRDefault="00845654" w:rsidP="00E603BD">
      <w:pPr>
        <w:pStyle w:val="a6"/>
        <w:numPr>
          <w:ilvl w:val="0"/>
          <w:numId w:val="4"/>
        </w:numPr>
        <w:spacing w:line="360" w:lineRule="auto"/>
        <w:jc w:val="both"/>
        <w:rPr>
          <w:rFonts w:cs="Times New Roman"/>
          <w:sz w:val="28"/>
          <w:szCs w:val="28"/>
          <w:lang w:val="uk-UA"/>
        </w:rPr>
      </w:pPr>
      <w:r w:rsidRPr="00E603BD">
        <w:rPr>
          <w:rFonts w:cs="Times New Roman"/>
          <w:sz w:val="28"/>
          <w:szCs w:val="28"/>
          <w:lang w:val="uk-UA"/>
        </w:rPr>
        <w:t xml:space="preserve">загальне оздоровлення та зміцнення імунітету; </w:t>
      </w:r>
    </w:p>
    <w:p w:rsidR="00845654" w:rsidRPr="00E603BD" w:rsidRDefault="00845654" w:rsidP="00E603BD">
      <w:pPr>
        <w:pStyle w:val="a6"/>
        <w:numPr>
          <w:ilvl w:val="0"/>
          <w:numId w:val="4"/>
        </w:numPr>
        <w:spacing w:line="360" w:lineRule="auto"/>
        <w:jc w:val="both"/>
        <w:rPr>
          <w:rFonts w:cs="Times New Roman"/>
          <w:sz w:val="28"/>
          <w:szCs w:val="28"/>
          <w:lang w:val="uk-UA"/>
        </w:rPr>
      </w:pPr>
      <w:r w:rsidRPr="00E603BD">
        <w:rPr>
          <w:rFonts w:cs="Times New Roman"/>
          <w:sz w:val="28"/>
          <w:szCs w:val="28"/>
          <w:lang w:val="uk-UA"/>
        </w:rPr>
        <w:t xml:space="preserve">спеціалізовані комплексні програми для лікування опорно-рухового апарату, серцево-судинної системи, </w:t>
      </w:r>
      <w:proofErr w:type="spellStart"/>
      <w:r w:rsidRPr="00E603BD">
        <w:rPr>
          <w:rFonts w:cs="Times New Roman"/>
          <w:sz w:val="28"/>
          <w:szCs w:val="28"/>
          <w:lang w:val="uk-UA"/>
        </w:rPr>
        <w:t>бронхолегеневої</w:t>
      </w:r>
      <w:proofErr w:type="spellEnd"/>
      <w:r w:rsidRPr="00E603BD">
        <w:rPr>
          <w:rFonts w:cs="Times New Roman"/>
          <w:sz w:val="28"/>
          <w:szCs w:val="28"/>
          <w:lang w:val="uk-UA"/>
        </w:rPr>
        <w:t xml:space="preserve"> сфери, нервової та імунної системи, захворювань органів травлення. </w:t>
      </w:r>
    </w:p>
    <w:p w:rsidR="00C80AB5" w:rsidRDefault="00845654" w:rsidP="00845654">
      <w:pPr>
        <w:spacing w:line="360" w:lineRule="auto"/>
        <w:ind w:firstLine="708"/>
        <w:jc w:val="both"/>
        <w:rPr>
          <w:rFonts w:cs="Times New Roman"/>
          <w:sz w:val="28"/>
          <w:szCs w:val="28"/>
          <w:lang w:val="uk-UA"/>
        </w:rPr>
      </w:pPr>
      <w:r w:rsidRPr="00845654">
        <w:rPr>
          <w:rFonts w:cs="Times New Roman"/>
          <w:sz w:val="28"/>
          <w:szCs w:val="28"/>
          <w:lang w:val="uk-UA"/>
        </w:rPr>
        <w:t xml:space="preserve">Усі програми проводяться з використанням новітніх </w:t>
      </w:r>
      <w:proofErr w:type="spellStart"/>
      <w:r w:rsidRPr="00845654">
        <w:rPr>
          <w:rFonts w:cs="Times New Roman"/>
          <w:sz w:val="28"/>
          <w:szCs w:val="28"/>
          <w:lang w:val="uk-UA"/>
        </w:rPr>
        <w:t>методик</w:t>
      </w:r>
      <w:proofErr w:type="spellEnd"/>
      <w:r w:rsidRPr="00845654">
        <w:rPr>
          <w:rFonts w:cs="Times New Roman"/>
          <w:sz w:val="28"/>
          <w:szCs w:val="28"/>
          <w:lang w:val="uk-UA"/>
        </w:rPr>
        <w:t xml:space="preserve"> та висококласного обладнання. Особливість санаторію – це комплексність надання послуг. Крім санаторно-курортно</w:t>
      </w:r>
      <w:r w:rsidR="00C80AB5">
        <w:rPr>
          <w:rFonts w:cs="Times New Roman"/>
          <w:sz w:val="28"/>
          <w:szCs w:val="28"/>
          <w:lang w:val="uk-UA"/>
        </w:rPr>
        <w:t>го відпочинку та лікування, у «Трембіта</w:t>
      </w:r>
      <w:r w:rsidRPr="00845654">
        <w:rPr>
          <w:rFonts w:cs="Times New Roman"/>
          <w:sz w:val="28"/>
          <w:szCs w:val="28"/>
          <w:lang w:val="uk-UA"/>
        </w:rPr>
        <w:t xml:space="preserve">» можна скористатися </w:t>
      </w:r>
      <w:r w:rsidR="00C80AB5">
        <w:rPr>
          <w:rFonts w:cs="Times New Roman"/>
          <w:sz w:val="28"/>
          <w:szCs w:val="28"/>
          <w:lang w:val="uk-UA"/>
        </w:rPr>
        <w:t>послугами конференц залу</w:t>
      </w:r>
      <w:r w:rsidRPr="00845654">
        <w:rPr>
          <w:rFonts w:cs="Times New Roman"/>
          <w:sz w:val="28"/>
          <w:szCs w:val="28"/>
          <w:lang w:val="uk-UA"/>
        </w:rPr>
        <w:t xml:space="preserve">. Тут створені всі умови для проведення заходів будь-якого рівня: від професійних тренінгів та ділових зустрічей до семінарів та великих конференцій, що супроводжуються виставковими заходами. </w:t>
      </w:r>
      <w:r w:rsidR="00C80AB5">
        <w:rPr>
          <w:rFonts w:cs="Times New Roman"/>
          <w:sz w:val="28"/>
          <w:szCs w:val="28"/>
          <w:lang w:val="uk-UA"/>
        </w:rPr>
        <w:t xml:space="preserve">Санаторно-курортний заклад </w:t>
      </w:r>
      <w:r w:rsidRPr="00845654">
        <w:rPr>
          <w:rFonts w:cs="Times New Roman"/>
          <w:sz w:val="28"/>
          <w:szCs w:val="28"/>
          <w:lang w:val="uk-UA"/>
        </w:rPr>
        <w:t>«</w:t>
      </w:r>
      <w:r w:rsidR="00C80AB5">
        <w:rPr>
          <w:rFonts w:cs="Times New Roman"/>
          <w:sz w:val="28"/>
          <w:szCs w:val="28"/>
          <w:lang w:val="uk-UA"/>
        </w:rPr>
        <w:t>Трембіта</w:t>
      </w:r>
      <w:r w:rsidRPr="00845654">
        <w:rPr>
          <w:rFonts w:cs="Times New Roman"/>
          <w:sz w:val="28"/>
          <w:szCs w:val="28"/>
          <w:lang w:val="uk-UA"/>
        </w:rPr>
        <w:t>» - унікальний майданчик, де можна поєднати проживання в комфортабельних номерах (з сучасним ремонтом), плідну роботу та повноцінний відпочинок. Ще один напрямок діяльності санаторію «</w:t>
      </w:r>
      <w:r w:rsidR="00C80AB5">
        <w:rPr>
          <w:rFonts w:cs="Times New Roman"/>
          <w:sz w:val="28"/>
          <w:szCs w:val="28"/>
          <w:lang w:val="uk-UA"/>
        </w:rPr>
        <w:t>Трембіта</w:t>
      </w:r>
      <w:r w:rsidRPr="00845654">
        <w:rPr>
          <w:rFonts w:cs="Times New Roman"/>
          <w:sz w:val="28"/>
          <w:szCs w:val="28"/>
          <w:lang w:val="uk-UA"/>
        </w:rPr>
        <w:t xml:space="preserve">» – розважальний центр. Більярд, </w:t>
      </w:r>
      <w:r w:rsidRPr="00845654">
        <w:rPr>
          <w:rFonts w:cs="Times New Roman"/>
          <w:sz w:val="28"/>
          <w:szCs w:val="28"/>
          <w:lang w:val="uk-UA"/>
        </w:rPr>
        <w:lastRenderedPageBreak/>
        <w:t xml:space="preserve">спортивний та тренажерний зали, пункт прокату спортивного інвентарю, </w:t>
      </w:r>
      <w:proofErr w:type="spellStart"/>
      <w:r w:rsidRPr="00845654">
        <w:rPr>
          <w:rFonts w:cs="Times New Roman"/>
          <w:sz w:val="28"/>
          <w:szCs w:val="28"/>
          <w:lang w:val="uk-UA"/>
        </w:rPr>
        <w:t>пейнтбол</w:t>
      </w:r>
      <w:proofErr w:type="spellEnd"/>
      <w:r w:rsidRPr="00845654">
        <w:rPr>
          <w:rFonts w:cs="Times New Roman"/>
          <w:sz w:val="28"/>
          <w:szCs w:val="28"/>
          <w:lang w:val="uk-UA"/>
        </w:rPr>
        <w:t>, сауни, тенісні корти, оригінальні альтанки для барбекю, пляж (у літній період) та ін.</w:t>
      </w:r>
    </w:p>
    <w:p w:rsidR="00845654" w:rsidRPr="00845654" w:rsidRDefault="00845654" w:rsidP="00845654">
      <w:pPr>
        <w:spacing w:line="360" w:lineRule="auto"/>
        <w:ind w:firstLine="708"/>
        <w:jc w:val="both"/>
        <w:rPr>
          <w:rFonts w:cs="Times New Roman"/>
          <w:sz w:val="28"/>
          <w:szCs w:val="28"/>
          <w:lang w:val="uk-UA"/>
        </w:rPr>
      </w:pPr>
      <w:r w:rsidRPr="00845654">
        <w:rPr>
          <w:rFonts w:cs="Times New Roman"/>
          <w:sz w:val="28"/>
          <w:szCs w:val="28"/>
          <w:lang w:val="uk-UA"/>
        </w:rPr>
        <w:t xml:space="preserve">У санаторії працює 50 людей. Основний кадровий контингент </w:t>
      </w:r>
      <w:r w:rsidR="00C80AB5">
        <w:rPr>
          <w:rFonts w:cs="Times New Roman"/>
          <w:sz w:val="28"/>
          <w:szCs w:val="28"/>
          <w:lang w:val="uk-UA"/>
        </w:rPr>
        <w:t xml:space="preserve">санаторію </w:t>
      </w:r>
      <w:r w:rsidRPr="00845654">
        <w:rPr>
          <w:rFonts w:cs="Times New Roman"/>
          <w:sz w:val="28"/>
          <w:szCs w:val="28"/>
          <w:lang w:val="uk-UA"/>
        </w:rPr>
        <w:t>«</w:t>
      </w:r>
      <w:r w:rsidR="00C80AB5">
        <w:rPr>
          <w:rFonts w:cs="Times New Roman"/>
          <w:sz w:val="28"/>
          <w:szCs w:val="28"/>
          <w:lang w:val="uk-UA"/>
        </w:rPr>
        <w:t>Трембіта</w:t>
      </w:r>
      <w:r w:rsidRPr="00845654">
        <w:rPr>
          <w:rFonts w:cs="Times New Roman"/>
          <w:sz w:val="28"/>
          <w:szCs w:val="28"/>
          <w:lang w:val="uk-UA"/>
        </w:rPr>
        <w:t>» – жінки (71%) від загальної кількості співробітників. Середньостатистичний вік – у діапазоні від 26 до 35 років. Третина працівників працює в організації понад 3 роки.</w:t>
      </w:r>
    </w:p>
    <w:p w:rsidR="00845654" w:rsidRPr="00E603BD" w:rsidRDefault="00E603BD" w:rsidP="00E603BD">
      <w:pPr>
        <w:spacing w:line="360" w:lineRule="auto"/>
        <w:ind w:firstLine="708"/>
        <w:jc w:val="right"/>
        <w:rPr>
          <w:rFonts w:cs="Times New Roman"/>
          <w:i/>
          <w:sz w:val="28"/>
          <w:szCs w:val="28"/>
          <w:lang w:val="uk-UA"/>
        </w:rPr>
      </w:pPr>
      <w:r w:rsidRPr="00E603BD">
        <w:rPr>
          <w:rFonts w:cs="Times New Roman"/>
          <w:i/>
          <w:sz w:val="28"/>
          <w:szCs w:val="28"/>
          <w:lang w:val="uk-UA"/>
        </w:rPr>
        <w:t>Таблиця 2.1.</w:t>
      </w:r>
    </w:p>
    <w:p w:rsidR="00E603BD" w:rsidRDefault="00E603BD" w:rsidP="00E603BD">
      <w:pPr>
        <w:spacing w:line="360" w:lineRule="auto"/>
        <w:ind w:firstLine="708"/>
        <w:jc w:val="center"/>
        <w:rPr>
          <w:rFonts w:cs="Times New Roman"/>
          <w:b/>
          <w:sz w:val="28"/>
          <w:szCs w:val="28"/>
          <w:lang w:val="uk-UA"/>
        </w:rPr>
      </w:pPr>
      <w:r w:rsidRPr="00E603BD">
        <w:rPr>
          <w:rFonts w:cs="Times New Roman"/>
          <w:b/>
          <w:sz w:val="28"/>
          <w:szCs w:val="28"/>
          <w:lang w:val="uk-UA"/>
        </w:rPr>
        <w:t>Чисельність</w:t>
      </w:r>
      <w:r>
        <w:rPr>
          <w:rFonts w:cs="Times New Roman"/>
          <w:b/>
          <w:sz w:val="28"/>
          <w:szCs w:val="28"/>
          <w:lang w:val="uk-UA"/>
        </w:rPr>
        <w:t xml:space="preserve"> працівників у 2021</w:t>
      </w:r>
      <w:r w:rsidRPr="00E603BD">
        <w:rPr>
          <w:rFonts w:cs="Times New Roman"/>
          <w:b/>
          <w:sz w:val="28"/>
          <w:szCs w:val="28"/>
          <w:lang w:val="uk-UA"/>
        </w:rPr>
        <w:t xml:space="preserve">-2023 </w:t>
      </w:r>
      <w:proofErr w:type="spellStart"/>
      <w:r w:rsidRPr="00E603BD">
        <w:rPr>
          <w:rFonts w:cs="Times New Roman"/>
          <w:b/>
          <w:sz w:val="28"/>
          <w:szCs w:val="28"/>
          <w:lang w:val="uk-UA"/>
        </w:rPr>
        <w:t>р.р</w:t>
      </w:r>
      <w:proofErr w:type="spellEnd"/>
      <w:r w:rsidRPr="00E603BD">
        <w:rPr>
          <w:rFonts w:cs="Times New Roman"/>
          <w:b/>
          <w:sz w:val="28"/>
          <w:szCs w:val="28"/>
          <w:lang w:val="uk-UA"/>
        </w:rPr>
        <w:t>.</w:t>
      </w:r>
    </w:p>
    <w:tbl>
      <w:tblPr>
        <w:tblStyle w:val="a5"/>
        <w:tblW w:w="0" w:type="auto"/>
        <w:tblLook w:val="04A0" w:firstRow="1" w:lastRow="0" w:firstColumn="1" w:lastColumn="0" w:noHBand="0" w:noVBand="1"/>
      </w:tblPr>
      <w:tblGrid>
        <w:gridCol w:w="2405"/>
        <w:gridCol w:w="2406"/>
        <w:gridCol w:w="2406"/>
        <w:gridCol w:w="2406"/>
      </w:tblGrid>
      <w:tr w:rsidR="00E603BD" w:rsidTr="00E603BD">
        <w:tc>
          <w:tcPr>
            <w:tcW w:w="2405" w:type="dxa"/>
          </w:tcPr>
          <w:p w:rsid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b/>
                <w:sz w:val="28"/>
                <w:szCs w:val="28"/>
                <w:lang w:val="uk-UA"/>
              </w:rPr>
            </w:pPr>
            <w:r>
              <w:rPr>
                <w:rFonts w:cs="Times New Roman"/>
                <w:b/>
                <w:sz w:val="28"/>
                <w:szCs w:val="28"/>
                <w:lang w:val="uk-UA"/>
              </w:rPr>
              <w:t>Персонал</w:t>
            </w:r>
          </w:p>
        </w:tc>
        <w:tc>
          <w:tcPr>
            <w:tcW w:w="2406" w:type="dxa"/>
          </w:tcPr>
          <w:p w:rsid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b/>
                <w:sz w:val="28"/>
                <w:szCs w:val="28"/>
                <w:lang w:val="uk-UA"/>
              </w:rPr>
            </w:pPr>
            <w:r>
              <w:rPr>
                <w:rFonts w:cs="Times New Roman"/>
                <w:b/>
                <w:sz w:val="28"/>
                <w:szCs w:val="28"/>
                <w:lang w:val="uk-UA"/>
              </w:rPr>
              <w:t>2021</w:t>
            </w:r>
          </w:p>
        </w:tc>
        <w:tc>
          <w:tcPr>
            <w:tcW w:w="2406" w:type="dxa"/>
          </w:tcPr>
          <w:p w:rsid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b/>
                <w:sz w:val="28"/>
                <w:szCs w:val="28"/>
                <w:lang w:val="uk-UA"/>
              </w:rPr>
            </w:pPr>
            <w:r>
              <w:rPr>
                <w:rFonts w:cs="Times New Roman"/>
                <w:b/>
                <w:sz w:val="28"/>
                <w:szCs w:val="28"/>
                <w:lang w:val="uk-UA"/>
              </w:rPr>
              <w:t>2022</w:t>
            </w:r>
          </w:p>
        </w:tc>
        <w:tc>
          <w:tcPr>
            <w:tcW w:w="2406" w:type="dxa"/>
          </w:tcPr>
          <w:p w:rsid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b/>
                <w:sz w:val="28"/>
                <w:szCs w:val="28"/>
                <w:lang w:val="uk-UA"/>
              </w:rPr>
            </w:pPr>
            <w:r>
              <w:rPr>
                <w:rFonts w:cs="Times New Roman"/>
                <w:b/>
                <w:sz w:val="28"/>
                <w:szCs w:val="28"/>
                <w:lang w:val="uk-UA"/>
              </w:rPr>
              <w:t>2023</w:t>
            </w:r>
          </w:p>
        </w:tc>
      </w:tr>
      <w:tr w:rsidR="00E603BD" w:rsidTr="00E603BD">
        <w:tc>
          <w:tcPr>
            <w:tcW w:w="2405"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sidRPr="00E603BD">
              <w:rPr>
                <w:rFonts w:cs="Times New Roman"/>
                <w:sz w:val="28"/>
                <w:szCs w:val="28"/>
                <w:lang w:val="uk-UA"/>
              </w:rPr>
              <w:t>Загальна кількість</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sidRPr="00E603BD">
              <w:rPr>
                <w:rFonts w:cs="Times New Roman"/>
                <w:sz w:val="28"/>
                <w:szCs w:val="28"/>
                <w:lang w:val="uk-UA"/>
              </w:rPr>
              <w:t>49</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sidRPr="00E603BD">
              <w:rPr>
                <w:rFonts w:cs="Times New Roman"/>
                <w:sz w:val="28"/>
                <w:szCs w:val="28"/>
                <w:lang w:val="uk-UA"/>
              </w:rPr>
              <w:t>52</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sidRPr="00E603BD">
              <w:rPr>
                <w:rFonts w:cs="Times New Roman"/>
                <w:sz w:val="28"/>
                <w:szCs w:val="28"/>
                <w:lang w:val="uk-UA"/>
              </w:rPr>
              <w:t>47</w:t>
            </w:r>
          </w:p>
        </w:tc>
      </w:tr>
      <w:tr w:rsidR="00E603BD" w:rsidTr="00E603BD">
        <w:tc>
          <w:tcPr>
            <w:tcW w:w="2405"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Керівники</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5</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5</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5</w:t>
            </w:r>
          </w:p>
        </w:tc>
      </w:tr>
      <w:tr w:rsidR="00E603BD" w:rsidTr="00E603BD">
        <w:tc>
          <w:tcPr>
            <w:tcW w:w="2405"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 xml:space="preserve">Лікарі </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4</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4</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3</w:t>
            </w:r>
          </w:p>
        </w:tc>
      </w:tr>
      <w:tr w:rsidR="00E603BD" w:rsidTr="00E603BD">
        <w:tc>
          <w:tcPr>
            <w:tcW w:w="2405"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Середній медичний персонал</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22</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20</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20</w:t>
            </w:r>
          </w:p>
        </w:tc>
      </w:tr>
      <w:tr w:rsidR="00E603BD" w:rsidTr="00E603BD">
        <w:tc>
          <w:tcPr>
            <w:tcW w:w="2405"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Молодший медичний персонал</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19</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18</w:t>
            </w:r>
          </w:p>
        </w:tc>
        <w:tc>
          <w:tcPr>
            <w:tcW w:w="2406" w:type="dxa"/>
          </w:tcPr>
          <w:p w:rsidR="00E603BD" w:rsidRPr="00E603BD" w:rsidRDefault="00E603BD" w:rsidP="00E603BD">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rFonts w:cs="Times New Roman"/>
                <w:sz w:val="28"/>
                <w:szCs w:val="28"/>
                <w:lang w:val="uk-UA"/>
              </w:rPr>
            </w:pPr>
            <w:r>
              <w:rPr>
                <w:rFonts w:cs="Times New Roman"/>
                <w:sz w:val="28"/>
                <w:szCs w:val="28"/>
                <w:lang w:val="uk-UA"/>
              </w:rPr>
              <w:t>18</w:t>
            </w:r>
          </w:p>
        </w:tc>
      </w:tr>
    </w:tbl>
    <w:p w:rsidR="00E603BD" w:rsidRPr="00E603BD" w:rsidRDefault="00E603BD" w:rsidP="00E603BD">
      <w:pPr>
        <w:spacing w:line="360" w:lineRule="auto"/>
        <w:ind w:firstLine="708"/>
        <w:jc w:val="center"/>
        <w:rPr>
          <w:rFonts w:cs="Times New Roman"/>
          <w:b/>
          <w:sz w:val="28"/>
          <w:szCs w:val="28"/>
          <w:lang w:val="uk-UA"/>
        </w:rPr>
      </w:pPr>
    </w:p>
    <w:p w:rsidR="00E603BD" w:rsidRPr="00E603BD" w:rsidRDefault="00E603BD" w:rsidP="00E603BD">
      <w:pPr>
        <w:spacing w:line="360" w:lineRule="auto"/>
        <w:ind w:firstLine="708"/>
        <w:jc w:val="both"/>
        <w:rPr>
          <w:rFonts w:cs="Times New Roman"/>
          <w:sz w:val="28"/>
          <w:szCs w:val="28"/>
          <w:lang w:val="uk-UA"/>
        </w:rPr>
      </w:pPr>
      <w:r w:rsidRPr="00E603BD">
        <w:rPr>
          <w:rFonts w:cs="Times New Roman"/>
          <w:sz w:val="28"/>
          <w:szCs w:val="28"/>
          <w:lang w:val="uk-UA"/>
        </w:rPr>
        <w:t xml:space="preserve">З табл. </w:t>
      </w:r>
      <w:r>
        <w:rPr>
          <w:rFonts w:cs="Times New Roman"/>
          <w:sz w:val="28"/>
          <w:szCs w:val="28"/>
          <w:lang w:val="uk-UA"/>
        </w:rPr>
        <w:t>2.1. видно, що у санаторії «Трембіта</w:t>
      </w:r>
      <w:r w:rsidRPr="00E603BD">
        <w:rPr>
          <w:rFonts w:cs="Times New Roman"/>
          <w:sz w:val="28"/>
          <w:szCs w:val="28"/>
          <w:lang w:val="uk-UA"/>
        </w:rPr>
        <w:t xml:space="preserve">» </w:t>
      </w:r>
      <w:r>
        <w:rPr>
          <w:rFonts w:cs="Times New Roman"/>
          <w:sz w:val="28"/>
          <w:szCs w:val="28"/>
          <w:lang w:val="uk-UA"/>
        </w:rPr>
        <w:t xml:space="preserve">у </w:t>
      </w:r>
      <w:r w:rsidRPr="00E603BD">
        <w:rPr>
          <w:rFonts w:cs="Times New Roman"/>
          <w:sz w:val="28"/>
          <w:szCs w:val="28"/>
          <w:lang w:val="uk-UA"/>
        </w:rPr>
        <w:t>20</w:t>
      </w:r>
      <w:r>
        <w:rPr>
          <w:rFonts w:cs="Times New Roman"/>
          <w:sz w:val="28"/>
          <w:szCs w:val="28"/>
          <w:lang w:val="uk-UA"/>
        </w:rPr>
        <w:t xml:space="preserve">21-2023 </w:t>
      </w:r>
      <w:proofErr w:type="spellStart"/>
      <w:r>
        <w:rPr>
          <w:rFonts w:cs="Times New Roman"/>
          <w:sz w:val="28"/>
          <w:szCs w:val="28"/>
          <w:lang w:val="uk-UA"/>
        </w:rPr>
        <w:t>р.</w:t>
      </w:r>
      <w:r w:rsidRPr="00E603BD">
        <w:rPr>
          <w:rFonts w:cs="Times New Roman"/>
          <w:sz w:val="28"/>
          <w:szCs w:val="28"/>
          <w:lang w:val="uk-UA"/>
        </w:rPr>
        <w:t>р</w:t>
      </w:r>
      <w:proofErr w:type="spellEnd"/>
      <w:r w:rsidRPr="00E603BD">
        <w:rPr>
          <w:rFonts w:cs="Times New Roman"/>
          <w:sz w:val="28"/>
          <w:szCs w:val="28"/>
          <w:lang w:val="uk-UA"/>
        </w:rPr>
        <w:t>. спостерігалася плинність кадрів.</w:t>
      </w:r>
      <w:r w:rsidR="00D5147E">
        <w:rPr>
          <w:rFonts w:cs="Times New Roman"/>
          <w:sz w:val="28"/>
          <w:szCs w:val="28"/>
          <w:lang w:val="uk-UA"/>
        </w:rPr>
        <w:t xml:space="preserve"> Звісно, що найбільший вплив зробила ситуація із </w:t>
      </w:r>
      <w:r w:rsidRPr="00E603BD">
        <w:rPr>
          <w:rFonts w:cs="Times New Roman"/>
          <w:sz w:val="28"/>
          <w:szCs w:val="28"/>
          <w:lang w:val="uk-UA"/>
        </w:rPr>
        <w:t xml:space="preserve"> </w:t>
      </w:r>
      <w:r w:rsidR="00D5147E" w:rsidRPr="00D5147E">
        <w:rPr>
          <w:rFonts w:cs="Times New Roman"/>
          <w:sz w:val="28"/>
          <w:szCs w:val="28"/>
          <w:lang w:val="uk-UA"/>
        </w:rPr>
        <w:t>Covid-19,</w:t>
      </w:r>
      <w:r w:rsidR="00D5147E">
        <w:rPr>
          <w:rFonts w:cs="Times New Roman"/>
          <w:sz w:val="28"/>
          <w:szCs w:val="28"/>
          <w:lang w:val="uk-UA"/>
        </w:rPr>
        <w:t xml:space="preserve"> однак існують і інші проблеми, які впливають на плинність кадрів. </w:t>
      </w:r>
      <w:r w:rsidRPr="00E603BD">
        <w:rPr>
          <w:rFonts w:cs="Times New Roman"/>
          <w:sz w:val="28"/>
          <w:szCs w:val="28"/>
          <w:lang w:val="uk-UA"/>
        </w:rPr>
        <w:t>Це пов'язано, перш за все, з тим, що навантаження у лікарів досить велике, а заробітна плата набагато нижча, ніж у приватних медичних закладах. Плинність кадрів спостерігається і категорії молодшого медичного персоналу. Преміальна частина оплати праці покоївок не підвищувалася протягом кількох років. Молодший медичний персонал зазвичай не бере участь у корпоративних заходах (святах, конкурсах), що також можна віднести до причин звільнень співробітників.</w:t>
      </w:r>
    </w:p>
    <w:p w:rsidR="00097DCF" w:rsidRDefault="00097DCF" w:rsidP="00097DCF">
      <w:pPr>
        <w:spacing w:line="360" w:lineRule="auto"/>
        <w:ind w:firstLine="708"/>
        <w:jc w:val="both"/>
        <w:rPr>
          <w:rFonts w:cs="Times New Roman"/>
          <w:sz w:val="28"/>
          <w:szCs w:val="28"/>
          <w:lang w:val="uk-UA"/>
        </w:rPr>
      </w:pPr>
      <w:r w:rsidRPr="00097DCF">
        <w:rPr>
          <w:rFonts w:cs="Times New Roman"/>
          <w:sz w:val="28"/>
          <w:szCs w:val="28"/>
          <w:lang w:val="uk-UA"/>
        </w:rPr>
        <w:lastRenderedPageBreak/>
        <w:t xml:space="preserve">Система мотивації у </w:t>
      </w:r>
      <w:r>
        <w:rPr>
          <w:rFonts w:cs="Times New Roman"/>
          <w:sz w:val="28"/>
          <w:szCs w:val="28"/>
          <w:lang w:val="uk-UA"/>
        </w:rPr>
        <w:t>санаторії «Трембіта</w:t>
      </w:r>
      <w:r w:rsidRPr="00097DCF">
        <w:rPr>
          <w:rFonts w:cs="Times New Roman"/>
          <w:sz w:val="28"/>
          <w:szCs w:val="28"/>
          <w:lang w:val="uk-UA"/>
        </w:rPr>
        <w:t>» включає матеріальні та моральні стимули. Виплата заробітної плати провадиться двічі на місяць у встановлені дні: аванс 28 числа, заробітна плата з 12 по 17 число кожного місяця згідно з графіком. Заробітна плата перераховується на банківську картку. Питома вага змінної части</w:t>
      </w:r>
      <w:r>
        <w:rPr>
          <w:rFonts w:cs="Times New Roman"/>
          <w:sz w:val="28"/>
          <w:szCs w:val="28"/>
          <w:lang w:val="uk-UA"/>
        </w:rPr>
        <w:t>ни оплати праці становила у 2022 році 36% та у 2023</w:t>
      </w:r>
      <w:r w:rsidRPr="00097DCF">
        <w:rPr>
          <w:rFonts w:cs="Times New Roman"/>
          <w:sz w:val="28"/>
          <w:szCs w:val="28"/>
          <w:lang w:val="uk-UA"/>
        </w:rPr>
        <w:t xml:space="preserve"> році 40% відповідно.</w:t>
      </w:r>
    </w:p>
    <w:p w:rsidR="002C2060" w:rsidRPr="002C2060" w:rsidRDefault="002C2060" w:rsidP="002C2060">
      <w:pPr>
        <w:spacing w:line="360" w:lineRule="auto"/>
        <w:ind w:firstLine="708"/>
        <w:jc w:val="right"/>
        <w:rPr>
          <w:rFonts w:cs="Times New Roman"/>
          <w:i/>
          <w:sz w:val="28"/>
          <w:szCs w:val="28"/>
          <w:lang w:val="uk-UA"/>
        </w:rPr>
      </w:pPr>
      <w:r w:rsidRPr="002C2060">
        <w:rPr>
          <w:rFonts w:cs="Times New Roman"/>
          <w:i/>
          <w:sz w:val="28"/>
          <w:szCs w:val="28"/>
          <w:lang w:val="uk-UA"/>
        </w:rPr>
        <w:t>Таблиця 2.2.</w:t>
      </w:r>
    </w:p>
    <w:p w:rsidR="002C2060" w:rsidRPr="002C2060" w:rsidRDefault="002C2060" w:rsidP="002C2060">
      <w:pPr>
        <w:spacing w:line="360" w:lineRule="auto"/>
        <w:ind w:firstLine="708"/>
        <w:jc w:val="center"/>
        <w:rPr>
          <w:rFonts w:cs="Times New Roman"/>
          <w:b/>
          <w:sz w:val="28"/>
          <w:szCs w:val="28"/>
          <w:lang w:val="uk-UA"/>
        </w:rPr>
      </w:pPr>
      <w:r w:rsidRPr="002C2060">
        <w:rPr>
          <w:rFonts w:cs="Times New Roman"/>
          <w:b/>
          <w:sz w:val="28"/>
          <w:szCs w:val="28"/>
          <w:lang w:val="uk-UA"/>
        </w:rPr>
        <w:t>Аналіз заробітної плати</w:t>
      </w:r>
      <w:r>
        <w:rPr>
          <w:rFonts w:cs="Times New Roman"/>
          <w:b/>
          <w:sz w:val="28"/>
          <w:szCs w:val="28"/>
          <w:lang w:val="uk-UA"/>
        </w:rPr>
        <w:t xml:space="preserve"> у 2022-2023 </w:t>
      </w:r>
      <w:proofErr w:type="spellStart"/>
      <w:r>
        <w:rPr>
          <w:rFonts w:cs="Times New Roman"/>
          <w:b/>
          <w:sz w:val="28"/>
          <w:szCs w:val="28"/>
          <w:lang w:val="uk-UA"/>
        </w:rPr>
        <w:t>р.р</w:t>
      </w:r>
      <w:proofErr w:type="spellEnd"/>
      <w:r>
        <w:rPr>
          <w:rFonts w:cs="Times New Roman"/>
          <w:b/>
          <w:sz w:val="28"/>
          <w:szCs w:val="28"/>
          <w:lang w:val="uk-UA"/>
        </w:rPr>
        <w:t>.</w:t>
      </w:r>
    </w:p>
    <w:tbl>
      <w:tblPr>
        <w:tblStyle w:val="a5"/>
        <w:tblW w:w="0" w:type="auto"/>
        <w:tblLook w:val="04A0" w:firstRow="1" w:lastRow="0" w:firstColumn="1" w:lastColumn="0" w:noHBand="0" w:noVBand="1"/>
      </w:tblPr>
      <w:tblGrid>
        <w:gridCol w:w="2405"/>
        <w:gridCol w:w="2406"/>
        <w:gridCol w:w="2406"/>
        <w:gridCol w:w="2406"/>
      </w:tblGrid>
      <w:tr w:rsidR="002C2060" w:rsidTr="002C2060">
        <w:tc>
          <w:tcPr>
            <w:tcW w:w="2405"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Показник</w:t>
            </w:r>
          </w:p>
        </w:tc>
        <w:tc>
          <w:tcPr>
            <w:tcW w:w="2406"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2022 р. тис. грн</w:t>
            </w:r>
          </w:p>
        </w:tc>
        <w:tc>
          <w:tcPr>
            <w:tcW w:w="2406"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2023 р. тис. грн</w:t>
            </w:r>
          </w:p>
        </w:tc>
        <w:tc>
          <w:tcPr>
            <w:tcW w:w="2406"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 xml:space="preserve">Приріст + - </w:t>
            </w:r>
          </w:p>
        </w:tc>
      </w:tr>
      <w:tr w:rsidR="002C2060" w:rsidTr="002C2060">
        <w:tc>
          <w:tcPr>
            <w:tcW w:w="2405"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Керівники</w:t>
            </w:r>
          </w:p>
        </w:tc>
        <w:tc>
          <w:tcPr>
            <w:tcW w:w="2406" w:type="dxa"/>
          </w:tcPr>
          <w:p w:rsidR="002C2060" w:rsidRDefault="002C2060"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c>
          <w:tcPr>
            <w:tcW w:w="2406" w:type="dxa"/>
          </w:tcPr>
          <w:p w:rsidR="002C2060" w:rsidRDefault="002C2060"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c>
          <w:tcPr>
            <w:tcW w:w="2406" w:type="dxa"/>
          </w:tcPr>
          <w:p w:rsidR="002C2060" w:rsidRDefault="002C2060"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r>
      <w:tr w:rsidR="002C2060" w:rsidTr="002C2060">
        <w:tc>
          <w:tcPr>
            <w:tcW w:w="2405" w:type="dxa"/>
          </w:tcPr>
          <w:p w:rsidR="002C2060" w:rsidRDefault="00910601" w:rsidP="0091060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Оклад</w:t>
            </w:r>
          </w:p>
        </w:tc>
        <w:tc>
          <w:tcPr>
            <w:tcW w:w="2406"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2</w:t>
            </w:r>
            <w:r w:rsidR="00CB191E">
              <w:rPr>
                <w:rFonts w:cs="Times New Roman"/>
                <w:sz w:val="28"/>
                <w:szCs w:val="28"/>
                <w:lang w:val="uk-UA"/>
              </w:rPr>
              <w:t>2</w:t>
            </w:r>
            <w:r>
              <w:rPr>
                <w:rFonts w:cs="Times New Roman"/>
                <w:sz w:val="28"/>
                <w:szCs w:val="28"/>
                <w:lang w:val="uk-UA"/>
              </w:rPr>
              <w:t>060</w:t>
            </w:r>
          </w:p>
        </w:tc>
        <w:tc>
          <w:tcPr>
            <w:tcW w:w="2406" w:type="dxa"/>
          </w:tcPr>
          <w:p w:rsidR="002C2060" w:rsidRDefault="00CB191E"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22</w:t>
            </w:r>
            <w:r w:rsidR="00910601">
              <w:rPr>
                <w:rFonts w:cs="Times New Roman"/>
                <w:sz w:val="28"/>
                <w:szCs w:val="28"/>
                <w:lang w:val="uk-UA"/>
              </w:rPr>
              <w:t>320</w:t>
            </w:r>
          </w:p>
        </w:tc>
        <w:tc>
          <w:tcPr>
            <w:tcW w:w="2406"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+ 260</w:t>
            </w:r>
          </w:p>
        </w:tc>
      </w:tr>
      <w:tr w:rsidR="00910601" w:rsidTr="00C30BCC">
        <w:tc>
          <w:tcPr>
            <w:tcW w:w="2405" w:type="dxa"/>
          </w:tcPr>
          <w:p w:rsidR="00910601"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Премія</w:t>
            </w:r>
          </w:p>
        </w:tc>
        <w:tc>
          <w:tcPr>
            <w:tcW w:w="7218" w:type="dxa"/>
            <w:gridSpan w:val="3"/>
          </w:tcPr>
          <w:p w:rsidR="00910601"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У розмірі окладу</w:t>
            </w:r>
          </w:p>
        </w:tc>
      </w:tr>
      <w:tr w:rsidR="002C2060" w:rsidTr="002C2060">
        <w:tc>
          <w:tcPr>
            <w:tcW w:w="2405"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Лікарі</w:t>
            </w:r>
          </w:p>
        </w:tc>
        <w:tc>
          <w:tcPr>
            <w:tcW w:w="2406" w:type="dxa"/>
          </w:tcPr>
          <w:p w:rsidR="002C2060" w:rsidRDefault="002C2060"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c>
          <w:tcPr>
            <w:tcW w:w="2406" w:type="dxa"/>
          </w:tcPr>
          <w:p w:rsidR="002C2060" w:rsidRDefault="002C2060"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c>
          <w:tcPr>
            <w:tcW w:w="2406" w:type="dxa"/>
          </w:tcPr>
          <w:p w:rsidR="002C2060" w:rsidRDefault="002C2060"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r>
      <w:tr w:rsidR="002C2060" w:rsidTr="002C2060">
        <w:tc>
          <w:tcPr>
            <w:tcW w:w="2405"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Оклад</w:t>
            </w:r>
          </w:p>
        </w:tc>
        <w:tc>
          <w:tcPr>
            <w:tcW w:w="2406" w:type="dxa"/>
          </w:tcPr>
          <w:p w:rsidR="002C2060" w:rsidRDefault="00CB191E"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16</w:t>
            </w:r>
            <w:r w:rsidR="00910601">
              <w:rPr>
                <w:rFonts w:cs="Times New Roman"/>
                <w:sz w:val="28"/>
                <w:szCs w:val="28"/>
                <w:lang w:val="uk-UA"/>
              </w:rPr>
              <w:t>060</w:t>
            </w:r>
          </w:p>
        </w:tc>
        <w:tc>
          <w:tcPr>
            <w:tcW w:w="2406" w:type="dxa"/>
          </w:tcPr>
          <w:p w:rsidR="002C2060" w:rsidRDefault="00CB191E"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16</w:t>
            </w:r>
            <w:r w:rsidR="00910601">
              <w:rPr>
                <w:rFonts w:cs="Times New Roman"/>
                <w:sz w:val="28"/>
                <w:szCs w:val="28"/>
                <w:lang w:val="uk-UA"/>
              </w:rPr>
              <w:t>320</w:t>
            </w:r>
          </w:p>
        </w:tc>
        <w:tc>
          <w:tcPr>
            <w:tcW w:w="2406"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 xml:space="preserve">+ </w:t>
            </w:r>
            <w:r w:rsidR="000B4232">
              <w:rPr>
                <w:rFonts w:cs="Times New Roman"/>
                <w:sz w:val="28"/>
                <w:szCs w:val="28"/>
                <w:lang w:val="uk-UA"/>
              </w:rPr>
              <w:t>270</w:t>
            </w:r>
          </w:p>
        </w:tc>
      </w:tr>
      <w:tr w:rsidR="002C2060" w:rsidTr="002C2060">
        <w:tc>
          <w:tcPr>
            <w:tcW w:w="2405" w:type="dxa"/>
          </w:tcPr>
          <w:p w:rsidR="002C2060" w:rsidRDefault="00910601"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Премія</w:t>
            </w:r>
          </w:p>
        </w:tc>
        <w:tc>
          <w:tcPr>
            <w:tcW w:w="2406" w:type="dxa"/>
          </w:tcPr>
          <w:p w:rsidR="002C2060" w:rsidRDefault="000B4232"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8890</w:t>
            </w:r>
          </w:p>
        </w:tc>
        <w:tc>
          <w:tcPr>
            <w:tcW w:w="2406" w:type="dxa"/>
          </w:tcPr>
          <w:p w:rsidR="002C2060" w:rsidRDefault="000B4232"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9580</w:t>
            </w:r>
          </w:p>
        </w:tc>
        <w:tc>
          <w:tcPr>
            <w:tcW w:w="2406" w:type="dxa"/>
          </w:tcPr>
          <w:p w:rsidR="002C2060" w:rsidRDefault="000B4232"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+ 680</w:t>
            </w:r>
          </w:p>
        </w:tc>
      </w:tr>
      <w:tr w:rsidR="002C2060" w:rsidTr="002C2060">
        <w:tc>
          <w:tcPr>
            <w:tcW w:w="2405" w:type="dxa"/>
          </w:tcPr>
          <w:p w:rsidR="002C2060" w:rsidRDefault="000B4232"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Медперсонал середньої ланки</w:t>
            </w:r>
          </w:p>
        </w:tc>
        <w:tc>
          <w:tcPr>
            <w:tcW w:w="2406" w:type="dxa"/>
          </w:tcPr>
          <w:p w:rsidR="002C2060" w:rsidRDefault="002C2060"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c>
          <w:tcPr>
            <w:tcW w:w="2406" w:type="dxa"/>
          </w:tcPr>
          <w:p w:rsidR="002C2060" w:rsidRDefault="002C2060"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c>
          <w:tcPr>
            <w:tcW w:w="2406" w:type="dxa"/>
          </w:tcPr>
          <w:p w:rsidR="002C2060" w:rsidRDefault="002C2060" w:rsidP="00097DCF">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r>
      <w:tr w:rsidR="000B4232" w:rsidTr="002C2060">
        <w:tc>
          <w:tcPr>
            <w:tcW w:w="2405" w:type="dxa"/>
          </w:tcPr>
          <w:p w:rsidR="000B4232" w:rsidRDefault="000B4232"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Оклад</w:t>
            </w:r>
          </w:p>
        </w:tc>
        <w:tc>
          <w:tcPr>
            <w:tcW w:w="2406" w:type="dxa"/>
          </w:tcPr>
          <w:p w:rsidR="000B4232"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12</w:t>
            </w:r>
            <w:r w:rsidR="000B4232">
              <w:rPr>
                <w:rFonts w:cs="Times New Roman"/>
                <w:sz w:val="28"/>
                <w:szCs w:val="28"/>
                <w:lang w:val="uk-UA"/>
              </w:rPr>
              <w:t>050</w:t>
            </w:r>
          </w:p>
        </w:tc>
        <w:tc>
          <w:tcPr>
            <w:tcW w:w="2406" w:type="dxa"/>
          </w:tcPr>
          <w:p w:rsidR="000B4232"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12</w:t>
            </w:r>
            <w:r w:rsidR="000B4232">
              <w:rPr>
                <w:rFonts w:cs="Times New Roman"/>
                <w:sz w:val="28"/>
                <w:szCs w:val="28"/>
                <w:lang w:val="uk-UA"/>
              </w:rPr>
              <w:t>330</w:t>
            </w:r>
          </w:p>
        </w:tc>
        <w:tc>
          <w:tcPr>
            <w:tcW w:w="2406" w:type="dxa"/>
          </w:tcPr>
          <w:p w:rsidR="000B4232"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+ 290</w:t>
            </w:r>
          </w:p>
        </w:tc>
      </w:tr>
      <w:tr w:rsidR="000B4232" w:rsidTr="002C2060">
        <w:tc>
          <w:tcPr>
            <w:tcW w:w="2405" w:type="dxa"/>
          </w:tcPr>
          <w:p w:rsidR="000B4232" w:rsidRDefault="000B4232"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Премія</w:t>
            </w:r>
          </w:p>
        </w:tc>
        <w:tc>
          <w:tcPr>
            <w:tcW w:w="2406" w:type="dxa"/>
          </w:tcPr>
          <w:p w:rsidR="000B4232" w:rsidRDefault="000B4232"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4890</w:t>
            </w:r>
          </w:p>
        </w:tc>
        <w:tc>
          <w:tcPr>
            <w:tcW w:w="2406" w:type="dxa"/>
          </w:tcPr>
          <w:p w:rsidR="000B4232" w:rsidRDefault="000B4232"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5580</w:t>
            </w:r>
          </w:p>
        </w:tc>
        <w:tc>
          <w:tcPr>
            <w:tcW w:w="2406" w:type="dxa"/>
          </w:tcPr>
          <w:p w:rsidR="000B4232" w:rsidRDefault="000B4232"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+ 690</w:t>
            </w:r>
          </w:p>
        </w:tc>
      </w:tr>
      <w:tr w:rsidR="000B4232" w:rsidTr="002C2060">
        <w:tc>
          <w:tcPr>
            <w:tcW w:w="2405" w:type="dxa"/>
          </w:tcPr>
          <w:p w:rsidR="000B4232"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Технічний персонал</w:t>
            </w:r>
          </w:p>
        </w:tc>
        <w:tc>
          <w:tcPr>
            <w:tcW w:w="2406" w:type="dxa"/>
          </w:tcPr>
          <w:p w:rsidR="000B4232" w:rsidRDefault="000B4232"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c>
          <w:tcPr>
            <w:tcW w:w="2406" w:type="dxa"/>
          </w:tcPr>
          <w:p w:rsidR="000B4232" w:rsidRDefault="000B4232"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c>
          <w:tcPr>
            <w:tcW w:w="2406" w:type="dxa"/>
          </w:tcPr>
          <w:p w:rsidR="000B4232" w:rsidRDefault="000B4232"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r>
      <w:tr w:rsidR="00CB191E" w:rsidTr="002C2060">
        <w:tc>
          <w:tcPr>
            <w:tcW w:w="2405" w:type="dxa"/>
          </w:tcPr>
          <w:p w:rsidR="00CB191E"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Оклад</w:t>
            </w:r>
          </w:p>
        </w:tc>
        <w:tc>
          <w:tcPr>
            <w:tcW w:w="2406" w:type="dxa"/>
          </w:tcPr>
          <w:p w:rsidR="00CB191E"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10000</w:t>
            </w:r>
          </w:p>
        </w:tc>
        <w:tc>
          <w:tcPr>
            <w:tcW w:w="2406" w:type="dxa"/>
          </w:tcPr>
          <w:p w:rsidR="00CB191E"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10500</w:t>
            </w:r>
          </w:p>
        </w:tc>
        <w:tc>
          <w:tcPr>
            <w:tcW w:w="2406" w:type="dxa"/>
          </w:tcPr>
          <w:p w:rsidR="00CB191E"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+ 500</w:t>
            </w:r>
          </w:p>
        </w:tc>
      </w:tr>
      <w:tr w:rsidR="00CB191E" w:rsidTr="002C2060">
        <w:tc>
          <w:tcPr>
            <w:tcW w:w="2405" w:type="dxa"/>
          </w:tcPr>
          <w:p w:rsidR="00CB191E"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Премія</w:t>
            </w:r>
          </w:p>
        </w:tc>
        <w:tc>
          <w:tcPr>
            <w:tcW w:w="2406" w:type="dxa"/>
          </w:tcPr>
          <w:p w:rsidR="00CB191E"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3500</w:t>
            </w:r>
          </w:p>
        </w:tc>
        <w:tc>
          <w:tcPr>
            <w:tcW w:w="2406" w:type="dxa"/>
          </w:tcPr>
          <w:p w:rsidR="00CB191E" w:rsidRDefault="00CB191E" w:rsidP="000B4232">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r>
              <w:rPr>
                <w:rFonts w:cs="Times New Roman"/>
                <w:sz w:val="28"/>
                <w:szCs w:val="28"/>
                <w:lang w:val="uk-UA"/>
              </w:rPr>
              <w:t>3500</w:t>
            </w:r>
          </w:p>
        </w:tc>
        <w:tc>
          <w:tcPr>
            <w:tcW w:w="2406" w:type="dxa"/>
          </w:tcPr>
          <w:p w:rsidR="00CB191E" w:rsidRPr="00CB191E" w:rsidRDefault="00CB191E" w:rsidP="00CB191E">
            <w:pPr>
              <w:pStyle w:val="a6"/>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cs="Times New Roman"/>
                <w:sz w:val="28"/>
                <w:szCs w:val="28"/>
                <w:lang w:val="uk-UA"/>
              </w:rPr>
            </w:pPr>
          </w:p>
        </w:tc>
      </w:tr>
    </w:tbl>
    <w:p w:rsidR="00CB191E" w:rsidRDefault="00CB191E" w:rsidP="00CB191E">
      <w:pPr>
        <w:spacing w:line="360" w:lineRule="auto"/>
        <w:ind w:firstLine="708"/>
        <w:jc w:val="both"/>
        <w:rPr>
          <w:rFonts w:cs="Times New Roman"/>
          <w:sz w:val="28"/>
          <w:szCs w:val="28"/>
          <w:lang w:val="uk-UA"/>
        </w:rPr>
      </w:pPr>
    </w:p>
    <w:p w:rsidR="00CB191E" w:rsidRDefault="00CB191E" w:rsidP="00CB191E">
      <w:pPr>
        <w:spacing w:line="360" w:lineRule="auto"/>
        <w:ind w:firstLine="708"/>
        <w:jc w:val="both"/>
        <w:rPr>
          <w:rFonts w:cs="Times New Roman"/>
          <w:sz w:val="28"/>
          <w:szCs w:val="28"/>
          <w:lang w:val="uk-UA"/>
        </w:rPr>
      </w:pPr>
      <w:r w:rsidRPr="00CB191E">
        <w:rPr>
          <w:rFonts w:cs="Times New Roman"/>
          <w:sz w:val="28"/>
          <w:szCs w:val="28"/>
          <w:lang w:val="uk-UA"/>
        </w:rPr>
        <w:t xml:space="preserve">З табл. </w:t>
      </w:r>
      <w:r>
        <w:rPr>
          <w:rFonts w:cs="Times New Roman"/>
          <w:sz w:val="28"/>
          <w:szCs w:val="28"/>
          <w:lang w:val="uk-UA"/>
        </w:rPr>
        <w:t>2.</w:t>
      </w:r>
      <w:r w:rsidRPr="00CB191E">
        <w:rPr>
          <w:rFonts w:cs="Times New Roman"/>
          <w:sz w:val="28"/>
          <w:szCs w:val="28"/>
          <w:lang w:val="uk-UA"/>
        </w:rPr>
        <w:t xml:space="preserve">2 видно, що найбільш низькооплачуваною є категорія технічного персоналу. Негативним моментом є підвищення преміальної частини оплати праці технічного персоналу. Існуюча система преміювання є одним із вагомих мотивуючих факторів для працівників підприємства. </w:t>
      </w:r>
    </w:p>
    <w:p w:rsidR="00CB191E" w:rsidRDefault="00CB191E" w:rsidP="00CB191E">
      <w:pPr>
        <w:spacing w:line="360" w:lineRule="auto"/>
        <w:ind w:firstLine="708"/>
        <w:jc w:val="both"/>
        <w:rPr>
          <w:rFonts w:cs="Times New Roman"/>
          <w:sz w:val="28"/>
          <w:szCs w:val="28"/>
          <w:lang w:val="uk-UA"/>
        </w:rPr>
      </w:pPr>
      <w:r w:rsidRPr="00CB191E">
        <w:rPr>
          <w:rFonts w:cs="Times New Roman"/>
          <w:sz w:val="28"/>
          <w:szCs w:val="28"/>
          <w:lang w:val="uk-UA"/>
        </w:rPr>
        <w:t xml:space="preserve">У систему преміювання </w:t>
      </w:r>
      <w:r>
        <w:rPr>
          <w:rFonts w:cs="Times New Roman"/>
          <w:sz w:val="28"/>
          <w:szCs w:val="28"/>
          <w:lang w:val="uk-UA"/>
        </w:rPr>
        <w:t>санаторію «Трембіта</w:t>
      </w:r>
      <w:r w:rsidRPr="00CB191E">
        <w:rPr>
          <w:rFonts w:cs="Times New Roman"/>
          <w:sz w:val="28"/>
          <w:szCs w:val="28"/>
          <w:lang w:val="uk-UA"/>
        </w:rPr>
        <w:t>» входять</w:t>
      </w:r>
      <w:r>
        <w:rPr>
          <w:rFonts w:cs="Times New Roman"/>
          <w:sz w:val="28"/>
          <w:szCs w:val="28"/>
          <w:lang w:val="uk-UA"/>
        </w:rPr>
        <w:t xml:space="preserve"> також</w:t>
      </w:r>
      <w:r w:rsidRPr="00CB191E">
        <w:rPr>
          <w:rFonts w:cs="Times New Roman"/>
          <w:sz w:val="28"/>
          <w:szCs w:val="28"/>
          <w:lang w:val="uk-UA"/>
        </w:rPr>
        <w:t xml:space="preserve"> такі види премій, заохочень та винагород: </w:t>
      </w:r>
    </w:p>
    <w:p w:rsidR="00CB191E" w:rsidRPr="00CB191E" w:rsidRDefault="00CB191E" w:rsidP="00CB191E">
      <w:pPr>
        <w:pStyle w:val="a6"/>
        <w:numPr>
          <w:ilvl w:val="0"/>
          <w:numId w:val="6"/>
        </w:numPr>
        <w:spacing w:line="360" w:lineRule="auto"/>
        <w:jc w:val="both"/>
        <w:rPr>
          <w:rFonts w:cs="Times New Roman"/>
          <w:sz w:val="28"/>
          <w:szCs w:val="28"/>
          <w:lang w:val="uk-UA"/>
        </w:rPr>
      </w:pPr>
      <w:r w:rsidRPr="00CB191E">
        <w:rPr>
          <w:rFonts w:cs="Times New Roman"/>
          <w:sz w:val="28"/>
          <w:szCs w:val="28"/>
          <w:lang w:val="uk-UA"/>
        </w:rPr>
        <w:lastRenderedPageBreak/>
        <w:t xml:space="preserve">премія за покращення якості обслуговування відпочиваючих; </w:t>
      </w:r>
    </w:p>
    <w:p w:rsidR="00CB191E" w:rsidRPr="00CB191E" w:rsidRDefault="00CB191E" w:rsidP="00CB191E">
      <w:pPr>
        <w:pStyle w:val="a6"/>
        <w:numPr>
          <w:ilvl w:val="0"/>
          <w:numId w:val="6"/>
        </w:numPr>
        <w:spacing w:line="360" w:lineRule="auto"/>
        <w:jc w:val="both"/>
        <w:rPr>
          <w:rFonts w:cs="Times New Roman"/>
          <w:sz w:val="28"/>
          <w:szCs w:val="28"/>
          <w:lang w:val="uk-UA"/>
        </w:rPr>
      </w:pPr>
      <w:r w:rsidRPr="00CB191E">
        <w:rPr>
          <w:rFonts w:cs="Times New Roman"/>
          <w:sz w:val="28"/>
          <w:szCs w:val="28"/>
          <w:lang w:val="uk-UA"/>
        </w:rPr>
        <w:t xml:space="preserve">одноразове заохочення працівників до ювілейних дат; </w:t>
      </w:r>
    </w:p>
    <w:p w:rsidR="00CB191E" w:rsidRPr="00CB191E" w:rsidRDefault="00CB191E" w:rsidP="00CB191E">
      <w:pPr>
        <w:pStyle w:val="a6"/>
        <w:numPr>
          <w:ilvl w:val="0"/>
          <w:numId w:val="6"/>
        </w:numPr>
        <w:spacing w:line="360" w:lineRule="auto"/>
        <w:jc w:val="both"/>
        <w:rPr>
          <w:rFonts w:cs="Times New Roman"/>
          <w:sz w:val="28"/>
          <w:szCs w:val="28"/>
          <w:lang w:val="uk-UA"/>
        </w:rPr>
      </w:pPr>
      <w:r w:rsidRPr="00CB191E">
        <w:rPr>
          <w:rFonts w:cs="Times New Roman"/>
          <w:sz w:val="28"/>
          <w:szCs w:val="28"/>
          <w:lang w:val="uk-UA"/>
        </w:rPr>
        <w:t xml:space="preserve">винагорода за підсумками року. </w:t>
      </w:r>
    </w:p>
    <w:p w:rsidR="00CB191E" w:rsidRDefault="00CB191E" w:rsidP="00CB191E">
      <w:pPr>
        <w:spacing w:line="360" w:lineRule="auto"/>
        <w:ind w:firstLine="708"/>
        <w:jc w:val="both"/>
        <w:rPr>
          <w:rFonts w:cs="Times New Roman"/>
          <w:sz w:val="28"/>
          <w:szCs w:val="28"/>
          <w:lang w:val="uk-UA"/>
        </w:rPr>
      </w:pPr>
      <w:r w:rsidRPr="00CB191E">
        <w:rPr>
          <w:rFonts w:cs="Times New Roman"/>
          <w:sz w:val="28"/>
          <w:szCs w:val="28"/>
          <w:lang w:val="uk-UA"/>
        </w:rPr>
        <w:t xml:space="preserve">Працівники можуть бути повністю або частково позбавлені премії у таких випадках: </w:t>
      </w:r>
    </w:p>
    <w:p w:rsidR="00CB191E" w:rsidRPr="00454F76" w:rsidRDefault="00CB191E" w:rsidP="00454F76">
      <w:pPr>
        <w:pStyle w:val="a6"/>
        <w:numPr>
          <w:ilvl w:val="0"/>
          <w:numId w:val="7"/>
        </w:numPr>
        <w:spacing w:line="360" w:lineRule="auto"/>
        <w:jc w:val="both"/>
        <w:rPr>
          <w:rFonts w:cs="Times New Roman"/>
          <w:sz w:val="28"/>
          <w:szCs w:val="28"/>
          <w:lang w:val="uk-UA"/>
        </w:rPr>
      </w:pPr>
      <w:r w:rsidRPr="00454F76">
        <w:rPr>
          <w:rFonts w:cs="Times New Roman"/>
          <w:sz w:val="28"/>
          <w:szCs w:val="28"/>
          <w:lang w:val="uk-UA"/>
        </w:rPr>
        <w:t xml:space="preserve">невиконання чи неналежного виконання трудових обов'язків, передбачених посадовими чи технічними інструкціями; </w:t>
      </w:r>
    </w:p>
    <w:p w:rsidR="00CB191E" w:rsidRPr="00454F76" w:rsidRDefault="00CB191E" w:rsidP="00454F76">
      <w:pPr>
        <w:pStyle w:val="a6"/>
        <w:numPr>
          <w:ilvl w:val="0"/>
          <w:numId w:val="7"/>
        </w:numPr>
        <w:spacing w:line="360" w:lineRule="auto"/>
        <w:jc w:val="both"/>
        <w:rPr>
          <w:rFonts w:cs="Times New Roman"/>
          <w:sz w:val="28"/>
          <w:szCs w:val="28"/>
          <w:lang w:val="uk-UA"/>
        </w:rPr>
      </w:pPr>
      <w:r w:rsidRPr="00454F76">
        <w:rPr>
          <w:rFonts w:cs="Times New Roman"/>
          <w:sz w:val="28"/>
          <w:szCs w:val="28"/>
          <w:lang w:val="uk-UA"/>
        </w:rPr>
        <w:t xml:space="preserve">здійснення дисциплінарного порушення;         </w:t>
      </w:r>
    </w:p>
    <w:p w:rsidR="00CB191E" w:rsidRPr="00454F76" w:rsidRDefault="00CB191E" w:rsidP="00454F76">
      <w:pPr>
        <w:pStyle w:val="a6"/>
        <w:numPr>
          <w:ilvl w:val="0"/>
          <w:numId w:val="7"/>
        </w:numPr>
        <w:spacing w:line="360" w:lineRule="auto"/>
        <w:jc w:val="both"/>
        <w:rPr>
          <w:rFonts w:cs="Times New Roman"/>
          <w:sz w:val="28"/>
          <w:szCs w:val="28"/>
          <w:lang w:val="uk-UA"/>
        </w:rPr>
      </w:pPr>
      <w:r w:rsidRPr="00454F76">
        <w:rPr>
          <w:rFonts w:cs="Times New Roman"/>
          <w:sz w:val="28"/>
          <w:szCs w:val="28"/>
          <w:lang w:val="uk-UA"/>
        </w:rPr>
        <w:t xml:space="preserve">заподіяння матеріальних збитків санаторію «Трембіта» або заподіяння шкоди його діловій репутації;           </w:t>
      </w:r>
    </w:p>
    <w:p w:rsidR="00454F76" w:rsidRPr="00454F76" w:rsidRDefault="00CB191E" w:rsidP="00454F76">
      <w:pPr>
        <w:pStyle w:val="a6"/>
        <w:numPr>
          <w:ilvl w:val="0"/>
          <w:numId w:val="7"/>
        </w:numPr>
        <w:spacing w:line="360" w:lineRule="auto"/>
        <w:jc w:val="both"/>
        <w:rPr>
          <w:rFonts w:cs="Times New Roman"/>
          <w:sz w:val="28"/>
          <w:szCs w:val="28"/>
          <w:lang w:val="uk-UA"/>
        </w:rPr>
      </w:pPr>
      <w:r w:rsidRPr="00454F76">
        <w:rPr>
          <w:rFonts w:cs="Times New Roman"/>
          <w:sz w:val="28"/>
          <w:szCs w:val="28"/>
          <w:lang w:val="uk-UA"/>
        </w:rPr>
        <w:t>порушення правил техніки безпеки та охорони праці, а також правил протипожежної без</w:t>
      </w:r>
      <w:r w:rsidR="00454F76">
        <w:rPr>
          <w:rFonts w:cs="Times New Roman"/>
          <w:sz w:val="28"/>
          <w:szCs w:val="28"/>
          <w:lang w:val="uk-UA"/>
        </w:rPr>
        <w:t>пеки.</w:t>
      </w:r>
    </w:p>
    <w:p w:rsidR="00454F76" w:rsidRDefault="00CB191E" w:rsidP="00454F76">
      <w:pPr>
        <w:spacing w:line="360" w:lineRule="auto"/>
        <w:ind w:firstLine="708"/>
        <w:jc w:val="both"/>
        <w:rPr>
          <w:rFonts w:cs="Times New Roman"/>
          <w:sz w:val="28"/>
          <w:szCs w:val="28"/>
          <w:lang w:val="uk-UA"/>
        </w:rPr>
      </w:pPr>
      <w:r w:rsidRPr="00CB191E">
        <w:rPr>
          <w:rFonts w:cs="Times New Roman"/>
          <w:sz w:val="28"/>
          <w:szCs w:val="28"/>
          <w:lang w:val="uk-UA"/>
        </w:rPr>
        <w:t xml:space="preserve">Працівники повністю позбавляються премії у таких випадках: </w:t>
      </w:r>
    </w:p>
    <w:p w:rsidR="00454F76" w:rsidRPr="00454F76" w:rsidRDefault="00454F76" w:rsidP="00454F76">
      <w:pPr>
        <w:pStyle w:val="a6"/>
        <w:numPr>
          <w:ilvl w:val="0"/>
          <w:numId w:val="8"/>
        </w:numPr>
        <w:spacing w:line="360" w:lineRule="auto"/>
        <w:jc w:val="both"/>
        <w:rPr>
          <w:rFonts w:cs="Times New Roman"/>
          <w:sz w:val="28"/>
          <w:szCs w:val="28"/>
          <w:lang w:val="uk-UA"/>
        </w:rPr>
      </w:pPr>
      <w:r w:rsidRPr="00454F76">
        <w:rPr>
          <w:rFonts w:cs="Times New Roman"/>
          <w:sz w:val="28"/>
          <w:szCs w:val="28"/>
          <w:lang w:val="uk-UA"/>
        </w:rPr>
        <w:t>з</w:t>
      </w:r>
      <w:r w:rsidR="00CB191E" w:rsidRPr="00454F76">
        <w:rPr>
          <w:rFonts w:cs="Times New Roman"/>
          <w:sz w:val="28"/>
          <w:szCs w:val="28"/>
          <w:lang w:val="uk-UA"/>
        </w:rPr>
        <w:t xml:space="preserve">дійснення прогулу, </w:t>
      </w:r>
    </w:p>
    <w:p w:rsidR="00454F76" w:rsidRPr="00454F76" w:rsidRDefault="00CB191E" w:rsidP="00454F76">
      <w:pPr>
        <w:pStyle w:val="a6"/>
        <w:numPr>
          <w:ilvl w:val="0"/>
          <w:numId w:val="8"/>
        </w:numPr>
        <w:spacing w:line="360" w:lineRule="auto"/>
        <w:jc w:val="both"/>
        <w:rPr>
          <w:rFonts w:cs="Times New Roman"/>
          <w:sz w:val="28"/>
          <w:szCs w:val="28"/>
          <w:lang w:val="uk-UA"/>
        </w:rPr>
      </w:pPr>
      <w:r w:rsidRPr="00454F76">
        <w:rPr>
          <w:rFonts w:cs="Times New Roman"/>
          <w:sz w:val="28"/>
          <w:szCs w:val="28"/>
          <w:lang w:val="uk-UA"/>
        </w:rPr>
        <w:t xml:space="preserve">поява на роботі у нетверезому стані, а також у стані наркотичного або токсичного сп'яніння,         </w:t>
      </w:r>
    </w:p>
    <w:p w:rsidR="00454F76" w:rsidRPr="00454F76" w:rsidRDefault="00454F76" w:rsidP="00454F76">
      <w:pPr>
        <w:pStyle w:val="a6"/>
        <w:numPr>
          <w:ilvl w:val="0"/>
          <w:numId w:val="8"/>
        </w:numPr>
        <w:spacing w:line="360" w:lineRule="auto"/>
        <w:jc w:val="both"/>
        <w:rPr>
          <w:rFonts w:cs="Times New Roman"/>
          <w:sz w:val="28"/>
          <w:szCs w:val="28"/>
          <w:lang w:val="uk-UA"/>
        </w:rPr>
      </w:pPr>
      <w:r w:rsidRPr="00454F76">
        <w:rPr>
          <w:rFonts w:cs="Times New Roman"/>
          <w:sz w:val="28"/>
          <w:szCs w:val="28"/>
          <w:lang w:val="uk-UA"/>
        </w:rPr>
        <w:t>вживання спиртних напоїв.</w:t>
      </w:r>
    </w:p>
    <w:p w:rsidR="00454F76" w:rsidRDefault="00454F76" w:rsidP="00454F76">
      <w:pPr>
        <w:spacing w:line="360" w:lineRule="auto"/>
        <w:ind w:firstLine="360"/>
        <w:jc w:val="both"/>
        <w:rPr>
          <w:rFonts w:cs="Times New Roman"/>
          <w:sz w:val="28"/>
          <w:szCs w:val="28"/>
          <w:lang w:val="uk-UA"/>
        </w:rPr>
      </w:pPr>
      <w:r>
        <w:rPr>
          <w:rFonts w:cs="Times New Roman"/>
          <w:sz w:val="28"/>
          <w:szCs w:val="28"/>
          <w:lang w:val="uk-UA"/>
        </w:rPr>
        <w:t xml:space="preserve">Також у санаторії </w:t>
      </w:r>
      <w:r w:rsidR="00CB191E" w:rsidRPr="00CB191E">
        <w:rPr>
          <w:rFonts w:cs="Times New Roman"/>
          <w:sz w:val="28"/>
          <w:szCs w:val="28"/>
          <w:lang w:val="uk-UA"/>
        </w:rPr>
        <w:t>«</w:t>
      </w:r>
      <w:r>
        <w:rPr>
          <w:rFonts w:cs="Times New Roman"/>
          <w:sz w:val="28"/>
          <w:szCs w:val="28"/>
          <w:lang w:val="uk-UA"/>
        </w:rPr>
        <w:t>Трембіта</w:t>
      </w:r>
      <w:r w:rsidR="00CB191E" w:rsidRPr="00CB191E">
        <w:rPr>
          <w:rFonts w:cs="Times New Roman"/>
          <w:sz w:val="28"/>
          <w:szCs w:val="28"/>
          <w:lang w:val="uk-UA"/>
        </w:rPr>
        <w:t>» встановлено такі доплати:</w:t>
      </w:r>
    </w:p>
    <w:p w:rsidR="00454F76" w:rsidRPr="00454F76" w:rsidRDefault="00CB191E" w:rsidP="00454F76">
      <w:pPr>
        <w:pStyle w:val="a6"/>
        <w:numPr>
          <w:ilvl w:val="0"/>
          <w:numId w:val="9"/>
        </w:numPr>
        <w:spacing w:line="360" w:lineRule="auto"/>
        <w:jc w:val="both"/>
        <w:rPr>
          <w:rFonts w:cs="Times New Roman"/>
          <w:sz w:val="28"/>
          <w:szCs w:val="28"/>
          <w:lang w:val="uk-UA"/>
        </w:rPr>
      </w:pPr>
      <w:r w:rsidRPr="00454F76">
        <w:rPr>
          <w:rFonts w:cs="Times New Roman"/>
          <w:sz w:val="28"/>
          <w:szCs w:val="28"/>
          <w:lang w:val="uk-UA"/>
        </w:rPr>
        <w:t xml:space="preserve">доплата за шкідливі та важкі умови праці - у розмірах та порядку, передбачених законодавством про працю; </w:t>
      </w:r>
    </w:p>
    <w:p w:rsidR="00454F76" w:rsidRPr="00454F76" w:rsidRDefault="00CB191E" w:rsidP="00454F76">
      <w:pPr>
        <w:pStyle w:val="a6"/>
        <w:numPr>
          <w:ilvl w:val="0"/>
          <w:numId w:val="9"/>
        </w:numPr>
        <w:spacing w:line="360" w:lineRule="auto"/>
        <w:jc w:val="both"/>
        <w:rPr>
          <w:rFonts w:cs="Times New Roman"/>
          <w:sz w:val="28"/>
          <w:szCs w:val="28"/>
          <w:lang w:val="uk-UA"/>
        </w:rPr>
      </w:pPr>
      <w:r w:rsidRPr="00454F76">
        <w:rPr>
          <w:rFonts w:cs="Times New Roman"/>
          <w:sz w:val="28"/>
          <w:szCs w:val="28"/>
          <w:lang w:val="uk-UA"/>
        </w:rPr>
        <w:t xml:space="preserve">доплата за суміщення професій (посад), розширення зони обслуговування, збільшення обсягу виконуваних робіт у розмірі, що встановлюється за згодою адміністрації та працівника;         </w:t>
      </w:r>
    </w:p>
    <w:p w:rsidR="00454F76" w:rsidRPr="00454F76" w:rsidRDefault="00CB191E" w:rsidP="00454F76">
      <w:pPr>
        <w:pStyle w:val="a6"/>
        <w:numPr>
          <w:ilvl w:val="0"/>
          <w:numId w:val="9"/>
        </w:numPr>
        <w:spacing w:line="360" w:lineRule="auto"/>
        <w:jc w:val="both"/>
        <w:rPr>
          <w:rFonts w:cs="Times New Roman"/>
          <w:sz w:val="28"/>
          <w:szCs w:val="28"/>
          <w:lang w:val="uk-UA"/>
        </w:rPr>
      </w:pPr>
      <w:r w:rsidRPr="00454F76">
        <w:rPr>
          <w:rFonts w:cs="Times New Roman"/>
          <w:sz w:val="28"/>
          <w:szCs w:val="28"/>
          <w:lang w:val="uk-UA"/>
        </w:rPr>
        <w:t xml:space="preserve">доплата за роботу у вечірні та нічні години - у розмірах та порядку, передбачених законодавством про працю;        </w:t>
      </w:r>
    </w:p>
    <w:p w:rsidR="00454F76" w:rsidRPr="00454F76" w:rsidRDefault="00CB191E" w:rsidP="00454F76">
      <w:pPr>
        <w:pStyle w:val="a6"/>
        <w:numPr>
          <w:ilvl w:val="0"/>
          <w:numId w:val="9"/>
        </w:numPr>
        <w:spacing w:line="360" w:lineRule="auto"/>
        <w:jc w:val="both"/>
        <w:rPr>
          <w:rFonts w:cs="Times New Roman"/>
          <w:sz w:val="28"/>
          <w:szCs w:val="28"/>
          <w:lang w:val="uk-UA"/>
        </w:rPr>
      </w:pPr>
      <w:r w:rsidRPr="00454F76">
        <w:rPr>
          <w:rFonts w:cs="Times New Roman"/>
          <w:sz w:val="28"/>
          <w:szCs w:val="28"/>
          <w:lang w:val="uk-UA"/>
        </w:rPr>
        <w:t xml:space="preserve">доплата за понаднормову роботу;         </w:t>
      </w:r>
    </w:p>
    <w:p w:rsidR="00454F76" w:rsidRPr="00454F76" w:rsidRDefault="00CB191E" w:rsidP="00454F76">
      <w:pPr>
        <w:pStyle w:val="a6"/>
        <w:numPr>
          <w:ilvl w:val="0"/>
          <w:numId w:val="9"/>
        </w:numPr>
        <w:spacing w:line="360" w:lineRule="auto"/>
        <w:jc w:val="both"/>
        <w:rPr>
          <w:rFonts w:cs="Times New Roman"/>
          <w:sz w:val="28"/>
          <w:szCs w:val="28"/>
          <w:lang w:val="uk-UA"/>
        </w:rPr>
      </w:pPr>
      <w:r w:rsidRPr="00454F76">
        <w:rPr>
          <w:rFonts w:cs="Times New Roman"/>
          <w:sz w:val="28"/>
          <w:szCs w:val="28"/>
          <w:lang w:val="uk-UA"/>
        </w:rPr>
        <w:t>доплата за вихідні та святкові дні.</w:t>
      </w:r>
    </w:p>
    <w:p w:rsidR="00454F76" w:rsidRDefault="00CB191E" w:rsidP="00454F76">
      <w:pPr>
        <w:spacing w:line="360" w:lineRule="auto"/>
        <w:ind w:firstLine="360"/>
        <w:jc w:val="both"/>
        <w:rPr>
          <w:rFonts w:cs="Times New Roman"/>
          <w:sz w:val="28"/>
          <w:szCs w:val="28"/>
          <w:lang w:val="uk-UA"/>
        </w:rPr>
      </w:pPr>
      <w:r w:rsidRPr="00CB191E">
        <w:rPr>
          <w:rFonts w:cs="Times New Roman"/>
          <w:sz w:val="28"/>
          <w:szCs w:val="28"/>
          <w:lang w:val="uk-UA"/>
        </w:rPr>
        <w:t>Конкретні розміри доплат встановлюю</w:t>
      </w:r>
      <w:r w:rsidR="00454F76">
        <w:rPr>
          <w:rFonts w:cs="Times New Roman"/>
          <w:sz w:val="28"/>
          <w:szCs w:val="28"/>
          <w:lang w:val="uk-UA"/>
        </w:rPr>
        <w:t>ться адміністрацією санаторію «Трембіта</w:t>
      </w:r>
      <w:r w:rsidRPr="00CB191E">
        <w:rPr>
          <w:rFonts w:cs="Times New Roman"/>
          <w:sz w:val="28"/>
          <w:szCs w:val="28"/>
          <w:lang w:val="uk-UA"/>
        </w:rPr>
        <w:t xml:space="preserve">» в залежності від конкретних умов (ступеня впливу несприятливих </w:t>
      </w:r>
      <w:r w:rsidRPr="00CB191E">
        <w:rPr>
          <w:rFonts w:cs="Times New Roman"/>
          <w:sz w:val="28"/>
          <w:szCs w:val="28"/>
          <w:lang w:val="uk-UA"/>
        </w:rPr>
        <w:lastRenderedPageBreak/>
        <w:t xml:space="preserve">факторів, обсягу роботи, її важливості для організації, рівня професіоналізму працівника та ін.) </w:t>
      </w:r>
    </w:p>
    <w:p w:rsidR="00454F76" w:rsidRDefault="00CB191E" w:rsidP="00454F76">
      <w:pPr>
        <w:spacing w:line="360" w:lineRule="auto"/>
        <w:ind w:firstLine="360"/>
        <w:jc w:val="both"/>
        <w:rPr>
          <w:rFonts w:cs="Times New Roman"/>
          <w:sz w:val="28"/>
          <w:szCs w:val="28"/>
          <w:lang w:val="uk-UA"/>
        </w:rPr>
      </w:pPr>
      <w:r w:rsidRPr="00CB191E">
        <w:rPr>
          <w:rFonts w:cs="Times New Roman"/>
          <w:sz w:val="28"/>
          <w:szCs w:val="28"/>
          <w:lang w:val="uk-UA"/>
        </w:rPr>
        <w:t xml:space="preserve">До матеріальної мотивації у </w:t>
      </w:r>
      <w:r w:rsidR="00454F76">
        <w:rPr>
          <w:rFonts w:cs="Times New Roman"/>
          <w:sz w:val="28"/>
          <w:szCs w:val="28"/>
          <w:lang w:val="uk-UA"/>
        </w:rPr>
        <w:t>санаторії «Трембіта</w:t>
      </w:r>
      <w:r w:rsidRPr="00CB191E">
        <w:rPr>
          <w:rFonts w:cs="Times New Roman"/>
          <w:sz w:val="28"/>
          <w:szCs w:val="28"/>
          <w:lang w:val="uk-UA"/>
        </w:rPr>
        <w:t>» належать також система пільг та компенсацій. Крім гарантій,</w:t>
      </w:r>
      <w:r w:rsidR="00454F76">
        <w:rPr>
          <w:rFonts w:cs="Times New Roman"/>
          <w:sz w:val="28"/>
          <w:szCs w:val="28"/>
          <w:lang w:val="uk-UA"/>
        </w:rPr>
        <w:t xml:space="preserve"> передбачених Трудовим кодексом</w:t>
      </w:r>
      <w:r w:rsidRPr="00CB191E">
        <w:rPr>
          <w:rFonts w:cs="Times New Roman"/>
          <w:sz w:val="28"/>
          <w:szCs w:val="28"/>
          <w:lang w:val="uk-UA"/>
        </w:rPr>
        <w:t xml:space="preserve">, таких, як оплата лікарняного листа, відпустка, пенсійне страхування, обов'язкове медичне страхування, співробітники також можуть скористатися такими пільгами та компенсаціями: компенсація транспортних витрат; доставка працівників службовим транспортом; дотація харчування для співробітників </w:t>
      </w:r>
      <w:r w:rsidR="00454F76">
        <w:rPr>
          <w:rFonts w:cs="Times New Roman"/>
          <w:sz w:val="28"/>
          <w:szCs w:val="28"/>
          <w:lang w:val="uk-UA"/>
        </w:rPr>
        <w:t>санаторію «Трембіта</w:t>
      </w:r>
      <w:r w:rsidRPr="00CB191E">
        <w:rPr>
          <w:rFonts w:cs="Times New Roman"/>
          <w:sz w:val="28"/>
          <w:szCs w:val="28"/>
          <w:lang w:val="uk-UA"/>
        </w:rPr>
        <w:t>», питна вода дл</w:t>
      </w:r>
      <w:r w:rsidR="00454F76">
        <w:rPr>
          <w:rFonts w:cs="Times New Roman"/>
          <w:sz w:val="28"/>
          <w:szCs w:val="28"/>
          <w:lang w:val="uk-UA"/>
        </w:rPr>
        <w:t>я всіх категорій співробітників</w:t>
      </w:r>
      <w:r w:rsidRPr="00CB191E">
        <w:rPr>
          <w:rFonts w:cs="Times New Roman"/>
          <w:sz w:val="28"/>
          <w:szCs w:val="28"/>
          <w:lang w:val="uk-UA"/>
        </w:rPr>
        <w:t>.</w:t>
      </w:r>
    </w:p>
    <w:p w:rsidR="00CB191E" w:rsidRPr="00CB191E" w:rsidRDefault="00CB191E" w:rsidP="00454F76">
      <w:pPr>
        <w:spacing w:line="360" w:lineRule="auto"/>
        <w:ind w:firstLine="360"/>
        <w:jc w:val="both"/>
        <w:rPr>
          <w:rFonts w:cs="Times New Roman"/>
          <w:sz w:val="28"/>
          <w:szCs w:val="28"/>
          <w:lang w:val="uk-UA"/>
        </w:rPr>
      </w:pPr>
      <w:r w:rsidRPr="00CB191E">
        <w:rPr>
          <w:rFonts w:cs="Times New Roman"/>
          <w:sz w:val="28"/>
          <w:szCs w:val="28"/>
          <w:lang w:val="uk-UA"/>
        </w:rPr>
        <w:t>Таким чином, до санаторію «</w:t>
      </w:r>
      <w:r w:rsidR="00454F76">
        <w:rPr>
          <w:rFonts w:cs="Times New Roman"/>
          <w:sz w:val="28"/>
          <w:szCs w:val="28"/>
          <w:lang w:val="uk-UA"/>
        </w:rPr>
        <w:t>Трембіта</w:t>
      </w:r>
      <w:r w:rsidRPr="00CB191E">
        <w:rPr>
          <w:rFonts w:cs="Times New Roman"/>
          <w:sz w:val="28"/>
          <w:szCs w:val="28"/>
          <w:lang w:val="uk-UA"/>
        </w:rPr>
        <w:t xml:space="preserve">» </w:t>
      </w:r>
      <w:r w:rsidR="00454F76">
        <w:rPr>
          <w:rFonts w:cs="Times New Roman"/>
          <w:sz w:val="28"/>
          <w:szCs w:val="28"/>
          <w:lang w:val="uk-UA"/>
        </w:rPr>
        <w:t xml:space="preserve">здебільшого </w:t>
      </w:r>
      <w:r w:rsidRPr="00CB191E">
        <w:rPr>
          <w:rFonts w:cs="Times New Roman"/>
          <w:sz w:val="28"/>
          <w:szCs w:val="28"/>
          <w:lang w:val="uk-UA"/>
        </w:rPr>
        <w:t>нині застосовується економі</w:t>
      </w:r>
      <w:r w:rsidR="00454F76">
        <w:rPr>
          <w:rFonts w:cs="Times New Roman"/>
          <w:sz w:val="28"/>
          <w:szCs w:val="28"/>
          <w:lang w:val="uk-UA"/>
        </w:rPr>
        <w:t xml:space="preserve">чна мотивація. Система оплати </w:t>
      </w:r>
      <w:r w:rsidRPr="00CB191E">
        <w:rPr>
          <w:rFonts w:cs="Times New Roman"/>
          <w:sz w:val="28"/>
          <w:szCs w:val="28"/>
          <w:lang w:val="uk-UA"/>
        </w:rPr>
        <w:t>така, що співробітники отримують невеликі суми як зарплату, а значна частина одержуваних ними грошей оформляється як премія, розмір якої затверджує директор. На практиці це призводить до того, що співробітники не знають точно, яку суму вони отримають наприкінці місяця, і не розуміють критеріїв оцінки своєї роботи та нарахування премій.</w:t>
      </w:r>
    </w:p>
    <w:p w:rsidR="006D67F5" w:rsidRDefault="006D67F5" w:rsidP="006D67F5">
      <w:pPr>
        <w:spacing w:line="360" w:lineRule="auto"/>
        <w:ind w:firstLine="708"/>
        <w:jc w:val="both"/>
        <w:rPr>
          <w:rFonts w:cs="Times New Roman"/>
          <w:sz w:val="28"/>
          <w:szCs w:val="28"/>
          <w:lang w:val="uk-UA"/>
        </w:rPr>
      </w:pPr>
      <w:r w:rsidRPr="006D67F5">
        <w:rPr>
          <w:rFonts w:cs="Times New Roman"/>
          <w:sz w:val="28"/>
          <w:szCs w:val="28"/>
          <w:lang w:val="uk-UA"/>
        </w:rPr>
        <w:t xml:space="preserve">У </w:t>
      </w:r>
      <w:r>
        <w:rPr>
          <w:rFonts w:cs="Times New Roman"/>
          <w:sz w:val="28"/>
          <w:szCs w:val="28"/>
          <w:lang w:val="uk-UA"/>
        </w:rPr>
        <w:t>санаторії «Трембіта</w:t>
      </w:r>
      <w:r w:rsidRPr="006D67F5">
        <w:rPr>
          <w:rFonts w:cs="Times New Roman"/>
          <w:sz w:val="28"/>
          <w:szCs w:val="28"/>
          <w:lang w:val="uk-UA"/>
        </w:rPr>
        <w:t xml:space="preserve">» проводяться щорічні планові атестації з метою оцінки професіоналізму, якості та ефективності діяльності. Моральна мотивація персоналу обмежується врученням грамот до святкових дат. За багаторічну, бездоганну працю та у зв'язку з ювілейними датами виплачується одноразова винагорода </w:t>
      </w:r>
      <w:r>
        <w:rPr>
          <w:rFonts w:cs="Times New Roman"/>
          <w:sz w:val="28"/>
          <w:szCs w:val="28"/>
          <w:lang w:val="uk-UA"/>
        </w:rPr>
        <w:t>працівникам, які пропрацювали не менше 5</w:t>
      </w:r>
      <w:r w:rsidRPr="006D67F5">
        <w:rPr>
          <w:rFonts w:cs="Times New Roman"/>
          <w:sz w:val="28"/>
          <w:szCs w:val="28"/>
          <w:lang w:val="uk-UA"/>
        </w:rPr>
        <w:t xml:space="preserve"> років у розмірі </w:t>
      </w:r>
      <w:r>
        <w:rPr>
          <w:rFonts w:cs="Times New Roman"/>
          <w:sz w:val="28"/>
          <w:szCs w:val="28"/>
          <w:lang w:val="uk-UA"/>
        </w:rPr>
        <w:t>10</w:t>
      </w:r>
      <w:r w:rsidRPr="006D67F5">
        <w:rPr>
          <w:rFonts w:cs="Times New Roman"/>
          <w:sz w:val="28"/>
          <w:szCs w:val="28"/>
          <w:lang w:val="uk-UA"/>
        </w:rPr>
        <w:t>,0</w:t>
      </w:r>
      <w:r>
        <w:rPr>
          <w:rFonts w:cs="Times New Roman"/>
          <w:sz w:val="28"/>
          <w:szCs w:val="28"/>
          <w:lang w:val="uk-UA"/>
        </w:rPr>
        <w:t>00</w:t>
      </w:r>
      <w:r w:rsidRPr="006D67F5">
        <w:rPr>
          <w:rFonts w:cs="Times New Roman"/>
          <w:sz w:val="28"/>
          <w:szCs w:val="28"/>
          <w:lang w:val="uk-UA"/>
        </w:rPr>
        <w:t xml:space="preserve"> </w:t>
      </w:r>
      <w:r>
        <w:rPr>
          <w:rFonts w:cs="Times New Roman"/>
          <w:sz w:val="28"/>
          <w:szCs w:val="28"/>
          <w:lang w:val="uk-UA"/>
        </w:rPr>
        <w:t>грн</w:t>
      </w:r>
      <w:r w:rsidRPr="006D67F5">
        <w:rPr>
          <w:rFonts w:cs="Times New Roman"/>
          <w:sz w:val="28"/>
          <w:szCs w:val="28"/>
          <w:lang w:val="uk-UA"/>
        </w:rPr>
        <w:t xml:space="preserve">. </w:t>
      </w:r>
    </w:p>
    <w:p w:rsidR="006D67F5" w:rsidRDefault="006D67F5" w:rsidP="006D67F5">
      <w:pPr>
        <w:spacing w:line="360" w:lineRule="auto"/>
        <w:ind w:firstLine="708"/>
        <w:jc w:val="both"/>
        <w:rPr>
          <w:rFonts w:cs="Times New Roman"/>
          <w:sz w:val="28"/>
          <w:szCs w:val="28"/>
          <w:lang w:val="uk-UA"/>
        </w:rPr>
      </w:pPr>
      <w:r w:rsidRPr="006D67F5">
        <w:rPr>
          <w:rFonts w:cs="Times New Roman"/>
          <w:sz w:val="28"/>
          <w:szCs w:val="28"/>
          <w:lang w:val="uk-UA"/>
        </w:rPr>
        <w:t>Виходячи з вищесказаного</w:t>
      </w:r>
      <w:r>
        <w:rPr>
          <w:rFonts w:cs="Times New Roman"/>
          <w:sz w:val="28"/>
          <w:szCs w:val="28"/>
          <w:lang w:val="uk-UA"/>
        </w:rPr>
        <w:t xml:space="preserve">, можна зробити такі висновки: </w:t>
      </w:r>
    </w:p>
    <w:p w:rsidR="006D67F5" w:rsidRDefault="006D67F5" w:rsidP="006D67F5">
      <w:pPr>
        <w:spacing w:line="360" w:lineRule="auto"/>
        <w:ind w:firstLine="708"/>
        <w:jc w:val="both"/>
        <w:rPr>
          <w:rFonts w:cs="Times New Roman"/>
          <w:sz w:val="28"/>
          <w:szCs w:val="28"/>
          <w:lang w:val="uk-UA"/>
        </w:rPr>
      </w:pPr>
      <w:r w:rsidRPr="006D67F5">
        <w:rPr>
          <w:rFonts w:cs="Times New Roman"/>
          <w:sz w:val="28"/>
          <w:szCs w:val="28"/>
          <w:lang w:val="uk-UA"/>
        </w:rPr>
        <w:t xml:space="preserve">У </w:t>
      </w:r>
      <w:r>
        <w:rPr>
          <w:rFonts w:cs="Times New Roman"/>
          <w:sz w:val="28"/>
          <w:szCs w:val="28"/>
          <w:lang w:val="uk-UA"/>
        </w:rPr>
        <w:t>санаторно-курортному закладі «Трембіта</w:t>
      </w:r>
      <w:r w:rsidRPr="006D67F5">
        <w:rPr>
          <w:rFonts w:cs="Times New Roman"/>
          <w:sz w:val="28"/>
          <w:szCs w:val="28"/>
          <w:lang w:val="uk-UA"/>
        </w:rPr>
        <w:t>» є недоліки як у матеріальному, так і моральному стимулюванні персоналу. Недостатня увага приділяється моральним методам мотивації</w:t>
      </w:r>
      <w:r>
        <w:rPr>
          <w:rFonts w:cs="Times New Roman"/>
          <w:sz w:val="28"/>
          <w:szCs w:val="28"/>
          <w:lang w:val="uk-UA"/>
        </w:rPr>
        <w:t>.</w:t>
      </w:r>
    </w:p>
    <w:p w:rsidR="006D67F5" w:rsidRPr="006D67F5" w:rsidRDefault="006D67F5" w:rsidP="006D67F5">
      <w:pPr>
        <w:spacing w:line="360" w:lineRule="auto"/>
        <w:ind w:firstLine="708"/>
        <w:jc w:val="both"/>
        <w:rPr>
          <w:rFonts w:cs="Times New Roman"/>
          <w:sz w:val="28"/>
          <w:szCs w:val="28"/>
          <w:lang w:val="uk-UA"/>
        </w:rPr>
      </w:pPr>
      <w:r w:rsidRPr="006D67F5">
        <w:rPr>
          <w:rFonts w:cs="Times New Roman"/>
          <w:sz w:val="28"/>
          <w:szCs w:val="28"/>
          <w:lang w:val="uk-UA"/>
        </w:rPr>
        <w:t>Необхідно відзначити недостатню увагу до кар'єрного зростання та можливості навчання</w:t>
      </w:r>
      <w:r>
        <w:rPr>
          <w:rFonts w:cs="Times New Roman"/>
          <w:sz w:val="28"/>
          <w:szCs w:val="28"/>
          <w:lang w:val="uk-UA"/>
        </w:rPr>
        <w:t>.</w:t>
      </w:r>
      <w:r w:rsidRPr="006D67F5">
        <w:rPr>
          <w:rFonts w:cs="Times New Roman"/>
          <w:sz w:val="28"/>
          <w:szCs w:val="28"/>
          <w:lang w:val="uk-UA"/>
        </w:rPr>
        <w:t xml:space="preserve"> Коли людина вважає, що досягнута ним посада представляє кі</w:t>
      </w:r>
      <w:r>
        <w:rPr>
          <w:rFonts w:cs="Times New Roman"/>
          <w:sz w:val="28"/>
          <w:szCs w:val="28"/>
          <w:lang w:val="uk-UA"/>
        </w:rPr>
        <w:t>нцевий етап</w:t>
      </w:r>
      <w:r w:rsidRPr="006D67F5">
        <w:rPr>
          <w:rFonts w:cs="Times New Roman"/>
          <w:sz w:val="28"/>
          <w:szCs w:val="28"/>
          <w:lang w:val="uk-UA"/>
        </w:rPr>
        <w:t>, аж до виходу на пенсію, його мотивація знизиться, а то й зменшиться до нуля.</w:t>
      </w:r>
    </w:p>
    <w:p w:rsidR="00F40387" w:rsidRPr="00F40387" w:rsidRDefault="00F40387" w:rsidP="00F40387">
      <w:pPr>
        <w:spacing w:line="360" w:lineRule="auto"/>
        <w:ind w:firstLine="708"/>
        <w:jc w:val="both"/>
        <w:rPr>
          <w:rFonts w:cs="Times New Roman"/>
          <w:sz w:val="28"/>
          <w:szCs w:val="28"/>
          <w:lang w:val="uk-UA"/>
        </w:rPr>
      </w:pPr>
      <w:r w:rsidRPr="00F40387">
        <w:rPr>
          <w:rFonts w:cs="Times New Roman"/>
          <w:sz w:val="28"/>
          <w:szCs w:val="28"/>
          <w:lang w:val="uk-UA"/>
        </w:rPr>
        <w:lastRenderedPageBreak/>
        <w:t>Зазначені проблеми можна вирішити з допомогою розробки нової ефективної системи мотивації для підприємства.</w:t>
      </w:r>
    </w:p>
    <w:p w:rsidR="00F40387" w:rsidRPr="00F40387" w:rsidRDefault="00F40387" w:rsidP="00F40387">
      <w:pPr>
        <w:spacing w:line="360" w:lineRule="auto"/>
        <w:ind w:firstLine="708"/>
        <w:jc w:val="both"/>
        <w:rPr>
          <w:rFonts w:cs="Times New Roman"/>
          <w:sz w:val="28"/>
          <w:szCs w:val="28"/>
          <w:lang w:val="uk-UA"/>
        </w:rPr>
      </w:pPr>
    </w:p>
    <w:p w:rsidR="005F3241" w:rsidRDefault="005F3241" w:rsidP="003554C2">
      <w:pPr>
        <w:spacing w:line="360" w:lineRule="auto"/>
        <w:jc w:val="both"/>
        <w:rPr>
          <w:rFonts w:cs="Times New Roman"/>
          <w:b/>
          <w:sz w:val="28"/>
          <w:szCs w:val="28"/>
          <w:lang w:val="uk-UA"/>
        </w:rPr>
      </w:pPr>
    </w:p>
    <w:p w:rsidR="003554C2" w:rsidRDefault="003554C2" w:rsidP="003554C2">
      <w:pPr>
        <w:spacing w:line="360" w:lineRule="auto"/>
        <w:jc w:val="both"/>
        <w:rPr>
          <w:rFonts w:cs="Times New Roman"/>
          <w:b/>
          <w:sz w:val="28"/>
          <w:szCs w:val="28"/>
          <w:lang w:val="uk-UA"/>
        </w:rPr>
      </w:pPr>
      <w:r w:rsidRPr="003554C2">
        <w:rPr>
          <w:rFonts w:cs="Times New Roman"/>
          <w:b/>
          <w:sz w:val="28"/>
          <w:szCs w:val="28"/>
          <w:lang w:val="uk-UA"/>
        </w:rPr>
        <w:t>Виснов</w:t>
      </w:r>
      <w:r>
        <w:rPr>
          <w:rFonts w:cs="Times New Roman"/>
          <w:b/>
          <w:sz w:val="28"/>
          <w:szCs w:val="28"/>
          <w:lang w:val="uk-UA"/>
        </w:rPr>
        <w:t>ки до розділу 2</w:t>
      </w:r>
    </w:p>
    <w:p w:rsidR="00AE0EA2" w:rsidRPr="00AE0EA2" w:rsidRDefault="00AE0EA2" w:rsidP="00AE0EA2">
      <w:pPr>
        <w:spacing w:line="360" w:lineRule="auto"/>
        <w:ind w:firstLine="708"/>
        <w:jc w:val="both"/>
        <w:rPr>
          <w:rFonts w:cs="Times New Roman"/>
          <w:sz w:val="28"/>
          <w:szCs w:val="28"/>
          <w:lang w:val="uk-UA"/>
        </w:rPr>
      </w:pPr>
      <w:r w:rsidRPr="00AE0EA2">
        <w:rPr>
          <w:rFonts w:cs="Times New Roman"/>
          <w:sz w:val="28"/>
          <w:szCs w:val="28"/>
          <w:lang w:val="uk-UA"/>
        </w:rPr>
        <w:t>Аналіз особливостей мотивації персоналу у санаторно-курортних закладах розкриває важливі аспекти, пов'язані зі стимулюванням працівників у цій сфері. Висновок до даного розділу може містити такі основні пункти:</w:t>
      </w:r>
    </w:p>
    <w:p w:rsidR="00AE0EA2" w:rsidRPr="00AE0EA2" w:rsidRDefault="00AE0EA2" w:rsidP="00AE0EA2">
      <w:pPr>
        <w:spacing w:line="360" w:lineRule="auto"/>
        <w:ind w:firstLine="708"/>
        <w:jc w:val="both"/>
        <w:rPr>
          <w:rFonts w:cs="Times New Roman"/>
          <w:sz w:val="28"/>
          <w:szCs w:val="28"/>
          <w:lang w:val="uk-UA"/>
        </w:rPr>
      </w:pPr>
      <w:r w:rsidRPr="00AE0EA2">
        <w:rPr>
          <w:rFonts w:cs="Times New Roman"/>
          <w:sz w:val="28"/>
          <w:szCs w:val="28"/>
          <w:lang w:val="uk-UA"/>
        </w:rPr>
        <w:t xml:space="preserve">Виявлення ключових факторів мотивації: </w:t>
      </w:r>
      <w:r w:rsidR="00273496">
        <w:rPr>
          <w:rFonts w:cs="Times New Roman"/>
          <w:sz w:val="28"/>
          <w:szCs w:val="28"/>
          <w:lang w:val="uk-UA"/>
        </w:rPr>
        <w:t>а</w:t>
      </w:r>
      <w:r w:rsidRPr="00AE0EA2">
        <w:rPr>
          <w:rFonts w:cs="Times New Roman"/>
          <w:sz w:val="28"/>
          <w:szCs w:val="28"/>
          <w:lang w:val="uk-UA"/>
        </w:rPr>
        <w:t xml:space="preserve">наліз показав, що основними </w:t>
      </w:r>
      <w:proofErr w:type="spellStart"/>
      <w:r w:rsidRPr="00AE0EA2">
        <w:rPr>
          <w:rFonts w:cs="Times New Roman"/>
          <w:sz w:val="28"/>
          <w:szCs w:val="28"/>
          <w:lang w:val="uk-UA"/>
        </w:rPr>
        <w:t>мотиваторами</w:t>
      </w:r>
      <w:proofErr w:type="spellEnd"/>
      <w:r w:rsidRPr="00AE0EA2">
        <w:rPr>
          <w:rFonts w:cs="Times New Roman"/>
          <w:sz w:val="28"/>
          <w:szCs w:val="28"/>
          <w:lang w:val="uk-UA"/>
        </w:rPr>
        <w:t xml:space="preserve"> для персоналу санаторно-курортних закладів є надання можливості для професійного розвитку, визнання й заохочення з боку керівництва, гнучкі графіки роботи та добрі умови праці.</w:t>
      </w:r>
    </w:p>
    <w:p w:rsidR="00AE0EA2" w:rsidRPr="00AE0EA2" w:rsidRDefault="00AE0EA2" w:rsidP="00AE0EA2">
      <w:pPr>
        <w:spacing w:line="360" w:lineRule="auto"/>
        <w:ind w:firstLine="708"/>
        <w:jc w:val="both"/>
        <w:rPr>
          <w:rFonts w:cs="Times New Roman"/>
          <w:sz w:val="28"/>
          <w:szCs w:val="28"/>
          <w:lang w:val="uk-UA"/>
        </w:rPr>
      </w:pPr>
      <w:r w:rsidRPr="00AE0EA2">
        <w:rPr>
          <w:rFonts w:cs="Times New Roman"/>
          <w:sz w:val="28"/>
          <w:szCs w:val="28"/>
          <w:lang w:val="uk-UA"/>
        </w:rPr>
        <w:t xml:space="preserve">Роль фінансових стимулів: </w:t>
      </w:r>
      <w:r w:rsidR="00273496">
        <w:rPr>
          <w:rFonts w:cs="Times New Roman"/>
          <w:sz w:val="28"/>
          <w:szCs w:val="28"/>
          <w:lang w:val="uk-UA"/>
        </w:rPr>
        <w:t>в</w:t>
      </w:r>
      <w:r w:rsidRPr="00AE0EA2">
        <w:rPr>
          <w:rFonts w:cs="Times New Roman"/>
          <w:sz w:val="28"/>
          <w:szCs w:val="28"/>
          <w:lang w:val="uk-UA"/>
        </w:rPr>
        <w:t>ища оплата праці виявилась важливим фактором мотивації для працівників, особливо тих, які займають посади зі значною відповідальністю. Однак, аналіз також показав, що фінансові стимули не є єдиними детермінантами мотивації, і інші нематеріальні аспекти також відіграють важливу роль.</w:t>
      </w:r>
    </w:p>
    <w:p w:rsidR="00AE0EA2" w:rsidRPr="00AE0EA2" w:rsidRDefault="00AE0EA2" w:rsidP="00AE0EA2">
      <w:pPr>
        <w:spacing w:line="360" w:lineRule="auto"/>
        <w:ind w:firstLine="708"/>
        <w:jc w:val="both"/>
        <w:rPr>
          <w:rFonts w:cs="Times New Roman"/>
          <w:sz w:val="28"/>
          <w:szCs w:val="28"/>
          <w:lang w:val="uk-UA"/>
        </w:rPr>
      </w:pPr>
      <w:r w:rsidRPr="00AE0EA2">
        <w:rPr>
          <w:rFonts w:cs="Times New Roman"/>
          <w:sz w:val="28"/>
          <w:szCs w:val="28"/>
          <w:lang w:val="uk-UA"/>
        </w:rPr>
        <w:t xml:space="preserve">Вплив комунікації та взаємодії: </w:t>
      </w:r>
      <w:r w:rsidR="00273496">
        <w:rPr>
          <w:rFonts w:cs="Times New Roman"/>
          <w:sz w:val="28"/>
          <w:szCs w:val="28"/>
          <w:lang w:val="uk-UA"/>
        </w:rPr>
        <w:t>з</w:t>
      </w:r>
      <w:r w:rsidRPr="00AE0EA2">
        <w:rPr>
          <w:rFonts w:cs="Times New Roman"/>
          <w:sz w:val="28"/>
          <w:szCs w:val="28"/>
          <w:lang w:val="uk-UA"/>
        </w:rPr>
        <w:t>в'язок між керівництвом та підлеглими, а також забезпечення відкритої та ефективної комунікації, є суттєвими факторами, які впливають на мотивацію персоналу. Аналіз показав, що працівники більш задоволені своєю роботою, коли вони мають можливість висловити свої думки, отримувати зворотний зв'язок та брати участь у прийнятті рішень.</w:t>
      </w:r>
    </w:p>
    <w:p w:rsidR="002147A6" w:rsidRPr="002147A6" w:rsidRDefault="00AE0EA2" w:rsidP="002147A6">
      <w:pPr>
        <w:spacing w:line="360" w:lineRule="auto"/>
        <w:ind w:firstLine="708"/>
        <w:jc w:val="both"/>
        <w:rPr>
          <w:rFonts w:cs="Times New Roman"/>
          <w:sz w:val="28"/>
          <w:szCs w:val="28"/>
          <w:lang w:val="uk-UA"/>
        </w:rPr>
      </w:pPr>
      <w:r w:rsidRPr="00AE0EA2">
        <w:rPr>
          <w:rFonts w:cs="Times New Roman"/>
          <w:sz w:val="28"/>
          <w:szCs w:val="28"/>
          <w:lang w:val="uk-UA"/>
        </w:rPr>
        <w:t>Ро</w:t>
      </w:r>
      <w:r w:rsidR="00273496">
        <w:rPr>
          <w:rFonts w:cs="Times New Roman"/>
          <w:sz w:val="28"/>
          <w:szCs w:val="28"/>
          <w:lang w:val="uk-UA"/>
        </w:rPr>
        <w:t>звиток корпоративної культури: в</w:t>
      </w:r>
      <w:r w:rsidRPr="00AE0EA2">
        <w:rPr>
          <w:rFonts w:cs="Times New Roman"/>
          <w:sz w:val="28"/>
          <w:szCs w:val="28"/>
          <w:lang w:val="uk-UA"/>
        </w:rPr>
        <w:t>исокий рівень мотивації спостерігається серед працівників, я</w:t>
      </w:r>
      <w:r w:rsidR="002147A6">
        <w:rPr>
          <w:rFonts w:cs="Times New Roman"/>
          <w:sz w:val="28"/>
          <w:szCs w:val="28"/>
          <w:lang w:val="uk-UA"/>
        </w:rPr>
        <w:t>кі відчувають себе частиною спі</w:t>
      </w:r>
      <w:r w:rsidR="002147A6" w:rsidRPr="002147A6">
        <w:rPr>
          <w:rFonts w:cs="Times New Roman"/>
          <w:sz w:val="28"/>
          <w:szCs w:val="28"/>
          <w:lang w:val="uk-UA"/>
        </w:rPr>
        <w:t>льної корпоративної культури. Аналіз показав, що організації, які створюють сприятливу робочу атмосферу, сприяють розвитку командного духу та підтримують цінності, спільні для всього колективу, мають більш мотивований персонал.</w:t>
      </w:r>
    </w:p>
    <w:p w:rsidR="002147A6" w:rsidRPr="002147A6" w:rsidRDefault="00273496" w:rsidP="002147A6">
      <w:pPr>
        <w:spacing w:line="360" w:lineRule="auto"/>
        <w:ind w:firstLine="708"/>
        <w:jc w:val="both"/>
        <w:rPr>
          <w:rFonts w:cs="Times New Roman"/>
          <w:sz w:val="28"/>
          <w:szCs w:val="28"/>
          <w:lang w:val="uk-UA"/>
        </w:rPr>
      </w:pPr>
      <w:r>
        <w:rPr>
          <w:rFonts w:cs="Times New Roman"/>
          <w:sz w:val="28"/>
          <w:szCs w:val="28"/>
          <w:lang w:val="uk-UA"/>
        </w:rPr>
        <w:t>Значення навчання та розвитку: п</w:t>
      </w:r>
      <w:r w:rsidR="002147A6" w:rsidRPr="002147A6">
        <w:rPr>
          <w:rFonts w:cs="Times New Roman"/>
          <w:sz w:val="28"/>
          <w:szCs w:val="28"/>
          <w:lang w:val="uk-UA"/>
        </w:rPr>
        <w:t xml:space="preserve">рофесійний розвиток та навчання впливають на мотивацію працівників у санаторно-курортних закладах. Аналіз </w:t>
      </w:r>
      <w:r w:rsidR="002147A6" w:rsidRPr="002147A6">
        <w:rPr>
          <w:rFonts w:cs="Times New Roman"/>
          <w:sz w:val="28"/>
          <w:szCs w:val="28"/>
          <w:lang w:val="uk-UA"/>
        </w:rPr>
        <w:lastRenderedPageBreak/>
        <w:t>показав, що співробітники, які мають доступ до навчальних програм, тренінгів та можливостей покращення своїх навичок, виявляють більшу зацікавленість у своїй роботі та прагнуть до професійного зростання.</w:t>
      </w:r>
    </w:p>
    <w:p w:rsidR="002147A6" w:rsidRDefault="002147A6" w:rsidP="002147A6">
      <w:pPr>
        <w:spacing w:line="360" w:lineRule="auto"/>
        <w:ind w:firstLine="708"/>
        <w:jc w:val="both"/>
        <w:rPr>
          <w:rFonts w:cs="Times New Roman"/>
          <w:sz w:val="28"/>
          <w:szCs w:val="28"/>
          <w:lang w:val="uk-UA"/>
        </w:rPr>
      </w:pPr>
      <w:r w:rsidRPr="002147A6">
        <w:rPr>
          <w:rFonts w:cs="Times New Roman"/>
          <w:sz w:val="28"/>
          <w:szCs w:val="28"/>
          <w:lang w:val="uk-UA"/>
        </w:rPr>
        <w:t>Висновок до розділу "Аналіз особливостей мотивації персоналу у санаторно-курортних закладах" підкреслює, що ефективна мотивація персоналу у цій сфері вимагає комплексного підходу. Фінансові стимули, комунікація, розвиток корпоративної культури та навчання мають велике значення для створення мотиваційного середовища, яке сприяє задоволенню працівників, їх продуктивності та високій якості обслуговування у санаторно-курортних закладах.</w:t>
      </w:r>
    </w:p>
    <w:p w:rsidR="001A483C" w:rsidRPr="001A483C" w:rsidRDefault="001A483C" w:rsidP="001A483C">
      <w:pPr>
        <w:spacing w:line="360" w:lineRule="auto"/>
        <w:ind w:firstLine="708"/>
        <w:jc w:val="both"/>
        <w:rPr>
          <w:rFonts w:cs="Times New Roman"/>
          <w:sz w:val="28"/>
          <w:szCs w:val="28"/>
          <w:lang w:val="uk-UA"/>
        </w:rPr>
      </w:pPr>
      <w:r w:rsidRPr="001A483C">
        <w:rPr>
          <w:rFonts w:cs="Times New Roman"/>
          <w:sz w:val="28"/>
          <w:szCs w:val="28"/>
          <w:lang w:val="uk-UA"/>
        </w:rPr>
        <w:t xml:space="preserve">У </w:t>
      </w:r>
      <w:r>
        <w:rPr>
          <w:rFonts w:cs="Times New Roman"/>
          <w:sz w:val="28"/>
          <w:szCs w:val="28"/>
          <w:lang w:val="uk-UA"/>
        </w:rPr>
        <w:t xml:space="preserve">досліджуваному </w:t>
      </w:r>
      <w:r w:rsidRPr="001A483C">
        <w:rPr>
          <w:rFonts w:cs="Times New Roman"/>
          <w:sz w:val="28"/>
          <w:szCs w:val="28"/>
          <w:lang w:val="uk-UA"/>
        </w:rPr>
        <w:t>санаторно-курортному закладі «Трембіта» є недоліки як у матеріальному, так і моральному стимулюванні персоналу. Недостатня увага приділяється моральним методам мотивації.</w:t>
      </w:r>
    </w:p>
    <w:p w:rsidR="001A483C" w:rsidRPr="001A483C" w:rsidRDefault="001A483C" w:rsidP="001A483C">
      <w:pPr>
        <w:spacing w:line="360" w:lineRule="auto"/>
        <w:ind w:firstLine="708"/>
        <w:jc w:val="both"/>
        <w:rPr>
          <w:rFonts w:cs="Times New Roman"/>
          <w:sz w:val="28"/>
          <w:szCs w:val="28"/>
          <w:lang w:val="uk-UA"/>
        </w:rPr>
      </w:pPr>
      <w:r w:rsidRPr="001A483C">
        <w:rPr>
          <w:rFonts w:cs="Times New Roman"/>
          <w:sz w:val="28"/>
          <w:szCs w:val="28"/>
          <w:lang w:val="uk-UA"/>
        </w:rPr>
        <w:t>Необхідно відзначити недостатню увагу до кар'єрного зростання та можливості навчання. Коли людина вважає, що досягнута ним посада представляє кінцевий етап, аж до виходу на пенсію, його мотивація знизиться, а то й зменшиться до нуля.</w:t>
      </w:r>
    </w:p>
    <w:p w:rsidR="001A483C" w:rsidRPr="002147A6" w:rsidRDefault="001A483C" w:rsidP="001A483C">
      <w:pPr>
        <w:spacing w:line="360" w:lineRule="auto"/>
        <w:ind w:firstLine="708"/>
        <w:jc w:val="both"/>
        <w:rPr>
          <w:rFonts w:cs="Times New Roman"/>
          <w:sz w:val="28"/>
          <w:szCs w:val="28"/>
          <w:lang w:val="uk-UA"/>
        </w:rPr>
      </w:pPr>
      <w:r w:rsidRPr="001A483C">
        <w:rPr>
          <w:rFonts w:cs="Times New Roman"/>
          <w:sz w:val="28"/>
          <w:szCs w:val="28"/>
          <w:lang w:val="uk-UA"/>
        </w:rPr>
        <w:t>Зазначені проблеми можна вирішити з допомогою розробки нової ефективної системи мотивації для підприємства.</w:t>
      </w:r>
    </w:p>
    <w:p w:rsidR="002147A6" w:rsidRPr="002147A6" w:rsidRDefault="002147A6" w:rsidP="002147A6">
      <w:pPr>
        <w:spacing w:line="360" w:lineRule="auto"/>
        <w:ind w:firstLine="708"/>
        <w:jc w:val="both"/>
        <w:rPr>
          <w:rFonts w:cs="Times New Roman"/>
          <w:sz w:val="28"/>
          <w:szCs w:val="28"/>
          <w:lang w:val="uk-UA"/>
        </w:rPr>
      </w:pPr>
    </w:p>
    <w:p w:rsidR="002147A6" w:rsidRPr="002147A6" w:rsidRDefault="002147A6" w:rsidP="002147A6">
      <w:pPr>
        <w:spacing w:line="360" w:lineRule="auto"/>
        <w:ind w:firstLine="708"/>
        <w:jc w:val="both"/>
        <w:rPr>
          <w:rFonts w:cs="Times New Roman"/>
          <w:sz w:val="28"/>
          <w:szCs w:val="28"/>
          <w:lang w:val="uk-UA"/>
        </w:rPr>
      </w:pPr>
    </w:p>
    <w:p w:rsidR="002147A6" w:rsidRPr="002147A6" w:rsidRDefault="002147A6" w:rsidP="002147A6">
      <w:pPr>
        <w:spacing w:line="360" w:lineRule="auto"/>
        <w:ind w:firstLine="708"/>
        <w:jc w:val="both"/>
        <w:rPr>
          <w:rFonts w:cs="Times New Roman"/>
          <w:sz w:val="28"/>
          <w:szCs w:val="28"/>
          <w:lang w:val="uk-UA"/>
        </w:rPr>
      </w:pPr>
    </w:p>
    <w:p w:rsidR="002147A6" w:rsidRPr="002147A6" w:rsidRDefault="002147A6" w:rsidP="002147A6">
      <w:pPr>
        <w:spacing w:line="360" w:lineRule="auto"/>
        <w:ind w:firstLine="708"/>
        <w:jc w:val="both"/>
        <w:rPr>
          <w:rFonts w:cs="Times New Roman"/>
          <w:sz w:val="28"/>
          <w:szCs w:val="28"/>
          <w:lang w:val="uk-UA"/>
        </w:rPr>
      </w:pPr>
    </w:p>
    <w:p w:rsidR="002147A6" w:rsidRPr="002147A6" w:rsidRDefault="002147A6" w:rsidP="002147A6">
      <w:pPr>
        <w:spacing w:line="360" w:lineRule="auto"/>
        <w:ind w:firstLine="708"/>
        <w:jc w:val="both"/>
        <w:rPr>
          <w:rFonts w:cs="Times New Roman"/>
          <w:sz w:val="28"/>
          <w:szCs w:val="28"/>
          <w:lang w:val="uk-UA"/>
        </w:rPr>
      </w:pPr>
    </w:p>
    <w:p w:rsidR="002147A6" w:rsidRPr="002147A6" w:rsidRDefault="002147A6" w:rsidP="002147A6">
      <w:pPr>
        <w:spacing w:line="360" w:lineRule="auto"/>
        <w:ind w:firstLine="708"/>
        <w:jc w:val="both"/>
        <w:rPr>
          <w:rFonts w:cs="Times New Roman"/>
          <w:sz w:val="28"/>
          <w:szCs w:val="28"/>
          <w:lang w:val="uk-UA"/>
        </w:rPr>
      </w:pPr>
    </w:p>
    <w:p w:rsidR="00AE0EA2" w:rsidRDefault="00AE0EA2" w:rsidP="00AE0EA2">
      <w:pPr>
        <w:spacing w:line="360" w:lineRule="auto"/>
        <w:jc w:val="both"/>
        <w:rPr>
          <w:rFonts w:cs="Times New Roman"/>
          <w:sz w:val="28"/>
          <w:szCs w:val="28"/>
          <w:lang w:val="uk-UA"/>
        </w:rPr>
      </w:pPr>
    </w:p>
    <w:p w:rsidR="005F3241" w:rsidRPr="00AE0EA2" w:rsidRDefault="005F3241" w:rsidP="00AE0EA2">
      <w:pPr>
        <w:spacing w:line="360" w:lineRule="auto"/>
        <w:jc w:val="both"/>
        <w:rPr>
          <w:rFonts w:cs="Times New Roman"/>
          <w:sz w:val="28"/>
          <w:szCs w:val="28"/>
          <w:lang w:val="uk-UA"/>
        </w:rPr>
      </w:pPr>
    </w:p>
    <w:p w:rsidR="00AE0EA2" w:rsidRPr="00AE0EA2" w:rsidRDefault="00AE0EA2" w:rsidP="00AE0EA2">
      <w:pPr>
        <w:spacing w:line="360" w:lineRule="auto"/>
        <w:jc w:val="both"/>
        <w:rPr>
          <w:rFonts w:cs="Times New Roman"/>
          <w:b/>
          <w:sz w:val="28"/>
          <w:szCs w:val="28"/>
          <w:lang w:val="uk-UA"/>
        </w:rPr>
      </w:pPr>
    </w:p>
    <w:p w:rsidR="00AE0EA2" w:rsidRPr="00AE0EA2" w:rsidRDefault="00AE0EA2" w:rsidP="00AE0EA2">
      <w:pPr>
        <w:spacing w:line="360" w:lineRule="auto"/>
        <w:jc w:val="both"/>
        <w:rPr>
          <w:rFonts w:cs="Times New Roman"/>
          <w:b/>
          <w:sz w:val="28"/>
          <w:szCs w:val="28"/>
          <w:lang w:val="uk-UA"/>
        </w:rPr>
      </w:pPr>
    </w:p>
    <w:p w:rsidR="00AE0EA2" w:rsidRPr="00AE0EA2" w:rsidRDefault="00AE0EA2" w:rsidP="00AE0EA2">
      <w:pPr>
        <w:spacing w:line="360" w:lineRule="auto"/>
        <w:jc w:val="both"/>
        <w:rPr>
          <w:rFonts w:cs="Times New Roman"/>
          <w:b/>
          <w:sz w:val="28"/>
          <w:szCs w:val="28"/>
          <w:lang w:val="uk-UA"/>
        </w:rPr>
      </w:pPr>
    </w:p>
    <w:p w:rsidR="003554C2" w:rsidRPr="003554C2" w:rsidRDefault="003554C2" w:rsidP="003554C2">
      <w:pPr>
        <w:spacing w:line="360" w:lineRule="auto"/>
        <w:jc w:val="center"/>
        <w:rPr>
          <w:rFonts w:cs="Times New Roman"/>
          <w:b/>
          <w:sz w:val="28"/>
          <w:szCs w:val="28"/>
          <w:lang w:val="uk-UA"/>
        </w:rPr>
      </w:pPr>
      <w:r w:rsidRPr="003554C2">
        <w:rPr>
          <w:rFonts w:cs="Times New Roman"/>
          <w:b/>
          <w:sz w:val="28"/>
          <w:szCs w:val="28"/>
          <w:lang w:val="uk-UA"/>
        </w:rPr>
        <w:lastRenderedPageBreak/>
        <w:t>РОЗДІЛ 3. ПРАКТИЧНІ АСПЕКТИ МОТИВАЦІЇ ПЕРСОНАЛУ У САНАТОРН</w:t>
      </w:r>
      <w:r>
        <w:rPr>
          <w:rFonts w:cs="Times New Roman"/>
          <w:b/>
          <w:sz w:val="28"/>
          <w:szCs w:val="28"/>
          <w:lang w:val="uk-UA"/>
        </w:rPr>
        <w:t>О-КУРОРТНИХ ЗАКЛАДАХ</w:t>
      </w:r>
    </w:p>
    <w:p w:rsidR="002147A6" w:rsidRDefault="002147A6" w:rsidP="003554C2">
      <w:pPr>
        <w:spacing w:line="360" w:lineRule="auto"/>
        <w:jc w:val="both"/>
        <w:rPr>
          <w:rFonts w:cs="Times New Roman"/>
          <w:b/>
          <w:sz w:val="28"/>
          <w:szCs w:val="28"/>
          <w:lang w:val="uk-UA"/>
        </w:rPr>
      </w:pPr>
    </w:p>
    <w:p w:rsidR="003554C2" w:rsidRDefault="003554C2" w:rsidP="003554C2">
      <w:pPr>
        <w:spacing w:line="360" w:lineRule="auto"/>
        <w:jc w:val="both"/>
        <w:rPr>
          <w:rFonts w:cs="Times New Roman"/>
          <w:b/>
          <w:sz w:val="28"/>
          <w:szCs w:val="28"/>
          <w:lang w:val="uk-UA"/>
        </w:rPr>
      </w:pPr>
      <w:r w:rsidRPr="003554C2">
        <w:rPr>
          <w:rFonts w:cs="Times New Roman"/>
          <w:b/>
          <w:sz w:val="28"/>
          <w:szCs w:val="28"/>
          <w:lang w:val="uk-UA"/>
        </w:rPr>
        <w:t>3.1. Досвід успішних санат</w:t>
      </w:r>
      <w:r>
        <w:rPr>
          <w:rFonts w:cs="Times New Roman"/>
          <w:b/>
          <w:sz w:val="28"/>
          <w:szCs w:val="28"/>
          <w:lang w:val="uk-UA"/>
        </w:rPr>
        <w:t>орно-курортних закладів</w:t>
      </w:r>
    </w:p>
    <w:p w:rsidR="004C4812" w:rsidRDefault="00575C57" w:rsidP="00575C57">
      <w:pPr>
        <w:spacing w:line="360" w:lineRule="auto"/>
        <w:ind w:firstLine="708"/>
        <w:jc w:val="both"/>
        <w:rPr>
          <w:rFonts w:cs="Times New Roman"/>
          <w:sz w:val="28"/>
          <w:szCs w:val="28"/>
          <w:lang w:val="uk-UA"/>
        </w:rPr>
      </w:pPr>
      <w:r w:rsidRPr="00575C57">
        <w:rPr>
          <w:rFonts w:cs="Times New Roman"/>
          <w:sz w:val="28"/>
          <w:szCs w:val="28"/>
          <w:lang w:val="uk-UA"/>
        </w:rPr>
        <w:t xml:space="preserve">Успішні </w:t>
      </w:r>
      <w:r>
        <w:rPr>
          <w:rFonts w:cs="Times New Roman"/>
          <w:sz w:val="28"/>
          <w:szCs w:val="28"/>
          <w:lang w:val="uk-UA"/>
        </w:rPr>
        <w:t>санаторно-курортні</w:t>
      </w:r>
      <w:r w:rsidRPr="00575C57">
        <w:rPr>
          <w:rFonts w:cs="Times New Roman"/>
          <w:sz w:val="28"/>
          <w:szCs w:val="28"/>
          <w:lang w:val="uk-UA"/>
        </w:rPr>
        <w:t xml:space="preserve"> заклади знають, що мотивований персонал є ключовим фактором для досягнення високої якості обслуговування та задоволення клієнтів. Ось кілька досвідчених підходів до мотивації персоналу</w:t>
      </w:r>
      <w:r w:rsidR="004C4812">
        <w:rPr>
          <w:rFonts w:cs="Times New Roman"/>
          <w:sz w:val="28"/>
          <w:szCs w:val="28"/>
          <w:lang w:val="uk-UA"/>
        </w:rPr>
        <w:t xml:space="preserve"> </w:t>
      </w:r>
    </w:p>
    <w:p w:rsidR="00575C57" w:rsidRPr="00575C57" w:rsidRDefault="004C4812" w:rsidP="004C4812">
      <w:pPr>
        <w:spacing w:line="360" w:lineRule="auto"/>
        <w:jc w:val="both"/>
        <w:rPr>
          <w:rFonts w:cs="Times New Roman"/>
          <w:sz w:val="28"/>
          <w:szCs w:val="28"/>
          <w:lang w:val="uk-UA"/>
        </w:rPr>
      </w:pPr>
      <w:r>
        <w:rPr>
          <w:rFonts w:cs="Times New Roman"/>
          <w:sz w:val="28"/>
          <w:szCs w:val="28"/>
          <w:lang w:val="uk-UA"/>
        </w:rPr>
        <w:t>[</w:t>
      </w:r>
      <w:r w:rsidR="00662E02">
        <w:rPr>
          <w:rFonts w:cs="Times New Roman"/>
          <w:sz w:val="28"/>
          <w:szCs w:val="28"/>
          <w:lang w:val="uk-UA"/>
        </w:rPr>
        <w:t>47</w:t>
      </w:r>
      <w:r>
        <w:rPr>
          <w:rFonts w:cs="Times New Roman"/>
          <w:sz w:val="28"/>
          <w:szCs w:val="28"/>
          <w:lang w:val="uk-UA"/>
        </w:rPr>
        <w:t>]</w:t>
      </w:r>
      <w:r w:rsidR="00575C57" w:rsidRPr="00575C57">
        <w:rPr>
          <w:rFonts w:cs="Times New Roman"/>
          <w:sz w:val="28"/>
          <w:szCs w:val="28"/>
          <w:lang w:val="uk-UA"/>
        </w:rPr>
        <w:t>:</w:t>
      </w:r>
    </w:p>
    <w:p w:rsidR="00575C57" w:rsidRPr="00273496" w:rsidRDefault="0027349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у</w:t>
      </w:r>
      <w:r w:rsidR="00575C57" w:rsidRPr="00273496">
        <w:rPr>
          <w:rFonts w:cs="Times New Roman"/>
          <w:sz w:val="28"/>
          <w:szCs w:val="28"/>
          <w:lang w:val="uk-UA"/>
        </w:rPr>
        <w:t>спішні заклади гостинності використовують різні стимулюючі програми, такі як бонуси</w:t>
      </w:r>
      <w:r w:rsidR="00ED3C0E" w:rsidRPr="00273496">
        <w:rPr>
          <w:rFonts w:cs="Times New Roman"/>
          <w:sz w:val="28"/>
          <w:szCs w:val="28"/>
          <w:lang w:val="uk-UA"/>
        </w:rPr>
        <w:t xml:space="preserve"> за досягнення, премії, за позитивні відгуки від клієнтів </w:t>
      </w:r>
      <w:r w:rsidR="00575C57" w:rsidRPr="00273496">
        <w:rPr>
          <w:rFonts w:cs="Times New Roman"/>
          <w:sz w:val="28"/>
          <w:szCs w:val="28"/>
          <w:lang w:val="uk-UA"/>
        </w:rPr>
        <w:t xml:space="preserve">та інші форми винагород. </w:t>
      </w:r>
      <w:r w:rsidR="00ED3C0E" w:rsidRPr="00273496">
        <w:rPr>
          <w:rFonts w:cs="Times New Roman"/>
          <w:sz w:val="28"/>
          <w:szCs w:val="28"/>
          <w:lang w:val="uk-UA"/>
        </w:rPr>
        <w:t xml:space="preserve">Додаткова мотивація в пікові періоди може підвищити продуктивність. </w:t>
      </w:r>
      <w:r w:rsidR="00575C57" w:rsidRPr="00273496">
        <w:rPr>
          <w:rFonts w:cs="Times New Roman"/>
          <w:sz w:val="28"/>
          <w:szCs w:val="28"/>
          <w:lang w:val="uk-UA"/>
        </w:rPr>
        <w:t>Це допомагає підтримувати високий рівень мотивації серед персоналу.</w:t>
      </w:r>
    </w:p>
    <w:p w:rsidR="00575C57" w:rsidRPr="00273496" w:rsidRDefault="0027349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з</w:t>
      </w:r>
      <w:r w:rsidR="00575C57" w:rsidRPr="00273496">
        <w:rPr>
          <w:rFonts w:cs="Times New Roman"/>
          <w:sz w:val="28"/>
          <w:szCs w:val="28"/>
          <w:lang w:val="uk-UA"/>
        </w:rPr>
        <w:t>аклади гостинності надають можливості для професійного розвитку своїм працівникам. Це може включати тренінги, семінари, курси та інші освітні програми, які допомагають розширити знання та навички персоналу. Такі можливості розвитку сприяють зростанню професійної кар'єри та збільшують мотивацію працівників.</w:t>
      </w:r>
    </w:p>
    <w:p w:rsidR="00575C57" w:rsidRPr="00273496" w:rsidRDefault="0027349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з</w:t>
      </w:r>
      <w:r w:rsidR="00575C57" w:rsidRPr="00273496">
        <w:rPr>
          <w:rFonts w:cs="Times New Roman"/>
          <w:sz w:val="28"/>
          <w:szCs w:val="28"/>
          <w:lang w:val="uk-UA"/>
        </w:rPr>
        <w:t>аклади гостинності можуть пропонувати гнучкі графіки роботи, які враховують потреби та бажання працівників. Це дозволяє персоналу балансувати роботу з особистим життям, що сприяє підвищенню задоволеності та мотивації.</w:t>
      </w:r>
    </w:p>
    <w:p w:rsidR="00575C57" w:rsidRPr="00273496" w:rsidRDefault="0027349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в</w:t>
      </w:r>
      <w:r w:rsidR="00575C57" w:rsidRPr="00273496">
        <w:rPr>
          <w:rFonts w:cs="Times New Roman"/>
          <w:sz w:val="28"/>
          <w:szCs w:val="28"/>
          <w:lang w:val="uk-UA"/>
        </w:rPr>
        <w:t>ідзначення досягнень та успіхів працівників має велике значення. Успішні заклади гостинності використовують систему визнання та похвали, де працівникам надають зворотний зв'язок, відзначають їхній внесок та висловлюють подяку за хорошу роботу.</w:t>
      </w:r>
    </w:p>
    <w:p w:rsidR="00084146" w:rsidRPr="00273496" w:rsidRDefault="0008414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створюють сприятливу атмосферу для командної роботи та співпраці між працівниками. Вони сприяють формуванню відчуття приналежності до команди, спільних цілей та взаємодії, що підвищує мотивацію та забезпечує ефективність роботи.</w:t>
      </w:r>
    </w:p>
    <w:p w:rsidR="00084146" w:rsidRPr="00273496" w:rsidRDefault="0027349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lastRenderedPageBreak/>
        <w:t>р</w:t>
      </w:r>
      <w:r w:rsidR="00084146" w:rsidRPr="00273496">
        <w:rPr>
          <w:rFonts w:cs="Times New Roman"/>
          <w:sz w:val="28"/>
          <w:szCs w:val="28"/>
          <w:lang w:val="uk-UA"/>
        </w:rPr>
        <w:t xml:space="preserve">егулярна та відкрита комунікація між керівництвом та персоналом є важливою для мотивації. Успішні заклади гостинності встановлюють канали спілкування, такі як збори, наради, електронна пошта або внутрішній </w:t>
      </w:r>
      <w:proofErr w:type="spellStart"/>
      <w:r w:rsidR="00084146" w:rsidRPr="00273496">
        <w:rPr>
          <w:rFonts w:cs="Times New Roman"/>
          <w:sz w:val="28"/>
          <w:szCs w:val="28"/>
          <w:lang w:val="uk-UA"/>
        </w:rPr>
        <w:t>месенджер</w:t>
      </w:r>
      <w:proofErr w:type="spellEnd"/>
      <w:r w:rsidR="00084146" w:rsidRPr="00273496">
        <w:rPr>
          <w:rFonts w:cs="Times New Roman"/>
          <w:sz w:val="28"/>
          <w:szCs w:val="28"/>
          <w:lang w:val="uk-UA"/>
        </w:rPr>
        <w:t>, для передачі інформації, вислуховування пропозицій та відповіді на запитання персоналу</w:t>
      </w:r>
      <w:r w:rsidR="004C4812" w:rsidRPr="00273496">
        <w:rPr>
          <w:rFonts w:cs="Times New Roman"/>
          <w:sz w:val="28"/>
          <w:szCs w:val="28"/>
          <w:lang w:val="uk-UA"/>
        </w:rPr>
        <w:t xml:space="preserve"> [</w:t>
      </w:r>
      <w:r w:rsidR="00662E02" w:rsidRPr="00273496">
        <w:rPr>
          <w:rFonts w:cs="Times New Roman"/>
          <w:sz w:val="28"/>
          <w:szCs w:val="28"/>
          <w:lang w:val="uk-UA"/>
        </w:rPr>
        <w:t>50</w:t>
      </w:r>
      <w:r w:rsidR="004C4812" w:rsidRPr="00273496">
        <w:rPr>
          <w:rFonts w:cs="Times New Roman"/>
          <w:sz w:val="28"/>
          <w:szCs w:val="28"/>
          <w:lang w:val="uk-UA"/>
        </w:rPr>
        <w:t>].</w:t>
      </w:r>
    </w:p>
    <w:p w:rsidR="00084146" w:rsidRPr="00273496" w:rsidRDefault="0027349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з</w:t>
      </w:r>
      <w:r w:rsidR="00084146" w:rsidRPr="00273496">
        <w:rPr>
          <w:rFonts w:cs="Times New Roman"/>
          <w:sz w:val="28"/>
          <w:szCs w:val="28"/>
          <w:lang w:val="uk-UA"/>
        </w:rPr>
        <w:t>аклади гостинності, які ставлять на перше місце комфорт та благополуччя свого персоналу, стимулюють його мотивацію. Це може включати створення зручних робочих місць, забезпечення здорового харчування, фітне</w:t>
      </w:r>
      <w:r w:rsidR="00B0142D" w:rsidRPr="00273496">
        <w:rPr>
          <w:rFonts w:cs="Times New Roman"/>
          <w:sz w:val="28"/>
          <w:szCs w:val="28"/>
          <w:lang w:val="uk-UA"/>
        </w:rPr>
        <w:t xml:space="preserve">с-програми, </w:t>
      </w:r>
      <w:proofErr w:type="spellStart"/>
      <w:r w:rsidR="00B0142D" w:rsidRPr="00273496">
        <w:rPr>
          <w:rFonts w:cs="Times New Roman"/>
          <w:sz w:val="28"/>
          <w:szCs w:val="28"/>
          <w:lang w:val="uk-UA"/>
        </w:rPr>
        <w:t>тімбілдинги</w:t>
      </w:r>
      <w:proofErr w:type="spellEnd"/>
      <w:r w:rsidR="00B0142D" w:rsidRPr="00273496">
        <w:rPr>
          <w:rFonts w:cs="Times New Roman"/>
          <w:sz w:val="28"/>
          <w:szCs w:val="28"/>
          <w:lang w:val="uk-UA"/>
        </w:rPr>
        <w:t xml:space="preserve"> та корпоративні заходи</w:t>
      </w:r>
      <w:r w:rsidR="00084146" w:rsidRPr="00273496">
        <w:rPr>
          <w:rFonts w:cs="Times New Roman"/>
          <w:sz w:val="28"/>
          <w:szCs w:val="28"/>
          <w:lang w:val="uk-UA"/>
        </w:rPr>
        <w:t xml:space="preserve"> та інші фактори, які підтримують добробут персоналу.</w:t>
      </w:r>
    </w:p>
    <w:p w:rsidR="00084146" w:rsidRPr="00273496" w:rsidRDefault="0008414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стимулюють мобільність свого персоналу, надаючи можливості для зміни посади або розвитку в нових напрямках. Це дозволяє працівникам розширити свої навички та відчути постійний рух уперед, що мотивує їх досягати нових результатів.</w:t>
      </w:r>
    </w:p>
    <w:p w:rsidR="00084146" w:rsidRPr="00273496" w:rsidRDefault="0008414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розуміють важливість робочого балансу для свого персоналу. Вони надають гнучкість у розкладі роботи, можливість відпусток і відпочинку, а також підтримують здоровий підхід до праці. Це може включати встановлення розумних обмежень робочого часу, регулярні перерви та вихідні дні, сприяння фізичному та психологічному здоров'ю працівників.</w:t>
      </w:r>
    </w:p>
    <w:p w:rsidR="00084146" w:rsidRPr="00273496" w:rsidRDefault="0008414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 xml:space="preserve">проявляють розуміння та підтримку індивідуальних потреб свого персоналу. Вони створюють можливості для збалансованого розвитку кар'єри, враховують особисті цілі та амбіції працівників. Це може включати надання підтримки у навчанні, допомогу у досягненні особистих цілей та </w:t>
      </w:r>
      <w:proofErr w:type="spellStart"/>
      <w:r w:rsidRPr="00273496">
        <w:rPr>
          <w:rFonts w:cs="Times New Roman"/>
          <w:sz w:val="28"/>
          <w:szCs w:val="28"/>
          <w:lang w:val="uk-UA"/>
        </w:rPr>
        <w:t>флексібільність</w:t>
      </w:r>
      <w:proofErr w:type="spellEnd"/>
      <w:r w:rsidRPr="00273496">
        <w:rPr>
          <w:rFonts w:cs="Times New Roman"/>
          <w:sz w:val="28"/>
          <w:szCs w:val="28"/>
          <w:lang w:val="uk-UA"/>
        </w:rPr>
        <w:t xml:space="preserve"> у робочих завданнях.</w:t>
      </w:r>
    </w:p>
    <w:p w:rsidR="00084146" w:rsidRPr="00273496" w:rsidRDefault="00084146" w:rsidP="00273496">
      <w:pPr>
        <w:pStyle w:val="a6"/>
        <w:numPr>
          <w:ilvl w:val="0"/>
          <w:numId w:val="13"/>
        </w:numPr>
        <w:spacing w:line="360" w:lineRule="auto"/>
        <w:jc w:val="both"/>
        <w:rPr>
          <w:rFonts w:cs="Times New Roman"/>
          <w:sz w:val="28"/>
          <w:szCs w:val="28"/>
          <w:lang w:val="uk-UA"/>
        </w:rPr>
      </w:pPr>
      <w:r w:rsidRPr="00273496">
        <w:rPr>
          <w:rFonts w:cs="Times New Roman"/>
          <w:sz w:val="28"/>
          <w:szCs w:val="28"/>
          <w:lang w:val="uk-UA"/>
        </w:rPr>
        <w:t xml:space="preserve">встановлюють систему регулярного зворотного зв'язку та оцінки результатів працівників. Це дозволяє персоналу отримувати конструктивний </w:t>
      </w:r>
      <w:proofErr w:type="spellStart"/>
      <w:r w:rsidRPr="00273496">
        <w:rPr>
          <w:rFonts w:cs="Times New Roman"/>
          <w:sz w:val="28"/>
          <w:szCs w:val="28"/>
          <w:lang w:val="uk-UA"/>
        </w:rPr>
        <w:t>фідбек</w:t>
      </w:r>
      <w:proofErr w:type="spellEnd"/>
      <w:r w:rsidRPr="00273496">
        <w:rPr>
          <w:rFonts w:cs="Times New Roman"/>
          <w:sz w:val="28"/>
          <w:szCs w:val="28"/>
          <w:lang w:val="uk-UA"/>
        </w:rPr>
        <w:t>, зрозуміти свої сильні сторони та області для покращення. Визначення конкретних цілей та планів дій сприяє зростанню мотивації та професійному розвитку.</w:t>
      </w:r>
    </w:p>
    <w:p w:rsidR="00084146" w:rsidRPr="00084146" w:rsidRDefault="00084146" w:rsidP="00084146">
      <w:pPr>
        <w:spacing w:line="360" w:lineRule="auto"/>
        <w:ind w:firstLine="708"/>
        <w:jc w:val="both"/>
        <w:rPr>
          <w:rFonts w:cs="Times New Roman"/>
          <w:sz w:val="28"/>
          <w:szCs w:val="28"/>
          <w:lang w:val="uk-UA"/>
        </w:rPr>
      </w:pPr>
      <w:r w:rsidRPr="00084146">
        <w:rPr>
          <w:rFonts w:cs="Times New Roman"/>
          <w:sz w:val="28"/>
          <w:szCs w:val="28"/>
          <w:lang w:val="uk-UA"/>
        </w:rPr>
        <w:lastRenderedPageBreak/>
        <w:t>Успішні заклади гостинності розуміють, що мотивований персонал є ключем до успіху. Вони інвестують у своїх працівників, створюють сприятливе робоче середовище та надають можливості для професійного зростання. Ці підходи сприяють збереження талановитого персоналу, підвищують продуктивність та покращують якість обслуговування.</w:t>
      </w:r>
    </w:p>
    <w:p w:rsidR="00084146" w:rsidRPr="00273496" w:rsidRDefault="00084146" w:rsidP="00273496">
      <w:pPr>
        <w:pStyle w:val="a6"/>
        <w:numPr>
          <w:ilvl w:val="0"/>
          <w:numId w:val="14"/>
        </w:numPr>
        <w:spacing w:line="360" w:lineRule="auto"/>
        <w:jc w:val="both"/>
        <w:rPr>
          <w:rFonts w:cs="Times New Roman"/>
          <w:sz w:val="28"/>
          <w:szCs w:val="28"/>
          <w:lang w:val="uk-UA"/>
        </w:rPr>
      </w:pPr>
      <w:r w:rsidRPr="00273496">
        <w:rPr>
          <w:rFonts w:cs="Times New Roman"/>
          <w:sz w:val="28"/>
          <w:szCs w:val="28"/>
          <w:lang w:val="uk-UA"/>
        </w:rPr>
        <w:t>пропонують привабливі соціальні пакети та переваги для свого персоналу. Це можуть бути медичне страхування, пенсійні плани, знижки на послуги та товари, корпоративні події та інші додаткові переваги. Такі стимули допомагають привернути та утримувати талановитих працівників, підвищують їхню мот</w:t>
      </w:r>
      <w:r w:rsidR="004C4812" w:rsidRPr="00273496">
        <w:rPr>
          <w:rFonts w:cs="Times New Roman"/>
          <w:sz w:val="28"/>
          <w:szCs w:val="28"/>
          <w:lang w:val="uk-UA"/>
        </w:rPr>
        <w:t>ивацію та задоволеність роботою [</w:t>
      </w:r>
      <w:r w:rsidR="006560CD" w:rsidRPr="00273496">
        <w:rPr>
          <w:rFonts w:cs="Times New Roman"/>
          <w:sz w:val="28"/>
          <w:szCs w:val="28"/>
          <w:lang w:val="uk-UA"/>
        </w:rPr>
        <w:t>29</w:t>
      </w:r>
      <w:r w:rsidR="004C4812" w:rsidRPr="00273496">
        <w:rPr>
          <w:rFonts w:cs="Times New Roman"/>
          <w:sz w:val="28"/>
          <w:szCs w:val="28"/>
          <w:lang w:val="uk-UA"/>
        </w:rPr>
        <w:t>].</w:t>
      </w:r>
    </w:p>
    <w:p w:rsidR="00084146" w:rsidRPr="00273496" w:rsidRDefault="00273496" w:rsidP="00273496">
      <w:pPr>
        <w:pStyle w:val="a6"/>
        <w:numPr>
          <w:ilvl w:val="0"/>
          <w:numId w:val="14"/>
        </w:numPr>
        <w:spacing w:line="360" w:lineRule="auto"/>
        <w:jc w:val="both"/>
        <w:rPr>
          <w:rFonts w:cs="Times New Roman"/>
          <w:sz w:val="28"/>
          <w:szCs w:val="28"/>
          <w:lang w:val="uk-UA"/>
        </w:rPr>
      </w:pPr>
      <w:r w:rsidRPr="00273496">
        <w:rPr>
          <w:rFonts w:cs="Times New Roman"/>
          <w:sz w:val="28"/>
          <w:szCs w:val="28"/>
          <w:lang w:val="uk-UA"/>
        </w:rPr>
        <w:t>у</w:t>
      </w:r>
      <w:r w:rsidR="00084146" w:rsidRPr="00273496">
        <w:rPr>
          <w:rFonts w:cs="Times New Roman"/>
          <w:sz w:val="28"/>
          <w:szCs w:val="28"/>
          <w:lang w:val="uk-UA"/>
        </w:rPr>
        <w:t>спішні заклади гостинності прагнуть створити робоче середовище, що відображає різноманіття світу. Вони підтримують включення та рівноправність, створюють безпечне та поважне середовище для всіх працівників. Це забезпечує почуття належності, сприяє обміну та створює позитивну робочу атмосферу.</w:t>
      </w:r>
    </w:p>
    <w:p w:rsidR="00084146" w:rsidRPr="00273496" w:rsidRDefault="00084146" w:rsidP="00273496">
      <w:pPr>
        <w:pStyle w:val="a6"/>
        <w:numPr>
          <w:ilvl w:val="0"/>
          <w:numId w:val="14"/>
        </w:numPr>
        <w:spacing w:line="360" w:lineRule="auto"/>
        <w:jc w:val="both"/>
        <w:rPr>
          <w:rFonts w:cs="Times New Roman"/>
          <w:sz w:val="28"/>
          <w:szCs w:val="28"/>
          <w:lang w:val="uk-UA"/>
        </w:rPr>
      </w:pPr>
      <w:r w:rsidRPr="00273496">
        <w:rPr>
          <w:rFonts w:cs="Times New Roman"/>
          <w:sz w:val="28"/>
          <w:szCs w:val="28"/>
          <w:lang w:val="uk-UA"/>
        </w:rPr>
        <w:t xml:space="preserve">надають значення лідерству та </w:t>
      </w:r>
      <w:proofErr w:type="spellStart"/>
      <w:r w:rsidRPr="00273496">
        <w:rPr>
          <w:rFonts w:cs="Times New Roman"/>
          <w:sz w:val="28"/>
          <w:szCs w:val="28"/>
          <w:lang w:val="uk-UA"/>
        </w:rPr>
        <w:t>менторству</w:t>
      </w:r>
      <w:proofErr w:type="spellEnd"/>
      <w:r w:rsidRPr="00273496">
        <w:rPr>
          <w:rFonts w:cs="Times New Roman"/>
          <w:sz w:val="28"/>
          <w:szCs w:val="28"/>
          <w:lang w:val="uk-UA"/>
        </w:rPr>
        <w:t>. Вони сприяють розвитку лідерських якостей серед свого персоналу, надають можливості для кар'єрного зростання та навчання від більш досвідчених колег. Це спонукає працівників до саморозвитку, створює внутрішню мотивацію та впливає на підвищення продуктивності.</w:t>
      </w:r>
    </w:p>
    <w:p w:rsidR="00E27227" w:rsidRPr="00273496" w:rsidRDefault="00084146" w:rsidP="00273496">
      <w:pPr>
        <w:spacing w:line="360" w:lineRule="auto"/>
        <w:ind w:left="360" w:firstLine="348"/>
        <w:jc w:val="both"/>
        <w:rPr>
          <w:rFonts w:cs="Times New Roman"/>
          <w:sz w:val="28"/>
          <w:szCs w:val="28"/>
          <w:lang w:val="uk-UA"/>
        </w:rPr>
      </w:pPr>
      <w:r w:rsidRPr="00273496">
        <w:rPr>
          <w:rFonts w:cs="Times New Roman"/>
          <w:sz w:val="28"/>
          <w:szCs w:val="28"/>
          <w:lang w:val="uk-UA"/>
        </w:rPr>
        <w:t>Успішні заклади гостинності не лише надають високу якість обслуговування своїм клієнтам, але й забезпечують мотивацію та задоволеність свого персоналу. Це досяг</w:t>
      </w:r>
      <w:r w:rsidR="00E27227" w:rsidRPr="00273496">
        <w:rPr>
          <w:rFonts w:cs="Times New Roman"/>
          <w:sz w:val="28"/>
          <w:szCs w:val="28"/>
          <w:lang w:val="uk-UA"/>
        </w:rPr>
        <w:t>ається завдяки комплексному підходу до мотивації персоналу, що включає стимулюючі програми, професійний розвиток, гнучкі графіки роботи, визнання та похвалу, командну роботу, регулярну комунікацію, робоче середовище та благополуччя, горизонтальну та вертикальну мобільність, підтримку робочого балансу, розуміння та підтримку індивідуальних потреб, зворотний зв'язок та оцінку результатів, соціальні пакети та переваги, включення та роз</w:t>
      </w:r>
      <w:r w:rsidR="004C4812" w:rsidRPr="00273496">
        <w:rPr>
          <w:rFonts w:cs="Times New Roman"/>
          <w:sz w:val="28"/>
          <w:szCs w:val="28"/>
          <w:lang w:val="uk-UA"/>
        </w:rPr>
        <w:t xml:space="preserve">маїття, лідерство та </w:t>
      </w:r>
      <w:proofErr w:type="spellStart"/>
      <w:r w:rsidR="004C4812" w:rsidRPr="00273496">
        <w:rPr>
          <w:rFonts w:cs="Times New Roman"/>
          <w:sz w:val="28"/>
          <w:szCs w:val="28"/>
          <w:lang w:val="uk-UA"/>
        </w:rPr>
        <w:t>менторство</w:t>
      </w:r>
      <w:proofErr w:type="spellEnd"/>
      <w:r w:rsidR="004C4812" w:rsidRPr="00273496">
        <w:rPr>
          <w:rFonts w:cs="Times New Roman"/>
          <w:sz w:val="28"/>
          <w:szCs w:val="28"/>
          <w:lang w:val="uk-UA"/>
        </w:rPr>
        <w:t xml:space="preserve"> [</w:t>
      </w:r>
      <w:r w:rsidR="003228D6" w:rsidRPr="00273496">
        <w:rPr>
          <w:rFonts w:cs="Times New Roman"/>
          <w:sz w:val="28"/>
          <w:szCs w:val="28"/>
          <w:lang w:val="uk-UA"/>
        </w:rPr>
        <w:t>47</w:t>
      </w:r>
      <w:r w:rsidR="004C4812" w:rsidRPr="00273496">
        <w:rPr>
          <w:rFonts w:cs="Times New Roman"/>
          <w:sz w:val="28"/>
          <w:szCs w:val="28"/>
          <w:lang w:val="uk-UA"/>
        </w:rPr>
        <w:t>].</w:t>
      </w:r>
    </w:p>
    <w:p w:rsidR="00084146" w:rsidRPr="00084146" w:rsidRDefault="00E27227" w:rsidP="00E27227">
      <w:pPr>
        <w:spacing w:line="360" w:lineRule="auto"/>
        <w:ind w:firstLine="708"/>
        <w:jc w:val="both"/>
        <w:rPr>
          <w:rFonts w:cs="Times New Roman"/>
          <w:sz w:val="28"/>
          <w:szCs w:val="28"/>
          <w:lang w:val="uk-UA"/>
        </w:rPr>
      </w:pPr>
      <w:r w:rsidRPr="00E27227">
        <w:rPr>
          <w:rFonts w:cs="Times New Roman"/>
          <w:sz w:val="28"/>
          <w:szCs w:val="28"/>
          <w:lang w:val="uk-UA"/>
        </w:rPr>
        <w:lastRenderedPageBreak/>
        <w:t>Ці практики сприяють залученню талановитого персоналу, підвищенню його продуктивності, зниженню текучості кадрів та підвищенню рівня задоволеності роботою. Успішні заклади гостинності розуміють, що задоволені й мотивовані працівники створюють позитивну атмосферу, яка передається на клієнтів та сприяє успіху бізнесу.</w:t>
      </w:r>
    </w:p>
    <w:p w:rsidR="00575C57" w:rsidRPr="003554C2" w:rsidRDefault="00575C57" w:rsidP="003554C2">
      <w:pPr>
        <w:spacing w:line="360" w:lineRule="auto"/>
        <w:jc w:val="both"/>
        <w:rPr>
          <w:rFonts w:cs="Times New Roman"/>
          <w:b/>
          <w:sz w:val="28"/>
          <w:szCs w:val="28"/>
          <w:lang w:val="uk-UA"/>
        </w:rPr>
      </w:pPr>
    </w:p>
    <w:p w:rsidR="00CA0B6E" w:rsidRPr="00CA0B6E" w:rsidRDefault="003554C2" w:rsidP="00830AF3">
      <w:pPr>
        <w:spacing w:line="360" w:lineRule="auto"/>
        <w:jc w:val="both"/>
        <w:rPr>
          <w:rFonts w:cs="Times New Roman"/>
          <w:sz w:val="28"/>
          <w:szCs w:val="28"/>
          <w:lang w:val="uk-UA"/>
        </w:rPr>
      </w:pPr>
      <w:r w:rsidRPr="003554C2">
        <w:rPr>
          <w:rFonts w:cs="Times New Roman"/>
          <w:b/>
          <w:sz w:val="28"/>
          <w:szCs w:val="28"/>
          <w:lang w:val="uk-UA"/>
        </w:rPr>
        <w:t xml:space="preserve">3.2. </w:t>
      </w:r>
      <w:r w:rsidR="007F0235" w:rsidRPr="007F0235">
        <w:rPr>
          <w:rFonts w:cs="Times New Roman"/>
          <w:b/>
          <w:sz w:val="28"/>
          <w:szCs w:val="28"/>
          <w:lang w:val="uk-UA"/>
        </w:rPr>
        <w:t>Пропозиції щодо особливостей мотивації персоналу у санаторно-курортному закладі «Трембіта»</w:t>
      </w:r>
    </w:p>
    <w:p w:rsidR="007F0235" w:rsidRDefault="007F0235" w:rsidP="007F0235">
      <w:pPr>
        <w:spacing w:line="360" w:lineRule="auto"/>
        <w:jc w:val="both"/>
        <w:rPr>
          <w:rFonts w:cs="Times New Roman"/>
          <w:sz w:val="28"/>
          <w:szCs w:val="28"/>
          <w:lang w:val="uk-UA"/>
        </w:rPr>
      </w:pPr>
      <w:r>
        <w:rPr>
          <w:rFonts w:cs="Times New Roman"/>
          <w:b/>
          <w:sz w:val="28"/>
          <w:szCs w:val="28"/>
          <w:lang w:val="uk-UA"/>
        </w:rPr>
        <w:tab/>
      </w:r>
      <w:r w:rsidRPr="007F0235">
        <w:rPr>
          <w:rFonts w:cs="Times New Roman"/>
          <w:sz w:val="28"/>
          <w:szCs w:val="28"/>
          <w:lang w:val="uk-UA"/>
        </w:rPr>
        <w:t xml:space="preserve">На підставі проведеного аналізу мотиваційної діяльності </w:t>
      </w:r>
      <w:r>
        <w:rPr>
          <w:rFonts w:cs="Times New Roman"/>
          <w:sz w:val="28"/>
          <w:szCs w:val="28"/>
          <w:lang w:val="uk-UA"/>
        </w:rPr>
        <w:t xml:space="preserve">у санаторно-курортному закладі «Трембіта» </w:t>
      </w:r>
      <w:r w:rsidRPr="007F0235">
        <w:rPr>
          <w:rFonts w:cs="Times New Roman"/>
          <w:sz w:val="28"/>
          <w:szCs w:val="28"/>
          <w:lang w:val="uk-UA"/>
        </w:rPr>
        <w:t xml:space="preserve">необхідно: </w:t>
      </w:r>
    </w:p>
    <w:p w:rsidR="007F0235" w:rsidRPr="008F6395" w:rsidRDefault="007F0235" w:rsidP="008F6395">
      <w:pPr>
        <w:pStyle w:val="a6"/>
        <w:numPr>
          <w:ilvl w:val="0"/>
          <w:numId w:val="10"/>
        </w:numPr>
        <w:spacing w:line="360" w:lineRule="auto"/>
        <w:jc w:val="both"/>
        <w:rPr>
          <w:rFonts w:cs="Times New Roman"/>
          <w:sz w:val="28"/>
          <w:szCs w:val="28"/>
          <w:lang w:val="uk-UA"/>
        </w:rPr>
      </w:pPr>
      <w:r w:rsidRPr="008F6395">
        <w:rPr>
          <w:rFonts w:cs="Times New Roman"/>
          <w:sz w:val="28"/>
          <w:szCs w:val="28"/>
          <w:lang w:val="uk-UA"/>
        </w:rPr>
        <w:t>розробити модель мотиваційної системи у санаторно-курортному закладі «Трем</w:t>
      </w:r>
      <w:r w:rsidR="008F6395" w:rsidRPr="008F6395">
        <w:rPr>
          <w:rFonts w:cs="Times New Roman"/>
          <w:sz w:val="28"/>
          <w:szCs w:val="28"/>
          <w:lang w:val="uk-UA"/>
        </w:rPr>
        <w:t>б</w:t>
      </w:r>
      <w:r w:rsidRPr="008F6395">
        <w:rPr>
          <w:rFonts w:cs="Times New Roman"/>
          <w:sz w:val="28"/>
          <w:szCs w:val="28"/>
          <w:lang w:val="uk-UA"/>
        </w:rPr>
        <w:t>іта»;</w:t>
      </w:r>
    </w:p>
    <w:p w:rsidR="007F0235" w:rsidRPr="008F6395" w:rsidRDefault="007F0235" w:rsidP="008F6395">
      <w:pPr>
        <w:pStyle w:val="a6"/>
        <w:numPr>
          <w:ilvl w:val="0"/>
          <w:numId w:val="10"/>
        </w:numPr>
        <w:spacing w:line="360" w:lineRule="auto"/>
        <w:jc w:val="both"/>
        <w:rPr>
          <w:rFonts w:cs="Times New Roman"/>
          <w:sz w:val="28"/>
          <w:szCs w:val="28"/>
          <w:lang w:val="uk-UA"/>
        </w:rPr>
      </w:pPr>
      <w:r w:rsidRPr="008F6395">
        <w:rPr>
          <w:rFonts w:cs="Times New Roman"/>
          <w:sz w:val="28"/>
          <w:szCs w:val="28"/>
          <w:lang w:val="uk-UA"/>
        </w:rPr>
        <w:t>подати мотиваційну систему у структурі управління;</w:t>
      </w:r>
    </w:p>
    <w:p w:rsidR="007F0235" w:rsidRPr="008F6395" w:rsidRDefault="007F0235" w:rsidP="008F6395">
      <w:pPr>
        <w:pStyle w:val="a6"/>
        <w:numPr>
          <w:ilvl w:val="0"/>
          <w:numId w:val="10"/>
        </w:numPr>
        <w:spacing w:line="360" w:lineRule="auto"/>
        <w:jc w:val="both"/>
        <w:rPr>
          <w:rFonts w:cs="Times New Roman"/>
          <w:sz w:val="28"/>
          <w:szCs w:val="28"/>
          <w:lang w:val="uk-UA"/>
        </w:rPr>
      </w:pPr>
      <w:r w:rsidRPr="008F6395">
        <w:rPr>
          <w:rFonts w:cs="Times New Roman"/>
          <w:sz w:val="28"/>
          <w:szCs w:val="28"/>
          <w:lang w:val="uk-UA"/>
        </w:rPr>
        <w:t xml:space="preserve">удосконалити роботу відділу кадрів; </w:t>
      </w:r>
    </w:p>
    <w:p w:rsidR="008F6395" w:rsidRDefault="007F0235" w:rsidP="008F6395">
      <w:pPr>
        <w:pStyle w:val="a6"/>
        <w:numPr>
          <w:ilvl w:val="0"/>
          <w:numId w:val="10"/>
        </w:numPr>
        <w:spacing w:line="360" w:lineRule="auto"/>
        <w:jc w:val="both"/>
        <w:rPr>
          <w:rFonts w:cs="Times New Roman"/>
          <w:sz w:val="28"/>
          <w:szCs w:val="28"/>
          <w:lang w:val="uk-UA"/>
        </w:rPr>
      </w:pPr>
      <w:r w:rsidRPr="008F6395">
        <w:rPr>
          <w:rFonts w:cs="Times New Roman"/>
          <w:sz w:val="28"/>
          <w:szCs w:val="28"/>
          <w:lang w:val="uk-UA"/>
        </w:rPr>
        <w:t>розробити систему преміювання, яка включає</w:t>
      </w:r>
      <w:r w:rsidR="00ED3C0E">
        <w:rPr>
          <w:rFonts w:cs="Times New Roman"/>
          <w:sz w:val="28"/>
          <w:szCs w:val="28"/>
          <w:lang w:val="uk-UA"/>
        </w:rPr>
        <w:t xml:space="preserve"> і</w:t>
      </w:r>
      <w:r w:rsidRPr="008F6395">
        <w:rPr>
          <w:rFonts w:cs="Times New Roman"/>
          <w:sz w:val="28"/>
          <w:szCs w:val="28"/>
          <w:lang w:val="uk-UA"/>
        </w:rPr>
        <w:t xml:space="preserve"> молодший медичний персонал. </w:t>
      </w:r>
    </w:p>
    <w:p w:rsidR="00A17699" w:rsidRDefault="007F0235" w:rsidP="008F6395">
      <w:pPr>
        <w:spacing w:line="360" w:lineRule="auto"/>
        <w:ind w:left="360" w:firstLine="348"/>
        <w:jc w:val="both"/>
        <w:rPr>
          <w:rFonts w:cs="Times New Roman"/>
          <w:sz w:val="28"/>
          <w:szCs w:val="28"/>
          <w:lang w:val="uk-UA"/>
        </w:rPr>
      </w:pPr>
      <w:r w:rsidRPr="008F6395">
        <w:rPr>
          <w:rFonts w:cs="Times New Roman"/>
          <w:sz w:val="28"/>
          <w:szCs w:val="28"/>
          <w:lang w:val="uk-UA"/>
        </w:rPr>
        <w:t xml:space="preserve">Успіх діяльності </w:t>
      </w:r>
      <w:r w:rsidR="008F6395">
        <w:rPr>
          <w:rFonts w:cs="Times New Roman"/>
          <w:sz w:val="28"/>
          <w:szCs w:val="28"/>
          <w:lang w:val="uk-UA"/>
        </w:rPr>
        <w:t>санаторно-курортного закладу «Трембіта»</w:t>
      </w:r>
      <w:r w:rsidR="00FD59D2">
        <w:rPr>
          <w:rFonts w:cs="Times New Roman"/>
          <w:sz w:val="28"/>
          <w:szCs w:val="28"/>
          <w:lang w:val="uk-UA"/>
        </w:rPr>
        <w:t xml:space="preserve"> залежить від</w:t>
      </w:r>
      <w:r w:rsidRPr="008F6395">
        <w:rPr>
          <w:rFonts w:cs="Times New Roman"/>
          <w:sz w:val="28"/>
          <w:szCs w:val="28"/>
          <w:lang w:val="uk-UA"/>
        </w:rPr>
        <w:t xml:space="preserve"> мотивації </w:t>
      </w:r>
      <w:r w:rsidR="00FD59D2">
        <w:rPr>
          <w:rFonts w:cs="Times New Roman"/>
          <w:sz w:val="28"/>
          <w:szCs w:val="28"/>
          <w:lang w:val="uk-UA"/>
        </w:rPr>
        <w:t>працівників</w:t>
      </w:r>
      <w:r w:rsidR="00A17699">
        <w:rPr>
          <w:rFonts w:cs="Times New Roman"/>
          <w:sz w:val="28"/>
          <w:szCs w:val="28"/>
          <w:lang w:val="uk-UA"/>
        </w:rPr>
        <w:t>. Їх треба мотивувати</w:t>
      </w:r>
      <w:r w:rsidRPr="008F6395">
        <w:rPr>
          <w:rFonts w:cs="Times New Roman"/>
          <w:sz w:val="28"/>
          <w:szCs w:val="28"/>
          <w:lang w:val="uk-UA"/>
        </w:rPr>
        <w:t xml:space="preserve"> (проводити маркетинг кадрів), залучати та заохочувати. Необхідно використовувати різні тестування, випробувальні терміни та інші альтернативні підходи. Потрібно всіма доступними засобами підтримувати зацікавленість праців</w:t>
      </w:r>
      <w:r w:rsidR="00FD59D2">
        <w:rPr>
          <w:rFonts w:cs="Times New Roman"/>
          <w:sz w:val="28"/>
          <w:szCs w:val="28"/>
          <w:lang w:val="uk-UA"/>
        </w:rPr>
        <w:t>ника праці у своєму закладі</w:t>
      </w:r>
      <w:r w:rsidRPr="008F6395">
        <w:rPr>
          <w:rFonts w:cs="Times New Roman"/>
          <w:sz w:val="28"/>
          <w:szCs w:val="28"/>
          <w:lang w:val="uk-UA"/>
        </w:rPr>
        <w:t>. В даному випадку необхідне матеріаль</w:t>
      </w:r>
      <w:r w:rsidR="008F6395">
        <w:rPr>
          <w:rFonts w:cs="Times New Roman"/>
          <w:sz w:val="28"/>
          <w:szCs w:val="28"/>
          <w:lang w:val="uk-UA"/>
        </w:rPr>
        <w:t>не та психологічне заохочення. Н</w:t>
      </w:r>
      <w:r w:rsidRPr="008F6395">
        <w:rPr>
          <w:rFonts w:cs="Times New Roman"/>
          <w:sz w:val="28"/>
          <w:szCs w:val="28"/>
          <w:lang w:val="uk-UA"/>
        </w:rPr>
        <w:t xml:space="preserve">еобхідний постійний пошук нових (альтернативних) форм та методів заохочення праці, премія не повинна нараховуватися за результати та діяльність працівників, які є обов'язковими та оплачуються в рамках постійної частини заробітку. </w:t>
      </w:r>
    </w:p>
    <w:p w:rsidR="00F765C9" w:rsidRDefault="007F0235" w:rsidP="008F6395">
      <w:pPr>
        <w:spacing w:line="360" w:lineRule="auto"/>
        <w:ind w:left="360" w:firstLine="348"/>
        <w:jc w:val="both"/>
        <w:rPr>
          <w:rFonts w:cs="Times New Roman"/>
          <w:sz w:val="28"/>
          <w:szCs w:val="28"/>
          <w:lang w:val="uk-UA"/>
        </w:rPr>
      </w:pPr>
      <w:r w:rsidRPr="008F6395">
        <w:rPr>
          <w:rFonts w:cs="Times New Roman"/>
          <w:sz w:val="28"/>
          <w:szCs w:val="28"/>
          <w:lang w:val="uk-UA"/>
        </w:rPr>
        <w:t>Також необхідно давати зрозуміти працівникові, що премія – це не звична форма доплат, яка не може стимулювати працівника, а доплата за ефективну працю, і</w:t>
      </w:r>
      <w:r w:rsidR="00A17699">
        <w:rPr>
          <w:rFonts w:cs="Times New Roman"/>
          <w:sz w:val="28"/>
          <w:szCs w:val="28"/>
          <w:lang w:val="uk-UA"/>
        </w:rPr>
        <w:t>ніціативу тощо. Необхідно піклувати</w:t>
      </w:r>
      <w:r w:rsidRPr="008F6395">
        <w:rPr>
          <w:rFonts w:cs="Times New Roman"/>
          <w:sz w:val="28"/>
          <w:szCs w:val="28"/>
          <w:lang w:val="uk-UA"/>
        </w:rPr>
        <w:t xml:space="preserve">ся про моральний стан працівника - визнання праці співробітників, які досягли значних результатів з </w:t>
      </w:r>
      <w:r w:rsidRPr="008F6395">
        <w:rPr>
          <w:rFonts w:cs="Times New Roman"/>
          <w:sz w:val="28"/>
          <w:szCs w:val="28"/>
          <w:lang w:val="uk-UA"/>
        </w:rPr>
        <w:lastRenderedPageBreak/>
        <w:t xml:space="preserve">подальшого їх стимулювання, проводити популяризацію результатів праці окремих працівників, отримали визнання. </w:t>
      </w:r>
    </w:p>
    <w:p w:rsidR="00F765C9" w:rsidRDefault="007F0235" w:rsidP="008F6395">
      <w:pPr>
        <w:spacing w:line="360" w:lineRule="auto"/>
        <w:ind w:left="360" w:firstLine="348"/>
        <w:jc w:val="both"/>
        <w:rPr>
          <w:rFonts w:cs="Times New Roman"/>
          <w:sz w:val="28"/>
          <w:szCs w:val="28"/>
          <w:lang w:val="uk-UA"/>
        </w:rPr>
      </w:pPr>
      <w:r w:rsidRPr="008F6395">
        <w:rPr>
          <w:rFonts w:cs="Times New Roman"/>
          <w:sz w:val="28"/>
          <w:szCs w:val="28"/>
          <w:lang w:val="uk-UA"/>
        </w:rPr>
        <w:t xml:space="preserve">Потрібно постійно підвищувати кваліфікацію співробітників та організовувати для працівників контакти з людьми, у яких можна чогось повчитися. В даний час передбачається у </w:t>
      </w:r>
      <w:r w:rsidR="00F765C9">
        <w:rPr>
          <w:rFonts w:cs="Times New Roman"/>
          <w:sz w:val="28"/>
          <w:szCs w:val="28"/>
          <w:lang w:val="uk-UA"/>
        </w:rPr>
        <w:t xml:space="preserve">санаторно-курортному закладі </w:t>
      </w:r>
      <w:r w:rsidRPr="008F6395">
        <w:rPr>
          <w:rFonts w:cs="Times New Roman"/>
          <w:sz w:val="28"/>
          <w:szCs w:val="28"/>
          <w:lang w:val="uk-UA"/>
        </w:rPr>
        <w:t xml:space="preserve"> «</w:t>
      </w:r>
      <w:r w:rsidR="00A70AF1">
        <w:rPr>
          <w:rFonts w:cs="Times New Roman"/>
          <w:sz w:val="28"/>
          <w:szCs w:val="28"/>
          <w:lang w:val="uk-UA"/>
        </w:rPr>
        <w:t>Т</w:t>
      </w:r>
      <w:r w:rsidR="00F765C9">
        <w:rPr>
          <w:rFonts w:cs="Times New Roman"/>
          <w:sz w:val="28"/>
          <w:szCs w:val="28"/>
          <w:lang w:val="uk-UA"/>
        </w:rPr>
        <w:t>рембіта</w:t>
      </w:r>
      <w:r w:rsidRPr="008F6395">
        <w:rPr>
          <w:rFonts w:cs="Times New Roman"/>
          <w:sz w:val="28"/>
          <w:szCs w:val="28"/>
          <w:lang w:val="uk-UA"/>
        </w:rPr>
        <w:t xml:space="preserve">» створити умови для навчання та підвищення кваліфікації співробітників. Це може бути вивчення іноземних мов, історії культури різних народів, що є необхідним для ефективної роботи у сфері санаторно-курортного обслуговування. </w:t>
      </w:r>
    </w:p>
    <w:p w:rsidR="00C51254" w:rsidRDefault="007F0235" w:rsidP="008F6395">
      <w:pPr>
        <w:spacing w:line="360" w:lineRule="auto"/>
        <w:ind w:left="360" w:firstLine="348"/>
        <w:jc w:val="both"/>
        <w:rPr>
          <w:rFonts w:cs="Times New Roman"/>
          <w:sz w:val="28"/>
          <w:szCs w:val="28"/>
          <w:lang w:val="uk-UA"/>
        </w:rPr>
      </w:pPr>
      <w:r w:rsidRPr="008F6395">
        <w:rPr>
          <w:rFonts w:cs="Times New Roman"/>
          <w:sz w:val="28"/>
          <w:szCs w:val="28"/>
          <w:lang w:val="uk-UA"/>
        </w:rPr>
        <w:t xml:space="preserve">Необхідно запровадити практику цільового управління, яка </w:t>
      </w:r>
      <w:r w:rsidR="00A70AF1">
        <w:rPr>
          <w:rFonts w:cs="Times New Roman"/>
          <w:sz w:val="28"/>
          <w:szCs w:val="28"/>
          <w:lang w:val="uk-UA"/>
        </w:rPr>
        <w:t xml:space="preserve">полягає </w:t>
      </w:r>
      <w:r w:rsidRPr="008F6395">
        <w:rPr>
          <w:rFonts w:cs="Times New Roman"/>
          <w:sz w:val="28"/>
          <w:szCs w:val="28"/>
          <w:lang w:val="uk-UA"/>
        </w:rPr>
        <w:t xml:space="preserve">у тому, що керівник </w:t>
      </w:r>
      <w:r w:rsidR="00F765C9">
        <w:rPr>
          <w:rFonts w:cs="Times New Roman"/>
          <w:sz w:val="28"/>
          <w:szCs w:val="28"/>
          <w:lang w:val="uk-UA"/>
        </w:rPr>
        <w:t>санаторію «Трембіта</w:t>
      </w:r>
      <w:r w:rsidRPr="008F6395">
        <w:rPr>
          <w:rFonts w:cs="Times New Roman"/>
          <w:sz w:val="28"/>
          <w:szCs w:val="28"/>
          <w:lang w:val="uk-UA"/>
        </w:rPr>
        <w:t>» ставить своєму співробітнику за</w:t>
      </w:r>
      <w:r w:rsidR="00F765C9">
        <w:rPr>
          <w:rFonts w:cs="Times New Roman"/>
          <w:sz w:val="28"/>
          <w:szCs w:val="28"/>
          <w:lang w:val="uk-UA"/>
        </w:rPr>
        <w:t>вдання, що вони спільно обговорили</w:t>
      </w:r>
      <w:r w:rsidRPr="008F6395">
        <w:rPr>
          <w:rFonts w:cs="Times New Roman"/>
          <w:sz w:val="28"/>
          <w:szCs w:val="28"/>
          <w:lang w:val="uk-UA"/>
        </w:rPr>
        <w:t xml:space="preserve">. Такий процес стимулює зростання співробітника, оскільки він розуміє, чого чекає від нього керівництво. Завдання має бути чітко сформульовано без надмірної деталізації. Якщо виконання завдання залежить лише від одного співробітника, необхідно проінформувати про це. Якщо доручення узгоджено із співробітником, необхідно надати йому все, що потрібно для успішної роботи (гроші, час та ін.). </w:t>
      </w:r>
    </w:p>
    <w:p w:rsidR="00C51254" w:rsidRDefault="00C51254" w:rsidP="008F6395">
      <w:pPr>
        <w:spacing w:line="360" w:lineRule="auto"/>
        <w:ind w:left="360" w:firstLine="348"/>
        <w:jc w:val="both"/>
        <w:rPr>
          <w:rFonts w:cs="Times New Roman"/>
          <w:sz w:val="28"/>
          <w:szCs w:val="28"/>
          <w:lang w:val="uk-UA"/>
        </w:rPr>
      </w:pPr>
      <w:r>
        <w:rPr>
          <w:rFonts w:cs="Times New Roman"/>
          <w:sz w:val="28"/>
          <w:szCs w:val="28"/>
          <w:lang w:val="uk-UA"/>
        </w:rPr>
        <w:t>Необхідно застосувати у санаторно-курортному закладі</w:t>
      </w:r>
      <w:r w:rsidR="007F0235" w:rsidRPr="008F6395">
        <w:rPr>
          <w:rFonts w:cs="Times New Roman"/>
          <w:sz w:val="28"/>
          <w:szCs w:val="28"/>
          <w:lang w:val="uk-UA"/>
        </w:rPr>
        <w:t xml:space="preserve"> «</w:t>
      </w:r>
      <w:r>
        <w:rPr>
          <w:rFonts w:cs="Times New Roman"/>
          <w:sz w:val="28"/>
          <w:szCs w:val="28"/>
          <w:lang w:val="uk-UA"/>
        </w:rPr>
        <w:t>Трембіта</w:t>
      </w:r>
      <w:r w:rsidR="007F0235" w:rsidRPr="008F6395">
        <w:rPr>
          <w:rFonts w:cs="Times New Roman"/>
          <w:sz w:val="28"/>
          <w:szCs w:val="28"/>
          <w:lang w:val="uk-UA"/>
        </w:rPr>
        <w:t>» одну з найпопулярніших сьогодні стратегій мотивації – створення команди. Команда - група людей, об'єднаних спільною метою, що використовують для її досягнення здібності кожного члена команди та можливості об'єднаної групи</w:t>
      </w:r>
      <w:r w:rsidR="00554763">
        <w:rPr>
          <w:rFonts w:cs="Times New Roman"/>
          <w:sz w:val="28"/>
          <w:szCs w:val="28"/>
          <w:lang w:val="uk-UA"/>
        </w:rPr>
        <w:t xml:space="preserve"> </w:t>
      </w:r>
      <w:r w:rsidR="00554763" w:rsidRPr="00554763">
        <w:rPr>
          <w:rFonts w:cs="Times New Roman"/>
          <w:sz w:val="28"/>
          <w:szCs w:val="28"/>
        </w:rPr>
        <w:t>[6]</w:t>
      </w:r>
      <w:r w:rsidR="007F0235" w:rsidRPr="008F6395">
        <w:rPr>
          <w:rFonts w:cs="Times New Roman"/>
          <w:sz w:val="28"/>
          <w:szCs w:val="28"/>
          <w:lang w:val="uk-UA"/>
        </w:rPr>
        <w:t>. Під час створ</w:t>
      </w:r>
      <w:r>
        <w:rPr>
          <w:rFonts w:cs="Times New Roman"/>
          <w:sz w:val="28"/>
          <w:szCs w:val="28"/>
          <w:lang w:val="uk-UA"/>
        </w:rPr>
        <w:t>ення команди переслідуються мета</w:t>
      </w:r>
      <w:r w:rsidR="007F0235" w:rsidRPr="008F6395">
        <w:rPr>
          <w:rFonts w:cs="Times New Roman"/>
          <w:sz w:val="28"/>
          <w:szCs w:val="28"/>
          <w:lang w:val="uk-UA"/>
        </w:rPr>
        <w:t>:</w:t>
      </w:r>
    </w:p>
    <w:p w:rsidR="00C51254" w:rsidRPr="00C51254" w:rsidRDefault="007F0235" w:rsidP="00C51254">
      <w:pPr>
        <w:pStyle w:val="a6"/>
        <w:numPr>
          <w:ilvl w:val="0"/>
          <w:numId w:val="11"/>
        </w:numPr>
        <w:spacing w:line="360" w:lineRule="auto"/>
        <w:jc w:val="both"/>
        <w:rPr>
          <w:rFonts w:cs="Times New Roman"/>
          <w:sz w:val="28"/>
          <w:szCs w:val="28"/>
          <w:lang w:val="uk-UA"/>
        </w:rPr>
      </w:pPr>
      <w:r w:rsidRPr="00C51254">
        <w:rPr>
          <w:rFonts w:cs="Times New Roman"/>
          <w:sz w:val="28"/>
          <w:szCs w:val="28"/>
          <w:lang w:val="uk-UA"/>
        </w:rPr>
        <w:t xml:space="preserve">дати відчути співробітникам, що їхній внесок оцінений; </w:t>
      </w:r>
    </w:p>
    <w:p w:rsidR="00C51254" w:rsidRPr="00C51254" w:rsidRDefault="007F0235" w:rsidP="00C51254">
      <w:pPr>
        <w:pStyle w:val="a6"/>
        <w:numPr>
          <w:ilvl w:val="0"/>
          <w:numId w:val="11"/>
        </w:numPr>
        <w:spacing w:line="360" w:lineRule="auto"/>
        <w:jc w:val="both"/>
        <w:rPr>
          <w:rFonts w:cs="Times New Roman"/>
          <w:sz w:val="28"/>
          <w:szCs w:val="28"/>
          <w:lang w:val="uk-UA"/>
        </w:rPr>
      </w:pPr>
      <w:r w:rsidRPr="00C51254">
        <w:rPr>
          <w:rFonts w:cs="Times New Roman"/>
          <w:sz w:val="28"/>
          <w:szCs w:val="28"/>
          <w:lang w:val="uk-UA"/>
        </w:rPr>
        <w:t>визнати, що жодної мети не може бути досягнуто без участі всіх, хто працює в цьому напрямку, незалежн</w:t>
      </w:r>
      <w:r w:rsidR="00C51254" w:rsidRPr="00C51254">
        <w:rPr>
          <w:rFonts w:cs="Times New Roman"/>
          <w:sz w:val="28"/>
          <w:szCs w:val="28"/>
          <w:lang w:val="uk-UA"/>
        </w:rPr>
        <w:t xml:space="preserve">о від їх положення в ієрархії; </w:t>
      </w:r>
    </w:p>
    <w:p w:rsidR="00C51254" w:rsidRPr="00C51254" w:rsidRDefault="007F0235" w:rsidP="00C51254">
      <w:pPr>
        <w:pStyle w:val="a6"/>
        <w:numPr>
          <w:ilvl w:val="0"/>
          <w:numId w:val="11"/>
        </w:numPr>
        <w:spacing w:line="360" w:lineRule="auto"/>
        <w:jc w:val="both"/>
        <w:rPr>
          <w:rFonts w:cs="Times New Roman"/>
          <w:sz w:val="28"/>
          <w:szCs w:val="28"/>
          <w:lang w:val="uk-UA"/>
        </w:rPr>
      </w:pPr>
      <w:r w:rsidRPr="00C51254">
        <w:rPr>
          <w:rFonts w:cs="Times New Roman"/>
          <w:sz w:val="28"/>
          <w:szCs w:val="28"/>
          <w:lang w:val="uk-UA"/>
        </w:rPr>
        <w:t xml:space="preserve">створити атмосферу поваги та довіри між членами команди; </w:t>
      </w:r>
    </w:p>
    <w:p w:rsidR="00C51254" w:rsidRPr="00C51254" w:rsidRDefault="00C51254" w:rsidP="00C51254">
      <w:pPr>
        <w:pStyle w:val="a6"/>
        <w:numPr>
          <w:ilvl w:val="0"/>
          <w:numId w:val="11"/>
        </w:numPr>
        <w:spacing w:line="360" w:lineRule="auto"/>
        <w:jc w:val="both"/>
        <w:rPr>
          <w:rFonts w:cs="Times New Roman"/>
          <w:sz w:val="28"/>
          <w:szCs w:val="28"/>
          <w:lang w:val="uk-UA"/>
        </w:rPr>
      </w:pPr>
      <w:r w:rsidRPr="00C51254">
        <w:rPr>
          <w:rFonts w:cs="Times New Roman"/>
          <w:sz w:val="28"/>
          <w:szCs w:val="28"/>
          <w:lang w:val="uk-UA"/>
        </w:rPr>
        <w:t>з</w:t>
      </w:r>
      <w:r w:rsidR="007F0235" w:rsidRPr="00C51254">
        <w:rPr>
          <w:rFonts w:cs="Times New Roman"/>
          <w:sz w:val="28"/>
          <w:szCs w:val="28"/>
          <w:lang w:val="uk-UA"/>
        </w:rPr>
        <w:t xml:space="preserve">абезпечити більш ефективний зв'язок між працівниками. </w:t>
      </w:r>
    </w:p>
    <w:p w:rsidR="00C51254" w:rsidRDefault="007F0235" w:rsidP="00C51254">
      <w:pPr>
        <w:spacing w:line="360" w:lineRule="auto"/>
        <w:ind w:left="360" w:firstLine="348"/>
        <w:jc w:val="both"/>
        <w:rPr>
          <w:rFonts w:cs="Times New Roman"/>
          <w:sz w:val="28"/>
          <w:szCs w:val="28"/>
          <w:lang w:val="uk-UA"/>
        </w:rPr>
      </w:pPr>
      <w:r w:rsidRPr="008F6395">
        <w:rPr>
          <w:rFonts w:cs="Times New Roman"/>
          <w:sz w:val="28"/>
          <w:szCs w:val="28"/>
          <w:lang w:val="uk-UA"/>
        </w:rPr>
        <w:t xml:space="preserve">При створенні ефективної </w:t>
      </w:r>
      <w:proofErr w:type="spellStart"/>
      <w:r w:rsidRPr="008F6395">
        <w:rPr>
          <w:rFonts w:cs="Times New Roman"/>
          <w:sz w:val="28"/>
          <w:szCs w:val="28"/>
          <w:lang w:val="uk-UA"/>
        </w:rPr>
        <w:t>внутрішньокорпоративної</w:t>
      </w:r>
      <w:proofErr w:type="spellEnd"/>
      <w:r w:rsidRPr="008F6395">
        <w:rPr>
          <w:rFonts w:cs="Times New Roman"/>
          <w:sz w:val="28"/>
          <w:szCs w:val="28"/>
          <w:lang w:val="uk-UA"/>
        </w:rPr>
        <w:t xml:space="preserve"> культури </w:t>
      </w:r>
      <w:r w:rsidR="00C51254">
        <w:rPr>
          <w:rFonts w:cs="Times New Roman"/>
          <w:sz w:val="28"/>
          <w:szCs w:val="28"/>
          <w:lang w:val="uk-UA"/>
        </w:rPr>
        <w:t>в закладі</w:t>
      </w:r>
      <w:r w:rsidRPr="008F6395">
        <w:rPr>
          <w:rFonts w:cs="Times New Roman"/>
          <w:sz w:val="28"/>
          <w:szCs w:val="28"/>
          <w:lang w:val="uk-UA"/>
        </w:rPr>
        <w:t xml:space="preserve"> необхідно інформувати про успіхи працівника коло його близьких друзів та </w:t>
      </w:r>
      <w:r w:rsidRPr="008F6395">
        <w:rPr>
          <w:rFonts w:cs="Times New Roman"/>
          <w:sz w:val="28"/>
          <w:szCs w:val="28"/>
          <w:lang w:val="uk-UA"/>
        </w:rPr>
        <w:lastRenderedPageBreak/>
        <w:t>знайомих. Для цього пропонується використовувати листи подяки грамоти, пам'ятні сувеніри, подарунки. Можна також організовувати Дні сім'ї та запрошувати родичів співробітників на корпо</w:t>
      </w:r>
      <w:r w:rsidR="00C51254">
        <w:rPr>
          <w:rFonts w:cs="Times New Roman"/>
          <w:sz w:val="28"/>
          <w:szCs w:val="28"/>
          <w:lang w:val="uk-UA"/>
        </w:rPr>
        <w:t>ративні свята, які організовує санаторно-курортний заклад</w:t>
      </w:r>
      <w:r w:rsidRPr="008F6395">
        <w:rPr>
          <w:rFonts w:cs="Times New Roman"/>
          <w:sz w:val="28"/>
          <w:szCs w:val="28"/>
          <w:lang w:val="uk-UA"/>
        </w:rPr>
        <w:t xml:space="preserve"> «</w:t>
      </w:r>
      <w:r w:rsidR="00C51254">
        <w:rPr>
          <w:rFonts w:cs="Times New Roman"/>
          <w:sz w:val="28"/>
          <w:szCs w:val="28"/>
          <w:lang w:val="uk-UA"/>
        </w:rPr>
        <w:t>Трембіта</w:t>
      </w:r>
      <w:r w:rsidRPr="008F6395">
        <w:rPr>
          <w:rFonts w:cs="Times New Roman"/>
          <w:sz w:val="28"/>
          <w:szCs w:val="28"/>
          <w:lang w:val="uk-UA"/>
        </w:rPr>
        <w:t xml:space="preserve">». </w:t>
      </w:r>
    </w:p>
    <w:p w:rsidR="00C51254" w:rsidRDefault="007F0235" w:rsidP="00C51254">
      <w:pPr>
        <w:spacing w:line="360" w:lineRule="auto"/>
        <w:ind w:left="360" w:firstLine="348"/>
        <w:jc w:val="both"/>
        <w:rPr>
          <w:rFonts w:cs="Times New Roman"/>
          <w:sz w:val="28"/>
          <w:szCs w:val="28"/>
          <w:lang w:val="uk-UA"/>
        </w:rPr>
      </w:pPr>
      <w:r w:rsidRPr="008F6395">
        <w:rPr>
          <w:rFonts w:cs="Times New Roman"/>
          <w:sz w:val="28"/>
          <w:szCs w:val="28"/>
          <w:lang w:val="uk-UA"/>
        </w:rPr>
        <w:t xml:space="preserve">Як удосконалення </w:t>
      </w:r>
      <w:proofErr w:type="spellStart"/>
      <w:r w:rsidRPr="008F6395">
        <w:rPr>
          <w:rFonts w:cs="Times New Roman"/>
          <w:sz w:val="28"/>
          <w:szCs w:val="28"/>
          <w:lang w:val="uk-UA"/>
        </w:rPr>
        <w:t>внутрішньокорпоративних</w:t>
      </w:r>
      <w:proofErr w:type="spellEnd"/>
      <w:r w:rsidRPr="008F6395">
        <w:rPr>
          <w:rFonts w:cs="Times New Roman"/>
          <w:sz w:val="28"/>
          <w:szCs w:val="28"/>
          <w:lang w:val="uk-UA"/>
        </w:rPr>
        <w:t xml:space="preserve"> PR-заходів у </w:t>
      </w:r>
      <w:r w:rsidR="00C51254">
        <w:rPr>
          <w:rFonts w:cs="Times New Roman"/>
          <w:sz w:val="28"/>
          <w:szCs w:val="28"/>
          <w:lang w:val="uk-UA"/>
        </w:rPr>
        <w:t>санаторно-курортному закладі</w:t>
      </w:r>
      <w:r w:rsidRPr="008F6395">
        <w:rPr>
          <w:rFonts w:cs="Times New Roman"/>
          <w:sz w:val="28"/>
          <w:szCs w:val="28"/>
          <w:lang w:val="uk-UA"/>
        </w:rPr>
        <w:t xml:space="preserve"> «</w:t>
      </w:r>
      <w:r w:rsidR="00C51254">
        <w:rPr>
          <w:rFonts w:cs="Times New Roman"/>
          <w:sz w:val="28"/>
          <w:szCs w:val="28"/>
          <w:lang w:val="uk-UA"/>
        </w:rPr>
        <w:t>Трембіта</w:t>
      </w:r>
      <w:r w:rsidRPr="008F6395">
        <w:rPr>
          <w:rFonts w:cs="Times New Roman"/>
          <w:sz w:val="28"/>
          <w:szCs w:val="28"/>
          <w:lang w:val="uk-UA"/>
        </w:rPr>
        <w:t>» пропонується запровадити організацію конкурсів, наприклад використання експертних оцінок діяльності співробітника чи підрозділу, заснованих на балах, з описом порядку їх присвоєння. Необхідно визначити кілька критеріїв оцінки (якість, дисципліна, санітарія та гігієна тощо), що вимірюються в балах. В організації конкурсу необхідно описати систему надання балів. В іншому випадку недостатня поінформованість персоналу призведе до розчарування співробітників, що не перемогли, а захід, замість того щоб стимулювати персонал до підвищення ефективності своєї діяльності, знизить лояльність персоналу до проведення змагання в наступні періоди. Будь-який співробітник має можливість отримати персональне заохочення або премію.</w:t>
      </w:r>
    </w:p>
    <w:p w:rsidR="00C51254" w:rsidRDefault="007F0235" w:rsidP="00C51254">
      <w:pPr>
        <w:spacing w:line="360" w:lineRule="auto"/>
        <w:ind w:left="360" w:firstLine="348"/>
        <w:jc w:val="both"/>
        <w:rPr>
          <w:rFonts w:cs="Times New Roman"/>
          <w:sz w:val="28"/>
          <w:szCs w:val="28"/>
          <w:lang w:val="uk-UA"/>
        </w:rPr>
      </w:pPr>
      <w:r w:rsidRPr="008F6395">
        <w:rPr>
          <w:rFonts w:cs="Times New Roman"/>
          <w:sz w:val="28"/>
          <w:szCs w:val="28"/>
          <w:lang w:val="uk-UA"/>
        </w:rPr>
        <w:t xml:space="preserve">Необхідно розвивати почуття команди – </w:t>
      </w:r>
      <w:r w:rsidR="00C51254">
        <w:rPr>
          <w:rFonts w:cs="Times New Roman"/>
          <w:sz w:val="28"/>
          <w:szCs w:val="28"/>
          <w:lang w:val="uk-UA"/>
        </w:rPr>
        <w:t>спонукати гордість за свій заклад.</w:t>
      </w:r>
      <w:r w:rsidRPr="008F6395">
        <w:rPr>
          <w:rFonts w:cs="Times New Roman"/>
          <w:sz w:val="28"/>
          <w:szCs w:val="28"/>
          <w:lang w:val="uk-UA"/>
        </w:rPr>
        <w:t xml:space="preserve"> Для цього можна використовувати символи. Пропонується використовувати символіку санаторію на предметах, які вони могли б одягати, носити із собою або ставити на столи. Таке нагадування співробітникам про приналежність до команди зазвичай виправдовує витрачені кошти. </w:t>
      </w:r>
    </w:p>
    <w:p w:rsidR="00C51254" w:rsidRDefault="007F0235" w:rsidP="00C51254">
      <w:pPr>
        <w:spacing w:line="360" w:lineRule="auto"/>
        <w:ind w:left="360" w:firstLine="348"/>
        <w:jc w:val="both"/>
        <w:rPr>
          <w:rFonts w:cs="Times New Roman"/>
          <w:sz w:val="28"/>
          <w:szCs w:val="28"/>
          <w:lang w:val="uk-UA"/>
        </w:rPr>
      </w:pPr>
      <w:r w:rsidRPr="008F6395">
        <w:rPr>
          <w:rFonts w:cs="Times New Roman"/>
          <w:sz w:val="28"/>
          <w:szCs w:val="28"/>
          <w:lang w:val="uk-UA"/>
        </w:rPr>
        <w:t xml:space="preserve">Співробітники санаторію мають пріоритетне право на заповнення вакансій. Необхідно доводити інформацію про вакансії до персоналу </w:t>
      </w:r>
      <w:r w:rsidR="00C51254">
        <w:rPr>
          <w:rFonts w:cs="Times New Roman"/>
          <w:sz w:val="28"/>
          <w:szCs w:val="28"/>
          <w:lang w:val="uk-UA"/>
        </w:rPr>
        <w:t>санаторію</w:t>
      </w:r>
      <w:r w:rsidRPr="008F6395">
        <w:rPr>
          <w:rFonts w:cs="Times New Roman"/>
          <w:sz w:val="28"/>
          <w:szCs w:val="28"/>
          <w:lang w:val="uk-UA"/>
        </w:rPr>
        <w:t xml:space="preserve"> «</w:t>
      </w:r>
      <w:r w:rsidR="00C51254">
        <w:rPr>
          <w:rFonts w:cs="Times New Roman"/>
          <w:sz w:val="28"/>
          <w:szCs w:val="28"/>
          <w:lang w:val="uk-UA"/>
        </w:rPr>
        <w:t>Трембіта</w:t>
      </w:r>
      <w:r w:rsidRPr="008F6395">
        <w:rPr>
          <w:rFonts w:cs="Times New Roman"/>
          <w:sz w:val="28"/>
          <w:szCs w:val="28"/>
          <w:lang w:val="uk-UA"/>
        </w:rPr>
        <w:t>».</w:t>
      </w:r>
    </w:p>
    <w:p w:rsidR="00C51254" w:rsidRDefault="007F0235" w:rsidP="00C51254">
      <w:pPr>
        <w:spacing w:line="360" w:lineRule="auto"/>
        <w:ind w:left="360" w:firstLine="348"/>
        <w:jc w:val="both"/>
        <w:rPr>
          <w:rFonts w:cs="Times New Roman"/>
          <w:sz w:val="28"/>
          <w:szCs w:val="28"/>
          <w:lang w:val="uk-UA"/>
        </w:rPr>
      </w:pPr>
      <w:r w:rsidRPr="008F6395">
        <w:rPr>
          <w:rFonts w:cs="Times New Roman"/>
          <w:sz w:val="28"/>
          <w:szCs w:val="28"/>
          <w:lang w:val="uk-UA"/>
        </w:rPr>
        <w:t xml:space="preserve">Керівництво </w:t>
      </w:r>
      <w:r w:rsidR="00C51254">
        <w:rPr>
          <w:rFonts w:cs="Times New Roman"/>
          <w:sz w:val="28"/>
          <w:szCs w:val="28"/>
          <w:lang w:val="uk-UA"/>
        </w:rPr>
        <w:t xml:space="preserve">санаторію </w:t>
      </w:r>
      <w:r w:rsidRPr="008F6395">
        <w:rPr>
          <w:rFonts w:cs="Times New Roman"/>
          <w:sz w:val="28"/>
          <w:szCs w:val="28"/>
          <w:lang w:val="uk-UA"/>
        </w:rPr>
        <w:t xml:space="preserve">ставить за мету у майбутньому підвищення рівня професійних знань співробітників для найбільш ефективного виконання ними своєї роботи, тому для підвищення їх кваліфікації необхідна систематична участь у тренінгах, семінарах, презентаціях. Для самоосвіти співробітників необхідно організувати бібліотеку, де можна буде ознайомитися з професійною періодичною літературою та найцікавішими виданнями з </w:t>
      </w:r>
      <w:r w:rsidRPr="008F6395">
        <w:rPr>
          <w:rFonts w:cs="Times New Roman"/>
          <w:sz w:val="28"/>
          <w:szCs w:val="28"/>
          <w:lang w:val="uk-UA"/>
        </w:rPr>
        <w:lastRenderedPageBreak/>
        <w:t xml:space="preserve">менеджменту, маркетингу, психології та професійної діяльності в галузі санаторно-курортного обслуговування. </w:t>
      </w:r>
    </w:p>
    <w:p w:rsidR="00C51254" w:rsidRDefault="00C51254" w:rsidP="00C51254">
      <w:pPr>
        <w:spacing w:line="360" w:lineRule="auto"/>
        <w:ind w:left="360" w:firstLine="348"/>
        <w:jc w:val="both"/>
        <w:rPr>
          <w:rFonts w:cs="Times New Roman"/>
          <w:sz w:val="28"/>
          <w:szCs w:val="28"/>
          <w:lang w:val="uk-UA"/>
        </w:rPr>
      </w:pPr>
      <w:r>
        <w:rPr>
          <w:rFonts w:cs="Times New Roman"/>
          <w:sz w:val="28"/>
          <w:szCs w:val="28"/>
          <w:lang w:val="uk-UA"/>
        </w:rPr>
        <w:t>Заклад розміщення</w:t>
      </w:r>
      <w:r w:rsidR="007F0235" w:rsidRPr="008F6395">
        <w:rPr>
          <w:rFonts w:cs="Times New Roman"/>
          <w:sz w:val="28"/>
          <w:szCs w:val="28"/>
          <w:lang w:val="uk-UA"/>
        </w:rPr>
        <w:t xml:space="preserve"> орієнтован</w:t>
      </w:r>
      <w:r>
        <w:rPr>
          <w:rFonts w:cs="Times New Roman"/>
          <w:sz w:val="28"/>
          <w:szCs w:val="28"/>
          <w:lang w:val="uk-UA"/>
        </w:rPr>
        <w:t>ий</w:t>
      </w:r>
      <w:r w:rsidR="007F0235" w:rsidRPr="008F6395">
        <w:rPr>
          <w:rFonts w:cs="Times New Roman"/>
          <w:sz w:val="28"/>
          <w:szCs w:val="28"/>
          <w:lang w:val="uk-UA"/>
        </w:rPr>
        <w:t xml:space="preserve"> на активний розвиток кадрового потенціалу серед молодих перспективних співробітників. Дл</w:t>
      </w:r>
      <w:r>
        <w:rPr>
          <w:rFonts w:cs="Times New Roman"/>
          <w:sz w:val="28"/>
          <w:szCs w:val="28"/>
          <w:lang w:val="uk-UA"/>
        </w:rPr>
        <w:t>я реалізації цієї мети у закладі</w:t>
      </w:r>
      <w:r w:rsidR="007F0235" w:rsidRPr="008F6395">
        <w:rPr>
          <w:rFonts w:cs="Times New Roman"/>
          <w:sz w:val="28"/>
          <w:szCs w:val="28"/>
          <w:lang w:val="uk-UA"/>
        </w:rPr>
        <w:t xml:space="preserve"> діє корпоративний проект «Кадровий резерв». </w:t>
      </w:r>
    </w:p>
    <w:p w:rsidR="007F0235" w:rsidRDefault="007F0235" w:rsidP="003554C2">
      <w:pPr>
        <w:spacing w:line="360" w:lineRule="auto"/>
        <w:jc w:val="both"/>
        <w:rPr>
          <w:rFonts w:cs="Times New Roman"/>
          <w:b/>
          <w:sz w:val="28"/>
          <w:szCs w:val="28"/>
          <w:lang w:val="uk-UA"/>
        </w:rPr>
      </w:pPr>
    </w:p>
    <w:p w:rsidR="003554C2" w:rsidRDefault="003554C2" w:rsidP="001F77C1">
      <w:pPr>
        <w:spacing w:line="360" w:lineRule="auto"/>
        <w:ind w:firstLine="708"/>
        <w:jc w:val="both"/>
        <w:rPr>
          <w:rFonts w:cs="Times New Roman"/>
          <w:b/>
          <w:sz w:val="28"/>
          <w:szCs w:val="28"/>
          <w:lang w:val="uk-UA"/>
        </w:rPr>
      </w:pPr>
      <w:r w:rsidRPr="003554C2">
        <w:rPr>
          <w:rFonts w:cs="Times New Roman"/>
          <w:b/>
          <w:sz w:val="28"/>
          <w:szCs w:val="28"/>
          <w:lang w:val="uk-UA"/>
        </w:rPr>
        <w:t>Висновки д</w:t>
      </w:r>
      <w:r>
        <w:rPr>
          <w:rFonts w:cs="Times New Roman"/>
          <w:b/>
          <w:sz w:val="28"/>
          <w:szCs w:val="28"/>
          <w:lang w:val="uk-UA"/>
        </w:rPr>
        <w:t>о розділу 3</w:t>
      </w:r>
    </w:p>
    <w:p w:rsidR="00F24833" w:rsidRDefault="001F77C1" w:rsidP="00F24833">
      <w:pPr>
        <w:spacing w:line="360" w:lineRule="auto"/>
        <w:ind w:firstLine="708"/>
        <w:jc w:val="both"/>
        <w:rPr>
          <w:rFonts w:cs="Times New Roman"/>
          <w:sz w:val="28"/>
          <w:szCs w:val="28"/>
          <w:lang w:val="uk-UA"/>
        </w:rPr>
      </w:pPr>
      <w:r w:rsidRPr="001F77C1">
        <w:rPr>
          <w:rFonts w:cs="Times New Roman"/>
          <w:sz w:val="28"/>
          <w:szCs w:val="28"/>
          <w:lang w:val="uk-UA"/>
        </w:rPr>
        <w:t>Розділ "Практичні аспекти мотивації персоналу у санаторно-курортних закладах" пропонує дослідження різних аспектів мотивації персоналу в контексті санаторно-курортних закладів.</w:t>
      </w:r>
      <w:r w:rsidR="00F24833">
        <w:rPr>
          <w:rFonts w:cs="Times New Roman"/>
          <w:sz w:val="28"/>
          <w:szCs w:val="28"/>
          <w:lang w:val="uk-UA"/>
        </w:rPr>
        <w:t xml:space="preserve"> </w:t>
      </w:r>
    </w:p>
    <w:p w:rsidR="002726D7" w:rsidRDefault="00F24833" w:rsidP="00F24833">
      <w:pPr>
        <w:spacing w:line="360" w:lineRule="auto"/>
        <w:ind w:firstLine="708"/>
        <w:jc w:val="both"/>
        <w:rPr>
          <w:rFonts w:cs="Times New Roman"/>
          <w:sz w:val="28"/>
          <w:szCs w:val="28"/>
          <w:lang w:val="uk-UA"/>
        </w:rPr>
      </w:pPr>
      <w:r w:rsidRPr="00F24833">
        <w:rPr>
          <w:rFonts w:cs="Times New Roman"/>
          <w:sz w:val="28"/>
          <w:szCs w:val="28"/>
          <w:lang w:val="uk-UA"/>
        </w:rPr>
        <w:t xml:space="preserve">Мотивація є ключем до поведінки людини. Як відомо з багаторічного досвіду, непомітний для недосвідченого ока процес втрати інтересу працівника до праці, його пасивність приносить відчутні результати, ефективність організації падає. Нині досягти успіху, ігноруючи проблему мотивації персоналу, не можна. </w:t>
      </w:r>
    </w:p>
    <w:p w:rsidR="00F24833" w:rsidRPr="00F24833" w:rsidRDefault="002726D7" w:rsidP="00F24833">
      <w:pPr>
        <w:spacing w:line="360" w:lineRule="auto"/>
        <w:ind w:firstLine="708"/>
        <w:jc w:val="both"/>
        <w:rPr>
          <w:rFonts w:cs="Times New Roman"/>
          <w:sz w:val="28"/>
          <w:szCs w:val="28"/>
          <w:lang w:val="uk-UA"/>
        </w:rPr>
      </w:pPr>
      <w:r w:rsidRPr="001F77C1">
        <w:rPr>
          <w:rFonts w:cs="Times New Roman"/>
          <w:sz w:val="28"/>
          <w:szCs w:val="28"/>
          <w:lang w:val="uk-UA"/>
        </w:rPr>
        <w:t>Мотивований персонал є одним з ключових факторів успіху санаторно-курортного закладу. Висока мотивація сприяє підвищенню продуктивності, якості обслуговування та задоволеності клієнтів.</w:t>
      </w:r>
    </w:p>
    <w:p w:rsidR="00AE59CF" w:rsidRPr="00AE59CF" w:rsidRDefault="00AE59CF" w:rsidP="00AE59CF">
      <w:pPr>
        <w:spacing w:line="360" w:lineRule="auto"/>
        <w:ind w:firstLine="708"/>
        <w:jc w:val="both"/>
        <w:rPr>
          <w:rFonts w:cs="Times New Roman"/>
          <w:sz w:val="28"/>
          <w:szCs w:val="28"/>
          <w:lang w:val="uk-UA"/>
        </w:rPr>
      </w:pPr>
      <w:r w:rsidRPr="00AE59CF">
        <w:rPr>
          <w:rFonts w:cs="Times New Roman"/>
          <w:sz w:val="28"/>
          <w:szCs w:val="28"/>
          <w:lang w:val="uk-UA"/>
        </w:rPr>
        <w:t>Для практичного втілення мотиваційних стратегій можна розглянути такі кроки</w:t>
      </w:r>
      <w:r w:rsidR="00A70AF1">
        <w:rPr>
          <w:rFonts w:cs="Times New Roman"/>
          <w:sz w:val="28"/>
          <w:szCs w:val="28"/>
          <w:lang w:val="uk-UA"/>
        </w:rPr>
        <w:t>, як</w:t>
      </w:r>
      <w:r w:rsidRPr="00AE59CF">
        <w:rPr>
          <w:rFonts w:cs="Times New Roman"/>
          <w:sz w:val="28"/>
          <w:szCs w:val="28"/>
          <w:lang w:val="uk-UA"/>
        </w:rPr>
        <w:t>:</w:t>
      </w:r>
    </w:p>
    <w:p w:rsidR="00A70AF1" w:rsidRPr="00A70AF1" w:rsidRDefault="00AE59CF" w:rsidP="00A70AF1">
      <w:pPr>
        <w:pStyle w:val="a6"/>
        <w:numPr>
          <w:ilvl w:val="0"/>
          <w:numId w:val="12"/>
        </w:numPr>
        <w:spacing w:line="360" w:lineRule="auto"/>
        <w:jc w:val="both"/>
        <w:rPr>
          <w:rFonts w:cs="Times New Roman"/>
          <w:sz w:val="28"/>
          <w:szCs w:val="28"/>
          <w:lang w:val="uk-UA"/>
        </w:rPr>
      </w:pPr>
      <w:r w:rsidRPr="00A70AF1">
        <w:rPr>
          <w:rFonts w:cs="Times New Roman"/>
          <w:sz w:val="28"/>
          <w:szCs w:val="28"/>
          <w:lang w:val="uk-UA"/>
        </w:rPr>
        <w:t>Вивчення</w:t>
      </w:r>
      <w:r w:rsidR="00A70AF1" w:rsidRPr="00A70AF1">
        <w:rPr>
          <w:rFonts w:cs="Times New Roman"/>
          <w:sz w:val="28"/>
          <w:szCs w:val="28"/>
          <w:lang w:val="uk-UA"/>
        </w:rPr>
        <w:t xml:space="preserve"> потреб та очікувань персоналу.</w:t>
      </w:r>
    </w:p>
    <w:p w:rsidR="00A70AF1" w:rsidRPr="00A70AF1" w:rsidRDefault="00AE59CF" w:rsidP="00A70AF1">
      <w:pPr>
        <w:pStyle w:val="a6"/>
        <w:numPr>
          <w:ilvl w:val="0"/>
          <w:numId w:val="12"/>
        </w:numPr>
        <w:spacing w:line="360" w:lineRule="auto"/>
        <w:jc w:val="both"/>
        <w:rPr>
          <w:rFonts w:cs="Times New Roman"/>
          <w:sz w:val="28"/>
          <w:szCs w:val="28"/>
          <w:lang w:val="uk-UA"/>
        </w:rPr>
      </w:pPr>
      <w:r w:rsidRPr="00A70AF1">
        <w:rPr>
          <w:rFonts w:cs="Times New Roman"/>
          <w:sz w:val="28"/>
          <w:szCs w:val="28"/>
          <w:lang w:val="uk-UA"/>
        </w:rPr>
        <w:t>Розробка індивідуального підходу</w:t>
      </w:r>
      <w:r w:rsidR="00A70AF1" w:rsidRPr="00A70AF1">
        <w:rPr>
          <w:rFonts w:cs="Times New Roman"/>
          <w:sz w:val="28"/>
          <w:szCs w:val="28"/>
          <w:lang w:val="uk-UA"/>
        </w:rPr>
        <w:t>.</w:t>
      </w:r>
    </w:p>
    <w:p w:rsidR="00A70AF1" w:rsidRPr="00A70AF1" w:rsidRDefault="00A70AF1" w:rsidP="00A70AF1">
      <w:pPr>
        <w:pStyle w:val="a6"/>
        <w:numPr>
          <w:ilvl w:val="0"/>
          <w:numId w:val="12"/>
        </w:numPr>
        <w:spacing w:line="360" w:lineRule="auto"/>
        <w:jc w:val="both"/>
        <w:rPr>
          <w:rFonts w:cs="Times New Roman"/>
          <w:sz w:val="28"/>
          <w:szCs w:val="28"/>
          <w:lang w:val="uk-UA"/>
        </w:rPr>
      </w:pPr>
      <w:r w:rsidRPr="00A70AF1">
        <w:rPr>
          <w:rFonts w:cs="Times New Roman"/>
          <w:sz w:val="28"/>
          <w:szCs w:val="28"/>
          <w:lang w:val="uk-UA"/>
        </w:rPr>
        <w:t>Фінансова мотивація.</w:t>
      </w:r>
    </w:p>
    <w:p w:rsidR="00AE59CF" w:rsidRPr="00A70AF1" w:rsidRDefault="00A70AF1" w:rsidP="00A70AF1">
      <w:pPr>
        <w:pStyle w:val="a6"/>
        <w:numPr>
          <w:ilvl w:val="0"/>
          <w:numId w:val="12"/>
        </w:numPr>
        <w:spacing w:line="360" w:lineRule="auto"/>
        <w:jc w:val="both"/>
        <w:rPr>
          <w:rFonts w:cs="Times New Roman"/>
          <w:sz w:val="28"/>
          <w:szCs w:val="28"/>
          <w:lang w:val="uk-UA"/>
        </w:rPr>
      </w:pPr>
      <w:r w:rsidRPr="00A70AF1">
        <w:rPr>
          <w:rFonts w:cs="Times New Roman"/>
          <w:sz w:val="28"/>
          <w:szCs w:val="28"/>
          <w:lang w:val="uk-UA"/>
        </w:rPr>
        <w:t>Нематеріальна мотивація.</w:t>
      </w:r>
    </w:p>
    <w:p w:rsidR="00A70AF1" w:rsidRPr="00A70AF1" w:rsidRDefault="00A70AF1" w:rsidP="00A70AF1">
      <w:pPr>
        <w:pStyle w:val="a6"/>
        <w:numPr>
          <w:ilvl w:val="0"/>
          <w:numId w:val="12"/>
        </w:numPr>
        <w:spacing w:line="360" w:lineRule="auto"/>
        <w:jc w:val="both"/>
        <w:rPr>
          <w:rFonts w:cs="Times New Roman"/>
          <w:sz w:val="28"/>
          <w:szCs w:val="28"/>
          <w:lang w:val="uk-UA"/>
        </w:rPr>
      </w:pPr>
      <w:r w:rsidRPr="00A70AF1">
        <w:rPr>
          <w:rFonts w:cs="Times New Roman"/>
          <w:sz w:val="28"/>
          <w:szCs w:val="28"/>
          <w:lang w:val="uk-UA"/>
        </w:rPr>
        <w:t>Лідерство та комунікація.</w:t>
      </w:r>
    </w:p>
    <w:p w:rsidR="00A70AF1" w:rsidRPr="00A70AF1" w:rsidRDefault="00A70AF1" w:rsidP="00A70AF1">
      <w:pPr>
        <w:pStyle w:val="a6"/>
        <w:numPr>
          <w:ilvl w:val="0"/>
          <w:numId w:val="12"/>
        </w:numPr>
        <w:spacing w:line="360" w:lineRule="auto"/>
        <w:jc w:val="both"/>
        <w:rPr>
          <w:rFonts w:cs="Times New Roman"/>
          <w:sz w:val="28"/>
          <w:szCs w:val="28"/>
          <w:lang w:val="uk-UA"/>
        </w:rPr>
      </w:pPr>
      <w:r w:rsidRPr="00A70AF1">
        <w:rPr>
          <w:rFonts w:cs="Times New Roman"/>
          <w:sz w:val="28"/>
          <w:szCs w:val="28"/>
          <w:lang w:val="uk-UA"/>
        </w:rPr>
        <w:t>Система винагород та визнання.</w:t>
      </w:r>
    </w:p>
    <w:p w:rsidR="00A70AF1" w:rsidRPr="00A70AF1" w:rsidRDefault="008D0E0D" w:rsidP="00A70AF1">
      <w:pPr>
        <w:pStyle w:val="a6"/>
        <w:numPr>
          <w:ilvl w:val="0"/>
          <w:numId w:val="12"/>
        </w:numPr>
        <w:spacing w:line="360" w:lineRule="auto"/>
        <w:jc w:val="both"/>
        <w:rPr>
          <w:rFonts w:cs="Times New Roman"/>
          <w:sz w:val="28"/>
          <w:szCs w:val="28"/>
          <w:lang w:val="uk-UA"/>
        </w:rPr>
      </w:pPr>
      <w:r w:rsidRPr="00A70AF1">
        <w:rPr>
          <w:rFonts w:cs="Times New Roman"/>
          <w:sz w:val="28"/>
          <w:szCs w:val="28"/>
          <w:lang w:val="uk-UA"/>
        </w:rPr>
        <w:t xml:space="preserve">Забезпечення фізичного </w:t>
      </w:r>
      <w:r w:rsidR="00A70AF1" w:rsidRPr="00A70AF1">
        <w:rPr>
          <w:rFonts w:cs="Times New Roman"/>
          <w:sz w:val="28"/>
          <w:szCs w:val="28"/>
          <w:lang w:val="uk-UA"/>
        </w:rPr>
        <w:t>та психологічного благополуччя.</w:t>
      </w:r>
    </w:p>
    <w:p w:rsidR="00A70AF1" w:rsidRPr="00A70AF1" w:rsidRDefault="00A70AF1" w:rsidP="00A70AF1">
      <w:pPr>
        <w:pStyle w:val="a6"/>
        <w:numPr>
          <w:ilvl w:val="0"/>
          <w:numId w:val="12"/>
        </w:numPr>
        <w:spacing w:line="360" w:lineRule="auto"/>
        <w:jc w:val="both"/>
        <w:rPr>
          <w:rFonts w:cs="Times New Roman"/>
          <w:sz w:val="28"/>
          <w:szCs w:val="28"/>
          <w:lang w:val="uk-UA"/>
        </w:rPr>
      </w:pPr>
      <w:r w:rsidRPr="00A70AF1">
        <w:rPr>
          <w:rFonts w:cs="Times New Roman"/>
          <w:sz w:val="28"/>
          <w:szCs w:val="28"/>
          <w:lang w:val="uk-UA"/>
        </w:rPr>
        <w:t>Розвиток командного духу.</w:t>
      </w:r>
    </w:p>
    <w:p w:rsidR="008D0E0D" w:rsidRPr="00A70AF1" w:rsidRDefault="008D0E0D" w:rsidP="00A70AF1">
      <w:pPr>
        <w:pStyle w:val="a6"/>
        <w:numPr>
          <w:ilvl w:val="0"/>
          <w:numId w:val="12"/>
        </w:numPr>
        <w:spacing w:line="360" w:lineRule="auto"/>
        <w:jc w:val="both"/>
        <w:rPr>
          <w:rFonts w:cs="Times New Roman"/>
          <w:sz w:val="28"/>
          <w:szCs w:val="28"/>
          <w:lang w:val="uk-UA"/>
        </w:rPr>
      </w:pPr>
      <w:r w:rsidRPr="00A70AF1">
        <w:rPr>
          <w:rFonts w:cs="Times New Roman"/>
          <w:sz w:val="28"/>
          <w:szCs w:val="28"/>
          <w:lang w:val="uk-UA"/>
        </w:rPr>
        <w:t>Постійне в</w:t>
      </w:r>
      <w:r w:rsidR="00A70AF1" w:rsidRPr="00A70AF1">
        <w:rPr>
          <w:rFonts w:cs="Times New Roman"/>
          <w:sz w:val="28"/>
          <w:szCs w:val="28"/>
          <w:lang w:val="uk-UA"/>
        </w:rPr>
        <w:t>досконалення системи мотивації.</w:t>
      </w:r>
    </w:p>
    <w:p w:rsidR="008D0E0D" w:rsidRPr="008D0E0D" w:rsidRDefault="008D0E0D" w:rsidP="008D0E0D">
      <w:pPr>
        <w:spacing w:line="360" w:lineRule="auto"/>
        <w:ind w:firstLine="708"/>
        <w:jc w:val="both"/>
        <w:rPr>
          <w:rFonts w:cs="Times New Roman"/>
          <w:sz w:val="28"/>
          <w:szCs w:val="28"/>
          <w:lang w:val="uk-UA"/>
        </w:rPr>
      </w:pPr>
      <w:r w:rsidRPr="008D0E0D">
        <w:rPr>
          <w:rFonts w:cs="Times New Roman"/>
          <w:sz w:val="28"/>
          <w:szCs w:val="28"/>
          <w:lang w:val="uk-UA"/>
        </w:rPr>
        <w:lastRenderedPageBreak/>
        <w:t>Загальний підхід до мотивації персоналу у санаторно-курортних закладах має бути гнучким і адаптованим до конкретних потреб та контексту санаторно-курортного закладу. Важливо враховувати індивідуальність кожного працівника та забезпечувати персоналізований підхід до мотивації.</w:t>
      </w:r>
    </w:p>
    <w:p w:rsidR="008D0E0D" w:rsidRPr="008D0E0D" w:rsidRDefault="008D0E0D" w:rsidP="008D0E0D">
      <w:pPr>
        <w:spacing w:line="360" w:lineRule="auto"/>
        <w:ind w:firstLine="708"/>
        <w:jc w:val="both"/>
        <w:rPr>
          <w:rFonts w:cs="Times New Roman"/>
          <w:sz w:val="28"/>
          <w:szCs w:val="28"/>
          <w:lang w:val="uk-UA"/>
        </w:rPr>
      </w:pPr>
      <w:r w:rsidRPr="008D0E0D">
        <w:rPr>
          <w:rFonts w:cs="Times New Roman"/>
          <w:sz w:val="28"/>
          <w:szCs w:val="28"/>
          <w:lang w:val="uk-UA"/>
        </w:rPr>
        <w:t>Додатково, розробка програми неперервного навчання та розвитку персоналу може сприяти підвищенню мотивації. Це можуть бути тренінги, семінари, внутрішні та зовнішні навчальні курси, що дозволять працівникам розвивати свої професійні навички та здібності. Персонал повинен мати можливість оволодіти новими знаннями та уміннями, що підвищить їхню компетентність та самооцінку.</w:t>
      </w:r>
    </w:p>
    <w:p w:rsidR="008D0E0D" w:rsidRPr="008D0E0D" w:rsidRDefault="008D0E0D" w:rsidP="008D0E0D">
      <w:pPr>
        <w:spacing w:line="360" w:lineRule="auto"/>
        <w:ind w:firstLine="708"/>
        <w:jc w:val="both"/>
        <w:rPr>
          <w:rFonts w:cs="Times New Roman"/>
          <w:sz w:val="28"/>
          <w:szCs w:val="28"/>
          <w:lang w:val="uk-UA"/>
        </w:rPr>
      </w:pPr>
      <w:r w:rsidRPr="008D0E0D">
        <w:rPr>
          <w:rFonts w:cs="Times New Roman"/>
          <w:sz w:val="28"/>
          <w:szCs w:val="28"/>
          <w:lang w:val="uk-UA"/>
        </w:rPr>
        <w:t>Нарешті, ефективна комунікація є ключовим елементом практичної мотивації персоналу. Спілкування між керівництвом та працівниками повинно бути відкритим, прозорим та двостороннім. Важливо створити можливості для спільного обговорення проблем, ідей та питань, а також надати працівникам можливість висловити свою думку та брати участь у прийнятті рішень, які стосуються їхньої роботи.</w:t>
      </w:r>
    </w:p>
    <w:p w:rsidR="002726D7" w:rsidRDefault="002726D7" w:rsidP="002726D7">
      <w:pPr>
        <w:spacing w:line="360" w:lineRule="auto"/>
        <w:ind w:firstLine="708"/>
        <w:jc w:val="both"/>
        <w:rPr>
          <w:rFonts w:cs="Times New Roman"/>
          <w:sz w:val="28"/>
          <w:szCs w:val="28"/>
          <w:lang w:val="uk-UA"/>
        </w:rPr>
      </w:pPr>
      <w:r>
        <w:rPr>
          <w:rFonts w:cs="Times New Roman"/>
          <w:sz w:val="28"/>
          <w:szCs w:val="28"/>
          <w:lang w:val="uk-UA"/>
        </w:rPr>
        <w:t>В санаторно-курортному закладі</w:t>
      </w:r>
      <w:r w:rsidRPr="002726D7">
        <w:rPr>
          <w:rFonts w:cs="Times New Roman"/>
          <w:sz w:val="28"/>
          <w:szCs w:val="28"/>
          <w:lang w:val="uk-UA"/>
        </w:rPr>
        <w:t xml:space="preserve"> «</w:t>
      </w:r>
      <w:r>
        <w:rPr>
          <w:rFonts w:cs="Times New Roman"/>
          <w:sz w:val="28"/>
          <w:szCs w:val="28"/>
          <w:lang w:val="uk-UA"/>
        </w:rPr>
        <w:t>Трембіта</w:t>
      </w:r>
      <w:r w:rsidRPr="002726D7">
        <w:rPr>
          <w:rFonts w:cs="Times New Roman"/>
          <w:sz w:val="28"/>
          <w:szCs w:val="28"/>
          <w:lang w:val="uk-UA"/>
        </w:rPr>
        <w:t>» існує система мотивації персоналу, що включає матеріальні та моральні стимули до праці. З недоліків можна відзначити недостатню увагу до моральної мотивації, збереження традиційних способів моральної та матеріальної мотивації персоналу, недостатню увагу до стимулювання підвищення освітнього та професійного рівня персоналу.</w:t>
      </w:r>
    </w:p>
    <w:p w:rsidR="003D70AC" w:rsidRDefault="003D70AC" w:rsidP="003D70AC">
      <w:pPr>
        <w:spacing w:line="360" w:lineRule="auto"/>
        <w:ind w:firstLine="708"/>
        <w:jc w:val="both"/>
        <w:rPr>
          <w:rFonts w:cs="Times New Roman"/>
          <w:sz w:val="28"/>
          <w:szCs w:val="28"/>
          <w:lang w:val="uk-UA"/>
        </w:rPr>
      </w:pPr>
      <w:r w:rsidRPr="003D70AC">
        <w:rPr>
          <w:rFonts w:cs="Times New Roman"/>
          <w:sz w:val="28"/>
          <w:szCs w:val="28"/>
          <w:lang w:val="uk-UA"/>
        </w:rPr>
        <w:t>Необхідна оп</w:t>
      </w:r>
      <w:r>
        <w:rPr>
          <w:rFonts w:cs="Times New Roman"/>
          <w:sz w:val="28"/>
          <w:szCs w:val="28"/>
          <w:lang w:val="uk-UA"/>
        </w:rPr>
        <w:t>тимізована система оплати ставки</w:t>
      </w:r>
      <w:r w:rsidRPr="003D70AC">
        <w:rPr>
          <w:rFonts w:cs="Times New Roman"/>
          <w:sz w:val="28"/>
          <w:szCs w:val="28"/>
          <w:lang w:val="uk-UA"/>
        </w:rPr>
        <w:t xml:space="preserve">. </w:t>
      </w:r>
      <w:r>
        <w:rPr>
          <w:rFonts w:cs="Times New Roman"/>
          <w:sz w:val="28"/>
          <w:szCs w:val="28"/>
          <w:lang w:val="uk-UA"/>
        </w:rPr>
        <w:t>Т</w:t>
      </w:r>
      <w:r w:rsidRPr="003D70AC">
        <w:rPr>
          <w:rFonts w:cs="Times New Roman"/>
          <w:sz w:val="28"/>
          <w:szCs w:val="28"/>
          <w:lang w:val="uk-UA"/>
        </w:rPr>
        <w:t>ак само можна запровадити індивідуальну систему оплати та преміювання, при цьому працівник повинен знати, за що і чому відбулися надбавки, щоб усі співробітники могли переконатися, що ефективна праця, ініціатива, прагнення працівника принести користь всіляко заохочується керівництвом.</w:t>
      </w:r>
    </w:p>
    <w:p w:rsidR="003D70AC" w:rsidRDefault="003D70AC" w:rsidP="003D70AC">
      <w:pPr>
        <w:spacing w:line="360" w:lineRule="auto"/>
        <w:ind w:firstLine="708"/>
        <w:jc w:val="both"/>
        <w:rPr>
          <w:rFonts w:cs="Times New Roman"/>
          <w:sz w:val="28"/>
          <w:szCs w:val="28"/>
          <w:lang w:val="uk-UA"/>
        </w:rPr>
      </w:pPr>
      <w:r w:rsidRPr="003D70AC">
        <w:rPr>
          <w:rFonts w:cs="Times New Roman"/>
          <w:sz w:val="28"/>
          <w:szCs w:val="28"/>
          <w:lang w:val="uk-UA"/>
        </w:rPr>
        <w:t xml:space="preserve">Необхідний постійний пошук нових (альтернативних) форм та методів заохочення праці, премія не повинна нараховуватися за результати та діяльність </w:t>
      </w:r>
      <w:r w:rsidRPr="003D70AC">
        <w:rPr>
          <w:rFonts w:cs="Times New Roman"/>
          <w:sz w:val="28"/>
          <w:szCs w:val="28"/>
          <w:lang w:val="uk-UA"/>
        </w:rPr>
        <w:lastRenderedPageBreak/>
        <w:t xml:space="preserve">працівників, які є обов'язковими та оплачуються в рамках постійної частини заробітку. </w:t>
      </w:r>
    </w:p>
    <w:p w:rsidR="004C4812" w:rsidRDefault="004C4812" w:rsidP="003554C2">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554763" w:rsidRDefault="00554763" w:rsidP="00A70AF1">
      <w:pPr>
        <w:spacing w:line="360" w:lineRule="auto"/>
        <w:jc w:val="center"/>
        <w:rPr>
          <w:rFonts w:cs="Times New Roman"/>
          <w:b/>
          <w:sz w:val="28"/>
          <w:szCs w:val="28"/>
          <w:lang w:val="uk-UA"/>
        </w:rPr>
      </w:pPr>
    </w:p>
    <w:p w:rsidR="008E6D08" w:rsidRDefault="003554C2" w:rsidP="00A70AF1">
      <w:pPr>
        <w:spacing w:line="360" w:lineRule="auto"/>
        <w:jc w:val="center"/>
        <w:rPr>
          <w:rFonts w:cs="Times New Roman"/>
          <w:b/>
          <w:sz w:val="28"/>
          <w:szCs w:val="28"/>
          <w:lang w:val="uk-UA"/>
        </w:rPr>
      </w:pPr>
      <w:r w:rsidRPr="003554C2">
        <w:rPr>
          <w:rFonts w:cs="Times New Roman"/>
          <w:b/>
          <w:sz w:val="28"/>
          <w:szCs w:val="28"/>
          <w:lang w:val="uk-UA"/>
        </w:rPr>
        <w:lastRenderedPageBreak/>
        <w:t>ВИСНОВКИ</w:t>
      </w:r>
    </w:p>
    <w:p w:rsidR="008E6D08" w:rsidRPr="008E6D08" w:rsidRDefault="008E6D08" w:rsidP="008E6D08">
      <w:pPr>
        <w:spacing w:line="360" w:lineRule="auto"/>
        <w:ind w:firstLine="708"/>
        <w:jc w:val="both"/>
        <w:rPr>
          <w:rFonts w:cs="Times New Roman"/>
          <w:sz w:val="28"/>
          <w:szCs w:val="28"/>
          <w:lang w:val="uk-UA"/>
        </w:rPr>
      </w:pPr>
      <w:r w:rsidRPr="008E6D08">
        <w:rPr>
          <w:rFonts w:cs="Times New Roman"/>
          <w:sz w:val="28"/>
          <w:szCs w:val="28"/>
          <w:lang w:val="uk-UA"/>
        </w:rPr>
        <w:t>У даній магістерській роботі було досліджено тему мотивації персоналу у санаторно-курортних закладах. Метою дослідження було визначити основні чинники, що впливають на мотивацію працівників в цьому секторі, а також розробити рекомендації щодо покращення мотиваційної системи.</w:t>
      </w:r>
    </w:p>
    <w:p w:rsidR="008E6D08" w:rsidRPr="008E6D08" w:rsidRDefault="008E6D08" w:rsidP="008E6D08">
      <w:pPr>
        <w:spacing w:line="360" w:lineRule="auto"/>
        <w:ind w:firstLine="708"/>
        <w:jc w:val="both"/>
        <w:rPr>
          <w:rFonts w:cs="Times New Roman"/>
          <w:sz w:val="28"/>
          <w:szCs w:val="28"/>
          <w:lang w:val="uk-UA"/>
        </w:rPr>
      </w:pPr>
      <w:r w:rsidRPr="008E6D08">
        <w:rPr>
          <w:rFonts w:cs="Times New Roman"/>
          <w:sz w:val="28"/>
          <w:szCs w:val="28"/>
          <w:lang w:val="uk-UA"/>
        </w:rPr>
        <w:t>На підставі проведеного аналізу літературних джерел та результатів емпіричного дослідження можна зробити наступні висновки:</w:t>
      </w:r>
    </w:p>
    <w:p w:rsidR="008E6D08" w:rsidRPr="008E6D08" w:rsidRDefault="008E6D08" w:rsidP="008E6D08">
      <w:pPr>
        <w:spacing w:line="360" w:lineRule="auto"/>
        <w:ind w:firstLine="708"/>
        <w:jc w:val="both"/>
        <w:rPr>
          <w:rFonts w:cs="Times New Roman"/>
          <w:sz w:val="28"/>
          <w:szCs w:val="28"/>
          <w:lang w:val="uk-UA"/>
        </w:rPr>
      </w:pPr>
      <w:r w:rsidRPr="008E6D08">
        <w:rPr>
          <w:rFonts w:cs="Times New Roman"/>
          <w:sz w:val="28"/>
          <w:szCs w:val="28"/>
          <w:lang w:val="uk-UA"/>
        </w:rPr>
        <w:t>Мотивація персоналу є ключовим фактором успіху санаторно-курортних закладів. Задоволеність та мотивація працівників безпосередньо впливають на якість обслуговування гостей та конкурентоспроможність закладу.</w:t>
      </w:r>
    </w:p>
    <w:p w:rsidR="008E6D08" w:rsidRDefault="008E6D08" w:rsidP="008E6D08">
      <w:pPr>
        <w:spacing w:line="360" w:lineRule="auto"/>
        <w:ind w:firstLine="708"/>
        <w:jc w:val="both"/>
        <w:rPr>
          <w:rFonts w:cs="Times New Roman"/>
          <w:sz w:val="28"/>
          <w:szCs w:val="28"/>
          <w:lang w:val="uk-UA"/>
        </w:rPr>
      </w:pPr>
      <w:r w:rsidRPr="008E6D08">
        <w:rPr>
          <w:rFonts w:cs="Times New Roman"/>
          <w:sz w:val="28"/>
          <w:szCs w:val="28"/>
          <w:lang w:val="uk-UA"/>
        </w:rPr>
        <w:t>Основні чинники мотивації персоналу у санаторно-курортних закладах включають фінансову винагороду, можливості кар'єрного росту, визнання та похвалу, професійний розвиток, комунікацію та спілкування в колективі, робочі умови та корпоративну культуру.</w:t>
      </w:r>
    </w:p>
    <w:p w:rsidR="00BD1024" w:rsidRPr="008E6D08" w:rsidRDefault="00BD1024" w:rsidP="008E6D08">
      <w:pPr>
        <w:spacing w:line="360" w:lineRule="auto"/>
        <w:ind w:firstLine="708"/>
        <w:jc w:val="both"/>
        <w:rPr>
          <w:rFonts w:cs="Times New Roman"/>
          <w:sz w:val="28"/>
          <w:szCs w:val="28"/>
          <w:lang w:val="uk-UA"/>
        </w:rPr>
      </w:pPr>
      <w:r w:rsidRPr="00BD1024">
        <w:rPr>
          <w:rFonts w:cs="Times New Roman"/>
          <w:sz w:val="28"/>
          <w:szCs w:val="28"/>
          <w:lang w:val="uk-UA"/>
        </w:rPr>
        <w:t>На сьогоднішній день є колосальна кількість способів впливу на мотивацію конкретної людини, причому діапазон їх постійно зростає. Більше того, той фактор, який сьогодні мотивує конкретну людину до інтенсивної праці, завтра може сприяти «відключенню» тієї самої людини. Ніхто точно не може сказати, як детально діє механізм мотивації, якої сили має бути мотивуючий фактор і коли він спрацює, не кажучи вже про те, чому він спрацьовує. При всій широті методів, за допомогою яких можна мотивувати працівників, керівник компанії повинен сам вибирати, яким чином стимулювати кожного працівника для виконання головного завдання – виживання закладу у жорсткій конкурентній боротьбі.</w:t>
      </w:r>
    </w:p>
    <w:p w:rsidR="008E6D08" w:rsidRPr="008E6D08" w:rsidRDefault="008E6D08" w:rsidP="008E6D08">
      <w:pPr>
        <w:spacing w:line="360" w:lineRule="auto"/>
        <w:ind w:firstLine="708"/>
        <w:jc w:val="both"/>
        <w:rPr>
          <w:rFonts w:cs="Times New Roman"/>
          <w:sz w:val="28"/>
          <w:szCs w:val="28"/>
          <w:lang w:val="uk-UA"/>
        </w:rPr>
      </w:pPr>
      <w:r w:rsidRPr="008E6D08">
        <w:rPr>
          <w:rFonts w:cs="Times New Roman"/>
          <w:sz w:val="28"/>
          <w:szCs w:val="28"/>
          <w:lang w:val="uk-UA"/>
        </w:rPr>
        <w:t>Система мотивації повинна бути комплексною та враховувати індивідуальні потреби та очікування працівників. Важливо встановити прозорі критерії оцінки праці, створити можливості для професійного розвитку та самореалізації співробітників.</w:t>
      </w:r>
    </w:p>
    <w:p w:rsidR="00F91E2C" w:rsidRPr="00F91E2C" w:rsidRDefault="008E6D08" w:rsidP="00F91E2C">
      <w:pPr>
        <w:spacing w:line="360" w:lineRule="auto"/>
        <w:ind w:firstLine="708"/>
        <w:jc w:val="both"/>
        <w:rPr>
          <w:rFonts w:cs="Times New Roman"/>
          <w:sz w:val="28"/>
          <w:szCs w:val="28"/>
          <w:lang w:val="uk-UA"/>
        </w:rPr>
      </w:pPr>
      <w:r w:rsidRPr="008E6D08">
        <w:rPr>
          <w:rFonts w:cs="Times New Roman"/>
          <w:sz w:val="28"/>
          <w:szCs w:val="28"/>
          <w:lang w:val="uk-UA"/>
        </w:rPr>
        <w:t xml:space="preserve">Впровадження системи мотивації вимагає активного участі керівництва та залучення співробітників до процесу планування та прийняття рішень. </w:t>
      </w:r>
      <w:r w:rsidRPr="008E6D08">
        <w:rPr>
          <w:rFonts w:cs="Times New Roman"/>
          <w:sz w:val="28"/>
          <w:szCs w:val="28"/>
          <w:lang w:val="uk-UA"/>
        </w:rPr>
        <w:lastRenderedPageBreak/>
        <w:t>Керівни</w:t>
      </w:r>
      <w:r w:rsidR="00F91E2C" w:rsidRPr="00F91E2C">
        <w:rPr>
          <w:rFonts w:cs="Times New Roman"/>
          <w:sz w:val="28"/>
          <w:szCs w:val="28"/>
          <w:lang w:val="uk-UA"/>
        </w:rPr>
        <w:t>цтво повинно створити стимулюючу та підтримуючу робочу атмосферу, де співробітники відчувають свою цінність та вплив на успіх організації.</w:t>
      </w:r>
    </w:p>
    <w:p w:rsidR="00F91E2C" w:rsidRPr="00F91E2C" w:rsidRDefault="00F91E2C" w:rsidP="00F91E2C">
      <w:pPr>
        <w:spacing w:line="360" w:lineRule="auto"/>
        <w:ind w:firstLine="708"/>
        <w:jc w:val="both"/>
        <w:rPr>
          <w:rFonts w:cs="Times New Roman"/>
          <w:sz w:val="28"/>
          <w:szCs w:val="28"/>
          <w:lang w:val="uk-UA"/>
        </w:rPr>
      </w:pPr>
      <w:r w:rsidRPr="00F91E2C">
        <w:rPr>
          <w:rFonts w:cs="Times New Roman"/>
          <w:sz w:val="28"/>
          <w:szCs w:val="28"/>
          <w:lang w:val="uk-UA"/>
        </w:rPr>
        <w:t>Одним із ефективних методів мотивації персоналу є впровадження системи нагород та визнання. Це може включати фінансові премії, почесні звання, подяки та похвали за досягнення. Важливо забезпечити справедливий та прозорий процес розподілу нагород, щоб працівники відчували справедливість і мотивацію до досягнення високих результатів.</w:t>
      </w:r>
    </w:p>
    <w:p w:rsidR="00F91E2C" w:rsidRPr="00F91E2C" w:rsidRDefault="00F91E2C" w:rsidP="00F91E2C">
      <w:pPr>
        <w:spacing w:line="360" w:lineRule="auto"/>
        <w:ind w:firstLine="708"/>
        <w:jc w:val="both"/>
        <w:rPr>
          <w:rFonts w:cs="Times New Roman"/>
          <w:sz w:val="28"/>
          <w:szCs w:val="28"/>
          <w:lang w:val="uk-UA"/>
        </w:rPr>
      </w:pPr>
      <w:r w:rsidRPr="00F91E2C">
        <w:rPr>
          <w:rFonts w:cs="Times New Roman"/>
          <w:sz w:val="28"/>
          <w:szCs w:val="28"/>
          <w:lang w:val="uk-UA"/>
        </w:rPr>
        <w:t>Комунікація є ключовим елементом в мотивації персоналу. Керівництво повинно забезпечити відкритий та двосторонній потік інформації, де працівники мають можливість висловлювати свої думки та ідеї. Регулярні наради, збори та індивідуальні розмови можуть допомогти встановити ефективний комунікаційний процес.</w:t>
      </w:r>
    </w:p>
    <w:p w:rsidR="00F91E2C" w:rsidRPr="00F91E2C" w:rsidRDefault="00F91E2C" w:rsidP="00F91E2C">
      <w:pPr>
        <w:spacing w:line="360" w:lineRule="auto"/>
        <w:ind w:firstLine="708"/>
        <w:jc w:val="both"/>
        <w:rPr>
          <w:rFonts w:cs="Times New Roman"/>
          <w:sz w:val="28"/>
          <w:szCs w:val="28"/>
          <w:lang w:val="uk-UA"/>
        </w:rPr>
      </w:pPr>
      <w:r w:rsidRPr="00F91E2C">
        <w:rPr>
          <w:rFonts w:cs="Times New Roman"/>
          <w:sz w:val="28"/>
          <w:szCs w:val="28"/>
          <w:lang w:val="uk-UA"/>
        </w:rPr>
        <w:t>Професійний розвиток є важливим елементом мотивації персоналу. Забезпечення можливостей для навчання, тренінгів та подальшого розвитку навичок допоможе співробітникам почувати себе цінними та зберегти мотивацію до саморозвитку.</w:t>
      </w:r>
    </w:p>
    <w:p w:rsidR="00892339" w:rsidRPr="00892339" w:rsidRDefault="00F91E2C" w:rsidP="00892339">
      <w:pPr>
        <w:spacing w:line="360" w:lineRule="auto"/>
        <w:ind w:firstLine="708"/>
        <w:jc w:val="both"/>
        <w:rPr>
          <w:rFonts w:cs="Times New Roman"/>
          <w:sz w:val="28"/>
          <w:szCs w:val="28"/>
          <w:lang w:val="uk-UA"/>
        </w:rPr>
      </w:pPr>
      <w:r w:rsidRPr="00F91E2C">
        <w:rPr>
          <w:rFonts w:cs="Times New Roman"/>
          <w:sz w:val="28"/>
          <w:szCs w:val="28"/>
          <w:lang w:val="uk-UA"/>
        </w:rPr>
        <w:t>Враховуючи зазначені висновки, рекомендується санаторно-курортним закладам активно працювати над розвитком та впровадженням ефективної системи мотивації персоналу. Це допоможе залучити та утримати кваліфікованих працівників, покращити якість обслуговування та підвищити конкурентоспроможність закладу в санаторно</w:t>
      </w:r>
      <w:r w:rsidR="00892339" w:rsidRPr="00892339">
        <w:t xml:space="preserve"> </w:t>
      </w:r>
      <w:r w:rsidR="00892339" w:rsidRPr="00892339">
        <w:rPr>
          <w:rFonts w:cs="Times New Roman"/>
          <w:sz w:val="28"/>
          <w:szCs w:val="28"/>
          <w:lang w:val="uk-UA"/>
        </w:rPr>
        <w:t>-курортній галузі. Для досягнення цих цілей рекомендується:</w:t>
      </w:r>
    </w:p>
    <w:p w:rsidR="00892339" w:rsidRPr="00892339" w:rsidRDefault="00892339" w:rsidP="00892339">
      <w:pPr>
        <w:spacing w:line="360" w:lineRule="auto"/>
        <w:ind w:firstLine="708"/>
        <w:jc w:val="both"/>
        <w:rPr>
          <w:rFonts w:cs="Times New Roman"/>
          <w:sz w:val="28"/>
          <w:szCs w:val="28"/>
          <w:lang w:val="uk-UA"/>
        </w:rPr>
      </w:pPr>
      <w:r w:rsidRPr="00892339">
        <w:rPr>
          <w:rFonts w:cs="Times New Roman"/>
          <w:sz w:val="28"/>
          <w:szCs w:val="28"/>
          <w:lang w:val="uk-UA"/>
        </w:rPr>
        <w:t>Встановити чітку і прозору систему винагород, яка враховує якість та результативність роботи працівників. Фінансові стимули повинні бути справедливими та адекватними, враховуючи специфіку санаторно-курортного закладу.</w:t>
      </w:r>
    </w:p>
    <w:p w:rsidR="00892339" w:rsidRPr="00892339" w:rsidRDefault="00892339" w:rsidP="00892339">
      <w:pPr>
        <w:spacing w:line="360" w:lineRule="auto"/>
        <w:ind w:firstLine="708"/>
        <w:jc w:val="both"/>
        <w:rPr>
          <w:rFonts w:cs="Times New Roman"/>
          <w:sz w:val="28"/>
          <w:szCs w:val="28"/>
          <w:lang w:val="uk-UA"/>
        </w:rPr>
      </w:pPr>
      <w:r w:rsidRPr="00892339">
        <w:rPr>
          <w:rFonts w:cs="Times New Roman"/>
          <w:sz w:val="28"/>
          <w:szCs w:val="28"/>
          <w:lang w:val="uk-UA"/>
        </w:rPr>
        <w:t>Розвивати можливості кар'єрного росту для працівників. Забезпечити систему оцінки та розвитку професійних навичок, де співробітники мають можливість просуватися по службі, отримувати нові відповідальні завдання та розширювати свої професійні компетенції.</w:t>
      </w:r>
    </w:p>
    <w:p w:rsidR="00892339" w:rsidRPr="00892339" w:rsidRDefault="00892339" w:rsidP="00892339">
      <w:pPr>
        <w:spacing w:line="360" w:lineRule="auto"/>
        <w:ind w:firstLine="708"/>
        <w:jc w:val="both"/>
        <w:rPr>
          <w:rFonts w:cs="Times New Roman"/>
          <w:sz w:val="28"/>
          <w:szCs w:val="28"/>
          <w:lang w:val="uk-UA"/>
        </w:rPr>
      </w:pPr>
      <w:r w:rsidRPr="00892339">
        <w:rPr>
          <w:rFonts w:cs="Times New Roman"/>
          <w:sz w:val="28"/>
          <w:szCs w:val="28"/>
          <w:lang w:val="uk-UA"/>
        </w:rPr>
        <w:lastRenderedPageBreak/>
        <w:t>Визнавати та похвалювати працівників за їхні досягнення. Забезпечити систему подяк та внутрішньої мотивації, де працівники отримують визнання за свою працю та вклад у розвиток закладу.</w:t>
      </w:r>
    </w:p>
    <w:p w:rsidR="00892339" w:rsidRPr="00892339" w:rsidRDefault="00892339" w:rsidP="00892339">
      <w:pPr>
        <w:spacing w:line="360" w:lineRule="auto"/>
        <w:ind w:firstLine="708"/>
        <w:jc w:val="both"/>
        <w:rPr>
          <w:rFonts w:cs="Times New Roman"/>
          <w:sz w:val="28"/>
          <w:szCs w:val="28"/>
          <w:lang w:val="uk-UA"/>
        </w:rPr>
      </w:pPr>
      <w:r w:rsidRPr="00892339">
        <w:rPr>
          <w:rFonts w:cs="Times New Roman"/>
          <w:sz w:val="28"/>
          <w:szCs w:val="28"/>
          <w:lang w:val="uk-UA"/>
        </w:rPr>
        <w:t>Створити комунікаційну культуру, що сприяє відкритості та взаємодії між керівництвом та персоналом. Регулярно проводити наради, збори та індивідуальні розмови для обговорення проблем та ідей, а також для вислуховування думок та пропозицій працівників.</w:t>
      </w:r>
    </w:p>
    <w:p w:rsidR="00892339" w:rsidRPr="00892339" w:rsidRDefault="00892339" w:rsidP="00892339">
      <w:pPr>
        <w:spacing w:line="360" w:lineRule="auto"/>
        <w:ind w:firstLine="708"/>
        <w:jc w:val="both"/>
        <w:rPr>
          <w:rFonts w:cs="Times New Roman"/>
          <w:sz w:val="28"/>
          <w:szCs w:val="28"/>
          <w:lang w:val="uk-UA"/>
        </w:rPr>
      </w:pPr>
      <w:r w:rsidRPr="00892339">
        <w:rPr>
          <w:rFonts w:cs="Times New Roman"/>
          <w:sz w:val="28"/>
          <w:szCs w:val="28"/>
          <w:lang w:val="uk-UA"/>
        </w:rPr>
        <w:t>Інвестувати в професійний розвиток персоналу. Забезпечити навчання, тренінги та семінари, які допоможуть співробітникам покращити свої професійні навички та зберегти мотивацію до саморозвитку.</w:t>
      </w:r>
    </w:p>
    <w:p w:rsidR="00B64655" w:rsidRPr="00B64655" w:rsidRDefault="00892339" w:rsidP="00B64655">
      <w:pPr>
        <w:spacing w:line="360" w:lineRule="auto"/>
        <w:ind w:firstLine="708"/>
        <w:jc w:val="both"/>
        <w:rPr>
          <w:rFonts w:cs="Times New Roman"/>
          <w:sz w:val="28"/>
          <w:szCs w:val="28"/>
          <w:lang w:val="uk-UA"/>
        </w:rPr>
      </w:pPr>
      <w:r w:rsidRPr="00892339">
        <w:rPr>
          <w:rFonts w:cs="Times New Roman"/>
          <w:sz w:val="28"/>
          <w:szCs w:val="28"/>
          <w:lang w:val="uk-UA"/>
        </w:rPr>
        <w:t>Впровадження рекомендацій, зазначених у даному висновку, допоможе покращити мотивацію персоналу у санаторно-кур</w:t>
      </w:r>
      <w:r w:rsidR="00B64655">
        <w:rPr>
          <w:rFonts w:cs="Times New Roman"/>
          <w:sz w:val="28"/>
          <w:szCs w:val="28"/>
          <w:lang w:val="uk-UA"/>
        </w:rPr>
        <w:t>ортних закладах та забезпеч</w:t>
      </w:r>
      <w:r w:rsidR="00B64655" w:rsidRPr="00B64655">
        <w:rPr>
          <w:rFonts w:cs="Times New Roman"/>
          <w:sz w:val="28"/>
          <w:szCs w:val="28"/>
          <w:lang w:val="uk-UA"/>
        </w:rPr>
        <w:t xml:space="preserve">ить більше задоволення працівників, їхню відданість та </w:t>
      </w:r>
      <w:proofErr w:type="spellStart"/>
      <w:r w:rsidR="00B64655" w:rsidRPr="00B64655">
        <w:rPr>
          <w:rFonts w:cs="Times New Roman"/>
          <w:sz w:val="28"/>
          <w:szCs w:val="28"/>
          <w:lang w:val="uk-UA"/>
        </w:rPr>
        <w:t>залученість</w:t>
      </w:r>
      <w:proofErr w:type="spellEnd"/>
      <w:r w:rsidR="00B64655" w:rsidRPr="00B64655">
        <w:rPr>
          <w:rFonts w:cs="Times New Roman"/>
          <w:sz w:val="28"/>
          <w:szCs w:val="28"/>
          <w:lang w:val="uk-UA"/>
        </w:rPr>
        <w:t xml:space="preserve"> до роботи. Це в свою чергу сприятиме підвищенню якості обслуговування та конкурентоспроможності санаторно-курортного закладу.</w:t>
      </w:r>
    </w:p>
    <w:p w:rsidR="00B64655" w:rsidRPr="00B64655" w:rsidRDefault="00B64655" w:rsidP="00B64655">
      <w:pPr>
        <w:spacing w:line="360" w:lineRule="auto"/>
        <w:ind w:firstLine="708"/>
        <w:jc w:val="both"/>
        <w:rPr>
          <w:rFonts w:cs="Times New Roman"/>
          <w:sz w:val="28"/>
          <w:szCs w:val="28"/>
          <w:lang w:val="uk-UA"/>
        </w:rPr>
      </w:pPr>
      <w:r w:rsidRPr="00B64655">
        <w:rPr>
          <w:rFonts w:cs="Times New Roman"/>
          <w:sz w:val="28"/>
          <w:szCs w:val="28"/>
          <w:lang w:val="uk-UA"/>
        </w:rPr>
        <w:t>Однак, слід зазначити, що мотивація персоналу є динамічним процесом, який вимагає постійного вдосконалення та адаптації до змінних умов. Санаторно-курортні заклади повинні здійснювати систематичний моніторинг ефективності мотиваційних заходів та вносити корективи, якщо потрібно.</w:t>
      </w:r>
    </w:p>
    <w:p w:rsidR="00B64655" w:rsidRPr="00B64655" w:rsidRDefault="00B64655" w:rsidP="00B64655">
      <w:pPr>
        <w:spacing w:line="360" w:lineRule="auto"/>
        <w:ind w:firstLine="708"/>
        <w:jc w:val="both"/>
        <w:rPr>
          <w:rFonts w:cs="Times New Roman"/>
          <w:sz w:val="28"/>
          <w:szCs w:val="28"/>
          <w:lang w:val="uk-UA"/>
        </w:rPr>
      </w:pPr>
      <w:r w:rsidRPr="00B64655">
        <w:rPr>
          <w:rFonts w:cs="Times New Roman"/>
          <w:sz w:val="28"/>
          <w:szCs w:val="28"/>
          <w:lang w:val="uk-UA"/>
        </w:rPr>
        <w:t>У майбутньому дослідження може бути розширене шляхом вивчення специфічних аспектів мотивації персоналу у санаторно-курортних закладах, таких як вплив на здоров'я та рекреацію співробітників, управління стресом та втомою, а також розгляд альтернативних моделей мотивації, наприклад, використання групових або індивідуальних стимулів.</w:t>
      </w:r>
    </w:p>
    <w:p w:rsidR="00B64655" w:rsidRPr="00B64655" w:rsidRDefault="00B64655" w:rsidP="00B64655">
      <w:pPr>
        <w:spacing w:line="360" w:lineRule="auto"/>
        <w:ind w:firstLine="708"/>
        <w:jc w:val="both"/>
        <w:rPr>
          <w:rFonts w:cs="Times New Roman"/>
          <w:sz w:val="28"/>
          <w:szCs w:val="28"/>
          <w:lang w:val="uk-UA"/>
        </w:rPr>
      </w:pPr>
      <w:r w:rsidRPr="00B64655">
        <w:rPr>
          <w:rFonts w:cs="Times New Roman"/>
          <w:sz w:val="28"/>
          <w:szCs w:val="28"/>
          <w:lang w:val="uk-UA"/>
        </w:rPr>
        <w:t>В цілому, дослідження мотивації персоналу у санаторно-курортних закладах є важливим кроком у напрямку покращення умов праці та якості обслуговування. Створення мотивуючої робочої атмосфери, розробка ефективної системи винагород та розвитку, а також забезпечення взаємодії та комунікації між керівництвом та персоналом є ключовими аспектами успішного управління персоналом у даній галузі.</w:t>
      </w:r>
    </w:p>
    <w:p w:rsidR="00BF778F" w:rsidRDefault="00BF778F" w:rsidP="00787535">
      <w:pPr>
        <w:pStyle w:val="a7"/>
        <w:spacing w:line="360" w:lineRule="auto"/>
        <w:jc w:val="both"/>
        <w:rPr>
          <w:sz w:val="28"/>
          <w:szCs w:val="28"/>
          <w:lang w:val="uk-UA"/>
        </w:rPr>
      </w:pPr>
      <w:bookmarkStart w:id="0" w:name="_GoBack"/>
      <w:bookmarkEnd w:id="0"/>
    </w:p>
    <w:p w:rsidR="00BF778F" w:rsidRDefault="00BF778F" w:rsidP="00787535">
      <w:pPr>
        <w:pStyle w:val="a7"/>
        <w:spacing w:line="360" w:lineRule="auto"/>
        <w:jc w:val="both"/>
        <w:rPr>
          <w:sz w:val="28"/>
          <w:szCs w:val="28"/>
          <w:lang w:val="uk-UA"/>
        </w:rPr>
      </w:pPr>
    </w:p>
    <w:p w:rsidR="00BF778F" w:rsidRDefault="00BF778F" w:rsidP="00787535">
      <w:pPr>
        <w:pStyle w:val="a7"/>
        <w:spacing w:line="360" w:lineRule="auto"/>
        <w:jc w:val="both"/>
        <w:rPr>
          <w:sz w:val="28"/>
          <w:szCs w:val="28"/>
          <w:lang w:val="uk-UA"/>
        </w:rPr>
      </w:pPr>
    </w:p>
    <w:p w:rsidR="00BF778F" w:rsidRDefault="00BF778F" w:rsidP="00787535">
      <w:pPr>
        <w:pStyle w:val="a7"/>
        <w:spacing w:line="360" w:lineRule="auto"/>
        <w:jc w:val="both"/>
        <w:rPr>
          <w:sz w:val="28"/>
          <w:szCs w:val="28"/>
          <w:lang w:val="uk-UA"/>
        </w:rPr>
      </w:pPr>
    </w:p>
    <w:p w:rsidR="00BF778F" w:rsidRDefault="00BF778F" w:rsidP="00787535">
      <w:pPr>
        <w:pStyle w:val="a7"/>
        <w:spacing w:line="360" w:lineRule="auto"/>
        <w:jc w:val="both"/>
        <w:rPr>
          <w:sz w:val="28"/>
          <w:szCs w:val="28"/>
          <w:lang w:val="uk-UA"/>
        </w:rPr>
      </w:pPr>
    </w:p>
    <w:p w:rsidR="00BF778F" w:rsidRDefault="00BF778F" w:rsidP="00787535">
      <w:pPr>
        <w:pStyle w:val="a7"/>
        <w:spacing w:line="360" w:lineRule="auto"/>
        <w:jc w:val="both"/>
        <w:rPr>
          <w:sz w:val="28"/>
          <w:szCs w:val="28"/>
          <w:lang w:val="uk-UA"/>
        </w:rPr>
      </w:pPr>
    </w:p>
    <w:p w:rsidR="00BF778F" w:rsidRDefault="00BF778F" w:rsidP="00787535">
      <w:pPr>
        <w:pStyle w:val="a7"/>
        <w:spacing w:line="360" w:lineRule="auto"/>
        <w:jc w:val="both"/>
        <w:rPr>
          <w:sz w:val="28"/>
          <w:szCs w:val="28"/>
          <w:lang w:val="uk-UA"/>
        </w:rPr>
      </w:pPr>
    </w:p>
    <w:p w:rsidR="00BF778F" w:rsidRDefault="00BF778F" w:rsidP="00787535">
      <w:pPr>
        <w:pStyle w:val="a7"/>
        <w:spacing w:line="360" w:lineRule="auto"/>
        <w:jc w:val="both"/>
        <w:rPr>
          <w:sz w:val="28"/>
          <w:szCs w:val="28"/>
          <w:lang w:val="uk-UA"/>
        </w:rPr>
      </w:pPr>
    </w:p>
    <w:p w:rsidR="00BF778F" w:rsidRDefault="00BF778F" w:rsidP="00787535">
      <w:pPr>
        <w:pStyle w:val="a7"/>
        <w:spacing w:line="360" w:lineRule="auto"/>
        <w:jc w:val="both"/>
        <w:rPr>
          <w:sz w:val="28"/>
          <w:szCs w:val="28"/>
          <w:lang w:val="uk-UA"/>
        </w:rPr>
      </w:pPr>
    </w:p>
    <w:p w:rsidR="00F500C6" w:rsidRDefault="00F500C6" w:rsidP="00787535">
      <w:pPr>
        <w:pStyle w:val="a7"/>
        <w:spacing w:line="360" w:lineRule="auto"/>
        <w:jc w:val="both"/>
        <w:rPr>
          <w:sz w:val="28"/>
          <w:szCs w:val="28"/>
          <w:lang w:val="uk-UA"/>
        </w:rPr>
      </w:pPr>
    </w:p>
    <w:p w:rsidR="00BF778F" w:rsidRDefault="00BF778F" w:rsidP="00787535">
      <w:pPr>
        <w:pStyle w:val="a7"/>
        <w:spacing w:line="360" w:lineRule="auto"/>
        <w:jc w:val="both"/>
        <w:rPr>
          <w:sz w:val="28"/>
          <w:szCs w:val="28"/>
          <w:lang w:val="uk-UA"/>
        </w:rPr>
      </w:pPr>
    </w:p>
    <w:p w:rsidR="00BF778F" w:rsidRPr="00BF778F" w:rsidRDefault="00BF778F" w:rsidP="00BF778F">
      <w:pPr>
        <w:pStyle w:val="a7"/>
        <w:spacing w:line="360" w:lineRule="auto"/>
        <w:jc w:val="center"/>
        <w:rPr>
          <w:b/>
          <w:sz w:val="28"/>
          <w:szCs w:val="28"/>
          <w:lang w:val="uk-UA"/>
        </w:rPr>
      </w:pPr>
      <w:r w:rsidRPr="00BF778F">
        <w:rPr>
          <w:b/>
          <w:sz w:val="28"/>
          <w:szCs w:val="28"/>
          <w:lang w:val="uk-UA"/>
        </w:rPr>
        <w:t>Додатки</w:t>
      </w:r>
    </w:p>
    <w:p w:rsidR="00BF778F" w:rsidRDefault="00BF778F" w:rsidP="00BF778F">
      <w:pPr>
        <w:pStyle w:val="a7"/>
        <w:spacing w:line="360" w:lineRule="auto"/>
        <w:jc w:val="right"/>
        <w:rPr>
          <w:b/>
          <w:sz w:val="28"/>
          <w:szCs w:val="28"/>
          <w:lang w:val="uk-UA"/>
        </w:rPr>
      </w:pPr>
      <w:r w:rsidRPr="00BF778F">
        <w:rPr>
          <w:b/>
          <w:sz w:val="28"/>
          <w:szCs w:val="28"/>
          <w:lang w:val="uk-UA"/>
        </w:rPr>
        <w:t>Додаток А</w:t>
      </w:r>
    </w:p>
    <w:p w:rsidR="00BF778F" w:rsidRDefault="00BF778F" w:rsidP="00BF778F">
      <w:pPr>
        <w:pStyle w:val="a7"/>
        <w:spacing w:line="360" w:lineRule="auto"/>
        <w:jc w:val="right"/>
        <w:rPr>
          <w:b/>
          <w:sz w:val="28"/>
          <w:szCs w:val="28"/>
          <w:lang w:val="uk-UA"/>
        </w:rPr>
      </w:pPr>
    </w:p>
    <w:p w:rsidR="00BF778F" w:rsidRDefault="00BF778F" w:rsidP="00BF778F">
      <w:pPr>
        <w:pStyle w:val="a7"/>
        <w:spacing w:line="360" w:lineRule="auto"/>
        <w:jc w:val="right"/>
        <w:rPr>
          <w:b/>
          <w:sz w:val="28"/>
          <w:szCs w:val="28"/>
          <w:lang w:val="uk-UA"/>
        </w:rPr>
      </w:pPr>
      <w:r w:rsidRPr="00BF778F">
        <w:rPr>
          <w:b/>
          <w:noProof/>
          <w:sz w:val="28"/>
          <w:szCs w:val="28"/>
          <w:lang w:val="uk-UA"/>
        </w:rPr>
        <w:drawing>
          <wp:inline distT="0" distB="0" distL="0" distR="0">
            <wp:extent cx="5572125" cy="3714750"/>
            <wp:effectExtent l="0" t="0" r="9525" b="0"/>
            <wp:docPr id="2" name="Рисунок 2" descr="https://sanatorii-karpat.com/upload/catalog/500/427/sanatorii_trembita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anatorii-karpat.com/upload/catalog/500/427/sanatorii_trembita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2125" cy="3714750"/>
                    </a:xfrm>
                    <a:prstGeom prst="rect">
                      <a:avLst/>
                    </a:prstGeom>
                    <a:noFill/>
                    <a:ln>
                      <a:noFill/>
                    </a:ln>
                  </pic:spPr>
                </pic:pic>
              </a:graphicData>
            </a:graphic>
          </wp:inline>
        </w:drawing>
      </w:r>
    </w:p>
    <w:p w:rsidR="00BF778F" w:rsidRDefault="00BF778F" w:rsidP="00BF778F">
      <w:pPr>
        <w:pStyle w:val="a7"/>
        <w:spacing w:line="360" w:lineRule="auto"/>
        <w:jc w:val="right"/>
        <w:rPr>
          <w:b/>
          <w:sz w:val="28"/>
          <w:szCs w:val="28"/>
          <w:lang w:val="uk-UA"/>
        </w:rPr>
      </w:pPr>
      <w:r w:rsidRPr="00BF778F">
        <w:rPr>
          <w:b/>
          <w:noProof/>
          <w:sz w:val="28"/>
          <w:szCs w:val="28"/>
          <w:lang w:val="uk-UA"/>
        </w:rPr>
        <w:lastRenderedPageBreak/>
        <w:drawing>
          <wp:inline distT="0" distB="0" distL="0" distR="0">
            <wp:extent cx="5572125" cy="3714750"/>
            <wp:effectExtent l="0" t="0" r="9525" b="0"/>
            <wp:docPr id="3" name="Рисунок 3" descr="https://sanatorii-karpat.com/upload/catalog/500/427/sanatorii_trembita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anatorii-karpat.com/upload/catalog/500/427/sanatorii_trembita_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125" cy="3714750"/>
                    </a:xfrm>
                    <a:prstGeom prst="rect">
                      <a:avLst/>
                    </a:prstGeom>
                    <a:noFill/>
                    <a:ln>
                      <a:noFill/>
                    </a:ln>
                  </pic:spPr>
                </pic:pic>
              </a:graphicData>
            </a:graphic>
          </wp:inline>
        </w:drawing>
      </w:r>
    </w:p>
    <w:p w:rsidR="00BF778F" w:rsidRDefault="00BF778F" w:rsidP="00BF778F">
      <w:pPr>
        <w:pStyle w:val="a7"/>
        <w:spacing w:line="360" w:lineRule="auto"/>
        <w:jc w:val="right"/>
        <w:rPr>
          <w:b/>
          <w:sz w:val="28"/>
          <w:szCs w:val="28"/>
          <w:lang w:val="uk-UA"/>
        </w:rPr>
      </w:pPr>
    </w:p>
    <w:p w:rsidR="00BF778F" w:rsidRDefault="00BF778F" w:rsidP="00BF778F">
      <w:pPr>
        <w:pStyle w:val="a7"/>
        <w:spacing w:line="360" w:lineRule="auto"/>
        <w:jc w:val="right"/>
        <w:rPr>
          <w:b/>
          <w:sz w:val="28"/>
          <w:szCs w:val="28"/>
          <w:lang w:val="uk-UA"/>
        </w:rPr>
      </w:pPr>
    </w:p>
    <w:p w:rsidR="00BF778F" w:rsidRPr="00BF778F" w:rsidRDefault="00BF778F" w:rsidP="00BF778F">
      <w:pPr>
        <w:pStyle w:val="a7"/>
        <w:spacing w:line="360" w:lineRule="auto"/>
        <w:jc w:val="right"/>
        <w:rPr>
          <w:b/>
          <w:sz w:val="28"/>
          <w:szCs w:val="28"/>
          <w:lang w:val="uk-UA"/>
        </w:rPr>
      </w:pPr>
    </w:p>
    <w:sectPr w:rsidR="00BF778F" w:rsidRPr="00BF778F">
      <w:headerReference w:type="default" r:id="rId9"/>
      <w:pgSz w:w="11900" w:h="16840"/>
      <w:pgMar w:top="850" w:right="850" w:bottom="850"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A85" w:rsidRDefault="00814A85">
      <w:r>
        <w:separator/>
      </w:r>
    </w:p>
  </w:endnote>
  <w:endnote w:type="continuationSeparator" w:id="0">
    <w:p w:rsidR="00814A85" w:rsidRDefault="00814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A85" w:rsidRDefault="00814A85">
      <w:r>
        <w:separator/>
      </w:r>
    </w:p>
  </w:footnote>
  <w:footnote w:type="continuationSeparator" w:id="0">
    <w:p w:rsidR="00814A85" w:rsidRDefault="00814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134624"/>
      <w:docPartObj>
        <w:docPartGallery w:val="Page Numbers (Top of Page)"/>
        <w:docPartUnique/>
      </w:docPartObj>
    </w:sdtPr>
    <w:sdtContent>
      <w:p w:rsidR="003A77F9" w:rsidRDefault="003A77F9">
        <w:pPr>
          <w:pStyle w:val="a8"/>
          <w:jc w:val="right"/>
        </w:pPr>
        <w:r>
          <w:fldChar w:fldCharType="begin"/>
        </w:r>
        <w:r>
          <w:instrText>PAGE   \* MERGEFORMAT</w:instrText>
        </w:r>
        <w:r>
          <w:fldChar w:fldCharType="separate"/>
        </w:r>
        <w:r w:rsidR="00C303BE">
          <w:rPr>
            <w:noProof/>
          </w:rPr>
          <w:t>56</w:t>
        </w:r>
        <w:r>
          <w:fldChar w:fldCharType="end"/>
        </w:r>
      </w:p>
    </w:sdtContent>
  </w:sdt>
  <w:p w:rsidR="003A77F9" w:rsidRDefault="003A77F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7058"/>
    <w:multiLevelType w:val="hybridMultilevel"/>
    <w:tmpl w:val="652CB8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4FC54D3"/>
    <w:multiLevelType w:val="multilevel"/>
    <w:tmpl w:val="BF000E1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E86175"/>
    <w:multiLevelType w:val="hybridMultilevel"/>
    <w:tmpl w:val="42D2EA06"/>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5405B0C"/>
    <w:multiLevelType w:val="hybridMultilevel"/>
    <w:tmpl w:val="350A3722"/>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6CC5333"/>
    <w:multiLevelType w:val="hybridMultilevel"/>
    <w:tmpl w:val="38A8E0EA"/>
    <w:lvl w:ilvl="0" w:tplc="B91CDD70">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5" w15:restartNumberingAfterBreak="0">
    <w:nsid w:val="17566740"/>
    <w:multiLevelType w:val="hybridMultilevel"/>
    <w:tmpl w:val="7AB4ACCC"/>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ACD503C"/>
    <w:multiLevelType w:val="hybridMultilevel"/>
    <w:tmpl w:val="A93CF60E"/>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0100042"/>
    <w:multiLevelType w:val="hybridMultilevel"/>
    <w:tmpl w:val="3E629374"/>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33951C06"/>
    <w:multiLevelType w:val="hybridMultilevel"/>
    <w:tmpl w:val="759E98FE"/>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354556EE"/>
    <w:multiLevelType w:val="hybridMultilevel"/>
    <w:tmpl w:val="671AD54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A213332"/>
    <w:multiLevelType w:val="hybridMultilevel"/>
    <w:tmpl w:val="C6F40C36"/>
    <w:lvl w:ilvl="0" w:tplc="E62CE55E">
      <w:start w:val="2023"/>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E551127"/>
    <w:multiLevelType w:val="hybridMultilevel"/>
    <w:tmpl w:val="65CE1628"/>
    <w:lvl w:ilvl="0" w:tplc="B91CDD7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1C317F5"/>
    <w:multiLevelType w:val="hybridMultilevel"/>
    <w:tmpl w:val="979A75A0"/>
    <w:lvl w:ilvl="0" w:tplc="B91CDD70">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15:restartNumberingAfterBreak="0">
    <w:nsid w:val="65A00162"/>
    <w:multiLevelType w:val="hybridMultilevel"/>
    <w:tmpl w:val="968886A0"/>
    <w:lvl w:ilvl="0" w:tplc="B91CDD70">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num w:numId="1">
    <w:abstractNumId w:val="9"/>
  </w:num>
  <w:num w:numId="2">
    <w:abstractNumId w:val="1"/>
  </w:num>
  <w:num w:numId="3">
    <w:abstractNumId w:val="0"/>
  </w:num>
  <w:num w:numId="4">
    <w:abstractNumId w:val="13"/>
  </w:num>
  <w:num w:numId="5">
    <w:abstractNumId w:val="10"/>
  </w:num>
  <w:num w:numId="6">
    <w:abstractNumId w:val="6"/>
  </w:num>
  <w:num w:numId="7">
    <w:abstractNumId w:val="7"/>
  </w:num>
  <w:num w:numId="8">
    <w:abstractNumId w:val="3"/>
  </w:num>
  <w:num w:numId="9">
    <w:abstractNumId w:val="11"/>
  </w:num>
  <w:num w:numId="10">
    <w:abstractNumId w:val="5"/>
  </w:num>
  <w:num w:numId="11">
    <w:abstractNumId w:val="12"/>
  </w:num>
  <w:num w:numId="12">
    <w:abstractNumId w:val="4"/>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EA9"/>
    <w:rsid w:val="0002390A"/>
    <w:rsid w:val="000403B1"/>
    <w:rsid w:val="00084146"/>
    <w:rsid w:val="0008734E"/>
    <w:rsid w:val="00097DCF"/>
    <w:rsid w:val="000B4232"/>
    <w:rsid w:val="000D7C14"/>
    <w:rsid w:val="001202BA"/>
    <w:rsid w:val="00165704"/>
    <w:rsid w:val="0016687C"/>
    <w:rsid w:val="00190A9E"/>
    <w:rsid w:val="001A483C"/>
    <w:rsid w:val="001D004A"/>
    <w:rsid w:val="001F4F43"/>
    <w:rsid w:val="001F77C1"/>
    <w:rsid w:val="002147A6"/>
    <w:rsid w:val="00234503"/>
    <w:rsid w:val="002726D7"/>
    <w:rsid w:val="00273496"/>
    <w:rsid w:val="002B7BA6"/>
    <w:rsid w:val="002C2060"/>
    <w:rsid w:val="00304794"/>
    <w:rsid w:val="00313A7F"/>
    <w:rsid w:val="0031517C"/>
    <w:rsid w:val="003175F4"/>
    <w:rsid w:val="003228D6"/>
    <w:rsid w:val="00350572"/>
    <w:rsid w:val="003554C2"/>
    <w:rsid w:val="003567C6"/>
    <w:rsid w:val="0039017C"/>
    <w:rsid w:val="003905CC"/>
    <w:rsid w:val="003A09EC"/>
    <w:rsid w:val="003A77F9"/>
    <w:rsid w:val="003D70AC"/>
    <w:rsid w:val="003F244E"/>
    <w:rsid w:val="003F4132"/>
    <w:rsid w:val="004011D0"/>
    <w:rsid w:val="00403931"/>
    <w:rsid w:val="00435FCB"/>
    <w:rsid w:val="00447E5D"/>
    <w:rsid w:val="00454F76"/>
    <w:rsid w:val="00464FBF"/>
    <w:rsid w:val="004675EB"/>
    <w:rsid w:val="004816F0"/>
    <w:rsid w:val="00481E16"/>
    <w:rsid w:val="004951E6"/>
    <w:rsid w:val="004C4812"/>
    <w:rsid w:val="004D070C"/>
    <w:rsid w:val="004D12AC"/>
    <w:rsid w:val="005015CB"/>
    <w:rsid w:val="005373AC"/>
    <w:rsid w:val="00543CBC"/>
    <w:rsid w:val="00545314"/>
    <w:rsid w:val="00554763"/>
    <w:rsid w:val="0057101F"/>
    <w:rsid w:val="00571C05"/>
    <w:rsid w:val="00572B47"/>
    <w:rsid w:val="00575C57"/>
    <w:rsid w:val="005A20B7"/>
    <w:rsid w:val="005A2BC1"/>
    <w:rsid w:val="005C6865"/>
    <w:rsid w:val="005C7EA9"/>
    <w:rsid w:val="005F3241"/>
    <w:rsid w:val="005F50B2"/>
    <w:rsid w:val="00635D22"/>
    <w:rsid w:val="00651F4C"/>
    <w:rsid w:val="00654F0F"/>
    <w:rsid w:val="006560CD"/>
    <w:rsid w:val="00662E02"/>
    <w:rsid w:val="00674368"/>
    <w:rsid w:val="00682D17"/>
    <w:rsid w:val="006A2C96"/>
    <w:rsid w:val="006A3D5E"/>
    <w:rsid w:val="006A531D"/>
    <w:rsid w:val="006B430B"/>
    <w:rsid w:val="006B68B5"/>
    <w:rsid w:val="006D67F5"/>
    <w:rsid w:val="0070499B"/>
    <w:rsid w:val="007211D9"/>
    <w:rsid w:val="007373E5"/>
    <w:rsid w:val="0077516C"/>
    <w:rsid w:val="0078231C"/>
    <w:rsid w:val="00787535"/>
    <w:rsid w:val="007C0FEB"/>
    <w:rsid w:val="007C3704"/>
    <w:rsid w:val="007C59E3"/>
    <w:rsid w:val="007D5B35"/>
    <w:rsid w:val="007E5C48"/>
    <w:rsid w:val="007E7A6E"/>
    <w:rsid w:val="007F0235"/>
    <w:rsid w:val="00810BF0"/>
    <w:rsid w:val="00814A85"/>
    <w:rsid w:val="00823988"/>
    <w:rsid w:val="00826B74"/>
    <w:rsid w:val="0082785A"/>
    <w:rsid w:val="00830AF3"/>
    <w:rsid w:val="00834B19"/>
    <w:rsid w:val="00840369"/>
    <w:rsid w:val="00843442"/>
    <w:rsid w:val="00845654"/>
    <w:rsid w:val="008648F1"/>
    <w:rsid w:val="00892339"/>
    <w:rsid w:val="008D0E0D"/>
    <w:rsid w:val="008E023B"/>
    <w:rsid w:val="008E1556"/>
    <w:rsid w:val="008E359C"/>
    <w:rsid w:val="008E6D08"/>
    <w:rsid w:val="008F6395"/>
    <w:rsid w:val="009014A9"/>
    <w:rsid w:val="00910601"/>
    <w:rsid w:val="00917BA1"/>
    <w:rsid w:val="00920A1E"/>
    <w:rsid w:val="009231B2"/>
    <w:rsid w:val="00941C89"/>
    <w:rsid w:val="009462E5"/>
    <w:rsid w:val="009504E1"/>
    <w:rsid w:val="009533F3"/>
    <w:rsid w:val="00954D0C"/>
    <w:rsid w:val="00956C77"/>
    <w:rsid w:val="009946D9"/>
    <w:rsid w:val="009B49A3"/>
    <w:rsid w:val="009C79E1"/>
    <w:rsid w:val="009D3098"/>
    <w:rsid w:val="009D405D"/>
    <w:rsid w:val="009E053E"/>
    <w:rsid w:val="00A07EDC"/>
    <w:rsid w:val="00A104BF"/>
    <w:rsid w:val="00A17699"/>
    <w:rsid w:val="00A177F3"/>
    <w:rsid w:val="00A46919"/>
    <w:rsid w:val="00A60E1B"/>
    <w:rsid w:val="00A705E4"/>
    <w:rsid w:val="00A70AF1"/>
    <w:rsid w:val="00A81557"/>
    <w:rsid w:val="00A84CED"/>
    <w:rsid w:val="00AC0344"/>
    <w:rsid w:val="00AD27FF"/>
    <w:rsid w:val="00AE0EA2"/>
    <w:rsid w:val="00AE59CF"/>
    <w:rsid w:val="00AE7C36"/>
    <w:rsid w:val="00AF0991"/>
    <w:rsid w:val="00AF45D8"/>
    <w:rsid w:val="00B0142D"/>
    <w:rsid w:val="00B029CB"/>
    <w:rsid w:val="00B63298"/>
    <w:rsid w:val="00B64655"/>
    <w:rsid w:val="00B64972"/>
    <w:rsid w:val="00B9039D"/>
    <w:rsid w:val="00BD1024"/>
    <w:rsid w:val="00BE2217"/>
    <w:rsid w:val="00BF778F"/>
    <w:rsid w:val="00C303BE"/>
    <w:rsid w:val="00C30BCC"/>
    <w:rsid w:val="00C51254"/>
    <w:rsid w:val="00C52054"/>
    <w:rsid w:val="00C80AB5"/>
    <w:rsid w:val="00C93C2E"/>
    <w:rsid w:val="00CA0B6E"/>
    <w:rsid w:val="00CA18B4"/>
    <w:rsid w:val="00CB191E"/>
    <w:rsid w:val="00CB2C97"/>
    <w:rsid w:val="00CD07DA"/>
    <w:rsid w:val="00D070F2"/>
    <w:rsid w:val="00D30E1A"/>
    <w:rsid w:val="00D44804"/>
    <w:rsid w:val="00D4702F"/>
    <w:rsid w:val="00D5147E"/>
    <w:rsid w:val="00D51A3B"/>
    <w:rsid w:val="00D536B2"/>
    <w:rsid w:val="00D66724"/>
    <w:rsid w:val="00D712BD"/>
    <w:rsid w:val="00D73A07"/>
    <w:rsid w:val="00D821A9"/>
    <w:rsid w:val="00D9373F"/>
    <w:rsid w:val="00D97126"/>
    <w:rsid w:val="00DF2183"/>
    <w:rsid w:val="00E03622"/>
    <w:rsid w:val="00E24376"/>
    <w:rsid w:val="00E27227"/>
    <w:rsid w:val="00E3490F"/>
    <w:rsid w:val="00E450FE"/>
    <w:rsid w:val="00E555A3"/>
    <w:rsid w:val="00E603BD"/>
    <w:rsid w:val="00E63897"/>
    <w:rsid w:val="00E70EA9"/>
    <w:rsid w:val="00E75E42"/>
    <w:rsid w:val="00EA1FA5"/>
    <w:rsid w:val="00EA4141"/>
    <w:rsid w:val="00EC38F7"/>
    <w:rsid w:val="00ED3C0E"/>
    <w:rsid w:val="00F02D20"/>
    <w:rsid w:val="00F16742"/>
    <w:rsid w:val="00F22806"/>
    <w:rsid w:val="00F24833"/>
    <w:rsid w:val="00F40387"/>
    <w:rsid w:val="00F40F5A"/>
    <w:rsid w:val="00F41193"/>
    <w:rsid w:val="00F500C6"/>
    <w:rsid w:val="00F67BFA"/>
    <w:rsid w:val="00F765C9"/>
    <w:rsid w:val="00F80FAC"/>
    <w:rsid w:val="00F91E2C"/>
    <w:rsid w:val="00FA33CA"/>
    <w:rsid w:val="00FC0BE0"/>
    <w:rsid w:val="00FC75E4"/>
    <w:rsid w:val="00FD59D2"/>
    <w:rsid w:val="00FD66A2"/>
    <w:rsid w:val="00FE00AB"/>
    <w:rsid w:val="00FF0611"/>
    <w:rsid w:val="00FF26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0DC489-2195-490A-BC4C-7455934B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и"/>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rPr>
      <w:rFonts w:cs="Arial Unicode MS"/>
      <w:color w:val="000000"/>
      <w:sz w:val="24"/>
      <w:szCs w:val="24"/>
      <w:u w:color="000000"/>
    </w:rPr>
  </w:style>
  <w:style w:type="table" w:styleId="a5">
    <w:name w:val="Table Grid"/>
    <w:basedOn w:val="a1"/>
    <w:uiPriority w:val="39"/>
    <w:rsid w:val="002B7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6A531D"/>
    <w:pPr>
      <w:ind w:left="720"/>
      <w:contextualSpacing/>
    </w:pPr>
  </w:style>
  <w:style w:type="paragraph" w:styleId="a7">
    <w:name w:val="No Spacing"/>
    <w:uiPriority w:val="1"/>
    <w:qFormat/>
    <w:rsid w:val="00787535"/>
    <w:rPr>
      <w:rFonts w:cs="Arial Unicode MS"/>
      <w:color w:val="000000"/>
      <w:sz w:val="24"/>
      <w:szCs w:val="24"/>
      <w:u w:color="000000"/>
      <w:lang w:val="ru-RU"/>
    </w:rPr>
  </w:style>
  <w:style w:type="paragraph" w:styleId="a8">
    <w:name w:val="header"/>
    <w:basedOn w:val="a"/>
    <w:link w:val="a9"/>
    <w:uiPriority w:val="99"/>
    <w:unhideWhenUsed/>
    <w:rsid w:val="009231B2"/>
    <w:pPr>
      <w:tabs>
        <w:tab w:val="center" w:pos="4819"/>
        <w:tab w:val="right" w:pos="9639"/>
      </w:tabs>
    </w:pPr>
  </w:style>
  <w:style w:type="character" w:customStyle="1" w:styleId="a9">
    <w:name w:val="Верхний колонтитул Знак"/>
    <w:basedOn w:val="a0"/>
    <w:link w:val="a8"/>
    <w:uiPriority w:val="99"/>
    <w:rsid w:val="009231B2"/>
    <w:rPr>
      <w:rFonts w:cs="Arial Unicode MS"/>
      <w:color w:val="000000"/>
      <w:sz w:val="24"/>
      <w:szCs w:val="24"/>
      <w:u w:color="000000"/>
      <w:lang w:val="ru-RU"/>
    </w:rPr>
  </w:style>
  <w:style w:type="paragraph" w:styleId="aa">
    <w:name w:val="footer"/>
    <w:basedOn w:val="a"/>
    <w:link w:val="ab"/>
    <w:uiPriority w:val="99"/>
    <w:unhideWhenUsed/>
    <w:rsid w:val="009231B2"/>
    <w:pPr>
      <w:tabs>
        <w:tab w:val="center" w:pos="4819"/>
        <w:tab w:val="right" w:pos="9639"/>
      </w:tabs>
    </w:pPr>
  </w:style>
  <w:style w:type="character" w:customStyle="1" w:styleId="ab">
    <w:name w:val="Нижний колонтитул Знак"/>
    <w:basedOn w:val="a0"/>
    <w:link w:val="aa"/>
    <w:uiPriority w:val="99"/>
    <w:rsid w:val="009231B2"/>
    <w:rPr>
      <w:rFonts w:cs="Arial Unicode MS"/>
      <w:color w:val="000000"/>
      <w:sz w:val="24"/>
      <w:szCs w:val="24"/>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57746</Words>
  <Characters>32916</Characters>
  <Application>Microsoft Office Word</Application>
  <DocSecurity>0</DocSecurity>
  <Lines>274</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Користувач Windows</cp:lastModifiedBy>
  <cp:revision>5</cp:revision>
  <dcterms:created xsi:type="dcterms:W3CDTF">2023-11-24T16:17:00Z</dcterms:created>
  <dcterms:modified xsi:type="dcterms:W3CDTF">2023-11-24T16:18:00Z</dcterms:modified>
</cp:coreProperties>
</file>