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«Прикарпатський національний університет імені Василя Стефаника»</w:t>
      </w:r>
    </w:p>
    <w:p>
      <w:pPr>
        <w:jc w:val="center"/>
        <w:rPr>
          <w:rFonts w:ascii="Times New Roman" w:hAnsi="Times New Roman" w:cs="Times New Roman"/>
          <w:bCs/>
          <w:sz w:val="28"/>
          <w:szCs w:val="28"/>
        </w:rPr>
      </w:pPr>
      <w:r>
        <w:rPr>
          <w:rFonts w:ascii="Times New Roman" w:hAnsi="Times New Roman" w:cs="Times New Roman"/>
          <w:bCs/>
          <w:sz w:val="28"/>
          <w:szCs w:val="28"/>
        </w:rPr>
        <w:t>Факультет психології</w:t>
      </w:r>
    </w:p>
    <w:p>
      <w:pPr>
        <w:jc w:val="center"/>
        <w:rPr>
          <w:rFonts w:ascii="Times New Roman" w:hAnsi="Times New Roman" w:cs="Times New Roman"/>
          <w:bCs/>
          <w:sz w:val="28"/>
          <w:szCs w:val="28"/>
        </w:rPr>
      </w:pPr>
      <w:r>
        <w:rPr>
          <w:rFonts w:ascii="Times New Roman" w:hAnsi="Times New Roman" w:cs="Times New Roman"/>
          <w:bCs/>
          <w:sz w:val="28"/>
          <w:szCs w:val="28"/>
        </w:rPr>
        <w:t>Кафедра соціальної психології</w:t>
      </w:r>
    </w:p>
    <w:p>
      <w:pPr>
        <w:spacing w:after="0" w:line="360" w:lineRule="auto"/>
        <w:jc w:val="center"/>
        <w:rPr>
          <w:rFonts w:ascii="Times New Roman" w:hAnsi="Times New Roman" w:cs="Times New Roman"/>
          <w:sz w:val="28"/>
          <w:szCs w:val="28"/>
          <w:lang w:val="uk-UA"/>
        </w:rPr>
      </w:pPr>
    </w:p>
    <w:p>
      <w:pPr>
        <w:spacing w:after="0" w:line="360" w:lineRule="auto"/>
        <w:jc w:val="both"/>
        <w:rPr>
          <w:rFonts w:ascii="Times New Roman" w:hAnsi="Times New Roman" w:cs="Times New Roman"/>
          <w:sz w:val="28"/>
          <w:szCs w:val="28"/>
          <w:lang w:val="uk-UA"/>
        </w:rPr>
      </w:pPr>
    </w:p>
    <w:p>
      <w:pPr>
        <w:spacing w:after="0" w:line="360" w:lineRule="auto"/>
        <w:jc w:val="both"/>
        <w:rPr>
          <w:rFonts w:ascii="Times New Roman" w:hAnsi="Times New Roman" w:cs="Times New Roman"/>
          <w:sz w:val="28"/>
          <w:szCs w:val="28"/>
          <w:lang w:val="uk-UA"/>
        </w:rPr>
      </w:pPr>
    </w:p>
    <w:p>
      <w:pPr>
        <w:spacing w:after="0" w:line="360" w:lineRule="auto"/>
        <w:jc w:val="both"/>
        <w:rPr>
          <w:rFonts w:ascii="Times New Roman" w:hAnsi="Times New Roman" w:cs="Times New Roman"/>
          <w:sz w:val="28"/>
          <w:szCs w:val="28"/>
          <w:lang w:val="uk-UA"/>
        </w:rPr>
      </w:pPr>
    </w:p>
    <w:p>
      <w:pPr>
        <w:spacing w:after="0" w:line="360" w:lineRule="auto"/>
        <w:jc w:val="both"/>
        <w:rPr>
          <w:rFonts w:ascii="Times New Roman" w:hAnsi="Times New Roman" w:cs="Times New Roman"/>
          <w:b/>
          <w:sz w:val="28"/>
          <w:szCs w:val="28"/>
          <w:lang w:val="uk-UA"/>
        </w:rPr>
      </w:pPr>
    </w:p>
    <w:p>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ДИПЛОМНА РОБОТА</w:t>
      </w:r>
    </w:p>
    <w:p>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на здобуття другого (магістерського) рівня вищої освіти</w:t>
      </w:r>
    </w:p>
    <w:p>
      <w:pPr>
        <w:spacing w:after="0" w:line="36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t xml:space="preserve">на тему: </w:t>
      </w:r>
      <w:r>
        <w:rPr>
          <w:rFonts w:ascii="Times New Roman" w:hAnsi="Times New Roman" w:cs="Times New Roman"/>
          <w:b/>
          <w:sz w:val="28"/>
          <w:szCs w:val="28"/>
          <w:lang w:val="uk-UA"/>
        </w:rPr>
        <w:t xml:space="preserve"> ВПЛИВ ОСОБИСТІСНОЇ ЗРІЛОСТІ НА ПСИХОЛОГІЧНЕ БЛАГОПОЛУЧЧЯ ПОДРУЖЖЯ</w:t>
      </w:r>
    </w:p>
    <w:p>
      <w:pPr>
        <w:spacing w:after="0" w:line="360" w:lineRule="auto"/>
        <w:jc w:val="both"/>
        <w:rPr>
          <w:rFonts w:ascii="Times New Roman" w:hAnsi="Times New Roman" w:cs="Times New Roman"/>
          <w:sz w:val="28"/>
          <w:szCs w:val="28"/>
          <w:lang w:val="uk-UA"/>
        </w:rPr>
      </w:pPr>
    </w:p>
    <w:p>
      <w:pPr>
        <w:spacing w:after="0" w:line="360" w:lineRule="auto"/>
        <w:jc w:val="both"/>
        <w:rPr>
          <w:rFonts w:ascii="Times New Roman" w:hAnsi="Times New Roman" w:cs="Times New Roman"/>
          <w:sz w:val="28"/>
          <w:szCs w:val="28"/>
          <w:lang w:val="uk-UA"/>
        </w:rPr>
      </w:pPr>
    </w:p>
    <w:p>
      <w:pPr>
        <w:spacing w:after="0" w:line="360" w:lineRule="auto"/>
        <w:jc w:val="both"/>
        <w:rPr>
          <w:rFonts w:ascii="Times New Roman" w:hAnsi="Times New Roman" w:cs="Times New Roman"/>
          <w:sz w:val="28"/>
          <w:szCs w:val="28"/>
          <w:lang w:val="uk-UA"/>
        </w:rPr>
      </w:pPr>
    </w:p>
    <w:p>
      <w:pPr>
        <w:ind w:left="3540" w:firstLine="708"/>
        <w:jc w:val="right"/>
        <w:rPr>
          <w:rFonts w:ascii="Times New Roman" w:hAnsi="Times New Roman" w:cs="Times New Roman"/>
          <w:bCs/>
          <w:sz w:val="28"/>
          <w:szCs w:val="28"/>
        </w:rPr>
      </w:pPr>
      <w:r>
        <w:rPr>
          <w:rFonts w:ascii="Times New Roman" w:hAnsi="Times New Roman" w:cs="Times New Roman"/>
          <w:bCs/>
          <w:sz w:val="28"/>
          <w:szCs w:val="28"/>
        </w:rPr>
        <w:t>Виконав: студент 2 курсу, ПСм(з)-22</w:t>
      </w:r>
    </w:p>
    <w:p>
      <w:pPr>
        <w:ind w:left="3540" w:firstLine="708"/>
        <w:jc w:val="center"/>
        <w:rPr>
          <w:rFonts w:ascii="Times New Roman" w:hAnsi="Times New Roman" w:cs="Times New Roman"/>
          <w:bCs/>
          <w:sz w:val="28"/>
          <w:szCs w:val="28"/>
        </w:rPr>
      </w:pPr>
      <w:r>
        <w:rPr>
          <w:rFonts w:ascii="Times New Roman" w:hAnsi="Times New Roman" w:cs="Times New Roman"/>
          <w:bCs/>
          <w:sz w:val="28"/>
          <w:szCs w:val="28"/>
        </w:rPr>
        <w:t>Спеціальності 053 психологія</w:t>
      </w:r>
    </w:p>
    <w:p>
      <w:pPr>
        <w:ind w:firstLine="5180" w:firstLineChars="1850"/>
        <w:jc w:val="both"/>
        <w:rPr>
          <w:rFonts w:hint="default" w:ascii="Times New Roman" w:hAnsi="Times New Roman" w:cs="Times New Roman"/>
          <w:bCs/>
          <w:sz w:val="28"/>
          <w:szCs w:val="28"/>
          <w:lang w:val="uk-UA"/>
        </w:rPr>
      </w:pPr>
      <w:r>
        <w:rPr>
          <w:rFonts w:ascii="Times New Roman" w:hAnsi="Times New Roman" w:cs="Times New Roman"/>
          <w:bCs/>
          <w:sz w:val="28"/>
          <w:szCs w:val="28"/>
          <w:lang w:val="uk-UA"/>
        </w:rPr>
        <w:t>Огнева</w:t>
      </w:r>
      <w:r>
        <w:rPr>
          <w:rFonts w:hint="default" w:ascii="Times New Roman" w:hAnsi="Times New Roman" w:cs="Times New Roman"/>
          <w:bCs/>
          <w:sz w:val="28"/>
          <w:szCs w:val="28"/>
          <w:lang w:val="uk-UA"/>
        </w:rPr>
        <w:t xml:space="preserve"> Оксана Михайлівна</w:t>
      </w:r>
    </w:p>
    <w:p>
      <w:pPr>
        <w:ind w:firstLine="5180" w:firstLineChars="1850"/>
        <w:jc w:val="both"/>
        <w:rPr>
          <w:rFonts w:hint="default" w:ascii="Times New Roman" w:hAnsi="Times New Roman" w:cs="Times New Roman"/>
          <w:bCs/>
          <w:sz w:val="28"/>
          <w:szCs w:val="28"/>
          <w:lang w:val="uk-UA"/>
        </w:rPr>
      </w:pPr>
      <w:r>
        <w:rPr>
          <w:rFonts w:ascii="Times New Roman" w:hAnsi="Times New Roman" w:cs="Times New Roman"/>
          <w:bCs/>
          <w:sz w:val="28"/>
          <w:szCs w:val="28"/>
        </w:rPr>
        <w:t>Керівник</w:t>
      </w:r>
      <w:r>
        <w:rPr>
          <w:rFonts w:hint="default" w:ascii="Times New Roman" w:hAnsi="Times New Roman" w:cs="Times New Roman"/>
          <w:bCs/>
          <w:sz w:val="28"/>
          <w:szCs w:val="28"/>
          <w:lang w:val="uk-UA"/>
        </w:rPr>
        <w:t>:</w:t>
      </w:r>
    </w:p>
    <w:p>
      <w:pPr>
        <w:ind w:firstLine="5180" w:firstLineChars="1850"/>
        <w:jc w:val="both"/>
        <w:rPr>
          <w:rFonts w:hint="default" w:ascii="Times New Roman" w:hAnsi="Times New Roman" w:cs="Times New Roman"/>
          <w:bCs/>
          <w:sz w:val="28"/>
          <w:szCs w:val="28"/>
          <w:lang w:val="uk-UA"/>
        </w:rPr>
      </w:pPr>
      <w:r>
        <w:rPr>
          <w:rFonts w:hint="default" w:ascii="Times New Roman" w:hAnsi="Times New Roman" w:cs="Times New Roman"/>
          <w:bCs/>
          <w:sz w:val="28"/>
          <w:szCs w:val="28"/>
          <w:lang w:val="uk-UA"/>
        </w:rPr>
        <w:t xml:space="preserve">к.п.н., </w:t>
      </w:r>
      <w:r>
        <w:rPr>
          <w:rFonts w:ascii="Times New Roman" w:hAnsi="Times New Roman" w:cs="Times New Roman"/>
          <w:bCs/>
          <w:sz w:val="28"/>
          <w:szCs w:val="28"/>
          <w:lang w:val="uk-UA"/>
        </w:rPr>
        <w:t>д</w:t>
      </w:r>
      <w:r>
        <w:rPr>
          <w:rFonts w:ascii="Times New Roman" w:hAnsi="Times New Roman" w:cs="Times New Roman"/>
          <w:bCs/>
          <w:sz w:val="28"/>
          <w:szCs w:val="28"/>
        </w:rPr>
        <w:t>оц</w:t>
      </w:r>
      <w:r>
        <w:rPr>
          <w:rFonts w:hint="default" w:ascii="Times New Roman" w:hAnsi="Times New Roman" w:cs="Times New Roman"/>
          <w:bCs/>
          <w:sz w:val="28"/>
          <w:szCs w:val="28"/>
          <w:lang w:val="uk-UA"/>
        </w:rPr>
        <w:t>.</w:t>
      </w:r>
      <w:r>
        <w:rPr>
          <w:rFonts w:ascii="Times New Roman" w:hAnsi="Times New Roman" w:cs="Times New Roman"/>
          <w:bCs/>
          <w:sz w:val="28"/>
          <w:szCs w:val="28"/>
        </w:rPr>
        <w:t xml:space="preserve"> Яремчук В</w:t>
      </w:r>
      <w:r>
        <w:rPr>
          <w:rFonts w:hint="default" w:ascii="Times New Roman" w:hAnsi="Times New Roman" w:cs="Times New Roman"/>
          <w:bCs/>
          <w:sz w:val="28"/>
          <w:szCs w:val="28"/>
          <w:lang w:val="uk-UA"/>
        </w:rPr>
        <w:t>,В.</w:t>
      </w:r>
    </w:p>
    <w:p>
      <w:pPr>
        <w:ind w:firstLine="5180" w:firstLineChars="1850"/>
        <w:jc w:val="both"/>
        <w:rPr>
          <w:rFonts w:ascii="Times New Roman" w:hAnsi="Times New Roman" w:cs="Times New Roman"/>
          <w:bCs/>
          <w:sz w:val="28"/>
          <w:szCs w:val="28"/>
        </w:rPr>
      </w:pPr>
      <w:r>
        <w:rPr>
          <w:rFonts w:ascii="Times New Roman" w:hAnsi="Times New Roman" w:cs="Times New Roman"/>
          <w:bCs/>
          <w:sz w:val="28"/>
          <w:szCs w:val="28"/>
        </w:rPr>
        <w:t>Рецензент</w:t>
      </w:r>
      <w:r>
        <w:rPr>
          <w:rFonts w:hint="default" w:ascii="Times New Roman" w:hAnsi="Times New Roman" w:cs="Times New Roman"/>
          <w:bCs/>
          <w:sz w:val="28"/>
          <w:szCs w:val="28"/>
          <w:lang w:val="uk-UA"/>
        </w:rPr>
        <w:t>:</w:t>
      </w:r>
      <w:r>
        <w:rPr>
          <w:rFonts w:ascii="Times New Roman" w:hAnsi="Times New Roman" w:cs="Times New Roman"/>
          <w:bCs/>
          <w:sz w:val="28"/>
          <w:szCs w:val="28"/>
        </w:rPr>
        <w:t xml:space="preserve"> </w:t>
      </w:r>
    </w:p>
    <w:p>
      <w:pPr>
        <w:ind w:firstLine="5180" w:firstLineChars="1850"/>
        <w:jc w:val="both"/>
        <w:rPr>
          <w:rFonts w:hint="default" w:ascii="Times New Roman" w:hAnsi="Times New Roman" w:cs="Times New Roman"/>
          <w:sz w:val="28"/>
          <w:szCs w:val="28"/>
          <w:lang w:val="uk-UA"/>
        </w:rPr>
      </w:pPr>
      <w:r>
        <w:rPr>
          <w:rFonts w:ascii="Times New Roman" w:hAnsi="Times New Roman" w:cs="Times New Roman"/>
          <w:sz w:val="28"/>
          <w:szCs w:val="28"/>
          <w:lang w:val="ru-RU"/>
        </w:rPr>
        <w:t>д.п.н, проф.Пілецька</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ru-RU"/>
        </w:rPr>
        <w:t>Л.С</w:t>
      </w:r>
    </w:p>
    <w:p>
      <w:pPr>
        <w:tabs>
          <w:tab w:val="left" w:pos="5976"/>
        </w:tabs>
        <w:ind w:left="3540" w:firstLine="708"/>
        <w:rPr>
          <w:rFonts w:ascii="Times New Roman" w:hAnsi="Times New Roman" w:cs="Times New Roman"/>
          <w:bCs/>
          <w:sz w:val="28"/>
          <w:szCs w:val="28"/>
        </w:rPr>
      </w:pPr>
      <w:r>
        <w:rPr>
          <w:rFonts w:hint="default" w:ascii="Times New Roman" w:hAnsi="Times New Roman" w:cs="Times New Roman"/>
          <w:bCs/>
          <w:sz w:val="28"/>
          <w:szCs w:val="28"/>
          <w:lang w:val="uk-UA"/>
        </w:rPr>
        <w:t xml:space="preserve"> </w:t>
      </w:r>
      <w:r>
        <w:rPr>
          <w:rFonts w:ascii="Times New Roman" w:hAnsi="Times New Roman" w:cs="Times New Roman"/>
          <w:bCs/>
          <w:sz w:val="28"/>
          <w:szCs w:val="28"/>
        </w:rPr>
        <w:tab/>
      </w:r>
      <w:bookmarkStart w:id="29" w:name="_GoBack"/>
      <w:bookmarkEnd w:id="29"/>
    </w:p>
    <w:p>
      <w:pPr>
        <w:rPr>
          <w:rFonts w:ascii="Times New Roman" w:hAnsi="Times New Roman" w:cs="Times New Roman"/>
          <w:b/>
          <w:bCs/>
          <w:sz w:val="28"/>
          <w:szCs w:val="28"/>
        </w:rPr>
      </w:pPr>
    </w:p>
    <w:p>
      <w:pPr>
        <w:spacing w:after="0" w:line="360" w:lineRule="auto"/>
        <w:jc w:val="both"/>
        <w:rPr>
          <w:rFonts w:ascii="Times New Roman" w:hAnsi="Times New Roman" w:cs="Times New Roman"/>
          <w:sz w:val="28"/>
          <w:szCs w:val="28"/>
          <w:lang w:val="uk-UA"/>
        </w:rPr>
      </w:pPr>
    </w:p>
    <w:p>
      <w:pPr>
        <w:spacing w:after="0" w:line="360" w:lineRule="auto"/>
        <w:jc w:val="center"/>
        <w:rPr>
          <w:rFonts w:ascii="Times New Roman" w:hAnsi="Times New Roman" w:cs="Times New Roman"/>
          <w:sz w:val="28"/>
          <w:szCs w:val="28"/>
          <w:lang w:val="uk-UA"/>
        </w:rPr>
      </w:pPr>
    </w:p>
    <w:p>
      <w:pPr>
        <w:spacing w:after="0" w:line="360" w:lineRule="auto"/>
        <w:jc w:val="center"/>
        <w:rPr>
          <w:rFonts w:ascii="Times New Roman" w:hAnsi="Times New Roman" w:cs="Times New Roman"/>
          <w:sz w:val="28"/>
          <w:szCs w:val="28"/>
          <w:lang w:val="uk-UA"/>
        </w:rPr>
      </w:pPr>
    </w:p>
    <w:p>
      <w:pPr>
        <w:spacing w:after="0" w:line="360" w:lineRule="auto"/>
        <w:jc w:val="center"/>
        <w:rPr>
          <w:rFonts w:ascii="Times New Roman" w:hAnsi="Times New Roman" w:cs="Times New Roman"/>
          <w:sz w:val="28"/>
          <w:szCs w:val="28"/>
          <w:lang w:val="uk-UA"/>
        </w:rPr>
      </w:pPr>
    </w:p>
    <w:p>
      <w:pPr>
        <w:spacing w:after="0" w:line="360" w:lineRule="auto"/>
        <w:jc w:val="center"/>
        <w:rPr>
          <w:rFonts w:hint="default" w:ascii="Times New Roman" w:hAnsi="Times New Roman" w:cs="Times New Roman"/>
          <w:sz w:val="28"/>
          <w:szCs w:val="28"/>
          <w:lang w:val="uk-UA"/>
        </w:rPr>
      </w:pPr>
      <w:r>
        <w:rPr>
          <w:rFonts w:ascii="Times New Roman" w:hAnsi="Times New Roman" w:cs="Times New Roman"/>
          <w:sz w:val="28"/>
          <w:szCs w:val="28"/>
          <w:lang w:val="uk-UA"/>
        </w:rPr>
        <w:t>Івано-Франківськ ‒ 2023 р</w:t>
      </w:r>
      <w:r>
        <w:rPr>
          <w:rFonts w:hint="default" w:ascii="Times New Roman" w:hAnsi="Times New Roman" w:cs="Times New Roman"/>
          <w:sz w:val="28"/>
          <w:szCs w:val="28"/>
          <w:lang w:val="uk-UA"/>
        </w:rPr>
        <w:t>.</w:t>
      </w:r>
    </w:p>
    <w:sdt>
      <w:sdtPr>
        <w:rPr>
          <w:rFonts w:asciiTheme="minorHAnsi" w:hAnsiTheme="minorHAnsi" w:eastAsiaTheme="minorHAnsi" w:cstheme="minorBidi"/>
          <w:b w:val="0"/>
          <w:bCs w:val="0"/>
          <w:color w:val="auto"/>
          <w:sz w:val="22"/>
          <w:szCs w:val="22"/>
          <w:lang w:val="ru-RU" w:eastAsia="en-US"/>
        </w:rPr>
        <w:id w:val="-452394516"/>
        <w:docPartObj>
          <w:docPartGallery w:val="Table of Contents"/>
          <w:docPartUnique/>
        </w:docPartObj>
      </w:sdtPr>
      <w:sdtEndPr>
        <w:rPr>
          <w:rFonts w:asciiTheme="minorHAnsi" w:hAnsiTheme="minorHAnsi" w:eastAsiaTheme="minorHAnsi" w:cstheme="minorBidi"/>
          <w:b w:val="0"/>
          <w:bCs w:val="0"/>
          <w:color w:val="auto"/>
          <w:sz w:val="22"/>
          <w:szCs w:val="22"/>
          <w:lang w:val="ru-RU" w:eastAsia="en-US"/>
        </w:rPr>
      </w:sdtEndPr>
      <w:sdtContent>
        <w:p>
          <w:pPr>
            <w:pStyle w:val="31"/>
            <w:spacing w:before="0" w:line="360" w:lineRule="auto"/>
            <w:ind w:firstLine="709"/>
            <w:jc w:val="center"/>
            <w:rPr>
              <w:rFonts w:ascii="Times New Roman" w:hAnsi="Times New Roman" w:cs="Times New Roman"/>
              <w:color w:val="auto"/>
            </w:rPr>
          </w:pPr>
          <w:r>
            <w:rPr>
              <w:rFonts w:ascii="Times New Roman" w:hAnsi="Times New Roman" w:cs="Times New Roman"/>
              <w:color w:val="auto"/>
              <w:lang w:val="ru-RU"/>
            </w:rPr>
            <w:t>ЗМІСТ</w:t>
          </w:r>
        </w:p>
        <w:p>
          <w:pPr>
            <w:pStyle w:val="18"/>
            <w:tabs>
              <w:tab w:val="right" w:leader="dot" w:pos="962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r>
            <w:fldChar w:fldCharType="begin"/>
          </w:r>
          <w:r>
            <w:instrText xml:space="preserve"> HYPERLINK \l "_Toc133917806" </w:instrText>
          </w:r>
          <w:r>
            <w:fldChar w:fldCharType="separate"/>
          </w:r>
          <w:r>
            <w:rPr>
              <w:rStyle w:val="14"/>
              <w:rFonts w:ascii="Times New Roman" w:hAnsi="Times New Roman" w:cs="Times New Roman"/>
              <w:b/>
              <w:color w:val="auto"/>
              <w:sz w:val="28"/>
              <w:szCs w:val="28"/>
              <w:lang w:val="uk-UA"/>
            </w:rPr>
            <w:t>ВСТУП</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_Toc133917806 \h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b/>
              <w:sz w:val="28"/>
              <w:szCs w:val="28"/>
              <w:lang w:val="uk-UA"/>
            </w:rPr>
          </w:pPr>
          <w:r>
            <w:fldChar w:fldCharType="begin"/>
          </w:r>
          <w:r>
            <w:instrText xml:space="preserve"> HYPERLINK \l "_Toc133917807" </w:instrText>
          </w:r>
          <w:r>
            <w:fldChar w:fldCharType="separate"/>
          </w:r>
          <w:r>
            <w:rPr>
              <w:rStyle w:val="14"/>
              <w:rFonts w:ascii="Times New Roman" w:hAnsi="Times New Roman" w:cs="Times New Roman"/>
              <w:b/>
              <w:color w:val="auto"/>
              <w:sz w:val="28"/>
              <w:szCs w:val="28"/>
              <w:lang w:val="uk-UA"/>
            </w:rPr>
            <w:t>РОЗДІЛ 1</w:t>
          </w:r>
          <w:r>
            <w:rPr>
              <w:rFonts w:ascii="Times New Roman" w:hAnsi="Times New Roman" w:cs="Times New Roman"/>
              <w:b/>
              <w:sz w:val="28"/>
              <w:szCs w:val="28"/>
              <w:lang w:val="uk-UA"/>
            </w:rPr>
            <w:t>.</w:t>
          </w:r>
          <w:r>
            <w:rPr>
              <w:rFonts w:ascii="Times New Roman" w:hAnsi="Times New Roman" w:cs="Times New Roman"/>
              <w:b/>
              <w:sz w:val="28"/>
              <w:szCs w:val="28"/>
              <w:lang w:val="uk-UA"/>
            </w:rPr>
            <w:fldChar w:fldCharType="end"/>
          </w:r>
          <w:r>
            <w:rPr>
              <w:rFonts w:ascii="Times New Roman" w:hAnsi="Times New Roman" w:cs="Times New Roman"/>
              <w:b/>
              <w:sz w:val="28"/>
              <w:szCs w:val="28"/>
              <w:lang w:val="uk-UA"/>
            </w:rPr>
            <w:t xml:space="preserve"> </w:t>
          </w:r>
          <w:r>
            <w:fldChar w:fldCharType="begin"/>
          </w:r>
          <w:r>
            <w:instrText xml:space="preserve"> HYPERLINK \l "_Toc133917808" </w:instrText>
          </w:r>
          <w:r>
            <w:fldChar w:fldCharType="separate"/>
          </w:r>
          <w:r>
            <w:rPr>
              <w:rStyle w:val="14"/>
              <w:rFonts w:ascii="Times New Roman" w:hAnsi="Times New Roman" w:cs="Times New Roman"/>
              <w:b/>
              <w:color w:val="auto"/>
              <w:sz w:val="28"/>
              <w:szCs w:val="28"/>
              <w:lang w:val="uk-UA"/>
            </w:rPr>
            <w:t>ТЕОРЕТИКО-МЕТОДОЛОГІЧНІ ЗАСАДИ ВИВЧЕННЯ</w:t>
          </w:r>
          <w:r>
            <w:rPr>
              <w:rStyle w:val="14"/>
              <w:rFonts w:ascii="Times New Roman" w:hAnsi="Times New Roman" w:cs="Times New Roman"/>
              <w:b/>
              <w:color w:val="auto"/>
              <w:sz w:val="28"/>
              <w:szCs w:val="28"/>
              <w:lang w:val="uk-UA"/>
            </w:rPr>
            <w:fldChar w:fldCharType="end"/>
          </w:r>
          <w:r>
            <w:rPr>
              <w:rFonts w:ascii="Times New Roman" w:hAnsi="Times New Roman" w:cs="Times New Roman"/>
              <w:b/>
              <w:sz w:val="28"/>
              <w:szCs w:val="28"/>
              <w:lang w:val="uk-UA"/>
            </w:rPr>
            <w:t xml:space="preserve">  </w:t>
          </w:r>
          <w:r>
            <w:fldChar w:fldCharType="begin"/>
          </w:r>
          <w:r>
            <w:instrText xml:space="preserve"> HYPERLINK \l "_Toc133917809" </w:instrText>
          </w:r>
          <w:r>
            <w:fldChar w:fldCharType="separate"/>
          </w:r>
          <w:r>
            <w:rPr>
              <w:rStyle w:val="14"/>
              <w:rFonts w:ascii="Times New Roman" w:hAnsi="Times New Roman" w:cs="Times New Roman"/>
              <w:b/>
              <w:color w:val="auto"/>
              <w:sz w:val="28"/>
              <w:szCs w:val="28"/>
              <w:lang w:val="uk-UA"/>
            </w:rPr>
            <w:t>ВПЛИВУ ОСОБИСТІСНОЇ ЗРІЛОСТІ НА ПСИХОЛОГІЧНЕ</w:t>
          </w:r>
          <w:r>
            <w:rPr>
              <w:rStyle w:val="14"/>
              <w:rFonts w:ascii="Times New Roman" w:hAnsi="Times New Roman" w:cs="Times New Roman"/>
              <w:b/>
              <w:color w:val="auto"/>
              <w:sz w:val="28"/>
              <w:szCs w:val="28"/>
              <w:lang w:val="uk-UA"/>
            </w:rPr>
            <w:fldChar w:fldCharType="end"/>
          </w:r>
          <w:r>
            <w:rPr>
              <w:rFonts w:ascii="Times New Roman" w:hAnsi="Times New Roman" w:cs="Times New Roman"/>
              <w:b/>
              <w:sz w:val="28"/>
              <w:szCs w:val="28"/>
              <w:lang w:val="uk-UA"/>
            </w:rPr>
            <w:t xml:space="preserve"> </w:t>
          </w:r>
          <w:r>
            <w:fldChar w:fldCharType="begin"/>
          </w:r>
          <w:r>
            <w:instrText xml:space="preserve"> HYPERLINK \l "_Toc133917810" </w:instrText>
          </w:r>
          <w:r>
            <w:fldChar w:fldCharType="separate"/>
          </w:r>
          <w:r>
            <w:rPr>
              <w:rStyle w:val="14"/>
              <w:rFonts w:ascii="Times New Roman" w:hAnsi="Times New Roman" w:cs="Times New Roman"/>
              <w:b/>
              <w:color w:val="auto"/>
              <w:sz w:val="28"/>
              <w:szCs w:val="28"/>
              <w:lang w:val="uk-UA"/>
            </w:rPr>
            <w:t>БЛАГОПОЛУЧЧЯ ПОДРУЖЖЯ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_Toc133917810 \h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"_Toc133917811" </w:instrText>
          </w:r>
          <w:r>
            <w:fldChar w:fldCharType="separate"/>
          </w:r>
          <w:r>
            <w:rPr>
              <w:rStyle w:val="14"/>
              <w:rFonts w:ascii="Times New Roman" w:hAnsi="Times New Roman" w:cs="Times New Roman"/>
              <w:color w:val="auto"/>
              <w:sz w:val="28"/>
              <w:szCs w:val="28"/>
              <w:lang w:val="uk-UA"/>
            </w:rPr>
            <w:t>1.1. Психологічне благополуччя подружжя як предмет наукового аналізу</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_Toc133917811 \h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"_Toc133917813" </w:instrText>
          </w:r>
          <w:r>
            <w:fldChar w:fldCharType="separate"/>
          </w:r>
          <w:r>
            <w:rPr>
              <w:rStyle w:val="14"/>
              <w:rFonts w:ascii="Times New Roman" w:hAnsi="Times New Roman" w:cs="Times New Roman"/>
              <w:color w:val="auto"/>
              <w:sz w:val="28"/>
              <w:szCs w:val="28"/>
              <w:lang w:val="uk-UA"/>
            </w:rPr>
            <w:t>1.2. Критерії психологічного благополуччя подружжя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_Toc133917813 \h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"_Toc133917814" </w:instrText>
          </w:r>
          <w:r>
            <w:fldChar w:fldCharType="separate"/>
          </w:r>
          <w:r>
            <w:rPr>
              <w:rStyle w:val="14"/>
              <w:rFonts w:ascii="Times New Roman" w:hAnsi="Times New Roman" w:cs="Times New Roman"/>
              <w:color w:val="auto"/>
              <w:sz w:val="28"/>
              <w:szCs w:val="28"/>
              <w:lang w:val="uk-UA"/>
            </w:rPr>
            <w:t>1.3.  Вплив особистісної зрілості на психологічне благополуччя подружжя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_Toc133917814 \h </w:instrText>
          </w:r>
          <w:r>
            <w:rPr>
              <w:rFonts w:ascii="Times New Roman" w:hAnsi="Times New Roman" w:cs="Times New Roman"/>
              <w:sz w:val="28"/>
              <w:szCs w:val="28"/>
            </w:rPr>
            <w:fldChar w:fldCharType="separate"/>
          </w:r>
          <w:r>
            <w:rPr>
              <w:rFonts w:ascii="Times New Roman" w:hAnsi="Times New Roman" w:cs="Times New Roman"/>
              <w:sz w:val="28"/>
              <w:szCs w:val="28"/>
            </w:rPr>
            <w:t>28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"_Toc133917816" </w:instrText>
          </w:r>
          <w:r>
            <w:fldChar w:fldCharType="separate"/>
          </w:r>
          <w:r>
            <w:rPr>
              <w:rStyle w:val="14"/>
              <w:rFonts w:ascii="Times New Roman" w:hAnsi="Times New Roman" w:cs="Times New Roman"/>
              <w:color w:val="auto"/>
              <w:sz w:val="28"/>
              <w:szCs w:val="28"/>
              <w:lang w:val="uk-UA"/>
            </w:rPr>
            <w:t>Висновки до розділу 1</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_Toc133917816 \h </w:instrText>
          </w:r>
          <w:r>
            <w:rPr>
              <w:rFonts w:ascii="Times New Roman" w:hAnsi="Times New Roman" w:cs="Times New Roman"/>
              <w:sz w:val="28"/>
              <w:szCs w:val="28"/>
            </w:rPr>
            <w:fldChar w:fldCharType="separate"/>
          </w:r>
          <w:r>
            <w:rPr>
              <w:rFonts w:ascii="Times New Roman" w:hAnsi="Times New Roman" w:cs="Times New Roman"/>
              <w:sz w:val="28"/>
              <w:szCs w:val="28"/>
            </w:rPr>
            <w:t>36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b/>
              <w:sz w:val="28"/>
              <w:szCs w:val="28"/>
            </w:rPr>
          </w:pPr>
          <w:r>
            <w:fldChar w:fldCharType="begin"/>
          </w:r>
          <w:r>
            <w:instrText xml:space="preserve"> HYPERLINK \l "_Toc133917817" </w:instrText>
          </w:r>
          <w:r>
            <w:fldChar w:fldCharType="separate"/>
          </w:r>
          <w:r>
            <w:rPr>
              <w:rStyle w:val="14"/>
              <w:rFonts w:ascii="Times New Roman" w:hAnsi="Times New Roman" w:cs="Times New Roman"/>
              <w:b/>
              <w:color w:val="auto"/>
              <w:sz w:val="28"/>
              <w:szCs w:val="28"/>
              <w:lang w:val="uk-UA"/>
            </w:rPr>
            <w:t>РОЗДІЛ 2.  ЕМПІРИЧНЕ ДОСЛІДЖЕННЯ ВПЛИВУ ОСОБИСТІСНОЇ</w:t>
          </w:r>
          <w:r>
            <w:rPr>
              <w:rStyle w:val="14"/>
              <w:rFonts w:ascii="Times New Roman" w:hAnsi="Times New Roman" w:cs="Times New Roman"/>
              <w:b/>
              <w:color w:val="auto"/>
              <w:sz w:val="28"/>
              <w:szCs w:val="28"/>
              <w:lang w:val="uk-UA"/>
            </w:rPr>
            <w:fldChar w:fldCharType="end"/>
          </w:r>
          <w:r>
            <w:rPr>
              <w:rFonts w:ascii="Times New Roman" w:hAnsi="Times New Roman" w:cs="Times New Roman"/>
              <w:b/>
              <w:sz w:val="28"/>
              <w:szCs w:val="28"/>
              <w:lang w:val="uk-UA"/>
            </w:rPr>
            <w:t xml:space="preserve"> </w:t>
          </w:r>
          <w:r>
            <w:fldChar w:fldCharType="begin"/>
          </w:r>
          <w:r>
            <w:instrText xml:space="preserve"> HYPERLINK \l "_Toc133917818" </w:instrText>
          </w:r>
          <w:r>
            <w:fldChar w:fldCharType="separate"/>
          </w:r>
          <w:r>
            <w:rPr>
              <w:rStyle w:val="14"/>
              <w:rFonts w:ascii="Times New Roman" w:hAnsi="Times New Roman" w:cs="Times New Roman"/>
              <w:b/>
              <w:color w:val="auto"/>
              <w:sz w:val="28"/>
              <w:szCs w:val="28"/>
              <w:lang w:val="uk-UA"/>
            </w:rPr>
            <w:t>ЗРІЛОСТІ НА ПСИХОЛОГІЧНЕ БЛАГОПОЛУЧЧЯ ПОДРУЖЖЯ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_Toc133917818 \h </w:instrText>
          </w:r>
          <w:r>
            <w:rPr>
              <w:rFonts w:ascii="Times New Roman" w:hAnsi="Times New Roman" w:cs="Times New Roman"/>
              <w:sz w:val="28"/>
              <w:szCs w:val="28"/>
            </w:rPr>
            <w:fldChar w:fldCharType="separate"/>
          </w:r>
          <w:r>
            <w:rPr>
              <w:rFonts w:ascii="Times New Roman" w:hAnsi="Times New Roman" w:cs="Times New Roman"/>
              <w:sz w:val="28"/>
              <w:szCs w:val="28"/>
            </w:rPr>
            <w:t>37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"_Toc133917819" </w:instrText>
          </w:r>
          <w:r>
            <w:fldChar w:fldCharType="separate"/>
          </w:r>
          <w:r>
            <w:rPr>
              <w:rStyle w:val="14"/>
              <w:rFonts w:ascii="Times New Roman" w:hAnsi="Times New Roman" w:cs="Times New Roman"/>
              <w:color w:val="auto"/>
              <w:sz w:val="28"/>
              <w:szCs w:val="28"/>
              <w:lang w:val="uk-UA"/>
            </w:rPr>
            <w:t>2.1. Методи і організація дослідження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_Toc133917819 \h </w:instrText>
          </w:r>
          <w:r>
            <w:rPr>
              <w:rFonts w:ascii="Times New Roman" w:hAnsi="Times New Roman" w:cs="Times New Roman"/>
              <w:sz w:val="28"/>
              <w:szCs w:val="28"/>
            </w:rPr>
            <w:fldChar w:fldCharType="separate"/>
          </w:r>
          <w:r>
            <w:rPr>
              <w:rFonts w:ascii="Times New Roman" w:hAnsi="Times New Roman" w:cs="Times New Roman"/>
              <w:sz w:val="28"/>
              <w:szCs w:val="28"/>
            </w:rPr>
            <w:t>37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"_Toc133917820" </w:instrText>
          </w:r>
          <w:r>
            <w:fldChar w:fldCharType="separate"/>
          </w:r>
          <w:r>
            <w:rPr>
              <w:rStyle w:val="14"/>
              <w:rFonts w:ascii="Times New Roman" w:hAnsi="Times New Roman" w:cs="Times New Roman"/>
              <w:color w:val="auto"/>
              <w:sz w:val="28"/>
              <w:szCs w:val="28"/>
              <w:lang w:val="uk-UA"/>
            </w:rPr>
            <w:t>2.2. Аналіз результатів дослідження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_Toc133917820 \h </w:instrText>
          </w:r>
          <w:r>
            <w:rPr>
              <w:rFonts w:ascii="Times New Roman" w:hAnsi="Times New Roman" w:cs="Times New Roman"/>
              <w:sz w:val="28"/>
              <w:szCs w:val="28"/>
            </w:rPr>
            <w:fldChar w:fldCharType="separate"/>
          </w:r>
          <w:r>
            <w:rPr>
              <w:rFonts w:ascii="Times New Roman" w:hAnsi="Times New Roman" w:cs="Times New Roman"/>
              <w:sz w:val="28"/>
              <w:szCs w:val="28"/>
            </w:rPr>
            <w:t>51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"_Toc133917824" </w:instrText>
          </w:r>
          <w:r>
            <w:fldChar w:fldCharType="separate"/>
          </w:r>
          <w:r>
            <w:rPr>
              <w:rStyle w:val="14"/>
              <w:rFonts w:ascii="Times New Roman" w:hAnsi="Times New Roman" w:cs="Times New Roman"/>
              <w:color w:val="auto"/>
              <w:sz w:val="28"/>
              <w:szCs w:val="28"/>
              <w:lang w:val="uk-UA"/>
            </w:rPr>
            <w:t>2.3. Обумовленість психологічного благополуччя подружжя впливом</w:t>
          </w:r>
          <w:r>
            <w:rPr>
              <w:rStyle w:val="14"/>
              <w:rFonts w:ascii="Times New Roman" w:hAnsi="Times New Roman" w:cs="Times New Roman"/>
              <w:color w:val="auto"/>
              <w:sz w:val="28"/>
              <w:szCs w:val="28"/>
              <w:lang w:val="uk-UA"/>
            </w:rPr>
            <w:fldChar w:fldCharType="end"/>
          </w:r>
          <w:r>
            <w:rPr>
              <w:rFonts w:ascii="Times New Roman" w:hAnsi="Times New Roman" w:cs="Times New Roman"/>
              <w:sz w:val="28"/>
              <w:szCs w:val="28"/>
              <w:lang w:val="uk-UA"/>
            </w:rPr>
            <w:t xml:space="preserve">   </w:t>
          </w:r>
          <w:r>
            <w:fldChar w:fldCharType="begin"/>
          </w:r>
          <w:r>
            <w:instrText xml:space="preserve"> HYPERLINK \l "_Toc133917825" </w:instrText>
          </w:r>
          <w:r>
            <w:fldChar w:fldCharType="separate"/>
          </w:r>
          <w:r>
            <w:rPr>
              <w:rStyle w:val="14"/>
              <w:rFonts w:ascii="Times New Roman" w:hAnsi="Times New Roman" w:cs="Times New Roman"/>
              <w:color w:val="auto"/>
              <w:sz w:val="28"/>
              <w:szCs w:val="28"/>
              <w:lang w:val="uk-UA"/>
            </w:rPr>
            <w:t>особистісної зрілості</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_Toc133917825 \h </w:instrText>
          </w:r>
          <w:r>
            <w:rPr>
              <w:rFonts w:ascii="Times New Roman" w:hAnsi="Times New Roman" w:cs="Times New Roman"/>
              <w:sz w:val="28"/>
              <w:szCs w:val="28"/>
            </w:rPr>
            <w:fldChar w:fldCharType="separate"/>
          </w:r>
          <w:r>
            <w:rPr>
              <w:rFonts w:ascii="Times New Roman" w:hAnsi="Times New Roman" w:cs="Times New Roman"/>
              <w:sz w:val="28"/>
              <w:szCs w:val="28"/>
            </w:rPr>
            <w:t>74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"_Toc133917832" </w:instrText>
          </w:r>
          <w:r>
            <w:fldChar w:fldCharType="separate"/>
          </w:r>
          <w:r>
            <w:rPr>
              <w:rStyle w:val="14"/>
              <w:rFonts w:ascii="Times New Roman" w:hAnsi="Times New Roman" w:cs="Times New Roman"/>
              <w:color w:val="auto"/>
              <w:sz w:val="28"/>
              <w:szCs w:val="28"/>
              <w:lang w:val="uk-UA"/>
            </w:rPr>
            <w:t>Висновки до розділу 2</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_Toc133917832 \h </w:instrText>
          </w:r>
          <w:r>
            <w:rPr>
              <w:rFonts w:ascii="Times New Roman" w:hAnsi="Times New Roman" w:cs="Times New Roman"/>
              <w:sz w:val="28"/>
              <w:szCs w:val="28"/>
            </w:rPr>
            <w:fldChar w:fldCharType="separate"/>
          </w:r>
          <w:r>
            <w:rPr>
              <w:rFonts w:ascii="Times New Roman" w:hAnsi="Times New Roman" w:cs="Times New Roman"/>
              <w:sz w:val="28"/>
              <w:szCs w:val="28"/>
            </w:rPr>
            <w:t>86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b/>
              <w:sz w:val="28"/>
              <w:szCs w:val="28"/>
            </w:rPr>
          </w:pPr>
          <w:r>
            <w:fldChar w:fldCharType="begin"/>
          </w:r>
          <w:r>
            <w:instrText xml:space="preserve"> HYPERLINK \l "_Toc133917833" </w:instrText>
          </w:r>
          <w:r>
            <w:fldChar w:fldCharType="separate"/>
          </w:r>
          <w:r>
            <w:rPr>
              <w:rStyle w:val="14"/>
              <w:rFonts w:ascii="Times New Roman" w:hAnsi="Times New Roman" w:cs="Times New Roman"/>
              <w:b/>
              <w:color w:val="auto"/>
              <w:sz w:val="28"/>
              <w:szCs w:val="28"/>
              <w:lang w:val="uk-UA"/>
            </w:rPr>
            <w:t>РОЗДІЛ 3. ПСИХОЛОГІЧНИЙ СУПРОВІД ПІДВИЩЕННЯ</w:t>
          </w:r>
          <w:r>
            <w:rPr>
              <w:rStyle w:val="14"/>
              <w:rFonts w:ascii="Times New Roman" w:hAnsi="Times New Roman" w:cs="Times New Roman"/>
              <w:b/>
              <w:color w:val="auto"/>
              <w:sz w:val="28"/>
              <w:szCs w:val="28"/>
              <w:lang w:val="uk-UA"/>
            </w:rPr>
            <w:fldChar w:fldCharType="end"/>
          </w:r>
          <w:r>
            <w:rPr>
              <w:rFonts w:ascii="Times New Roman" w:hAnsi="Times New Roman" w:cs="Times New Roman"/>
              <w:b/>
              <w:sz w:val="28"/>
              <w:szCs w:val="28"/>
              <w:lang w:val="uk-UA"/>
            </w:rPr>
            <w:t xml:space="preserve"> </w:t>
          </w:r>
          <w:r>
            <w:fldChar w:fldCharType="begin"/>
          </w:r>
          <w:r>
            <w:instrText xml:space="preserve"> HYPERLINK \l "_Toc133917834" </w:instrText>
          </w:r>
          <w:r>
            <w:fldChar w:fldCharType="separate"/>
          </w:r>
          <w:r>
            <w:rPr>
              <w:rStyle w:val="14"/>
              <w:rFonts w:ascii="Times New Roman" w:hAnsi="Times New Roman" w:cs="Times New Roman"/>
              <w:b/>
              <w:color w:val="auto"/>
              <w:sz w:val="28"/>
              <w:szCs w:val="28"/>
              <w:lang w:val="uk-UA"/>
            </w:rPr>
            <w:t>ПСИХОЛОГІЧНОГО БЛАГОПОЛУЧЧЯ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_Toc133917834 \h </w:instrText>
          </w:r>
          <w:r>
            <w:rPr>
              <w:rFonts w:ascii="Times New Roman" w:hAnsi="Times New Roman" w:cs="Times New Roman"/>
              <w:sz w:val="28"/>
              <w:szCs w:val="28"/>
            </w:rPr>
            <w:fldChar w:fldCharType="separate"/>
          </w:r>
          <w:r>
            <w:rPr>
              <w:rFonts w:ascii="Times New Roman" w:hAnsi="Times New Roman" w:cs="Times New Roman"/>
              <w:sz w:val="28"/>
              <w:szCs w:val="28"/>
            </w:rPr>
            <w:t>87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"_Toc133917835" </w:instrText>
          </w:r>
          <w:r>
            <w:fldChar w:fldCharType="separate"/>
          </w:r>
          <w:r>
            <w:rPr>
              <w:rStyle w:val="14"/>
              <w:rFonts w:ascii="Times New Roman" w:hAnsi="Times New Roman" w:cs="Times New Roman"/>
              <w:color w:val="auto"/>
              <w:sz w:val="28"/>
              <w:szCs w:val="28"/>
              <w:lang w:val="uk-UA"/>
            </w:rPr>
            <w:t>3.1. Соціально-психологічний тренінг особистісної зрілості</w:t>
          </w:r>
          <w:r>
            <w:rPr>
              <w:rStyle w:val="14"/>
              <w:rFonts w:ascii="Times New Roman" w:hAnsi="Times New Roman" w:cs="Times New Roman"/>
              <w:color w:val="auto"/>
              <w:sz w:val="28"/>
              <w:szCs w:val="28"/>
              <w:lang w:val="uk-UA"/>
            </w:rPr>
            <w:fldChar w:fldCharType="end"/>
          </w:r>
          <w:r>
            <w:rPr>
              <w:rFonts w:ascii="Times New Roman" w:hAnsi="Times New Roman" w:cs="Times New Roman"/>
              <w:sz w:val="28"/>
              <w:szCs w:val="28"/>
              <w:lang w:val="uk-UA"/>
            </w:rPr>
            <w:t xml:space="preserve"> </w:t>
          </w:r>
          <w:r>
            <w:fldChar w:fldCharType="begin"/>
          </w:r>
          <w:r>
            <w:instrText xml:space="preserve"> HYPERLINK \l "_Toc133917836" </w:instrText>
          </w:r>
          <w:r>
            <w:fldChar w:fldCharType="separate"/>
          </w:r>
          <w:r>
            <w:rPr>
              <w:rStyle w:val="14"/>
              <w:rFonts w:ascii="Times New Roman" w:hAnsi="Times New Roman" w:cs="Times New Roman"/>
              <w:color w:val="auto"/>
              <w:sz w:val="28"/>
              <w:szCs w:val="28"/>
              <w:lang w:val="uk-UA"/>
            </w:rPr>
            <w:t>подружжя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_Toc133917836 \h </w:instrText>
          </w:r>
          <w:r>
            <w:rPr>
              <w:rFonts w:ascii="Times New Roman" w:hAnsi="Times New Roman" w:cs="Times New Roman"/>
              <w:sz w:val="28"/>
              <w:szCs w:val="28"/>
            </w:rPr>
            <w:fldChar w:fldCharType="separate"/>
          </w:r>
          <w:r>
            <w:rPr>
              <w:rFonts w:ascii="Times New Roman" w:hAnsi="Times New Roman" w:cs="Times New Roman"/>
              <w:sz w:val="28"/>
              <w:szCs w:val="28"/>
            </w:rPr>
            <w:t>87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"_Toc133917837" </w:instrText>
          </w:r>
          <w:r>
            <w:fldChar w:fldCharType="separate"/>
          </w:r>
          <w:r>
            <w:rPr>
              <w:rStyle w:val="14"/>
              <w:rFonts w:ascii="Times New Roman" w:hAnsi="Times New Roman" w:cs="Times New Roman"/>
              <w:color w:val="auto"/>
              <w:sz w:val="28"/>
              <w:szCs w:val="28"/>
              <w:lang w:val="uk-UA"/>
            </w:rPr>
            <w:t>3.2. Психологічний аналіз негативних проявів особистісної зрілості</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_Toc133917837 \h </w:instrText>
          </w:r>
          <w:r>
            <w:rPr>
              <w:rFonts w:ascii="Times New Roman" w:hAnsi="Times New Roman" w:cs="Times New Roman"/>
              <w:sz w:val="28"/>
              <w:szCs w:val="28"/>
            </w:rPr>
            <w:fldChar w:fldCharType="separate"/>
          </w:r>
          <w:r>
            <w:rPr>
              <w:rFonts w:ascii="Times New Roman" w:hAnsi="Times New Roman" w:cs="Times New Roman"/>
              <w:sz w:val="28"/>
              <w:szCs w:val="28"/>
            </w:rPr>
            <w:t>97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"_Toc133917838" </w:instrText>
          </w:r>
          <w:r>
            <w:fldChar w:fldCharType="separate"/>
          </w:r>
          <w:r>
            <w:rPr>
              <w:rStyle w:val="14"/>
              <w:rFonts w:ascii="Times New Roman" w:hAnsi="Times New Roman" w:cs="Times New Roman"/>
              <w:color w:val="auto"/>
              <w:sz w:val="28"/>
              <w:szCs w:val="28"/>
              <w:lang w:val="uk-UA"/>
            </w:rPr>
            <w:t>Висновки до розділу 3</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_Toc133917838 \h </w:instrText>
          </w:r>
          <w:r>
            <w:rPr>
              <w:rFonts w:ascii="Times New Roman" w:hAnsi="Times New Roman" w:cs="Times New Roman"/>
              <w:sz w:val="28"/>
              <w:szCs w:val="28"/>
            </w:rPr>
            <w:fldChar w:fldCharType="separate"/>
          </w:r>
          <w:r>
            <w:rPr>
              <w:rFonts w:ascii="Times New Roman" w:hAnsi="Times New Roman" w:cs="Times New Roman"/>
              <w:sz w:val="28"/>
              <w:szCs w:val="28"/>
            </w:rPr>
            <w:t>111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"_Toc133917839" </w:instrText>
          </w:r>
          <w:r>
            <w:fldChar w:fldCharType="separate"/>
          </w:r>
          <w:r>
            <w:rPr>
              <w:rStyle w:val="14"/>
              <w:rFonts w:ascii="Times New Roman" w:hAnsi="Times New Roman" w:cs="Times New Roman"/>
              <w:b/>
              <w:color w:val="auto"/>
              <w:sz w:val="28"/>
              <w:szCs w:val="28"/>
              <w:lang w:val="uk-UA"/>
            </w:rPr>
            <w:t>ВИСНОВКИ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_Toc133917839 \h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lang w:val="uk-UA"/>
            </w:rPr>
            <w:t>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"_Toc133917840" </w:instrText>
          </w:r>
          <w:r>
            <w:fldChar w:fldCharType="separate"/>
          </w:r>
          <w:r>
            <w:rPr>
              <w:rStyle w:val="14"/>
              <w:rFonts w:ascii="Times New Roman" w:hAnsi="Times New Roman" w:cs="Times New Roman"/>
              <w:b/>
              <w:color w:val="auto"/>
              <w:sz w:val="28"/>
              <w:szCs w:val="28"/>
              <w:lang w:val="uk-UA"/>
            </w:rPr>
            <w:t>СПИСОК ВИКОРИСТАНИХ ДЖЕРЕЛ</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_Toc133917840 \h </w:instrText>
          </w:r>
          <w:r>
            <w:rPr>
              <w:rFonts w:ascii="Times New Roman" w:hAnsi="Times New Roman" w:cs="Times New Roman"/>
              <w:sz w:val="28"/>
              <w:szCs w:val="28"/>
            </w:rPr>
            <w:fldChar w:fldCharType="separate"/>
          </w:r>
          <w:r>
            <w:rPr>
              <w:rFonts w:ascii="Times New Roman" w:hAnsi="Times New Roman" w:cs="Times New Roman"/>
              <w:sz w:val="28"/>
              <w:szCs w:val="28"/>
            </w:rPr>
            <w:t>116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8"/>
            <w:tabs>
              <w:tab w:val="right" w:leader="dot" w:pos="9628"/>
            </w:tabs>
            <w:spacing w:after="0" w:line="360" w:lineRule="auto"/>
            <w:ind w:firstLine="709"/>
            <w:jc w:val="both"/>
            <w:rPr>
              <w:rFonts w:ascii="Times New Roman" w:hAnsi="Times New Roman" w:cs="Times New Roman"/>
              <w:sz w:val="28"/>
              <w:szCs w:val="28"/>
            </w:rPr>
          </w:pPr>
          <w:r>
            <w:fldChar w:fldCharType="begin"/>
          </w:r>
          <w:r>
            <w:instrText xml:space="preserve"> HYPERLINK \l "_Toc133917841" </w:instrText>
          </w:r>
          <w:r>
            <w:fldChar w:fldCharType="separate"/>
          </w:r>
          <w:r>
            <w:rPr>
              <w:rStyle w:val="14"/>
              <w:rFonts w:ascii="Times New Roman" w:hAnsi="Times New Roman" w:cs="Times New Roman"/>
              <w:b/>
              <w:color w:val="auto"/>
              <w:sz w:val="28"/>
              <w:szCs w:val="28"/>
              <w:lang w:val="uk-UA"/>
            </w:rPr>
            <w:t>ДОДАТКИ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_Toc133917841 \h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lang w:val="uk-UA"/>
            </w:rPr>
            <w:t>2</w:t>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spacing w:after="0" w:line="360" w:lineRule="auto"/>
            <w:ind w:firstLine="709"/>
            <w:jc w:val="both"/>
          </w:pPr>
          <w:r>
            <w:rPr>
              <w:rFonts w:ascii="Times New Roman" w:hAnsi="Times New Roman" w:cs="Times New Roman"/>
              <w:b/>
              <w:bCs/>
              <w:sz w:val="28"/>
              <w:szCs w:val="28"/>
            </w:rPr>
            <w:fldChar w:fldCharType="end"/>
          </w:r>
        </w:p>
      </w:sdtContent>
    </w:sdt>
    <w:p>
      <w:pPr>
        <w:spacing w:after="0" w:line="360" w:lineRule="auto"/>
        <w:jc w:val="both"/>
        <w:rPr>
          <w:rFonts w:ascii="Times New Roman" w:hAnsi="Times New Roman" w:cs="Times New Roman"/>
          <w:b/>
          <w:sz w:val="28"/>
          <w:szCs w:val="28"/>
          <w:lang w:val="uk-UA"/>
        </w:rPr>
      </w:pPr>
    </w:p>
    <w:p>
      <w:pPr>
        <w:pStyle w:val="2"/>
        <w:spacing w:before="0" w:line="360" w:lineRule="auto"/>
        <w:jc w:val="center"/>
        <w:rPr>
          <w:rFonts w:ascii="Times New Roman" w:hAnsi="Times New Roman" w:cs="Times New Roman"/>
          <w:color w:val="auto"/>
          <w:lang w:val="uk-UA"/>
        </w:rPr>
      </w:pPr>
      <w:bookmarkStart w:id="0" w:name="_Toc133917806"/>
    </w:p>
    <w:p>
      <w:pPr>
        <w:pStyle w:val="2"/>
        <w:spacing w:before="0" w:line="360" w:lineRule="auto"/>
        <w:jc w:val="center"/>
        <w:rPr>
          <w:rFonts w:ascii="Times New Roman" w:hAnsi="Times New Roman" w:cs="Times New Roman"/>
          <w:color w:val="auto"/>
          <w:lang w:val="uk-UA"/>
        </w:rPr>
      </w:pPr>
      <w:r>
        <w:rPr>
          <w:rFonts w:ascii="Times New Roman" w:hAnsi="Times New Roman" w:cs="Times New Roman"/>
          <w:color w:val="auto"/>
          <w:lang w:val="uk-UA"/>
        </w:rPr>
        <w:t>ВСТУП</w:t>
      </w:r>
      <w:bookmarkEnd w:id="0"/>
    </w:p>
    <w:p>
      <w:pPr>
        <w:spacing w:after="0" w:line="360" w:lineRule="auto"/>
        <w:jc w:val="both"/>
        <w:rPr>
          <w:rFonts w:ascii="Times New Roman" w:hAnsi="Times New Roman" w:cs="Times New Roman"/>
          <w:sz w:val="24"/>
          <w:szCs w:val="24"/>
          <w:lang w:val="uk-UA"/>
        </w:rPr>
      </w:pP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Актуальність теми</w:t>
      </w:r>
      <w:r>
        <w:rPr>
          <w:rFonts w:ascii="Times New Roman" w:hAnsi="Times New Roman" w:cs="Times New Roman"/>
          <w:sz w:val="28"/>
          <w:szCs w:val="28"/>
          <w:lang w:val="uk-UA"/>
        </w:rPr>
        <w:t>. Сім’я є необхідним елементом соціальної структури людського суспільства, важливим інститутом соціалізації особистості. Негативні тенденції розвитку сучасної сім’ї (збільшення кількості розлучень за психологічними мотивами, зменшення народжуваності, рольове первантаження подружжя та ін.) викликають занепокоєння фахівців різних галузей науки, а також актуалізують практичні соціально-психологічні дослідження закономірностей функціонування сучасної сім’ї, ефективних форм і методів психологічної допомоги сучасному подружжю.</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сучасному світі, коли індивідуальна зрілість і психологічне благополуччя визнаються ключовими компонентами як особистісного розвитку, так і стабільного функціонування сімейних відносин, тема впливу особистісної зрілості на психологічне благополуччя подружжя стає особливо актуальною.</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Особистісна зрілість виявляється фундаментальним чинником, який впливає на різні аспекти життя людини, включаючи її стосунки та сімейне життя. Психологічне благополуччя подружжя, у свою чергу, є показником якісного та гармонійного функціонування сім</w:t>
      </w:r>
      <w:r>
        <w:rPr>
          <w:rFonts w:ascii="Times New Roman" w:hAnsi="Times New Roman" w:cs="Times New Roman"/>
          <w:sz w:val="28"/>
          <w:szCs w:val="28"/>
        </w:rPr>
        <w:t>’</w:t>
      </w:r>
      <w:r>
        <w:rPr>
          <w:rFonts w:ascii="Times New Roman" w:hAnsi="Times New Roman" w:cs="Times New Roman"/>
          <w:sz w:val="28"/>
          <w:szCs w:val="28"/>
          <w:lang w:val="uk-UA"/>
        </w:rPr>
        <w:t>ї.</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Сімейні стосунки та психологічне</w:t>
      </w:r>
      <w:r>
        <w:rPr>
          <w:rFonts w:ascii="Times New Roman" w:hAnsi="Times New Roman" w:cs="Times New Roman"/>
          <w:sz w:val="28"/>
          <w:szCs w:val="28"/>
        </w:rPr>
        <w:t xml:space="preserve"> </w:t>
      </w:r>
      <w:r>
        <w:rPr>
          <w:rFonts w:ascii="Times New Roman" w:hAnsi="Times New Roman" w:cs="Times New Roman"/>
          <w:sz w:val="28"/>
          <w:szCs w:val="28"/>
          <w:lang w:val="uk-UA"/>
        </w:rPr>
        <w:t>благополуччя</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становлять складну мережу взаємодій, де кожен партнер приносить у відносини свої особистісні благополучні особливості, досвід та рівень зрілості. Важливо відзначити, що особистісна зрілість ‒ це багатопланове поняття, яке включає в себе розвиненість емоційного інтелекту, вміння співпрацювати, розв’язувати конфлікти, а також готовність до відповідальності і самосвідомість.</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даному контексті розглядаються, такі аспекти особистісної зрілості, як емоційна стабільність, вміння розв’язувати конфлікти, та відповідальність, можуть вплинути на якість міжособистісних відносин у сім’ї та загальний стан психологічного благополуччя.</w:t>
      </w: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Аналіз досліджень і публікацій.</w:t>
      </w:r>
      <w:r>
        <w:rPr>
          <w:rFonts w:ascii="Times New Roman" w:hAnsi="Times New Roman" w:cs="Times New Roman"/>
          <w:sz w:val="28"/>
          <w:szCs w:val="28"/>
          <w:lang w:val="uk-UA"/>
        </w:rPr>
        <w:t xml:space="preserve"> Сім’я є об’єктом ретельного наукового аналізу дослідників з різних психологічних галузей. Особлива увага сучасних досліджень приділяється родині як етіологічному й патогенетичному чинникові неврозів, психосоматичних і сексуальних розладів (Е. Гейдеміллер, Г. С. Кочарян, О. С. Кочарян, В. В. Столін, І. А. Семьонкіна, В. В. Юстицкіс). </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Проблема підготовки молоді до сімейного життя висвітлюється в роботах Т.В.Буленко, І. С.Волги, Т. В.Говорун, І.С.Голода, В.П.Горілика, І.В.Гребеннікова, Т. А.Демидової, Г.А.Дьоміної, О.М.Кікінеджі, С.В.Ковальова, Т.Л.Левицької, М. Я.Соловйова, А.Г.Харчева. В них розглядаються питання формування нових сімейно-шлюбних стосунків, типології функцій сім’ї.</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Українські вчені в галузі психології та сімейних відносин активно досліджують теми сім’ї, стосунків у шлюбі та вплив особистісної злості на психологічне благополуччя подружжя. Їх представниками є такі автори, як: </w:t>
      </w:r>
      <w:r>
        <w:rPr>
          <w:rFonts w:ascii="Times New Roman" w:hAnsi="Times New Roman" w:cs="Times New Roman"/>
          <w:sz w:val="28"/>
          <w:szCs w:val="28"/>
          <w:lang w:val="uk-UA" w:eastAsia="ru-RU" w:bidi="ru-RU"/>
        </w:rPr>
        <w:t>О. Я.Кляпець [22]</w:t>
      </w:r>
      <w:r>
        <w:rPr>
          <w:rFonts w:ascii="Times New Roman" w:hAnsi="Times New Roman" w:cs="Times New Roman"/>
          <w:sz w:val="28"/>
          <w:szCs w:val="28"/>
          <w:lang w:val="uk-UA"/>
        </w:rPr>
        <w:t>, В. П. Кравець, З. Г. Кісарчук, Л. О. Котлова, К. О. Безверхня, Т. В. Буленко, А. В. Якименко, В.Є. Ткаченко [57], Т.М. Титаренко [55], І. І. Лиман, М.Г.Яшук, А.Е.  Пасніченко [75], Л.О.  Ярослав  [74] та ін. дослідники.</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Крім того, сучасні науковці: Н. Сухомлинська  ‒ професор, доктор психологічних наук,  проводить дослідження в галузі сімейної психології. </w:t>
      </w:r>
      <w:r>
        <w:rPr>
          <w:rFonts w:ascii="Times New Roman" w:hAnsi="Times New Roman" w:cs="Times New Roman"/>
          <w:sz w:val="28"/>
          <w:szCs w:val="28"/>
        </w:rPr>
        <w:t>О</w:t>
      </w:r>
      <w:r>
        <w:rPr>
          <w:rFonts w:ascii="Times New Roman" w:hAnsi="Times New Roman" w:cs="Times New Roman"/>
          <w:sz w:val="28"/>
          <w:szCs w:val="28"/>
          <w:lang w:val="uk-UA"/>
        </w:rPr>
        <w:t>.</w:t>
      </w:r>
      <w:r>
        <w:rPr>
          <w:rFonts w:ascii="Times New Roman" w:hAnsi="Times New Roman" w:cs="Times New Roman"/>
          <w:sz w:val="28"/>
          <w:szCs w:val="28"/>
        </w:rPr>
        <w:t xml:space="preserve"> Донченко ‒ вчена в галузі психології, досліджує стосунки у шлюбі та сімейну динаміку в українському контексті.</w:t>
      </w:r>
      <w:r>
        <w:rPr>
          <w:rFonts w:ascii="Times New Roman" w:hAnsi="Times New Roman" w:cs="Times New Roman"/>
          <w:sz w:val="28"/>
          <w:szCs w:val="28"/>
          <w:lang w:val="uk-UA"/>
        </w:rPr>
        <w:t xml:space="preserve"> С. Мельничук ‒ доктор психологічних наук, присвятила свою наукову діяльність дослідженню взаємозв’язку між особистісною зрілістю та сімейними відносинами. Також важливою фігурою у вивчені даної теми є О. Кравченко, яка спеціалізується на психологічних аспектах подружнього життя та особистісного розвитку у шлюбі. </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Метою  дослідження</w:t>
      </w:r>
      <w:r>
        <w:rPr>
          <w:rFonts w:ascii="Times New Roman" w:hAnsi="Times New Roman" w:cs="Times New Roman"/>
          <w:sz w:val="28"/>
          <w:szCs w:val="28"/>
          <w:lang w:val="uk-UA"/>
        </w:rPr>
        <w:t xml:space="preserve"> є вивчення та аналіз взаємозв’язку між рівнем особистісної зрілості обох партнерів у шлюбі та їх психологічним благополуччям як окремих осіб і в контексті сімейних стосунків. Дослідження спрямоване на розкриття того, як особистісна зрілість впливає на якість сімейного життя, взаєморозуміння та задоволеність від стосунків у подружжі, а також на вміння подолати конфлікти та сприяти спільному особистісному розвитку обох партнерів.</w:t>
      </w:r>
    </w:p>
    <w:p>
      <w:pPr>
        <w:tabs>
          <w:tab w:val="left" w:pos="993"/>
        </w:tabs>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Для досягнення поставленої мети необхідно вирішити такі </w:t>
      </w:r>
      <w:r>
        <w:rPr>
          <w:rFonts w:ascii="Times New Roman" w:hAnsi="Times New Roman" w:cs="Times New Roman"/>
          <w:b/>
          <w:sz w:val="28"/>
          <w:szCs w:val="28"/>
        </w:rPr>
        <w:t>завдання:</w:t>
      </w:r>
    </w:p>
    <w:p>
      <w:pPr>
        <w:pStyle w:val="24"/>
        <w:numPr>
          <w:ilvl w:val="0"/>
          <w:numId w:val="1"/>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розглянути п</w:t>
      </w:r>
      <w:r>
        <w:rPr>
          <w:rFonts w:ascii="Times New Roman" w:hAnsi="Times New Roman" w:cs="Times New Roman"/>
          <w:sz w:val="28"/>
          <w:szCs w:val="28"/>
        </w:rPr>
        <w:t>сихологічне благополуччя подружжя як предмет наукового</w:t>
      </w:r>
      <w:r>
        <w:rPr>
          <w:rFonts w:ascii="Times New Roman" w:hAnsi="Times New Roman" w:cs="Times New Roman"/>
          <w:sz w:val="28"/>
          <w:szCs w:val="28"/>
          <w:lang w:val="uk-UA"/>
        </w:rPr>
        <w:t xml:space="preserve"> </w:t>
      </w:r>
      <w:r>
        <w:rPr>
          <w:rFonts w:ascii="Times New Roman" w:hAnsi="Times New Roman" w:cs="Times New Roman"/>
          <w:sz w:val="28"/>
          <w:szCs w:val="28"/>
        </w:rPr>
        <w:t>аналізу</w:t>
      </w:r>
      <w:r>
        <w:rPr>
          <w:rFonts w:ascii="Times New Roman" w:hAnsi="Times New Roman" w:cs="Times New Roman"/>
          <w:sz w:val="28"/>
          <w:szCs w:val="28"/>
          <w:lang w:val="uk-UA"/>
        </w:rPr>
        <w:t>;</w:t>
      </w:r>
    </w:p>
    <w:p>
      <w:pPr>
        <w:pStyle w:val="24"/>
        <w:numPr>
          <w:ilvl w:val="0"/>
          <w:numId w:val="1"/>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розкрити  к</w:t>
      </w:r>
      <w:r>
        <w:rPr>
          <w:rFonts w:ascii="Times New Roman" w:hAnsi="Times New Roman" w:cs="Times New Roman"/>
          <w:sz w:val="28"/>
          <w:szCs w:val="28"/>
        </w:rPr>
        <w:t>ритерії психологічного благополуччя подружжя</w:t>
      </w:r>
      <w:r>
        <w:rPr>
          <w:rFonts w:ascii="Times New Roman" w:hAnsi="Times New Roman" w:cs="Times New Roman"/>
          <w:sz w:val="28"/>
          <w:szCs w:val="28"/>
          <w:lang w:val="uk-UA"/>
        </w:rPr>
        <w:t>;</w:t>
      </w:r>
    </w:p>
    <w:p>
      <w:pPr>
        <w:pStyle w:val="24"/>
        <w:numPr>
          <w:ilvl w:val="0"/>
          <w:numId w:val="1"/>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визначити в</w:t>
      </w:r>
      <w:r>
        <w:rPr>
          <w:rFonts w:ascii="Times New Roman" w:hAnsi="Times New Roman" w:cs="Times New Roman"/>
          <w:sz w:val="28"/>
          <w:szCs w:val="28"/>
        </w:rPr>
        <w:t>плив особистісної зрілості на психологічне благополуччя</w:t>
      </w:r>
      <w:r>
        <w:rPr>
          <w:rFonts w:ascii="Times New Roman" w:hAnsi="Times New Roman" w:cs="Times New Roman"/>
          <w:sz w:val="28"/>
          <w:szCs w:val="28"/>
          <w:lang w:val="uk-UA"/>
        </w:rPr>
        <w:t xml:space="preserve">  </w:t>
      </w:r>
      <w:r>
        <w:rPr>
          <w:rFonts w:ascii="Times New Roman" w:hAnsi="Times New Roman" w:cs="Times New Roman"/>
          <w:sz w:val="28"/>
          <w:szCs w:val="28"/>
        </w:rPr>
        <w:t>подружжя</w:t>
      </w:r>
      <w:r>
        <w:rPr>
          <w:rFonts w:ascii="Times New Roman" w:hAnsi="Times New Roman" w:cs="Times New Roman"/>
          <w:sz w:val="28"/>
          <w:szCs w:val="28"/>
          <w:lang w:val="uk-UA"/>
        </w:rPr>
        <w:t>;</w:t>
      </w:r>
    </w:p>
    <w:p>
      <w:pPr>
        <w:pStyle w:val="24"/>
        <w:numPr>
          <w:ilvl w:val="0"/>
          <w:numId w:val="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провести емпіричне дослідження впливу особистісної зрілості на психологічне благополуччя подружжя;</w:t>
      </w:r>
    </w:p>
    <w:p>
      <w:pPr>
        <w:pStyle w:val="24"/>
        <w:numPr>
          <w:ilvl w:val="0"/>
          <w:numId w:val="1"/>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встановити о</w:t>
      </w:r>
      <w:r>
        <w:rPr>
          <w:rFonts w:ascii="Times New Roman" w:hAnsi="Times New Roman" w:cs="Times New Roman"/>
          <w:sz w:val="28"/>
          <w:szCs w:val="28"/>
        </w:rPr>
        <w:t>бумовленість психологічного благополуччя подружжя впливом</w:t>
      </w:r>
      <w:r>
        <w:rPr>
          <w:rFonts w:ascii="Times New Roman" w:hAnsi="Times New Roman" w:cs="Times New Roman"/>
          <w:sz w:val="28"/>
          <w:szCs w:val="28"/>
          <w:lang w:val="uk-UA"/>
        </w:rPr>
        <w:t xml:space="preserve"> о</w:t>
      </w:r>
      <w:r>
        <w:rPr>
          <w:rFonts w:ascii="Times New Roman" w:hAnsi="Times New Roman" w:cs="Times New Roman"/>
          <w:sz w:val="28"/>
          <w:szCs w:val="28"/>
        </w:rPr>
        <w:t>собистісної</w:t>
      </w:r>
      <w:r>
        <w:rPr>
          <w:rFonts w:ascii="Times New Roman" w:hAnsi="Times New Roman" w:cs="Times New Roman"/>
          <w:sz w:val="28"/>
          <w:szCs w:val="28"/>
          <w:lang w:val="uk-UA"/>
        </w:rPr>
        <w:t xml:space="preserve"> </w:t>
      </w:r>
      <w:r>
        <w:rPr>
          <w:rFonts w:ascii="Times New Roman" w:hAnsi="Times New Roman" w:cs="Times New Roman"/>
          <w:sz w:val="28"/>
          <w:szCs w:val="28"/>
        </w:rPr>
        <w:t>зрілості</w:t>
      </w:r>
      <w:r>
        <w:rPr>
          <w:rFonts w:ascii="Times New Roman" w:hAnsi="Times New Roman" w:cs="Times New Roman"/>
          <w:sz w:val="28"/>
          <w:szCs w:val="28"/>
          <w:lang w:val="uk-UA"/>
        </w:rPr>
        <w:t>;</w:t>
      </w:r>
    </w:p>
    <w:p>
      <w:pPr>
        <w:pStyle w:val="24"/>
        <w:numPr>
          <w:ilvl w:val="0"/>
          <w:numId w:val="1"/>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розробити с</w:t>
      </w:r>
      <w:r>
        <w:rPr>
          <w:rFonts w:ascii="Times New Roman" w:hAnsi="Times New Roman" w:cs="Times New Roman"/>
          <w:sz w:val="28"/>
          <w:szCs w:val="28"/>
        </w:rPr>
        <w:t>оціально-психологічний тренінг особистісної зрілості</w:t>
      </w:r>
      <w:r>
        <w:rPr>
          <w:rFonts w:ascii="Times New Roman" w:hAnsi="Times New Roman" w:cs="Times New Roman"/>
          <w:sz w:val="28"/>
          <w:szCs w:val="28"/>
          <w:lang w:val="uk-UA"/>
        </w:rPr>
        <w:t xml:space="preserve"> </w:t>
      </w:r>
      <w:r>
        <w:rPr>
          <w:rFonts w:ascii="Times New Roman" w:hAnsi="Times New Roman" w:cs="Times New Roman"/>
          <w:sz w:val="28"/>
          <w:szCs w:val="28"/>
        </w:rPr>
        <w:t>подружжя</w:t>
      </w:r>
      <w:r>
        <w:rPr>
          <w:rFonts w:ascii="Times New Roman" w:hAnsi="Times New Roman" w:cs="Times New Roman"/>
          <w:sz w:val="28"/>
          <w:szCs w:val="28"/>
          <w:lang w:val="uk-UA"/>
        </w:rPr>
        <w:t>;</w:t>
      </w:r>
    </w:p>
    <w:p>
      <w:pPr>
        <w:pStyle w:val="24"/>
        <w:numPr>
          <w:ilvl w:val="0"/>
          <w:numId w:val="1"/>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провести п</w:t>
      </w:r>
      <w:r>
        <w:rPr>
          <w:rFonts w:ascii="Times New Roman" w:hAnsi="Times New Roman" w:cs="Times New Roman"/>
          <w:sz w:val="28"/>
          <w:szCs w:val="28"/>
        </w:rPr>
        <w:t>сихологічний аналіз негативних проявів особистісної зрілості</w:t>
      </w:r>
      <w:r>
        <w:rPr>
          <w:rFonts w:ascii="Times New Roman" w:hAnsi="Times New Roman" w:cs="Times New Roman"/>
          <w:sz w:val="28"/>
          <w:szCs w:val="28"/>
          <w:lang w:val="uk-UA"/>
        </w:rPr>
        <w:t>.</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Об’єктом дослідження</w:t>
      </w:r>
      <w:r>
        <w:rPr>
          <w:rFonts w:ascii="Times New Roman" w:hAnsi="Times New Roman" w:cs="Times New Roman"/>
          <w:sz w:val="28"/>
          <w:szCs w:val="28"/>
          <w:lang w:val="uk-UA"/>
        </w:rPr>
        <w:t xml:space="preserve"> є сімейні відносини та психологічне становище подружжя як цілесна система, включаючи їх внутрішню і взаємну взаємодію, емоційний стан, спільні цінності, конфлікти та способи їхнього вирішення.</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Предметом дослідження</w:t>
      </w:r>
      <w:r>
        <w:rPr>
          <w:rFonts w:ascii="Times New Roman" w:hAnsi="Times New Roman" w:cs="Times New Roman"/>
          <w:sz w:val="28"/>
          <w:szCs w:val="28"/>
          <w:lang w:val="uk-UA"/>
        </w:rPr>
        <w:t xml:space="preserve"> є різноманітні аспекти особистісної зрілості в контексті подружнього життя та їх взаємозв’язок з рівнем психологічного благополуччя, включаючи емоційну стабільність, задоволеність від стосунків, якість комунікації, спільне розвиток, здатність подолати конфлікти тощо.</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роботі було використано такі методи </w:t>
      </w:r>
      <w:r>
        <w:rPr>
          <w:rFonts w:ascii="Times New Roman" w:hAnsi="Times New Roman" w:cs="Times New Roman"/>
          <w:b/>
          <w:sz w:val="28"/>
          <w:szCs w:val="28"/>
          <w:lang w:val="uk-UA"/>
        </w:rPr>
        <w:t>дослідження:</w:t>
      </w:r>
      <w:r>
        <w:rPr>
          <w:rFonts w:ascii="Times New Roman" w:hAnsi="Times New Roman" w:cs="Times New Roman"/>
          <w:sz w:val="28"/>
          <w:szCs w:val="28"/>
          <w:lang w:val="uk-UA"/>
        </w:rPr>
        <w:t xml:space="preserve"> системний аналіз – вивчення наукових поглядів щодо генезису психологічного благополуччя подружжя; порівняння – зіставлення критеріїв психологічного благополуччя подружжя; експертна оцінка – дослідження впливу особистісної зрілості на психологічне благополуччя  подружжя; емпіричне дослідження (застосування опитуватьників (опитування з використанням методик: «Шкала психологічного благополуччя К. Ріфф» (в адаптації Т. Д. Шевеленкової. П. П. Фесенко)), тестування), методів математичної обробки даних (кореляційний аналіз).</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Практичне значення роботи.</w:t>
      </w:r>
      <w:r>
        <w:rPr>
          <w:rFonts w:ascii="Times New Roman" w:hAnsi="Times New Roman" w:cs="Times New Roman"/>
          <w:sz w:val="28"/>
          <w:szCs w:val="28"/>
          <w:lang w:val="uk-UA"/>
        </w:rPr>
        <w:t xml:space="preserve"> Дослідження впливу особистісної зрілості на психологічне благополуччя подружжя  має практичне значення у психологічній підтримці та сфері консультування подружніх пар.  Також  виявленні чинники та наслідки психологічного благополуччя, які в подальшому допоможуть у створені адаптаційних програм, тренінгів направлених на формування уявлення про сімейні відносини. </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Розроблений тренінг може бути використаний для надання психологічної підтримки подружнім парам, які стикаються з труднощами у своїх стосунках. Він надає інструменти та стратегії для подолання конфліктів, розв’язання непорозумінь та покращення загального психологічного благополуччя.</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Аналіз негативних проявів особистісної зрілості може допомогти виявити передумови для конфліктів та криз подружніх стосунків. На основі цього аналізу можна розробити програми профілактики та вчасного втручання для попередження серйозних конфліктів.</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цілому дослідження на тему впливу особистісної зрілості на психологічне благополуччя сімейного життя та розробка відповідних психологічних інструментів мають важливе значення для підтримки та покращення сімейних відносин. </w:t>
      </w:r>
      <w:r>
        <w:rPr>
          <w:rFonts w:ascii="Times New Roman" w:hAnsi="Times New Roman" w:cs="Times New Roman"/>
          <w:sz w:val="28"/>
          <w:szCs w:val="28"/>
        </w:rPr>
        <w:t xml:space="preserve">Це допоможе створити здорове та гармонійне середовище для </w:t>
      </w:r>
      <w:r>
        <w:rPr>
          <w:rFonts w:ascii="Times New Roman" w:hAnsi="Times New Roman" w:cs="Times New Roman"/>
          <w:sz w:val="28"/>
          <w:szCs w:val="28"/>
          <w:lang w:val="uk-UA"/>
        </w:rPr>
        <w:t>подружніх</w:t>
      </w:r>
      <w:r>
        <w:rPr>
          <w:rFonts w:ascii="Times New Roman" w:hAnsi="Times New Roman" w:cs="Times New Roman"/>
          <w:sz w:val="28"/>
          <w:szCs w:val="28"/>
        </w:rPr>
        <w:t xml:space="preserve"> пар, сприяючи збереженню їхніх стосунків та психологічному благополуччю.</w:t>
      </w:r>
    </w:p>
    <w:p>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lang w:val="uk-UA"/>
        </w:rPr>
        <w:t>Структура та обсяг роботи.</w:t>
      </w:r>
      <w:r>
        <w:rPr>
          <w:rFonts w:ascii="Times New Roman" w:hAnsi="Times New Roman" w:cs="Times New Roman"/>
          <w:sz w:val="28"/>
          <w:szCs w:val="28"/>
          <w:lang w:val="uk-UA"/>
        </w:rPr>
        <w:t xml:space="preserve"> Магістерська робота складається із вступу, трьох розділів, висновків, списку використаних джерел (85 найменувань),  8 додатків, 3 таблиці, 23 рисунки. Загальний обсяг  магістерської роботи становить 117 сторінок.</w:t>
      </w:r>
    </w:p>
    <w:p>
      <w:pPr>
        <w:spacing w:after="0" w:line="360" w:lineRule="auto"/>
        <w:ind w:firstLine="709"/>
        <w:jc w:val="both"/>
        <w:rPr>
          <w:rFonts w:ascii="Times New Roman" w:hAnsi="Times New Roman" w:cs="Times New Roman"/>
          <w:sz w:val="28"/>
          <w:szCs w:val="28"/>
        </w:rPr>
      </w:pPr>
    </w:p>
    <w:p>
      <w:pPr>
        <w:rPr>
          <w:lang w:val="uk-UA"/>
        </w:rPr>
      </w:pPr>
    </w:p>
    <w:p>
      <w:pPr>
        <w:rPr>
          <w:lang w:val="uk-UA"/>
        </w:rPr>
      </w:pPr>
    </w:p>
    <w:p>
      <w:pPr>
        <w:rPr>
          <w:lang w:val="uk-UA"/>
        </w:rPr>
      </w:pPr>
    </w:p>
    <w:p>
      <w:pPr>
        <w:pStyle w:val="2"/>
        <w:spacing w:before="0" w:line="360" w:lineRule="auto"/>
        <w:jc w:val="center"/>
        <w:rPr>
          <w:rFonts w:ascii="Times New Roman" w:hAnsi="Times New Roman" w:cs="Times New Roman"/>
          <w:color w:val="auto"/>
          <w:lang w:val="uk-UA"/>
        </w:rPr>
      </w:pPr>
      <w:bookmarkStart w:id="1" w:name="_Toc133917807"/>
      <w:r>
        <w:rPr>
          <w:rFonts w:ascii="Times New Roman" w:hAnsi="Times New Roman" w:cs="Times New Roman"/>
          <w:color w:val="auto"/>
          <w:lang w:val="uk-UA"/>
        </w:rPr>
        <w:t>РОЗДІЛ 1</w:t>
      </w:r>
      <w:bookmarkEnd w:id="1"/>
    </w:p>
    <w:p>
      <w:pPr>
        <w:pStyle w:val="2"/>
        <w:spacing w:before="0" w:line="360" w:lineRule="auto"/>
        <w:jc w:val="center"/>
        <w:rPr>
          <w:rFonts w:ascii="Times New Roman" w:hAnsi="Times New Roman" w:cs="Times New Roman"/>
          <w:color w:val="auto"/>
          <w:lang w:val="uk-UA"/>
        </w:rPr>
      </w:pPr>
      <w:bookmarkStart w:id="2" w:name="_Toc133917808"/>
      <w:r>
        <w:rPr>
          <w:rFonts w:ascii="Times New Roman" w:hAnsi="Times New Roman" w:cs="Times New Roman"/>
          <w:color w:val="auto"/>
          <w:lang w:val="uk-UA"/>
        </w:rPr>
        <w:t>ТЕОРЕТИКО-МЕТОДОЛОГІЧНІ ЗАСАДИ ВИВЧЕННЯ</w:t>
      </w:r>
      <w:bookmarkEnd w:id="2"/>
    </w:p>
    <w:p>
      <w:pPr>
        <w:pStyle w:val="2"/>
        <w:spacing w:before="0" w:line="360" w:lineRule="auto"/>
        <w:jc w:val="center"/>
        <w:rPr>
          <w:rFonts w:ascii="Times New Roman" w:hAnsi="Times New Roman" w:cs="Times New Roman"/>
          <w:color w:val="auto"/>
          <w:lang w:val="uk-UA"/>
        </w:rPr>
      </w:pPr>
      <w:bookmarkStart w:id="3" w:name="_Toc133917809"/>
      <w:r>
        <w:rPr>
          <w:rFonts w:ascii="Times New Roman" w:hAnsi="Times New Roman" w:cs="Times New Roman"/>
          <w:color w:val="auto"/>
          <w:lang w:val="uk-UA"/>
        </w:rPr>
        <w:t>ВПЛИВУ ОСОБИСТІСНОЇ ЗРІЛОСТІ НА ПСИХОЛОГІЧНЕ</w:t>
      </w:r>
      <w:bookmarkEnd w:id="3"/>
    </w:p>
    <w:p>
      <w:pPr>
        <w:pStyle w:val="2"/>
        <w:spacing w:before="0" w:line="360" w:lineRule="auto"/>
        <w:jc w:val="center"/>
        <w:rPr>
          <w:rFonts w:ascii="Times New Roman" w:hAnsi="Times New Roman" w:cs="Times New Roman"/>
          <w:color w:val="auto"/>
          <w:lang w:val="uk-UA"/>
        </w:rPr>
      </w:pPr>
      <w:bookmarkStart w:id="4" w:name="_Toc133917810"/>
      <w:r>
        <w:rPr>
          <w:rFonts w:ascii="Times New Roman" w:hAnsi="Times New Roman" w:cs="Times New Roman"/>
          <w:color w:val="auto"/>
          <w:lang w:val="uk-UA"/>
        </w:rPr>
        <w:t>БЛАГОПОЛУЧЧЯ ПОДРУЖЖЯ</w:t>
      </w:r>
      <w:bookmarkEnd w:id="4"/>
    </w:p>
    <w:p>
      <w:pPr>
        <w:spacing w:after="0" w:line="360" w:lineRule="auto"/>
        <w:ind w:firstLine="709"/>
        <w:jc w:val="both"/>
        <w:rPr>
          <w:rFonts w:ascii="Times New Roman" w:hAnsi="Times New Roman" w:cs="Times New Roman"/>
          <w:sz w:val="28"/>
          <w:szCs w:val="28"/>
          <w:lang w:val="uk-UA"/>
        </w:rPr>
      </w:pPr>
    </w:p>
    <w:p>
      <w:pPr>
        <w:pStyle w:val="2"/>
        <w:spacing w:before="0" w:line="360" w:lineRule="auto"/>
        <w:ind w:firstLine="709"/>
        <w:jc w:val="both"/>
        <w:rPr>
          <w:rFonts w:ascii="Times New Roman" w:hAnsi="Times New Roman" w:cs="Times New Roman"/>
          <w:color w:val="auto"/>
          <w:lang w:val="uk-UA"/>
        </w:rPr>
      </w:pPr>
      <w:bookmarkStart w:id="5" w:name="_Toc133917811"/>
      <w:r>
        <w:rPr>
          <w:rFonts w:ascii="Times New Roman" w:hAnsi="Times New Roman" w:cs="Times New Roman"/>
          <w:color w:val="auto"/>
          <w:lang w:val="uk-UA"/>
        </w:rPr>
        <w:t>1.1. Психологічне благополуччя подружжя як предмет наукового аналізу</w:t>
      </w:r>
      <w:bookmarkEnd w:id="5"/>
      <w:r>
        <w:rPr>
          <w:rFonts w:ascii="Times New Roman" w:hAnsi="Times New Roman" w:cs="Times New Roman"/>
          <w:color w:val="auto"/>
          <w:lang w:val="uk-UA"/>
        </w:rPr>
        <w:t xml:space="preserve"> </w:t>
      </w: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Сучасна сім’я є найважливішим соціальним середовищем розвитку особистості, основним інститутом психологічної підтримки та виховання, що відповідає не тільки за соціальне відтворення населення, а й за відтворення певного способу життя, ідей і відносин. </w:t>
      </w:r>
      <w:r>
        <w:rPr>
          <w:rFonts w:ascii="Times New Roman" w:hAnsi="Times New Roman" w:cs="Times New Roman"/>
          <w:sz w:val="28"/>
          <w:szCs w:val="28"/>
        </w:rPr>
        <w:t>Саме тому суспільство зацікавлене в міцних, духовно і морально здорових сім</w:t>
      </w:r>
      <w:r>
        <w:rPr>
          <w:rFonts w:ascii="Times New Roman" w:hAnsi="Times New Roman" w:cs="Times New Roman"/>
          <w:sz w:val="28"/>
          <w:szCs w:val="28"/>
          <w:lang w:val="uk-UA"/>
        </w:rPr>
        <w:t>’</w:t>
      </w:r>
      <w:r>
        <w:rPr>
          <w:rFonts w:ascii="Times New Roman" w:hAnsi="Times New Roman" w:cs="Times New Roman"/>
          <w:sz w:val="28"/>
          <w:szCs w:val="28"/>
        </w:rPr>
        <w:t>ях і, як наслідок, у сім</w:t>
      </w:r>
      <w:r>
        <w:rPr>
          <w:rFonts w:ascii="Times New Roman" w:hAnsi="Times New Roman" w:cs="Times New Roman"/>
          <w:sz w:val="28"/>
          <w:szCs w:val="28"/>
          <w:lang w:val="uk-UA"/>
        </w:rPr>
        <w:t>’</w:t>
      </w:r>
      <w:r>
        <w:rPr>
          <w:rFonts w:ascii="Times New Roman" w:hAnsi="Times New Roman" w:cs="Times New Roman"/>
          <w:sz w:val="28"/>
          <w:szCs w:val="28"/>
        </w:rPr>
        <w:t>ях, благополучних у цьому сенсі. Найважливішою характеристикою таких сімей є психологічне здоров</w:t>
      </w:r>
      <w:r>
        <w:rPr>
          <w:rFonts w:ascii="Times New Roman" w:hAnsi="Times New Roman" w:cs="Times New Roman"/>
          <w:sz w:val="28"/>
          <w:szCs w:val="28"/>
          <w:lang w:val="uk-UA"/>
        </w:rPr>
        <w:t>’</w:t>
      </w:r>
      <w:r>
        <w:rPr>
          <w:rFonts w:ascii="Times New Roman" w:hAnsi="Times New Roman" w:cs="Times New Roman"/>
          <w:sz w:val="28"/>
          <w:szCs w:val="28"/>
        </w:rPr>
        <w:t>я. Здоров</w:t>
      </w:r>
      <w:r>
        <w:rPr>
          <w:rFonts w:ascii="Times New Roman" w:hAnsi="Times New Roman" w:cs="Times New Roman"/>
          <w:sz w:val="28"/>
          <w:szCs w:val="28"/>
          <w:lang w:val="uk-UA"/>
        </w:rPr>
        <w:t>’</w:t>
      </w:r>
      <w:r>
        <w:rPr>
          <w:rFonts w:ascii="Times New Roman" w:hAnsi="Times New Roman" w:cs="Times New Roman"/>
          <w:sz w:val="28"/>
          <w:szCs w:val="28"/>
        </w:rPr>
        <w:t>я сім</w:t>
      </w:r>
      <w:r>
        <w:rPr>
          <w:rFonts w:ascii="Times New Roman" w:hAnsi="Times New Roman" w:cs="Times New Roman"/>
          <w:sz w:val="28"/>
          <w:szCs w:val="28"/>
          <w:lang w:val="uk-UA"/>
        </w:rPr>
        <w:t>’</w:t>
      </w:r>
      <w:r>
        <w:rPr>
          <w:rFonts w:ascii="Times New Roman" w:hAnsi="Times New Roman" w:cs="Times New Roman"/>
          <w:sz w:val="28"/>
          <w:szCs w:val="28"/>
        </w:rPr>
        <w:t>ї визначається благополуччям її членів і проявляється як базова спроможність кожної людини та сім</w:t>
      </w:r>
      <w:r>
        <w:rPr>
          <w:rFonts w:ascii="Times New Roman" w:hAnsi="Times New Roman" w:cs="Times New Roman"/>
          <w:sz w:val="28"/>
          <w:szCs w:val="28"/>
          <w:lang w:val="uk-UA"/>
        </w:rPr>
        <w:t>’</w:t>
      </w:r>
      <w:r>
        <w:rPr>
          <w:rFonts w:ascii="Times New Roman" w:hAnsi="Times New Roman" w:cs="Times New Roman"/>
          <w:sz w:val="28"/>
          <w:szCs w:val="28"/>
        </w:rPr>
        <w:t>ї загалом до сталого й гармонійного розвитку та забезпечення високої якості життя.</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Незважаючи на те що поняття </w:t>
      </w:r>
      <w:r>
        <w:rPr>
          <w:rFonts w:ascii="Times New Roman" w:hAnsi="Times New Roman" w:cs="Times New Roman"/>
          <w:sz w:val="28"/>
          <w:szCs w:val="28"/>
          <w:lang w:val="uk-UA"/>
        </w:rPr>
        <w:t>«</w:t>
      </w:r>
      <w:r>
        <w:rPr>
          <w:rFonts w:ascii="Times New Roman" w:hAnsi="Times New Roman" w:cs="Times New Roman"/>
          <w:sz w:val="28"/>
          <w:szCs w:val="28"/>
        </w:rPr>
        <w:t>психологічне благополуччя подружжя</w:t>
      </w:r>
      <w:r>
        <w:rPr>
          <w:rFonts w:ascii="Times New Roman" w:hAnsi="Times New Roman" w:cs="Times New Roman"/>
          <w:sz w:val="28"/>
          <w:szCs w:val="28"/>
          <w:lang w:val="uk-UA"/>
        </w:rPr>
        <w:t>»</w:t>
      </w:r>
      <w:r>
        <w:rPr>
          <w:rFonts w:ascii="Times New Roman" w:hAnsi="Times New Roman" w:cs="Times New Roman"/>
          <w:sz w:val="28"/>
          <w:szCs w:val="28"/>
        </w:rPr>
        <w:t xml:space="preserve"> глибоко вкоренилося в історії психології в рамках певних шкіл і дисциплін, дослідження з проблеми психологічного благополуччя подружжя, безсумнівно, є актуальними і перспективними.</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Зростання в останні десятиліття інтересу до проблеми психологічного благополуччя подружжя зумовлене цілою низкою чинників, серед яких зростання соціальної жертовності, зміна соціально-політичних та економічних умов, геополітичні зміни, глобалізація та стрімка трансформація освіти тощо. На думку І. Бонівелла, благополуччя подружжя є актуальним напрямом досліджень</w:t>
      </w:r>
      <w:r>
        <w:rPr>
          <w:rFonts w:ascii="Times New Roman" w:hAnsi="Times New Roman" w:cs="Times New Roman"/>
          <w:sz w:val="28"/>
          <w:szCs w:val="28"/>
          <w:lang w:val="uk-UA"/>
        </w:rPr>
        <w:t>.</w:t>
      </w:r>
      <w:r>
        <w:rPr>
          <w:rFonts w:ascii="Times New Roman" w:hAnsi="Times New Roman" w:cs="Times New Roman"/>
          <w:sz w:val="28"/>
          <w:szCs w:val="28"/>
        </w:rPr>
        <w:t xml:space="preserve"> Цьому є кілька причин:</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в</w:t>
      </w:r>
      <w:r>
        <w:rPr>
          <w:rFonts w:ascii="Times New Roman" w:hAnsi="Times New Roman" w:cs="Times New Roman"/>
          <w:sz w:val="28"/>
          <w:szCs w:val="28"/>
        </w:rPr>
        <w:t>иживання перестало бути</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глобальною проблемою в житті людей, і якість життя тепер вважається більш важливою, ніж показники економічного процвітання; </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 xml:space="preserve"> зростаюча тенденція до індивідуалізму призвела до того, що дедалі більшу увагу приділяють індивідуальному благополуччю; </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б</w:t>
      </w:r>
      <w:r>
        <w:rPr>
          <w:rFonts w:ascii="Times New Roman" w:hAnsi="Times New Roman" w:cs="Times New Roman"/>
          <w:sz w:val="28"/>
          <w:szCs w:val="28"/>
        </w:rPr>
        <w:t>уло розроблено валідні та надійні методи вимірювання подружнього благополуччя, і цю сферу почали визнавати як серйозну наукову дисципліну</w:t>
      </w:r>
      <w:r>
        <w:rPr>
          <w:rFonts w:ascii="Times New Roman" w:hAnsi="Times New Roman" w:cs="Times New Roman"/>
          <w:sz w:val="28"/>
          <w:szCs w:val="28"/>
          <w:lang w:val="uk-UA"/>
        </w:rPr>
        <w:t xml:space="preserve"> [79].</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Із середини минулого століття проблема психологічного благополуччя привертає увагу дослідників. Поняття </w:t>
      </w:r>
      <w:r>
        <w:rPr>
          <w:rFonts w:ascii="Times New Roman" w:hAnsi="Times New Roman" w:cs="Times New Roman"/>
          <w:sz w:val="28"/>
          <w:szCs w:val="28"/>
          <w:lang w:val="uk-UA"/>
        </w:rPr>
        <w:t>«</w:t>
      </w:r>
      <w:r>
        <w:rPr>
          <w:rFonts w:ascii="Times New Roman" w:hAnsi="Times New Roman" w:cs="Times New Roman"/>
          <w:sz w:val="28"/>
          <w:szCs w:val="28"/>
        </w:rPr>
        <w:t>психологічне благополуччя</w:t>
      </w:r>
      <w:r>
        <w:rPr>
          <w:rFonts w:ascii="Times New Roman" w:hAnsi="Times New Roman" w:cs="Times New Roman"/>
          <w:sz w:val="28"/>
          <w:szCs w:val="28"/>
          <w:lang w:val="uk-UA"/>
        </w:rPr>
        <w:t>»</w:t>
      </w:r>
      <w:r>
        <w:rPr>
          <w:rFonts w:ascii="Times New Roman" w:hAnsi="Times New Roman" w:cs="Times New Roman"/>
          <w:sz w:val="28"/>
          <w:szCs w:val="28"/>
        </w:rPr>
        <w:t xml:space="preserve"> описує стани й особливості внутрішнього світу людини, що визначають переживання благополуччя, а також поведінку, що породжує та проявляє ситуативне благополуччя. Підвалини розуміння феномена психологічного благополуччя були закладені в працях Н. Бредб</w:t>
      </w:r>
      <w:r>
        <w:rPr>
          <w:rFonts w:ascii="Times New Roman" w:hAnsi="Times New Roman" w:cs="Times New Roman"/>
          <w:sz w:val="28"/>
          <w:szCs w:val="28"/>
          <w:lang w:val="uk-UA"/>
        </w:rPr>
        <w:t>ь</w:t>
      </w:r>
      <w:r>
        <w:rPr>
          <w:rFonts w:ascii="Times New Roman" w:hAnsi="Times New Roman" w:cs="Times New Roman"/>
          <w:sz w:val="28"/>
          <w:szCs w:val="28"/>
        </w:rPr>
        <w:t>орна. Він вважав за необхідне для пояснення цього феномена оперувати такими ознаками: станом щастя або нещастя, суб’єктивним почуттям загальної задоволеності або незадоволеності життям [</w:t>
      </w:r>
      <w:r>
        <w:rPr>
          <w:rFonts w:ascii="Times New Roman" w:hAnsi="Times New Roman" w:cs="Times New Roman"/>
          <w:sz w:val="28"/>
          <w:szCs w:val="28"/>
          <w:lang w:val="uk-UA"/>
        </w:rPr>
        <w:t>13, с. 48</w:t>
      </w:r>
      <w:r>
        <w:rPr>
          <w:rFonts w:ascii="Times New Roman" w:hAnsi="Times New Roman" w:cs="Times New Roman"/>
          <w:sz w:val="28"/>
          <w:szCs w:val="28"/>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Усі підходи до вивчення цього феномена можна поділити на чотири групи.</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першої групи належать гедоністичні та евдемонічні теорії, що трактують психологічне благополуччя. До гедоністичних теорій належать ті, що пояснюють психологічне благополуччя з погляду задоволення/дискомфорту, а евдемоністичне розуміння цього питання ґрунтується на припущенні, що особистісний ріст є первинним і найнеобхіднішим аспектом благополуччя.</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Друга група теорій розглядає психологічне благополуччя виходячи з питань позитивного психологічного функціонування особистості.</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третьої групи належать теорії, що розуміють феномен </w:t>
      </w:r>
      <w:r>
        <w:rPr>
          <w:rFonts w:ascii="Times New Roman" w:hAnsi="Times New Roman" w:cs="Times New Roman"/>
          <w:sz w:val="28"/>
          <w:szCs w:val="28"/>
          <w:lang w:val="uk-UA"/>
        </w:rPr>
        <w:t>«</w:t>
      </w:r>
      <w:r>
        <w:rPr>
          <w:rFonts w:ascii="Times New Roman" w:hAnsi="Times New Roman" w:cs="Times New Roman"/>
          <w:sz w:val="28"/>
          <w:szCs w:val="28"/>
        </w:rPr>
        <w:t>психологічного благополуччя</w:t>
      </w:r>
      <w:r>
        <w:rPr>
          <w:rFonts w:ascii="Times New Roman" w:hAnsi="Times New Roman" w:cs="Times New Roman"/>
          <w:sz w:val="28"/>
          <w:szCs w:val="28"/>
          <w:lang w:val="uk-UA"/>
        </w:rPr>
        <w:t>»</w:t>
      </w:r>
      <w:r>
        <w:rPr>
          <w:rFonts w:ascii="Times New Roman" w:hAnsi="Times New Roman" w:cs="Times New Roman"/>
          <w:sz w:val="28"/>
          <w:szCs w:val="28"/>
        </w:rPr>
        <w:t xml:space="preserve"> на основі підтримки психофізіологічного функціонування.</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четвертої групи належать теорії, які трактують психологічне благополуччя як цілісне переживання, що виражається в суб’єктивній емоції щастя, що являє собою задоволеність собою і своїм життям і пов’язана з базовими цінностями та бажаннями людини.</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Вивчення проблеми особистого благополуччя традиційно пов’язують з іменами таких дослідників, як Н. Бредберн і К. Ріфф, які запровадили в розуміння цього феномена такі поняття, як щастя, задоволеність життям, позитивна емоційність, психологічне здоров’я та життєстійкість.</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w:t>
      </w:r>
      <w:r>
        <w:rPr>
          <w:rFonts w:ascii="Times New Roman" w:hAnsi="Times New Roman" w:cs="Times New Roman"/>
          <w:sz w:val="28"/>
          <w:szCs w:val="28"/>
        </w:rPr>
        <w:t xml:space="preserve">К. Ріфф </w:t>
      </w:r>
      <w:r>
        <w:rPr>
          <w:rFonts w:ascii="Times New Roman" w:hAnsi="Times New Roman" w:cs="Times New Roman"/>
          <w:sz w:val="28"/>
          <w:szCs w:val="28"/>
          <w:lang w:val="uk-UA"/>
        </w:rPr>
        <w:t xml:space="preserve">було </w:t>
      </w:r>
      <w:r>
        <w:rPr>
          <w:rFonts w:ascii="Times New Roman" w:hAnsi="Times New Roman" w:cs="Times New Roman"/>
          <w:sz w:val="28"/>
          <w:szCs w:val="28"/>
        </w:rPr>
        <w:t>узагальн</w:t>
      </w:r>
      <w:r>
        <w:rPr>
          <w:rFonts w:ascii="Times New Roman" w:hAnsi="Times New Roman" w:cs="Times New Roman"/>
          <w:sz w:val="28"/>
          <w:szCs w:val="28"/>
          <w:lang w:val="uk-UA"/>
        </w:rPr>
        <w:t>ено</w:t>
      </w:r>
      <w:r>
        <w:rPr>
          <w:rFonts w:ascii="Times New Roman" w:hAnsi="Times New Roman" w:cs="Times New Roman"/>
          <w:sz w:val="28"/>
          <w:szCs w:val="28"/>
        </w:rPr>
        <w:t xml:space="preserve"> і виокрем</w:t>
      </w:r>
      <w:r>
        <w:rPr>
          <w:rFonts w:ascii="Times New Roman" w:hAnsi="Times New Roman" w:cs="Times New Roman"/>
          <w:sz w:val="28"/>
          <w:szCs w:val="28"/>
          <w:lang w:val="uk-UA"/>
        </w:rPr>
        <w:t>лено</w:t>
      </w:r>
      <w:r>
        <w:rPr>
          <w:rFonts w:ascii="Times New Roman" w:hAnsi="Times New Roman" w:cs="Times New Roman"/>
          <w:sz w:val="28"/>
          <w:szCs w:val="28"/>
        </w:rPr>
        <w:t xml:space="preserve"> шість основних компонентів психологічного благополуччя та зроб</w:t>
      </w:r>
      <w:r>
        <w:rPr>
          <w:rFonts w:ascii="Times New Roman" w:hAnsi="Times New Roman" w:cs="Times New Roman"/>
          <w:sz w:val="28"/>
          <w:szCs w:val="28"/>
          <w:lang w:val="uk-UA"/>
        </w:rPr>
        <w:t>лено</w:t>
      </w:r>
      <w:r>
        <w:rPr>
          <w:rFonts w:ascii="Times New Roman" w:hAnsi="Times New Roman" w:cs="Times New Roman"/>
          <w:sz w:val="28"/>
          <w:szCs w:val="28"/>
        </w:rPr>
        <w:t xml:space="preserve"> спробу його діагностики. Структура психологічного благополуччя за К. Ріфф</w:t>
      </w:r>
      <w:r>
        <w:rPr>
          <w:rFonts w:ascii="Times New Roman" w:hAnsi="Times New Roman" w:cs="Times New Roman"/>
          <w:sz w:val="28"/>
          <w:szCs w:val="28"/>
          <w:lang w:val="uk-UA"/>
        </w:rPr>
        <w:t>:</w:t>
      </w:r>
    </w:p>
    <w:p>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eastAsia="uk-UA"/>
        </w:rPr>
        <mc:AlternateContent>
          <mc:Choice Requires="wpg">
            <w:drawing>
              <wp:anchor distT="0" distB="0" distL="114300" distR="114300" simplePos="0" relativeHeight="251659264" behindDoc="0" locked="0" layoutInCell="1" allowOverlap="1">
                <wp:simplePos x="0" y="0"/>
                <wp:positionH relativeFrom="column">
                  <wp:posOffset>24765</wp:posOffset>
                </wp:positionH>
                <wp:positionV relativeFrom="paragraph">
                  <wp:posOffset>0</wp:posOffset>
                </wp:positionV>
                <wp:extent cx="5641340" cy="2298700"/>
                <wp:effectExtent l="0" t="0" r="16510" b="25400"/>
                <wp:wrapNone/>
                <wp:docPr id="17" name="Группа 17"/>
                <wp:cNvGraphicFramePr/>
                <a:graphic xmlns:a="http://schemas.openxmlformats.org/drawingml/2006/main">
                  <a:graphicData uri="http://schemas.microsoft.com/office/word/2010/wordprocessingGroup">
                    <wpg:wgp>
                      <wpg:cNvGrpSpPr/>
                      <wpg:grpSpPr>
                        <a:xfrm>
                          <a:off x="0" y="0"/>
                          <a:ext cx="5641340" cy="2298700"/>
                          <a:chOff x="0" y="0"/>
                          <a:chExt cx="5641674" cy="2881223"/>
                        </a:xfrm>
                      </wpg:grpSpPr>
                      <wps:wsp>
                        <wps:cNvPr id="3" name="Прямоугольник 3"/>
                        <wps:cNvSpPr/>
                        <wps:spPr>
                          <a:xfrm>
                            <a:off x="1854679" y="992038"/>
                            <a:ext cx="1863114" cy="828136"/>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b/>
                                  <w:bCs/>
                                  <w:sz w:val="20"/>
                                  <w:szCs w:val="20"/>
                                </w:rPr>
                              </w:pPr>
                              <w:r>
                                <w:rPr>
                                  <w:rFonts w:ascii="Times New Roman" w:hAnsi="Times New Roman" w:cs="Times New Roman"/>
                                  <w:b/>
                                  <w:bCs/>
                                  <w:sz w:val="24"/>
                                  <w:szCs w:val="24"/>
                                  <w:lang w:val="uk-UA"/>
                                </w:rPr>
                                <w:t>Компоненти психологічного благополуччя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Прямоугольник 5"/>
                        <wps:cNvSpPr/>
                        <wps:spPr>
                          <a:xfrm>
                            <a:off x="3942271" y="2234242"/>
                            <a:ext cx="1656271" cy="646981"/>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sz w:val="20"/>
                                  <w:szCs w:val="20"/>
                                </w:rPr>
                              </w:pPr>
                              <w:r>
                                <w:rPr>
                                  <w:rFonts w:ascii="Times New Roman" w:hAnsi="Times New Roman" w:cs="Times New Roman"/>
                                  <w:sz w:val="24"/>
                                  <w:szCs w:val="24"/>
                                  <w:lang w:val="uk-UA"/>
                                </w:rPr>
                                <w:t>Самоприйняття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Прямоугольник 6"/>
                        <wps:cNvSpPr/>
                        <wps:spPr>
                          <a:xfrm>
                            <a:off x="1932317" y="2234242"/>
                            <a:ext cx="1656080" cy="646430"/>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sz w:val="20"/>
                                  <w:szCs w:val="20"/>
                                </w:rPr>
                              </w:pPr>
                              <w:r>
                                <w:rPr>
                                  <w:rFonts w:ascii="Times New Roman" w:hAnsi="Times New Roman" w:cs="Times New Roman"/>
                                  <w:sz w:val="24"/>
                                  <w:szCs w:val="24"/>
                                  <w:lang w:val="uk-UA"/>
                                </w:rPr>
                                <w:t>Наявність мети у житті</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Прямоугольник 7"/>
                        <wps:cNvSpPr/>
                        <wps:spPr>
                          <a:xfrm>
                            <a:off x="0" y="2234242"/>
                            <a:ext cx="1656271" cy="646981"/>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sz w:val="20"/>
                                  <w:szCs w:val="20"/>
                                </w:rPr>
                              </w:pPr>
                              <w:r>
                                <w:rPr>
                                  <w:rFonts w:ascii="Times New Roman" w:hAnsi="Times New Roman" w:cs="Times New Roman"/>
                                  <w:sz w:val="24"/>
                                  <w:szCs w:val="24"/>
                                  <w:lang w:val="uk-UA"/>
                                </w:rPr>
                                <w:t>Особистісне зростання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Прямоугольник 8"/>
                        <wps:cNvSpPr/>
                        <wps:spPr>
                          <a:xfrm>
                            <a:off x="3985403" y="17253"/>
                            <a:ext cx="1656271" cy="646981"/>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sz w:val="20"/>
                                  <w:szCs w:val="20"/>
                                </w:rPr>
                              </w:pPr>
                              <w:r>
                                <w:rPr>
                                  <w:rFonts w:ascii="Times New Roman" w:hAnsi="Times New Roman" w:cs="Times New Roman"/>
                                  <w:sz w:val="24"/>
                                  <w:szCs w:val="24"/>
                                  <w:lang w:val="uk-UA"/>
                                </w:rPr>
                                <w:t>Управління оточуючим середовищем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Прямоугольник 9"/>
                        <wps:cNvSpPr/>
                        <wps:spPr>
                          <a:xfrm>
                            <a:off x="2009954" y="0"/>
                            <a:ext cx="1656080" cy="663683"/>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sz w:val="18"/>
                                  <w:szCs w:val="18"/>
                                </w:rPr>
                              </w:pPr>
                              <w:r>
                                <w:rPr>
                                  <w:rFonts w:ascii="Times New Roman" w:hAnsi="Times New Roman" w:cs="Times New Roman"/>
                                  <w:sz w:val="24"/>
                                  <w:szCs w:val="24"/>
                                  <w:lang w:val="uk-UA"/>
                                </w:rPr>
                                <w:t>Автономія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Прямоугольник 10"/>
                        <wps:cNvSpPr/>
                        <wps:spPr>
                          <a:xfrm>
                            <a:off x="60384" y="17253"/>
                            <a:ext cx="1656271" cy="646981"/>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sz w:val="18"/>
                                  <w:szCs w:val="18"/>
                                </w:rPr>
                              </w:pPr>
                              <w:r>
                                <w:rPr>
                                  <w:rFonts w:ascii="Times New Roman" w:hAnsi="Times New Roman" w:cs="Times New Roman"/>
                                  <w:sz w:val="24"/>
                                  <w:szCs w:val="24"/>
                                  <w:lang w:val="uk-UA"/>
                                </w:rPr>
                                <w:t>Позитивні стосунки з оточуючими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Прямая со стрелкой 11"/>
                        <wps:cNvCnPr/>
                        <wps:spPr>
                          <a:xfrm>
                            <a:off x="2802147" y="1820174"/>
                            <a:ext cx="0" cy="41416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2" name="Прямая со стрелкой 12"/>
                        <wps:cNvCnPr/>
                        <wps:spPr>
                          <a:xfrm flipV="1">
                            <a:off x="2802147" y="667828"/>
                            <a:ext cx="0" cy="328355"/>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3" name="Прямая со стрелкой 13"/>
                        <wps:cNvCnPr/>
                        <wps:spPr>
                          <a:xfrm flipH="1">
                            <a:off x="788598" y="1820174"/>
                            <a:ext cx="1293963" cy="41406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4" name="Прямая со стрелкой 14"/>
                        <wps:cNvCnPr/>
                        <wps:spPr>
                          <a:xfrm>
                            <a:off x="3536830" y="1820174"/>
                            <a:ext cx="1311215" cy="41406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5" name="Прямая со стрелкой 15"/>
                        <wps:cNvCnPr/>
                        <wps:spPr>
                          <a:xfrm flipH="1" flipV="1">
                            <a:off x="788598" y="669626"/>
                            <a:ext cx="1293495" cy="32421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flipV="1">
                            <a:off x="3536830" y="669626"/>
                            <a:ext cx="1310640" cy="322412"/>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17" o:spid="_x0000_s1026" o:spt="203" style="position:absolute;left:0pt;margin-left:1.95pt;margin-top:0pt;height:181pt;width:444.2pt;z-index:251659264;mso-width-relative:page;mso-height-relative:page;" coordsize="5641674,2881223" o:gfxdata="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">
                <o:lock v:ext="edit" aspectratio="f"/>
                <v:rect id="Прямоугольник 3" o:spid="_x0000_s1026" o:spt="1" style="position:absolute;left:1854679;top:992038;height:828136;width:1863114;v-text-anchor:middle;" fillcolor="#FFFFFF [3201]" filled="t" stroked="t" coordsize="21600,21600" o:gfxdata="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KyRAvQAA&#10;ANo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spacing w:after="0" w:line="240" w:lineRule="auto"/>
                          <w:jc w:val="center"/>
                          <w:rPr>
                            <w:b/>
                            <w:bCs/>
                            <w:sz w:val="20"/>
                            <w:szCs w:val="20"/>
                          </w:rPr>
                        </w:pPr>
                        <w:r>
                          <w:rPr>
                            <w:rFonts w:ascii="Times New Roman" w:hAnsi="Times New Roman" w:cs="Times New Roman"/>
                            <w:b/>
                            <w:bCs/>
                            <w:sz w:val="24"/>
                            <w:szCs w:val="24"/>
                            <w:lang w:val="uk-UA"/>
                          </w:rPr>
                          <w:t>Компоненти психологічного благополуччя</w:t>
                        </w:r>
                      </w:p>
                    </w:txbxContent>
                  </v:textbox>
                </v:rect>
                <v:rect id="Прямоугольник 5" o:spid="_x0000_s1026" o:spt="1" style="position:absolute;left:3942271;top:2234242;height:646981;width:1656271;v-text-anchor:middle;" fillcolor="#FFFFFF [3201]" filled="t" stroked="t" coordsize="21600,21600" o:gfxdata="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jhmvvQAA&#10;ANo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spacing w:after="0" w:line="240" w:lineRule="auto"/>
                          <w:jc w:val="center"/>
                          <w:rPr>
                            <w:sz w:val="20"/>
                            <w:szCs w:val="20"/>
                          </w:rPr>
                        </w:pPr>
                        <w:r>
                          <w:rPr>
                            <w:rFonts w:ascii="Times New Roman" w:hAnsi="Times New Roman" w:cs="Times New Roman"/>
                            <w:sz w:val="24"/>
                            <w:szCs w:val="24"/>
                            <w:lang w:val="uk-UA"/>
                          </w:rPr>
                          <w:t>Самоприйняття</w:t>
                        </w:r>
                      </w:p>
                    </w:txbxContent>
                  </v:textbox>
                </v:rect>
                <v:rect id="Прямоугольник 6" o:spid="_x0000_s1026" o:spt="1" style="position:absolute;left:1932317;top:2234242;height:646430;width:1656080;v-text-anchor:middle;" fillcolor="#FFFFFF [3201]" filled="t" stroked="t" coordsize="21600,21600" o:gfxdata="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ch9i8AAAA&#10;2gAAAA8AAAAAAAAAAQAgAAAAIgAAAGRycy9kb3ducmV2LnhtbFBLAQIUABQAAAAIAIdO4kAzLwWe&#10;OwAAADkAAAAQAAAAAAAAAAEAIAAAAAsBAABkcnMvc2hhcGV4bWwueG1sUEsFBgAAAAAGAAYAWwEA&#10;ALUDAAAAAA==&#10;">
                  <v:fill on="t" focussize="0,0"/>
                  <v:stroke color="#000000 [3200]" miterlimit="8" joinstyle="miter"/>
                  <v:imagedata o:title=""/>
                  <o:lock v:ext="edit" aspectratio="f"/>
                  <v:textbox>
                    <w:txbxContent>
                      <w:p>
                        <w:pPr>
                          <w:spacing w:after="0" w:line="240" w:lineRule="auto"/>
                          <w:jc w:val="center"/>
                          <w:rPr>
                            <w:sz w:val="20"/>
                            <w:szCs w:val="20"/>
                          </w:rPr>
                        </w:pPr>
                        <w:r>
                          <w:rPr>
                            <w:rFonts w:ascii="Times New Roman" w:hAnsi="Times New Roman" w:cs="Times New Roman"/>
                            <w:sz w:val="24"/>
                            <w:szCs w:val="24"/>
                            <w:lang w:val="uk-UA"/>
                          </w:rPr>
                          <w:t>Наявність мети у житті</w:t>
                        </w:r>
                      </w:p>
                    </w:txbxContent>
                  </v:textbox>
                </v:rect>
                <v:rect id="Прямоугольник 7" o:spid="_x0000_s1026" o:spt="1" style="position:absolute;left:0;top:2234242;height:646981;width:1656271;v-text-anchor:middle;" fillcolor="#FFFFFF [3201]" filled="t" stroked="t" coordsize="21600,21600" o:gfxdata="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ECJDvQAA&#10;ANo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spacing w:after="0" w:line="240" w:lineRule="auto"/>
                          <w:jc w:val="center"/>
                          <w:rPr>
                            <w:sz w:val="20"/>
                            <w:szCs w:val="20"/>
                          </w:rPr>
                        </w:pPr>
                        <w:r>
                          <w:rPr>
                            <w:rFonts w:ascii="Times New Roman" w:hAnsi="Times New Roman" w:cs="Times New Roman"/>
                            <w:sz w:val="24"/>
                            <w:szCs w:val="24"/>
                            <w:lang w:val="uk-UA"/>
                          </w:rPr>
                          <w:t>Особистісне зростання</w:t>
                        </w:r>
                      </w:p>
                    </w:txbxContent>
                  </v:textbox>
                </v:rect>
                <v:rect id="Прямоугольник 8" o:spid="_x0000_s1026" o:spt="1" style="position:absolute;left:3985403;top:17253;height:646981;width:1656271;v-text-anchor:middle;" fillcolor="#FFFFFF [3201]" filled="t" stroked="t" coordsize="21600,21600" o:gfxdata="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j7YxugAAANoA&#10;AAAPAAAAAAAAAAEAIAAAACIAAABkcnMvZG93bnJldi54bWxQSwECFAAUAAAACACHTuJAMy8FnjsA&#10;AAA5AAAAEAAAAAAAAAABACAAAAAJAQAAZHJzL3NoYXBleG1sLnhtbFBLBQYAAAAABgAGAFsBAACz&#10;AwAAAAA=&#10;">
                  <v:fill on="t" focussize="0,0"/>
                  <v:stroke color="#000000 [3200]" miterlimit="8" joinstyle="miter"/>
                  <v:imagedata o:title=""/>
                  <o:lock v:ext="edit" aspectratio="f"/>
                  <v:textbox>
                    <w:txbxContent>
                      <w:p>
                        <w:pPr>
                          <w:spacing w:after="0" w:line="240" w:lineRule="auto"/>
                          <w:jc w:val="center"/>
                          <w:rPr>
                            <w:sz w:val="20"/>
                            <w:szCs w:val="20"/>
                          </w:rPr>
                        </w:pPr>
                        <w:r>
                          <w:rPr>
                            <w:rFonts w:ascii="Times New Roman" w:hAnsi="Times New Roman" w:cs="Times New Roman"/>
                            <w:sz w:val="24"/>
                            <w:szCs w:val="24"/>
                            <w:lang w:val="uk-UA"/>
                          </w:rPr>
                          <w:t>Управління оточуючим середовищем</w:t>
                        </w:r>
                      </w:p>
                    </w:txbxContent>
                  </v:textbox>
                </v:rect>
                <v:rect id="Прямоугольник 9" o:spid="_x0000_s1026" o:spt="1" style="position:absolute;left:2009954;top:0;height:663683;width:1656080;v-text-anchor:middle;" fillcolor="#FFFFFF [3201]" filled="t" stroked="t" coordsize="21600,21600" o:gfxdata="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wxOqvQAA&#10;ANo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spacing w:after="0" w:line="240" w:lineRule="auto"/>
                          <w:jc w:val="center"/>
                          <w:rPr>
                            <w:sz w:val="18"/>
                            <w:szCs w:val="18"/>
                          </w:rPr>
                        </w:pPr>
                        <w:r>
                          <w:rPr>
                            <w:rFonts w:ascii="Times New Roman" w:hAnsi="Times New Roman" w:cs="Times New Roman"/>
                            <w:sz w:val="24"/>
                            <w:szCs w:val="24"/>
                            <w:lang w:val="uk-UA"/>
                          </w:rPr>
                          <w:t>Автономія</w:t>
                        </w:r>
                      </w:p>
                    </w:txbxContent>
                  </v:textbox>
                </v:rect>
                <v:rect id="Прямоугольник 10" o:spid="_x0000_s1026" o:spt="1" style="position:absolute;left:60384;top:17253;height:646981;width:1656271;v-text-anchor:middle;" fillcolor="#FFFFFF [3201]" filled="t" stroked="t" coordsize="21600,21600" o:gfxdata="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hkte/&#10;AAAA2wAAAA8AAAAAAAAAAQAgAAAAIgAAAGRycy9kb3ducmV2LnhtbFBLAQIUABQAAAAIAIdO4kAz&#10;LwWeOwAAADkAAAAQAAAAAAAAAAEAIAAAAA4BAABkcnMvc2hhcGV4bWwueG1sUEsFBgAAAAAGAAYA&#10;WwEAALgDAAAAAA==&#10;">
                  <v:fill on="t" focussize="0,0"/>
                  <v:stroke color="#000000 [3200]" miterlimit="8" joinstyle="miter"/>
                  <v:imagedata o:title=""/>
                  <o:lock v:ext="edit" aspectratio="f"/>
                  <v:textbox>
                    <w:txbxContent>
                      <w:p>
                        <w:pPr>
                          <w:spacing w:after="0" w:line="240" w:lineRule="auto"/>
                          <w:jc w:val="center"/>
                          <w:rPr>
                            <w:sz w:val="18"/>
                            <w:szCs w:val="18"/>
                          </w:rPr>
                        </w:pPr>
                        <w:r>
                          <w:rPr>
                            <w:rFonts w:ascii="Times New Roman" w:hAnsi="Times New Roman" w:cs="Times New Roman"/>
                            <w:sz w:val="24"/>
                            <w:szCs w:val="24"/>
                            <w:lang w:val="uk-UA"/>
                          </w:rPr>
                          <w:t>Позитивні стосунки з оточуючими</w:t>
                        </w:r>
                      </w:p>
                    </w:txbxContent>
                  </v:textbox>
                </v:rect>
                <v:shape id="Прямая со стрелкой 11" o:spid="_x0000_s1026" o:spt="32" type="#_x0000_t32" style="position:absolute;left:2802147;top:1820174;height:414164;width:0;" filled="f" stroked="t" coordsize="21600,21600" o:gfxdata="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6P7cptwAAANs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Прямая со стрелкой 12" o:spid="_x0000_s1026" o:spt="32" type="#_x0000_t32" style="position:absolute;left:2802147;top:667828;flip:y;height:328355;width:0;" filled="f" stroked="t" coordsize="21600,21600" o:gfxdata="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SlVO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Прямая со стрелкой 13" o:spid="_x0000_s1026" o:spt="32" type="#_x0000_t32" style="position:absolute;left:788598;top:1820174;flip:x;height:414068;width:1293963;" filled="f" stroked="t" coordsize="21600,21600" o:gfxdata="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eMMi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Прямая со стрелкой 14" o:spid="_x0000_s1026" o:spt="32" type="#_x0000_t32" style="position:absolute;left:3536830;top:1820174;height:414068;width:1311215;" filled="f" stroked="t" coordsize="21600,21600" o:gfxdata="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SBSxtwAAANs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Прямая со стрелкой 15" o:spid="_x0000_s1026" o:spt="32" type="#_x0000_t32" style="position:absolute;left:788598;top:669626;flip:x y;height:324210;width:1293495;" filled="f" stroked="t" coordsize="21600,21600" o:gfxdata="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pNOO8AAAA&#10;2w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Прямая со стрелкой 16" o:spid="_x0000_s1026" o:spt="32" type="#_x0000_t32" style="position:absolute;left:3536830;top:669626;flip:y;height:322412;width:1310640;" filled="f" stroked="t" coordsize="21600,21600" o:gfxdata="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qpk1C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group>
            </w:pict>
          </mc:Fallback>
        </mc:AlternateContent>
      </w: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Рис.1.1. Шість основних компонентів психологічного </w:t>
      </w:r>
    </w:p>
    <w:p>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благополуччя за К. Ріфф</w:t>
      </w: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Самовизначення відбиває позитивне ставлення до себе та свого життя в загальному, усвідомлення та прийняття не лише власних позитивних аспектів, але й недоліків. Позитивні взаємини з оточенням – це в цьому випадку як вміння співчувати, так і здатність до відкритості в комунікації, а також навички налагодження та підтримки зв’язків з іншими. Автономія передбачає сприйняття власної поведінки як узгодженої з внутрішніми цінностями та бажаннями особистості [</w:t>
      </w:r>
      <w:r>
        <w:rPr>
          <w:rFonts w:ascii="Times New Roman" w:hAnsi="Times New Roman" w:cs="Times New Roman"/>
          <w:sz w:val="28"/>
          <w:szCs w:val="28"/>
          <w:lang w:val="uk-UA"/>
        </w:rPr>
        <w:t>1, с. 25</w:t>
      </w:r>
      <w:r>
        <w:rPr>
          <w:rFonts w:ascii="Times New Roman" w:hAnsi="Times New Roman" w:cs="Times New Roman"/>
          <w:sz w:val="28"/>
          <w:szCs w:val="28"/>
        </w:rPr>
        <w:t xml:space="preserve">]. </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Багато авторів вказують на суб’єктивне благополуччя як значущий аспект психологічного існування особистості. За словами Р. Емонса, суб’єктивне благополуччя можна описати як «емоційний стан емоційного добробуту і когнітивний стан задоволеності життям та його смислом, спрямований на досягнення гармонії». </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 Т.М. Титаренко, серед десятки ключових показників психологічного здоров’я варто виділити, зокрема, «готовність до співпраці з іншими» та «здатність до співпереживання та емпатії» [</w:t>
      </w:r>
      <w:r>
        <w:rPr>
          <w:rFonts w:ascii="Times New Roman" w:hAnsi="Times New Roman" w:cs="Times New Roman"/>
          <w:sz w:val="28"/>
          <w:szCs w:val="28"/>
          <w:lang w:val="uk-UA"/>
        </w:rPr>
        <w:t>54, с. 198</w:t>
      </w:r>
      <w:r>
        <w:rPr>
          <w:rFonts w:ascii="Times New Roman" w:hAnsi="Times New Roman" w:cs="Times New Roman"/>
          <w:sz w:val="28"/>
          <w:szCs w:val="28"/>
        </w:rPr>
        <w:t xml:space="preserve">], які є важливими складовими соціальної взаємодії. </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Соціальна взаємодія акцентує увагу на тому боці психологічного добробуту особистості, що пов’язаний з її внутрішньою сутністю – зв’язками з іншими людьми. При цьому соціальні зв’язки розглядаються, головним чином, як конкретні взаємовідносини, що мають відбиток розвитку особистості учасників взаємодії. З іншого боку, соціальними зв’язками можуть бути більш широкі абстрактні системи взаємодії – наприклад, міжнародні, міжетнічні, міжконфесійні тощо, а також зв’язки з уявними співрозмовниками – чи то цілком фантазійними, чи то з тими, з ким у минулому вже взаємодіялося, але за певних обставин цей контакт призупинено.</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аналіз підтверджує, що взаємовідносини між особами мають глибокий вплив на емоційний та особистісний комфорт в парі, а також на психічне здоров’я окремої особи. Притому ця взаємодія має подвійний характер. З одного боку, чим стійкіше самопочуття особистості, тим сприятливіше стають </w:t>
      </w:r>
      <w:r>
        <w:rPr>
          <w:rFonts w:ascii="Times New Roman" w:hAnsi="Times New Roman" w:cs="Times New Roman"/>
          <w:sz w:val="28"/>
          <w:szCs w:val="28"/>
          <w:lang w:val="uk-UA"/>
        </w:rPr>
        <w:t>інтерсуб</w:t>
      </w:r>
      <w:r>
        <w:rPr>
          <w:rFonts w:ascii="Times New Roman" w:hAnsi="Times New Roman" w:cs="Times New Roman"/>
          <w:sz w:val="28"/>
          <w:szCs w:val="28"/>
        </w:rPr>
        <w:t>’</w:t>
      </w:r>
      <w:r>
        <w:rPr>
          <w:rFonts w:ascii="Times New Roman" w:hAnsi="Times New Roman" w:cs="Times New Roman"/>
          <w:sz w:val="28"/>
          <w:szCs w:val="28"/>
          <w:lang w:val="uk-UA"/>
        </w:rPr>
        <w:t>єктні</w:t>
      </w:r>
      <w:r>
        <w:rPr>
          <w:rFonts w:ascii="Times New Roman" w:hAnsi="Times New Roman" w:cs="Times New Roman"/>
          <w:sz w:val="28"/>
          <w:szCs w:val="28"/>
        </w:rPr>
        <w:t xml:space="preserve"> відносини, в якій вона вступає. З іншого боку, чим гармонійніше взаємодія між людьми в їхньому житті, тим більше можливість, що вони будуть природно та ситуативно відчувати внутрішній комфорт та благополуччя.</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Благополуччя та фізичне та психічне здоров’я людини становлять неперервний процес розвитку та реалізації особистісної самореалізації. Важливо відзначити, що неврози та хвороби несприятливо впливають на можливість повноцінного росту особистості. Аналізуючи суб’єктивне благополуччя подружжя, можна просунутися у вирішенні питання вибору адекватних стратегій подолання труднощів, які сприяють підтримці фізичного та психічного здоров’я та покращенню якості життя, сприяючи глибшій самореалізації особистості. Взаємозв’язок між суб’єктивним благополуччям і благополуччям у подружжі має важливе значення для дослідження проблеми, пов’язаної з орієнтацією особистісної активності [</w:t>
      </w:r>
      <w:r>
        <w:rPr>
          <w:rFonts w:ascii="Times New Roman" w:hAnsi="Times New Roman" w:cs="Times New Roman"/>
          <w:sz w:val="28"/>
          <w:szCs w:val="28"/>
          <w:lang w:val="uk-UA"/>
        </w:rPr>
        <w:t>38, с. 89</w:t>
      </w:r>
      <w:r>
        <w:rPr>
          <w:rFonts w:ascii="Times New Roman" w:hAnsi="Times New Roman" w:cs="Times New Roman"/>
          <w:sz w:val="28"/>
          <w:szCs w:val="28"/>
        </w:rPr>
        <w:t>].</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Підкреслюється, що благополуччя може залежати від соціальної або індивідуальної спрямованості особистості, відповідно до її егоїстичних або альтруїстичних орієнтацій. Можна бути </w:t>
      </w:r>
      <w:r>
        <w:rPr>
          <w:rFonts w:ascii="Times New Roman" w:hAnsi="Times New Roman" w:cs="Times New Roman"/>
          <w:sz w:val="28"/>
          <w:szCs w:val="28"/>
          <w:lang w:val="uk-UA"/>
        </w:rPr>
        <w:t>«</w:t>
      </w:r>
      <w:r>
        <w:rPr>
          <w:rFonts w:ascii="Times New Roman" w:hAnsi="Times New Roman" w:cs="Times New Roman"/>
          <w:sz w:val="28"/>
          <w:szCs w:val="28"/>
        </w:rPr>
        <w:t>благополучним</w:t>
      </w:r>
      <w:r>
        <w:rPr>
          <w:rFonts w:ascii="Times New Roman" w:hAnsi="Times New Roman" w:cs="Times New Roman"/>
          <w:sz w:val="28"/>
          <w:szCs w:val="28"/>
          <w:lang w:val="uk-UA"/>
        </w:rPr>
        <w:t>»</w:t>
      </w:r>
      <w:r>
        <w:rPr>
          <w:rFonts w:ascii="Times New Roman" w:hAnsi="Times New Roman" w:cs="Times New Roman"/>
          <w:sz w:val="28"/>
          <w:szCs w:val="28"/>
        </w:rPr>
        <w:t>, задовольняючи лише власні амбіції та потреби, і не враховувати бажання або можливі наслідки для мікро- та макросоціуму. Це може призвести до внутрішньої порожнечі та соціальної ізоляції, що у свою чергу може заважати досягненню вищих потреб і зниженню рівня суб’єктивного благополуччя в майбутньому. Іншим екстремальним випадком може бути альтруїстична позиція. Вивчення механізмів формування та розвитку суб’єктивного благополуччя та їх взаємозв’язку з процесом самореалізації може допомогти визначити їх вплив на різні компоненти самореалізації, включаючи потребу в пізнанні та спілкуванні, почуття власної гідності та самосвідомості</w:t>
      </w:r>
      <w:r>
        <w:rPr>
          <w:rFonts w:ascii="Times New Roman" w:hAnsi="Times New Roman" w:cs="Times New Roman"/>
          <w:sz w:val="28"/>
          <w:szCs w:val="28"/>
          <w:lang w:val="uk-UA"/>
        </w:rPr>
        <w:t xml:space="preserve"> [</w:t>
      </w:r>
      <w:r>
        <w:rPr>
          <w:rFonts w:ascii="Times New Roman" w:hAnsi="Times New Roman" w:cs="Times New Roman"/>
          <w:sz w:val="28"/>
          <w:szCs w:val="28"/>
        </w:rPr>
        <w:t>62</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lang w:val="uk-UA"/>
        </w:rPr>
        <w:t>. 30].</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Поняття суб’єктивного благополуччя може мати різні відтінки. Е. Дінер [</w:t>
      </w:r>
      <w:r>
        <w:rPr>
          <w:rFonts w:ascii="Times New Roman" w:hAnsi="Times New Roman" w:cs="Times New Roman"/>
          <w:sz w:val="28"/>
          <w:szCs w:val="28"/>
          <w:lang w:val="uk-UA"/>
        </w:rPr>
        <w:t>81</w:t>
      </w:r>
      <w:r>
        <w:rPr>
          <w:rFonts w:ascii="Times New Roman" w:hAnsi="Times New Roman" w:cs="Times New Roman"/>
          <w:sz w:val="28"/>
          <w:szCs w:val="28"/>
        </w:rPr>
        <w:t>], аналізуючи наукові дані, виділив кілька аспектів суб’єктивного благополуччя: суб’єктивність (це означає, що суб’єктивне благополуччя відображається в індивідуальному досвіді), позитивність (суб’єктивне благополуччя включає позитивні аспекти, а не лише відсутність негативних впливів, як у визначеннях психічного здоров’я), глобальність (суб’єктивне благополуччя охоплює оцінку різних аспектів життя особистості на довгі проміжки часу).</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Суб’єктивне ставлення особистості до свого життя, його виклики та зміни, визначає її душевне та моральне задоволення від власного існування, навіть у випадках, коли об’єктивні обставини свідчать протилежне.</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Термін </w:t>
      </w:r>
      <w:r>
        <w:rPr>
          <w:rFonts w:ascii="Times New Roman" w:hAnsi="Times New Roman" w:cs="Times New Roman"/>
          <w:sz w:val="28"/>
          <w:szCs w:val="28"/>
          <w:lang w:val="uk-UA"/>
        </w:rPr>
        <w:t>«</w:t>
      </w:r>
      <w:r>
        <w:rPr>
          <w:rFonts w:ascii="Times New Roman" w:hAnsi="Times New Roman" w:cs="Times New Roman"/>
          <w:sz w:val="28"/>
          <w:szCs w:val="28"/>
        </w:rPr>
        <w:t>суб’єктивне благополуччя</w:t>
      </w:r>
      <w:r>
        <w:rPr>
          <w:rFonts w:ascii="Times New Roman" w:hAnsi="Times New Roman" w:cs="Times New Roman"/>
          <w:sz w:val="28"/>
          <w:szCs w:val="28"/>
          <w:lang w:val="uk-UA"/>
        </w:rPr>
        <w:t>»</w:t>
      </w:r>
      <w:r>
        <w:rPr>
          <w:rFonts w:ascii="Times New Roman" w:hAnsi="Times New Roman" w:cs="Times New Roman"/>
          <w:sz w:val="28"/>
          <w:szCs w:val="28"/>
        </w:rPr>
        <w:t>, широко використовуваний в зарубіжній психологічній літературі, недавно з’явився в вітчизняній психології. На жаль, проблема суб’єктивного благополуччя залишається недостатньо вивченою у нашій країні, незважаючи на глибокі історичні корені. Оцінка людиною власного життя, її емоційне ставлення до нього, були предметом багатьох філософських, соціологічних та психологічних досліджень.</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Дослідники різних галузей, таких як психологія, соціологія та філософія, досліджують різні аспекти суб’єктивного благополуччя. Центральною темою у цих дослідженнях є потреби та цінності, їх усвідомлення, поведінка та результати діяльності, спрямовані на їх задоволення, що викликає певний емоційний стан, такий як радість, щастя та позитивні емоції</w:t>
      </w:r>
      <w:r>
        <w:rPr>
          <w:rFonts w:ascii="Times New Roman" w:hAnsi="Times New Roman" w:cs="Times New Roman"/>
          <w:sz w:val="28"/>
          <w:szCs w:val="28"/>
          <w:lang w:val="uk-UA"/>
        </w:rPr>
        <w:t xml:space="preserve"> [18; 27; 38;  62].</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якості подружніх відносин, досягнення їх благополуччя та стабільності, є центральною в сімейній психології в наш час. Це особливо важливо у нашій складній, кризовій епо</w:t>
      </w:r>
      <w:r>
        <w:rPr>
          <w:rFonts w:ascii="Times New Roman" w:hAnsi="Times New Roman" w:cs="Times New Roman"/>
          <w:sz w:val="28"/>
          <w:szCs w:val="28"/>
          <w:lang w:val="uk-UA"/>
        </w:rPr>
        <w:t>с</w:t>
      </w:r>
      <w:r>
        <w:rPr>
          <w:rFonts w:ascii="Times New Roman" w:hAnsi="Times New Roman" w:cs="Times New Roman"/>
          <w:sz w:val="28"/>
          <w:szCs w:val="28"/>
        </w:rPr>
        <w:t>і, коли людям особливо потрібно знайти стійке та гармонійне єднання з іншою людиною та намагатися зберегти його на довгий термін.</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Проте, дослідження проблеми благополуччя подружніх відносин залишає багато </w:t>
      </w:r>
      <w:r>
        <w:rPr>
          <w:rFonts w:ascii="Times New Roman" w:hAnsi="Times New Roman" w:cs="Times New Roman"/>
          <w:sz w:val="28"/>
          <w:szCs w:val="28"/>
          <w:lang w:val="uk-UA"/>
        </w:rPr>
        <w:t>«</w:t>
      </w:r>
      <w:r>
        <w:rPr>
          <w:rFonts w:ascii="Times New Roman" w:hAnsi="Times New Roman" w:cs="Times New Roman"/>
          <w:sz w:val="28"/>
          <w:szCs w:val="28"/>
        </w:rPr>
        <w:t>білих плям</w:t>
      </w:r>
      <w:r>
        <w:rPr>
          <w:rFonts w:ascii="Times New Roman" w:hAnsi="Times New Roman" w:cs="Times New Roman"/>
          <w:sz w:val="28"/>
          <w:szCs w:val="28"/>
          <w:lang w:val="uk-UA"/>
        </w:rPr>
        <w:t>»</w:t>
      </w:r>
      <w:r>
        <w:rPr>
          <w:rFonts w:ascii="Times New Roman" w:hAnsi="Times New Roman" w:cs="Times New Roman"/>
          <w:sz w:val="28"/>
          <w:szCs w:val="28"/>
        </w:rPr>
        <w:t xml:space="preserve">. В багатьох випадках відсутнє чітке визначення понять та термінології, що призводить до розмитості та плутанини. Наприклад, поняття якості шлюбу асоціюється з такими термінами, як </w:t>
      </w:r>
      <w:r>
        <w:rPr>
          <w:rFonts w:ascii="Times New Roman" w:hAnsi="Times New Roman" w:cs="Times New Roman"/>
          <w:sz w:val="28"/>
          <w:szCs w:val="28"/>
          <w:lang w:val="uk-UA"/>
        </w:rPr>
        <w:t>«</w:t>
      </w:r>
      <w:r>
        <w:rPr>
          <w:rFonts w:ascii="Times New Roman" w:hAnsi="Times New Roman" w:cs="Times New Roman"/>
          <w:sz w:val="28"/>
          <w:szCs w:val="28"/>
        </w:rPr>
        <w:t>успішність</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стабільність</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гармонійність</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благополуччя</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зрілість</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психологічне здоров’я</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задоволеність шлюбом</w:t>
      </w:r>
      <w:r>
        <w:rPr>
          <w:rFonts w:ascii="Times New Roman" w:hAnsi="Times New Roman" w:cs="Times New Roman"/>
          <w:sz w:val="28"/>
          <w:szCs w:val="28"/>
          <w:lang w:val="uk-UA"/>
        </w:rPr>
        <w:t>»</w:t>
      </w:r>
      <w:r>
        <w:rPr>
          <w:rFonts w:ascii="Times New Roman" w:hAnsi="Times New Roman" w:cs="Times New Roman"/>
          <w:sz w:val="28"/>
          <w:szCs w:val="28"/>
        </w:rPr>
        <w:t xml:space="preserve"> та інші. При цьому поняття можуть вказувати на одні й ті ж характеристики, але використовувати різні терміни. Відсутні чіткі критерії для їх розрізнення. Також дослідники не завжди комплексно розглядають проблему благополуччя в подружніх відносинах та задоволеності подружжям</w:t>
      </w:r>
      <w:r>
        <w:rPr>
          <w:rFonts w:ascii="Times New Roman" w:hAnsi="Times New Roman" w:cs="Times New Roman"/>
          <w:sz w:val="28"/>
          <w:szCs w:val="28"/>
          <w:lang w:val="uk-UA"/>
        </w:rPr>
        <w:t xml:space="preserve"> [57</w:t>
      </w:r>
      <w:r>
        <w:rPr>
          <w:rFonts w:ascii="Times New Roman" w:hAnsi="Times New Roman" w:cs="Times New Roman"/>
          <w:sz w:val="28"/>
          <w:szCs w:val="28"/>
          <w:lang w:val="uk-UA" w:eastAsia="ru-RU" w:bidi="ru-RU"/>
        </w:rPr>
        <w:t>, с. 1</w:t>
      </w:r>
      <w:r>
        <w:rPr>
          <w:rFonts w:ascii="Times New Roman" w:hAnsi="Times New Roman" w:cs="Times New Roman"/>
          <w:sz w:val="28"/>
          <w:szCs w:val="28"/>
          <w:lang w:val="uk-UA"/>
        </w:rPr>
        <w:t>].</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Закордонні вчені, такі як Р. Левіс та Дж. Спенієр, аналізують високу якість шлюбу через призму подружнього пристосування, ефективного спілкування, подружнього щастя та інтеграції, що призводить до задоволеності відносинами [</w:t>
      </w:r>
      <w:r>
        <w:rPr>
          <w:rFonts w:ascii="Times New Roman" w:hAnsi="Times New Roman" w:cs="Times New Roman"/>
          <w:sz w:val="28"/>
          <w:szCs w:val="28"/>
          <w:lang w:val="uk-UA" w:bidi="en-US"/>
        </w:rPr>
        <w:t>83</w:t>
      </w:r>
      <w:r>
        <w:rPr>
          <w:rFonts w:ascii="Times New Roman" w:hAnsi="Times New Roman" w:cs="Times New Roman"/>
          <w:sz w:val="28"/>
          <w:szCs w:val="28"/>
          <w:lang w:val="uk-UA"/>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Вчені з-за кордону використовують визначення успішності шлюбу, запропоноване У. Берром: успіх подружжя оцінюється ступенем досягнення ними встановлених особами цілей шлюбу [</w:t>
      </w:r>
      <w:r>
        <w:rPr>
          <w:rFonts w:ascii="Times New Roman" w:hAnsi="Times New Roman" w:cs="Times New Roman"/>
          <w:sz w:val="28"/>
          <w:szCs w:val="28"/>
          <w:lang w:val="uk-UA"/>
        </w:rPr>
        <w:t>78</w:t>
      </w:r>
      <w:r>
        <w:rPr>
          <w:rFonts w:ascii="Times New Roman" w:hAnsi="Times New Roman" w:cs="Times New Roman"/>
          <w:sz w:val="28"/>
          <w:szCs w:val="28"/>
        </w:rPr>
        <w:t xml:space="preserve">]. </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Pr>
          <w:rFonts w:ascii="Times New Roman" w:hAnsi="Times New Roman" w:cs="Times New Roman"/>
          <w:sz w:val="28"/>
          <w:szCs w:val="28"/>
          <w:lang w:val="uk-UA"/>
        </w:rPr>
        <w:t>.</w:t>
      </w:r>
      <w:r>
        <w:rPr>
          <w:rFonts w:ascii="Times New Roman" w:hAnsi="Times New Roman" w:cs="Times New Roman"/>
          <w:sz w:val="28"/>
          <w:szCs w:val="28"/>
        </w:rPr>
        <w:t xml:space="preserve"> Кляпець, при створенні типології сімей, опирається на критерій гармонійності. Вона розглядає гармонійність як показник душевного благополуччя членів родини, що сприяє регулюванню поведінки в спілкуванні та діяльності [</w:t>
      </w:r>
      <w:r>
        <w:rPr>
          <w:rFonts w:ascii="Times New Roman" w:hAnsi="Times New Roman" w:cs="Times New Roman"/>
          <w:sz w:val="28"/>
          <w:szCs w:val="28"/>
          <w:lang w:val="uk-UA"/>
        </w:rPr>
        <w:t>22, с. 15</w:t>
      </w:r>
      <w:r>
        <w:rPr>
          <w:rFonts w:ascii="Times New Roman" w:hAnsi="Times New Roman" w:cs="Times New Roman"/>
          <w:sz w:val="28"/>
          <w:szCs w:val="28"/>
        </w:rPr>
        <w:t>].</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У 1974 році було засновано журнал </w:t>
      </w:r>
      <w:r>
        <w:rPr>
          <w:rFonts w:ascii="Times New Roman" w:hAnsi="Times New Roman" w:cs="Times New Roman"/>
          <w:sz w:val="28"/>
          <w:szCs w:val="28"/>
          <w:lang w:val="uk-UA"/>
        </w:rPr>
        <w:t>«</w:t>
      </w:r>
      <w:r>
        <w:rPr>
          <w:rFonts w:ascii="Times New Roman" w:hAnsi="Times New Roman" w:cs="Times New Roman"/>
          <w:sz w:val="28"/>
          <w:szCs w:val="28"/>
        </w:rPr>
        <w:t>Дослідження соціальних показників</w:t>
      </w:r>
      <w:r>
        <w:rPr>
          <w:rFonts w:ascii="Times New Roman" w:hAnsi="Times New Roman" w:cs="Times New Roman"/>
          <w:sz w:val="28"/>
          <w:szCs w:val="28"/>
          <w:lang w:val="uk-UA"/>
        </w:rPr>
        <w:t>»</w:t>
      </w:r>
      <w:r>
        <w:rPr>
          <w:rFonts w:ascii="Times New Roman" w:hAnsi="Times New Roman" w:cs="Times New Roman"/>
          <w:sz w:val="28"/>
          <w:szCs w:val="28"/>
        </w:rPr>
        <w:t xml:space="preserve">, який став платформою для публікації численних матеріалів, присвячених проблемам щастя, благополуччя подружжя та задоволення життям. Видання </w:t>
      </w:r>
      <w:r>
        <w:rPr>
          <w:rFonts w:ascii="Times New Roman" w:hAnsi="Times New Roman" w:cs="Times New Roman"/>
          <w:sz w:val="28"/>
          <w:szCs w:val="28"/>
          <w:lang w:val="uk-UA"/>
        </w:rPr>
        <w:t>«</w:t>
      </w:r>
      <w:r>
        <w:rPr>
          <w:rFonts w:ascii="Times New Roman" w:hAnsi="Times New Roman" w:cs="Times New Roman"/>
          <w:sz w:val="28"/>
          <w:szCs w:val="28"/>
        </w:rPr>
        <w:t>Особистість та індивідуальні відмінності</w:t>
      </w:r>
      <w:r>
        <w:rPr>
          <w:rFonts w:ascii="Times New Roman" w:hAnsi="Times New Roman" w:cs="Times New Roman"/>
          <w:sz w:val="28"/>
          <w:szCs w:val="28"/>
          <w:lang w:val="uk-UA"/>
        </w:rPr>
        <w:t>»</w:t>
      </w:r>
      <w:r>
        <w:rPr>
          <w:rFonts w:ascii="Times New Roman" w:hAnsi="Times New Roman" w:cs="Times New Roman"/>
          <w:sz w:val="28"/>
          <w:szCs w:val="28"/>
        </w:rPr>
        <w:t xml:space="preserve"> почало публікувати статті, присвячені індивідуальним різницям у сприйнятті суб’єктивного благополуччя. Журнал </w:t>
      </w:r>
      <w:r>
        <w:rPr>
          <w:rFonts w:ascii="Times New Roman" w:hAnsi="Times New Roman" w:cs="Times New Roman"/>
          <w:sz w:val="28"/>
          <w:szCs w:val="28"/>
          <w:lang w:val="uk-UA"/>
        </w:rPr>
        <w:t>«</w:t>
      </w:r>
      <w:r>
        <w:rPr>
          <w:rFonts w:ascii="Times New Roman" w:hAnsi="Times New Roman" w:cs="Times New Roman"/>
          <w:sz w:val="28"/>
          <w:szCs w:val="28"/>
        </w:rPr>
        <w:t>Психологія особистості та соціальна психологія</w:t>
      </w:r>
      <w:r>
        <w:rPr>
          <w:rFonts w:ascii="Times New Roman" w:hAnsi="Times New Roman" w:cs="Times New Roman"/>
          <w:sz w:val="28"/>
          <w:szCs w:val="28"/>
          <w:lang w:val="uk-UA"/>
        </w:rPr>
        <w:t>»</w:t>
      </w:r>
      <w:r>
        <w:rPr>
          <w:rFonts w:ascii="Times New Roman" w:hAnsi="Times New Roman" w:cs="Times New Roman"/>
          <w:sz w:val="28"/>
          <w:szCs w:val="28"/>
        </w:rPr>
        <w:t xml:space="preserve"> також почав включати статті про щастя подружжя до свого вмісту. У 1999 році було започатковано видання </w:t>
      </w:r>
      <w:r>
        <w:rPr>
          <w:rFonts w:ascii="Times New Roman" w:hAnsi="Times New Roman" w:cs="Times New Roman"/>
          <w:sz w:val="28"/>
          <w:szCs w:val="28"/>
          <w:lang w:val="uk-UA"/>
        </w:rPr>
        <w:t>«</w:t>
      </w:r>
      <w:r>
        <w:rPr>
          <w:rFonts w:ascii="Times New Roman" w:hAnsi="Times New Roman" w:cs="Times New Roman"/>
          <w:sz w:val="28"/>
          <w:szCs w:val="28"/>
        </w:rPr>
        <w:t>Дослідження щастя</w:t>
      </w:r>
      <w:r>
        <w:rPr>
          <w:rFonts w:ascii="Times New Roman" w:hAnsi="Times New Roman" w:cs="Times New Roman"/>
          <w:sz w:val="28"/>
          <w:szCs w:val="28"/>
          <w:lang w:val="uk-UA"/>
        </w:rPr>
        <w:t>»</w:t>
      </w:r>
      <w:r>
        <w:rPr>
          <w:rFonts w:ascii="Times New Roman" w:hAnsi="Times New Roman" w:cs="Times New Roman"/>
          <w:sz w:val="28"/>
          <w:szCs w:val="28"/>
        </w:rPr>
        <w:t xml:space="preserve">. У 1994 році дослідник Р. Венховен опублікував свою тритомну роботу </w:t>
      </w:r>
      <w:r>
        <w:rPr>
          <w:rFonts w:ascii="Times New Roman" w:hAnsi="Times New Roman" w:cs="Times New Roman"/>
          <w:sz w:val="28"/>
          <w:szCs w:val="28"/>
          <w:lang w:val="uk-UA"/>
        </w:rPr>
        <w:t>«</w:t>
      </w:r>
      <w:r>
        <w:rPr>
          <w:rFonts w:ascii="Times New Roman" w:hAnsi="Times New Roman" w:cs="Times New Roman"/>
          <w:sz w:val="28"/>
          <w:szCs w:val="28"/>
        </w:rPr>
        <w:t>Кореляти щастя</w:t>
      </w:r>
      <w:r>
        <w:rPr>
          <w:rFonts w:ascii="Times New Roman" w:hAnsi="Times New Roman" w:cs="Times New Roman"/>
          <w:sz w:val="28"/>
          <w:szCs w:val="28"/>
          <w:lang w:val="uk-UA"/>
        </w:rPr>
        <w:t>»</w:t>
      </w:r>
      <w:r>
        <w:rPr>
          <w:rFonts w:ascii="Times New Roman" w:hAnsi="Times New Roman" w:cs="Times New Roman"/>
          <w:sz w:val="28"/>
          <w:szCs w:val="28"/>
        </w:rPr>
        <w:t xml:space="preserve">, в якій він повторно проаналізував 630 найважливіших досліджень з усього світу. Д. Кайман, Е. Дінер і С. Шварц також створили іншу працю, </w:t>
      </w:r>
      <w:r>
        <w:rPr>
          <w:rFonts w:ascii="Times New Roman" w:hAnsi="Times New Roman" w:cs="Times New Roman"/>
          <w:sz w:val="28"/>
          <w:szCs w:val="28"/>
          <w:lang w:val="uk-UA"/>
        </w:rPr>
        <w:t>«</w:t>
      </w:r>
      <w:r>
        <w:rPr>
          <w:rFonts w:ascii="Times New Roman" w:hAnsi="Times New Roman" w:cs="Times New Roman"/>
          <w:sz w:val="28"/>
          <w:szCs w:val="28"/>
        </w:rPr>
        <w:t>Основи гедоністичної психології</w:t>
      </w:r>
      <w:r>
        <w:rPr>
          <w:rFonts w:ascii="Times New Roman" w:hAnsi="Times New Roman" w:cs="Times New Roman"/>
          <w:sz w:val="28"/>
          <w:szCs w:val="28"/>
          <w:lang w:val="uk-UA"/>
        </w:rPr>
        <w:t>»</w:t>
      </w:r>
      <w:r>
        <w:rPr>
          <w:rFonts w:ascii="Times New Roman" w:hAnsi="Times New Roman" w:cs="Times New Roman"/>
          <w:sz w:val="28"/>
          <w:szCs w:val="28"/>
        </w:rPr>
        <w:t>, яка ґрунтується на результат</w:t>
      </w:r>
      <w:r>
        <w:rPr>
          <w:rFonts w:ascii="Times New Roman" w:hAnsi="Times New Roman" w:cs="Times New Roman"/>
          <w:sz w:val="28"/>
          <w:szCs w:val="28"/>
          <w:lang w:val="uk-UA"/>
        </w:rPr>
        <w:t>ах</w:t>
      </w:r>
      <w:r>
        <w:rPr>
          <w:rFonts w:ascii="Times New Roman" w:hAnsi="Times New Roman" w:cs="Times New Roman"/>
          <w:sz w:val="28"/>
          <w:szCs w:val="28"/>
        </w:rPr>
        <w:t xml:space="preserve"> конференції з цієї проблематики, що відбулася в Прінстоні. Монографії М. Аргайла присвячені психології щастя та суб’єктивному благополуччю подружжя</w:t>
      </w:r>
      <w:r>
        <w:rPr>
          <w:rFonts w:ascii="Times New Roman" w:hAnsi="Times New Roman" w:cs="Times New Roman"/>
          <w:sz w:val="28"/>
          <w:szCs w:val="28"/>
          <w:lang w:val="uk-UA"/>
        </w:rPr>
        <w:t xml:space="preserve"> [82].</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В сучасному західному підході інтерперсональної психології (</w:t>
      </w:r>
      <w:r>
        <w:rPr>
          <w:rFonts w:ascii="Times New Roman" w:hAnsi="Times New Roman" w:cs="Times New Roman"/>
          <w:sz w:val="28"/>
          <w:szCs w:val="28"/>
        </w:rPr>
        <w:t>S</w:t>
      </w:r>
      <w:r>
        <w:rPr>
          <w:rFonts w:ascii="Times New Roman" w:hAnsi="Times New Roman" w:cs="Times New Roman"/>
          <w:sz w:val="28"/>
          <w:szCs w:val="28"/>
          <w:lang w:val="uk-UA"/>
        </w:rPr>
        <w:t>.</w:t>
      </w:r>
      <w:r>
        <w:rPr>
          <w:rFonts w:ascii="Times New Roman" w:hAnsi="Times New Roman" w:cs="Times New Roman"/>
          <w:sz w:val="28"/>
          <w:szCs w:val="28"/>
        </w:rPr>
        <w:t>J</w:t>
      </w:r>
      <w:r>
        <w:rPr>
          <w:rFonts w:ascii="Times New Roman" w:hAnsi="Times New Roman" w:cs="Times New Roman"/>
          <w:sz w:val="28"/>
          <w:szCs w:val="28"/>
          <w:lang w:val="uk-UA"/>
        </w:rPr>
        <w:t xml:space="preserve">. </w:t>
      </w:r>
      <w:r>
        <w:rPr>
          <w:rFonts w:ascii="Times New Roman" w:hAnsi="Times New Roman" w:cs="Times New Roman"/>
          <w:sz w:val="28"/>
          <w:szCs w:val="28"/>
        </w:rPr>
        <w:t>Blatt</w:t>
      </w:r>
      <w:r>
        <w:rPr>
          <w:rFonts w:ascii="Times New Roman" w:hAnsi="Times New Roman" w:cs="Times New Roman"/>
          <w:sz w:val="28"/>
          <w:szCs w:val="28"/>
          <w:lang w:val="uk-UA"/>
        </w:rPr>
        <w:t xml:space="preserve">, </w:t>
      </w:r>
      <w:r>
        <w:rPr>
          <w:rFonts w:ascii="Times New Roman" w:hAnsi="Times New Roman" w:cs="Times New Roman"/>
          <w:sz w:val="28"/>
          <w:szCs w:val="28"/>
        </w:rPr>
        <w:t>S</w:t>
      </w:r>
      <w:r>
        <w:rPr>
          <w:rFonts w:ascii="Times New Roman" w:hAnsi="Times New Roman" w:cs="Times New Roman"/>
          <w:sz w:val="28"/>
          <w:szCs w:val="28"/>
          <w:lang w:val="uk-UA"/>
        </w:rPr>
        <w:t>.</w:t>
      </w:r>
      <w:r>
        <w:rPr>
          <w:rFonts w:ascii="Times New Roman" w:hAnsi="Times New Roman" w:cs="Times New Roman"/>
          <w:sz w:val="28"/>
          <w:szCs w:val="28"/>
        </w:rPr>
        <w:t>R</w:t>
      </w:r>
      <w:r>
        <w:rPr>
          <w:rFonts w:ascii="Times New Roman" w:hAnsi="Times New Roman" w:cs="Times New Roman"/>
          <w:sz w:val="28"/>
          <w:szCs w:val="28"/>
          <w:lang w:val="uk-UA"/>
        </w:rPr>
        <w:t xml:space="preserve">. </w:t>
      </w:r>
      <w:r>
        <w:rPr>
          <w:rFonts w:ascii="Times New Roman" w:hAnsi="Times New Roman" w:cs="Times New Roman"/>
          <w:sz w:val="28"/>
          <w:szCs w:val="28"/>
        </w:rPr>
        <w:t>Fussel</w:t>
      </w:r>
      <w:r>
        <w:rPr>
          <w:rFonts w:ascii="Times New Roman" w:hAnsi="Times New Roman" w:cs="Times New Roman"/>
          <w:sz w:val="28"/>
          <w:szCs w:val="28"/>
          <w:lang w:val="uk-UA"/>
        </w:rPr>
        <w:t xml:space="preserve">, </w:t>
      </w:r>
      <w:r>
        <w:rPr>
          <w:rFonts w:ascii="Times New Roman" w:hAnsi="Times New Roman" w:cs="Times New Roman"/>
          <w:sz w:val="28"/>
          <w:szCs w:val="28"/>
        </w:rPr>
        <w:t>M</w:t>
      </w:r>
      <w:r>
        <w:rPr>
          <w:rFonts w:ascii="Times New Roman" w:hAnsi="Times New Roman" w:cs="Times New Roman"/>
          <w:sz w:val="28"/>
          <w:szCs w:val="28"/>
          <w:lang w:val="uk-UA"/>
        </w:rPr>
        <w:t>.</w:t>
      </w:r>
      <w:r>
        <w:rPr>
          <w:rFonts w:ascii="Times New Roman" w:hAnsi="Times New Roman" w:cs="Times New Roman"/>
          <w:sz w:val="28"/>
          <w:szCs w:val="28"/>
        </w:rPr>
        <w:t>G</w:t>
      </w:r>
      <w:r>
        <w:rPr>
          <w:rFonts w:ascii="Times New Roman" w:hAnsi="Times New Roman" w:cs="Times New Roman"/>
          <w:sz w:val="28"/>
          <w:szCs w:val="28"/>
          <w:lang w:val="uk-UA"/>
        </w:rPr>
        <w:t xml:space="preserve">. </w:t>
      </w:r>
      <w:r>
        <w:rPr>
          <w:rFonts w:ascii="Times New Roman" w:hAnsi="Times New Roman" w:cs="Times New Roman"/>
          <w:sz w:val="28"/>
          <w:szCs w:val="28"/>
        </w:rPr>
        <w:t>Holtforth</w:t>
      </w:r>
      <w:r>
        <w:rPr>
          <w:rFonts w:ascii="Times New Roman" w:hAnsi="Times New Roman" w:cs="Times New Roman"/>
          <w:sz w:val="28"/>
          <w:szCs w:val="28"/>
          <w:lang w:val="uk-UA"/>
        </w:rPr>
        <w:t xml:space="preserve">, </w:t>
      </w:r>
      <w:r>
        <w:rPr>
          <w:rFonts w:ascii="Times New Roman" w:hAnsi="Times New Roman" w:cs="Times New Roman"/>
          <w:sz w:val="28"/>
          <w:szCs w:val="28"/>
        </w:rPr>
        <w:t>L</w:t>
      </w:r>
      <w:r>
        <w:rPr>
          <w:rFonts w:ascii="Times New Roman" w:hAnsi="Times New Roman" w:cs="Times New Roman"/>
          <w:sz w:val="28"/>
          <w:szCs w:val="28"/>
          <w:lang w:val="uk-UA"/>
        </w:rPr>
        <w:t>.</w:t>
      </w:r>
      <w:r>
        <w:rPr>
          <w:rFonts w:ascii="Times New Roman" w:hAnsi="Times New Roman" w:cs="Times New Roman"/>
          <w:sz w:val="28"/>
          <w:szCs w:val="28"/>
        </w:rPr>
        <w:t>M</w:t>
      </w:r>
      <w:r>
        <w:rPr>
          <w:rFonts w:ascii="Times New Roman" w:hAnsi="Times New Roman" w:cs="Times New Roman"/>
          <w:sz w:val="28"/>
          <w:szCs w:val="28"/>
          <w:lang w:val="uk-UA"/>
        </w:rPr>
        <w:t xml:space="preserve">. </w:t>
      </w:r>
      <w:r>
        <w:rPr>
          <w:rFonts w:ascii="Times New Roman" w:hAnsi="Times New Roman" w:cs="Times New Roman"/>
          <w:sz w:val="28"/>
          <w:szCs w:val="28"/>
        </w:rPr>
        <w:t>Horowitz</w:t>
      </w:r>
      <w:r>
        <w:rPr>
          <w:rFonts w:ascii="Times New Roman" w:hAnsi="Times New Roman" w:cs="Times New Roman"/>
          <w:sz w:val="28"/>
          <w:szCs w:val="28"/>
          <w:lang w:val="uk-UA"/>
        </w:rPr>
        <w:t xml:space="preserve">. </w:t>
      </w:r>
      <w:r>
        <w:rPr>
          <w:rFonts w:ascii="Times New Roman" w:hAnsi="Times New Roman" w:cs="Times New Roman"/>
          <w:sz w:val="28"/>
          <w:szCs w:val="28"/>
        </w:rPr>
        <w:t>R</w:t>
      </w:r>
      <w:r>
        <w:rPr>
          <w:rFonts w:ascii="Times New Roman" w:hAnsi="Times New Roman" w:cs="Times New Roman"/>
          <w:sz w:val="28"/>
          <w:szCs w:val="28"/>
          <w:lang w:val="uk-UA"/>
        </w:rPr>
        <w:t>.</w:t>
      </w:r>
      <w:r>
        <w:rPr>
          <w:rFonts w:ascii="Times New Roman" w:hAnsi="Times New Roman" w:cs="Times New Roman"/>
          <w:sz w:val="28"/>
          <w:szCs w:val="28"/>
        </w:rPr>
        <w:t>M</w:t>
      </w:r>
      <w:r>
        <w:rPr>
          <w:rFonts w:ascii="Times New Roman" w:hAnsi="Times New Roman" w:cs="Times New Roman"/>
          <w:sz w:val="28"/>
          <w:szCs w:val="28"/>
          <w:lang w:val="uk-UA"/>
        </w:rPr>
        <w:t xml:space="preserve">. </w:t>
      </w:r>
      <w:r>
        <w:rPr>
          <w:rFonts w:ascii="Times New Roman" w:hAnsi="Times New Roman" w:cs="Times New Roman"/>
          <w:sz w:val="28"/>
          <w:szCs w:val="28"/>
        </w:rPr>
        <w:t>Krauss</w:t>
      </w:r>
      <w:r>
        <w:rPr>
          <w:rFonts w:ascii="Times New Roman" w:hAnsi="Times New Roman" w:cs="Times New Roman"/>
          <w:sz w:val="28"/>
          <w:szCs w:val="28"/>
          <w:lang w:val="uk-UA"/>
        </w:rPr>
        <w:t xml:space="preserve">, </w:t>
      </w:r>
      <w:r>
        <w:rPr>
          <w:rFonts w:ascii="Times New Roman" w:hAnsi="Times New Roman" w:cs="Times New Roman"/>
          <w:sz w:val="28"/>
          <w:szCs w:val="28"/>
        </w:rPr>
        <w:t>P</w:t>
      </w:r>
      <w:r>
        <w:rPr>
          <w:rFonts w:ascii="Times New Roman" w:hAnsi="Times New Roman" w:cs="Times New Roman"/>
          <w:sz w:val="28"/>
          <w:szCs w:val="28"/>
          <w:lang w:val="uk-UA"/>
        </w:rPr>
        <w:t xml:space="preserve">. </w:t>
      </w:r>
      <w:r>
        <w:rPr>
          <w:rFonts w:ascii="Times New Roman" w:hAnsi="Times New Roman" w:cs="Times New Roman"/>
          <w:sz w:val="28"/>
          <w:szCs w:val="28"/>
        </w:rPr>
        <w:t>Sadler</w:t>
      </w:r>
      <w:r>
        <w:rPr>
          <w:rFonts w:ascii="Times New Roman" w:hAnsi="Times New Roman" w:cs="Times New Roman"/>
          <w:sz w:val="28"/>
          <w:szCs w:val="28"/>
          <w:lang w:val="uk-UA"/>
        </w:rPr>
        <w:t xml:space="preserve">. </w:t>
      </w:r>
      <w:r>
        <w:rPr>
          <w:rFonts w:ascii="Times New Roman" w:hAnsi="Times New Roman" w:cs="Times New Roman"/>
          <w:sz w:val="28"/>
          <w:szCs w:val="28"/>
        </w:rPr>
        <w:t>P</w:t>
      </w:r>
      <w:r>
        <w:rPr>
          <w:rFonts w:ascii="Times New Roman" w:hAnsi="Times New Roman" w:cs="Times New Roman"/>
          <w:sz w:val="28"/>
          <w:szCs w:val="28"/>
          <w:lang w:val="uk-UA"/>
        </w:rPr>
        <w:t>.</w:t>
      </w:r>
      <w:r>
        <w:rPr>
          <w:rFonts w:ascii="Times New Roman" w:hAnsi="Times New Roman" w:cs="Times New Roman"/>
          <w:sz w:val="28"/>
          <w:szCs w:val="28"/>
        </w:rPr>
        <w:t>R</w:t>
      </w:r>
      <w:r>
        <w:rPr>
          <w:rFonts w:ascii="Times New Roman" w:hAnsi="Times New Roman" w:cs="Times New Roman"/>
          <w:sz w:val="28"/>
          <w:szCs w:val="28"/>
          <w:lang w:val="uk-UA"/>
        </w:rPr>
        <w:t xml:space="preserve">. </w:t>
      </w:r>
      <w:r>
        <w:rPr>
          <w:rFonts w:ascii="Times New Roman" w:hAnsi="Times New Roman" w:cs="Times New Roman"/>
          <w:sz w:val="28"/>
          <w:szCs w:val="28"/>
        </w:rPr>
        <w:t>Shaver</w:t>
      </w:r>
      <w:r>
        <w:rPr>
          <w:rFonts w:ascii="Times New Roman" w:hAnsi="Times New Roman" w:cs="Times New Roman"/>
          <w:sz w:val="28"/>
          <w:szCs w:val="28"/>
          <w:lang w:val="uk-UA"/>
        </w:rPr>
        <w:t xml:space="preserve">. </w:t>
      </w:r>
      <w:r>
        <w:rPr>
          <w:rFonts w:ascii="Times New Roman" w:hAnsi="Times New Roman" w:cs="Times New Roman"/>
          <w:sz w:val="28"/>
          <w:szCs w:val="28"/>
        </w:rPr>
        <w:t>S</w:t>
      </w:r>
      <w:r>
        <w:rPr>
          <w:rFonts w:ascii="Times New Roman" w:hAnsi="Times New Roman" w:cs="Times New Roman"/>
          <w:sz w:val="28"/>
          <w:szCs w:val="28"/>
          <w:lang w:val="uk-UA"/>
        </w:rPr>
        <w:t xml:space="preserve">. </w:t>
      </w:r>
      <w:r>
        <w:rPr>
          <w:rFonts w:ascii="Times New Roman" w:hAnsi="Times New Roman" w:cs="Times New Roman"/>
          <w:sz w:val="28"/>
          <w:szCs w:val="28"/>
        </w:rPr>
        <w:t>Strach</w:t>
      </w:r>
      <w:r>
        <w:rPr>
          <w:rFonts w:ascii="Times New Roman" w:hAnsi="Times New Roman" w:cs="Times New Roman"/>
          <w:sz w:val="28"/>
          <w:szCs w:val="28"/>
          <w:lang w:val="uk-UA"/>
        </w:rPr>
        <w:t xml:space="preserve">) комплексна система життєдіяльності та благополуччя розглядається через призму соціальних відносин, міжособистісних орієнтацій та міжособистісної взаємодії [78; 80]. Взаємовідносини сприймаються як ключовий фактор, що безпосередньо впливає на організацію та благополуччя особистості. </w:t>
      </w:r>
      <w:r>
        <w:rPr>
          <w:rFonts w:ascii="Times New Roman" w:hAnsi="Times New Roman" w:cs="Times New Roman"/>
          <w:sz w:val="28"/>
          <w:szCs w:val="28"/>
        </w:rPr>
        <w:t>Описується особистісна модель, в якій відсутність значущих первинних відносин може призвести до дезорганізації.</w:t>
      </w:r>
      <w:r>
        <w:rPr>
          <w:rFonts w:ascii="Times New Roman" w:hAnsi="Times New Roman" w:cs="Times New Roman"/>
          <w:sz w:val="28"/>
          <w:szCs w:val="28"/>
          <w:lang w:val="uk-UA"/>
        </w:rPr>
        <w:t xml:space="preserve"> </w:t>
      </w:r>
      <w:r>
        <w:rPr>
          <w:rFonts w:ascii="Times New Roman" w:hAnsi="Times New Roman" w:cs="Times New Roman"/>
          <w:sz w:val="28"/>
          <w:szCs w:val="28"/>
        </w:rPr>
        <w:t>В цьому контексті, аспекти благополуччя як для окремої особистості, так і для пари, розглядаються передусім з позиції повноти та позитивної спрямованості їх взаємин.</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Карл Роджерс, відомий американський психолог, виділяв численні позитивні аспекти, які характеризують благополучні сімейні відносини. Ці риси включають в себе відданість і співробітництво між партнерами, активне спілкування та відкрите вираження своїх думок та почуттів, гнучкість у відносинах, здатність до самостійності, намір пари зберігати сім’ю і підтримувати її згуртованість у складних моментах.</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Роджерс вказував на важливість спільного переживання радості в сім’ї, взаємного підтримання та об’єднання в емоційно складних періодах. Він наголошував, що в сімейних відносинах люди повинні дивитися один на одного як на індивідів, а не пасивно проходити один через одного. Серед інших аспектів, Роджерс виділяв щирість і природність у взаємодії між партнерами.</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Важливо відзначити, що для насолодження життям та для здорових сімейних відносин важливим елементом є психологічне здоров’я сім’ї.</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бажанні зберегти психологічний комфорт та відчувати себе підтриманим, людина активно шукає партнерів для спілкування та відносин, довіряє тим, з ким може бути відкритою та конгруентною в вираженні своїх почуттів та емоцій. В сучасному світі, де приймаються різні форми сімейних взаємин, ставлення до створення сім'ї та укладання шлюбу стає особливо актуальним питанням.</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Суспільство сьогодні охоплює різноманітні підходи до сімейних відносин, і люди стикаються з вибором між різними формами співжиття та взаємодії. Наприклад, це може бути традиційний шлюб, спільне проживання без офіційного оформлення, одностатеві шлюби, відкриті відносини, деякі форми поліаморії та інші. Люди обирають той шлях, який відповідає їхнім цінностям, потребам та уявленням про взаємини</w:t>
      </w:r>
      <w:r>
        <w:rPr>
          <w:rFonts w:ascii="Times New Roman" w:hAnsi="Times New Roman" w:cs="Times New Roman"/>
          <w:sz w:val="28"/>
          <w:szCs w:val="28"/>
          <w:lang w:val="uk-UA"/>
        </w:rPr>
        <w:t xml:space="preserve"> [30, с. 103].</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Вивчення та діагностика взаємостосунків у сім’ї є складним та багатогранним процесом, який враховує різні аспекти особистості та взаємодії в парі. </w:t>
      </w:r>
      <w:r>
        <w:rPr>
          <w:rFonts w:ascii="Times New Roman" w:hAnsi="Times New Roman" w:cs="Times New Roman"/>
          <w:sz w:val="28"/>
          <w:szCs w:val="28"/>
        </w:rPr>
        <w:t>Цей процес базується на розумінні та аналізі різних складових, які впливають на взаємовідносини в сім’ї.</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 з ключових складових – це особистісні характеристики молодого подружжя. Характер, ставлення до конфліктів, рівень емоційної інтелігенції, рівень самосвідомості та інші особистісні риси можуть суттєво впливати на взаємостосунки між партнерами.</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Загальна освіченість з питань побудови взаємодії в сім’ї також грає важливу роль. Знання про роль комунікації, розв’язання конфліктів, взаєморозуміння може сприяти покращенню взаємостосунків в парі.</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важливими є сценарії взаємодії в сім’ї, які подружжя переймає з батьківських сімей. Ці сценарії можуть впливати на структуру та функціонування сім’ї, включаючи рівень здатності до конструктивного вирішення проблем та підтримки один одного.</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Зазначені складові разом визначають тип сім’ї та її здатність до справляння з життєвими труднощами. Наприклад, сім’ї, де переймаються негативні сценарії взаємодії, можуть бути більш схильними до конфліктів та дезорганізації, тоді як сім’ї, де присутні позитивні сценарії, можуть виявляти вищу стійкість та гармонію.</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Спокій та задоволеність життям в сім’ї залежать від того, як чоловік та дружина взаємодіють, виконують ролі батьків та матері, розуміють себе як представники певної статі з власними потребами, цінностями, мотивами та поведінковими формами. Погляди на сімейне життя також мають важливе значення, формуючи психологічну базу шлюбу та впливаючи на відносини між подружжям.</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Для кожної дорослої особистості одруження приносить нові значення та зміст у життя. Молоді вірять, що після одруження їхнє життя стане кращим та цікавішим. Такі очікування лежать в основі сім’ї, яку вони хочуть створити. </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Міцність сім’ї визначається її економічною та юридичною підтримкою, але причини окремих проблем можуть бути пов’язані з вихованням та культурою сімейного спілкування, індивідуальними характеристиками членів сім’ї тощо.</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Психологічна готовність відіграє ключову роль у формуванні готовності до шлюбу. Ця готовність визначає здатність до турботи про іншу людину, співчуття та співпереживання, співпрацю та терпимість у спілкуванні, адаптацію до індивідуальних особливостей партнера. Психологічна готовність також визначає успішність подальших відносин у сім’ї, оскільки перехід від емоційних взаємин до формальних стосунків може супроводжуватися викликами та труднощами</w:t>
      </w:r>
      <w:r>
        <w:rPr>
          <w:rFonts w:ascii="Times New Roman" w:hAnsi="Times New Roman" w:cs="Times New Roman"/>
          <w:sz w:val="28"/>
          <w:szCs w:val="28"/>
          <w:lang w:val="uk-UA"/>
        </w:rPr>
        <w:t xml:space="preserve"> [30, с. 105].</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Сучасний світогляд молоді зазнає змін, і більшість наших співгромадян спрямовані на досягнення матеріального благополуччя та кар’єрного зростання. </w:t>
      </w:r>
      <w:r>
        <w:rPr>
          <w:rFonts w:ascii="Times New Roman" w:hAnsi="Times New Roman" w:cs="Times New Roman"/>
          <w:sz w:val="28"/>
          <w:szCs w:val="28"/>
        </w:rPr>
        <w:t>Ці зміни відображаються і на їхньому ставленні до сім</w:t>
      </w:r>
      <w:r>
        <w:rPr>
          <w:rFonts w:ascii="Times New Roman" w:hAnsi="Times New Roman" w:cs="Times New Roman"/>
          <w:sz w:val="28"/>
          <w:szCs w:val="28"/>
          <w:lang w:val="uk-UA"/>
        </w:rPr>
        <w:t>’</w:t>
      </w:r>
      <w:r>
        <w:rPr>
          <w:rFonts w:ascii="Times New Roman" w:hAnsi="Times New Roman" w:cs="Times New Roman"/>
          <w:sz w:val="28"/>
          <w:szCs w:val="28"/>
        </w:rPr>
        <w:t>ї та сімейного життя. Бракує часу для сімейних розваг, і настрої на вступ до шлюбу поступово ослаблюються. Це призводить до зменшення кількості молодих подружніх пар, що в свою чергу впливає на молодіжну шлюбно-сімейну структуру населення України та негативно впливає на демографічну ситуацію.</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Психологічно, стабільність ще не гарантує успішності. Хоча стабільний шлюб та сім</w:t>
      </w:r>
      <w:r>
        <w:rPr>
          <w:rFonts w:ascii="Times New Roman" w:hAnsi="Times New Roman" w:cs="Times New Roman"/>
          <w:sz w:val="28"/>
          <w:szCs w:val="28"/>
          <w:lang w:val="uk-UA"/>
        </w:rPr>
        <w:t>’</w:t>
      </w:r>
      <w:r>
        <w:rPr>
          <w:rFonts w:ascii="Times New Roman" w:hAnsi="Times New Roman" w:cs="Times New Roman"/>
          <w:sz w:val="28"/>
          <w:szCs w:val="28"/>
        </w:rPr>
        <w:t>я приносять задоволення перебуванням у них, забезпечують особисте щастя та особистісний розвиток кожного члена, це не завжди є показником успіху. Багато в чому стабільність сімейних відносин залежить від віку одруження, тривалості знайомства перед шлюбом, соціального статусу подружжя.</w:t>
      </w:r>
      <w:r>
        <w:rPr>
          <w:rFonts w:ascii="Times New Roman" w:hAnsi="Times New Roman" w:cs="Times New Roman"/>
          <w:sz w:val="28"/>
          <w:szCs w:val="28"/>
          <w:lang w:val="uk-UA"/>
        </w:rPr>
        <w:t xml:space="preserve"> Мотивація реєстрації шлюбу є важливим показником взаємин партнерів. Також важливою є мотивація тих, хто не прагне зареєструвати шлюб. Стан взаємин між партнерами чітко відображається в їхніх мотиваціях щодо реєстрації шлюбу. Для повних сімей, особливо консенсуальних, реєстрація не є обов’язковою, оскільки їхні стосунки є задовільними. Молоді люди не поспішають реєструвати шлюб, коли зовнішні тиски або сподівання щодо реєстрації відсутні, і коли їхні внутрішні стосунки з партнером є стабільними та задоволенними.</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Інші мотиви небажання вступати в шлюб пов’язані з усвідомленням відповідальності за майбутнє сімейне життя. Чоловік і жінка вагаються укладати шлюб, коли у їхній життєвій ситуації існують перешкоди для благополучної сімейної динаміки, такі як нестабільний матеріальний стан, незавершене навчання. </w:t>
      </w:r>
      <w:r>
        <w:rPr>
          <w:rFonts w:ascii="Times New Roman" w:hAnsi="Times New Roman" w:cs="Times New Roman"/>
          <w:sz w:val="28"/>
          <w:szCs w:val="28"/>
        </w:rPr>
        <w:t>Також, коли вони відчувають потребу краще пізнати одне одного. Ця позиція свідчить про глибоке ставлення до шлюбу і майбутнього сімейного життя.</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сучасних умовах особливо вагомим є розвиток культури сімейних відносин, гуманне виховання в родині, а також зростання відповідальності батьків за свою сім’ю та виховання дітей.</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Обозова А.Н. [</w:t>
      </w:r>
      <w:r>
        <w:rPr>
          <w:rFonts w:ascii="Times New Roman" w:hAnsi="Times New Roman" w:cs="Times New Roman"/>
          <w:sz w:val="28"/>
          <w:szCs w:val="28"/>
          <w:lang w:val="uk-UA"/>
        </w:rPr>
        <w:t>32, с. 149</w:t>
      </w:r>
      <w:r>
        <w:rPr>
          <w:rFonts w:ascii="Times New Roman" w:hAnsi="Times New Roman" w:cs="Times New Roman"/>
          <w:sz w:val="28"/>
          <w:szCs w:val="28"/>
        </w:rPr>
        <w:t>] виділила чотири ключові аспекти подружньої гармонії. Вона підкреслює необхідність окремого розгляду цих аспектів, оскільки вони мають відмінні критерії, закономірності та прояви</w:t>
      </w:r>
      <w:r>
        <w:rPr>
          <w:rFonts w:ascii="Times New Roman" w:hAnsi="Times New Roman" w:cs="Times New Roman"/>
          <w:sz w:val="28"/>
          <w:szCs w:val="28"/>
          <w:lang w:val="uk-UA"/>
        </w:rPr>
        <w:t>:</w:t>
      </w:r>
    </w:p>
    <w:p>
      <w:pPr>
        <w:pBdr>
          <w:bottom w:val="single" w:color="auto" w:sz="6" w:space="1"/>
        </w:pBdr>
        <w:spacing w:after="0" w:line="240" w:lineRule="auto"/>
        <w:jc w:val="center"/>
        <w:rPr>
          <w:rFonts w:ascii="Arial" w:hAnsi="Arial" w:eastAsia="Times New Roman" w:cs="Arial"/>
          <w:vanish/>
          <w:sz w:val="16"/>
          <w:szCs w:val="16"/>
          <w:lang w:val="uk-UA" w:eastAsia="uk-UA"/>
        </w:rPr>
      </w:pPr>
      <w:r>
        <w:rPr>
          <w:rFonts w:ascii="Times New Roman" w:hAnsi="Times New Roman" w:cs="Times New Roman"/>
          <w:b/>
          <w:sz w:val="28"/>
          <w:szCs w:val="28"/>
          <w:lang w:val="uk-UA" w:eastAsia="uk-UA"/>
        </w:rPr>
        <mc:AlternateContent>
          <mc:Choice Requires="wpg">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5496560" cy="4296410"/>
                <wp:effectExtent l="0" t="0" r="28575" b="27940"/>
                <wp:wrapNone/>
                <wp:docPr id="27" name="Группа 27"/>
                <wp:cNvGraphicFramePr/>
                <a:graphic xmlns:a="http://schemas.openxmlformats.org/drawingml/2006/main">
                  <a:graphicData uri="http://schemas.microsoft.com/office/word/2010/wordprocessingGroup">
                    <wpg:wgp>
                      <wpg:cNvGrpSpPr/>
                      <wpg:grpSpPr>
                        <a:xfrm>
                          <a:off x="0" y="0"/>
                          <a:ext cx="5496499" cy="4296578"/>
                          <a:chOff x="0" y="0"/>
                          <a:chExt cx="5805577" cy="4451231"/>
                        </a:xfrm>
                      </wpg:grpSpPr>
                      <wps:wsp>
                        <wps:cNvPr id="18" name="Прямоугольник 18"/>
                        <wps:cNvSpPr/>
                        <wps:spPr>
                          <a:xfrm>
                            <a:off x="0" y="0"/>
                            <a:ext cx="405441" cy="4451230"/>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Аспекти подружньої сумісності</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19" name="Прямоугольник 19"/>
                        <wps:cNvSpPr/>
                        <wps:spPr>
                          <a:xfrm>
                            <a:off x="871267" y="0"/>
                            <a:ext cx="4934310" cy="862642"/>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Духовна сумісність − характеризує узгодженість цілепокладаючих компонентів поведінки партнерів: установок, ціннісних орієнтацій, потреб, інтересів, поглядів, оцінок, думок і т.ін. (основна закономірність духовної сумісності − схожість, подібність духовних устроїв подружжя);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Прямоугольник 20"/>
                        <wps:cNvSpPr/>
                        <wps:spPr>
                          <a:xfrm>
                            <a:off x="871267" y="1130061"/>
                            <a:ext cx="4934310" cy="1164566"/>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Персональна сумісність − характеризує відповідність структурно-динамічних особливостей партнерів: властивостей темпераменту, характеру, емоційно-вольової сфери: один з критеріїв персональної сумісності − безконфліктне розподілення міжособистісннх ролей: основна закономірність цього аспекту сумісності подружжя − додатковість структурних характеристик партнерів;</w:t>
                              </w:r>
                            </w:p>
                            <w:p>
                              <w:pPr>
                                <w:spacing w:after="0" w:line="240" w:lineRule="auto"/>
                                <w:jc w:val="both"/>
                                <w:rPr>
                                  <w:rFonts w:ascii="Times New Roman" w:hAnsi="Times New Roman" w:cs="Times New Roman"/>
                                  <w:sz w:val="24"/>
                                  <w:szCs w:val="24"/>
                                  <w:lang w:val="uk-UA"/>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Прямоугольник 21"/>
                        <wps:cNvSpPr/>
                        <wps:spPr>
                          <a:xfrm>
                            <a:off x="871267" y="2518913"/>
                            <a:ext cx="4934310" cy="862642"/>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Сімейно-побутова сумісність − функціональні особливості шлюбних партнерів: узгодженість уявлень про функції сім’ї і відповідний устрій, узгодженість рольових очікувань і домагань при реалізації цих функцій: критерій − ефективність виховання дітей;</w:t>
                              </w:r>
                            </w:p>
                            <w:p>
                              <w:pPr>
                                <w:spacing w:after="0" w:line="240" w:lineRule="auto"/>
                                <w:jc w:val="both"/>
                                <w:rPr>
                                  <w:rFonts w:ascii="Times New Roman" w:hAnsi="Times New Roman" w:cs="Times New Roman"/>
                                  <w:sz w:val="24"/>
                                  <w:szCs w:val="24"/>
                                  <w:lang w:val="uk-UA"/>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Прямоугольник 22"/>
                        <wps:cNvSpPr/>
                        <wps:spPr>
                          <a:xfrm>
                            <a:off x="871267" y="3588589"/>
                            <a:ext cx="4934310" cy="862642"/>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Фізіологічна сумісність, ознаками якої, зокрема сексуальної, є гармонія ласк чоловіка і жінки, тілесного контакту, задоволеність від близькості.</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Стрелка: вправо 23"/>
                        <wps:cNvSpPr/>
                        <wps:spPr>
                          <a:xfrm>
                            <a:off x="405441" y="381360"/>
                            <a:ext cx="465826" cy="170731"/>
                          </a:xfrm>
                          <a:prstGeom prst="right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Стрелка: вправо 24"/>
                        <wps:cNvSpPr/>
                        <wps:spPr>
                          <a:xfrm>
                            <a:off x="405441" y="1675322"/>
                            <a:ext cx="465826" cy="170731"/>
                          </a:xfrm>
                          <a:prstGeom prst="right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Стрелка: вправо 25"/>
                        <wps:cNvSpPr/>
                        <wps:spPr>
                          <a:xfrm>
                            <a:off x="405441" y="2891646"/>
                            <a:ext cx="465826" cy="170731"/>
                          </a:xfrm>
                          <a:prstGeom prst="right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Стрелка: вправо 26"/>
                        <wps:cNvSpPr/>
                        <wps:spPr>
                          <a:xfrm>
                            <a:off x="405441" y="3952695"/>
                            <a:ext cx="465826" cy="170731"/>
                          </a:xfrm>
                          <a:prstGeom prst="right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Группа 27" o:spid="_x0000_s1026" o:spt="203" style="position:absolute;left:0pt;margin-left:32.3pt;margin-top:1pt;height:338.3pt;width:432.8pt;z-index:251660288;mso-width-relative:page;mso-height-relative:page;" coordsize="5805577,4451231" o:gfxdata="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AAAAAGRycy9QSwECFAAUAAAACACHTuJAulHphtkAAAAIAQAADwAAAAAAAAABACAAAAAiAAAAZHJz&#10;L2Rvd25yZXYueG1sUEsBAhQAFAAAAAgAh07iQCNrWsR2BAAARyAAAA4AAAAAAAAAAQAgAAAAKAEA&#10;AGRycy9lMm9Eb2MueG1sUEsFBgAAAAAGAAYAWQEAABAIAAAAAA==&#10;">
                <o:lock v:ext="edit" aspectratio="f"/>
                <v:rect id="Прямоугольник 18" o:spid="_x0000_s1026" o:spt="1" style="position:absolute;left:0;top:0;height:4451230;width:405441;v-text-anchor:middle;" fillcolor="#FFFFFF [3201]" filled="t" stroked="t" coordsize="21600,21600" o:gfxdata="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OYLb4A&#10;AADb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style="layout-flow:vertical;mso-layout-flow-alt:bottom-to-top;">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Аспекти подружньої сумісності</w:t>
                        </w:r>
                      </w:p>
                    </w:txbxContent>
                  </v:textbox>
                </v:rect>
                <v:rect id="Прямоугольник 19" o:spid="_x0000_s1026" o:spt="1" style="position:absolute;left:871267;top:0;height:862642;width:4934310;v-text-anchor:middle;" fillcolor="#FFFFFF [3201]" filled="t" stroked="t" coordsize="21600,21600" o:gfxdata="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6rvLsAAADb&#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Духовна сумісність − характеризує узгодженість цілепокладаючих компонентів поведінки партнерів: установок, ціннісних орієнтацій, потреб, інтересів, поглядів, оцінок, думок і т.ін. (основна закономірність духовної сумісності − схожість, подібність духовних устроїв подружжя);</w:t>
                        </w:r>
                      </w:p>
                    </w:txbxContent>
                  </v:textbox>
                </v:rect>
                <v:rect id="Прямоугольник 20" o:spid="_x0000_s1026" o:spt="1" style="position:absolute;left:871267;top:1130061;height:1164566;width:4934310;v-text-anchor:middle;" fillcolor="#FFFFFF [3201]" filled="t" stroked="t" coordsize="21600,21600" o:gfxdata="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4yJy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Персональна сумісність − характеризує відповідність структурно-динамічних особливостей партнерів: властивостей темпераменту, характеру, емоційно-вольової сфери: один з критеріїв персональної сумісності − безконфліктне розподілення міжособистісннх ролей: основна закономірність цього аспекту сумісності подружжя − додатковість структурних характеристик партнерів;</w:t>
                        </w:r>
                      </w:p>
                      <w:p>
                        <w:pPr>
                          <w:spacing w:after="0" w:line="240" w:lineRule="auto"/>
                          <w:jc w:val="both"/>
                          <w:rPr>
                            <w:rFonts w:ascii="Times New Roman" w:hAnsi="Times New Roman" w:cs="Times New Roman"/>
                            <w:sz w:val="24"/>
                            <w:szCs w:val="24"/>
                            <w:lang w:val="uk-UA"/>
                          </w:rPr>
                        </w:pPr>
                      </w:p>
                    </w:txbxContent>
                  </v:textbox>
                </v:rect>
                <v:rect id="Прямоугольник 21" o:spid="_x0000_s1026" o:spt="1" style="position:absolute;left:871267;top:2518913;height:862642;width:4934310;v-text-anchor:middle;" fillcolor="#FFFFFF [3201]" filled="t" stroked="t" coordsize="21600,21600" o:gfxdata="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0bQe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Сімейно-побутова сумісність − функціональні особливості шлюбних партнерів: узгодженість уявлень про функції сім’ї і відповідний устрій, узгодженість рольових очікувань і домагань при реалізації цих функцій: критерій − ефективність виховання дітей;</w:t>
                        </w:r>
                      </w:p>
                      <w:p>
                        <w:pPr>
                          <w:spacing w:after="0" w:line="240" w:lineRule="auto"/>
                          <w:jc w:val="both"/>
                          <w:rPr>
                            <w:rFonts w:ascii="Times New Roman" w:hAnsi="Times New Roman" w:cs="Times New Roman"/>
                            <w:sz w:val="24"/>
                            <w:szCs w:val="24"/>
                            <w:lang w:val="uk-UA"/>
                          </w:rPr>
                        </w:pPr>
                      </w:p>
                    </w:txbxContent>
                  </v:textbox>
                </v:rect>
                <v:rect id="Прямоугольник 22" o:spid="_x0000_s1026" o:spt="1" style="position:absolute;left:871267;top:3588589;height:862642;width:4934310;v-text-anchor:middle;" fillcolor="#FFFFFF [3201]" filled="t" stroked="t" coordsize="21600,21600" o:gfxdata="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m83C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Фізіологічна сумісність, ознаками якої, зокрема сексуальної, є гармонія ласк чоловіка і жінки, тілесного контакту, задоволеність від близькості.</w:t>
                        </w:r>
                      </w:p>
                    </w:txbxContent>
                  </v:textbox>
                </v:rect>
                <v:shape id="Стрелка: вправо 23" o:spid="_x0000_s1026" o:spt="13" type="#_x0000_t13" style="position:absolute;left:405441;top:381360;height:170731;width:465826;v-text-anchor:middle;" fillcolor="#FFFFFF [3201]" filled="t" stroked="t" coordsize="21600,21600" o:gfxdata="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szyOvQAA&#10;ANsAAAAPAAAAAAAAAAEAIAAAACIAAABkcnMvZG93bnJldi54bWxQSwECFAAUAAAACACHTuJAMy8F&#10;njsAAAA5AAAAEAAAAAAAAAABACAAAAAMAQAAZHJzL3NoYXBleG1sLnhtbFBLBQYAAAAABgAGAFsB&#10;AAC2AwAAAAA=&#10;" adj="17642,5400">
                  <v:fill on="t" focussize="0,0"/>
                  <v:stroke color="#000000 [3200]" miterlimit="8" joinstyle="miter"/>
                  <v:imagedata o:title=""/>
                  <o:lock v:ext="edit" aspectratio="f"/>
                </v:shape>
                <v:shape id="Стрелка: вправо 24" o:spid="_x0000_s1026" o:spt="13" type="#_x0000_t13" style="position:absolute;left:405441;top:1675322;height:170731;width:465826;v-text-anchor:middle;" fillcolor="#FFFFFF [3201]" filled="t" stroked="t" coordsize="21600,21600" o:gfxdata="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qT6vQAA&#10;ANsAAAAPAAAAAAAAAAEAIAAAACIAAABkcnMvZG93bnJldi54bWxQSwECFAAUAAAACACHTuJAMy8F&#10;njsAAAA5AAAAEAAAAAAAAAABACAAAAAMAQAAZHJzL3NoYXBleG1sLnhtbFBLBQYAAAAABgAGAFsB&#10;AAC2AwAAAAA=&#10;" adj="17642,5400">
                  <v:fill on="t" focussize="0,0"/>
                  <v:stroke color="#000000 [3200]" miterlimit="8" joinstyle="miter"/>
                  <v:imagedata o:title=""/>
                  <o:lock v:ext="edit" aspectratio="f"/>
                </v:shape>
                <v:shape id="Стрелка: вправо 25" o:spid="_x0000_s1026" o:spt="13" type="#_x0000_t13" style="position:absolute;left:405441;top:2891646;height:170731;width:465826;v-text-anchor:middle;" fillcolor="#FFFFFF [3201]" filled="t" stroked="t" coordsize="21600,21600" o:gfxdata="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WAWG8AAAA&#10;2wAAAA8AAAAAAAAAAQAgAAAAIgAAAGRycy9kb3ducmV2LnhtbFBLAQIUABQAAAAIAIdO4kAzLwWe&#10;OwAAADkAAAAQAAAAAAAAAAEAIAAAAAsBAABkcnMvc2hhcGV4bWwueG1sUEsFBgAAAAAGAAYAWwEA&#10;ALUDAAAAAA==&#10;" adj="17642,5400">
                  <v:fill on="t" focussize="0,0"/>
                  <v:stroke color="#000000 [3200]" miterlimit="8" joinstyle="miter"/>
                  <v:imagedata o:title=""/>
                  <o:lock v:ext="edit" aspectratio="f"/>
                </v:shape>
                <v:shape id="Стрелка: вправо 26" o:spid="_x0000_s1026" o:spt="13" type="#_x0000_t13" style="position:absolute;left:405441;top:3952695;height:170731;width:465826;v-text-anchor:middle;" fillcolor="#FFFFFF [3201]" filled="t" stroked="t" coordsize="21600,21600" o:gfxdata="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Enxa8AAAA&#10;2wAAAA8AAAAAAAAAAQAgAAAAIgAAAGRycy9kb3ducmV2LnhtbFBLAQIUABQAAAAIAIdO4kAzLwWe&#10;OwAAADkAAAAQAAAAAAAAAAEAIAAAAAsBAABkcnMvc2hhcGV4bWwueG1sUEsFBgAAAAAGAAYAWwEA&#10;ALUDAAAAAA==&#10;" adj="17642,5400">
                  <v:fill on="t" focussize="0,0"/>
                  <v:stroke color="#000000 [3200]" miterlimit="8" joinstyle="miter"/>
                  <v:imagedata o:title=""/>
                  <o:lock v:ext="edit" aspectratio="f"/>
                </v:shape>
              </v:group>
            </w:pict>
          </mc:Fallback>
        </mc:AlternateContent>
      </w:r>
      <w:r>
        <w:rPr>
          <w:rFonts w:ascii="Arial" w:hAnsi="Arial" w:eastAsia="Times New Roman" w:cs="Arial"/>
          <w:vanish/>
          <w:sz w:val="16"/>
          <w:szCs w:val="16"/>
          <w:lang w:val="uk-UA" w:eastAsia="uk-UA"/>
        </w:rPr>
        <w:t>Начало формы</w:t>
      </w: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center"/>
        <w:rPr>
          <w:rFonts w:ascii="Times New Roman" w:hAnsi="Times New Roman" w:cs="Times New Roman"/>
          <w:b/>
          <w:sz w:val="28"/>
          <w:szCs w:val="28"/>
          <w:lang w:val="uk-UA"/>
        </w:rPr>
      </w:pPr>
    </w:p>
    <w:p>
      <w:pPr>
        <w:spacing w:after="0" w:line="240" w:lineRule="auto"/>
        <w:ind w:firstLine="709"/>
        <w:jc w:val="center"/>
        <w:rPr>
          <w:rFonts w:ascii="Times New Roman" w:hAnsi="Times New Roman" w:cs="Times New Roman"/>
          <w:b/>
          <w:sz w:val="28"/>
          <w:szCs w:val="28"/>
          <w:lang w:val="uk-UA"/>
        </w:rPr>
      </w:pPr>
    </w:p>
    <w:p>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Рис.1.2. Аспекти подружньої сумісності</w:t>
      </w:r>
    </w:p>
    <w:p>
      <w:pPr>
        <w:spacing w:after="0" w:line="24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Багато експертів з психології вважають, що важливістю для стабільності і гармонії подружнього союзу є рівень подружньої сумісності. </w:t>
      </w:r>
      <w:r>
        <w:rPr>
          <w:rFonts w:ascii="Times New Roman" w:hAnsi="Times New Roman" w:cs="Times New Roman"/>
          <w:sz w:val="28"/>
          <w:szCs w:val="28"/>
        </w:rPr>
        <w:t xml:space="preserve">Дослідники визначають сумісність переважно через критерії задоволення: </w:t>
      </w:r>
      <w:r>
        <w:rPr>
          <w:rFonts w:ascii="Times New Roman" w:hAnsi="Times New Roman" w:cs="Times New Roman"/>
          <w:sz w:val="28"/>
          <w:szCs w:val="28"/>
          <w:lang w:val="uk-UA"/>
        </w:rPr>
        <w:t>«</w:t>
      </w:r>
      <w:r>
        <w:rPr>
          <w:rFonts w:ascii="Times New Roman" w:hAnsi="Times New Roman" w:cs="Times New Roman"/>
          <w:sz w:val="28"/>
          <w:szCs w:val="28"/>
        </w:rPr>
        <w:t>Якщо для взаємодії симпатія є менш значущим аспектом, то для сумісності вона виступає як головний фактор</w:t>
      </w:r>
      <w:r>
        <w:rPr>
          <w:rFonts w:ascii="Times New Roman" w:hAnsi="Times New Roman" w:cs="Times New Roman"/>
          <w:sz w:val="28"/>
          <w:szCs w:val="28"/>
          <w:lang w:val="uk-UA"/>
        </w:rPr>
        <w:t>»</w:t>
      </w:r>
      <w:r>
        <w:rPr>
          <w:rFonts w:ascii="Times New Roman" w:hAnsi="Times New Roman" w:cs="Times New Roman"/>
          <w:sz w:val="28"/>
          <w:szCs w:val="28"/>
        </w:rPr>
        <w:t>. Сумісність можна розглядати з двох основних поглядів: відображенням особистого задоволення партнером (психологічний аспект) і рівнем енергетичних витрат учасників взаємодії (фізіологічний аспект). Це означає, що емоційний стан відносин супроводжується певним рівнем емоційно-енергетичних зусиль з боку партнерів. В ситуаціях неформальних стосунків (наприклад, інтимних або емоційних), оптимальною вважається взаємодія, яка характеризується максимальним задоволенням партнерів від спілкування, тривалістю відносин та регулярністю контактів</w:t>
      </w:r>
      <w:r>
        <w:rPr>
          <w:rFonts w:ascii="Times New Roman" w:hAnsi="Times New Roman" w:cs="Times New Roman"/>
          <w:sz w:val="28"/>
          <w:szCs w:val="28"/>
          <w:lang w:val="uk-UA"/>
        </w:rPr>
        <w:t xml:space="preserve"> [30, с. 106].</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Таке розуміння подружньої сумісності схоже з поняттям задоволеності шлюбом. Справді, сумісність у цьому разі трактується як узгодженість установок, схожість психічних установок подружжя, конґруентність особистостей, узгодженість уявлень про функціонування сім’ї – у принципі, все це можна розглядати як уявлення про сімейне життя. Реалізація цих уявлень у шлюбі визначає оцінку шлюбу подружжям, їхню задоволеність сімейними стосунками та психологічне благополуччя особистості.</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Отже, психологічне здоров’я сім’ї – це комплексний узагальнений показник соціально-психологічної активності її членів у сферах внутрішньосімейних стосунків, соціального оточення та професійної діяльності. </w:t>
      </w:r>
      <w:r>
        <w:rPr>
          <w:rFonts w:ascii="Times New Roman" w:hAnsi="Times New Roman" w:cs="Times New Roman"/>
          <w:sz w:val="28"/>
          <w:szCs w:val="28"/>
        </w:rPr>
        <w:t>Це стан щирого психологічного благополуччя сім’ї, що гарантує правильну координацію поведінки та діяльності всіх її членів. Психологічне здоров’я є найважливішим показником функціонування сучасної сім’ї та відображає якісні аспекти соціальних, психологічних та освітніх процесів, що відбуваються в ній. Метою психологічного здоров’я сім’ї є збереження, зміцнення і розвиток психічного, духовного, соціального і фізичного компонентів здоров’я всієї сім’ї [</w:t>
      </w:r>
      <w:r>
        <w:rPr>
          <w:rFonts w:ascii="Times New Roman" w:hAnsi="Times New Roman" w:cs="Times New Roman"/>
          <w:sz w:val="28"/>
          <w:szCs w:val="28"/>
          <w:lang w:val="uk-UA"/>
        </w:rPr>
        <w:t>25</w:t>
      </w:r>
      <w:r>
        <w:rPr>
          <w:rFonts w:ascii="Times New Roman" w:hAnsi="Times New Roman" w:cs="Times New Roman"/>
          <w:sz w:val="28"/>
          <w:szCs w:val="28"/>
        </w:rPr>
        <w:t>, с. 176].</w:t>
      </w:r>
    </w:p>
    <w:p>
      <w:pPr>
        <w:pStyle w:val="2"/>
        <w:spacing w:before="0" w:line="360" w:lineRule="auto"/>
        <w:ind w:firstLine="709"/>
        <w:jc w:val="both"/>
        <w:rPr>
          <w:rFonts w:ascii="Times New Roman" w:hAnsi="Times New Roman" w:cs="Times New Roman"/>
          <w:color w:val="auto"/>
          <w:lang w:val="uk-UA"/>
        </w:rPr>
      </w:pPr>
      <w:bookmarkStart w:id="6" w:name="_Toc133917813"/>
    </w:p>
    <w:p>
      <w:pPr>
        <w:pStyle w:val="2"/>
        <w:spacing w:before="0" w:line="360" w:lineRule="auto"/>
        <w:ind w:firstLine="709"/>
        <w:jc w:val="both"/>
        <w:rPr>
          <w:rFonts w:ascii="Times New Roman" w:hAnsi="Times New Roman" w:cs="Times New Roman"/>
          <w:color w:val="auto"/>
          <w:lang w:val="uk-UA"/>
        </w:rPr>
      </w:pPr>
      <w:r>
        <w:rPr>
          <w:rFonts w:ascii="Times New Roman" w:hAnsi="Times New Roman" w:cs="Times New Roman"/>
          <w:color w:val="auto"/>
          <w:lang w:val="uk-UA"/>
        </w:rPr>
        <w:t>1.2. Критерії психологічного благополуччя подружжя</w:t>
      </w:r>
      <w:bookmarkEnd w:id="6"/>
      <w:r>
        <w:rPr>
          <w:rFonts w:ascii="Times New Roman" w:hAnsi="Times New Roman" w:cs="Times New Roman"/>
          <w:color w:val="auto"/>
          <w:lang w:val="uk-UA"/>
        </w:rPr>
        <w:t xml:space="preserve">  </w:t>
      </w:r>
    </w:p>
    <w:p>
      <w:pPr>
        <w:spacing w:after="0" w:line="360" w:lineRule="auto"/>
        <w:ind w:firstLine="709"/>
        <w:jc w:val="both"/>
        <w:rPr>
          <w:rFonts w:ascii="Times New Roman" w:hAnsi="Times New Roman" w:cs="Times New Roman"/>
          <w:sz w:val="28"/>
          <w:szCs w:val="28"/>
          <w:lang w:val="uk-UA" w:eastAsia="ru-RU" w:bidi="ru-RU"/>
        </w:rPr>
      </w:pP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Сучасне суспільство, з огляду на свою складність, динамічність і суперечливість, завдає людям безліч проблем, порушує особистий простір і подружні стосунки. Розвиток соціальних технологій посилює негативний вплив інформаційних потоків на людину, збільшуючи щоденні фізичні та психологічні навантаження, загострюючи екзистенціальні почуття страху, невпевненості, розгубленості та фрустрації. Усе це негативно позначається на здоров</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ї людини загалом і на психічному благополуччі подружжя зокрема. З огляду на те, що людське життя є найвищою соціальною цінністю, перед людством стоїть безліч завдань, найважливішим з яких є розв’язання проблеми збереження здоров’я сім’ї, причому не тільки фізичного, а й психічного [25, с. 174].</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Якість подружніх стосунків, проблема досягнення їхнього благополуччя і стабільності має сьогодні величезне значення. Її важливість визначається насамперед тим, що в реаліях нашого складного і переломного часу люди особливо потребують того, щоб знайти і надовго зберегти стабільний, гармонійний і щасливий союз з іншою людиною.</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Згідно з науковими дослідженнями в цій царині, щасливі сімейні стосунки, поряд із професійними, є важливою сферою для реалізації потенціалу людини </w:t>
      </w:r>
      <w:r>
        <w:rPr>
          <w:rFonts w:ascii="Times New Roman" w:hAnsi="Times New Roman" w:cs="Times New Roman"/>
          <w:sz w:val="28"/>
          <w:szCs w:val="28"/>
          <w:lang w:val="uk-UA" w:eastAsia="ru-RU" w:bidi="ru-RU"/>
        </w:rPr>
        <w:t>[22].</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У сучасній психології подружнє благополуччя визначається такими факторами: механізмами ідентифікації (Ю. Дмитрук), особистісною автономією партнерів (О. Кляпець), умовами та вимогами соціального оточення, емпатією, емоційно-афективним контролем, здатністю подружжя справлятися з повсякденним стресом (Т. Крюкова), ставленням до партнера, шлюбу загалом та до себе (Є. Кіжаєва) </w:t>
      </w:r>
      <w:r>
        <w:rPr>
          <w:rFonts w:ascii="Times New Roman" w:hAnsi="Times New Roman" w:cs="Times New Roman"/>
          <w:sz w:val="28"/>
          <w:szCs w:val="28"/>
          <w:lang w:val="uk-UA" w:eastAsia="ru-RU" w:bidi="ru-RU"/>
        </w:rPr>
        <w:t>[56].</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Психологічне здоров</w:t>
      </w:r>
      <w:r>
        <w:rPr>
          <w:rFonts w:ascii="Times New Roman" w:hAnsi="Times New Roman" w:cs="Times New Roman"/>
          <w:sz w:val="28"/>
          <w:szCs w:val="28"/>
          <w:lang w:val="uk-UA"/>
        </w:rPr>
        <w:t>’</w:t>
      </w:r>
      <w:r>
        <w:rPr>
          <w:rFonts w:ascii="Times New Roman" w:hAnsi="Times New Roman" w:cs="Times New Roman"/>
          <w:sz w:val="28"/>
          <w:szCs w:val="28"/>
          <w:lang w:val="uk-UA" w:eastAsia="uk-UA"/>
        </w:rPr>
        <w:t>я сім</w:t>
      </w:r>
      <w:r>
        <w:rPr>
          <w:rFonts w:ascii="Times New Roman" w:hAnsi="Times New Roman" w:cs="Times New Roman"/>
          <w:sz w:val="28"/>
          <w:szCs w:val="28"/>
          <w:lang w:val="uk-UA"/>
        </w:rPr>
        <w:t>’</w:t>
      </w:r>
      <w:r>
        <w:rPr>
          <w:rFonts w:ascii="Times New Roman" w:hAnsi="Times New Roman" w:cs="Times New Roman"/>
          <w:sz w:val="28"/>
          <w:szCs w:val="28"/>
          <w:lang w:val="uk-UA" w:eastAsia="uk-UA"/>
        </w:rPr>
        <w:t>ї – це зведений узагальнений показник соціально-психологічної активності членів сім</w:t>
      </w:r>
      <w:r>
        <w:rPr>
          <w:rFonts w:ascii="Times New Roman" w:hAnsi="Times New Roman" w:cs="Times New Roman"/>
          <w:sz w:val="28"/>
          <w:szCs w:val="28"/>
          <w:lang w:val="uk-UA"/>
        </w:rPr>
        <w:t>’</w:t>
      </w:r>
      <w:r>
        <w:rPr>
          <w:rFonts w:ascii="Times New Roman" w:hAnsi="Times New Roman" w:cs="Times New Roman"/>
          <w:sz w:val="28"/>
          <w:szCs w:val="28"/>
          <w:lang w:val="uk-UA" w:eastAsia="uk-UA"/>
        </w:rPr>
        <w:t>ї у сферах сімейних стосунків, соціального оточення та професійної діяльності, а також стану психічного та психологічного благополуччя сім</w:t>
      </w:r>
      <w:r>
        <w:rPr>
          <w:rFonts w:ascii="Times New Roman" w:hAnsi="Times New Roman" w:cs="Times New Roman"/>
          <w:sz w:val="28"/>
          <w:szCs w:val="28"/>
          <w:lang w:val="uk-UA"/>
        </w:rPr>
        <w:t>’</w:t>
      </w:r>
      <w:r>
        <w:rPr>
          <w:rFonts w:ascii="Times New Roman" w:hAnsi="Times New Roman" w:cs="Times New Roman"/>
          <w:sz w:val="28"/>
          <w:szCs w:val="28"/>
          <w:lang w:val="uk-UA" w:eastAsia="uk-UA"/>
        </w:rPr>
        <w:t>ї. Психологічне здоров</w:t>
      </w:r>
      <w:r>
        <w:rPr>
          <w:rFonts w:ascii="Times New Roman" w:hAnsi="Times New Roman" w:cs="Times New Roman"/>
          <w:sz w:val="28"/>
          <w:szCs w:val="28"/>
          <w:lang w:val="uk-UA"/>
        </w:rPr>
        <w:t>’</w:t>
      </w:r>
      <w:r>
        <w:rPr>
          <w:rFonts w:ascii="Times New Roman" w:hAnsi="Times New Roman" w:cs="Times New Roman"/>
          <w:sz w:val="28"/>
          <w:szCs w:val="28"/>
          <w:lang w:val="uk-UA" w:eastAsia="uk-UA"/>
        </w:rPr>
        <w:t>я є інтеґральним показником функціонування сучасної сім</w:t>
      </w:r>
      <w:r>
        <w:rPr>
          <w:rFonts w:ascii="Times New Roman" w:hAnsi="Times New Roman" w:cs="Times New Roman"/>
          <w:sz w:val="28"/>
          <w:szCs w:val="28"/>
          <w:lang w:val="uk-UA"/>
        </w:rPr>
        <w:t>’</w:t>
      </w:r>
      <w:r>
        <w:rPr>
          <w:rFonts w:ascii="Times New Roman" w:hAnsi="Times New Roman" w:cs="Times New Roman"/>
          <w:sz w:val="28"/>
          <w:szCs w:val="28"/>
          <w:lang w:val="uk-UA" w:eastAsia="uk-UA"/>
        </w:rPr>
        <w:t>ї та відображає якісні аспекти соціальних, психологічних і виховних процесів, які відбуваються в сім</w:t>
      </w:r>
      <w:r>
        <w:rPr>
          <w:rFonts w:ascii="Times New Roman" w:hAnsi="Times New Roman" w:cs="Times New Roman"/>
          <w:sz w:val="28"/>
          <w:szCs w:val="28"/>
          <w:lang w:val="uk-UA"/>
        </w:rPr>
        <w:t>’</w:t>
      </w:r>
      <w:r>
        <w:rPr>
          <w:rFonts w:ascii="Times New Roman" w:hAnsi="Times New Roman" w:cs="Times New Roman"/>
          <w:sz w:val="28"/>
          <w:szCs w:val="28"/>
          <w:lang w:val="uk-UA" w:eastAsia="uk-UA"/>
        </w:rPr>
        <w:t xml:space="preserve">ї </w:t>
      </w:r>
      <w:r>
        <w:rPr>
          <w:rFonts w:ascii="Times New Roman" w:hAnsi="Times New Roman" w:cs="Times New Roman"/>
          <w:sz w:val="28"/>
          <w:szCs w:val="28"/>
          <w:lang w:val="uk-UA"/>
        </w:rPr>
        <w:t>[60].</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Ткаченко В.Є. розуміє подружнє щастя як досягнення подружньої інтеґрації за повноцінного розвитку особистості обох з подружжя, що забезпечує їхнє суб’єктивне благополуччя </w:t>
      </w:r>
      <w:r>
        <w:rPr>
          <w:rFonts w:ascii="Times New Roman" w:hAnsi="Times New Roman" w:cs="Times New Roman"/>
          <w:sz w:val="28"/>
          <w:szCs w:val="28"/>
          <w:lang w:val="uk-UA"/>
        </w:rPr>
        <w:t>(рис.1.3).</w:t>
      </w:r>
    </w:p>
    <w:p>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eastAsia="uk-UA"/>
        </w:rPr>
        <mc:AlternateContent>
          <mc:Choice Requires="wpg">
            <w:drawing>
              <wp:anchor distT="0" distB="0" distL="114300" distR="114300" simplePos="0" relativeHeight="251661312" behindDoc="0" locked="0" layoutInCell="1" allowOverlap="1">
                <wp:simplePos x="0" y="0"/>
                <wp:positionH relativeFrom="column">
                  <wp:posOffset>304800</wp:posOffset>
                </wp:positionH>
                <wp:positionV relativeFrom="paragraph">
                  <wp:posOffset>-111760</wp:posOffset>
                </wp:positionV>
                <wp:extent cx="5722620" cy="2214245"/>
                <wp:effectExtent l="0" t="0" r="12065" b="14605"/>
                <wp:wrapNone/>
                <wp:docPr id="41" name="Группа 41"/>
                <wp:cNvGraphicFramePr/>
                <a:graphic xmlns:a="http://schemas.openxmlformats.org/drawingml/2006/main">
                  <a:graphicData uri="http://schemas.microsoft.com/office/word/2010/wordprocessingGroup">
                    <wpg:wgp>
                      <wpg:cNvGrpSpPr/>
                      <wpg:grpSpPr>
                        <a:xfrm>
                          <a:off x="0" y="0"/>
                          <a:ext cx="5722597" cy="2214540"/>
                          <a:chOff x="0" y="0"/>
                          <a:chExt cx="6055744" cy="2208362"/>
                        </a:xfrm>
                      </wpg:grpSpPr>
                      <wps:wsp>
                        <wps:cNvPr id="28" name="Прямоугольник 28"/>
                        <wps:cNvSpPr/>
                        <wps:spPr>
                          <a:xfrm>
                            <a:off x="0" y="17252"/>
                            <a:ext cx="1595887" cy="810883"/>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Подружня інтеграція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Прямоугольник 29"/>
                        <wps:cNvSpPr/>
                        <wps:spPr>
                          <a:xfrm>
                            <a:off x="4370956" y="1396810"/>
                            <a:ext cx="1684140" cy="810207"/>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3"/>
                                  <w:szCs w:val="23"/>
                                  <w:lang w:val="uk-UA"/>
                                </w:rPr>
                              </w:pPr>
                              <w:r>
                                <w:rPr>
                                  <w:rFonts w:ascii="Times New Roman" w:hAnsi="Times New Roman" w:cs="Times New Roman"/>
                                  <w:sz w:val="23"/>
                                  <w:szCs w:val="23"/>
                                  <w:lang w:val="uk-UA"/>
                                </w:rPr>
                                <w:t>Подружня задоволеність окремими аспектами спільного буття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Прямоугольник 30"/>
                        <wps:cNvSpPr/>
                        <wps:spPr>
                          <a:xfrm>
                            <a:off x="2993651" y="1543512"/>
                            <a:ext cx="1298086" cy="663611"/>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Подружня задоволеність шлюбом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Прямоугольник 31"/>
                        <wps:cNvSpPr/>
                        <wps:spPr>
                          <a:xfrm>
                            <a:off x="1725283" y="1570007"/>
                            <a:ext cx="1163955" cy="637384"/>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Подружня сумісність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 name="Прямоугольник 32"/>
                        <wps:cNvSpPr/>
                        <wps:spPr>
                          <a:xfrm>
                            <a:off x="0" y="1397479"/>
                            <a:ext cx="1595887" cy="810883"/>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Узгодженість усіх процесів та феноменів спільного буття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Прямоугольник 33"/>
                        <wps:cNvSpPr/>
                        <wps:spPr>
                          <a:xfrm>
                            <a:off x="2260121" y="0"/>
                            <a:ext cx="1595755" cy="801370"/>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Особистісний зріст обох з подружжя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Прямоугольник 34"/>
                        <wps:cNvSpPr/>
                        <wps:spPr>
                          <a:xfrm>
                            <a:off x="4459857" y="0"/>
                            <a:ext cx="1595887" cy="810883"/>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Суб</w:t>
                              </w:r>
                              <w:r>
                                <w:rPr>
                                  <w:rFonts w:ascii="Times New Roman" w:hAnsi="Times New Roman" w:cs="Times New Roman"/>
                                  <w:sz w:val="24"/>
                                  <w:szCs w:val="24"/>
                                  <w:lang w:val="en-US"/>
                                </w:rPr>
                                <w:t>’</w:t>
                              </w:r>
                              <w:r>
                                <w:rPr>
                                  <w:rFonts w:ascii="Times New Roman" w:hAnsi="Times New Roman" w:cs="Times New Roman"/>
                                  <w:sz w:val="24"/>
                                  <w:szCs w:val="24"/>
                                  <w:lang w:val="uk-UA"/>
                                </w:rPr>
                                <w:t>єктивне благополуччя подружжя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Прямая соединительная линия 35"/>
                        <wps:cNvCnPr/>
                        <wps:spPr>
                          <a:xfrm>
                            <a:off x="1595887" y="405441"/>
                            <a:ext cx="664366"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6" name="Прямая соединительная линия 36"/>
                        <wps:cNvCnPr/>
                        <wps:spPr>
                          <a:xfrm>
                            <a:off x="3856008" y="405441"/>
                            <a:ext cx="603981"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7" name="Прямая со стрелкой 37"/>
                        <wps:cNvCnPr/>
                        <wps:spPr>
                          <a:xfrm flipH="1">
                            <a:off x="797225" y="828136"/>
                            <a:ext cx="457200" cy="569967"/>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38" name="Прямая со стрелкой 38"/>
                        <wps:cNvCnPr/>
                        <wps:spPr>
                          <a:xfrm>
                            <a:off x="1250830" y="828136"/>
                            <a:ext cx="1083334" cy="741871"/>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39" name="Прямая со стрелкой 39"/>
                        <wps:cNvCnPr/>
                        <wps:spPr>
                          <a:xfrm>
                            <a:off x="4865298" y="810883"/>
                            <a:ext cx="525996" cy="588261"/>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40" name="Прямая со стрелкой 40"/>
                        <wps:cNvCnPr/>
                        <wps:spPr>
                          <a:xfrm flipH="1">
                            <a:off x="3902734" y="810883"/>
                            <a:ext cx="962564" cy="732263"/>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41" o:spid="_x0000_s1026" o:spt="203" style="position:absolute;left:0pt;margin-left:24pt;margin-top:-8.8pt;height:174.35pt;width:450.6pt;z-index:251661312;mso-width-relative:page;mso-height-relative:page;" coordsize="6055744,2208362" o:gfxdata="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">
                <o:lock v:ext="edit" aspectratio="f"/>
                <v:rect id="Прямоугольник 28" o:spid="_x0000_s1026" o:spt="1" style="position:absolute;left:0;top:17252;height:810883;width:1595887;v-text-anchor:middle;" fillcolor="#FFFFFF [3201]" filled="t" stroked="t" coordsize="21600,21600" o:gfxdata="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tUbLsAAADb&#10;AAAADwAAAAAAAAABACAAAAAiAAAAZHJzL2Rvd25yZXYueG1sUEsBAhQAFAAAAAgAh07iQDMvBZ47&#10;AAAAOQAAABAAAAAAAAAAAQAgAAAACgEAAGRycy9zaGFwZXhtbC54bWxQSwUGAAAAAAYABgBbAQAA&#10;tAMAAAAA&#10;">
                  <v:fill on="t" focussize="0,0"/>
                  <v:stroke color="#000000 [3200]" miterlimit="8" joinstyle="miter"/>
                  <v:imagedata o:title=""/>
                  <o:lock v:ext="edit" aspectratio="f"/>
                  <v:textbo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Подружня інтеграція</w:t>
                        </w:r>
                      </w:p>
                    </w:txbxContent>
                  </v:textbox>
                </v:rect>
                <v:rect id="Прямоугольник 29" o:spid="_x0000_s1026" o:spt="1" style="position:absolute;left:4370956;top:1396810;height:810207;width:1684140;v-text-anchor:middle;" fillcolor="#FFFFFF [3201]" filled="t" stroked="t" coordsize="21600,21600" o:gfxdata="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fx97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center"/>
                          <w:rPr>
                            <w:rFonts w:ascii="Times New Roman" w:hAnsi="Times New Roman" w:cs="Times New Roman"/>
                            <w:sz w:val="23"/>
                            <w:szCs w:val="23"/>
                            <w:lang w:val="uk-UA"/>
                          </w:rPr>
                        </w:pPr>
                        <w:r>
                          <w:rPr>
                            <w:rFonts w:ascii="Times New Roman" w:hAnsi="Times New Roman" w:cs="Times New Roman"/>
                            <w:sz w:val="23"/>
                            <w:szCs w:val="23"/>
                            <w:lang w:val="uk-UA"/>
                          </w:rPr>
                          <w:t>Подружня задоволеність окремими аспектами спільного буття</w:t>
                        </w:r>
                      </w:p>
                    </w:txbxContent>
                  </v:textbox>
                </v:rect>
                <v:rect id="Прямоугольник 30" o:spid="_x0000_s1026" o:spt="1" style="position:absolute;left:2993651;top:1543512;height:663611;width:1298086;v-text-anchor:middle;" fillcolor="#FFFFFF [3201]" filled="t" stroked="t" coordsize="21600,21600" o:gfxdata="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TOt7sAAADb&#10;AAAADwAAAAAAAAABACAAAAAiAAAAZHJzL2Rvd25yZXYueG1sUEsBAhQAFAAAAAgAh07iQDMvBZ47&#10;AAAAOQAAABAAAAAAAAAAAQAgAAAACgEAAGRycy9zaGFwZXhtbC54bWxQSwUGAAAAAAYABgBbAQAA&#10;tAMAAAAA&#10;">
                  <v:fill on="t" focussize="0,0"/>
                  <v:stroke color="#000000 [3200]" miterlimit="8" joinstyle="miter"/>
                  <v:imagedata o:title=""/>
                  <o:lock v:ext="edit" aspectratio="f"/>
                  <v:textbo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Подружня задоволеність шлюбом</w:t>
                        </w:r>
                      </w:p>
                    </w:txbxContent>
                  </v:textbox>
                </v:rect>
                <v:rect id="Прямоугольник 31" o:spid="_x0000_s1026" o:spt="1" style="position:absolute;left:1725283;top:1570007;height:637384;width:1163955;v-text-anchor:middle;" fillcolor="#FFFFFF [3201]" filled="t" stroked="t" coordsize="21600,21600" o:gfxdata="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hrLL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Подружня сумісність</w:t>
                        </w:r>
                      </w:p>
                    </w:txbxContent>
                  </v:textbox>
                </v:rect>
                <v:rect id="Прямоугольник 32" o:spid="_x0000_s1026" o:spt="1" style="position:absolute;left:0;top:1397479;height:810883;width:1595887;v-text-anchor:middle;" fillcolor="#FFFFFF [3201]" filled="t" stroked="t" coordsize="21600,21600" o:gfxdata="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1W7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Узгодженість усіх процесів та феноменів спільного буття</w:t>
                        </w:r>
                      </w:p>
                    </w:txbxContent>
                  </v:textbox>
                </v:rect>
                <v:rect id="Прямоугольник 33" o:spid="_x0000_s1026" o:spt="1" style="position:absolute;left:2260121;top:0;height:801370;width:1595755;v-text-anchor:middle;" fillcolor="#FFFFFF [3201]" filled="t" stroked="t" coordsize="21600,21600" o:gfxdata="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ZQwL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Особистісний зріст обох з подружжя</w:t>
                        </w:r>
                      </w:p>
                    </w:txbxContent>
                  </v:textbox>
                </v:rect>
                <v:rect id="Прямоугольник 34" o:spid="_x0000_s1026" o:spt="1" style="position:absolute;left:4459857;top:0;height:810883;width:1595887;v-text-anchor:middle;" fillcolor="#FFFFFF [3201]" filled="t" stroked="t" coordsize="21600,21600" o:gfxdata="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S/ItL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Суб</w:t>
                        </w:r>
                        <w:r>
                          <w:rPr>
                            <w:rFonts w:ascii="Times New Roman" w:hAnsi="Times New Roman" w:cs="Times New Roman"/>
                            <w:sz w:val="24"/>
                            <w:szCs w:val="24"/>
                            <w:lang w:val="en-US"/>
                          </w:rPr>
                          <w:t>’</w:t>
                        </w:r>
                        <w:r>
                          <w:rPr>
                            <w:rFonts w:ascii="Times New Roman" w:hAnsi="Times New Roman" w:cs="Times New Roman"/>
                            <w:sz w:val="24"/>
                            <w:szCs w:val="24"/>
                            <w:lang w:val="uk-UA"/>
                          </w:rPr>
                          <w:t>єктивне благополуччя подружжя</w:t>
                        </w:r>
                      </w:p>
                    </w:txbxContent>
                  </v:textbox>
                </v:rect>
                <v:line id="Прямая соединительная линия 35" o:spid="_x0000_s1026" o:spt="20" style="position:absolute;left:1595887;top:405441;height:0;width:664366;" filled="f" stroked="t" coordsize="21600,21600" o:gfxdata="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TShKvQAA&#10;ANsAAAAPAAAAAAAAAAEAIAAAACIAAABkcnMvZG93bnJldi54bWxQSwECFAAUAAAACACHTuJAMy8F&#10;njsAAAA5AAAAEAAAAAAAAAABACAAAAAMAQAAZHJzL3NoYXBleG1sLnhtbFBLBQYAAAAABgAGAFsB&#10;AAC2AwAAAAA=&#10;">
                  <v:fill on="f" focussize="0,0"/>
                  <v:stroke color="#000000 [3200]" miterlimit="8" joinstyle="miter"/>
                  <v:imagedata o:title=""/>
                  <o:lock v:ext="edit" aspectratio="f"/>
                </v:line>
                <v:line id="Прямая соединительная линия 36" o:spid="_x0000_s1026" o:spt="20" style="position:absolute;left:3856008;top:405441;height:0;width:603981;" filled="f" stroked="t" coordsize="21600,21600" o:gfxdata="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ftj2/&#10;AAAA2wAAAA8AAAAAAAAAAQAgAAAAIgAAAGRycy9kb3ducmV2LnhtbFBLAQIUABQAAAAIAIdO4kAz&#10;LwWeOwAAADkAAAAQAAAAAAAAAAEAIAAAAA4BAABkcnMvc2hhcGV4bWwueG1sUEsFBgAAAAAGAAYA&#10;WwEAALgDAAAAAA==&#10;">
                  <v:fill on="f" focussize="0,0"/>
                  <v:stroke color="#000000 [3200]" miterlimit="8" joinstyle="miter"/>
                  <v:imagedata o:title=""/>
                  <o:lock v:ext="edit" aspectratio="f"/>
                </v:line>
                <v:shape id="Прямая со стрелкой 37" o:spid="_x0000_s1026" o:spt="32" type="#_x0000_t32" style="position:absolute;left:797225;top:828136;flip:x;height:569967;width:457200;" filled="f" stroked="t" coordsize="21600,21600" o:gfxdata="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Qaqu8AAAA&#10;2w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Прямая со стрелкой 38" o:spid="_x0000_s1026" o:spt="32" type="#_x0000_t32" style="position:absolute;left:1250830;top:828136;height:741871;width:1083334;" filled="f" stroked="t" coordsize="21600,21600" o:gfxdata="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CwQtS2AAAA2wAAAA8A&#10;AAAAAAAAAQAgAAAAIgAAAGRycy9kb3ducmV2LnhtbFBLAQIUABQAAAAIAIdO4kAzLwWeOwAAADkA&#10;AAAQAAAAAAAAAAEAIAAAAAUBAABkcnMvc2hhcGV4bWwueG1sUEsFBgAAAAAGAAYAWwEAAK8DAAAA&#10;AA==&#10;">
                  <v:fill on="f" focussize="0,0"/>
                  <v:stroke color="#000000 [3200]" miterlimit="8" joinstyle="miter" endarrow="block"/>
                  <v:imagedata o:title=""/>
                  <o:lock v:ext="edit" aspectratio="f"/>
                </v:shape>
                <v:shape id="Прямая со стрелкой 39" o:spid="_x0000_s1026" o:spt="32" type="#_x0000_t32" style="position:absolute;left:4865298;top:810883;height:588261;width:525996;" filled="f" stroked="t" coordsize="21600,21600" o:gfxdata="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OdP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Прямая со стрелкой 40" o:spid="_x0000_s1026" o:spt="32" type="#_x0000_t32" style="position:absolute;left:3902734;top:810883;flip:x;height:732263;width:962564;" filled="f" stroked="t" coordsize="21600,21600" o:gfxdata="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m/gaK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group>
            </w:pict>
          </mc:Fallback>
        </mc:AlternateContent>
      </w:r>
    </w:p>
    <w:p>
      <w:pPr>
        <w:spacing w:after="0" w:line="360" w:lineRule="auto"/>
        <w:ind w:firstLine="709"/>
        <w:jc w:val="both"/>
        <w:rPr>
          <w:rFonts w:ascii="Times New Roman" w:hAnsi="Times New Roman" w:cs="Times New Roman"/>
          <w:b/>
          <w:sz w:val="28"/>
          <w:szCs w:val="28"/>
          <w:lang w:val="uk-UA"/>
        </w:rPr>
      </w:pPr>
    </w:p>
    <w:p>
      <w:pPr>
        <w:spacing w:after="0" w:line="360" w:lineRule="auto"/>
        <w:ind w:firstLine="709"/>
        <w:jc w:val="both"/>
        <w:rPr>
          <w:rFonts w:ascii="Times New Roman" w:hAnsi="Times New Roman" w:cs="Times New Roman"/>
          <w:b/>
          <w:sz w:val="28"/>
          <w:szCs w:val="28"/>
          <w:lang w:val="uk-UA"/>
        </w:rPr>
      </w:pPr>
    </w:p>
    <w:p>
      <w:pPr>
        <w:spacing w:after="0" w:line="360" w:lineRule="auto"/>
        <w:ind w:firstLine="709"/>
        <w:jc w:val="both"/>
        <w:rPr>
          <w:rFonts w:ascii="Times New Roman" w:hAnsi="Times New Roman" w:cs="Times New Roman"/>
          <w:b/>
          <w:sz w:val="28"/>
          <w:szCs w:val="28"/>
          <w:lang w:val="uk-UA"/>
        </w:rPr>
      </w:pPr>
    </w:p>
    <w:p>
      <w:pPr>
        <w:spacing w:after="0" w:line="360" w:lineRule="auto"/>
        <w:ind w:firstLine="709"/>
        <w:jc w:val="both"/>
        <w:rPr>
          <w:rFonts w:ascii="Times New Roman" w:hAnsi="Times New Roman" w:cs="Times New Roman"/>
          <w:b/>
          <w:sz w:val="28"/>
          <w:szCs w:val="28"/>
          <w:lang w:val="uk-UA"/>
        </w:rPr>
      </w:pPr>
    </w:p>
    <w:p>
      <w:pPr>
        <w:spacing w:after="0" w:line="360" w:lineRule="auto"/>
        <w:ind w:firstLine="709"/>
        <w:jc w:val="both"/>
        <w:rPr>
          <w:rFonts w:ascii="Times New Roman" w:hAnsi="Times New Roman" w:cs="Times New Roman"/>
          <w:b/>
          <w:sz w:val="28"/>
          <w:szCs w:val="28"/>
          <w:lang w:val="uk-UA"/>
        </w:rPr>
      </w:pPr>
    </w:p>
    <w:p>
      <w:pPr>
        <w:spacing w:after="0" w:line="240" w:lineRule="auto"/>
        <w:jc w:val="both"/>
        <w:rPr>
          <w:rFonts w:ascii="Times New Roman" w:hAnsi="Times New Roman" w:cs="Times New Roman"/>
          <w:b/>
          <w:sz w:val="28"/>
          <w:szCs w:val="28"/>
          <w:lang w:val="uk-UA"/>
        </w:rPr>
      </w:pPr>
    </w:p>
    <w:p>
      <w:pPr>
        <w:spacing w:after="0" w:line="240" w:lineRule="auto"/>
        <w:ind w:firstLine="709"/>
        <w:jc w:val="both"/>
        <w:rPr>
          <w:rFonts w:ascii="Times New Roman" w:hAnsi="Times New Roman" w:cs="Times New Roman"/>
          <w:b/>
          <w:sz w:val="28"/>
          <w:szCs w:val="28"/>
          <w:lang w:val="uk-UA"/>
        </w:rPr>
      </w:pPr>
    </w:p>
    <w:p>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Рис.1.3. </w:t>
      </w:r>
      <w:r>
        <w:rPr>
          <w:rFonts w:ascii="Times New Roman" w:hAnsi="Times New Roman" w:cs="Times New Roman"/>
          <w:b/>
          <w:sz w:val="28"/>
          <w:szCs w:val="28"/>
        </w:rPr>
        <w:t>Концептуальна схема показників благополуччя шлюбу</w:t>
      </w:r>
    </w:p>
    <w:p>
      <w:pPr>
        <w:spacing w:after="0" w:line="360" w:lineRule="auto"/>
        <w:ind w:firstLine="709"/>
        <w:jc w:val="both"/>
        <w:rPr>
          <w:rFonts w:ascii="Times New Roman" w:hAnsi="Times New Roman" w:cs="Times New Roman"/>
          <w:sz w:val="28"/>
          <w:szCs w:val="28"/>
          <w:lang w:val="uk-UA" w:eastAsia="uk-UA"/>
        </w:rPr>
      </w:pP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Цей підхід охоплює об’єктивні (інтеграція подружжя) і суб’єктивні (суб’єктивне благополуччя подружжя) аспекти подружніх стосунків.</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У цьому сенсі подружня інтеграція – це єдність двох особистостей, які розвиваються і реалізують себе в подружній взаємодії. Передумовами для цього є, по-перше, узгодженість усіх процесів спільної життєдіяльності подружжя і, по-друге, сумісність подружжя [57, с. 112].</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Психологічне благополуччя подружжя визначається багатьма чинниками, зокрема соціальними, економічними, біологічними та психологічними. Відхилень від норми або нормативів у благополуччі індивіда достатньо, щоб позначитися на психологічному здоров’ї не тільки його самого, а, зрештою, і сім’ї. Однак тут не може бути жорсткої залежності, оскільки на нього впливають й інші чинники. Тому необхідно визначати рівень психологічного здоров’я сім’ї та оцінювати це явище комплексно для кожної родини.</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Подружня сумісність є наслідком спілкування і характеризується найбільшою задоволеністю стосунками, подружньою єдністю та вірністю. Сумісність означає не обов’язково схожість, а взаєморозуміння подружжя в усіх сферах спільного життя, що є динамічним, а не статичним явищем.</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Інтеграція подружжя призводить до розв’язання проблеми «екзистенціальної дихотомії» (Е. Фромм). Це пов’язано з тим, що в здорових сім’ях, які добре функціонують і є благополучними, обоє з подружжя оптимально поєднують дві тенденції співіснування: тенденцію до близькості та єднання зі значущим іншим і окрему (диференційовану) тенденцію до особистісної ідентичності.</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eastAsia="uk-UA"/>
        </w:rPr>
        <w:t xml:space="preserve">Задоволеність стосунками, тобто суб’єктивне благополуччя у шлюбі, настає тоді, коли якість взаємодії влаштовує кожного з подружжя. Тоді співіснування стає стійким зв’язком незалежних індивідів, які реагують на зміни у стосунках один з одним. Стаючи частиною екзистенціального простору свого партнера, інші у щасливому шлюбі виступають як ресурси для розвитку вільної особистості </w:t>
      </w:r>
      <w:r>
        <w:rPr>
          <w:rFonts w:ascii="Times New Roman" w:hAnsi="Times New Roman" w:cs="Times New Roman"/>
          <w:sz w:val="28"/>
          <w:szCs w:val="28"/>
          <w:lang w:val="uk-UA"/>
        </w:rPr>
        <w:t>[57, с. 112]</w:t>
      </w:r>
      <w:r>
        <w:rPr>
          <w:rFonts w:ascii="Times New Roman" w:hAnsi="Times New Roman" w:cs="Times New Roman"/>
          <w:sz w:val="28"/>
          <w:szCs w:val="28"/>
        </w:rPr>
        <w:t>.</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Прикладом систематизації чинників якості шлюбу може слугувати модель, створена американськими вченими Р.Л. Левісом і Дж.Б. Спенієром, що складається з таких трьох чинників:</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 Дошлюбні чинники.</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2. Соціально-економічні чинники.</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3. Особистісні та внутрішньошлюбні чинники</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«Особистісні та внутрішньошлюбні чинники» включають такі підгрупи: «Позитивне ставлення до партнера» (легкість спілкування, сексуальна, фізична та інтелектуальна привабливість партнера, збіг ціннісних орієнтацій партнера); «Рольова відповідність подружжя» (взаємодоповнюваність потреб, взаємодоповнюваність ролей, збіг виконання ролей та рольових очікувань, особистісна схожість, чіткий поділ ролей у сім’ї); «Взаємодія» (описуючи зміст моделі, Левіс і Спенієр підкреслюють, що більшість чинників характеризують ступінь схожості та узгодженості міжособистісних стосунків подружжя.</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Велику увагу дослідники приділяють індивідуальному чиннику задоволеності шлюбом, який вони визначають як подружнє щастя. Одним із найважливіших чинників подружнього щастя є взаєморозуміння між подружжям, яке є результатом цілої низки різноманітних впливів, зокрема й спільності уявлень про стосунки подружжя.</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Іншими чинниками подружнього щастя є схожість сімейних цінностей, більша узгодженість ролей, менша конфліктність, а також більша повага та емоційне прийняття одне одного.</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en-US" w:bidi="en-US"/>
        </w:rPr>
        <w:t>J</w:t>
      </w:r>
      <w:r>
        <w:rPr>
          <w:rFonts w:ascii="Times New Roman" w:hAnsi="Times New Roman" w:cs="Times New Roman"/>
          <w:sz w:val="28"/>
          <w:szCs w:val="28"/>
          <w:lang w:val="uk-UA" w:bidi="en-US"/>
        </w:rPr>
        <w:t>.</w:t>
      </w:r>
      <w:r>
        <w:rPr>
          <w:rFonts w:ascii="Times New Roman" w:hAnsi="Times New Roman" w:cs="Times New Roman"/>
          <w:sz w:val="28"/>
          <w:szCs w:val="28"/>
          <w:lang w:val="en-US" w:bidi="en-US"/>
        </w:rPr>
        <w:t>R</w:t>
      </w:r>
      <w:r>
        <w:rPr>
          <w:rFonts w:ascii="Times New Roman" w:hAnsi="Times New Roman" w:cs="Times New Roman"/>
          <w:sz w:val="28"/>
          <w:szCs w:val="28"/>
          <w:lang w:val="uk-UA" w:bidi="en-US"/>
        </w:rPr>
        <w:t xml:space="preserve">. </w:t>
      </w:r>
      <w:r>
        <w:rPr>
          <w:rFonts w:ascii="Times New Roman" w:hAnsi="Times New Roman" w:cs="Times New Roman"/>
          <w:sz w:val="28"/>
          <w:szCs w:val="28"/>
          <w:lang w:val="en-US" w:bidi="en-US"/>
        </w:rPr>
        <w:t>Rosen</w:t>
      </w:r>
      <w:r>
        <w:rPr>
          <w:rFonts w:ascii="Times New Roman" w:hAnsi="Times New Roman" w:cs="Times New Roman"/>
          <w:sz w:val="28"/>
          <w:szCs w:val="28"/>
          <w:lang w:val="uk-UA" w:bidi="en-US"/>
        </w:rPr>
        <w:t>-</w:t>
      </w:r>
      <w:r>
        <w:rPr>
          <w:rFonts w:ascii="Times New Roman" w:hAnsi="Times New Roman" w:cs="Times New Roman"/>
          <w:sz w:val="28"/>
          <w:szCs w:val="28"/>
          <w:lang w:val="en-US" w:bidi="en-US"/>
        </w:rPr>
        <w:t>Grandon</w:t>
      </w:r>
      <w:r>
        <w:rPr>
          <w:rFonts w:ascii="Times New Roman" w:hAnsi="Times New Roman" w:cs="Times New Roman"/>
          <w:sz w:val="28"/>
          <w:szCs w:val="28"/>
          <w:lang w:val="uk-UA" w:bidi="en-US"/>
        </w:rPr>
        <w:t xml:space="preserve">, </w:t>
      </w:r>
      <w:r>
        <w:rPr>
          <w:rFonts w:ascii="Times New Roman" w:hAnsi="Times New Roman" w:cs="Times New Roman"/>
          <w:sz w:val="28"/>
          <w:szCs w:val="28"/>
          <w:lang w:val="en-US" w:bidi="en-US"/>
        </w:rPr>
        <w:t>J</w:t>
      </w:r>
      <w:r>
        <w:rPr>
          <w:rFonts w:ascii="Times New Roman" w:hAnsi="Times New Roman" w:cs="Times New Roman"/>
          <w:sz w:val="28"/>
          <w:szCs w:val="28"/>
          <w:lang w:val="uk-UA" w:bidi="en-US"/>
        </w:rPr>
        <w:t>.</w:t>
      </w:r>
      <w:r>
        <w:rPr>
          <w:rFonts w:ascii="Times New Roman" w:hAnsi="Times New Roman" w:cs="Times New Roman"/>
          <w:sz w:val="28"/>
          <w:szCs w:val="28"/>
          <w:lang w:val="en-US" w:bidi="en-US"/>
        </w:rPr>
        <w:t>E</w:t>
      </w:r>
      <w:r>
        <w:rPr>
          <w:rFonts w:ascii="Times New Roman" w:hAnsi="Times New Roman" w:cs="Times New Roman"/>
          <w:sz w:val="28"/>
          <w:szCs w:val="28"/>
          <w:lang w:val="uk-UA" w:bidi="en-US"/>
        </w:rPr>
        <w:t xml:space="preserve">. </w:t>
      </w:r>
      <w:r>
        <w:rPr>
          <w:rFonts w:ascii="Times New Roman" w:hAnsi="Times New Roman" w:cs="Times New Roman"/>
          <w:sz w:val="28"/>
          <w:szCs w:val="28"/>
          <w:lang w:val="en-US" w:bidi="en-US"/>
        </w:rPr>
        <w:t>Myers</w:t>
      </w:r>
      <w:r>
        <w:rPr>
          <w:rFonts w:ascii="Times New Roman" w:hAnsi="Times New Roman" w:cs="Times New Roman"/>
          <w:sz w:val="28"/>
          <w:szCs w:val="28"/>
          <w:lang w:val="uk-UA" w:bidi="en-US"/>
        </w:rPr>
        <w:t xml:space="preserve">, </w:t>
      </w:r>
      <w:r>
        <w:rPr>
          <w:rFonts w:ascii="Times New Roman" w:hAnsi="Times New Roman" w:cs="Times New Roman"/>
          <w:sz w:val="28"/>
          <w:szCs w:val="28"/>
          <w:lang w:val="en-US" w:bidi="en-US"/>
        </w:rPr>
        <w:t>J</w:t>
      </w:r>
      <w:r>
        <w:rPr>
          <w:rFonts w:ascii="Times New Roman" w:hAnsi="Times New Roman" w:cs="Times New Roman"/>
          <w:sz w:val="28"/>
          <w:szCs w:val="28"/>
          <w:lang w:val="uk-UA" w:bidi="en-US"/>
        </w:rPr>
        <w:t>.</w:t>
      </w:r>
      <w:r>
        <w:rPr>
          <w:rFonts w:ascii="Times New Roman" w:hAnsi="Times New Roman" w:cs="Times New Roman"/>
          <w:sz w:val="28"/>
          <w:szCs w:val="28"/>
          <w:lang w:val="en-US" w:bidi="en-US"/>
        </w:rPr>
        <w:t>A</w:t>
      </w:r>
      <w:r>
        <w:rPr>
          <w:rFonts w:ascii="Times New Roman" w:hAnsi="Times New Roman" w:cs="Times New Roman"/>
          <w:sz w:val="28"/>
          <w:szCs w:val="28"/>
          <w:lang w:val="uk-UA" w:bidi="en-US"/>
        </w:rPr>
        <w:t xml:space="preserve">. </w:t>
      </w:r>
      <w:r>
        <w:rPr>
          <w:rFonts w:ascii="Times New Roman" w:hAnsi="Times New Roman" w:cs="Times New Roman"/>
          <w:sz w:val="28"/>
          <w:szCs w:val="28"/>
          <w:lang w:val="en-US" w:bidi="en-US"/>
        </w:rPr>
        <w:t>Hattie</w:t>
      </w:r>
      <w:r>
        <w:rPr>
          <w:rFonts w:ascii="Times New Roman" w:hAnsi="Times New Roman" w:cs="Times New Roman"/>
          <w:sz w:val="28"/>
          <w:szCs w:val="28"/>
          <w:lang w:val="uk-UA" w:bidi="en-US"/>
        </w:rPr>
        <w:t xml:space="preserve"> </w:t>
      </w:r>
      <w:r>
        <w:rPr>
          <w:rFonts w:ascii="Times New Roman" w:hAnsi="Times New Roman" w:cs="Times New Roman"/>
          <w:sz w:val="28"/>
          <w:szCs w:val="28"/>
          <w:lang w:val="uk-UA"/>
        </w:rPr>
        <w:t xml:space="preserve">класифікували три типи подружніх стосунків, що сприяють задоволеності шлюбом: любовні, лояльні та стосунки з поділом цінностей. </w:t>
      </w:r>
      <w:r>
        <w:rPr>
          <w:rFonts w:ascii="Times New Roman" w:hAnsi="Times New Roman" w:cs="Times New Roman"/>
          <w:sz w:val="28"/>
          <w:szCs w:val="28"/>
        </w:rPr>
        <w:t>Стосунки з переважанням любові характеризуються відкритим спілкуванням і постійним проявом прихильності. Найважливішими якостями подружжя в таких стосунках є повага, терпимість, підтримка та чуттєвість. Задоволення в таких стосунках може бути досягнуто тільки за наявності вірності (відданості) іншій людині</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bidi="en-US"/>
        </w:rPr>
        <w:t>83</w:t>
      </w:r>
      <w:r>
        <w:rPr>
          <w:rFonts w:ascii="Times New Roman" w:hAnsi="Times New Roman" w:cs="Times New Roman"/>
          <w:sz w:val="28"/>
          <w:szCs w:val="28"/>
        </w:rPr>
        <w:t>].</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Ткаченко В.Є. представляє систему чинників, що високо виражають показники подружнього щастя. Ця – система складається з двох характеристик: </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це особливості особистісних якостей кожного з подружжя та їхні кореляти, а також особливості взаємодії подружжя.</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Перший блок включає такі особистісні характеристики подружжя: особистісна зрілість подружжя та їхня сумісність, інтегративні соціально-психологічні особливості особистості (такі, як інтернальність, активність як здатність спричиняти зміни в сімейних відносинах), узгодженість рис у ціннісно-смисловій сфері особистості подружжя (включно з домінантними потребами та сімейними цінностями); особистісна ідентичність подружжя; рівень розвитку соціально-психологічної компетентності, комунікабельності подружжя ,</w:t>
      </w:r>
      <w:r>
        <w:rPr>
          <w:rFonts w:ascii="Times New Roman" w:hAnsi="Times New Roman" w:cs="Times New Roman"/>
          <w:sz w:val="28"/>
          <w:szCs w:val="28"/>
          <w:lang w:val="uk-UA"/>
        </w:rPr>
        <w:t xml:space="preserve"> адаптивності, вміння існувати з повсякденним стресом та із складними життєвими ситуаціями, здібності вибрати адекватний спосіб поведінки, вміння дотримуватися оптимальної дистанції у спілкуванні; сумісність індивідуально-психологічних якостей на рівні Я-концепції.</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Другий блок включає такі характеристики міжособистісного спілкування та взаємодії подружжя: взаємодопомога в розвитку особистості, взаємне емоційне прийняття, кохання як вищий рівень потягу (взаємоповага, увага, відповідальність, взаєморозуміння), задоволеність спілкуванням, психотерапевтичне спілкування, взаємне задоволення значущих потреб одне одного, дотримання оптимальної дистанції у спілкуванні (забезпечення особистої свободи, взаємної автономії подружжя), ефективність взаємодії у розв’язанні проблем, </w:t>
      </w:r>
      <w:r>
        <w:rPr>
          <w:rFonts w:ascii="Times New Roman" w:hAnsi="Times New Roman" w:cs="Times New Roman"/>
          <w:sz w:val="28"/>
          <w:szCs w:val="28"/>
          <w:lang w:val="uk-UA"/>
        </w:rPr>
        <w:t>рольова адекватність подружжя; створення родинної субкультури [57</w:t>
      </w:r>
      <w:r>
        <w:rPr>
          <w:rFonts w:ascii="Times New Roman" w:hAnsi="Times New Roman" w:cs="Times New Roman"/>
          <w:sz w:val="28"/>
          <w:szCs w:val="28"/>
          <w:lang w:val="uk-UA" w:eastAsia="ru-RU" w:bidi="ru-RU"/>
        </w:rPr>
        <w:t>, с. 2]</w:t>
      </w:r>
      <w:r>
        <w:rPr>
          <w:rFonts w:ascii="Times New Roman" w:hAnsi="Times New Roman" w:cs="Times New Roman"/>
          <w:sz w:val="28"/>
          <w:szCs w:val="28"/>
          <w:lang w:val="uk-UA"/>
        </w:rPr>
        <w:t>.</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Серед основних критеріїв психологічного здоров’я сім’ї B.C. Торохтій виокремлює схожість сімейних цінностей, функціонально-рольову узгодженість, соціально-рольову адекватність у сім’ї, емоційну задоволеність, адаптивність у мікросоціальних відносинах і довголіття сім’ї. На його думку, психологічне здоров’я сім’ї має таку структуру</w:t>
      </w:r>
      <w:r>
        <w:rPr>
          <w:rFonts w:ascii="Times New Roman" w:hAnsi="Times New Roman" w:cs="Times New Roman"/>
          <w:sz w:val="28"/>
          <w:szCs w:val="28"/>
          <w:lang w:val="uk-UA"/>
        </w:rPr>
        <w:t xml:space="preserve"> [58, с. 88]:</w:t>
      </w:r>
    </w:p>
    <w:p>
      <w:pPr>
        <w:spacing w:after="0" w:line="360" w:lineRule="auto"/>
        <w:ind w:firstLine="709"/>
        <w:jc w:val="center"/>
        <w:rPr>
          <w:rFonts w:ascii="Times New Roman" w:hAnsi="Times New Roman" w:cs="Times New Roman"/>
          <w:b/>
          <w:sz w:val="28"/>
          <w:szCs w:val="28"/>
          <w:lang w:val="uk-UA" w:eastAsia="ru-RU" w:bidi="ru-RU"/>
        </w:rPr>
      </w:pPr>
      <w:r>
        <w:rPr>
          <w:rFonts w:ascii="Times New Roman" w:hAnsi="Times New Roman" w:cs="Times New Roman"/>
          <w:b/>
          <w:sz w:val="28"/>
          <w:szCs w:val="28"/>
          <w:lang w:val="uk-UA" w:eastAsia="uk-UA"/>
        </w:rPr>
        <mc:AlternateContent>
          <mc:Choice Requires="wpg">
            <w:drawing>
              <wp:anchor distT="0" distB="0" distL="114300" distR="114300" simplePos="0" relativeHeight="251662336" behindDoc="0" locked="0" layoutInCell="1" allowOverlap="1">
                <wp:simplePos x="0" y="0"/>
                <wp:positionH relativeFrom="column">
                  <wp:posOffset>75565</wp:posOffset>
                </wp:positionH>
                <wp:positionV relativeFrom="paragraph">
                  <wp:posOffset>55245</wp:posOffset>
                </wp:positionV>
                <wp:extent cx="5753735" cy="4459605"/>
                <wp:effectExtent l="0" t="0" r="18415" b="17145"/>
                <wp:wrapNone/>
                <wp:docPr id="55" name="Группа 55"/>
                <wp:cNvGraphicFramePr/>
                <a:graphic xmlns:a="http://schemas.openxmlformats.org/drawingml/2006/main">
                  <a:graphicData uri="http://schemas.microsoft.com/office/word/2010/wordprocessingGroup">
                    <wpg:wgp>
                      <wpg:cNvGrpSpPr/>
                      <wpg:grpSpPr>
                        <a:xfrm>
                          <a:off x="0" y="0"/>
                          <a:ext cx="5753818" cy="4459856"/>
                          <a:chOff x="0" y="0"/>
                          <a:chExt cx="5753818" cy="4459856"/>
                        </a:xfrm>
                      </wpg:grpSpPr>
                      <wps:wsp>
                        <wps:cNvPr id="42" name="Прямоугольник: скругленные углы 42"/>
                        <wps:cNvSpPr/>
                        <wps:spPr>
                          <a:xfrm>
                            <a:off x="0" y="0"/>
                            <a:ext cx="457200" cy="4459688"/>
                          </a:xfrm>
                          <a:prstGeom prst="round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6"/>
                                  <w:szCs w:val="26"/>
                                </w:rPr>
                              </w:pPr>
                              <w:r>
                                <w:rPr>
                                  <w:rFonts w:ascii="Times New Roman" w:hAnsi="Times New Roman" w:cs="Times New Roman"/>
                                  <w:b/>
                                  <w:sz w:val="26"/>
                                  <w:szCs w:val="26"/>
                                  <w:lang w:val="uk-UA" w:eastAsia="ru-RU" w:bidi="ru-RU"/>
                                </w:rPr>
                                <w:t>Структура психологічного здоров</w:t>
                              </w:r>
                              <w:r>
                                <w:rPr>
                                  <w:rFonts w:ascii="Times New Roman" w:hAnsi="Times New Roman" w:cs="Times New Roman"/>
                                  <w:b/>
                                  <w:sz w:val="26"/>
                                  <w:szCs w:val="26"/>
                                  <w:lang w:val="en-US" w:eastAsia="ru-RU" w:bidi="ru-RU"/>
                                </w:rPr>
                                <w:t>’</w:t>
                              </w:r>
                              <w:r>
                                <w:rPr>
                                  <w:rFonts w:ascii="Times New Roman" w:hAnsi="Times New Roman" w:cs="Times New Roman"/>
                                  <w:b/>
                                  <w:sz w:val="26"/>
                                  <w:szCs w:val="26"/>
                                  <w:lang w:val="uk-UA" w:eastAsia="ru-RU" w:bidi="ru-RU"/>
                                </w:rPr>
                                <w:t>я</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43" name="Прямоугольник: скругленные углы 43"/>
                        <wps:cNvSpPr/>
                        <wps:spPr>
                          <a:xfrm>
                            <a:off x="1104181" y="0"/>
                            <a:ext cx="4649470" cy="931581"/>
                          </a:xfrm>
                          <a:prstGeom prst="round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Показники (подібність сімейних цінностей; функціонально- рольова узгодженість; соціально-рольова адекватність; адаптивність у мікросоціальних </w:t>
                              </w:r>
                              <w:r>
                                <w:rPr>
                                  <w:rFonts w:ascii="Times New Roman" w:hAnsi="Times New Roman" w:cs="Times New Roman"/>
                                  <w:sz w:val="24"/>
                                  <w:szCs w:val="24"/>
                                  <w:lang w:val="uk-UA" w:eastAsia="ru-RU" w:bidi="ru-RU"/>
                                </w:rPr>
                                <w:t xml:space="preserve">стосунках; </w:t>
                              </w:r>
                              <w:r>
                                <w:rPr>
                                  <w:rFonts w:ascii="Times New Roman" w:hAnsi="Times New Roman" w:cs="Times New Roman"/>
                                  <w:sz w:val="24"/>
                                  <w:szCs w:val="24"/>
                                  <w:lang w:val="uk-UA"/>
                                </w:rPr>
                                <w:t xml:space="preserve">емоційна задоволеність </w:t>
                              </w:r>
                              <w:r>
                                <w:rPr>
                                  <w:rFonts w:ascii="Times New Roman" w:hAnsi="Times New Roman" w:cs="Times New Roman"/>
                                  <w:sz w:val="24"/>
                                  <w:szCs w:val="24"/>
                                  <w:lang w:val="uk-UA" w:eastAsia="ru-RU" w:bidi="ru-RU"/>
                                </w:rPr>
                                <w:t xml:space="preserve">ними; </w:t>
                              </w:r>
                              <w:r>
                                <w:rPr>
                                  <w:rFonts w:ascii="Times New Roman" w:hAnsi="Times New Roman" w:cs="Times New Roman"/>
                                  <w:sz w:val="24"/>
                                  <w:szCs w:val="24"/>
                                  <w:lang w:val="uk-UA"/>
                                </w:rPr>
                                <w:t>спрямо</w:t>
                              </w:r>
                              <w:r>
                                <w:rPr>
                                  <w:rFonts w:ascii="Times New Roman" w:hAnsi="Times New Roman" w:cs="Times New Roman"/>
                                  <w:sz w:val="24"/>
                                  <w:szCs w:val="24"/>
                                  <w:lang w:val="uk-UA"/>
                                </w:rPr>
                                <w:softHyphen/>
                              </w:r>
                              <w:r>
                                <w:rPr>
                                  <w:rFonts w:ascii="Times New Roman" w:hAnsi="Times New Roman" w:cs="Times New Roman"/>
                                  <w:sz w:val="24"/>
                                  <w:szCs w:val="24"/>
                                  <w:lang w:val="uk-UA"/>
                                </w:rPr>
                                <w:t xml:space="preserve">ваність </w:t>
                              </w:r>
                              <w:r>
                                <w:rPr>
                                  <w:rFonts w:ascii="Times New Roman" w:hAnsi="Times New Roman" w:cs="Times New Roman"/>
                                  <w:sz w:val="24"/>
                                  <w:szCs w:val="24"/>
                                  <w:lang w:val="uk-UA" w:eastAsia="ru-RU" w:bidi="ru-RU"/>
                                </w:rPr>
                                <w:t xml:space="preserve">на </w:t>
                              </w:r>
                              <w:r>
                                <w:rPr>
                                  <w:rFonts w:ascii="Times New Roman" w:hAnsi="Times New Roman" w:cs="Times New Roman"/>
                                  <w:sz w:val="24"/>
                                  <w:szCs w:val="24"/>
                                  <w:lang w:val="uk-UA"/>
                                </w:rPr>
                                <w:t>сімейне довголіття).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 name="Прямоугольник: скругленные углы 45"/>
                        <wps:cNvSpPr/>
                        <wps:spPr>
                          <a:xfrm>
                            <a:off x="1104181" y="1043796"/>
                            <a:ext cx="4649470" cy="508887"/>
                          </a:xfrm>
                          <a:prstGeom prst="roundRect">
                            <a:avLst/>
                          </a:prstGeom>
                          <a:ln w="9525"/>
                        </wps:spPr>
                        <wps:style>
                          <a:lnRef idx="2">
                            <a:schemeClr val="dk1"/>
                          </a:lnRef>
                          <a:fillRef idx="1">
                            <a:schemeClr val="lt1"/>
                          </a:fillRef>
                          <a:effectRef idx="0">
                            <a:schemeClr val="dk1"/>
                          </a:effectRef>
                          <a:fontRef idx="minor">
                            <a:schemeClr val="dk1"/>
                          </a:fontRef>
                        </wps:style>
                        <wps:txbx>
                          <w:txbxContent>
                            <w:p>
                              <w:pPr>
                                <w:tabs>
                                  <w:tab w:val="left" w:pos="9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Рівні </w:t>
                              </w:r>
                              <w:r>
                                <w:rPr>
                                  <w:rFonts w:ascii="Times New Roman" w:hAnsi="Times New Roman" w:cs="Times New Roman"/>
                                  <w:sz w:val="24"/>
                                  <w:szCs w:val="24"/>
                                  <w:lang w:eastAsia="ru-RU" w:bidi="ru-RU"/>
                                </w:rPr>
                                <w:t xml:space="preserve">(норма, </w:t>
                              </w:r>
                              <w:r>
                                <w:rPr>
                                  <w:rFonts w:ascii="Times New Roman" w:hAnsi="Times New Roman" w:cs="Times New Roman"/>
                                  <w:sz w:val="24"/>
                                  <w:szCs w:val="24"/>
                                </w:rPr>
                                <w:t xml:space="preserve">відхилення від </w:t>
                              </w:r>
                              <w:r>
                                <w:rPr>
                                  <w:rFonts w:ascii="Times New Roman" w:hAnsi="Times New Roman" w:cs="Times New Roman"/>
                                  <w:sz w:val="24"/>
                                  <w:szCs w:val="24"/>
                                  <w:lang w:eastAsia="ru-RU" w:bidi="ru-RU"/>
                                </w:rPr>
                                <w:t xml:space="preserve">норми, </w:t>
                              </w:r>
                              <w:r>
                                <w:rPr>
                                  <w:rFonts w:ascii="Times New Roman" w:hAnsi="Times New Roman" w:cs="Times New Roman"/>
                                  <w:sz w:val="24"/>
                                  <w:szCs w:val="24"/>
                                </w:rPr>
                                <w:t xml:space="preserve">відсутність психологічного </w:t>
                              </w:r>
                              <w:r>
                                <w:rPr>
                                  <w:rFonts w:ascii="Times New Roman" w:hAnsi="Times New Roman" w:cs="Times New Roman"/>
                                  <w:sz w:val="24"/>
                                  <w:szCs w:val="24"/>
                                  <w:lang w:eastAsia="ru-RU" w:bidi="ru-RU"/>
                                </w:rPr>
                                <w:t>здоров'я).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 name="Прямоугольник: скругленные углы 46"/>
                        <wps:cNvSpPr/>
                        <wps:spPr>
                          <a:xfrm>
                            <a:off x="1104181" y="1690777"/>
                            <a:ext cx="4649470" cy="526212"/>
                          </a:xfrm>
                          <a:prstGeom prst="roundRect">
                            <a:avLst/>
                          </a:prstGeom>
                          <a:ln w="9525"/>
                        </wps:spPr>
                        <wps:style>
                          <a:lnRef idx="2">
                            <a:schemeClr val="dk1"/>
                          </a:lnRef>
                          <a:fillRef idx="1">
                            <a:schemeClr val="lt1"/>
                          </a:fillRef>
                          <a:effectRef idx="0">
                            <a:schemeClr val="dk1"/>
                          </a:effectRef>
                          <a:fontRef idx="minor">
                            <a:schemeClr val="dk1"/>
                          </a:fontRef>
                        </wps:style>
                        <wps:txbx>
                          <w:txbxContent>
                            <w:p>
                              <w:pPr>
                                <w:tabs>
                                  <w:tab w:val="left" w:pos="9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Функції (інформативна, оцінна, </w:t>
                              </w:r>
                              <w:r>
                                <w:rPr>
                                  <w:rFonts w:ascii="Times New Roman" w:hAnsi="Times New Roman" w:cs="Times New Roman"/>
                                  <w:sz w:val="24"/>
                                  <w:szCs w:val="24"/>
                                  <w:lang w:eastAsia="ru-RU" w:bidi="ru-RU"/>
                                </w:rPr>
                                <w:t>прогностична, регулятивна, наказова, виховна).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Прямоугольник: скругленные углы 47"/>
                        <wps:cNvSpPr/>
                        <wps:spPr>
                          <a:xfrm>
                            <a:off x="1104181" y="2363637"/>
                            <a:ext cx="4649637" cy="914328"/>
                          </a:xfrm>
                          <a:prstGeom prst="round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Властивості (гуманність, гармонійність, життєздатність, систе</w:t>
                              </w:r>
                              <w:r>
                                <w:rPr>
                                  <w:rFonts w:ascii="Times New Roman" w:hAnsi="Times New Roman" w:cs="Times New Roman"/>
                                  <w:sz w:val="24"/>
                                  <w:szCs w:val="24"/>
                                </w:rPr>
                                <w:softHyphen/>
                              </w:r>
                              <w:r>
                                <w:rPr>
                                  <w:rFonts w:ascii="Times New Roman" w:hAnsi="Times New Roman" w:cs="Times New Roman"/>
                                  <w:sz w:val="24"/>
                                  <w:szCs w:val="24"/>
                                </w:rPr>
                                <w:t>матичність, цілісність, динамічність, повсякденність, компенсаційність, вікова мінливість, стійкість, керованість, зумовленість подружніх стосунків).</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 name="Прямоугольник: скругленные углы 48"/>
                        <wps:cNvSpPr/>
                        <wps:spPr>
                          <a:xfrm>
                            <a:off x="1104181" y="3381554"/>
                            <a:ext cx="4649637" cy="1078302"/>
                          </a:xfrm>
                          <a:prstGeom prst="round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eastAsia="ru-RU" w:bidi="ru-RU"/>
                                </w:rPr>
                                <w:t xml:space="preserve">Умови </w:t>
                              </w:r>
                              <w:r>
                                <w:rPr>
                                  <w:rFonts w:ascii="Times New Roman" w:hAnsi="Times New Roman" w:cs="Times New Roman"/>
                                  <w:sz w:val="24"/>
                                  <w:szCs w:val="24"/>
                                </w:rPr>
                                <w:t xml:space="preserve">підтримки (мотивація шлюбно-сімейних взаємин, </w:t>
                              </w:r>
                              <w:r>
                                <w:rPr>
                                  <w:rFonts w:ascii="Times New Roman" w:hAnsi="Times New Roman" w:cs="Times New Roman"/>
                                  <w:sz w:val="24"/>
                                  <w:szCs w:val="24"/>
                                  <w:lang w:eastAsia="ru-RU" w:bidi="ru-RU"/>
                                </w:rPr>
                                <w:t xml:space="preserve">правильне уявлення про роль </w:t>
                              </w:r>
                              <w:r>
                                <w:rPr>
                                  <w:rFonts w:ascii="Times New Roman" w:hAnsi="Times New Roman" w:cs="Times New Roman"/>
                                  <w:sz w:val="24"/>
                                  <w:szCs w:val="24"/>
                                </w:rPr>
                                <w:t xml:space="preserve">сім'ї </w:t>
                              </w:r>
                              <w:r>
                                <w:rPr>
                                  <w:rFonts w:ascii="Times New Roman" w:hAnsi="Times New Roman" w:cs="Times New Roman"/>
                                  <w:sz w:val="24"/>
                                  <w:szCs w:val="24"/>
                                  <w:lang w:eastAsia="ru-RU" w:bidi="ru-RU"/>
                                </w:rPr>
                                <w:t xml:space="preserve">в </w:t>
                              </w:r>
                              <w:r>
                                <w:rPr>
                                  <w:rFonts w:ascii="Times New Roman" w:hAnsi="Times New Roman" w:cs="Times New Roman"/>
                                  <w:sz w:val="24"/>
                                  <w:szCs w:val="24"/>
                                </w:rPr>
                                <w:t xml:space="preserve">житті </w:t>
                              </w:r>
                              <w:r>
                                <w:rPr>
                                  <w:rFonts w:ascii="Times New Roman" w:hAnsi="Times New Roman" w:cs="Times New Roman"/>
                                  <w:sz w:val="24"/>
                                  <w:szCs w:val="24"/>
                                  <w:lang w:eastAsia="ru-RU" w:bidi="ru-RU"/>
                                </w:rPr>
                                <w:t xml:space="preserve">людини, </w:t>
                              </w:r>
                              <w:r>
                                <w:rPr>
                                  <w:rFonts w:ascii="Times New Roman" w:hAnsi="Times New Roman" w:cs="Times New Roman"/>
                                  <w:sz w:val="24"/>
                                  <w:szCs w:val="24"/>
                                </w:rPr>
                                <w:t xml:space="preserve">наявність </w:t>
                              </w:r>
                              <w:r>
                                <w:rPr>
                                  <w:rFonts w:ascii="Times New Roman" w:hAnsi="Times New Roman" w:cs="Times New Roman"/>
                                  <w:sz w:val="24"/>
                                  <w:szCs w:val="24"/>
                                  <w:lang w:eastAsia="ru-RU" w:bidi="ru-RU"/>
                                </w:rPr>
                                <w:t xml:space="preserve">навичок </w:t>
                              </w:r>
                              <w:r>
                                <w:rPr>
                                  <w:rFonts w:ascii="Times New Roman" w:hAnsi="Times New Roman" w:cs="Times New Roman"/>
                                  <w:sz w:val="24"/>
                                  <w:szCs w:val="24"/>
                                </w:rPr>
                                <w:t xml:space="preserve">внутрішньосімейної корекції, психологічна, </w:t>
                              </w:r>
                              <w:r>
                                <w:rPr>
                                  <w:rFonts w:ascii="Times New Roman" w:hAnsi="Times New Roman" w:cs="Times New Roman"/>
                                  <w:sz w:val="24"/>
                                  <w:szCs w:val="24"/>
                                  <w:lang w:eastAsia="ru-RU" w:bidi="ru-RU"/>
                                </w:rPr>
                                <w:t xml:space="preserve">сексуальна </w:t>
                              </w:r>
                              <w:r>
                                <w:rPr>
                                  <w:rFonts w:ascii="Times New Roman" w:hAnsi="Times New Roman" w:cs="Times New Roman"/>
                                  <w:sz w:val="24"/>
                                  <w:szCs w:val="24"/>
                                </w:rPr>
                                <w:t>сумісність, стійкість подружніх стосунків, соціальна активність сім'ї)</w:t>
                              </w:r>
                              <w:r>
                                <w:rPr>
                                  <w:rFonts w:ascii="Times New Roman" w:hAnsi="Times New Roman" w:cs="Times New Roman"/>
                                  <w:sz w:val="24"/>
                                  <w:szCs w:val="24"/>
                                  <w:lang w:val="uk-UA"/>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 name="Прямая соединительная линия 50"/>
                        <wps:cNvCnPr/>
                        <wps:spPr>
                          <a:xfrm>
                            <a:off x="457200" y="500332"/>
                            <a:ext cx="646981"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1" name="Прямая соединительная линия 51"/>
                        <wps:cNvCnPr/>
                        <wps:spPr>
                          <a:xfrm>
                            <a:off x="457200" y="3950898"/>
                            <a:ext cx="646981"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2" name="Прямая соединительная линия 52"/>
                        <wps:cNvCnPr/>
                        <wps:spPr>
                          <a:xfrm>
                            <a:off x="457200" y="2838090"/>
                            <a:ext cx="646981"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3" name="Прямая соединительная линия 53"/>
                        <wps:cNvCnPr/>
                        <wps:spPr>
                          <a:xfrm>
                            <a:off x="457200" y="1940943"/>
                            <a:ext cx="646981"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4" name="Прямая соединительная линия 54"/>
                        <wps:cNvCnPr/>
                        <wps:spPr>
                          <a:xfrm>
                            <a:off x="457200" y="1285335"/>
                            <a:ext cx="646981" cy="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55" o:spid="_x0000_s1026" o:spt="203" style="position:absolute;left:0pt;margin-left:5.95pt;margin-top:4.35pt;height:351.15pt;width:453.05pt;z-index:251662336;mso-width-relative:page;mso-height-relative:page;" coordsize="5753818,4459856" o:gfxdata="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Z2ph&#10;LNcAAAAIAQAADwAAAAAAAAABACAAAAAiAAAAZHJzL2Rvd25yZXYueG1sUEsBAhQAFAAAAAgAh07i&#10;QIqNxUTPBAAAjCEAAA4AAAAAAAAAAQAgAAAAJgEAAGRycy9lMm9Eb2MueG1sUEsFBgAAAAAGAAYA&#10;WQEAAGcIAAAAAA==&#10;">
                <o:lock v:ext="edit" aspectratio="f"/>
                <v:roundrect id="Прямоугольник: скругленные углы 42" o:spid="_x0000_s1026" o:spt="2" style="position:absolute;left:0;top:0;height:4459688;width:457200;v-text-anchor:middle;" fillcolor="#FFFFFF [3201]" filled="t" stroked="t" coordsize="21600,21600" arcsize="0.166666666666667" o:gfxdata="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B8bvQAA&#10;ANs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style="layout-flow:vertical;mso-layout-flow-alt:bottom-to-top;">
                    <w:txbxContent>
                      <w:p>
                        <w:pPr>
                          <w:spacing w:after="0" w:line="240" w:lineRule="auto"/>
                          <w:jc w:val="center"/>
                          <w:rPr>
                            <w:rFonts w:ascii="Times New Roman" w:hAnsi="Times New Roman" w:cs="Times New Roman"/>
                            <w:sz w:val="26"/>
                            <w:szCs w:val="26"/>
                          </w:rPr>
                        </w:pPr>
                        <w:r>
                          <w:rPr>
                            <w:rFonts w:ascii="Times New Roman" w:hAnsi="Times New Roman" w:cs="Times New Roman"/>
                            <w:b/>
                            <w:sz w:val="26"/>
                            <w:szCs w:val="26"/>
                            <w:lang w:val="uk-UA" w:eastAsia="ru-RU" w:bidi="ru-RU"/>
                          </w:rPr>
                          <w:t>Структура психологічного здоров</w:t>
                        </w:r>
                        <w:r>
                          <w:rPr>
                            <w:rFonts w:ascii="Times New Roman" w:hAnsi="Times New Roman" w:cs="Times New Roman"/>
                            <w:b/>
                            <w:sz w:val="26"/>
                            <w:szCs w:val="26"/>
                            <w:lang w:val="en-US" w:eastAsia="ru-RU" w:bidi="ru-RU"/>
                          </w:rPr>
                          <w:t>’</w:t>
                        </w:r>
                        <w:r>
                          <w:rPr>
                            <w:rFonts w:ascii="Times New Roman" w:hAnsi="Times New Roman" w:cs="Times New Roman"/>
                            <w:b/>
                            <w:sz w:val="26"/>
                            <w:szCs w:val="26"/>
                            <w:lang w:val="uk-UA" w:eastAsia="ru-RU" w:bidi="ru-RU"/>
                          </w:rPr>
                          <w:t>я</w:t>
                        </w:r>
                      </w:p>
                    </w:txbxContent>
                  </v:textbox>
                </v:roundrect>
                <v:roundrect id="Прямоугольник: скругленные углы 43" o:spid="_x0000_s1026" o:spt="2" style="position:absolute;left:1104181;top:0;height:931581;width:4649470;v-text-anchor:middle;" fillcolor="#FFFFFF [3201]" filled="t" stroked="t" coordsize="21600,21600" arcsize="0.166666666666667" o:gfxdata="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v79m/&#10;AAAA2wAAAA8AAAAAAAAAAQAgAAAAIgAAAGRycy9kb3ducmV2LnhtbFBLAQIUABQAAAAIAIdO4kAz&#10;LwWeOwAAADkAAAAQAAAAAAAAAAEAIAAAAA4BAABkcnMvc2hhcGV4bWwueG1sUEsFBgAAAAAGAAYA&#10;WwEAALgDAAAAAA==&#10;">
                  <v:fill on="t" focussize="0,0"/>
                  <v:stroke color="#000000 [3200]" miterlimit="8" joinstyle="miter"/>
                  <v:imagedata o:title=""/>
                  <o:lock v:ext="edit" aspectratio="f"/>
                  <v:textbo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Показники (подібність сімейних цінностей; функціонально- рольова узгодженість; соціально-рольова адекватність; адаптивність у мікросоціальних </w:t>
                        </w:r>
                        <w:r>
                          <w:rPr>
                            <w:rFonts w:ascii="Times New Roman" w:hAnsi="Times New Roman" w:cs="Times New Roman"/>
                            <w:sz w:val="24"/>
                            <w:szCs w:val="24"/>
                            <w:lang w:val="uk-UA" w:eastAsia="ru-RU" w:bidi="ru-RU"/>
                          </w:rPr>
                          <w:t xml:space="preserve">стосунках; </w:t>
                        </w:r>
                        <w:r>
                          <w:rPr>
                            <w:rFonts w:ascii="Times New Roman" w:hAnsi="Times New Roman" w:cs="Times New Roman"/>
                            <w:sz w:val="24"/>
                            <w:szCs w:val="24"/>
                            <w:lang w:val="uk-UA"/>
                          </w:rPr>
                          <w:t xml:space="preserve">емоційна задоволеність </w:t>
                        </w:r>
                        <w:r>
                          <w:rPr>
                            <w:rFonts w:ascii="Times New Roman" w:hAnsi="Times New Roman" w:cs="Times New Roman"/>
                            <w:sz w:val="24"/>
                            <w:szCs w:val="24"/>
                            <w:lang w:val="uk-UA" w:eastAsia="ru-RU" w:bidi="ru-RU"/>
                          </w:rPr>
                          <w:t xml:space="preserve">ними; </w:t>
                        </w:r>
                        <w:r>
                          <w:rPr>
                            <w:rFonts w:ascii="Times New Roman" w:hAnsi="Times New Roman" w:cs="Times New Roman"/>
                            <w:sz w:val="24"/>
                            <w:szCs w:val="24"/>
                            <w:lang w:val="uk-UA"/>
                          </w:rPr>
                          <w:t>спрямо</w:t>
                        </w:r>
                        <w:r>
                          <w:rPr>
                            <w:rFonts w:ascii="Times New Roman" w:hAnsi="Times New Roman" w:cs="Times New Roman"/>
                            <w:sz w:val="24"/>
                            <w:szCs w:val="24"/>
                            <w:lang w:val="uk-UA"/>
                          </w:rPr>
                          <w:softHyphen/>
                        </w:r>
                        <w:r>
                          <w:rPr>
                            <w:rFonts w:ascii="Times New Roman" w:hAnsi="Times New Roman" w:cs="Times New Roman"/>
                            <w:sz w:val="24"/>
                            <w:szCs w:val="24"/>
                            <w:lang w:val="uk-UA"/>
                          </w:rPr>
                          <w:t xml:space="preserve">ваність </w:t>
                        </w:r>
                        <w:r>
                          <w:rPr>
                            <w:rFonts w:ascii="Times New Roman" w:hAnsi="Times New Roman" w:cs="Times New Roman"/>
                            <w:sz w:val="24"/>
                            <w:szCs w:val="24"/>
                            <w:lang w:val="uk-UA" w:eastAsia="ru-RU" w:bidi="ru-RU"/>
                          </w:rPr>
                          <w:t xml:space="preserve">на </w:t>
                        </w:r>
                        <w:r>
                          <w:rPr>
                            <w:rFonts w:ascii="Times New Roman" w:hAnsi="Times New Roman" w:cs="Times New Roman"/>
                            <w:sz w:val="24"/>
                            <w:szCs w:val="24"/>
                            <w:lang w:val="uk-UA"/>
                          </w:rPr>
                          <w:t>сімейне довголіття).</w:t>
                        </w:r>
                      </w:p>
                    </w:txbxContent>
                  </v:textbox>
                </v:roundrect>
                <v:roundrect id="Прямоугольник: скругленные углы 45" o:spid="_x0000_s1026" o:spt="2" style="position:absolute;left:1104181;top:1043796;height:508887;width:4649470;v-text-anchor:middle;" fillcolor="#FFFFFF [3201]" filled="t" stroked="t" coordsize="21600,21600" arcsize="0.166666666666667" o:gfxdata="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rSNr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tabs>
                            <w:tab w:val="left" w:pos="9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Рівні </w:t>
                        </w:r>
                        <w:r>
                          <w:rPr>
                            <w:rFonts w:ascii="Times New Roman" w:hAnsi="Times New Roman" w:cs="Times New Roman"/>
                            <w:sz w:val="24"/>
                            <w:szCs w:val="24"/>
                            <w:lang w:eastAsia="ru-RU" w:bidi="ru-RU"/>
                          </w:rPr>
                          <w:t xml:space="preserve">(норма, </w:t>
                        </w:r>
                        <w:r>
                          <w:rPr>
                            <w:rFonts w:ascii="Times New Roman" w:hAnsi="Times New Roman" w:cs="Times New Roman"/>
                            <w:sz w:val="24"/>
                            <w:szCs w:val="24"/>
                          </w:rPr>
                          <w:t xml:space="preserve">відхилення від </w:t>
                        </w:r>
                        <w:r>
                          <w:rPr>
                            <w:rFonts w:ascii="Times New Roman" w:hAnsi="Times New Roman" w:cs="Times New Roman"/>
                            <w:sz w:val="24"/>
                            <w:szCs w:val="24"/>
                            <w:lang w:eastAsia="ru-RU" w:bidi="ru-RU"/>
                          </w:rPr>
                          <w:t xml:space="preserve">норми, </w:t>
                        </w:r>
                        <w:r>
                          <w:rPr>
                            <w:rFonts w:ascii="Times New Roman" w:hAnsi="Times New Roman" w:cs="Times New Roman"/>
                            <w:sz w:val="24"/>
                            <w:szCs w:val="24"/>
                          </w:rPr>
                          <w:t xml:space="preserve">відсутність психологічного </w:t>
                        </w:r>
                        <w:r>
                          <w:rPr>
                            <w:rFonts w:ascii="Times New Roman" w:hAnsi="Times New Roman" w:cs="Times New Roman"/>
                            <w:sz w:val="24"/>
                            <w:szCs w:val="24"/>
                            <w:lang w:eastAsia="ru-RU" w:bidi="ru-RU"/>
                          </w:rPr>
                          <w:t>здоров'я).</w:t>
                        </w:r>
                      </w:p>
                    </w:txbxContent>
                  </v:textbox>
                </v:roundrect>
                <v:roundrect id="Прямоугольник: скругленные углы 46" o:spid="_x0000_s1026" o:spt="2" style="position:absolute;left:1104181;top:1690777;height:526212;width:4649470;v-text-anchor:middle;" fillcolor="#FFFFFF [3201]" filled="t" stroked="t" coordsize="21600,21600" arcsize="0.166666666666667" o:gfxdata="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hMQb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tabs>
                            <w:tab w:val="left" w:pos="9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Функції (інформативна, оцінна, </w:t>
                        </w:r>
                        <w:r>
                          <w:rPr>
                            <w:rFonts w:ascii="Times New Roman" w:hAnsi="Times New Roman" w:cs="Times New Roman"/>
                            <w:sz w:val="24"/>
                            <w:szCs w:val="24"/>
                            <w:lang w:eastAsia="ru-RU" w:bidi="ru-RU"/>
                          </w:rPr>
                          <w:t>прогностична, регулятивна, наказова, виховна).</w:t>
                        </w:r>
                      </w:p>
                    </w:txbxContent>
                  </v:textbox>
                </v:roundrect>
                <v:roundrect id="Прямоугольник: скругленные углы 47" o:spid="_x0000_s1026" o:spt="2" style="position:absolute;left:1104181;top:2363637;height:914328;width:4649637;v-text-anchor:middle;" fillcolor="#FFFFFF [3201]" filled="t" stroked="t" coordsize="21600,21600" arcsize="0.166666666666667" o:gfxdata="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Tp2r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Властивості (гуманність, гармонійність, життєздатність, систе</w:t>
                        </w:r>
                        <w:r>
                          <w:rPr>
                            <w:rFonts w:ascii="Times New Roman" w:hAnsi="Times New Roman" w:cs="Times New Roman"/>
                            <w:sz w:val="24"/>
                            <w:szCs w:val="24"/>
                          </w:rPr>
                          <w:softHyphen/>
                        </w:r>
                        <w:r>
                          <w:rPr>
                            <w:rFonts w:ascii="Times New Roman" w:hAnsi="Times New Roman" w:cs="Times New Roman"/>
                            <w:sz w:val="24"/>
                            <w:szCs w:val="24"/>
                          </w:rPr>
                          <w:t>матичність, цілісність, динамічність, повсякденність, компенсаційність, вікова мінливість, стійкість, керованість, зумовленість подружніх стосунків).</w:t>
                        </w:r>
                      </w:p>
                    </w:txbxContent>
                  </v:textbox>
                </v:roundrect>
                <v:roundrect id="Прямоугольник: скругленные углы 48" o:spid="_x0000_s1026" o:spt="2" style="position:absolute;left:1104181;top:3381554;height:1078302;width:4649637;v-text-anchor:middle;" fillcolor="#FFFFFF [3201]" filled="t" stroked="t" coordsize="21600,21600" arcsize="0.166666666666667" o:gfxdata="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It9qLsAAADb&#10;AAAADwAAAAAAAAABACAAAAAiAAAAZHJzL2Rvd25yZXYueG1sUEsBAhQAFAAAAAgAh07iQDMvBZ47&#10;AAAAOQAAABAAAAAAAAAAAQAgAAAACgEAAGRycy9zaGFwZXhtbC54bWxQSwUGAAAAAAYABgBbAQAA&#10;tAMAAAAA&#10;">
                  <v:fill on="t" focussize="0,0"/>
                  <v:stroke color="#000000 [3200]" miterlimit="8" joinstyle="miter"/>
                  <v:imagedata o:title=""/>
                  <o:lock v:ext="edit" aspectratio="f"/>
                  <v:textbox>
                    <w:txbxContent>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eastAsia="ru-RU" w:bidi="ru-RU"/>
                          </w:rPr>
                          <w:t xml:space="preserve">Умови </w:t>
                        </w:r>
                        <w:r>
                          <w:rPr>
                            <w:rFonts w:ascii="Times New Roman" w:hAnsi="Times New Roman" w:cs="Times New Roman"/>
                            <w:sz w:val="24"/>
                            <w:szCs w:val="24"/>
                          </w:rPr>
                          <w:t xml:space="preserve">підтримки (мотивація шлюбно-сімейних взаємин, </w:t>
                        </w:r>
                        <w:r>
                          <w:rPr>
                            <w:rFonts w:ascii="Times New Roman" w:hAnsi="Times New Roman" w:cs="Times New Roman"/>
                            <w:sz w:val="24"/>
                            <w:szCs w:val="24"/>
                            <w:lang w:eastAsia="ru-RU" w:bidi="ru-RU"/>
                          </w:rPr>
                          <w:t xml:space="preserve">правильне уявлення про роль </w:t>
                        </w:r>
                        <w:r>
                          <w:rPr>
                            <w:rFonts w:ascii="Times New Roman" w:hAnsi="Times New Roman" w:cs="Times New Roman"/>
                            <w:sz w:val="24"/>
                            <w:szCs w:val="24"/>
                          </w:rPr>
                          <w:t xml:space="preserve">сім'ї </w:t>
                        </w:r>
                        <w:r>
                          <w:rPr>
                            <w:rFonts w:ascii="Times New Roman" w:hAnsi="Times New Roman" w:cs="Times New Roman"/>
                            <w:sz w:val="24"/>
                            <w:szCs w:val="24"/>
                            <w:lang w:eastAsia="ru-RU" w:bidi="ru-RU"/>
                          </w:rPr>
                          <w:t xml:space="preserve">в </w:t>
                        </w:r>
                        <w:r>
                          <w:rPr>
                            <w:rFonts w:ascii="Times New Roman" w:hAnsi="Times New Roman" w:cs="Times New Roman"/>
                            <w:sz w:val="24"/>
                            <w:szCs w:val="24"/>
                          </w:rPr>
                          <w:t xml:space="preserve">житті </w:t>
                        </w:r>
                        <w:r>
                          <w:rPr>
                            <w:rFonts w:ascii="Times New Roman" w:hAnsi="Times New Roman" w:cs="Times New Roman"/>
                            <w:sz w:val="24"/>
                            <w:szCs w:val="24"/>
                            <w:lang w:eastAsia="ru-RU" w:bidi="ru-RU"/>
                          </w:rPr>
                          <w:t xml:space="preserve">людини, </w:t>
                        </w:r>
                        <w:r>
                          <w:rPr>
                            <w:rFonts w:ascii="Times New Roman" w:hAnsi="Times New Roman" w:cs="Times New Roman"/>
                            <w:sz w:val="24"/>
                            <w:szCs w:val="24"/>
                          </w:rPr>
                          <w:t xml:space="preserve">наявність </w:t>
                        </w:r>
                        <w:r>
                          <w:rPr>
                            <w:rFonts w:ascii="Times New Roman" w:hAnsi="Times New Roman" w:cs="Times New Roman"/>
                            <w:sz w:val="24"/>
                            <w:szCs w:val="24"/>
                            <w:lang w:eastAsia="ru-RU" w:bidi="ru-RU"/>
                          </w:rPr>
                          <w:t xml:space="preserve">навичок </w:t>
                        </w:r>
                        <w:r>
                          <w:rPr>
                            <w:rFonts w:ascii="Times New Roman" w:hAnsi="Times New Roman" w:cs="Times New Roman"/>
                            <w:sz w:val="24"/>
                            <w:szCs w:val="24"/>
                          </w:rPr>
                          <w:t xml:space="preserve">внутрішньосімейної корекції, психологічна, </w:t>
                        </w:r>
                        <w:r>
                          <w:rPr>
                            <w:rFonts w:ascii="Times New Roman" w:hAnsi="Times New Roman" w:cs="Times New Roman"/>
                            <w:sz w:val="24"/>
                            <w:szCs w:val="24"/>
                            <w:lang w:eastAsia="ru-RU" w:bidi="ru-RU"/>
                          </w:rPr>
                          <w:t xml:space="preserve">сексуальна </w:t>
                        </w:r>
                        <w:r>
                          <w:rPr>
                            <w:rFonts w:ascii="Times New Roman" w:hAnsi="Times New Roman" w:cs="Times New Roman"/>
                            <w:sz w:val="24"/>
                            <w:szCs w:val="24"/>
                          </w:rPr>
                          <w:t>сумісність, стійкість подружніх стосунків, соціальна активність сім'ї)</w:t>
                        </w:r>
                        <w:r>
                          <w:rPr>
                            <w:rFonts w:ascii="Times New Roman" w:hAnsi="Times New Roman" w:cs="Times New Roman"/>
                            <w:sz w:val="24"/>
                            <w:szCs w:val="24"/>
                            <w:lang w:val="uk-UA"/>
                          </w:rPr>
                          <w:t>.</w:t>
                        </w:r>
                      </w:p>
                    </w:txbxContent>
                  </v:textbox>
                </v:roundrect>
                <v:line id="Прямая соединительная линия 50" o:spid="_x0000_s1026" o:spt="20" style="position:absolute;left:457200;top:500332;height:0;width:646981;" filled="f" stroked="t" coordsize="21600,21600" o:gfxdata="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ucrsAAADb&#10;AAAADwAAAAAAAAABACAAAAAiAAAAZHJzL2Rvd25yZXYueG1sUEsBAhQAFAAAAAgAh07iQDMvBZ47&#10;AAAAOQAAABAAAAAAAAAAAQAgAAAACgEAAGRycy9zaGFwZXhtbC54bWxQSwUGAAAAAAYABgBbAQAA&#10;tAMAAAAA&#10;">
                  <v:fill on="f" focussize="0,0"/>
                  <v:stroke color="#000000 [3200]" miterlimit="8" joinstyle="miter"/>
                  <v:imagedata o:title=""/>
                  <o:lock v:ext="edit" aspectratio="f"/>
                </v:line>
                <v:line id="Прямая соединительная линия 51" o:spid="_x0000_s1026" o:spt="20" style="position:absolute;left:457200;top:3950898;height:0;width:646981;" filled="f" stroked="t" coordsize="21600,21600" o:gfxdata="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L6b4A&#10;AADbAAAADwAAAAAAAAABACAAAAAiAAAAZHJzL2Rvd25yZXYueG1sUEsBAhQAFAAAAAgAh07iQDMv&#10;BZ47AAAAOQAAABAAAAAAAAAAAQAgAAAADQEAAGRycy9zaGFwZXhtbC54bWxQSwUGAAAAAAYABgBb&#10;AQAAtwMAAAAA&#10;">
                  <v:fill on="f" focussize="0,0"/>
                  <v:stroke color="#000000 [3200]" miterlimit="8" joinstyle="miter"/>
                  <v:imagedata o:title=""/>
                  <o:lock v:ext="edit" aspectratio="f"/>
                </v:line>
                <v:line id="Прямая соединительная линия 52" o:spid="_x0000_s1026" o:spt="20" style="position:absolute;left:457200;top:2838090;height:0;width:646981;" filled="f" stroked="t" coordsize="21600,21600" o:gfxdata="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tVnr4A&#10;AADbAAAADwAAAAAAAAABACAAAAAiAAAAZHJzL2Rvd25yZXYueG1sUEsBAhQAFAAAAAgAh07iQDMv&#10;BZ47AAAAOQAAABAAAAAAAAAAAQAgAAAADQEAAGRycy9zaGFwZXhtbC54bWxQSwUGAAAAAAYABgBb&#10;AQAAtwMAAAAA&#10;">
                  <v:fill on="f" focussize="0,0"/>
                  <v:stroke color="#000000 [3200]" miterlimit="8" joinstyle="miter"/>
                  <v:imagedata o:title=""/>
                  <o:lock v:ext="edit" aspectratio="f"/>
                </v:line>
                <v:line id="Прямая соединительная линия 53" o:spid="_x0000_s1026" o:spt="20" style="position:absolute;left:457200;top:1940943;height:0;width:646981;" filled="f" stroked="t" coordsize="21600,21600" o:gfxdata="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N/AFvQAA&#10;ANsAAAAPAAAAAAAAAAEAIAAAACIAAABkcnMvZG93bnJldi54bWxQSwECFAAUAAAACACHTuJAMy8F&#10;njsAAAA5AAAAEAAAAAAAAAABACAAAAAMAQAAZHJzL3NoYXBleG1sLnhtbFBLBQYAAAAABgAGAFsB&#10;AAC2AwAAAAA=&#10;">
                  <v:fill on="f" focussize="0,0"/>
                  <v:stroke color="#000000 [3200]" miterlimit="8" joinstyle="miter"/>
                  <v:imagedata o:title=""/>
                  <o:lock v:ext="edit" aspectratio="f"/>
                </v:line>
                <v:line id="Прямая соединительная линия 54" o:spid="_x0000_s1026" o:spt="20" style="position:absolute;left:457200;top:1285335;height:0;width:646981;" filled="f" stroked="t" coordsize="21600,21600" o:gfxdata="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3mhxvQAA&#10;ANsAAAAPAAAAAAAAAAEAIAAAACIAAABkcnMvZG93bnJldi54bWxQSwECFAAUAAAACACHTuJAMy8F&#10;njsAAAA5AAAAEAAAAAAAAAABACAAAAAMAQAAZHJzL3NoYXBleG1sLnhtbFBLBQYAAAAABgAGAFsB&#10;AAC2AwAAAAA=&#10;">
                  <v:fill on="f" focussize="0,0"/>
                  <v:stroke color="#000000 [3200]" miterlimit="8" joinstyle="miter"/>
                  <v:imagedata o:title=""/>
                  <o:lock v:ext="edit" aspectratio="f"/>
                </v:line>
              </v:group>
            </w:pict>
          </mc:Fallback>
        </mc:AlternateContent>
      </w: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p>
    <w:p>
      <w:pPr>
        <w:spacing w:after="0" w:line="360" w:lineRule="auto"/>
        <w:ind w:firstLine="709"/>
        <w:jc w:val="center"/>
        <w:rPr>
          <w:rFonts w:ascii="Times New Roman" w:hAnsi="Times New Roman" w:cs="Times New Roman"/>
          <w:b/>
          <w:sz w:val="28"/>
          <w:szCs w:val="28"/>
          <w:lang w:val="uk-UA" w:eastAsia="ru-RU" w:bidi="ru-RU"/>
        </w:rPr>
      </w:pPr>
      <w:r>
        <w:rPr>
          <w:rFonts w:ascii="Times New Roman" w:hAnsi="Times New Roman" w:cs="Times New Roman"/>
          <w:b/>
          <w:sz w:val="28"/>
          <w:szCs w:val="28"/>
          <w:lang w:val="uk-UA" w:eastAsia="ru-RU" w:bidi="ru-RU"/>
        </w:rPr>
        <w:t xml:space="preserve">Рис.1.4. Структура психологічного здоров’я  </w:t>
      </w:r>
      <w:r>
        <w:rPr>
          <w:rFonts w:ascii="Times New Roman" w:hAnsi="Times New Roman" w:cs="Times New Roman"/>
          <w:sz w:val="28"/>
          <w:szCs w:val="28"/>
          <w:lang w:val="uk-UA"/>
        </w:rPr>
        <w:t>[66, с. 97]</w:t>
      </w: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Розглянемо особливості їх прояву.</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 </w:t>
      </w:r>
      <w:r>
        <w:rPr>
          <w:rFonts w:ascii="Times New Roman" w:hAnsi="Times New Roman" w:cs="Times New Roman"/>
          <w:sz w:val="28"/>
          <w:szCs w:val="28"/>
          <w:lang w:val="en-US" w:eastAsia="uk-UA"/>
        </w:rPr>
        <w:t>C</w:t>
      </w:r>
      <w:r>
        <w:rPr>
          <w:rFonts w:ascii="Times New Roman" w:hAnsi="Times New Roman" w:cs="Times New Roman"/>
          <w:sz w:val="28"/>
          <w:szCs w:val="28"/>
          <w:lang w:val="uk-UA" w:eastAsia="uk-UA"/>
        </w:rPr>
        <w:t>хожість сімейних цінностей відображає єдність поглядів, установок і орієнтації членів сім’ї на загальнолюдські норми, правила і принципи, що стосуються формування, розвитку і функціонування сім’ї як малої соціальної групи. Нині в динаміці цього показника простежуються дві тенденції. Одна з них – поляризація цінностей членів сім'ї (як правило, батьків і дітей). Інша – трансформація сімейних цінностей, поява цілей, ідеалів, інтересів і переконань членів сім’ї, відмінних від тих, що традиційно склалися. Кожна з цих тенденцій чинить дестабілізуючий вплив на психологічне здоров’я сім’ї.</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2. Функціонально-рольова узгодженість є динамічним показником психологічного здоров’я сім’ї та відображає ступінь розвитку таких соціально-психологічних механізмів внутрішньосімейної взаємодії, як взаєморозуміння, взаємопідтримка, взаємодовіра і взаємотерпіння. Цей показник передбачає високу синхронність поведінки членів сім’ї та їхню самостійну участь у виконанні певних функцій, оскільки вони зручні й необхідні для сім’ї в цілому. Тісні взаємозв’язки та взаємовплив забезпечують стабільність і стійкість сімейної системи.</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3. Значущість соціальних ролей визначається рольовою структурою сім’ї. Вона відображає реалізацію особистих і сімейних очікувань. Від кожного члена сім’ї очікується виконання певних ролей (батько – чоловік, лідер, добувач, підтримка у важких ситуаціях; дружина – турботлива матір, домогосподарка, берегиня домашнього вогнища тощо; донька, син ‒ помічники батьків, майбутня опора; спадкоємці – спадкоємців). Однак, коли кожен член сім'ї засвоює соціальний досвід як особистість, сьогодні виникає суперечність між внутрішньою позицією людини щодо приписаних ролей і нормативно схваленими моделями поведінки в них. Під впливом різноманітних чинників сучасного життя дедалі частіше виникають конфлікти між ролями та особистостями, що характеризує рівень розвитку сім’ї, який знижується. У результаті слабшає здатність сім’ї коригувати поведінку окремих особистостей і контролювати безладну поведінку членів сім’ї.</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 Емоційна задоволеність демонструє характер емоційного взаємоприйняття і поваги в сім’ї. Саме вищий ступінь емоційної близькості, або «неупередженого ставлення» один до одного, є особливою якістю здорових сімей. Очевидно, що емоційні зв’язки між членами сім’ї опосередковані спільною діяльністю сім’ї та тими завданнями, які стоять перед сімейним колективом загалом. Водночас емоційна задоволеність у сім’ї є найважливішим джерелом психологічної безпеки та підтримки для всієї родини. Оцінка цього показника психологічного здоров’я сім’ї залежить від низки чинників, зокрема від рівня освіти батьків, їхньої мотивації до вступу в шлюб, характеру подружніх стосунків, цілей виховання і способів досягнення результатів.</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5. Адаптивність у сімейних стосунках характеризується здатністю в першу чергу дорослих членів сім’ї адаптуватися до соціально-психологічної атмосфери сім’ї по закінченню трудового дня.</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Сім’я може успішно розв’язувати одне зі своїх основних психологічних завдань – емоційне розвантаження – тільки в тому разі, якщо кожен член сім’ї прагне зберегти традиційний характер міжособистісного спілкування між близькими людьми та комфортність емоційного стану стосунків.</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На адаптивність подружньої пари в мікросоціальних стосунках великий вплив мають проблеми, пов’язані з «вигоранням». Перевищення норм професійного контакту, яке часто спостерігається у представників професій «людина-людина» (лікарів, учителів, менеджерів, працівників поліції, священиків, громадських діячів, психологів, соціальних працівників тощо), призводить до перенасичення спілкування, підвищеної дратівливості, стомлюваності та «наполегливих способів» впливу на оточуючих (найчастіше дітей і подружжя). Це супроводжується переходом до здатності кожного члена сім</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ї перерости всі ці стани та прийняти закони життя «такими, якими вони входять у сім</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ю», є важливим показником психологічного здоров</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я сім</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ї [48, с. 74].</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6. Орієнтація на сімейне довголіття – це постійне прагнення до нової мети сім’ї, раціональне планування та підтримка діяльності всіх членів сім’ї щодо її досягнення. Неодмінним атрибутом здорової сім’ї є безпосередня орієнтація на сімейні цілі. Потреби, наміри, інтереси, бажання та настанови кожного члена сім</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ї, як правило, відображаються в їхньому формулюванні, виборі способів досягнення та очікуваних результатах. Задоволеність їхньою реалізацією є найважливішою умовою підтримання сімейної активності, що визначає нові межі життя. У цьому й полягає суть основного механізму сімейного довголіття. Психологічно здорова сім’я позитивно впливає на позасімейну діяльність своїх членів (наприклад, професію, освіту), забезпечуючи тим самим «сімейний заряд», який сім’я привносить ззовні.</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7. Сімейна ідентичність і стабільність. Н. Аккерман, один з основоположників сімейної терапії, запровадив два поняття: ідентичність та стабільність сім’ї. Аккерман визначив сімейну ідентичність як зміст цінностей, прагнень, очікувань, тривог і проблем пристосування, які члени сім’ї розділяють або доповнюють один одного в процесі виконання своїх сімейних ролей </w:t>
      </w:r>
      <w:r>
        <w:rPr>
          <w:rFonts w:ascii="Times New Roman" w:hAnsi="Times New Roman" w:cs="Times New Roman"/>
          <w:sz w:val="28"/>
          <w:szCs w:val="28"/>
          <w:lang w:val="uk-UA" w:eastAsia="ru-RU" w:bidi="ru-RU"/>
        </w:rPr>
        <w:t>[</w:t>
      </w:r>
      <w:r>
        <w:rPr>
          <w:rFonts w:ascii="Times New Roman" w:hAnsi="Times New Roman" w:cs="Times New Roman"/>
          <w:sz w:val="28"/>
          <w:szCs w:val="28"/>
          <w:lang w:val="uk-UA"/>
        </w:rPr>
        <w:t>48</w:t>
      </w:r>
      <w:r>
        <w:rPr>
          <w:rFonts w:ascii="Times New Roman" w:hAnsi="Times New Roman" w:cs="Times New Roman"/>
          <w:sz w:val="28"/>
          <w:szCs w:val="28"/>
          <w:lang w:val="uk-UA" w:eastAsia="ru-RU" w:bidi="ru-RU"/>
        </w:rPr>
        <w:t>].</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Інакше кажучи, сімейна ідентичність – це емоційне і когнітивне «Ми» сім’ї. Сімейна ідентичність пов'язана із самосприйняттям індивіда, з різним ступенем включеності та конфлікту між «Я» і «Ми». Стабільність сім’ї точніше визначити як «підтримання у змінах», маючи на увазі збереження ідентичності в часі, контроль над конфліктами і здатність сім’ї до змін і розвитку.</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Поряд з основними показниками психологічного здоров’я сім’ї, описаними вище, існують також показники психолого-педагогічної компетентності сім’ї, відповідної до віку сім’ї зрілості стосунків, рухливості до ініціативних і рефлексивних стосунків.</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Усі ці елементи психологічного здоров’я відображають стійкі соціально-психологічні явища стосовно конкретної сім’ї, якими можна керувати як усередині сім’ї, так і за допомогою позаінституційних впливів.</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Н.Є. Троценко визначає складність сім’ї як соціальної системи і психологічної спільноти людей різної статі, віку, соціальної та професійної приналежності. Тому під час обговорення цієї проблеми зазвичай говорять про спроби виявити найбільш значущі чинники або показники сімейного благополуччя. Одним із суттєвих показників є психологічна сумісність подружжя (і сім’ї загалом) </w:t>
      </w:r>
      <w:r>
        <w:rPr>
          <w:rFonts w:ascii="Times New Roman" w:hAnsi="Times New Roman" w:cs="Times New Roman"/>
          <w:sz w:val="28"/>
          <w:szCs w:val="28"/>
          <w:lang w:val="uk-UA"/>
        </w:rPr>
        <w:t>[59].</w:t>
      </w:r>
    </w:p>
    <w:p>
      <w:pPr>
        <w:spacing w:after="0" w:line="360" w:lineRule="auto"/>
        <w:ind w:firstLine="709"/>
        <w:jc w:val="both"/>
        <w:rPr>
          <w:rFonts w:ascii="Times New Roman" w:hAnsi="Times New Roman" w:cs="Times New Roman"/>
          <w:sz w:val="28"/>
          <w:szCs w:val="28"/>
          <w:lang w:val="uk-UA" w:eastAsia="ru-RU" w:bidi="ru-RU"/>
        </w:rPr>
      </w:pPr>
      <w:r>
        <w:rPr>
          <w:rFonts w:ascii="Times New Roman" w:hAnsi="Times New Roman" w:cs="Times New Roman"/>
          <w:sz w:val="28"/>
          <w:szCs w:val="28"/>
          <w:lang w:eastAsia="ru-RU" w:bidi="ru-RU"/>
        </w:rPr>
        <w:t xml:space="preserve">Розглянемо </w:t>
      </w:r>
      <w:r>
        <w:rPr>
          <w:rFonts w:ascii="Times New Roman" w:hAnsi="Times New Roman" w:cs="Times New Roman"/>
          <w:sz w:val="28"/>
          <w:szCs w:val="28"/>
        </w:rPr>
        <w:t xml:space="preserve">найважливіші </w:t>
      </w:r>
      <w:r>
        <w:rPr>
          <w:rFonts w:ascii="Times New Roman" w:hAnsi="Times New Roman" w:cs="Times New Roman"/>
          <w:sz w:val="28"/>
          <w:szCs w:val="28"/>
          <w:lang w:eastAsia="ru-RU" w:bidi="ru-RU"/>
        </w:rPr>
        <w:t xml:space="preserve">передумови </w:t>
      </w:r>
      <w:r>
        <w:rPr>
          <w:rFonts w:ascii="Times New Roman" w:hAnsi="Times New Roman" w:cs="Times New Roman"/>
          <w:sz w:val="28"/>
          <w:szCs w:val="28"/>
        </w:rPr>
        <w:t xml:space="preserve">сімейного </w:t>
      </w:r>
      <w:r>
        <w:rPr>
          <w:rFonts w:ascii="Times New Roman" w:hAnsi="Times New Roman" w:cs="Times New Roman"/>
          <w:sz w:val="28"/>
          <w:szCs w:val="28"/>
          <w:lang w:eastAsia="ru-RU" w:bidi="ru-RU"/>
        </w:rPr>
        <w:t>благополуччя</w:t>
      </w:r>
      <w:r>
        <w:rPr>
          <w:rFonts w:ascii="Times New Roman" w:hAnsi="Times New Roman" w:cs="Times New Roman"/>
          <w:sz w:val="28"/>
          <w:szCs w:val="28"/>
          <w:lang w:val="uk-UA" w:eastAsia="ru-RU" w:bidi="ru-RU"/>
        </w:rPr>
        <w:t xml:space="preserve"> в табл.1.1.</w:t>
      </w:r>
    </w:p>
    <w:p>
      <w:pPr>
        <w:spacing w:after="0" w:line="360" w:lineRule="auto"/>
        <w:ind w:firstLine="709"/>
        <w:jc w:val="right"/>
        <w:rPr>
          <w:rFonts w:ascii="Times New Roman" w:hAnsi="Times New Roman" w:cs="Times New Roman"/>
          <w:sz w:val="28"/>
          <w:szCs w:val="28"/>
          <w:lang w:val="uk-UA"/>
        </w:rPr>
      </w:pPr>
    </w:p>
    <w:p>
      <w:pPr>
        <w:spacing w:after="0" w:line="360" w:lineRule="auto"/>
        <w:ind w:firstLine="709"/>
        <w:jc w:val="right"/>
        <w:rPr>
          <w:rFonts w:ascii="Times New Roman" w:hAnsi="Times New Roman" w:cs="Times New Roman"/>
          <w:sz w:val="28"/>
          <w:szCs w:val="28"/>
          <w:lang w:val="uk-UA"/>
        </w:rPr>
      </w:pPr>
    </w:p>
    <w:p>
      <w:pPr>
        <w:spacing w:after="0"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1.1</w:t>
      </w:r>
    </w:p>
    <w:p>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eastAsia="ru-RU" w:bidi="ru-RU"/>
        </w:rPr>
        <w:t>П</w:t>
      </w:r>
      <w:r>
        <w:rPr>
          <w:rFonts w:ascii="Times New Roman" w:hAnsi="Times New Roman" w:cs="Times New Roman"/>
          <w:b/>
          <w:sz w:val="28"/>
          <w:szCs w:val="28"/>
          <w:lang w:eastAsia="ru-RU" w:bidi="ru-RU"/>
        </w:rPr>
        <w:t xml:space="preserve">ередумови </w:t>
      </w:r>
      <w:r>
        <w:rPr>
          <w:rFonts w:ascii="Times New Roman" w:hAnsi="Times New Roman" w:cs="Times New Roman"/>
          <w:b/>
          <w:sz w:val="28"/>
          <w:szCs w:val="28"/>
        </w:rPr>
        <w:t xml:space="preserve">сімейного </w:t>
      </w:r>
      <w:r>
        <w:rPr>
          <w:rFonts w:ascii="Times New Roman" w:hAnsi="Times New Roman" w:cs="Times New Roman"/>
          <w:b/>
          <w:sz w:val="28"/>
          <w:szCs w:val="28"/>
          <w:lang w:eastAsia="ru-RU" w:bidi="ru-RU"/>
        </w:rPr>
        <w:t>благополуччя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892"/>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pPr>
              <w:spacing w:after="0" w:line="240" w:lineRule="auto"/>
              <w:jc w:val="center"/>
              <w:rPr>
                <w:rFonts w:ascii="Times New Roman" w:hAnsi="Times New Roman" w:eastAsia="Times New Roman" w:cs="Times New Roman"/>
                <w:bCs/>
                <w:sz w:val="26"/>
                <w:szCs w:val="26"/>
                <w:lang w:val="uk-UA" w:eastAsia="ru-RU" w:bidi="ru-RU"/>
              </w:rPr>
            </w:pPr>
            <w:r>
              <w:rPr>
                <w:rFonts w:ascii="Times New Roman" w:hAnsi="Times New Roman" w:eastAsia="Times New Roman" w:cs="Times New Roman"/>
                <w:bCs/>
                <w:sz w:val="26"/>
                <w:szCs w:val="26"/>
                <w:lang w:val="uk-UA" w:eastAsia="ru-RU" w:bidi="ru-RU"/>
              </w:rPr>
              <w:t>№</w:t>
            </w:r>
          </w:p>
        </w:tc>
        <w:tc>
          <w:tcPr>
            <w:tcW w:w="1892" w:type="dxa"/>
          </w:tcPr>
          <w:p>
            <w:pPr>
              <w:spacing w:after="0" w:line="240" w:lineRule="auto"/>
              <w:jc w:val="center"/>
              <w:rPr>
                <w:rFonts w:ascii="Times New Roman" w:hAnsi="Times New Roman" w:eastAsia="Times New Roman" w:cs="Times New Roman"/>
                <w:sz w:val="26"/>
                <w:szCs w:val="26"/>
                <w:lang w:val="uk-UA" w:eastAsia="ru-RU" w:bidi="ru-RU"/>
              </w:rPr>
            </w:pPr>
            <w:r>
              <w:rPr>
                <w:rFonts w:ascii="Times New Roman" w:hAnsi="Times New Roman" w:eastAsia="Times New Roman" w:cs="Times New Roman"/>
                <w:sz w:val="26"/>
                <w:szCs w:val="26"/>
                <w:lang w:val="uk-UA" w:eastAsia="ru-RU" w:bidi="ru-RU"/>
              </w:rPr>
              <w:t>Передумови</w:t>
            </w:r>
          </w:p>
        </w:tc>
        <w:tc>
          <w:tcPr>
            <w:tcW w:w="7230" w:type="dxa"/>
          </w:tcPr>
          <w:p>
            <w:pPr>
              <w:spacing w:after="0" w:line="240" w:lineRule="auto"/>
              <w:jc w:val="center"/>
              <w:rPr>
                <w:rFonts w:ascii="Times New Roman" w:hAnsi="Times New Roman" w:eastAsia="Times New Roman" w:cs="Times New Roman"/>
                <w:sz w:val="26"/>
                <w:szCs w:val="26"/>
                <w:lang w:val="uk-UA" w:eastAsia="ru-RU" w:bidi="ru-RU"/>
              </w:rPr>
            </w:pPr>
            <w:r>
              <w:rPr>
                <w:rFonts w:ascii="Times New Roman" w:hAnsi="Times New Roman" w:eastAsia="Times New Roman" w:cs="Times New Roman"/>
                <w:sz w:val="26"/>
                <w:szCs w:val="26"/>
                <w:lang w:val="uk-UA" w:eastAsia="ru-RU" w:bidi="ru-RU"/>
              </w:rPr>
              <w:t>Характеристика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pPr>
              <w:spacing w:after="0" w:line="240" w:lineRule="auto"/>
              <w:jc w:val="center"/>
              <w:rPr>
                <w:rFonts w:ascii="Times New Roman" w:hAnsi="Times New Roman" w:eastAsia="Times New Roman" w:cs="Times New Roman"/>
                <w:bCs/>
                <w:sz w:val="26"/>
                <w:szCs w:val="26"/>
                <w:lang w:val="uk-UA" w:eastAsia="ru-RU" w:bidi="ru-RU"/>
              </w:rPr>
            </w:pPr>
            <w:r>
              <w:rPr>
                <w:rFonts w:ascii="Times New Roman" w:hAnsi="Times New Roman" w:eastAsia="Times New Roman" w:cs="Times New Roman"/>
                <w:bCs/>
                <w:sz w:val="26"/>
                <w:szCs w:val="26"/>
                <w:lang w:val="uk-UA" w:eastAsia="ru-RU" w:bidi="ru-RU"/>
              </w:rPr>
              <w:t>1</w:t>
            </w:r>
          </w:p>
        </w:tc>
        <w:tc>
          <w:tcPr>
            <w:tcW w:w="1892" w:type="dxa"/>
          </w:tcPr>
          <w:p>
            <w:pPr>
              <w:spacing w:after="0" w:line="240" w:lineRule="auto"/>
              <w:jc w:val="center"/>
              <w:rPr>
                <w:rFonts w:ascii="Times New Roman" w:hAnsi="Times New Roman" w:eastAsia="Times New Roman" w:cs="Times New Roman"/>
                <w:sz w:val="26"/>
                <w:szCs w:val="26"/>
                <w:lang w:val="uk-UA" w:eastAsia="ru-RU" w:bidi="ru-RU"/>
              </w:rPr>
            </w:pPr>
            <w:r>
              <w:rPr>
                <w:rFonts w:ascii="Times New Roman" w:hAnsi="Times New Roman" w:eastAsia="Times New Roman" w:cs="Times New Roman"/>
                <w:sz w:val="26"/>
                <w:szCs w:val="26"/>
                <w:lang w:val="uk-UA" w:eastAsia="ru-RU" w:bidi="ru-RU"/>
              </w:rPr>
              <w:t>2</w:t>
            </w:r>
          </w:p>
        </w:tc>
        <w:tc>
          <w:tcPr>
            <w:tcW w:w="7230" w:type="dxa"/>
          </w:tcPr>
          <w:p>
            <w:pPr>
              <w:spacing w:after="0" w:line="240" w:lineRule="auto"/>
              <w:jc w:val="center"/>
              <w:rPr>
                <w:rFonts w:ascii="Times New Roman" w:hAnsi="Times New Roman" w:eastAsia="Times New Roman" w:cs="Times New Roman"/>
                <w:sz w:val="26"/>
                <w:szCs w:val="26"/>
                <w:lang w:val="uk-UA" w:eastAsia="ru-RU" w:bidi="ru-RU"/>
              </w:rPr>
            </w:pPr>
            <w:r>
              <w:rPr>
                <w:rFonts w:ascii="Times New Roman" w:hAnsi="Times New Roman" w:eastAsia="Times New Roman" w:cs="Times New Roman"/>
                <w:sz w:val="26"/>
                <w:szCs w:val="26"/>
                <w:lang w:val="uk-UA" w:eastAsia="ru-RU" w:bidi="ru-RU"/>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pPr>
              <w:spacing w:after="0" w:line="240" w:lineRule="auto"/>
              <w:jc w:val="center"/>
              <w:rPr>
                <w:rFonts w:ascii="Times New Roman" w:hAnsi="Times New Roman" w:eastAsia="Times New Roman" w:cs="Times New Roman"/>
                <w:bCs/>
                <w:sz w:val="26"/>
                <w:szCs w:val="26"/>
                <w:lang w:val="uk-UA" w:eastAsia="ru-RU" w:bidi="ru-RU"/>
              </w:rPr>
            </w:pPr>
            <w:r>
              <w:rPr>
                <w:rFonts w:ascii="Times New Roman" w:hAnsi="Times New Roman" w:eastAsia="Times New Roman" w:cs="Times New Roman"/>
                <w:bCs/>
                <w:sz w:val="26"/>
                <w:szCs w:val="26"/>
                <w:lang w:val="uk-UA" w:eastAsia="ru-RU" w:bidi="ru-RU"/>
              </w:rPr>
              <w:t>1</w:t>
            </w:r>
          </w:p>
        </w:tc>
        <w:tc>
          <w:tcPr>
            <w:tcW w:w="1892" w:type="dxa"/>
          </w:tcPr>
          <w:p>
            <w:pPr>
              <w:spacing w:after="0" w:line="240" w:lineRule="auto"/>
              <w:rPr>
                <w:rFonts w:ascii="Times New Roman" w:hAnsi="Times New Roman" w:eastAsia="Times New Roman" w:cs="Times New Roman"/>
                <w:b/>
                <w:sz w:val="26"/>
                <w:szCs w:val="26"/>
                <w:lang w:val="uk-UA" w:eastAsia="ru-RU" w:bidi="ru-RU"/>
              </w:rPr>
            </w:pPr>
            <w:r>
              <w:rPr>
                <w:rFonts w:ascii="Times New Roman" w:hAnsi="Times New Roman" w:eastAsia="Times New Roman" w:cs="Times New Roman"/>
                <w:sz w:val="26"/>
                <w:szCs w:val="26"/>
                <w:lang w:val="uk-UA" w:eastAsia="ru-RU"/>
              </w:rPr>
              <w:t>Психобіологічна сумісність</w:t>
            </w:r>
          </w:p>
        </w:tc>
        <w:tc>
          <w:tcPr>
            <w:tcW w:w="7230" w:type="dxa"/>
          </w:tcPr>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val="uk-UA" w:eastAsia="ru-RU" w:bidi="ru-RU"/>
              </w:rPr>
              <w:t xml:space="preserve">Йдеться про </w:t>
            </w:r>
            <w:r>
              <w:rPr>
                <w:rFonts w:ascii="Times New Roman" w:hAnsi="Times New Roman" w:eastAsia="Times New Roman" w:cs="Times New Roman"/>
                <w:sz w:val="26"/>
                <w:szCs w:val="26"/>
                <w:lang w:val="uk-UA" w:eastAsia="ru-RU"/>
              </w:rPr>
              <w:t xml:space="preserve">«невизначеність внутрішньої симпатії», </w:t>
            </w:r>
            <w:r>
              <w:rPr>
                <w:rFonts w:ascii="Times New Roman" w:hAnsi="Times New Roman" w:eastAsia="Times New Roman" w:cs="Times New Roman"/>
                <w:sz w:val="26"/>
                <w:szCs w:val="26"/>
                <w:lang w:val="uk-UA" w:eastAsia="ru-RU" w:bidi="ru-RU"/>
              </w:rPr>
              <w:t xml:space="preserve">в </w:t>
            </w:r>
            <w:r>
              <w:rPr>
                <w:rFonts w:ascii="Times New Roman" w:hAnsi="Times New Roman" w:eastAsia="Times New Roman" w:cs="Times New Roman"/>
                <w:sz w:val="26"/>
                <w:szCs w:val="26"/>
                <w:lang w:val="uk-UA" w:eastAsia="ru-RU"/>
              </w:rPr>
              <w:t xml:space="preserve">основі якої </w:t>
            </w:r>
            <w:r>
              <w:rPr>
                <w:rFonts w:ascii="Times New Roman" w:hAnsi="Times New Roman" w:eastAsia="Times New Roman" w:cs="Times New Roman"/>
                <w:sz w:val="26"/>
                <w:szCs w:val="26"/>
                <w:lang w:val="uk-UA" w:eastAsia="ru-RU" w:bidi="ru-RU"/>
              </w:rPr>
              <w:t xml:space="preserve">можуть бути </w:t>
            </w:r>
            <w:r>
              <w:rPr>
                <w:rFonts w:ascii="Times New Roman" w:hAnsi="Times New Roman" w:eastAsia="Times New Roman" w:cs="Times New Roman"/>
                <w:sz w:val="26"/>
                <w:szCs w:val="26"/>
                <w:lang w:val="uk-UA" w:eastAsia="ru-RU"/>
              </w:rPr>
              <w:t xml:space="preserve">такі </w:t>
            </w:r>
            <w:r>
              <w:rPr>
                <w:rFonts w:ascii="Times New Roman" w:hAnsi="Times New Roman" w:eastAsia="Times New Roman" w:cs="Times New Roman"/>
                <w:sz w:val="26"/>
                <w:szCs w:val="26"/>
                <w:lang w:val="uk-UA" w:eastAsia="ru-RU" w:bidi="ru-RU"/>
              </w:rPr>
              <w:t xml:space="preserve">причини, як захоплення талантом, досягнутим </w:t>
            </w:r>
            <w:r>
              <w:rPr>
                <w:rFonts w:ascii="Times New Roman" w:hAnsi="Times New Roman" w:eastAsia="Times New Roman" w:cs="Times New Roman"/>
                <w:sz w:val="26"/>
                <w:szCs w:val="26"/>
                <w:lang w:val="uk-UA" w:eastAsia="ru-RU"/>
              </w:rPr>
              <w:t xml:space="preserve">успіхом, суспільним </w:t>
            </w:r>
            <w:r>
              <w:rPr>
                <w:rFonts w:ascii="Times New Roman" w:hAnsi="Times New Roman" w:eastAsia="Times New Roman" w:cs="Times New Roman"/>
                <w:sz w:val="26"/>
                <w:szCs w:val="26"/>
                <w:lang w:val="uk-UA" w:eastAsia="ru-RU" w:bidi="ru-RU"/>
              </w:rPr>
              <w:t xml:space="preserve">становищем або </w:t>
            </w:r>
            <w:r>
              <w:rPr>
                <w:rFonts w:ascii="Times New Roman" w:hAnsi="Times New Roman" w:eastAsia="Times New Roman" w:cs="Times New Roman"/>
                <w:sz w:val="26"/>
                <w:szCs w:val="26"/>
                <w:lang w:val="uk-UA" w:eastAsia="ru-RU"/>
              </w:rPr>
              <w:t xml:space="preserve">зовнішнім </w:t>
            </w:r>
            <w:r>
              <w:rPr>
                <w:rFonts w:ascii="Times New Roman" w:hAnsi="Times New Roman" w:eastAsia="Times New Roman" w:cs="Times New Roman"/>
                <w:sz w:val="26"/>
                <w:szCs w:val="26"/>
                <w:lang w:val="uk-UA" w:eastAsia="ru-RU" w:bidi="ru-RU"/>
              </w:rPr>
              <w:t xml:space="preserve">естетичним </w:t>
            </w:r>
            <w:r>
              <w:rPr>
                <w:rFonts w:ascii="Times New Roman" w:hAnsi="Times New Roman" w:eastAsia="Times New Roman" w:cs="Times New Roman"/>
                <w:sz w:val="26"/>
                <w:szCs w:val="26"/>
                <w:lang w:val="uk-UA" w:eastAsia="ru-RU"/>
              </w:rPr>
              <w:t xml:space="preserve">ідеалом. </w:t>
            </w:r>
            <w:r>
              <w:rPr>
                <w:rFonts w:ascii="Times New Roman" w:hAnsi="Times New Roman" w:eastAsia="Times New Roman" w:cs="Times New Roman"/>
                <w:sz w:val="26"/>
                <w:szCs w:val="26"/>
                <w:lang w:val="uk-UA" w:eastAsia="ru-RU" w:bidi="ru-RU"/>
              </w:rPr>
              <w:t xml:space="preserve">Шлюб без спонтанного потягу, зазвичай, не </w:t>
            </w:r>
            <w:r>
              <w:rPr>
                <w:rFonts w:ascii="Times New Roman" w:hAnsi="Times New Roman" w:eastAsia="Times New Roman" w:cs="Times New Roman"/>
                <w:sz w:val="26"/>
                <w:szCs w:val="26"/>
                <w:lang w:val="uk-UA" w:eastAsia="ru-RU"/>
              </w:rPr>
              <w:t xml:space="preserve">гарантує </w:t>
            </w:r>
            <w:r>
              <w:rPr>
                <w:rFonts w:ascii="Times New Roman" w:hAnsi="Times New Roman" w:eastAsia="Times New Roman" w:cs="Times New Roman"/>
                <w:sz w:val="26"/>
                <w:szCs w:val="26"/>
                <w:lang w:val="uk-UA" w:eastAsia="ru-RU" w:bidi="ru-RU"/>
              </w:rPr>
              <w:t>вдалого</w:t>
            </w:r>
            <w:r>
              <w:rPr>
                <w:rFonts w:ascii="Times New Roman" w:hAnsi="Times New Roman" w:eastAsia="Times New Roman" w:cs="Times New Roman"/>
                <w:sz w:val="26"/>
                <w:szCs w:val="26"/>
                <w:lang w:val="uk-UA" w:eastAsia="ru-RU"/>
              </w:rPr>
              <w:t xml:space="preserve"> </w:t>
            </w:r>
            <w:r>
              <w:rPr>
                <w:rFonts w:ascii="Times New Roman" w:hAnsi="Times New Roman" w:eastAsia="Times New Roman" w:cs="Times New Roman"/>
                <w:sz w:val="26"/>
                <w:szCs w:val="26"/>
                <w:lang w:val="uk-UA" w:eastAsia="ru-RU" w:bidi="ru-RU"/>
              </w:rPr>
              <w:t xml:space="preserve">шлюбу. </w:t>
            </w:r>
            <w:r>
              <w:rPr>
                <w:rFonts w:ascii="Times New Roman" w:hAnsi="Times New Roman" w:eastAsia="Times New Roman" w:cs="Times New Roman"/>
                <w:sz w:val="26"/>
                <w:szCs w:val="26"/>
                <w:lang w:val="uk-UA" w:eastAsia="ru-RU"/>
              </w:rPr>
              <w:t xml:space="preserve">Гармонійний </w:t>
            </w:r>
            <w:r>
              <w:rPr>
                <w:rFonts w:ascii="Times New Roman" w:hAnsi="Times New Roman" w:eastAsia="Times New Roman" w:cs="Times New Roman"/>
                <w:sz w:val="26"/>
                <w:szCs w:val="26"/>
                <w:lang w:val="uk-UA" w:eastAsia="ru-RU" w:bidi="ru-RU"/>
              </w:rPr>
              <w:t xml:space="preserve">шлюб </w:t>
            </w:r>
            <w:r>
              <w:rPr>
                <w:rFonts w:ascii="Times New Roman" w:hAnsi="Times New Roman" w:eastAsia="Times New Roman" w:cs="Times New Roman"/>
                <w:sz w:val="26"/>
                <w:szCs w:val="26"/>
                <w:lang w:val="uk-UA" w:eastAsia="ru-RU"/>
              </w:rPr>
              <w:t xml:space="preserve">передбачає соціальну зрілість </w:t>
            </w:r>
            <w:r>
              <w:rPr>
                <w:rFonts w:ascii="Times New Roman" w:hAnsi="Times New Roman" w:eastAsia="Times New Roman" w:cs="Times New Roman"/>
                <w:sz w:val="26"/>
                <w:szCs w:val="26"/>
                <w:lang w:val="uk-UA" w:eastAsia="ru-RU" w:bidi="ru-RU"/>
              </w:rPr>
              <w:t xml:space="preserve">подружжя, </w:t>
            </w:r>
            <w:r>
              <w:rPr>
                <w:rFonts w:ascii="Times New Roman" w:hAnsi="Times New Roman" w:eastAsia="Times New Roman" w:cs="Times New Roman"/>
                <w:sz w:val="26"/>
                <w:szCs w:val="26"/>
                <w:lang w:val="uk-UA" w:eastAsia="ru-RU"/>
              </w:rPr>
              <w:t xml:space="preserve">підготовленість </w:t>
            </w:r>
            <w:r>
              <w:rPr>
                <w:rFonts w:ascii="Times New Roman" w:hAnsi="Times New Roman" w:eastAsia="Times New Roman" w:cs="Times New Roman"/>
                <w:sz w:val="26"/>
                <w:szCs w:val="26"/>
                <w:lang w:val="uk-UA" w:eastAsia="ru-RU" w:bidi="ru-RU"/>
              </w:rPr>
              <w:t xml:space="preserve">до </w:t>
            </w:r>
            <w:r>
              <w:rPr>
                <w:rFonts w:ascii="Times New Roman" w:hAnsi="Times New Roman" w:eastAsia="Times New Roman" w:cs="Times New Roman"/>
                <w:sz w:val="26"/>
                <w:szCs w:val="26"/>
                <w:lang w:val="uk-UA" w:eastAsia="ru-RU"/>
              </w:rPr>
              <w:t xml:space="preserve">активної участі </w:t>
            </w:r>
            <w:r>
              <w:rPr>
                <w:rFonts w:ascii="Times New Roman" w:hAnsi="Times New Roman" w:eastAsia="Times New Roman" w:cs="Times New Roman"/>
                <w:sz w:val="26"/>
                <w:szCs w:val="26"/>
                <w:lang w:val="uk-UA" w:eastAsia="ru-RU" w:bidi="ru-RU"/>
              </w:rPr>
              <w:t xml:space="preserve">в </w:t>
            </w:r>
            <w:r>
              <w:rPr>
                <w:rFonts w:ascii="Times New Roman" w:hAnsi="Times New Roman" w:eastAsia="Times New Roman" w:cs="Times New Roman"/>
                <w:sz w:val="26"/>
                <w:szCs w:val="26"/>
                <w:lang w:val="uk-UA" w:eastAsia="ru-RU"/>
              </w:rPr>
              <w:t xml:space="preserve">житті суспільства, здатність матеріально </w:t>
            </w:r>
            <w:r>
              <w:rPr>
                <w:rFonts w:ascii="Times New Roman" w:hAnsi="Times New Roman" w:eastAsia="Times New Roman" w:cs="Times New Roman"/>
                <w:sz w:val="26"/>
                <w:szCs w:val="26"/>
                <w:lang w:val="uk-UA" w:eastAsia="ru-RU" w:bidi="ru-RU"/>
              </w:rPr>
              <w:t xml:space="preserve">забезпечити свою </w:t>
            </w:r>
            <w:r>
              <w:rPr>
                <w:rFonts w:ascii="Times New Roman" w:hAnsi="Times New Roman" w:eastAsia="Times New Roman" w:cs="Times New Roman"/>
                <w:sz w:val="26"/>
                <w:szCs w:val="26"/>
                <w:lang w:val="uk-UA" w:eastAsia="ru-RU"/>
              </w:rPr>
              <w:t xml:space="preserve">сім'ю, </w:t>
            </w:r>
            <w:r>
              <w:rPr>
                <w:rFonts w:ascii="Times New Roman" w:hAnsi="Times New Roman" w:eastAsia="Times New Roman" w:cs="Times New Roman"/>
                <w:sz w:val="26"/>
                <w:szCs w:val="26"/>
                <w:lang w:val="uk-UA" w:eastAsia="ru-RU" w:bidi="ru-RU"/>
              </w:rPr>
              <w:t xml:space="preserve">обов'язок та </w:t>
            </w:r>
            <w:r>
              <w:rPr>
                <w:rFonts w:ascii="Times New Roman" w:hAnsi="Times New Roman" w:eastAsia="Times New Roman" w:cs="Times New Roman"/>
                <w:sz w:val="26"/>
                <w:szCs w:val="26"/>
                <w:lang w:val="uk-UA" w:eastAsia="ru-RU"/>
              </w:rPr>
              <w:t xml:space="preserve">відповідальність, </w:t>
            </w:r>
            <w:r>
              <w:rPr>
                <w:rFonts w:ascii="Times New Roman" w:hAnsi="Times New Roman" w:eastAsia="Times New Roman" w:cs="Times New Roman"/>
                <w:sz w:val="26"/>
                <w:szCs w:val="26"/>
                <w:lang w:val="uk-UA" w:eastAsia="ru-RU" w:bidi="ru-RU"/>
              </w:rPr>
              <w:t xml:space="preserve">самовладання та </w:t>
            </w:r>
            <w:r>
              <w:rPr>
                <w:rFonts w:ascii="Times New Roman" w:hAnsi="Times New Roman" w:eastAsia="Times New Roman" w:cs="Times New Roman"/>
                <w:sz w:val="26"/>
                <w:szCs w:val="26"/>
                <w:lang w:val="uk-UA" w:eastAsia="ru-RU"/>
              </w:rPr>
              <w:t xml:space="preserve">гнучкість. </w:t>
            </w:r>
            <w:r>
              <w:rPr>
                <w:rFonts w:ascii="Times New Roman" w:hAnsi="Times New Roman" w:eastAsia="Times New Roman" w:cs="Times New Roman"/>
                <w:sz w:val="26"/>
                <w:szCs w:val="26"/>
                <w:lang w:eastAsia="ru-RU"/>
              </w:rPr>
              <w:t xml:space="preserve">Найбільш вдалі </w:t>
            </w:r>
            <w:r>
              <w:rPr>
                <w:rFonts w:ascii="Times New Roman" w:hAnsi="Times New Roman" w:eastAsia="Times New Roman" w:cs="Times New Roman"/>
                <w:sz w:val="26"/>
                <w:szCs w:val="26"/>
                <w:lang w:eastAsia="ru-RU" w:bidi="ru-RU"/>
              </w:rPr>
              <w:t xml:space="preserve">шлюби тих людей, </w:t>
            </w:r>
            <w:r>
              <w:rPr>
                <w:rFonts w:ascii="Times New Roman" w:hAnsi="Times New Roman" w:eastAsia="Times New Roman" w:cs="Times New Roman"/>
                <w:sz w:val="26"/>
                <w:szCs w:val="26"/>
                <w:lang w:eastAsia="ru-RU"/>
              </w:rPr>
              <w:t xml:space="preserve">які цінують </w:t>
            </w:r>
            <w:r>
              <w:rPr>
                <w:rFonts w:ascii="Times New Roman" w:hAnsi="Times New Roman" w:eastAsia="Times New Roman" w:cs="Times New Roman"/>
                <w:sz w:val="26"/>
                <w:szCs w:val="26"/>
                <w:lang w:eastAsia="ru-RU" w:bidi="ru-RU"/>
              </w:rPr>
              <w:t xml:space="preserve">в </w:t>
            </w:r>
            <w:r>
              <w:rPr>
                <w:rFonts w:ascii="Times New Roman" w:hAnsi="Times New Roman" w:eastAsia="Times New Roman" w:cs="Times New Roman"/>
                <w:sz w:val="26"/>
                <w:szCs w:val="26"/>
                <w:lang w:eastAsia="ru-RU"/>
              </w:rPr>
              <w:t xml:space="preserve">своєму партнері надійність, вірність, </w:t>
            </w:r>
            <w:r>
              <w:rPr>
                <w:rFonts w:ascii="Times New Roman" w:hAnsi="Times New Roman" w:eastAsia="Times New Roman" w:cs="Times New Roman"/>
                <w:sz w:val="26"/>
                <w:szCs w:val="26"/>
                <w:lang w:eastAsia="ru-RU" w:bidi="ru-RU"/>
              </w:rPr>
              <w:t xml:space="preserve">любов до родини </w:t>
            </w:r>
            <w:r>
              <w:rPr>
                <w:rFonts w:ascii="Times New Roman" w:hAnsi="Times New Roman" w:eastAsia="Times New Roman" w:cs="Times New Roman"/>
                <w:sz w:val="26"/>
                <w:szCs w:val="26"/>
                <w:lang w:eastAsia="ru-RU"/>
              </w:rPr>
              <w:t xml:space="preserve">і </w:t>
            </w:r>
            <w:r>
              <w:rPr>
                <w:rFonts w:ascii="Times New Roman" w:hAnsi="Times New Roman" w:eastAsia="Times New Roman" w:cs="Times New Roman"/>
                <w:sz w:val="26"/>
                <w:szCs w:val="26"/>
                <w:lang w:eastAsia="ru-RU" w:bidi="ru-RU"/>
              </w:rPr>
              <w:t xml:space="preserve">твердий характер. У </w:t>
            </w:r>
            <w:r>
              <w:rPr>
                <w:rFonts w:ascii="Times New Roman" w:hAnsi="Times New Roman" w:eastAsia="Times New Roman" w:cs="Times New Roman"/>
                <w:sz w:val="26"/>
                <w:szCs w:val="26"/>
                <w:lang w:eastAsia="ru-RU"/>
              </w:rPr>
              <w:t xml:space="preserve">«ідеальному шлюбі» </w:t>
            </w:r>
            <w:r>
              <w:rPr>
                <w:rFonts w:ascii="Times New Roman" w:hAnsi="Times New Roman" w:eastAsia="Times New Roman" w:cs="Times New Roman"/>
                <w:sz w:val="26"/>
                <w:szCs w:val="26"/>
                <w:lang w:eastAsia="ru-RU" w:bidi="ru-RU"/>
              </w:rPr>
              <w:t xml:space="preserve">подружжя </w:t>
            </w:r>
            <w:r>
              <w:rPr>
                <w:rFonts w:ascii="Times New Roman" w:hAnsi="Times New Roman" w:eastAsia="Times New Roman" w:cs="Times New Roman"/>
                <w:sz w:val="26"/>
                <w:szCs w:val="26"/>
                <w:lang w:eastAsia="ru-RU"/>
              </w:rPr>
              <w:t xml:space="preserve">найчастіше володіють </w:t>
            </w:r>
            <w:r>
              <w:rPr>
                <w:rFonts w:ascii="Times New Roman" w:hAnsi="Times New Roman" w:eastAsia="Times New Roman" w:cs="Times New Roman"/>
                <w:sz w:val="26"/>
                <w:szCs w:val="26"/>
                <w:lang w:eastAsia="ru-RU" w:bidi="ru-RU"/>
              </w:rPr>
              <w:t xml:space="preserve">такими рисами </w:t>
            </w:r>
            <w:r>
              <w:rPr>
                <w:rFonts w:ascii="Times New Roman" w:hAnsi="Times New Roman" w:eastAsia="Times New Roman" w:cs="Times New Roman"/>
                <w:sz w:val="26"/>
                <w:szCs w:val="26"/>
                <w:lang w:eastAsia="ru-RU"/>
              </w:rPr>
              <w:t xml:space="preserve">особистості, </w:t>
            </w:r>
            <w:r>
              <w:rPr>
                <w:rFonts w:ascii="Times New Roman" w:hAnsi="Times New Roman" w:eastAsia="Times New Roman" w:cs="Times New Roman"/>
                <w:sz w:val="26"/>
                <w:szCs w:val="26"/>
                <w:lang w:eastAsia="ru-RU" w:bidi="ru-RU"/>
              </w:rPr>
              <w:t xml:space="preserve">як </w:t>
            </w:r>
            <w:r>
              <w:rPr>
                <w:rFonts w:ascii="Times New Roman" w:hAnsi="Times New Roman" w:eastAsia="Times New Roman" w:cs="Times New Roman"/>
                <w:sz w:val="26"/>
                <w:szCs w:val="26"/>
                <w:lang w:eastAsia="ru-RU"/>
              </w:rPr>
              <w:t>витриманість, працьовитість, дбайливість, самовідданість і гнучкість поведінки.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pPr>
              <w:spacing w:after="0" w:line="240" w:lineRule="auto"/>
              <w:jc w:val="center"/>
              <w:rPr>
                <w:rFonts w:ascii="Times New Roman" w:hAnsi="Times New Roman" w:eastAsia="Times New Roman" w:cs="Times New Roman"/>
                <w:bCs/>
                <w:sz w:val="26"/>
                <w:szCs w:val="26"/>
                <w:lang w:val="uk-UA" w:eastAsia="ru-RU" w:bidi="ru-RU"/>
              </w:rPr>
            </w:pPr>
            <w:r>
              <w:rPr>
                <w:rFonts w:ascii="Times New Roman" w:hAnsi="Times New Roman" w:eastAsia="Times New Roman" w:cs="Times New Roman"/>
                <w:bCs/>
                <w:sz w:val="26"/>
                <w:szCs w:val="26"/>
                <w:lang w:val="uk-UA" w:eastAsia="ru-RU" w:bidi="ru-RU"/>
              </w:rPr>
              <w:t>2</w:t>
            </w:r>
          </w:p>
        </w:tc>
        <w:tc>
          <w:tcPr>
            <w:tcW w:w="1892" w:type="dxa"/>
          </w:tcPr>
          <w:p>
            <w:pPr>
              <w:spacing w:after="0" w:line="240" w:lineRule="auto"/>
              <w:rPr>
                <w:rFonts w:ascii="Times New Roman" w:hAnsi="Times New Roman" w:eastAsia="Times New Roman" w:cs="Times New Roman"/>
                <w:b/>
                <w:sz w:val="26"/>
                <w:szCs w:val="26"/>
                <w:lang w:val="uk-UA" w:eastAsia="ru-RU" w:bidi="ru-RU"/>
              </w:rPr>
            </w:pPr>
            <w:r>
              <w:rPr>
                <w:rFonts w:ascii="Times New Roman" w:hAnsi="Times New Roman" w:eastAsia="Times New Roman" w:cs="Times New Roman"/>
                <w:sz w:val="26"/>
                <w:szCs w:val="26"/>
                <w:lang w:eastAsia="ru-RU" w:bidi="ru-RU"/>
              </w:rPr>
              <w:t xml:space="preserve">Фактори, що сприяють непрямому впливу на благополуччя </w:t>
            </w:r>
            <w:r>
              <w:rPr>
                <w:rFonts w:ascii="Times New Roman" w:hAnsi="Times New Roman" w:eastAsia="Times New Roman" w:cs="Times New Roman"/>
                <w:sz w:val="26"/>
                <w:szCs w:val="26"/>
                <w:lang w:eastAsia="ru-RU"/>
              </w:rPr>
              <w:t xml:space="preserve">сімейного </w:t>
            </w:r>
            <w:r>
              <w:rPr>
                <w:rFonts w:ascii="Times New Roman" w:hAnsi="Times New Roman" w:eastAsia="Times New Roman" w:cs="Times New Roman"/>
                <w:sz w:val="26"/>
                <w:szCs w:val="26"/>
                <w:lang w:eastAsia="ru-RU" w:bidi="ru-RU"/>
              </w:rPr>
              <w:t>життя</w:t>
            </w:r>
          </w:p>
        </w:tc>
        <w:tc>
          <w:tcPr>
            <w:tcW w:w="7230" w:type="dxa"/>
          </w:tcPr>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val="uk-UA" w:eastAsia="ru-RU" w:bidi="ru-RU"/>
              </w:rPr>
              <w:t xml:space="preserve">Важливо знати, якими були </w:t>
            </w:r>
            <w:r>
              <w:rPr>
                <w:rFonts w:ascii="Times New Roman" w:hAnsi="Times New Roman" w:eastAsia="Times New Roman" w:cs="Times New Roman"/>
                <w:sz w:val="26"/>
                <w:szCs w:val="26"/>
                <w:lang w:val="uk-UA" w:eastAsia="ru-RU"/>
              </w:rPr>
              <w:t xml:space="preserve">подружні відносини батьків </w:t>
            </w:r>
            <w:r>
              <w:rPr>
                <w:rFonts w:ascii="Times New Roman" w:hAnsi="Times New Roman" w:eastAsia="Times New Roman" w:cs="Times New Roman"/>
                <w:sz w:val="26"/>
                <w:szCs w:val="26"/>
                <w:lang w:val="uk-UA" w:eastAsia="ru-RU" w:bidi="ru-RU"/>
              </w:rPr>
              <w:t xml:space="preserve">обранця, який </w:t>
            </w:r>
            <w:r>
              <w:rPr>
                <w:rFonts w:ascii="Times New Roman" w:hAnsi="Times New Roman" w:eastAsia="Times New Roman" w:cs="Times New Roman"/>
                <w:sz w:val="26"/>
                <w:szCs w:val="26"/>
                <w:lang w:val="uk-UA" w:eastAsia="ru-RU"/>
              </w:rPr>
              <w:t xml:space="preserve">сімейний </w:t>
            </w:r>
            <w:r>
              <w:rPr>
                <w:rFonts w:ascii="Times New Roman" w:hAnsi="Times New Roman" w:eastAsia="Times New Roman" w:cs="Times New Roman"/>
                <w:sz w:val="26"/>
                <w:szCs w:val="26"/>
                <w:lang w:val="uk-UA" w:eastAsia="ru-RU" w:bidi="ru-RU"/>
              </w:rPr>
              <w:t xml:space="preserve">уклад, </w:t>
            </w:r>
            <w:r>
              <w:rPr>
                <w:rFonts w:ascii="Times New Roman" w:hAnsi="Times New Roman" w:eastAsia="Times New Roman" w:cs="Times New Roman"/>
                <w:sz w:val="26"/>
                <w:szCs w:val="26"/>
                <w:lang w:val="uk-UA" w:eastAsia="ru-RU"/>
              </w:rPr>
              <w:t xml:space="preserve">матеріальний рівень сім’ї, які негативні </w:t>
            </w:r>
            <w:r>
              <w:rPr>
                <w:rFonts w:ascii="Times New Roman" w:hAnsi="Times New Roman" w:eastAsia="Times New Roman" w:cs="Times New Roman"/>
                <w:sz w:val="26"/>
                <w:szCs w:val="26"/>
                <w:lang w:val="uk-UA" w:eastAsia="ru-RU" w:bidi="ru-RU"/>
              </w:rPr>
              <w:t xml:space="preserve">явища </w:t>
            </w:r>
            <w:r>
              <w:rPr>
                <w:rFonts w:ascii="Times New Roman" w:hAnsi="Times New Roman" w:eastAsia="Times New Roman" w:cs="Times New Roman"/>
                <w:sz w:val="26"/>
                <w:szCs w:val="26"/>
                <w:lang w:val="uk-UA" w:eastAsia="ru-RU"/>
              </w:rPr>
              <w:t xml:space="preserve">спостерігаються </w:t>
            </w:r>
            <w:r>
              <w:rPr>
                <w:rFonts w:ascii="Times New Roman" w:hAnsi="Times New Roman" w:eastAsia="Times New Roman" w:cs="Times New Roman"/>
                <w:sz w:val="26"/>
                <w:szCs w:val="26"/>
                <w:lang w:val="uk-UA" w:eastAsia="ru-RU" w:bidi="ru-RU"/>
              </w:rPr>
              <w:t xml:space="preserve">в </w:t>
            </w:r>
            <w:r>
              <w:rPr>
                <w:rFonts w:ascii="Times New Roman" w:hAnsi="Times New Roman" w:eastAsia="Times New Roman" w:cs="Times New Roman"/>
                <w:sz w:val="26"/>
                <w:szCs w:val="26"/>
                <w:lang w:val="uk-UA" w:eastAsia="ru-RU"/>
              </w:rPr>
              <w:t xml:space="preserve">сім’ї і </w:t>
            </w:r>
            <w:r>
              <w:rPr>
                <w:rFonts w:ascii="Times New Roman" w:hAnsi="Times New Roman" w:eastAsia="Times New Roman" w:cs="Times New Roman"/>
                <w:sz w:val="26"/>
                <w:szCs w:val="26"/>
                <w:lang w:val="uk-UA" w:eastAsia="ru-RU" w:bidi="ru-RU"/>
              </w:rPr>
              <w:t xml:space="preserve">в </w:t>
            </w:r>
            <w:r>
              <w:rPr>
                <w:rFonts w:ascii="Times New Roman" w:hAnsi="Times New Roman" w:eastAsia="Times New Roman" w:cs="Times New Roman"/>
                <w:sz w:val="26"/>
                <w:szCs w:val="26"/>
                <w:lang w:val="uk-UA" w:eastAsia="ru-RU"/>
              </w:rPr>
              <w:t xml:space="preserve">характері батьків. </w:t>
            </w:r>
            <w:r>
              <w:rPr>
                <w:rFonts w:ascii="Times New Roman" w:hAnsi="Times New Roman" w:eastAsia="Times New Roman" w:cs="Times New Roman"/>
                <w:sz w:val="26"/>
                <w:szCs w:val="26"/>
                <w:lang w:eastAsia="ru-RU"/>
              </w:rPr>
              <w:t xml:space="preserve">Навіть </w:t>
            </w:r>
            <w:r>
              <w:rPr>
                <w:rFonts w:ascii="Times New Roman" w:hAnsi="Times New Roman" w:eastAsia="Times New Roman" w:cs="Times New Roman"/>
                <w:sz w:val="26"/>
                <w:szCs w:val="26"/>
                <w:lang w:eastAsia="ru-RU" w:bidi="ru-RU"/>
              </w:rPr>
              <w:t xml:space="preserve">невелика </w:t>
            </w:r>
            <w:r>
              <w:rPr>
                <w:rFonts w:ascii="Times New Roman" w:hAnsi="Times New Roman" w:eastAsia="Times New Roman" w:cs="Times New Roman"/>
                <w:sz w:val="26"/>
                <w:szCs w:val="26"/>
                <w:lang w:eastAsia="ru-RU"/>
              </w:rPr>
              <w:t xml:space="preserve">сімейна </w:t>
            </w:r>
            <w:r>
              <w:rPr>
                <w:rFonts w:ascii="Times New Roman" w:hAnsi="Times New Roman" w:eastAsia="Times New Roman" w:cs="Times New Roman"/>
                <w:sz w:val="26"/>
                <w:szCs w:val="26"/>
                <w:lang w:eastAsia="ru-RU" w:bidi="ru-RU"/>
              </w:rPr>
              <w:t xml:space="preserve">травма часто </w:t>
            </w:r>
            <w:r>
              <w:rPr>
                <w:rFonts w:ascii="Times New Roman" w:hAnsi="Times New Roman" w:eastAsia="Times New Roman" w:cs="Times New Roman"/>
                <w:sz w:val="26"/>
                <w:szCs w:val="26"/>
                <w:lang w:eastAsia="ru-RU"/>
              </w:rPr>
              <w:t xml:space="preserve">залишає </w:t>
            </w:r>
            <w:r>
              <w:rPr>
                <w:rFonts w:ascii="Times New Roman" w:hAnsi="Times New Roman" w:eastAsia="Times New Roman" w:cs="Times New Roman"/>
                <w:sz w:val="26"/>
                <w:szCs w:val="26"/>
                <w:lang w:eastAsia="ru-RU" w:bidi="ru-RU"/>
              </w:rPr>
              <w:t xml:space="preserve">глибокий </w:t>
            </w:r>
            <w:r>
              <w:rPr>
                <w:rFonts w:ascii="Times New Roman" w:hAnsi="Times New Roman" w:eastAsia="Times New Roman" w:cs="Times New Roman"/>
                <w:sz w:val="26"/>
                <w:szCs w:val="26"/>
                <w:lang w:eastAsia="ru-RU"/>
              </w:rPr>
              <w:t xml:space="preserve">слід, </w:t>
            </w:r>
            <w:r>
              <w:rPr>
                <w:rFonts w:ascii="Times New Roman" w:hAnsi="Times New Roman" w:eastAsia="Times New Roman" w:cs="Times New Roman"/>
                <w:sz w:val="26"/>
                <w:szCs w:val="26"/>
                <w:lang w:eastAsia="ru-RU" w:bidi="ru-RU"/>
              </w:rPr>
              <w:t xml:space="preserve">формуючи у дитини </w:t>
            </w:r>
            <w:r>
              <w:rPr>
                <w:rFonts w:ascii="Times New Roman" w:hAnsi="Times New Roman" w:eastAsia="Times New Roman" w:cs="Times New Roman"/>
                <w:sz w:val="26"/>
                <w:szCs w:val="26"/>
                <w:lang w:eastAsia="ru-RU"/>
              </w:rPr>
              <w:t xml:space="preserve">негативні </w:t>
            </w:r>
            <w:r>
              <w:rPr>
                <w:rFonts w:ascii="Times New Roman" w:hAnsi="Times New Roman" w:eastAsia="Times New Roman" w:cs="Times New Roman"/>
                <w:sz w:val="26"/>
                <w:szCs w:val="26"/>
                <w:lang w:eastAsia="ru-RU" w:bidi="ru-RU"/>
              </w:rPr>
              <w:t xml:space="preserve">погляди </w:t>
            </w:r>
            <w:r>
              <w:rPr>
                <w:rFonts w:ascii="Times New Roman" w:hAnsi="Times New Roman" w:eastAsia="Times New Roman" w:cs="Times New Roman"/>
                <w:sz w:val="26"/>
                <w:szCs w:val="26"/>
                <w:lang w:eastAsia="ru-RU"/>
              </w:rPr>
              <w:t xml:space="preserve">і позиції. </w:t>
            </w:r>
            <w:r>
              <w:rPr>
                <w:rFonts w:ascii="Times New Roman" w:hAnsi="Times New Roman" w:eastAsia="Times New Roman" w:cs="Times New Roman"/>
                <w:sz w:val="26"/>
                <w:szCs w:val="26"/>
                <w:lang w:eastAsia="ru-RU" w:bidi="ru-RU"/>
              </w:rPr>
              <w:t xml:space="preserve">Часом </w:t>
            </w:r>
            <w:r>
              <w:rPr>
                <w:rFonts w:ascii="Times New Roman" w:hAnsi="Times New Roman" w:eastAsia="Times New Roman" w:cs="Times New Roman"/>
                <w:sz w:val="26"/>
                <w:szCs w:val="26"/>
                <w:lang w:eastAsia="ru-RU"/>
              </w:rPr>
              <w:t xml:space="preserve">непереборні конфлікти неминучі </w:t>
            </w:r>
            <w:r>
              <w:rPr>
                <w:rFonts w:ascii="Times New Roman" w:hAnsi="Times New Roman" w:eastAsia="Times New Roman" w:cs="Times New Roman"/>
                <w:sz w:val="26"/>
                <w:szCs w:val="26"/>
                <w:lang w:eastAsia="ru-RU" w:bidi="ru-RU"/>
              </w:rPr>
              <w:t xml:space="preserve">там, де партнери </w:t>
            </w:r>
            <w:r>
              <w:rPr>
                <w:rFonts w:ascii="Times New Roman" w:hAnsi="Times New Roman" w:eastAsia="Times New Roman" w:cs="Times New Roman"/>
                <w:sz w:val="26"/>
                <w:szCs w:val="26"/>
                <w:lang w:eastAsia="ru-RU"/>
              </w:rPr>
              <w:t xml:space="preserve">діаметрально відрізняються </w:t>
            </w:r>
            <w:r>
              <w:rPr>
                <w:rFonts w:ascii="Times New Roman" w:hAnsi="Times New Roman" w:eastAsia="Times New Roman" w:cs="Times New Roman"/>
                <w:sz w:val="26"/>
                <w:szCs w:val="26"/>
                <w:lang w:eastAsia="ru-RU" w:bidi="ru-RU"/>
              </w:rPr>
              <w:t xml:space="preserve">за </w:t>
            </w:r>
            <w:r>
              <w:rPr>
                <w:rFonts w:ascii="Times New Roman" w:hAnsi="Times New Roman" w:eastAsia="Times New Roman" w:cs="Times New Roman"/>
                <w:sz w:val="26"/>
                <w:szCs w:val="26"/>
                <w:lang w:eastAsia="ru-RU"/>
              </w:rPr>
              <w:t>своїм світоглядом.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pPr>
              <w:spacing w:after="0" w:line="240" w:lineRule="auto"/>
              <w:jc w:val="center"/>
              <w:rPr>
                <w:rFonts w:ascii="Times New Roman" w:hAnsi="Times New Roman" w:eastAsia="Times New Roman" w:cs="Times New Roman"/>
                <w:bCs/>
                <w:sz w:val="26"/>
                <w:szCs w:val="26"/>
                <w:lang w:val="uk-UA" w:eastAsia="ru-RU" w:bidi="ru-RU"/>
              </w:rPr>
            </w:pPr>
            <w:r>
              <w:rPr>
                <w:rFonts w:ascii="Times New Roman" w:hAnsi="Times New Roman" w:eastAsia="Times New Roman" w:cs="Times New Roman"/>
                <w:bCs/>
                <w:sz w:val="26"/>
                <w:szCs w:val="26"/>
                <w:lang w:val="uk-UA" w:eastAsia="ru-RU" w:bidi="ru-RU"/>
              </w:rPr>
              <w:t>3</w:t>
            </w:r>
          </w:p>
        </w:tc>
        <w:tc>
          <w:tcPr>
            <w:tcW w:w="1892" w:type="dxa"/>
          </w:tcPr>
          <w:p>
            <w:pPr>
              <w:spacing w:after="0" w:line="240" w:lineRule="auto"/>
              <w:rPr>
                <w:rFonts w:ascii="Times New Roman" w:hAnsi="Times New Roman" w:eastAsia="Times New Roman" w:cs="Times New Roman"/>
                <w:b/>
                <w:sz w:val="26"/>
                <w:szCs w:val="26"/>
                <w:lang w:val="uk-UA" w:eastAsia="ru-RU" w:bidi="ru-RU"/>
              </w:rPr>
            </w:pPr>
            <w:r>
              <w:rPr>
                <w:rFonts w:ascii="Times New Roman" w:hAnsi="Times New Roman" w:eastAsia="Times New Roman" w:cs="Times New Roman"/>
                <w:sz w:val="26"/>
                <w:szCs w:val="26"/>
                <w:lang w:eastAsia="ru-RU"/>
              </w:rPr>
              <w:t>Освіта</w:t>
            </w:r>
          </w:p>
        </w:tc>
        <w:tc>
          <w:tcPr>
            <w:tcW w:w="7230" w:type="dxa"/>
          </w:tcPr>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val="uk-UA" w:eastAsia="ru-RU" w:bidi="ru-RU"/>
              </w:rPr>
              <w:t xml:space="preserve">Вища </w:t>
            </w:r>
            <w:r>
              <w:rPr>
                <w:rFonts w:ascii="Times New Roman" w:hAnsi="Times New Roman" w:eastAsia="Times New Roman" w:cs="Times New Roman"/>
                <w:sz w:val="26"/>
                <w:szCs w:val="26"/>
                <w:lang w:val="uk-UA" w:eastAsia="ru-RU"/>
              </w:rPr>
              <w:t xml:space="preserve">освіта </w:t>
            </w:r>
            <w:r>
              <w:rPr>
                <w:rFonts w:ascii="Times New Roman" w:hAnsi="Times New Roman" w:eastAsia="Times New Roman" w:cs="Times New Roman"/>
                <w:sz w:val="26"/>
                <w:szCs w:val="26"/>
                <w:lang w:val="uk-UA" w:eastAsia="ru-RU" w:bidi="ru-RU"/>
              </w:rPr>
              <w:t xml:space="preserve">не завжди </w:t>
            </w:r>
            <w:r>
              <w:rPr>
                <w:rFonts w:ascii="Times New Roman" w:hAnsi="Times New Roman" w:eastAsia="Times New Roman" w:cs="Times New Roman"/>
                <w:sz w:val="26"/>
                <w:szCs w:val="26"/>
                <w:lang w:val="uk-UA" w:eastAsia="ru-RU"/>
              </w:rPr>
              <w:t xml:space="preserve">підвищує рівень стабільності сімейних відносин. Навіть </w:t>
            </w:r>
            <w:r>
              <w:rPr>
                <w:rFonts w:ascii="Times New Roman" w:hAnsi="Times New Roman" w:eastAsia="Times New Roman" w:cs="Times New Roman"/>
                <w:sz w:val="26"/>
                <w:szCs w:val="26"/>
                <w:lang w:val="uk-UA" w:eastAsia="ru-RU" w:bidi="ru-RU"/>
              </w:rPr>
              <w:t xml:space="preserve">у </w:t>
            </w:r>
            <w:r>
              <w:rPr>
                <w:rFonts w:ascii="Times New Roman" w:hAnsi="Times New Roman" w:eastAsia="Times New Roman" w:cs="Times New Roman"/>
                <w:sz w:val="26"/>
                <w:szCs w:val="26"/>
                <w:lang w:val="uk-UA" w:eastAsia="ru-RU"/>
              </w:rPr>
              <w:t xml:space="preserve">шлюбі, </w:t>
            </w:r>
            <w:r>
              <w:rPr>
                <w:rFonts w:ascii="Times New Roman" w:hAnsi="Times New Roman" w:eastAsia="Times New Roman" w:cs="Times New Roman"/>
                <w:sz w:val="26"/>
                <w:szCs w:val="26"/>
                <w:lang w:val="uk-UA" w:eastAsia="ru-RU" w:bidi="ru-RU"/>
              </w:rPr>
              <w:t xml:space="preserve">укладеному </w:t>
            </w:r>
            <w:r>
              <w:rPr>
                <w:rFonts w:ascii="Times New Roman" w:hAnsi="Times New Roman" w:eastAsia="Times New Roman" w:cs="Times New Roman"/>
                <w:sz w:val="26"/>
                <w:szCs w:val="26"/>
                <w:lang w:val="uk-UA" w:eastAsia="ru-RU"/>
              </w:rPr>
              <w:t xml:space="preserve">між </w:t>
            </w:r>
            <w:r>
              <w:rPr>
                <w:rFonts w:ascii="Times New Roman" w:hAnsi="Times New Roman" w:eastAsia="Times New Roman" w:cs="Times New Roman"/>
                <w:sz w:val="26"/>
                <w:szCs w:val="26"/>
                <w:lang w:val="uk-UA" w:eastAsia="ru-RU" w:bidi="ru-RU"/>
              </w:rPr>
              <w:t xml:space="preserve">двома молодими людьми, що </w:t>
            </w:r>
            <w:r>
              <w:rPr>
                <w:rFonts w:ascii="Times New Roman" w:hAnsi="Times New Roman" w:eastAsia="Times New Roman" w:cs="Times New Roman"/>
                <w:sz w:val="26"/>
                <w:szCs w:val="26"/>
                <w:lang w:val="uk-UA" w:eastAsia="ru-RU"/>
              </w:rPr>
              <w:t xml:space="preserve">закінчили вищі навчальні </w:t>
            </w:r>
            <w:r>
              <w:rPr>
                <w:rFonts w:ascii="Times New Roman" w:hAnsi="Times New Roman" w:eastAsia="Times New Roman" w:cs="Times New Roman"/>
                <w:sz w:val="26"/>
                <w:szCs w:val="26"/>
                <w:lang w:val="uk-UA" w:eastAsia="ru-RU" w:bidi="ru-RU"/>
              </w:rPr>
              <w:t xml:space="preserve">заклади, можуть виникнути </w:t>
            </w:r>
            <w:r>
              <w:rPr>
                <w:rFonts w:ascii="Times New Roman" w:hAnsi="Times New Roman" w:eastAsia="Times New Roman" w:cs="Times New Roman"/>
                <w:sz w:val="26"/>
                <w:szCs w:val="26"/>
                <w:lang w:val="uk-UA" w:eastAsia="ru-RU"/>
              </w:rPr>
              <w:t xml:space="preserve">конфлікти, які, </w:t>
            </w:r>
            <w:r>
              <w:rPr>
                <w:rFonts w:ascii="Times New Roman" w:hAnsi="Times New Roman" w:eastAsia="Times New Roman" w:cs="Times New Roman"/>
                <w:sz w:val="26"/>
                <w:szCs w:val="26"/>
                <w:lang w:val="uk-UA" w:eastAsia="ru-RU" w:bidi="ru-RU"/>
              </w:rPr>
              <w:t xml:space="preserve">якщо </w:t>
            </w:r>
            <w:r>
              <w:rPr>
                <w:rFonts w:ascii="Times New Roman" w:hAnsi="Times New Roman" w:eastAsia="Times New Roman" w:cs="Times New Roman"/>
                <w:sz w:val="26"/>
                <w:szCs w:val="26"/>
                <w:lang w:val="uk-UA" w:eastAsia="ru-RU"/>
              </w:rPr>
              <w:t xml:space="preserve">їх </w:t>
            </w:r>
            <w:r>
              <w:rPr>
                <w:rFonts w:ascii="Times New Roman" w:hAnsi="Times New Roman" w:eastAsia="Times New Roman" w:cs="Times New Roman"/>
                <w:sz w:val="26"/>
                <w:szCs w:val="26"/>
                <w:lang w:val="uk-UA" w:eastAsia="ru-RU" w:bidi="ru-RU"/>
              </w:rPr>
              <w:t xml:space="preserve">вчасно не </w:t>
            </w:r>
            <w:r>
              <w:rPr>
                <w:rFonts w:ascii="Times New Roman" w:hAnsi="Times New Roman" w:eastAsia="Times New Roman" w:cs="Times New Roman"/>
                <w:sz w:val="26"/>
                <w:szCs w:val="26"/>
                <w:lang w:val="uk-UA" w:eastAsia="ru-RU"/>
              </w:rPr>
              <w:t xml:space="preserve">вирішити, </w:t>
            </w:r>
            <w:r>
              <w:rPr>
                <w:rFonts w:ascii="Times New Roman" w:hAnsi="Times New Roman" w:eastAsia="Times New Roman" w:cs="Times New Roman"/>
                <w:sz w:val="26"/>
                <w:szCs w:val="26"/>
                <w:lang w:val="uk-UA" w:eastAsia="ru-RU" w:bidi="ru-RU"/>
              </w:rPr>
              <w:t xml:space="preserve">дадуть </w:t>
            </w:r>
            <w:r>
              <w:rPr>
                <w:rFonts w:ascii="Times New Roman" w:hAnsi="Times New Roman" w:eastAsia="Times New Roman" w:cs="Times New Roman"/>
                <w:sz w:val="26"/>
                <w:szCs w:val="26"/>
                <w:lang w:val="uk-UA" w:eastAsia="ru-RU"/>
              </w:rPr>
              <w:t xml:space="preserve">привід </w:t>
            </w:r>
            <w:r>
              <w:rPr>
                <w:rFonts w:ascii="Times New Roman" w:hAnsi="Times New Roman" w:eastAsia="Times New Roman" w:cs="Times New Roman"/>
                <w:sz w:val="26"/>
                <w:szCs w:val="26"/>
                <w:lang w:val="uk-UA" w:eastAsia="ru-RU" w:bidi="ru-RU"/>
              </w:rPr>
              <w:t xml:space="preserve">до розлучення. </w:t>
            </w:r>
            <w:r>
              <w:rPr>
                <w:rFonts w:ascii="Times New Roman" w:hAnsi="Times New Roman" w:eastAsia="Times New Roman" w:cs="Times New Roman"/>
                <w:sz w:val="26"/>
                <w:szCs w:val="26"/>
                <w:lang w:eastAsia="ru-RU" w:bidi="ru-RU"/>
              </w:rPr>
              <w:t xml:space="preserve">Однак </w:t>
            </w:r>
            <w:r>
              <w:rPr>
                <w:rFonts w:ascii="Times New Roman" w:hAnsi="Times New Roman" w:eastAsia="Times New Roman" w:cs="Times New Roman"/>
                <w:sz w:val="26"/>
                <w:szCs w:val="26"/>
                <w:lang w:eastAsia="ru-RU"/>
              </w:rPr>
              <w:t xml:space="preserve">інтелектуальний рівень і </w:t>
            </w:r>
            <w:r>
              <w:rPr>
                <w:rFonts w:ascii="Times New Roman" w:hAnsi="Times New Roman" w:eastAsia="Times New Roman" w:cs="Times New Roman"/>
                <w:sz w:val="26"/>
                <w:szCs w:val="26"/>
                <w:lang w:eastAsia="ru-RU" w:bidi="ru-RU"/>
              </w:rPr>
              <w:t xml:space="preserve">характери </w:t>
            </w:r>
            <w:r>
              <w:rPr>
                <w:rFonts w:ascii="Times New Roman" w:hAnsi="Times New Roman" w:eastAsia="Times New Roman" w:cs="Times New Roman"/>
                <w:sz w:val="26"/>
                <w:szCs w:val="26"/>
                <w:lang w:eastAsia="ru-RU"/>
              </w:rPr>
              <w:t xml:space="preserve">партнерів </w:t>
            </w:r>
            <w:r>
              <w:rPr>
                <w:rFonts w:ascii="Times New Roman" w:hAnsi="Times New Roman" w:eastAsia="Times New Roman" w:cs="Times New Roman"/>
                <w:sz w:val="26"/>
                <w:szCs w:val="26"/>
                <w:lang w:eastAsia="ru-RU" w:bidi="ru-RU"/>
              </w:rPr>
              <w:t xml:space="preserve">не </w:t>
            </w:r>
            <w:r>
              <w:rPr>
                <w:rFonts w:ascii="Times New Roman" w:hAnsi="Times New Roman" w:eastAsia="Times New Roman" w:cs="Times New Roman"/>
                <w:sz w:val="26"/>
                <w:szCs w:val="26"/>
                <w:lang w:eastAsia="ru-RU"/>
              </w:rPr>
              <w:t>повинні надмірно відрізнятися.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pPr>
              <w:spacing w:after="0" w:line="240" w:lineRule="auto"/>
              <w:jc w:val="center"/>
              <w:rPr>
                <w:rFonts w:ascii="Times New Roman" w:hAnsi="Times New Roman" w:eastAsia="Times New Roman" w:cs="Times New Roman"/>
                <w:bCs/>
                <w:sz w:val="26"/>
                <w:szCs w:val="26"/>
                <w:lang w:val="uk-UA" w:eastAsia="ru-RU" w:bidi="ru-RU"/>
              </w:rPr>
            </w:pPr>
            <w:r>
              <w:rPr>
                <w:rFonts w:ascii="Times New Roman" w:hAnsi="Times New Roman" w:eastAsia="Times New Roman" w:cs="Times New Roman"/>
                <w:bCs/>
                <w:sz w:val="26"/>
                <w:szCs w:val="26"/>
                <w:lang w:val="uk-UA" w:eastAsia="ru-RU" w:bidi="ru-RU"/>
              </w:rPr>
              <w:t>4</w:t>
            </w:r>
          </w:p>
        </w:tc>
        <w:tc>
          <w:tcPr>
            <w:tcW w:w="1892" w:type="dxa"/>
          </w:tcPr>
          <w:p>
            <w:pPr>
              <w:spacing w:after="0" w:line="240" w:lineRule="auto"/>
              <w:rPr>
                <w:rFonts w:ascii="Times New Roman" w:hAnsi="Times New Roman" w:eastAsia="Times New Roman" w:cs="Times New Roman"/>
                <w:b/>
                <w:sz w:val="26"/>
                <w:szCs w:val="26"/>
                <w:lang w:val="uk-UA" w:eastAsia="ru-RU" w:bidi="ru-RU"/>
              </w:rPr>
            </w:pPr>
            <w:r>
              <w:rPr>
                <w:rFonts w:ascii="Times New Roman" w:hAnsi="Times New Roman" w:eastAsia="Times New Roman" w:cs="Times New Roman"/>
                <w:sz w:val="26"/>
                <w:szCs w:val="26"/>
                <w:lang w:eastAsia="ru-RU" w:bidi="ru-RU"/>
              </w:rPr>
              <w:t xml:space="preserve">Трудова </w:t>
            </w:r>
            <w:r>
              <w:rPr>
                <w:rFonts w:ascii="Times New Roman" w:hAnsi="Times New Roman" w:eastAsia="Times New Roman" w:cs="Times New Roman"/>
                <w:sz w:val="26"/>
                <w:szCs w:val="26"/>
                <w:lang w:eastAsia="ru-RU"/>
              </w:rPr>
              <w:t>стабільність</w:t>
            </w:r>
          </w:p>
        </w:tc>
        <w:tc>
          <w:tcPr>
            <w:tcW w:w="7230" w:type="dxa"/>
          </w:tcPr>
          <w:p>
            <w:pPr>
              <w:spacing w:after="0" w:line="240" w:lineRule="auto"/>
              <w:jc w:val="both"/>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bidi="ru-RU"/>
              </w:rPr>
              <w:t xml:space="preserve">Люди, часто </w:t>
            </w:r>
            <w:r>
              <w:rPr>
                <w:rFonts w:ascii="Times New Roman" w:hAnsi="Times New Roman" w:eastAsia="Times New Roman" w:cs="Times New Roman"/>
                <w:sz w:val="26"/>
                <w:szCs w:val="26"/>
                <w:lang w:val="uk-UA" w:eastAsia="ru-RU"/>
              </w:rPr>
              <w:t xml:space="preserve">змінюють місце </w:t>
            </w:r>
            <w:r>
              <w:rPr>
                <w:rFonts w:ascii="Times New Roman" w:hAnsi="Times New Roman" w:eastAsia="Times New Roman" w:cs="Times New Roman"/>
                <w:sz w:val="26"/>
                <w:szCs w:val="26"/>
                <w:lang w:val="uk-UA" w:eastAsia="ru-RU" w:bidi="ru-RU"/>
              </w:rPr>
              <w:t xml:space="preserve">роботи, </w:t>
            </w:r>
            <w:r>
              <w:rPr>
                <w:rFonts w:ascii="Times New Roman" w:hAnsi="Times New Roman" w:eastAsia="Times New Roman" w:cs="Times New Roman"/>
                <w:sz w:val="26"/>
                <w:szCs w:val="26"/>
                <w:lang w:val="uk-UA" w:eastAsia="ru-RU"/>
              </w:rPr>
              <w:t xml:space="preserve">відрізняються нестійкістю, надмірною незадоволеністю, нездатністю </w:t>
            </w:r>
            <w:r>
              <w:rPr>
                <w:rFonts w:ascii="Times New Roman" w:hAnsi="Times New Roman" w:eastAsia="Times New Roman" w:cs="Times New Roman"/>
                <w:sz w:val="26"/>
                <w:szCs w:val="26"/>
                <w:lang w:val="uk-UA" w:eastAsia="ru-RU" w:bidi="ru-RU"/>
              </w:rPr>
              <w:t xml:space="preserve">налагоджувати </w:t>
            </w:r>
            <w:r>
              <w:rPr>
                <w:rFonts w:ascii="Times New Roman" w:hAnsi="Times New Roman" w:eastAsia="Times New Roman" w:cs="Times New Roman"/>
                <w:sz w:val="26"/>
                <w:szCs w:val="26"/>
                <w:lang w:val="uk-UA" w:eastAsia="ru-RU"/>
              </w:rPr>
              <w:t>тривалі відносини.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pPr>
              <w:spacing w:after="0" w:line="240" w:lineRule="auto"/>
              <w:jc w:val="center"/>
              <w:rPr>
                <w:rFonts w:ascii="Times New Roman" w:hAnsi="Times New Roman" w:eastAsia="Times New Roman" w:cs="Times New Roman"/>
                <w:bCs/>
                <w:sz w:val="26"/>
                <w:szCs w:val="26"/>
                <w:lang w:val="uk-UA" w:eastAsia="ru-RU" w:bidi="ru-RU"/>
              </w:rPr>
            </w:pPr>
            <w:r>
              <w:rPr>
                <w:rFonts w:ascii="Times New Roman" w:hAnsi="Times New Roman" w:eastAsia="Times New Roman" w:cs="Times New Roman"/>
                <w:bCs/>
                <w:sz w:val="26"/>
                <w:szCs w:val="26"/>
                <w:lang w:val="uk-UA" w:eastAsia="ru-RU" w:bidi="ru-RU"/>
              </w:rPr>
              <w:t>5</w:t>
            </w:r>
          </w:p>
        </w:tc>
        <w:tc>
          <w:tcPr>
            <w:tcW w:w="1892" w:type="dxa"/>
          </w:tcPr>
          <w:p>
            <w:pPr>
              <w:spacing w:after="0" w:line="240" w:lineRule="auto"/>
              <w:rPr>
                <w:rFonts w:ascii="Times New Roman" w:hAnsi="Times New Roman" w:eastAsia="Times New Roman" w:cs="Times New Roman"/>
                <w:bCs/>
                <w:sz w:val="26"/>
                <w:szCs w:val="26"/>
                <w:lang w:val="uk-UA" w:eastAsia="ru-RU" w:bidi="ru-RU"/>
              </w:rPr>
            </w:pPr>
            <w:r>
              <w:rPr>
                <w:rFonts w:ascii="Times New Roman" w:hAnsi="Times New Roman" w:eastAsia="Times New Roman" w:cs="Times New Roman"/>
                <w:bCs/>
                <w:sz w:val="26"/>
                <w:szCs w:val="26"/>
                <w:lang w:val="uk-UA" w:eastAsia="ru-RU" w:bidi="ru-RU"/>
              </w:rPr>
              <w:t>Вік</w:t>
            </w:r>
          </w:p>
        </w:tc>
        <w:tc>
          <w:tcPr>
            <w:tcW w:w="7230" w:type="dxa"/>
          </w:tcPr>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Вік визначає </w:t>
            </w:r>
            <w:r>
              <w:rPr>
                <w:rFonts w:ascii="Times New Roman" w:hAnsi="Times New Roman" w:eastAsia="Times New Roman" w:cs="Times New Roman"/>
                <w:sz w:val="26"/>
                <w:szCs w:val="26"/>
                <w:lang w:eastAsia="ru-RU" w:bidi="ru-RU"/>
              </w:rPr>
              <w:t xml:space="preserve">громадську </w:t>
            </w:r>
            <w:r>
              <w:rPr>
                <w:rFonts w:ascii="Times New Roman" w:hAnsi="Times New Roman" w:eastAsia="Times New Roman" w:cs="Times New Roman"/>
                <w:sz w:val="26"/>
                <w:szCs w:val="26"/>
                <w:lang w:eastAsia="ru-RU"/>
              </w:rPr>
              <w:t xml:space="preserve">зрілість партнерів, підготовленість </w:t>
            </w:r>
            <w:r>
              <w:rPr>
                <w:rFonts w:ascii="Times New Roman" w:hAnsi="Times New Roman" w:eastAsia="Times New Roman" w:cs="Times New Roman"/>
                <w:sz w:val="26"/>
                <w:szCs w:val="26"/>
                <w:lang w:eastAsia="ru-RU" w:bidi="ru-RU"/>
              </w:rPr>
              <w:t xml:space="preserve">до виконання </w:t>
            </w:r>
            <w:r>
              <w:rPr>
                <w:rFonts w:ascii="Times New Roman" w:hAnsi="Times New Roman" w:eastAsia="Times New Roman" w:cs="Times New Roman"/>
                <w:sz w:val="26"/>
                <w:szCs w:val="26"/>
                <w:lang w:eastAsia="ru-RU"/>
              </w:rPr>
              <w:t xml:space="preserve">подружніх і батьківських обов’язків. Найбільш </w:t>
            </w:r>
            <w:r>
              <w:rPr>
                <w:rFonts w:ascii="Times New Roman" w:hAnsi="Times New Roman" w:eastAsia="Times New Roman" w:cs="Times New Roman"/>
                <w:sz w:val="26"/>
                <w:szCs w:val="26"/>
                <w:lang w:eastAsia="ru-RU" w:bidi="ru-RU"/>
              </w:rPr>
              <w:t xml:space="preserve">оптимальним </w:t>
            </w:r>
            <w:r>
              <w:rPr>
                <w:rFonts w:ascii="Times New Roman" w:hAnsi="Times New Roman" w:eastAsia="Times New Roman" w:cs="Times New Roman"/>
                <w:sz w:val="26"/>
                <w:szCs w:val="26"/>
                <w:lang w:eastAsia="ru-RU"/>
              </w:rPr>
              <w:t xml:space="preserve">вважається вік </w:t>
            </w:r>
            <w:r>
              <w:rPr>
                <w:rFonts w:ascii="Times New Roman" w:hAnsi="Times New Roman" w:eastAsia="Times New Roman" w:cs="Times New Roman"/>
                <w:sz w:val="26"/>
                <w:szCs w:val="26"/>
                <w:lang w:eastAsia="ru-RU" w:bidi="ru-RU"/>
              </w:rPr>
              <w:t xml:space="preserve">20-24 роки. </w:t>
            </w:r>
            <w:r>
              <w:rPr>
                <w:rFonts w:ascii="Times New Roman" w:hAnsi="Times New Roman" w:eastAsia="Times New Roman" w:cs="Times New Roman"/>
                <w:sz w:val="26"/>
                <w:szCs w:val="26"/>
                <w:lang w:eastAsia="ru-RU"/>
              </w:rPr>
              <w:t xml:space="preserve">Найбільш </w:t>
            </w:r>
            <w:r>
              <w:rPr>
                <w:rFonts w:ascii="Times New Roman" w:hAnsi="Times New Roman" w:eastAsia="Times New Roman" w:cs="Times New Roman"/>
                <w:sz w:val="26"/>
                <w:szCs w:val="26"/>
                <w:lang w:eastAsia="ru-RU" w:bidi="ru-RU"/>
              </w:rPr>
              <w:t xml:space="preserve">природна </w:t>
            </w:r>
            <w:r>
              <w:rPr>
                <w:rFonts w:ascii="Times New Roman" w:hAnsi="Times New Roman" w:eastAsia="Times New Roman" w:cs="Times New Roman"/>
                <w:sz w:val="26"/>
                <w:szCs w:val="26"/>
                <w:lang w:eastAsia="ru-RU"/>
              </w:rPr>
              <w:t xml:space="preserve">різниця </w:t>
            </w:r>
            <w:r>
              <w:rPr>
                <w:rFonts w:ascii="Times New Roman" w:hAnsi="Times New Roman" w:eastAsia="Times New Roman" w:cs="Times New Roman"/>
                <w:sz w:val="26"/>
                <w:szCs w:val="26"/>
                <w:lang w:eastAsia="ru-RU" w:bidi="ru-RU"/>
              </w:rPr>
              <w:t xml:space="preserve">у </w:t>
            </w:r>
            <w:r>
              <w:rPr>
                <w:rFonts w:ascii="Times New Roman" w:hAnsi="Times New Roman" w:eastAsia="Times New Roman" w:cs="Times New Roman"/>
                <w:sz w:val="26"/>
                <w:szCs w:val="26"/>
                <w:lang w:eastAsia="ru-RU"/>
              </w:rPr>
              <w:t xml:space="preserve">віці </w:t>
            </w:r>
            <w:r>
              <w:rPr>
                <w:rFonts w:ascii="Times New Roman" w:hAnsi="Times New Roman" w:eastAsia="Times New Roman" w:cs="Times New Roman"/>
                <w:sz w:val="26"/>
                <w:szCs w:val="26"/>
                <w:lang w:eastAsia="ru-RU" w:bidi="ru-RU"/>
              </w:rPr>
              <w:t xml:space="preserve">подружжя 1-4 роки. </w:t>
            </w:r>
            <w:r>
              <w:rPr>
                <w:rFonts w:ascii="Times New Roman" w:hAnsi="Times New Roman" w:eastAsia="Times New Roman" w:cs="Times New Roman"/>
                <w:sz w:val="26"/>
                <w:szCs w:val="26"/>
                <w:lang w:eastAsia="ru-RU"/>
              </w:rPr>
              <w:t xml:space="preserve">Стійкість </w:t>
            </w:r>
            <w:r>
              <w:rPr>
                <w:rFonts w:ascii="Times New Roman" w:hAnsi="Times New Roman" w:eastAsia="Times New Roman" w:cs="Times New Roman"/>
                <w:sz w:val="26"/>
                <w:szCs w:val="26"/>
                <w:lang w:eastAsia="ru-RU" w:bidi="ru-RU"/>
              </w:rPr>
              <w:t xml:space="preserve">так званих </w:t>
            </w:r>
            <w:r>
              <w:rPr>
                <w:rFonts w:ascii="Times New Roman" w:hAnsi="Times New Roman" w:eastAsia="Times New Roman" w:cs="Times New Roman"/>
                <w:sz w:val="26"/>
                <w:szCs w:val="26"/>
                <w:lang w:eastAsia="ru-RU"/>
              </w:rPr>
              <w:t xml:space="preserve">нерівних шлюбів </w:t>
            </w:r>
            <w:r>
              <w:rPr>
                <w:rFonts w:ascii="Times New Roman" w:hAnsi="Times New Roman" w:eastAsia="Times New Roman" w:cs="Times New Roman"/>
                <w:sz w:val="26"/>
                <w:szCs w:val="26"/>
                <w:lang w:eastAsia="ru-RU" w:bidi="ru-RU"/>
              </w:rPr>
              <w:t xml:space="preserve">багато в чому залежить не </w:t>
            </w:r>
            <w:r>
              <w:rPr>
                <w:rFonts w:ascii="Times New Roman" w:hAnsi="Times New Roman" w:eastAsia="Times New Roman" w:cs="Times New Roman"/>
                <w:sz w:val="26"/>
                <w:szCs w:val="26"/>
                <w:lang w:eastAsia="ru-RU"/>
              </w:rPr>
              <w:t xml:space="preserve">тільки від </w:t>
            </w:r>
            <w:r>
              <w:rPr>
                <w:rFonts w:ascii="Times New Roman" w:hAnsi="Times New Roman" w:eastAsia="Times New Roman" w:cs="Times New Roman"/>
                <w:sz w:val="26"/>
                <w:szCs w:val="26"/>
                <w:lang w:eastAsia="ru-RU" w:bidi="ru-RU"/>
              </w:rPr>
              <w:t xml:space="preserve">характеру обох </w:t>
            </w:r>
            <w:r>
              <w:rPr>
                <w:rFonts w:ascii="Times New Roman" w:hAnsi="Times New Roman" w:eastAsia="Times New Roman" w:cs="Times New Roman"/>
                <w:sz w:val="26"/>
                <w:szCs w:val="26"/>
                <w:lang w:eastAsia="ru-RU"/>
              </w:rPr>
              <w:t xml:space="preserve">партнерів, від їх взаємного </w:t>
            </w:r>
            <w:r>
              <w:rPr>
                <w:rFonts w:ascii="Times New Roman" w:hAnsi="Times New Roman" w:eastAsia="Times New Roman" w:cs="Times New Roman"/>
                <w:sz w:val="26"/>
                <w:szCs w:val="26"/>
                <w:lang w:eastAsia="ru-RU" w:bidi="ru-RU"/>
              </w:rPr>
              <w:t xml:space="preserve">почуття, а й </w:t>
            </w:r>
            <w:r>
              <w:rPr>
                <w:rFonts w:ascii="Times New Roman" w:hAnsi="Times New Roman" w:eastAsia="Times New Roman" w:cs="Times New Roman"/>
                <w:sz w:val="26"/>
                <w:szCs w:val="26"/>
                <w:lang w:eastAsia="ru-RU"/>
              </w:rPr>
              <w:t xml:space="preserve">від підготовленості </w:t>
            </w:r>
            <w:r>
              <w:rPr>
                <w:rFonts w:ascii="Times New Roman" w:hAnsi="Times New Roman" w:eastAsia="Times New Roman" w:cs="Times New Roman"/>
                <w:sz w:val="26"/>
                <w:szCs w:val="26"/>
                <w:lang w:eastAsia="ru-RU" w:bidi="ru-RU"/>
              </w:rPr>
              <w:t xml:space="preserve">до </w:t>
            </w:r>
            <w:r>
              <w:rPr>
                <w:rFonts w:ascii="Times New Roman" w:hAnsi="Times New Roman" w:eastAsia="Times New Roman" w:cs="Times New Roman"/>
                <w:sz w:val="26"/>
                <w:szCs w:val="26"/>
                <w:lang w:eastAsia="ru-RU"/>
              </w:rPr>
              <w:t xml:space="preserve">вікових </w:t>
            </w:r>
            <w:r>
              <w:rPr>
                <w:rFonts w:ascii="Times New Roman" w:hAnsi="Times New Roman" w:eastAsia="Times New Roman" w:cs="Times New Roman"/>
                <w:sz w:val="26"/>
                <w:szCs w:val="26"/>
                <w:lang w:eastAsia="ru-RU" w:bidi="ru-RU"/>
              </w:rPr>
              <w:t xml:space="preserve">особливостей, </w:t>
            </w:r>
            <w:r>
              <w:rPr>
                <w:rFonts w:ascii="Times New Roman" w:hAnsi="Times New Roman" w:eastAsia="Times New Roman" w:cs="Times New Roman"/>
                <w:sz w:val="26"/>
                <w:szCs w:val="26"/>
                <w:lang w:eastAsia="ru-RU"/>
              </w:rPr>
              <w:t xml:space="preserve">від уміння </w:t>
            </w:r>
            <w:r>
              <w:rPr>
                <w:rFonts w:ascii="Times New Roman" w:hAnsi="Times New Roman" w:eastAsia="Times New Roman" w:cs="Times New Roman"/>
                <w:sz w:val="26"/>
                <w:szCs w:val="26"/>
                <w:lang w:eastAsia="ru-RU" w:bidi="ru-RU"/>
              </w:rPr>
              <w:t xml:space="preserve">протистояти </w:t>
            </w:r>
            <w:r>
              <w:rPr>
                <w:rFonts w:ascii="Times New Roman" w:hAnsi="Times New Roman" w:eastAsia="Times New Roman" w:cs="Times New Roman"/>
                <w:sz w:val="26"/>
                <w:szCs w:val="26"/>
                <w:lang w:eastAsia="ru-RU"/>
              </w:rPr>
              <w:t xml:space="preserve">«лихослів’ю» </w:t>
            </w:r>
            <w:r>
              <w:rPr>
                <w:rFonts w:ascii="Times New Roman" w:hAnsi="Times New Roman" w:eastAsia="Times New Roman" w:cs="Times New Roman"/>
                <w:sz w:val="26"/>
                <w:szCs w:val="26"/>
                <w:lang w:eastAsia="ru-RU" w:bidi="ru-RU"/>
              </w:rPr>
              <w:t xml:space="preserve">оточуючих та </w:t>
            </w:r>
            <w:r>
              <w:rPr>
                <w:rFonts w:ascii="Times New Roman" w:hAnsi="Times New Roman" w:eastAsia="Times New Roman" w:cs="Times New Roman"/>
                <w:sz w:val="26"/>
                <w:szCs w:val="26"/>
                <w:lang w:eastAsia="ru-RU"/>
              </w:rPr>
              <w:t>ін.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pPr>
              <w:spacing w:after="0" w:line="240" w:lineRule="auto"/>
              <w:jc w:val="center"/>
              <w:rPr>
                <w:rFonts w:ascii="Times New Roman" w:hAnsi="Times New Roman" w:eastAsia="Times New Roman" w:cs="Times New Roman"/>
                <w:bCs/>
                <w:sz w:val="26"/>
                <w:szCs w:val="26"/>
                <w:lang w:val="uk-UA" w:eastAsia="ru-RU" w:bidi="ru-RU"/>
              </w:rPr>
            </w:pPr>
            <w:r>
              <w:rPr>
                <w:rFonts w:ascii="Times New Roman" w:hAnsi="Times New Roman" w:eastAsia="Times New Roman" w:cs="Times New Roman"/>
                <w:bCs/>
                <w:sz w:val="26"/>
                <w:szCs w:val="26"/>
                <w:lang w:val="uk-UA" w:eastAsia="ru-RU" w:bidi="ru-RU"/>
              </w:rPr>
              <w:t>6</w:t>
            </w:r>
          </w:p>
        </w:tc>
        <w:tc>
          <w:tcPr>
            <w:tcW w:w="1892" w:type="dxa"/>
          </w:tcPr>
          <w:p>
            <w:pPr>
              <w:spacing w:after="0" w:line="240" w:lineRule="auto"/>
              <w:rPr>
                <w:rFonts w:ascii="Times New Roman" w:hAnsi="Times New Roman" w:eastAsia="Times New Roman" w:cs="Times New Roman"/>
                <w:b/>
                <w:sz w:val="26"/>
                <w:szCs w:val="26"/>
                <w:lang w:val="uk-UA" w:eastAsia="ru-RU" w:bidi="ru-RU"/>
              </w:rPr>
            </w:pPr>
            <w:r>
              <w:rPr>
                <w:rFonts w:ascii="Times New Roman" w:hAnsi="Times New Roman" w:eastAsia="Times New Roman" w:cs="Times New Roman"/>
                <w:sz w:val="26"/>
                <w:szCs w:val="26"/>
                <w:lang w:eastAsia="ru-RU"/>
              </w:rPr>
              <w:t xml:space="preserve">Тривалість </w:t>
            </w:r>
            <w:r>
              <w:rPr>
                <w:rFonts w:ascii="Times New Roman" w:hAnsi="Times New Roman" w:eastAsia="Times New Roman" w:cs="Times New Roman"/>
                <w:sz w:val="26"/>
                <w:szCs w:val="26"/>
                <w:lang w:eastAsia="ru-RU" w:bidi="ru-RU"/>
              </w:rPr>
              <w:t>знайомства</w:t>
            </w:r>
          </w:p>
        </w:tc>
        <w:tc>
          <w:tcPr>
            <w:tcW w:w="7230" w:type="dxa"/>
          </w:tcPr>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bidi="ru-RU"/>
              </w:rPr>
              <w:t xml:space="preserve">За </w:t>
            </w:r>
            <w:r>
              <w:rPr>
                <w:rFonts w:ascii="Times New Roman" w:hAnsi="Times New Roman" w:eastAsia="Times New Roman" w:cs="Times New Roman"/>
                <w:sz w:val="26"/>
                <w:szCs w:val="26"/>
                <w:lang w:eastAsia="ru-RU"/>
              </w:rPr>
              <w:t xml:space="preserve">період </w:t>
            </w:r>
            <w:r>
              <w:rPr>
                <w:rFonts w:ascii="Times New Roman" w:hAnsi="Times New Roman" w:eastAsia="Times New Roman" w:cs="Times New Roman"/>
                <w:sz w:val="26"/>
                <w:szCs w:val="26"/>
                <w:lang w:eastAsia="ru-RU" w:bidi="ru-RU"/>
              </w:rPr>
              <w:t xml:space="preserve">знайомства важливо добре </w:t>
            </w:r>
            <w:r>
              <w:rPr>
                <w:rFonts w:ascii="Times New Roman" w:hAnsi="Times New Roman" w:eastAsia="Times New Roman" w:cs="Times New Roman"/>
                <w:sz w:val="26"/>
                <w:szCs w:val="26"/>
                <w:lang w:eastAsia="ru-RU"/>
              </w:rPr>
              <w:t xml:space="preserve">пізнати </w:t>
            </w:r>
            <w:r>
              <w:rPr>
                <w:rFonts w:ascii="Times New Roman" w:hAnsi="Times New Roman" w:eastAsia="Times New Roman" w:cs="Times New Roman"/>
                <w:sz w:val="26"/>
                <w:szCs w:val="26"/>
                <w:lang w:eastAsia="ru-RU" w:bidi="ru-RU"/>
              </w:rPr>
              <w:t xml:space="preserve">один одного не </w:t>
            </w:r>
            <w:r>
              <w:rPr>
                <w:rFonts w:ascii="Times New Roman" w:hAnsi="Times New Roman" w:eastAsia="Times New Roman" w:cs="Times New Roman"/>
                <w:sz w:val="26"/>
                <w:szCs w:val="26"/>
                <w:lang w:eastAsia="ru-RU"/>
              </w:rPr>
              <w:t xml:space="preserve">тільки </w:t>
            </w:r>
            <w:r>
              <w:rPr>
                <w:rFonts w:ascii="Times New Roman" w:hAnsi="Times New Roman" w:eastAsia="Times New Roman" w:cs="Times New Roman"/>
                <w:sz w:val="26"/>
                <w:szCs w:val="26"/>
                <w:lang w:eastAsia="ru-RU" w:bidi="ru-RU"/>
              </w:rPr>
              <w:t xml:space="preserve">в оптимальних умовах, а й у важких </w:t>
            </w:r>
            <w:r>
              <w:rPr>
                <w:rFonts w:ascii="Times New Roman" w:hAnsi="Times New Roman" w:eastAsia="Times New Roman" w:cs="Times New Roman"/>
                <w:sz w:val="26"/>
                <w:szCs w:val="26"/>
                <w:lang w:eastAsia="ru-RU"/>
              </w:rPr>
              <w:t xml:space="preserve">ситуаціях, </w:t>
            </w:r>
            <w:r>
              <w:rPr>
                <w:rFonts w:ascii="Times New Roman" w:hAnsi="Times New Roman" w:eastAsia="Times New Roman" w:cs="Times New Roman"/>
                <w:sz w:val="26"/>
                <w:szCs w:val="26"/>
                <w:lang w:eastAsia="ru-RU" w:bidi="ru-RU"/>
              </w:rPr>
              <w:t xml:space="preserve">коли яскраво проявляються </w:t>
            </w:r>
            <w:r>
              <w:rPr>
                <w:rFonts w:ascii="Times New Roman" w:hAnsi="Times New Roman" w:eastAsia="Times New Roman" w:cs="Times New Roman"/>
                <w:sz w:val="26"/>
                <w:szCs w:val="26"/>
                <w:lang w:eastAsia="ru-RU"/>
              </w:rPr>
              <w:t xml:space="preserve">особисті якості і слабкості </w:t>
            </w:r>
            <w:r>
              <w:rPr>
                <w:rFonts w:ascii="Times New Roman" w:hAnsi="Times New Roman" w:eastAsia="Times New Roman" w:cs="Times New Roman"/>
                <w:sz w:val="26"/>
                <w:szCs w:val="26"/>
                <w:lang w:eastAsia="ru-RU" w:bidi="ru-RU"/>
              </w:rPr>
              <w:t>характеру партнера.</w:t>
            </w:r>
          </w:p>
        </w:tc>
      </w:tr>
    </w:tbl>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Усі ці чинники створюють передумови для подружньої сумісності та несумісності.</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А саме: емоційний аспект подружніх стосунків, ступінь прив’язаності, схожість уявлень і поглядів на себе, партнера та соціальний світ загалом, схожість бажаних кожним із партнерів моделей спілкування, поведінкові характеристики, сексуальна сумісність партнерів, ширше – психофізіологічна сумісність, загальнокультурний рівень, духовна та зрілість подружжя, збіг цінностей подружжя [59]. Найпоширенішими чинниками, що визначають успіх чи невдачу шлюбу, є особистісні якості подружжя, їхня здатність розв’язувати різноманітні проблеми та гармонійно поєднуватися одне з одним. За відсутності такої компетентності часто виникають конфліктні ситуації, зумовлені несумісністю подружжя. Найпоширенішою причиною подружніх конфліктів і розлучень є «особистісна несумісність», тобто несумісність подружжя. Проаналізовані показники психологічного здоров’я сім’ї створюють загальний психологічний портрет сучасної сім’ї та характеризують, зокрема, ступінь її благополуччя [46, с. 75].</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Таким чином, психологічне благополуччя подружжя слід розуміти як психологічний аспект психічного здоров’я. Тобто воно стосується всієї особистості, так чи інакше пов’язане із зовнішніми проявами людської психіки і є процесом, що дає змогу людині в майбутньому досягти зрілості, постійно розвиватися і наближатися до розв’язання життєвих завдань. </w:t>
      </w:r>
    </w:p>
    <w:p>
      <w:pPr>
        <w:spacing w:after="0" w:line="360" w:lineRule="auto"/>
        <w:ind w:firstLine="709"/>
        <w:jc w:val="both"/>
        <w:rPr>
          <w:rFonts w:ascii="Times New Roman" w:hAnsi="Times New Roman" w:cs="Times New Roman"/>
          <w:sz w:val="28"/>
          <w:szCs w:val="28"/>
          <w:lang w:val="uk-UA"/>
        </w:rPr>
      </w:pPr>
    </w:p>
    <w:p>
      <w:pPr>
        <w:pStyle w:val="2"/>
        <w:spacing w:before="0" w:line="360" w:lineRule="auto"/>
        <w:ind w:firstLine="709"/>
        <w:jc w:val="both"/>
        <w:rPr>
          <w:rFonts w:ascii="Times New Roman" w:hAnsi="Times New Roman" w:cs="Times New Roman"/>
          <w:color w:val="auto"/>
          <w:lang w:val="uk-UA"/>
        </w:rPr>
      </w:pPr>
      <w:bookmarkStart w:id="7" w:name="_Toc133917814"/>
      <w:r>
        <w:rPr>
          <w:rFonts w:ascii="Times New Roman" w:hAnsi="Times New Roman" w:cs="Times New Roman"/>
          <w:color w:val="auto"/>
          <w:lang w:val="uk-UA"/>
        </w:rPr>
        <w:t>1.3.  Вплив особистісної зрілості на психологічне благополуччя подружжя</w:t>
      </w:r>
      <w:bookmarkEnd w:id="7"/>
      <w:r>
        <w:rPr>
          <w:rFonts w:ascii="Times New Roman" w:hAnsi="Times New Roman" w:cs="Times New Roman"/>
          <w:color w:val="auto"/>
          <w:lang w:val="uk-UA"/>
        </w:rPr>
        <w:t xml:space="preserve"> </w:t>
      </w:r>
    </w:p>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Сьогодні, коли наша країна реагує на військову агресію і переживає бурхливі зміни, прагнення до щастя, здоров</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 xml:space="preserve">я і благополуччя як ніколи актуальне. Щастя, здоров’я і благополуччя як особистісні реалії, практично тотожні в масовій свідомості, завжди були одними з найважливіших, омріяних і водночас практично недосяжних. До речі, ці бажані явища практично синонімічні не тільки в повсякденному житті. У психології щастя зазвичай визначається як стан задоволеності власним життям, включно з фізичним, психічним і соціальним контекстами. Так само і здоров’я – це не що інше, як повне фізичне, психічне та соціальне благополуччя </w:t>
      </w:r>
      <w:r>
        <w:rPr>
          <w:rFonts w:ascii="Times New Roman" w:hAnsi="Times New Roman" w:cs="Times New Roman"/>
          <w:sz w:val="28"/>
          <w:szCs w:val="28"/>
          <w:lang w:val="uk-UA"/>
        </w:rPr>
        <w:t>[</w:t>
      </w:r>
      <w:r>
        <w:rPr>
          <w:rFonts w:ascii="Times New Roman" w:hAnsi="Times New Roman" w:cs="Times New Roman"/>
          <w:sz w:val="28"/>
          <w:szCs w:val="28"/>
        </w:rPr>
        <w:t>55</w:t>
      </w:r>
      <w:r>
        <w:rPr>
          <w:rFonts w:ascii="Times New Roman" w:hAnsi="Times New Roman" w:cs="Times New Roman"/>
          <w:sz w:val="28"/>
          <w:szCs w:val="28"/>
          <w:lang w:val="uk-UA"/>
        </w:rPr>
        <w:t>, с. 7].</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Науковці стоять перед необхідністю з’ясувати, що є підґрунтям внутрішньої рівноваги та комфорту, щастя та психологічного здоров’я особистості, які емоційно-оцінні стосунки лежать в основі психологічного добробуту подружжя </w:t>
      </w:r>
      <w:r>
        <w:rPr>
          <w:rFonts w:ascii="Times New Roman" w:hAnsi="Times New Roman" w:cs="Times New Roman"/>
          <w:sz w:val="28"/>
          <w:szCs w:val="28"/>
          <w:lang w:val="uk-UA"/>
        </w:rPr>
        <w:t>[6; 38; 63].</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На думку відомого дослідника емоцій С. Ільїна, поняття «суб’єктивне щастя» тотожне поняттю «задоволеність життям». У своїй монографії «Емоції і почуття» він стверджує, що «задоволеність можна визначити як стійке і позитивне ставлення (установку) людини до чого-небудь, яке виникає внаслідок неодноразово відчуваного нею задоволення в будь-якій царині життя або діяльності і виражається у формі судження». Натомість він окремо виділяє поняття «щастя», визначаючи його як «високу задоволеність і особисте благополуччя».</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Багато інших дослідників, навпаки, ототожнюють поняття «щастя» і «суб’єктивне благополуччя». Наприклад, М. Аргайл зазначає, що багато людей добре розуміють, що таке щастя, і чітко уявляють собі його зв’язок із позитивними емоціями та задоволеністю життям: «Щастя можна розглядати як задоволеність життям або частоту й інтенсивність позитивних емоцій»</w:t>
      </w:r>
      <w:r>
        <w:rPr>
          <w:rFonts w:ascii="Times New Roman" w:hAnsi="Times New Roman" w:cs="Times New Roman"/>
          <w:sz w:val="28"/>
          <w:szCs w:val="28"/>
          <w:lang w:val="uk-UA"/>
        </w:rPr>
        <w:t xml:space="preserve"> [3]. </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Особистісна зрілість може мати значний вплив на психологічне благополуччя подружжя. Особистісна зрілість визначається як стійкий рівень функціонування особистості на високому рівні, який включає такі характеристики, як відповідальність, самостійність, емоційна стійкість, гнучкість та спроможність до саморефлексії та самовдосконалення.</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Особистісна зрілість може сприяти психологічному благополуччю подружжя, оскільки це дозволяє краще розуміти себе та свого партнера, бути відповідальними за свої вчинки та сприймати свої емоції та думки без переживань або відчуття провини. Це також допомагає створювати більш гнучкі та здорові взаємини, де кожен партнер може розвиватися та змінюватися без супротиву з боку іншого.</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З іншого боку, недостатня особистісна зрілість може призвести до розвитку проблем в подружжі. Наприклад, якщо один з партнерів не відповідає за свої дії, недостатньо самостійний або не може керувати своїми емоціями, то це може призвести до конфліктів та несприятливого клімату відносин.</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Найцікавіші дослідження в царині щастя належать Даніелю Канеману, засновникові психології задоволення та нобелівському лауреату. Протягом останніх двох десятиліть він вивчав швидке і повільне мислення – емоційний, інтуїтивний і свідомий, раціональний аспекти особистості – та експериментально показав, що швидке мислення потай чинить значний вплив на життєвий вибір.</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«Я», що відчуває, в сьогоденні і «я», що пам</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 xml:space="preserve">ятає, в минулому створюють абсолютно різні уявлення про щастя. «Я», що відчуває (назвемо його «я, що відчуває»), ставить запитання: «Чи достатньо гарний теперішній момент?, тоді як «Я, що згадує» (назвемо його інтроспективним «Я») відповідає на запитання «як це було загалом». Людині небайдужа вся історія її життя, і вона щиро хоче, щоб історія була гарною, а головний герой – гідним. І тут з’ясовується, що оцінка як життя загалом, так і окремих епізодів, кульмінації та розв’язання подій, фіналу, переважно важливіша, ніж тривалість та інтенсивність власне переживань </w:t>
      </w:r>
      <w:r>
        <w:rPr>
          <w:rFonts w:ascii="Times New Roman" w:hAnsi="Times New Roman" w:cs="Times New Roman"/>
          <w:sz w:val="28"/>
          <w:szCs w:val="28"/>
          <w:lang w:val="uk-UA"/>
        </w:rPr>
        <w:t>[20].</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Виявляється, особистість – це насамперед наше рефлексивне, а не сенсорне «Я». Ми живемо, керуючись рефлексивним «Я», і часто робимо щось заради нього. Це «Я» вважає, що щастя полягає не в реальному досвіді, а в задоволеності власними уявленнями про своє життя.</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Вивчаючи особистісну зрілість людини, можна досліджувати її в різних аспектах життя та прогнозувати її подальший розвиток </w:t>
      </w:r>
      <w:r>
        <w:rPr>
          <w:rFonts w:ascii="Times New Roman" w:hAnsi="Times New Roman" w:cs="Times New Roman"/>
          <w:sz w:val="28"/>
          <w:szCs w:val="28"/>
          <w:lang w:val="uk-UA"/>
        </w:rPr>
        <w:t>[</w:t>
      </w:r>
      <w:r>
        <w:rPr>
          <w:rFonts w:ascii="Times New Roman" w:hAnsi="Times New Roman" w:cs="Times New Roman"/>
          <w:sz w:val="28"/>
          <w:szCs w:val="28"/>
        </w:rPr>
        <w:t>75</w:t>
      </w:r>
      <w:r>
        <w:rPr>
          <w:rFonts w:ascii="Times New Roman" w:hAnsi="Times New Roman" w:cs="Times New Roman"/>
          <w:sz w:val="28"/>
          <w:szCs w:val="28"/>
          <w:lang w:val="uk-UA"/>
        </w:rPr>
        <w:t>, с. 170].</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особистісної зрілості представлена в працях представників гуманістичної парадигми (наприклад, Г. Олпорта, К. Роджерса, А. Маслоу, Ж. Бюджентата, О.С. Кочаряна, О.О. Чудіної). Особистісна зрілість характеризується розвитком почуття відповідальності, потреби піклуватися про інших, активною участю в житті суспільства, умінням ефективно використовувати свої знання та здібності, психологічною близькістю з іншими людьми та здатністю конструктивно розв’язувати життєві проблеми на шляху до повної самореалізації.</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О.В. Іващенко і Т. Страва перелічують такі критерії зрілості особистості: </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 категорії внутрішніх компонентів зрілості (особистісні якості особистості): психічна самостійність, пам</w:t>
      </w:r>
      <w:r>
        <w:rPr>
          <w:rFonts w:ascii="Times New Roman" w:hAnsi="Times New Roman" w:cs="Times New Roman"/>
          <w:sz w:val="28"/>
          <w:szCs w:val="28"/>
          <w:lang w:val="uk-UA"/>
        </w:rPr>
        <w:t>’</w:t>
      </w:r>
      <w:r>
        <w:rPr>
          <w:rFonts w:ascii="Times New Roman" w:hAnsi="Times New Roman" w:cs="Times New Roman"/>
          <w:sz w:val="28"/>
          <w:szCs w:val="28"/>
          <w:lang w:val="uk-UA" w:eastAsia="uk-UA"/>
        </w:rPr>
        <w:t xml:space="preserve">ять, емоційна зрілість, інтерналізація цінностей, інтерналізація норм, вразливість, темперамент, зовнішній вигляд, асертивність, правильна оцінка, самооцінка; </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2) категорії зовнішніх компонентів зрілості (соціальні якості особистості): міжособистісна компетентність: просоціальна активність, відкритість, емпатія, міжособистісна близькість, гармонія з навколишнім середовищем, автономний світогляд [19]. </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При цьому автори підкреслюють, що виокремлені ними компоненти зрілості особистості є взаємодіючими.</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Модель О. Штепи об’єднує різні підходи до вивчення компонентів особистісної зрілості, таких як синергетика, автономність, компактність, самоприйняття, креативність, толерантність, відповідальність, глибина переживань, деемоційність і філософія життя. Проте лише за повного розвитку цих якостей можна говорити про особистісну зрілість людини [</w:t>
      </w:r>
      <w:r>
        <w:rPr>
          <w:rFonts w:ascii="Times New Roman" w:hAnsi="Times New Roman" w:cs="Times New Roman"/>
          <w:sz w:val="28"/>
          <w:szCs w:val="28"/>
          <w:lang w:eastAsia="uk-UA"/>
        </w:rPr>
        <w:t>72</w:t>
      </w:r>
      <w:r>
        <w:rPr>
          <w:rFonts w:ascii="Times New Roman" w:hAnsi="Times New Roman" w:cs="Times New Roman"/>
          <w:sz w:val="28"/>
          <w:szCs w:val="28"/>
          <w:lang w:val="uk-UA" w:eastAsia="uk-UA"/>
        </w:rPr>
        <w:t>, с. 33].</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Таким чином, відповідальність – це визнання того, що людина є автором і керівником певного життєвого проекту. В его-ідентичності функція відповідальності полягає у виявленні мужності присутності. Відповідальність – це прояв усвідомлення особистістю своєї суб’єктності [</w:t>
      </w:r>
      <w:r>
        <w:rPr>
          <w:rFonts w:ascii="Times New Roman" w:hAnsi="Times New Roman" w:cs="Times New Roman"/>
          <w:sz w:val="28"/>
          <w:szCs w:val="28"/>
          <w:lang w:val="en-US" w:eastAsia="uk-UA"/>
        </w:rPr>
        <w:t>72</w:t>
      </w:r>
      <w:r>
        <w:rPr>
          <w:rFonts w:ascii="Times New Roman" w:hAnsi="Times New Roman" w:cs="Times New Roman"/>
          <w:sz w:val="28"/>
          <w:szCs w:val="28"/>
          <w:lang w:val="uk-UA" w:eastAsia="uk-UA"/>
        </w:rPr>
        <w:t>, с. 34].</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Толерантність – це підготовка до неупередженого, осьового усвідомлення людей і подій у своєму житті. В его-ідентичності функція толерантності полягає в розумінні того, що між собою і навколишнім середовищем немає конфлікту, і в підвищенні стійкості до будь-якого несприятливого чинника [72, с. 37].</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Автономія – це готовність довіряти самому собі та здатність до самовизначення. В его-ідентичності ця функція полягає в підтриманні автентичності. Соціальна автономія призводить до стабільності поведінки та стосунків, які відповідають самосприйняттю та самооцінці особистості [72, с. 41].</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Креативність – це здатність реалізувати свій погляд на життя в результатах діяльності. Для его-ідентичності функцією творчості є самотворення.</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Компактність – здатність бути щирим у змістовному спілкуванні зі значимими людьми. Для его-ідентичності ця функція – підготовка до саморозкриття [</w:t>
      </w:r>
      <w:r>
        <w:rPr>
          <w:rFonts w:ascii="Times New Roman" w:hAnsi="Times New Roman" w:cs="Times New Roman"/>
          <w:sz w:val="28"/>
          <w:szCs w:val="28"/>
          <w:lang w:eastAsia="uk-UA"/>
        </w:rPr>
        <w:t>72</w:t>
      </w:r>
      <w:r>
        <w:rPr>
          <w:rFonts w:ascii="Times New Roman" w:hAnsi="Times New Roman" w:cs="Times New Roman"/>
          <w:sz w:val="28"/>
          <w:szCs w:val="28"/>
          <w:lang w:val="uk-UA" w:eastAsia="uk-UA"/>
        </w:rPr>
        <w:t>, с. 43-45].</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Глибина досвіду – здатність екзистенційно пізнавати світ. Для его-ідентичності функція глибини досвіду полягає в підтримці почуття власної значущості.</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Де-центрованість – це здатність до внутрішнього діалогу, здатність бути іншим, залишаючись самим собою. В его-ідентичності функція де-центрованості полягає в забезпеченні самооцінки [</w:t>
      </w:r>
      <w:r>
        <w:rPr>
          <w:rFonts w:ascii="Times New Roman" w:hAnsi="Times New Roman" w:cs="Times New Roman"/>
          <w:sz w:val="28"/>
          <w:szCs w:val="28"/>
          <w:lang w:eastAsia="uk-UA"/>
        </w:rPr>
        <w:t>72</w:t>
      </w:r>
      <w:r>
        <w:rPr>
          <w:rFonts w:ascii="Times New Roman" w:hAnsi="Times New Roman" w:cs="Times New Roman"/>
          <w:sz w:val="28"/>
          <w:szCs w:val="28"/>
          <w:lang w:val="uk-UA" w:eastAsia="uk-UA"/>
        </w:rPr>
        <w:t>, с. 49-52].</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Самоприйняття – це здатність ставитися до себе як до перспективного проєкту. В его-ідентичності – це забезпечення самооб</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єктивації.</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Синергізм – здатність усвідомлювати себе як сенс. В его-ідентичності – це забезпечення самодостатності [</w:t>
      </w:r>
      <w:r>
        <w:rPr>
          <w:rFonts w:ascii="Times New Roman" w:hAnsi="Times New Roman" w:cs="Times New Roman"/>
          <w:sz w:val="28"/>
          <w:szCs w:val="28"/>
          <w:lang w:eastAsia="uk-UA"/>
        </w:rPr>
        <w:t>72</w:t>
      </w:r>
      <w:r>
        <w:rPr>
          <w:rFonts w:ascii="Times New Roman" w:hAnsi="Times New Roman" w:cs="Times New Roman"/>
          <w:sz w:val="28"/>
          <w:szCs w:val="28"/>
          <w:lang w:val="uk-UA" w:eastAsia="uk-UA"/>
        </w:rPr>
        <w:t>, с. 55-59].</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Філософія життя – це усвідомлення власної реальності в контексті навколишнього світу з метою пошуку сенсу життя. В его-ідентичності функція філософії життя полягає у забезпеченні безперервності. Змістовними характеристиками філософії життя є життєва позиція, життєві принципи та життєві переконання/віри, і тільки в їхньому взаємозв’язку природним чином виявляється цілісність філософії життя</w:t>
      </w:r>
      <w:r>
        <w:rPr>
          <w:rFonts w:ascii="Times New Roman" w:hAnsi="Times New Roman" w:cs="Times New Roman"/>
          <w:sz w:val="28"/>
          <w:szCs w:val="28"/>
          <w:lang w:val="uk-UA"/>
        </w:rPr>
        <w:t xml:space="preserve"> [72, с. 66].</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Зріла особистість характеризується розвиненим почуттям відповідальності, потребою піклуватися про інших, активною участю в житті суспільства, умінням ефективно використовувати свої знання та здібності, відчуттям психологічної близькості, здатністю конструктивно розв’язувати різноманітні життєві проблеми та рухатися до повної самореалізації. Нижче перелічено найважливіші характеристики особистісної зрілості людини. Особистісно зрілі люди мають цілісний погляд на своє життя, живуть сьогоденням, не заглиблюються в минулі переживання і травмувальні спогади. Така людина гармонійно співіснує з навколишнім світом [</w:t>
      </w:r>
      <w:r>
        <w:rPr>
          <w:rFonts w:ascii="Times New Roman" w:hAnsi="Times New Roman" w:cs="Times New Roman"/>
          <w:sz w:val="28"/>
          <w:szCs w:val="28"/>
          <w:lang w:val="en-US" w:eastAsia="uk-UA"/>
        </w:rPr>
        <w:t>75</w:t>
      </w:r>
      <w:r>
        <w:rPr>
          <w:rFonts w:ascii="Times New Roman" w:hAnsi="Times New Roman" w:cs="Times New Roman"/>
          <w:sz w:val="28"/>
          <w:szCs w:val="28"/>
          <w:lang w:val="uk-UA" w:eastAsia="uk-UA"/>
        </w:rPr>
        <w:t>, с. 174].</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Під час аналізу психологічного благополуччя особистості заслуговує на увагу поняття душевної рівноваги. Це пов’язано з тим, що воно дає змогу визначити характер функціонування психічних сфер людини – пізнання, емоцій і волі. Тільки у психічно здорових людей, тобто врівноважених (соціально і психологічно адаптованих), спостерігаються такі ознаки: відносна стабільність поведінки та адекватність зовнішніх умов, висока індивідуальна пристосованість організму до нормальних коливань середовища, швидка адаптація в разі різких зовнішніх змін, здатність підтримувати нормальний та комфортний стан здоров’я, морфологічна й функціональна збереженість органів і систем організму.</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Дослідники визначили такі критерії психічного здоров</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я:</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риси характеру: оптимізм, зосередженість (відсутність метушливості), відчуття рівноваги, етичність (чесність, совісність, тактовність тощо), відповідний рівень вимог (напористість), почуття обов’язку, упевненість у собі, невразливість до образ (здатність їх зняти), працелюбність, незалежність, спонтанність (природність), відповідальність, почуття гумору, доброзичливість, толерантність, самоповага, самоконтроль;</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психічний стан: емоційна стійкість (самоконтроль), відповідна до віку емоційна зрілість, контроль негативних емоцій, їхнє прийняття й усвідомлення (страх, гнів, жадібність, ревнощі тощо), вільне і природне вираження почуттів та емоцій, здатність до задоволення, підтримання оптимального здоров’я;</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психічні процеси: максимальне зближення суб’єктивних образів і реальних об’єктів (адекватність психічного відображення); адекватне усвідомлення себе; здатність до логічного опрацювання інформації; критичне мислення; креативність (здатність до творчості, використання авторитету); знання себе; тренування розуму (контроль думок);</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особливе значення має ступінь інтеграції, гармонії, синтезу та збалансованості особистості, а також такі компоненти спрямованості особистості, як духовність (пізнання, прагнення до істини), пріоритет загальнолюдських цінностей (добро, справедливість, любов, краса тощо), орієнтація на саморозвиток і духовне багатство особистості;</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самоврядування – здорова особистість характеризується ясним цілепокладанням (визнанням мети і сенсу життя), волею, здатністю брати на себе відповідальність за ухвалення рішень та їхню реалізацію, енергійністю, активністю, самоконтролем і відповідною самооцінкою;</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 відповідне усвідомлення соціальних реалій, турбота про навколишній світ, адаптація до фізичного та соціального середовища (баланс), заклопотаність суспільними проблемами, споживча культура, альтруїзм, емпатія, почуття відповідальності перед іншими, безкорисливість, демократичність поведінки </w:t>
      </w:r>
      <w:r>
        <w:rPr>
          <w:rFonts w:ascii="Times New Roman" w:hAnsi="Times New Roman" w:cs="Times New Roman"/>
          <w:sz w:val="28"/>
          <w:szCs w:val="28"/>
          <w:lang w:val="uk-UA"/>
        </w:rPr>
        <w:t>[45].</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За своєю структурою психологічне благополуччя є інтегративним і справляє системний вплив на різні параметри психічного стану людини. Це, своєю чергою, зумовлює успішність поведінки людини та ефективність міжособистісних стосунків. Психологічне благополуччя впливає не тільки на окремих людей, а й відображається на настроях у суспільстві, які, своєю чергою, моделюють план розвитку людських стосунків у суспільстві, формують культурні цінності та вподобання, вибудовують соціальні плани, політику та управління. Крім того, акцент робиться на суб</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єктивній оцінці особистого досвіду. Психологічне благополуччя не може існувати і відчуватися без психічного здоров</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я людини.</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Тому вчені стверджують, що поняття психологічного благополуччя є складним цілісним утворенням, яке виражається в суб’єктивному відчутті щастя, пов’язаного з базовими людськими цінностями і бажаннями, та задоволеності собою і своїм особистим життям</w:t>
      </w:r>
      <w:r>
        <w:rPr>
          <w:rFonts w:ascii="Times New Roman" w:hAnsi="Times New Roman" w:cs="Times New Roman"/>
          <w:sz w:val="28"/>
          <w:szCs w:val="28"/>
          <w:lang w:val="uk-UA"/>
        </w:rPr>
        <w:t xml:space="preserve"> [42, с. 143].</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eastAsia="uk-UA"/>
        </w:rPr>
        <mc:AlternateContent>
          <mc:Choice Requires="wpg">
            <w:drawing>
              <wp:anchor distT="0" distB="0" distL="114300" distR="114300" simplePos="0" relativeHeight="251663360" behindDoc="0" locked="0" layoutInCell="1" allowOverlap="1">
                <wp:simplePos x="0" y="0"/>
                <wp:positionH relativeFrom="column">
                  <wp:posOffset>309245</wp:posOffset>
                </wp:positionH>
                <wp:positionV relativeFrom="paragraph">
                  <wp:posOffset>427355</wp:posOffset>
                </wp:positionV>
                <wp:extent cx="5574030" cy="3466465"/>
                <wp:effectExtent l="0" t="0" r="26670" b="19685"/>
                <wp:wrapNone/>
                <wp:docPr id="65" name="Группа 65"/>
                <wp:cNvGraphicFramePr/>
                <a:graphic xmlns:a="http://schemas.openxmlformats.org/drawingml/2006/main">
                  <a:graphicData uri="http://schemas.microsoft.com/office/word/2010/wordprocessingGroup">
                    <wpg:wgp>
                      <wpg:cNvGrpSpPr/>
                      <wpg:grpSpPr>
                        <a:xfrm>
                          <a:off x="0" y="0"/>
                          <a:ext cx="5574030" cy="3466465"/>
                          <a:chOff x="0" y="0"/>
                          <a:chExt cx="5503652" cy="3824319"/>
                        </a:xfrm>
                      </wpg:grpSpPr>
                      <wps:wsp>
                        <wps:cNvPr id="56" name="Надпись 56"/>
                        <wps:cNvSpPr txBox="1"/>
                        <wps:spPr>
                          <a:xfrm>
                            <a:off x="0" y="0"/>
                            <a:ext cx="5503149" cy="560717"/>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Ознаки сформованості особистісної зрілості щодо </w:t>
                              </w:r>
                            </w:p>
                            <w:p>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uk-UA"/>
                                </w:rPr>
                                <w:t>подружнього життя</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Надпись 57"/>
                        <wps:cNvSpPr txBox="1"/>
                        <wps:spPr>
                          <a:xfrm>
                            <a:off x="698236" y="679468"/>
                            <a:ext cx="4804913" cy="966159"/>
                          </a:xfrm>
                          <a:prstGeom prst="rect">
                            <a:avLst/>
                          </a:prstGeom>
                          <a:ln w="9525"/>
                        </wps:spPr>
                        <wps:style>
                          <a:lnRef idx="2">
                            <a:schemeClr val="dk1"/>
                          </a:lnRef>
                          <a:fillRef idx="1">
                            <a:schemeClr val="lt1"/>
                          </a:fillRef>
                          <a:effectRef idx="0">
                            <a:schemeClr val="dk1"/>
                          </a:effectRef>
                          <a:fontRef idx="minor">
                            <a:schemeClr val="dk1"/>
                          </a:fontRef>
                        </wps:style>
                        <wps:txbx>
                          <w:txbxContent>
                            <w:p>
                              <w:pPr>
                                <w:tabs>
                                  <w:tab w:val="left" w:pos="993"/>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відповідна система знань, уявлень, переконань про шлюб та сім’ю, про необхідні умови щасливого подружнього життя, про найнеобхідніші риси сім’янина, їхні характеристики, знання своїх особливостей; </w:t>
                              </w:r>
                            </w:p>
                            <w:p>
                              <w:pPr>
                                <w:spacing w:after="0" w:line="240" w:lineRule="auto"/>
                                <w:jc w:val="both"/>
                                <w:rPr>
                                  <w:rFonts w:ascii="Times New Roman" w:hAnsi="Times New Roman" w:cs="Times New Roman"/>
                                  <w:sz w:val="26"/>
                                  <w:szCs w:val="26"/>
                                  <w:lang w:val="uk-UA"/>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Надпись 58"/>
                        <wps:cNvSpPr txBox="1"/>
                        <wps:spPr>
                          <a:xfrm>
                            <a:off x="698236" y="1775022"/>
                            <a:ext cx="4804913" cy="1164567"/>
                          </a:xfrm>
                          <a:prstGeom prst="rect">
                            <a:avLst/>
                          </a:prstGeom>
                          <a:ln w="9525"/>
                        </wps:spPr>
                        <wps:style>
                          <a:lnRef idx="2">
                            <a:schemeClr val="dk1"/>
                          </a:lnRef>
                          <a:fillRef idx="1">
                            <a:schemeClr val="lt1"/>
                          </a:fillRef>
                          <a:effectRef idx="0">
                            <a:schemeClr val="dk1"/>
                          </a:effectRef>
                          <a:fontRef idx="minor">
                            <a:schemeClr val="dk1"/>
                          </a:fontRef>
                        </wps:style>
                        <wps:txbx>
                          <w:txbxContent>
                            <w:p>
                              <w:pPr>
                                <w:tabs>
                                  <w:tab w:val="left" w:pos="993"/>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система мотиваційно-ціннісних орієнтацій щодо вибору шлюбного партнера, створення сім’ї, цінності шлюбно-сімейного життя як такого (прагнення до подружнього життя, до самопізнання, самоствердження, самовираження, самореалізація, самовизначення); </w:t>
                              </w:r>
                            </w:p>
                            <w:p>
                              <w:pPr>
                                <w:spacing w:after="0" w:line="240" w:lineRule="auto"/>
                                <w:jc w:val="both"/>
                                <w:rPr>
                                  <w:rFonts w:ascii="Times New Roman" w:hAnsi="Times New Roman" w:cs="Times New Roman"/>
                                  <w:sz w:val="26"/>
                                  <w:szCs w:val="26"/>
                                  <w:lang w:val="uk-UA"/>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Прямая соединительная линия 60"/>
                        <wps:cNvCnPr/>
                        <wps:spPr>
                          <a:xfrm>
                            <a:off x="181137" y="560687"/>
                            <a:ext cx="0" cy="287624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62" name="Прямая со стрелкой 62"/>
                        <wps:cNvCnPr/>
                        <wps:spPr>
                          <a:xfrm>
                            <a:off x="181154" y="1413295"/>
                            <a:ext cx="517585"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59" name="Надпись 59"/>
                        <wps:cNvSpPr txBox="1"/>
                        <wps:spPr>
                          <a:xfrm>
                            <a:off x="698739" y="3056568"/>
                            <a:ext cx="4804913" cy="767751"/>
                          </a:xfrm>
                          <a:prstGeom prst="rect">
                            <a:avLst/>
                          </a:prstGeom>
                          <a:ln w="9525"/>
                        </wps:spPr>
                        <wps:style>
                          <a:lnRef idx="2">
                            <a:schemeClr val="dk1"/>
                          </a:lnRef>
                          <a:fillRef idx="1">
                            <a:schemeClr val="lt1"/>
                          </a:fillRef>
                          <a:effectRef idx="0">
                            <a:schemeClr val="dk1"/>
                          </a:effectRef>
                          <a:fontRef idx="minor">
                            <a:schemeClr val="dk1"/>
                          </a:fontRef>
                        </wps:style>
                        <wps:txbx>
                          <w:txbxContent>
                            <w:p>
                              <w:pPr>
                                <w:tabs>
                                  <w:tab w:val="left" w:pos="993"/>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певний рівень розвитку емпатійності, емоційної стійкості, вольової саморегуляції, відповідальності, самостійності та безконфліктності. </w:t>
                              </w:r>
                            </w:p>
                            <w:p>
                              <w:pPr>
                                <w:spacing w:after="0" w:line="240" w:lineRule="auto"/>
                                <w:jc w:val="both"/>
                                <w:rPr>
                                  <w:rFonts w:ascii="Times New Roman" w:hAnsi="Times New Roman" w:cs="Times New Roman"/>
                                  <w:sz w:val="26"/>
                                  <w:szCs w:val="26"/>
                                  <w:lang w:val="uk-UA"/>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Прямая со стрелкой 61"/>
                        <wps:cNvCnPr/>
                        <wps:spPr>
                          <a:xfrm>
                            <a:off x="180651" y="3437112"/>
                            <a:ext cx="517585"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63" name="Прямая со стрелкой 63"/>
                        <wps:cNvCnPr/>
                        <wps:spPr>
                          <a:xfrm>
                            <a:off x="180651" y="2309470"/>
                            <a:ext cx="517585"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65" o:spid="_x0000_s1026" o:spt="203" style="position:absolute;left:0pt;margin-left:24.35pt;margin-top:33.65pt;height:272.95pt;width:438.9pt;z-index:251663360;mso-width-relative:page;mso-height-relative:page;" coordsize="5503652,3824319" o:gfxdata="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">
                <o:lock v:ext="edit" aspectratio="f"/>
                <v:shape id="Надпись 56" o:spid="_x0000_s1026" o:spt="202" type="#_x0000_t202" style="position:absolute;left:0;top:0;height:560717;width:5503149;" fillcolor="#FFFFFF [3201]" filled="t" stroked="t" coordsize="21600,21600" o:gfxdata="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tb9r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Ознаки сформованості особистісної зрілості щодо </w:t>
                        </w:r>
                      </w:p>
                      <w:p>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uk-UA"/>
                          </w:rPr>
                          <w:t>подружнього життя</w:t>
                        </w:r>
                      </w:p>
                    </w:txbxContent>
                  </v:textbox>
                </v:shape>
                <v:shape id="Надпись 57" o:spid="_x0000_s1026" o:spt="202" type="#_x0000_t202" style="position:absolute;left:698236;top:679468;height:966159;width:4804913;" fillcolor="#FFFFFF [3201]" filled="t" stroked="t" coordsize="21600,21600" o:gfxdata="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5tvQAA&#10;ANs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tabs>
                            <w:tab w:val="left" w:pos="993"/>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відповідна система знань, уявлень, переконань про шлюб та сім’ю, про необхідні умови щасливого подружнього життя, про найнеобхідніші риси сім’янина, їхні характеристики, знання своїх особливостей; </w:t>
                        </w:r>
                      </w:p>
                      <w:p>
                        <w:pPr>
                          <w:spacing w:after="0" w:line="240" w:lineRule="auto"/>
                          <w:jc w:val="both"/>
                          <w:rPr>
                            <w:rFonts w:ascii="Times New Roman" w:hAnsi="Times New Roman" w:cs="Times New Roman"/>
                            <w:sz w:val="26"/>
                            <w:szCs w:val="26"/>
                            <w:lang w:val="uk-UA"/>
                          </w:rPr>
                        </w:pPr>
                      </w:p>
                    </w:txbxContent>
                  </v:textbox>
                </v:shape>
                <v:shape id="Надпись 58" o:spid="_x0000_s1026" o:spt="202" type="#_x0000_t202" style="position:absolute;left:698236;top:1775022;height:1164567;width:4804913;" fillcolor="#FFFFFF [3201]" filled="t" stroked="t" coordsize="21600,21600" o:gfxdata="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WGofugAAANsA&#10;AAAPAAAAAAAAAAEAIAAAACIAAABkcnMvZG93bnJldi54bWxQSwECFAAUAAAACACHTuJAMy8FnjsA&#10;AAA5AAAAEAAAAAAAAAABACAAAAAJAQAAZHJzL3NoYXBleG1sLnhtbFBLBQYAAAAABgAGAFsBAACz&#10;AwAAAAA=&#10;">
                  <v:fill on="t" focussize="0,0"/>
                  <v:stroke color="#000000 [3200]" miterlimit="8" joinstyle="miter"/>
                  <v:imagedata o:title=""/>
                  <o:lock v:ext="edit" aspectratio="f"/>
                  <v:textbox>
                    <w:txbxContent>
                      <w:p>
                        <w:pPr>
                          <w:tabs>
                            <w:tab w:val="left" w:pos="993"/>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система мотиваційно-ціннісних орієнтацій щодо вибору шлюбного партнера, створення сім’ї, цінності шлюбно-сімейного життя як такого (прагнення до подружнього життя, до самопізнання, самоствердження, самовираження, самореалізація, самовизначення); </w:t>
                        </w:r>
                      </w:p>
                      <w:p>
                        <w:pPr>
                          <w:spacing w:after="0" w:line="240" w:lineRule="auto"/>
                          <w:jc w:val="both"/>
                          <w:rPr>
                            <w:rFonts w:ascii="Times New Roman" w:hAnsi="Times New Roman" w:cs="Times New Roman"/>
                            <w:sz w:val="26"/>
                            <w:szCs w:val="26"/>
                            <w:lang w:val="uk-UA"/>
                          </w:rPr>
                        </w:pPr>
                      </w:p>
                    </w:txbxContent>
                  </v:textbox>
                </v:shape>
                <v:line id="Прямая соединительная линия 60" o:spid="_x0000_s1026" o:spt="20" style="position:absolute;left:181137;top:560687;height:2876240;width:0;" filled="f" stroked="t" coordsize="21600,21600" o:gfxdata="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iaTPugAAANsA&#10;AAAPAAAAAAAAAAEAIAAAACIAAABkcnMvZG93bnJldi54bWxQSwECFAAUAAAACACHTuJAMy8FnjsA&#10;AAA5AAAAEAAAAAAAAAABACAAAAAJAQAAZHJzL3NoYXBleG1sLnhtbFBLBQYAAAAABgAGAFsBAACz&#10;AwAAAAA=&#10;">
                  <v:fill on="f" focussize="0,0"/>
                  <v:stroke color="#000000 [3200]" miterlimit="8" joinstyle="miter"/>
                  <v:imagedata o:title=""/>
                  <o:lock v:ext="edit" aspectratio="f"/>
                </v:line>
                <v:shape id="Прямая со стрелкой 62" o:spid="_x0000_s1026" o:spt="32" type="#_x0000_t32" style="position:absolute;left:181154;top:1413295;height:0;width:517585;" filled="f" stroked="t" coordsize="21600,21600" o:gfxdata="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LrWiO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Надпись 59" o:spid="_x0000_s1026" o:spt="202" type="#_x0000_t202" style="position:absolute;left:698739;top:3056568;height:767751;width:4804913;" fillcolor="#FFFFFF [3201]" filled="t" stroked="t" coordsize="21600,21600" o:gfxdata="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TPhL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tabs>
                            <w:tab w:val="left" w:pos="993"/>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певний рівень розвитку емпатійності, емоційної стійкості, вольової саморегуляції, відповідальності, самостійності та безконфліктності. </w:t>
                        </w:r>
                      </w:p>
                      <w:p>
                        <w:pPr>
                          <w:spacing w:after="0" w:line="240" w:lineRule="auto"/>
                          <w:jc w:val="both"/>
                          <w:rPr>
                            <w:rFonts w:ascii="Times New Roman" w:hAnsi="Times New Roman" w:cs="Times New Roman"/>
                            <w:sz w:val="26"/>
                            <w:szCs w:val="26"/>
                            <w:lang w:val="uk-UA"/>
                          </w:rPr>
                        </w:pPr>
                      </w:p>
                    </w:txbxContent>
                  </v:textbox>
                </v:shape>
                <v:shape id="Прямая со стрелкой 61" o:spid="_x0000_s1026" o:spt="32" type="#_x0000_t32" style="position:absolute;left:180651;top:3437112;height:0;width:517585;" filled="f" stroked="t" coordsize="21600,21600" o:gfxdata="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5xFS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Прямая со стрелкой 63" o:spid="_x0000_s1026" o:spt="32" type="#_x0000_t32" style="position:absolute;left:180651;top:2309470;height:0;width:517585;" filled="f" stroked="t" coordsize="21600,21600" o:gfxdata="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p/+4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w:pict>
          </mc:Fallback>
        </mc:AlternateContent>
      </w:r>
      <w:r>
        <w:rPr>
          <w:rFonts w:ascii="Times New Roman" w:hAnsi="Times New Roman" w:cs="Times New Roman"/>
          <w:sz w:val="28"/>
          <w:szCs w:val="28"/>
          <w:lang w:val="uk-UA"/>
        </w:rPr>
        <w:t xml:space="preserve">Ознаками сформованості особистісної зрілості щодо подружнього життя є: </w:t>
      </w:r>
    </w:p>
    <w:p>
      <w:pPr>
        <w:tabs>
          <w:tab w:val="left" w:pos="993"/>
        </w:tabs>
        <w:spacing w:after="0" w:line="360" w:lineRule="auto"/>
        <w:rPr>
          <w:rFonts w:ascii="Times New Roman" w:hAnsi="Times New Roman" w:cs="Times New Roman"/>
          <w:b/>
          <w:sz w:val="28"/>
          <w:szCs w:val="28"/>
          <w:lang w:val="uk-UA"/>
        </w:rPr>
      </w:pPr>
    </w:p>
    <w:p>
      <w:pPr>
        <w:tabs>
          <w:tab w:val="left" w:pos="993"/>
        </w:tabs>
        <w:spacing w:after="0" w:line="360" w:lineRule="auto"/>
        <w:rPr>
          <w:rFonts w:ascii="Times New Roman" w:hAnsi="Times New Roman" w:cs="Times New Roman"/>
          <w:b/>
          <w:sz w:val="28"/>
          <w:szCs w:val="28"/>
          <w:lang w:val="uk-UA"/>
        </w:rPr>
      </w:pPr>
    </w:p>
    <w:p>
      <w:pPr>
        <w:tabs>
          <w:tab w:val="left" w:pos="993"/>
        </w:tabs>
        <w:spacing w:after="0" w:line="360" w:lineRule="auto"/>
        <w:rPr>
          <w:rFonts w:ascii="Times New Roman" w:hAnsi="Times New Roman" w:cs="Times New Roman"/>
          <w:b/>
          <w:sz w:val="28"/>
          <w:szCs w:val="28"/>
          <w:lang w:val="uk-UA"/>
        </w:rPr>
      </w:pPr>
    </w:p>
    <w:p>
      <w:pPr>
        <w:tabs>
          <w:tab w:val="left" w:pos="993"/>
        </w:tabs>
        <w:spacing w:after="0" w:line="360" w:lineRule="auto"/>
        <w:rPr>
          <w:rFonts w:ascii="Times New Roman" w:hAnsi="Times New Roman" w:cs="Times New Roman"/>
          <w:b/>
          <w:sz w:val="28"/>
          <w:szCs w:val="28"/>
          <w:lang w:val="uk-UA"/>
        </w:rPr>
      </w:pPr>
    </w:p>
    <w:p>
      <w:pPr>
        <w:tabs>
          <w:tab w:val="left" w:pos="993"/>
        </w:tabs>
        <w:spacing w:after="0" w:line="360" w:lineRule="auto"/>
        <w:rPr>
          <w:rFonts w:ascii="Times New Roman" w:hAnsi="Times New Roman" w:cs="Times New Roman"/>
          <w:b/>
          <w:sz w:val="28"/>
          <w:szCs w:val="28"/>
          <w:lang w:val="uk-UA"/>
        </w:rPr>
      </w:pPr>
    </w:p>
    <w:p>
      <w:pPr>
        <w:tabs>
          <w:tab w:val="left" w:pos="993"/>
        </w:tabs>
        <w:spacing w:after="0" w:line="360" w:lineRule="auto"/>
        <w:rPr>
          <w:rFonts w:ascii="Times New Roman" w:hAnsi="Times New Roman" w:cs="Times New Roman"/>
          <w:b/>
          <w:sz w:val="28"/>
          <w:szCs w:val="28"/>
          <w:lang w:val="uk-UA"/>
        </w:rPr>
      </w:pPr>
    </w:p>
    <w:p>
      <w:pPr>
        <w:tabs>
          <w:tab w:val="left" w:pos="993"/>
        </w:tabs>
        <w:spacing w:after="0" w:line="360" w:lineRule="auto"/>
        <w:rPr>
          <w:rFonts w:ascii="Times New Roman" w:hAnsi="Times New Roman" w:cs="Times New Roman"/>
          <w:b/>
          <w:sz w:val="28"/>
          <w:szCs w:val="28"/>
          <w:lang w:val="uk-UA"/>
        </w:rPr>
      </w:pPr>
    </w:p>
    <w:p>
      <w:pPr>
        <w:tabs>
          <w:tab w:val="left" w:pos="993"/>
        </w:tabs>
        <w:spacing w:after="0" w:line="360" w:lineRule="auto"/>
        <w:rPr>
          <w:rFonts w:ascii="Times New Roman" w:hAnsi="Times New Roman" w:cs="Times New Roman"/>
          <w:b/>
          <w:sz w:val="28"/>
          <w:szCs w:val="28"/>
        </w:rPr>
      </w:pPr>
    </w:p>
    <w:p>
      <w:pPr>
        <w:tabs>
          <w:tab w:val="left" w:pos="993"/>
        </w:tabs>
        <w:spacing w:after="0" w:line="360" w:lineRule="auto"/>
        <w:rPr>
          <w:rFonts w:ascii="Times New Roman" w:hAnsi="Times New Roman" w:cs="Times New Roman"/>
          <w:b/>
          <w:sz w:val="28"/>
          <w:szCs w:val="28"/>
        </w:rPr>
      </w:pPr>
    </w:p>
    <w:p>
      <w:pPr>
        <w:tabs>
          <w:tab w:val="left" w:pos="993"/>
        </w:tabs>
        <w:spacing w:after="0" w:line="360" w:lineRule="auto"/>
        <w:rPr>
          <w:rFonts w:ascii="Times New Roman" w:hAnsi="Times New Roman" w:cs="Times New Roman"/>
          <w:b/>
          <w:sz w:val="28"/>
          <w:szCs w:val="28"/>
        </w:rPr>
      </w:pPr>
    </w:p>
    <w:p>
      <w:pPr>
        <w:tabs>
          <w:tab w:val="left" w:pos="993"/>
        </w:tabs>
        <w:spacing w:after="0" w:line="360" w:lineRule="auto"/>
        <w:rPr>
          <w:rFonts w:ascii="Times New Roman" w:hAnsi="Times New Roman" w:cs="Times New Roman"/>
          <w:b/>
          <w:sz w:val="28"/>
          <w:szCs w:val="28"/>
          <w:lang w:val="en-US"/>
        </w:rPr>
      </w:pPr>
    </w:p>
    <w:p>
      <w:pPr>
        <w:tabs>
          <w:tab w:val="left" w:pos="993"/>
          <w:tab w:val="left" w:pos="1701"/>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lang w:val="uk-UA"/>
        </w:rPr>
        <w:t>Рис.1.5. Ознаки сформованості особистісної зрілості щодо подружнього життя</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Розвиток виокремлених рис призводить до виникнення підґрунтя потреби створити сім’ю, бути щасливим чоловіком і дружиною, а в цілому і батьками, прагнення до саморозвитку особистісних рис і самокорекції власної поведінки, вчинків та емоцій, що, своєю чергою, призводить до самореалізації та самоствердження особистості як майбутнього сім’янина.</w:t>
      </w:r>
      <w:r>
        <w:rPr>
          <w:rFonts w:ascii="Times New Roman" w:hAnsi="Times New Roman" w:cs="Times New Roman"/>
          <w:sz w:val="28"/>
          <w:szCs w:val="28"/>
          <w:lang w:eastAsia="uk-UA"/>
        </w:rPr>
        <w:t xml:space="preserve"> </w:t>
      </w:r>
      <w:r>
        <w:rPr>
          <w:rFonts w:ascii="Times New Roman" w:hAnsi="Times New Roman" w:cs="Times New Roman"/>
          <w:sz w:val="28"/>
          <w:szCs w:val="28"/>
          <w:lang w:val="uk-UA" w:eastAsia="uk-UA"/>
        </w:rPr>
        <w:t>Формування особистісної зрілості молодої людини для сімейного життя – складний процес, що характеризується цілісністю, динамічністю та стійкістю [</w:t>
      </w:r>
      <w:r>
        <w:rPr>
          <w:rFonts w:ascii="Times New Roman" w:hAnsi="Times New Roman" w:cs="Times New Roman"/>
          <w:sz w:val="28"/>
          <w:szCs w:val="28"/>
          <w:lang w:val="en-US" w:eastAsia="uk-UA"/>
        </w:rPr>
        <w:t>8</w:t>
      </w:r>
      <w:r>
        <w:rPr>
          <w:rFonts w:ascii="Times New Roman" w:hAnsi="Times New Roman" w:cs="Times New Roman"/>
          <w:sz w:val="28"/>
          <w:szCs w:val="28"/>
          <w:lang w:val="uk-UA" w:eastAsia="uk-UA"/>
        </w:rPr>
        <w:t>, с. 47].</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Таким чином, формування особистісної зрілості, необхідної для сімейного життя, передбачає вроджений розвиток індивідуальності, що формується самою природою, навколишнім світом і способом життя родини, а також конкретні знання, уміння та якості, необхідні для сімейного життя, і позитивне ставлення до їхнього набуття.</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eastAsia="uk-UA"/>
        </w:rPr>
        <w:t>Тому особистісна зрілість може бути важливим чинником психологічного благополуччя подружжя. Розвиток цієї риси може бути ефективним для того, щоб зробити стосунки подружжя більш гармонійними та здоровими.</w:t>
      </w:r>
    </w:p>
    <w:p>
      <w:pPr>
        <w:pStyle w:val="2"/>
        <w:spacing w:before="0" w:line="360" w:lineRule="auto"/>
        <w:jc w:val="center"/>
        <w:rPr>
          <w:rFonts w:ascii="Times New Roman" w:hAnsi="Times New Roman" w:cs="Times New Roman"/>
          <w:color w:val="auto"/>
          <w:lang w:val="uk-UA"/>
        </w:rPr>
      </w:pPr>
      <w:bookmarkStart w:id="8" w:name="_Toc133917816"/>
      <w:r>
        <w:rPr>
          <w:rFonts w:ascii="Times New Roman" w:hAnsi="Times New Roman" w:cs="Times New Roman"/>
          <w:color w:val="auto"/>
          <w:lang w:val="uk-UA"/>
        </w:rPr>
        <w:t>Висновки до розділу 1</w:t>
      </w:r>
      <w:bookmarkEnd w:id="8"/>
    </w:p>
    <w:p>
      <w:pPr>
        <w:spacing w:after="0" w:line="360" w:lineRule="auto"/>
        <w:jc w:val="both"/>
        <w:rPr>
          <w:rFonts w:ascii="Times New Roman" w:hAnsi="Times New Roman" w:cs="Times New Roman"/>
          <w:b/>
          <w:sz w:val="28"/>
          <w:szCs w:val="28"/>
          <w:lang w:val="uk-UA"/>
        </w:rPr>
      </w:pP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В останнє десятиліття проблема подружнього благополуччя стала предметом наукових досліджень. В основі цієї наукової діяльності лежить потреба зрозуміти, що лежить в основі внутрішньої рівноваги між людиною та її подружжям. Дослідники намагаються розкрити складні аспекти того, що являє собою цей феномен, емоційно-оцінні відносини, які лежать в його основі, і його вплив на поведінку. Важливим завданням цих досліджень є визначення шляхів підвищення благополуччя подружніх пар.</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Психологічне благополуччя подружніх пар є важливим аспектом соціальної та міжособистісної психології. Цей предмет вивчають і в інших наукових дисциплінах, таких як клінічна психологія, соціальна психологія, психіатрія та сімейна терапія. Психологічне благополуччя подружжя охоплює різні аспекти, що сприяють підтримці та розвитку подружніх стосунків, як-от задоволеність, взаєморозуміння, взаємовідносини, довіра, відкритість і взаємна підтримка.</w:t>
      </w:r>
    </w:p>
    <w:p>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Гармонійні міжособистісні стосунки є важливим компонентом психологічного благополуччя подружжя. Дисфункціональні сімейні стосунки, пов’язані з фізичним і психологічним насильством, неправильне виховання, що ґрунтується на догматизмі, труднощі в побудові стосунків у процесі роботи й навчання (мобінг і цькування в групах), травмувальні особисті стосунки (розриви, насильство, зрада тощо) – усе це є причинами зниження психологічного благополуччя.</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Поняття психологічного благополуччя подружжя є предметом досліджень, спрямованих на вивчення різних аспектів цього поняття. Ці дослідження дають змогу виявити чинники, що впливають на подружнє благополуччя, вивчити стратегії розвитку партнерських стосунків, проаналізувати формування конфліктів і можливості їхнього розв’язання.</w:t>
      </w:r>
    </w:p>
    <w:p>
      <w:pPr>
        <w:spacing w:after="0" w:line="360" w:lineRule="auto"/>
        <w:jc w:val="both"/>
        <w:rPr>
          <w:rFonts w:ascii="Times New Roman" w:hAnsi="Times New Roman" w:cs="Times New Roman"/>
          <w:b/>
          <w:sz w:val="28"/>
          <w:szCs w:val="28"/>
          <w:lang w:val="uk-UA"/>
        </w:rPr>
      </w:pPr>
    </w:p>
    <w:p>
      <w:pPr>
        <w:spacing w:after="0" w:line="360" w:lineRule="auto"/>
        <w:jc w:val="both"/>
        <w:rPr>
          <w:rFonts w:ascii="Times New Roman" w:hAnsi="Times New Roman" w:cs="Times New Roman"/>
          <w:b/>
          <w:sz w:val="28"/>
          <w:szCs w:val="28"/>
          <w:lang w:val="uk-UA"/>
        </w:rPr>
      </w:pPr>
    </w:p>
    <w:p>
      <w:pPr>
        <w:pStyle w:val="2"/>
        <w:spacing w:before="0" w:line="360" w:lineRule="auto"/>
        <w:jc w:val="center"/>
        <w:rPr>
          <w:rFonts w:ascii="Times New Roman" w:hAnsi="Times New Roman" w:cs="Times New Roman"/>
          <w:color w:val="auto"/>
          <w:lang w:val="uk-UA"/>
        </w:rPr>
      </w:pPr>
      <w:bookmarkStart w:id="9" w:name="_Toc133917817"/>
      <w:r>
        <w:rPr>
          <w:rFonts w:ascii="Times New Roman" w:hAnsi="Times New Roman" w:cs="Times New Roman"/>
          <w:color w:val="auto"/>
          <w:lang w:val="uk-UA"/>
        </w:rPr>
        <w:t>РОЗДІЛ 2</w:t>
      </w:r>
    </w:p>
    <w:p>
      <w:pPr>
        <w:pStyle w:val="2"/>
        <w:spacing w:before="0" w:line="360" w:lineRule="auto"/>
        <w:jc w:val="center"/>
        <w:rPr>
          <w:rFonts w:ascii="Times New Roman" w:hAnsi="Times New Roman" w:cs="Times New Roman"/>
          <w:color w:val="auto"/>
          <w:lang w:val="uk-UA"/>
        </w:rPr>
      </w:pPr>
      <w:r>
        <w:rPr>
          <w:rFonts w:ascii="Times New Roman" w:hAnsi="Times New Roman" w:cs="Times New Roman"/>
          <w:color w:val="auto"/>
          <w:lang w:val="uk-UA"/>
        </w:rPr>
        <w:t>ЕМПІРИЧНЕ ДОСЛІДЖЕННЯ ВПЛИВУ ОСОБИСТІСНОЇ</w:t>
      </w:r>
      <w:bookmarkEnd w:id="9"/>
    </w:p>
    <w:p>
      <w:pPr>
        <w:pStyle w:val="2"/>
        <w:spacing w:before="0" w:line="360" w:lineRule="auto"/>
        <w:jc w:val="center"/>
        <w:rPr>
          <w:rFonts w:ascii="Times New Roman" w:hAnsi="Times New Roman" w:cs="Times New Roman"/>
          <w:color w:val="auto"/>
          <w:lang w:val="uk-UA"/>
        </w:rPr>
      </w:pPr>
      <w:bookmarkStart w:id="10" w:name="_Toc133917818"/>
      <w:r>
        <w:rPr>
          <w:rFonts w:ascii="Times New Roman" w:hAnsi="Times New Roman" w:cs="Times New Roman"/>
          <w:color w:val="auto"/>
          <w:lang w:val="uk-UA"/>
        </w:rPr>
        <w:t>ЗРІЛОСТІ НА ПСИХОЛОГІЧНЕ БЛАГОПОЛУЧЧЯ ПОДРУЖЖЯ</w:t>
      </w:r>
      <w:bookmarkEnd w:id="10"/>
    </w:p>
    <w:p>
      <w:pPr>
        <w:pStyle w:val="2"/>
        <w:spacing w:before="0" w:line="360" w:lineRule="auto"/>
        <w:jc w:val="both"/>
        <w:rPr>
          <w:rFonts w:ascii="Times New Roman" w:hAnsi="Times New Roman" w:cs="Times New Roman"/>
          <w:color w:val="auto"/>
          <w:lang w:val="uk-UA"/>
        </w:rPr>
      </w:pPr>
    </w:p>
    <w:p>
      <w:pPr>
        <w:pStyle w:val="2"/>
        <w:spacing w:before="0" w:line="360" w:lineRule="auto"/>
        <w:ind w:firstLine="709"/>
        <w:jc w:val="both"/>
        <w:rPr>
          <w:rFonts w:ascii="Times New Roman" w:hAnsi="Times New Roman" w:cs="Times New Roman"/>
          <w:color w:val="auto"/>
          <w:lang w:val="uk-UA"/>
        </w:rPr>
      </w:pPr>
      <w:bookmarkStart w:id="11" w:name="_Toc133917819"/>
      <w:r>
        <w:rPr>
          <w:rFonts w:ascii="Times New Roman" w:hAnsi="Times New Roman" w:cs="Times New Roman"/>
          <w:color w:val="auto"/>
          <w:lang w:val="uk-UA"/>
        </w:rPr>
        <w:t>2.1. Методи і організація дослідження</w:t>
      </w:r>
      <w:bookmarkEnd w:id="11"/>
      <w:r>
        <w:rPr>
          <w:rFonts w:ascii="Times New Roman" w:hAnsi="Times New Roman" w:cs="Times New Roman"/>
          <w:color w:val="auto"/>
          <w:lang w:val="uk-UA"/>
        </w:rPr>
        <w:t xml:space="preserve"> впливу особистісної зрілості на психологічне благополуччя подружжя  </w:t>
      </w:r>
    </w:p>
    <w:p>
      <w:pPr>
        <w:pStyle w:val="2"/>
        <w:spacing w:before="0" w:line="360" w:lineRule="auto"/>
        <w:ind w:firstLine="709"/>
        <w:jc w:val="both"/>
        <w:rPr>
          <w:rFonts w:ascii="Times New Roman" w:hAnsi="Times New Roman" w:cs="Times New Roman"/>
          <w:b w:val="0"/>
          <w:color w:val="auto"/>
          <w:lang w:val="uk-UA"/>
        </w:rPr>
      </w:pP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Розуміння впливу особистісної зрілості  на психологічне благополуччя подружжя має практичне значення для спеціалістів у сфері благополуччя та партнерської підтримки, які можуть використовувати ці знання для розробки програм та інтервенцій, спрямованих на покращення стосунків між партнерами та забезпечення їх психологічного розвитку [4,    </w:t>
      </w:r>
      <w:r>
        <w:rPr>
          <w:rFonts w:ascii="Times New Roman" w:hAnsi="Times New Roman" w:cs="Times New Roman"/>
          <w:sz w:val="28"/>
          <w:szCs w:val="28"/>
          <w:lang w:val="en-US"/>
        </w:rPr>
        <w:t>c</w:t>
      </w:r>
      <w:r>
        <w:rPr>
          <w:rFonts w:ascii="Times New Roman" w:hAnsi="Times New Roman" w:cs="Times New Roman"/>
          <w:sz w:val="28"/>
          <w:szCs w:val="28"/>
          <w:lang w:val="uk-UA"/>
        </w:rPr>
        <w:t>. 111].</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Особистісна зрілість є числом факторів у взаєминах і стосунках між партнерами. Вона охоплює такі аспекти, як емоційна стабільність, зміна емоційної регуляції, взаємодія, комунікація, уміння розв’язувати конфлікти та виявляти емпатію. Чим більша особистісна зрілість у кожного з партнерів, тим більша ймовірність позитивної взаємодії та здорових стосунків у подружжі.</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Психологічне благополуччя подружжя є фактором для їх загального щастя та якості життя. Це включає задоволеність стосунками, емоційну стабільність, взаємну підтримку, спільні цінності та цілі, задоволення інтимними відносинами та загальне благополуччя як окремих осіб, так і як подружжя.</w:t>
      </w:r>
    </w:p>
    <w:p>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lang w:val="uk-UA"/>
        </w:rPr>
        <w:t xml:space="preserve">У даному контексті, </w:t>
      </w:r>
      <w:r>
        <w:rPr>
          <w:rFonts w:ascii="Times New Roman" w:hAnsi="Times New Roman" w:cs="Times New Roman"/>
          <w:bCs/>
          <w:sz w:val="28"/>
          <w:szCs w:val="28"/>
          <w:lang w:val="uk-UA"/>
        </w:rPr>
        <w:t>д</w:t>
      </w:r>
      <w:r>
        <w:rPr>
          <w:rFonts w:ascii="Times New Roman" w:hAnsi="Times New Roman" w:cs="Times New Roman"/>
          <w:bCs/>
          <w:sz w:val="28"/>
          <w:szCs w:val="28"/>
        </w:rPr>
        <w:t>ослідження впливу особистісної злості на психологічне благополуччя п</w:t>
      </w:r>
      <w:r>
        <w:rPr>
          <w:rFonts w:ascii="Times New Roman" w:hAnsi="Times New Roman" w:cs="Times New Roman"/>
          <w:bCs/>
          <w:sz w:val="28"/>
          <w:szCs w:val="28"/>
          <w:lang w:val="uk-UA"/>
        </w:rPr>
        <w:t>одружжя</w:t>
      </w:r>
      <w:r>
        <w:rPr>
          <w:rFonts w:ascii="Times New Roman" w:hAnsi="Times New Roman" w:cs="Times New Roman"/>
          <w:bCs/>
          <w:sz w:val="28"/>
          <w:szCs w:val="28"/>
        </w:rPr>
        <w:t xml:space="preserve"> є дуже актуальним з кількох причин:</w:t>
      </w:r>
    </w:p>
    <w:p>
      <w:pPr>
        <w:numPr>
          <w:ilvl w:val="0"/>
          <w:numId w:val="2"/>
        </w:numPr>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Підвищення якості стосунків. Розуміння того, як особистісна зрілість впливає на психологічне благополуччя подружжя, може допомогти партнерам удосконалювати свої стосунки. Це дозволяє їм розвивати ключові навички, такі як емоційна інтелігенція, спілкування та конфліктологія, що сприятиме збалансованому та здоровому взаємодії.</w:t>
      </w:r>
    </w:p>
    <w:p>
      <w:pPr>
        <w:numPr>
          <w:ilvl w:val="0"/>
          <w:numId w:val="2"/>
        </w:numPr>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Передбачення та попередження проблем. Дослідження може розкрити зв’язки між низьким рівнем особистісної злості та психологічними проблемами в подружжі, такими як неконструктивна комунікація, конфлікти та незадоволеність відносинами. Це дозволяє рано виявляти якісь проблеми та вживати запобіжні заходи.</w:t>
      </w:r>
    </w:p>
    <w:p>
      <w:pPr>
        <w:numPr>
          <w:ilvl w:val="0"/>
          <w:numId w:val="2"/>
        </w:numPr>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Індивідуальний розвиток. Розуміння впливу особистісної зрілості на психологічне чя благополуччя може спонукати людей до особистісного зростання та саморозвитку. Вони можуть зосередитися на вдосконаленні своїх навичок управління емоціями, самосвідомістю та спілкуванням, що позитивно впливає на їхні взаємини.</w:t>
      </w:r>
    </w:p>
    <w:p>
      <w:pPr>
        <w:numPr>
          <w:ilvl w:val="0"/>
          <w:numId w:val="2"/>
        </w:numPr>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Сімейне благополуччя. Розкриття зв’язку між особистісною зрілістю і психологічним благополуччям подружжя може мати далекосяжні наслідки для сімейного благополуччя загалом. Сильні, здорові стосунки між партнерами сприяють збереженню сімейної гармонії, що впливає на добробут усіх членів родини.</w:t>
      </w:r>
    </w:p>
    <w:p>
      <w:pPr>
        <w:numPr>
          <w:ilvl w:val="0"/>
          <w:numId w:val="2"/>
        </w:numPr>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Практичне застосування. Дослідження впливу особистісної зрілості на психологічне благополуччя подружжя  може мати практичні наслідки для консультантів з подружжя та родинної терапії. Вони можуть використовувати ці знання, щоб розробити ефективні стратегії підтримки та покращення стосунків у подружжях.</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Враховуючи важливість стабільності та задовільних стосунків у сім’ї, дослідження впливу особистісної зрілості на психологічне благополуччя подружжя має значний практичний потенціал для розвитку та покращення як індивідуального, так і сімейного життя [9, с. 146].</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Таким чином, актуальним є дослідження впливу особистісної зрілості  на психологічне благополуччя подружжя, оскільки воно дозволяє розкрити зв’язок між цими двома факторами та зрозуміти, як саморозвиток та підтримка особистісної зрілості може позитивно впливати на якість стосунків у подружжі та загальному благополуччі.</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До сьогоднішнього дня не існує розроблених комплексних методик дослідження </w:t>
      </w:r>
      <w:r>
        <w:rPr>
          <w:rFonts w:ascii="Times New Roman" w:hAnsi="Times New Roman" w:cs="Times New Roman"/>
          <w:sz w:val="28"/>
          <w:szCs w:val="28"/>
          <w:lang w:val="uk-UA"/>
        </w:rPr>
        <w:t>впливу особистісної зрілості на психологічне благополуччя подружжя</w:t>
      </w:r>
      <w:r>
        <w:rPr>
          <w:rFonts w:ascii="Times New Roman" w:hAnsi="Times New Roman" w:cs="Times New Roman"/>
          <w:sz w:val="28"/>
          <w:szCs w:val="28"/>
        </w:rPr>
        <w:t xml:space="preserve">. У роботі приводиться опис оригінальної розробки, </w:t>
      </w:r>
      <w:r>
        <w:rPr>
          <w:rFonts w:ascii="Times New Roman" w:hAnsi="Times New Roman" w:cs="Times New Roman"/>
          <w:sz w:val="28"/>
          <w:szCs w:val="28"/>
          <w:lang w:val="uk-UA"/>
        </w:rPr>
        <w:t>в</w:t>
      </w:r>
      <w:r>
        <w:rPr>
          <w:rFonts w:ascii="Times New Roman" w:hAnsi="Times New Roman" w:cs="Times New Roman"/>
          <w:sz w:val="28"/>
          <w:szCs w:val="28"/>
        </w:rPr>
        <w:t xml:space="preserve"> яку входять уявлення дослідника про послідовності й специфіку досліджень </w:t>
      </w:r>
      <w:r>
        <w:rPr>
          <w:rFonts w:ascii="Times New Roman" w:hAnsi="Times New Roman" w:cs="Times New Roman"/>
          <w:sz w:val="28"/>
          <w:szCs w:val="28"/>
          <w:lang w:val="uk-UA"/>
        </w:rPr>
        <w:t>особистісної зрілості на психологічне благополуччя подружжя</w:t>
      </w:r>
      <w:r>
        <w:rPr>
          <w:rFonts w:ascii="Times New Roman" w:hAnsi="Times New Roman" w:cs="Times New Roman"/>
          <w:sz w:val="28"/>
          <w:szCs w:val="28"/>
        </w:rPr>
        <w:t>, вироблені під час науково-практичн</w:t>
      </w:r>
      <w:r>
        <w:rPr>
          <w:rFonts w:ascii="Times New Roman" w:hAnsi="Times New Roman" w:cs="Times New Roman"/>
          <w:sz w:val="28"/>
          <w:szCs w:val="28"/>
          <w:lang w:val="uk-UA"/>
        </w:rPr>
        <w:t>ої</w:t>
      </w:r>
      <w:r>
        <w:rPr>
          <w:rFonts w:ascii="Times New Roman" w:hAnsi="Times New Roman" w:cs="Times New Roman"/>
          <w:sz w:val="28"/>
          <w:szCs w:val="28"/>
        </w:rPr>
        <w:t xml:space="preserve"> роб</w:t>
      </w:r>
      <w:r>
        <w:rPr>
          <w:rFonts w:ascii="Times New Roman" w:hAnsi="Times New Roman" w:cs="Times New Roman"/>
          <w:sz w:val="28"/>
          <w:szCs w:val="28"/>
          <w:lang w:val="uk-UA"/>
        </w:rPr>
        <w:t>оти</w:t>
      </w:r>
      <w:r>
        <w:rPr>
          <w:rFonts w:ascii="Times New Roman" w:hAnsi="Times New Roman" w:cs="Times New Roman"/>
          <w:sz w:val="28"/>
          <w:szCs w:val="28"/>
        </w:rPr>
        <w:t>.</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метою вивчення впливу особистісної зрілості на психологічне благополуччя подружжя було проведено констатувальне дослідження, у якому взяли участь 24 особи (12 пар) віком від 19 до 50 років.</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проводилося серед жителів різних областей України, враховуючи різноманітність їх освіти, сфери діяльності та соціального статусу. На основі цього емпіричного дослідження були сформульовані наступні гіпотези:</w:t>
      </w:r>
    </w:p>
    <w:p>
      <w:pPr>
        <w:numPr>
          <w:ilvl w:val="0"/>
          <w:numId w:val="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Якщо рівень складників психологічного благополуччя (автономії, наявності мети в житті та особистісного зростання) у чоловіків є високим, то вони будуть більш задоволені своїм шлюбом.</w:t>
      </w:r>
    </w:p>
    <w:p>
      <w:pPr>
        <w:numPr>
          <w:ilvl w:val="0"/>
          <w:numId w:val="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Якщо жінки мають високий рівень психологічного благополуччя за такими показниками, як самоприйняття, позитивні відносини з оточенням та екологічність, то вони будуть задоволені своїм подружнім життям.</w:t>
      </w:r>
    </w:p>
    <w:p>
      <w:pPr>
        <w:numPr>
          <w:ilvl w:val="0"/>
          <w:numId w:val="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Якщо чоловікам притаманний високий рівень соціального благополуччя і його складників, таких як соціальна актуалізація, узгодженість із суспільством та соціальний внесок, то вони будуть більш задоволені своїм шлюбом.</w:t>
      </w:r>
    </w:p>
    <w:p>
      <w:pPr>
        <w:numPr>
          <w:ilvl w:val="0"/>
          <w:numId w:val="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Якщо жінкам властивий високий рівень соціального благополуччя і його компонентів, таких як соціальне прийняття та соціальна інтеграція, то вони будуть задоволені своїм шлюбом.</w:t>
      </w:r>
    </w:p>
    <w:p>
      <w:pPr>
        <w:numPr>
          <w:ilvl w:val="0"/>
          <w:numId w:val="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Якщо як чоловіки, так і жінки мають високий рівень суб</w:t>
      </w:r>
      <w:r>
        <w:rPr>
          <w:rFonts w:ascii="Times New Roman" w:hAnsi="Times New Roman" w:cs="Times New Roman"/>
          <w:sz w:val="28"/>
          <w:szCs w:val="28"/>
        </w:rPr>
        <w:t>’</w:t>
      </w:r>
      <w:r>
        <w:rPr>
          <w:rFonts w:ascii="Times New Roman" w:hAnsi="Times New Roman" w:cs="Times New Roman"/>
          <w:sz w:val="28"/>
          <w:szCs w:val="28"/>
          <w:lang w:val="uk-UA"/>
        </w:rPr>
        <w:t>єктивного благополуччя, то ймовірно, вони будуть задоволені своїм власним шлюбом.</w:t>
      </w:r>
    </w:p>
    <w:p>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Ці гіпотези створюють основу для дослідження та аналізу взаємозв’язків між найкращими аспектами психологічного та соціального благополуччя та задоволеністю шлюбом серед жителів області. Результати цього дослідження можуть внести важливий внесок у розуміння та підтримку стосунків у сімейному житті.</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Завданнями констатувального етапу дослідження було:</w:t>
      </w:r>
    </w:p>
    <w:p>
      <w:pPr>
        <w:pStyle w:val="24"/>
        <w:numPr>
          <w:ilvl w:val="0"/>
          <w:numId w:val="4"/>
        </w:numPr>
        <w:spacing w:after="0" w:line="36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емпірично дослідити вплив особистісної зрілості на психологічне благополуччя подружжя та провести  кількісний і якісний аналіз одержаних даних;</w:t>
      </w:r>
    </w:p>
    <w:p>
      <w:pPr>
        <w:pStyle w:val="24"/>
        <w:numPr>
          <w:ilvl w:val="0"/>
          <w:numId w:val="4"/>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підбір діагностувального психологічного інструментарію</w:t>
      </w:r>
      <w:r>
        <w:rPr>
          <w:rFonts w:ascii="Times New Roman" w:hAnsi="Times New Roman" w:cs="Times New Roman"/>
          <w:sz w:val="28"/>
          <w:szCs w:val="28"/>
          <w:lang w:val="uk-UA"/>
        </w:rPr>
        <w:t xml:space="preserve"> та </w:t>
      </w:r>
      <w:r>
        <w:rPr>
          <w:rFonts w:ascii="Times New Roman" w:hAnsi="Times New Roman" w:cs="Times New Roman"/>
          <w:sz w:val="28"/>
          <w:szCs w:val="28"/>
        </w:rPr>
        <w:t>розробка й коригування анкет для учасників;</w:t>
      </w:r>
    </w:p>
    <w:p>
      <w:pPr>
        <w:pStyle w:val="24"/>
        <w:numPr>
          <w:ilvl w:val="0"/>
          <w:numId w:val="4"/>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організація й проведення констатувального експерименту;</w:t>
      </w:r>
    </w:p>
    <w:p>
      <w:pPr>
        <w:pStyle w:val="24"/>
        <w:numPr>
          <w:ilvl w:val="0"/>
          <w:numId w:val="4"/>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розбір отриманих результатів;</w:t>
      </w:r>
    </w:p>
    <w:p>
      <w:pPr>
        <w:pStyle w:val="24"/>
        <w:numPr>
          <w:ilvl w:val="0"/>
          <w:numId w:val="4"/>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прогнозування необхідної психологічної корекції обставин, які вивчаються.</w:t>
      </w:r>
    </w:p>
    <w:p>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Експериментальна програма включала в себе 2 етапи:</w:t>
      </w:r>
    </w:p>
    <w:p>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 xml:space="preserve">Психологічне дослідження </w:t>
      </w:r>
      <w:r>
        <w:rPr>
          <w:rFonts w:ascii="Times New Roman" w:hAnsi="Times New Roman" w:cs="Times New Roman"/>
          <w:sz w:val="28"/>
          <w:szCs w:val="28"/>
          <w:lang w:val="uk-UA"/>
        </w:rPr>
        <w:t>особистісної зрілості кожного із подружжя</w:t>
      </w:r>
      <w:r>
        <w:rPr>
          <w:rFonts w:ascii="Times New Roman" w:hAnsi="Times New Roman" w:cs="Times New Roman"/>
          <w:sz w:val="28"/>
          <w:szCs w:val="28"/>
        </w:rPr>
        <w:t>.</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 xml:space="preserve">Вивчення впливу індивідуальних особливостей </w:t>
      </w:r>
      <w:r>
        <w:rPr>
          <w:rFonts w:ascii="Times New Roman" w:hAnsi="Times New Roman" w:cs="Times New Roman"/>
          <w:sz w:val="28"/>
          <w:szCs w:val="28"/>
          <w:lang w:val="uk-UA"/>
        </w:rPr>
        <w:t>особистісної зрілості на психологічне благополуччя подружжя</w:t>
      </w:r>
      <w:r>
        <w:rPr>
          <w:rFonts w:ascii="Times New Roman" w:hAnsi="Times New Roman" w:cs="Times New Roman"/>
          <w:sz w:val="28"/>
          <w:szCs w:val="28"/>
        </w:rPr>
        <w:t>.</w:t>
      </w:r>
    </w:p>
    <w:p>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цього на ґрунті виявлених закономірностей було розроблено  </w:t>
      </w:r>
      <w:r>
        <w:rPr>
          <w:rFonts w:ascii="Times New Roman" w:hAnsi="Times New Roman" w:cs="Times New Roman"/>
          <w:sz w:val="28"/>
          <w:szCs w:val="28"/>
          <w:lang w:val="uk-UA"/>
        </w:rPr>
        <w:t>с</w:t>
      </w:r>
      <w:r>
        <w:rPr>
          <w:rFonts w:ascii="Times New Roman" w:hAnsi="Times New Roman" w:cs="Times New Roman"/>
          <w:sz w:val="28"/>
          <w:szCs w:val="28"/>
        </w:rPr>
        <w:t>оціально-психологічн</w:t>
      </w:r>
      <w:r>
        <w:rPr>
          <w:rFonts w:ascii="Times New Roman" w:hAnsi="Times New Roman" w:cs="Times New Roman"/>
          <w:sz w:val="28"/>
          <w:szCs w:val="28"/>
          <w:lang w:val="uk-UA"/>
        </w:rPr>
        <w:t>у</w:t>
      </w:r>
      <w:r>
        <w:rPr>
          <w:rFonts w:ascii="Times New Roman" w:hAnsi="Times New Roman" w:cs="Times New Roman"/>
          <w:sz w:val="28"/>
          <w:szCs w:val="28"/>
        </w:rPr>
        <w:t xml:space="preserve"> тренінг</w:t>
      </w:r>
      <w:r>
        <w:rPr>
          <w:rFonts w:ascii="Times New Roman" w:hAnsi="Times New Roman" w:cs="Times New Roman"/>
          <w:sz w:val="28"/>
          <w:szCs w:val="28"/>
          <w:lang w:val="uk-UA"/>
        </w:rPr>
        <w:t>ову програму</w:t>
      </w:r>
      <w:r>
        <w:rPr>
          <w:rFonts w:ascii="Times New Roman" w:hAnsi="Times New Roman" w:cs="Times New Roman"/>
          <w:sz w:val="28"/>
          <w:szCs w:val="28"/>
        </w:rPr>
        <w:t xml:space="preserve"> особистісної зрілості. </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процесі дослідницької роботи проводилося спостереження </w:t>
      </w:r>
      <w:r>
        <w:rPr>
          <w:rFonts w:ascii="Times New Roman" w:hAnsi="Times New Roman" w:cs="Times New Roman"/>
          <w:sz w:val="28"/>
          <w:szCs w:val="28"/>
          <w:lang w:val="uk-UA"/>
        </w:rPr>
        <w:t>подружжями</w:t>
      </w:r>
      <w:r>
        <w:rPr>
          <w:rFonts w:ascii="Times New Roman" w:hAnsi="Times New Roman" w:cs="Times New Roman"/>
          <w:sz w:val="28"/>
          <w:szCs w:val="28"/>
        </w:rPr>
        <w:t>. Ключовим завданням було встановити як</w:t>
      </w:r>
      <w:r>
        <w:rPr>
          <w:rFonts w:ascii="Times New Roman" w:hAnsi="Times New Roman" w:cs="Times New Roman"/>
          <w:sz w:val="28"/>
          <w:szCs w:val="28"/>
          <w:lang w:val="uk-UA"/>
        </w:rPr>
        <w:t>у</w:t>
      </w:r>
      <w:r>
        <w:rPr>
          <w:rFonts w:ascii="Times New Roman" w:hAnsi="Times New Roman" w:cs="Times New Roman"/>
          <w:sz w:val="28"/>
          <w:szCs w:val="28"/>
        </w:rPr>
        <w:t xml:space="preserve"> </w:t>
      </w:r>
      <w:r>
        <w:rPr>
          <w:rFonts w:ascii="Times New Roman" w:hAnsi="Times New Roman" w:cs="Times New Roman"/>
          <w:sz w:val="28"/>
          <w:szCs w:val="28"/>
          <w:lang w:val="uk-UA"/>
        </w:rPr>
        <w:t>роль відіграє особистісна зрілість у психологічному благополуччі подружжя</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та </w:t>
      </w:r>
      <w:r>
        <w:rPr>
          <w:rFonts w:ascii="Times New Roman" w:hAnsi="Times New Roman" w:cs="Times New Roman"/>
          <w:sz w:val="28"/>
          <w:szCs w:val="28"/>
        </w:rPr>
        <w:t xml:space="preserve">чи </w:t>
      </w:r>
      <w:r>
        <w:rPr>
          <w:rFonts w:ascii="Times New Roman" w:hAnsi="Times New Roman" w:cs="Times New Roman"/>
          <w:sz w:val="28"/>
          <w:szCs w:val="28"/>
          <w:lang w:val="uk-UA"/>
        </w:rPr>
        <w:t>подружні пари</w:t>
      </w:r>
      <w:r>
        <w:rPr>
          <w:rFonts w:ascii="Times New Roman" w:hAnsi="Times New Roman" w:cs="Times New Roman"/>
          <w:sz w:val="28"/>
          <w:szCs w:val="28"/>
        </w:rPr>
        <w:t xml:space="preserve"> звертаються до </w:t>
      </w:r>
      <w:r>
        <w:rPr>
          <w:rFonts w:ascii="Times New Roman" w:hAnsi="Times New Roman" w:cs="Times New Roman"/>
          <w:sz w:val="28"/>
          <w:szCs w:val="28"/>
          <w:lang w:val="uk-UA"/>
        </w:rPr>
        <w:t>сімейного психолога-консультанта</w:t>
      </w:r>
      <w:r>
        <w:rPr>
          <w:rFonts w:ascii="Times New Roman" w:hAnsi="Times New Roman" w:cs="Times New Roman"/>
          <w:sz w:val="28"/>
          <w:szCs w:val="28"/>
        </w:rPr>
        <w:t xml:space="preserve">. </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Виняткова увага приділялася </w:t>
      </w:r>
      <w:r>
        <w:rPr>
          <w:rFonts w:ascii="Times New Roman" w:hAnsi="Times New Roman" w:cs="Times New Roman"/>
          <w:sz w:val="28"/>
          <w:szCs w:val="28"/>
          <w:lang w:val="uk-UA"/>
        </w:rPr>
        <w:t xml:space="preserve">основним </w:t>
      </w:r>
      <w:r>
        <w:rPr>
          <w:rFonts w:ascii="Times New Roman" w:hAnsi="Times New Roman" w:cs="Times New Roman"/>
          <w:sz w:val="28"/>
          <w:szCs w:val="28"/>
        </w:rPr>
        <w:t xml:space="preserve"> </w:t>
      </w:r>
      <w:r>
        <w:rPr>
          <w:rFonts w:ascii="Times New Roman" w:hAnsi="Times New Roman" w:cs="Times New Roman"/>
          <w:sz w:val="28"/>
          <w:szCs w:val="28"/>
          <w:lang w:val="uk-UA"/>
        </w:rPr>
        <w:t>складниках особистісної зрілості, які впливають на психологічне благополуччя подружжя, серед них:</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1. Комунікація та взаємодія. Особистості, які мають вищий рівень особистісної зрілості, фактично виявляють високу якість комунікації та ефективну взаємодію. Вони вміють слухати та виразно висловлюють свої почуття та потреби, виявляють розуміння та емпатію до партнера. Це сприяє збільшенню спілкування та зменшенню конфліктів у подружжі, що сприяє покращенню психологічного благополуччя.</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2. Емоційна стабільність та регуляція. Особи з вищим рівнем особистісної зрілості здатні краще керувати своїми емоціями та ефективніше регулювати їх. Вони можуть бути менш емоційними до емоційних вибухів та конфліктів, що підвищує стабільність у стосунках та забезпечує більш спокійне та гармонійне спілкування.</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3. Розв’язання конфліктів.  Особистість з вищим рівнем особистісної зрілості має більш розвинені навички розв’язання конфліктів. Вона здатна до співпраці та пошуку компромісів, виявляє толерантність та розуміння позиції партнера. Це уникнути зашкодливих сімейок та зберегти гармонію в подружжі.</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4. Емпатія та підтримка.  Особистості з вищим рівнем особистісної зрілості здатні виявляти більше емпатії до партнера та надавати емоційну підтримку в складних ситуаціях. Це сприяє почуттю зв</w:t>
      </w:r>
      <w:r>
        <w:rPr>
          <w:rFonts w:ascii="Times New Roman" w:hAnsi="Times New Roman" w:cs="Times New Roman"/>
          <w:bCs/>
          <w:sz w:val="28"/>
          <w:szCs w:val="28"/>
        </w:rPr>
        <w:t>’</w:t>
      </w:r>
      <w:r>
        <w:rPr>
          <w:rFonts w:ascii="Times New Roman" w:hAnsi="Times New Roman" w:cs="Times New Roman"/>
          <w:bCs/>
          <w:sz w:val="28"/>
          <w:szCs w:val="28"/>
          <w:lang w:val="uk-UA"/>
        </w:rPr>
        <w:t>язку та підтримки у стосунках, що сприяє психологічному благополуччю суспільства.</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5. Спільні цінності та цілі.  Особистості з вищим рівнем особистісної зрілості частіше мають спільні цінності та цілі з партнером. Це додатково створювати згуртоване подружжя, що спільно працює над досягненням спільних цілей, що у своїй ситуації сприяє психологічному благополуччю.</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Особистісна зрілість має вплив на психологічне благополуччя подружжя. Особистісна зрілість збільшується як здатність виявляти емоційну стабільність, регуляцію почуття, комунікацію, уміння розв’язувати конфлікти та виявляти емпатію [7, с. 18]. </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В дослідженні впливу особистісної злості на психологічне благополуччя подружжя можна використовувати різні методи, серед них:</w:t>
      </w:r>
    </w:p>
    <w:p>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uk-UA"/>
        </w:rPr>
        <w:t>1. Опитувальний метод або анкетування.  Застосування опитування або анкетування, яке оцінює рівень особистісної зрілості та психологічного благополуччя учасників дослідження. Опитування включає запитання про індивідуальні характеристики, взаємодію з партнером, рівень конфліктів та задоволеність відносинами.</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Метод анкетування, як одним із найпопулярніших методів збору інформації має низку переваг:</w:t>
      </w:r>
    </w:p>
    <w:p>
      <w:pPr>
        <w:pStyle w:val="24"/>
        <w:numPr>
          <w:ilvl w:val="0"/>
          <w:numId w:val="5"/>
        </w:numPr>
        <w:spacing w:after="0" w:line="360" w:lineRule="auto"/>
        <w:ind w:left="0" w:firstLine="357"/>
        <w:jc w:val="both"/>
        <w:rPr>
          <w:rFonts w:ascii="Times New Roman" w:hAnsi="Times New Roman" w:cs="Times New Roman"/>
          <w:bCs/>
          <w:sz w:val="28"/>
          <w:szCs w:val="28"/>
          <w:lang w:val="uk-UA"/>
        </w:rPr>
      </w:pPr>
      <w:r>
        <w:rPr>
          <w:rFonts w:ascii="Times New Roman" w:hAnsi="Times New Roman" w:cs="Times New Roman"/>
          <w:bCs/>
          <w:sz w:val="28"/>
          <w:szCs w:val="28"/>
          <w:lang w:val="uk-UA"/>
        </w:rPr>
        <w:t>не обмежена кількість респондентів;</w:t>
      </w:r>
    </w:p>
    <w:p>
      <w:pPr>
        <w:pStyle w:val="24"/>
        <w:numPr>
          <w:ilvl w:val="0"/>
          <w:numId w:val="5"/>
        </w:numPr>
        <w:spacing w:after="0" w:line="360" w:lineRule="auto"/>
        <w:ind w:left="0" w:firstLine="35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відсутня залежність від місцезнаходження респондента; </w:t>
      </w:r>
    </w:p>
    <w:p>
      <w:pPr>
        <w:pStyle w:val="24"/>
        <w:numPr>
          <w:ilvl w:val="0"/>
          <w:numId w:val="5"/>
        </w:numPr>
        <w:spacing w:after="0" w:line="360" w:lineRule="auto"/>
        <w:ind w:left="0" w:firstLine="35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зручні способи розсилки на участь в анкетуванні; </w:t>
      </w:r>
    </w:p>
    <w:p>
      <w:pPr>
        <w:pStyle w:val="24"/>
        <w:numPr>
          <w:ilvl w:val="0"/>
          <w:numId w:val="5"/>
        </w:numPr>
        <w:spacing w:after="0" w:line="360" w:lineRule="auto"/>
        <w:ind w:left="0" w:firstLine="35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новітні інструменти створення питань, точна та швидка обробка результатів, мінімальні матеріальні витрати тощо. </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Анкета готується заздалегідь і являється оформленим списком питань, котрі звернені до певної категорії респондентів. </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Здебільшого застосовувалося онлайн-анкетування шляхом платформи Googleforms. Цільова аудиторія експерименту отримувала доступ до онлайн-анкет, через посилання та публікації анкет у соцмережах та у відповідних групах. Анкетними питаннями було передбачено встановлення </w:t>
      </w:r>
      <w:r>
        <w:rPr>
          <w:rFonts w:ascii="Times New Roman" w:hAnsi="Times New Roman" w:cs="Times New Roman"/>
          <w:sz w:val="28"/>
          <w:szCs w:val="28"/>
          <w:lang w:val="uk-UA"/>
        </w:rPr>
        <w:t>особистісної зрілості подружжя</w:t>
      </w:r>
      <w:r>
        <w:rPr>
          <w:rFonts w:ascii="Times New Roman" w:hAnsi="Times New Roman" w:cs="Times New Roman"/>
          <w:bCs/>
          <w:sz w:val="28"/>
          <w:szCs w:val="28"/>
          <w:lang w:val="uk-UA"/>
        </w:rPr>
        <w:t>.</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2. Інтерв’ю. Проведення інтерв’ю з подружжям, щоб отримати більш детальну інформацію про своє переживання, почуття та досвід з питань особистісної зрілості та психологічного благополуччя. Інтерв</w:t>
      </w:r>
      <w:r>
        <w:rPr>
          <w:rFonts w:ascii="Times New Roman" w:hAnsi="Times New Roman" w:cs="Times New Roman"/>
          <w:bCs/>
          <w:sz w:val="28"/>
          <w:szCs w:val="28"/>
        </w:rPr>
        <w:t>’</w:t>
      </w:r>
      <w:r>
        <w:rPr>
          <w:rFonts w:ascii="Times New Roman" w:hAnsi="Times New Roman" w:cs="Times New Roman"/>
          <w:bCs/>
          <w:sz w:val="28"/>
          <w:szCs w:val="28"/>
          <w:lang w:val="uk-UA"/>
        </w:rPr>
        <w:t>ю можуть бути структурованими або напівструктурованими, залежно від конкретних дослідницьких цілей.</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3. Спостереження. Проведення спостережень за подружжям у реальних ситуаціях, щоб отримати об’єктивну інформацію про їхню взаємодію, комунікацію та рівень психологічного благополуччя. Спостереження може бути проведено в звичайних умовах або в природному середовищі подружжя.</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4. Експериментальний метод. Реалізація експерименту, де кожному із подружжя пропонуються завдання або ситуації, які викликають стрес або конфлікт, а потім спостерігаються їхня реакція та вплив на це їхнє психологічне благополуччя.</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5. Аналіз статистичних зв'язків між рівнями особистісної зрілосі та психологічного благополуччя подружжя. Цей підхід дозволяє встановити, чи існує статистично значущий зв’язок між цими двома конструктами.</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6. Фокус-групи. Організація групових дискусій з подружжям, під час яких можна отримати глибші інгрупи та розуміння їхніх поглядів на особистісну злість та психологічне благополуччя.</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7. Використовувати довготривалі дослідження, щоб відстежити зміни в рівнях особистісної зрілості та психологічного благополуччя подружжя протягом тривалого періоду. Це дозволяє отримати інформацію про динаміку цих показників і зв</w:t>
      </w:r>
      <w:r>
        <w:rPr>
          <w:rFonts w:ascii="Times New Roman" w:hAnsi="Times New Roman" w:cs="Times New Roman"/>
          <w:bCs/>
          <w:sz w:val="28"/>
          <w:szCs w:val="28"/>
        </w:rPr>
        <w:t>’</w:t>
      </w:r>
      <w:r>
        <w:rPr>
          <w:rFonts w:ascii="Times New Roman" w:hAnsi="Times New Roman" w:cs="Times New Roman"/>
          <w:bCs/>
          <w:sz w:val="28"/>
          <w:szCs w:val="28"/>
          <w:lang w:val="uk-UA"/>
        </w:rPr>
        <w:t>язки між ними.</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Важливо повністю планувати дослідження, включаючи визначення об’єкта дослідження, формулювання дослідницького питання, вибір методології, розробку інструментів, збір та аналіз даних, інтерпретацію результатів та подання висновків.</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Ключовими методами, які використовувалися в дослідженні  впливу </w:t>
      </w:r>
      <w:r>
        <w:rPr>
          <w:rFonts w:ascii="Times New Roman" w:hAnsi="Times New Roman" w:cs="Times New Roman"/>
          <w:sz w:val="28"/>
          <w:szCs w:val="28"/>
          <w:lang w:val="uk-UA"/>
        </w:rPr>
        <w:t xml:space="preserve">особистісної зрілості на психологічне благополуччя подружжя </w:t>
      </w:r>
      <w:r>
        <w:rPr>
          <w:rFonts w:ascii="Times New Roman" w:hAnsi="Times New Roman" w:cs="Times New Roman"/>
          <w:bCs/>
          <w:sz w:val="28"/>
          <w:szCs w:val="28"/>
          <w:lang w:val="uk-UA"/>
        </w:rPr>
        <w:t xml:space="preserve">є: </w:t>
      </w:r>
    </w:p>
    <w:p>
      <w:pPr>
        <w:pStyle w:val="24"/>
        <w:numPr>
          <w:ilvl w:val="0"/>
          <w:numId w:val="6"/>
        </w:numPr>
        <w:tabs>
          <w:tab w:val="left" w:pos="993"/>
        </w:tabs>
        <w:spacing w:after="0" w:line="360" w:lineRule="auto"/>
        <w:ind w:left="0"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Шкала психологічного благополуччя І.К. Ріфа (адаптована Т.Д. Шевеленковою та П.П. Фесенко).</w:t>
      </w:r>
    </w:p>
    <w:p>
      <w:pPr>
        <w:pStyle w:val="24"/>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Аналізуючи різні підходи до поняття психологічного благополуччя, П.П. Фесенко пропонує розуміти цей конструкт як досить складне переживання задоволеності власним життям, що відображає як реальні, так і потенційні аспекти життя людини. При цьому наголошується, що розрив між поточним становищем людини і тим, яким вона могла б бути або хотіла б бути, визначає необхідність розрізнення актуального та ідеального психологічного благополуччя. Психологічне благополуччя є найважливішим показником того, наскільки людина зорієнтована на реалізацію основних компонентів позитивного функціонування і наскільки ця орієнтація реалізується, виражаючись у суб’єктивній формі щастя і задоволеності собою і своїм життям. [</w:t>
      </w:r>
      <w:r>
        <w:rPr>
          <w:rFonts w:ascii="Times New Roman" w:hAnsi="Times New Roman" w:cs="Times New Roman"/>
          <w:sz w:val="28"/>
          <w:szCs w:val="28"/>
          <w:lang w:val="uk-UA"/>
        </w:rPr>
        <w:t>66</w:t>
      </w:r>
      <w:r>
        <w:rPr>
          <w:rFonts w:ascii="Times New Roman" w:hAnsi="Times New Roman" w:cs="Times New Roman"/>
          <w:bCs/>
          <w:sz w:val="28"/>
          <w:szCs w:val="28"/>
          <w:lang w:val="uk-UA"/>
        </w:rPr>
        <w:t>].</w:t>
      </w:r>
    </w:p>
    <w:p>
      <w:pPr>
        <w:pStyle w:val="24"/>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На думку дослідників, основними недоліками гедоністичного підходу є його недостатня теоретична розробленість і складність емпіричного оцінювання психологічного благополуччя. Спроби подолати ці недоліки призвели до зближення цих підходів і побудови інтегративної моделі психологічного благополуччя (М. Яхода, К. Ріфф). У зарубіжній психології найбільшою популярністю серед дослідників користується багатовимірна модель психологічного благополуччя К. Ріффа, яка базується на ключових теоретичних концепціях, орієнтованих на вивчення позитивного психологічного функціонування особистості. Модель включає шість основних компонентів психологічного благополуччя:</w:t>
      </w:r>
    </w:p>
    <w:p>
      <w:pPr>
        <w:pStyle w:val="24"/>
        <w:numPr>
          <w:ilvl w:val="0"/>
          <w:numId w:val="7"/>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самоприйняття;</w:t>
      </w:r>
    </w:p>
    <w:p>
      <w:pPr>
        <w:pStyle w:val="24"/>
        <w:numPr>
          <w:ilvl w:val="0"/>
          <w:numId w:val="7"/>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позитивні стосунки з оточуючими;</w:t>
      </w:r>
    </w:p>
    <w:p>
      <w:pPr>
        <w:pStyle w:val="24"/>
        <w:numPr>
          <w:ilvl w:val="0"/>
          <w:numId w:val="7"/>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автономія;</w:t>
      </w:r>
    </w:p>
    <w:p>
      <w:pPr>
        <w:pStyle w:val="24"/>
        <w:numPr>
          <w:ilvl w:val="0"/>
          <w:numId w:val="7"/>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управління навколишнім середовищем (компетентність);</w:t>
      </w:r>
    </w:p>
    <w:p>
      <w:pPr>
        <w:pStyle w:val="24"/>
        <w:numPr>
          <w:ilvl w:val="0"/>
          <w:numId w:val="7"/>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наявність мети в житті;</w:t>
      </w:r>
    </w:p>
    <w:p>
      <w:pPr>
        <w:pStyle w:val="24"/>
        <w:numPr>
          <w:ilvl w:val="0"/>
          <w:numId w:val="7"/>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розвиток особистості [</w:t>
      </w:r>
      <w:r>
        <w:rPr>
          <w:rFonts w:ascii="Times New Roman" w:hAnsi="Times New Roman" w:cs="Times New Roman"/>
          <w:sz w:val="28"/>
          <w:szCs w:val="28"/>
          <w:lang w:val="uk-UA"/>
        </w:rPr>
        <w:t>84</w:t>
      </w:r>
      <w:r>
        <w:rPr>
          <w:rFonts w:ascii="Times New Roman" w:hAnsi="Times New Roman" w:cs="Times New Roman"/>
          <w:bCs/>
          <w:sz w:val="28"/>
          <w:szCs w:val="28"/>
          <w:lang w:val="uk-UA"/>
        </w:rPr>
        <w:t>].</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К. Ріфф [85] розглядає питання: «Чим характеризується психологічне благополуччя з психологічної точки зору?» та, враховуючи різницю теорію, пов’язану з благополуччям, запропонував узагальнену модель психологічного благополуччя:</w:t>
      </w:r>
    </w:p>
    <w:p>
      <w:pPr>
        <w:pStyle w:val="24"/>
        <w:numPr>
          <w:ilvl w:val="0"/>
          <w:numId w:val="8"/>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позитивне ставлення до себе і свого минулого життя (самоприйняття ‒ Self-Acceptance);</w:t>
      </w:r>
    </w:p>
    <w:p>
      <w:pPr>
        <w:pStyle w:val="24"/>
        <w:numPr>
          <w:ilvl w:val="0"/>
          <w:numId w:val="8"/>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наявність цілей і сенсів у житті (цілі в житті ‒ Purpose in Life);</w:t>
      </w:r>
    </w:p>
    <w:p>
      <w:pPr>
        <w:pStyle w:val="24"/>
        <w:numPr>
          <w:ilvl w:val="0"/>
          <w:numId w:val="8"/>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здатність впоратися з вимогами повсюдного життя (компетентність ‒ Environmental Mastery);</w:t>
      </w:r>
    </w:p>
    <w:p>
      <w:pPr>
        <w:pStyle w:val="24"/>
        <w:numPr>
          <w:ilvl w:val="0"/>
          <w:numId w:val="8"/>
        </w:numPr>
        <w:tabs>
          <w:tab w:val="left" w:pos="993"/>
          <w:tab w:val="left" w:pos="8931"/>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відчуття постійного розвитку і самореалізації (особистісне зростання ‒ Personal Growth);</w:t>
      </w:r>
    </w:p>
    <w:p>
      <w:pPr>
        <w:pStyle w:val="24"/>
        <w:numPr>
          <w:ilvl w:val="0"/>
          <w:numId w:val="8"/>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турботливі та довірливі відносини з іншими (позитивні відносини з іншими ‒ Positive Relations with the Others);</w:t>
      </w:r>
    </w:p>
    <w:p>
      <w:pPr>
        <w:pStyle w:val="24"/>
        <w:numPr>
          <w:ilvl w:val="0"/>
          <w:numId w:val="8"/>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здатність діяти відповідно до власних переконань (автономія ‒ Autonomy) [85].</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На думку дослідників, важливими чинниками психологічного благополуччя є значущість певних об</w:t>
      </w:r>
      <w:r>
        <w:rPr>
          <w:rFonts w:ascii="Times New Roman" w:hAnsi="Times New Roman" w:cs="Times New Roman"/>
          <w:bCs/>
          <w:sz w:val="28"/>
          <w:szCs w:val="28"/>
        </w:rPr>
        <w:t>’</w:t>
      </w:r>
      <w:r>
        <w:rPr>
          <w:rFonts w:ascii="Times New Roman" w:hAnsi="Times New Roman" w:cs="Times New Roman"/>
          <w:bCs/>
          <w:sz w:val="28"/>
          <w:szCs w:val="28"/>
          <w:lang w:val="uk-UA"/>
        </w:rPr>
        <w:t>єктів у соціальному оточенні людини, ставлення до них і конкретні уявлення про них [15].</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Шкала психологічного благополуччя (ШПБ) є українською адаптацією опитувальника The Scales of Psychological Well-Being. Основною причиною створення цієї методики була необхідність отримання опитувальника, що дає змогу емпірично перевірити основні положення викладеної вище теорії; з іншого боку, це була надійна і практична методика, яку можна було б використовувати для різноманітних досліджень у рамках цієї концепції.</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Існує кілька версій опитувальника. Найпоширенішою є версія, що містить 84 пункти, яка складається з 14 тверджень для кожної з шести шкал. Крім того, К. Ріфф розробив методики для версій, що містять 120, 54 і 18 пунктів. Версію з 18 пунктами було розроблено переважно для великомасштабних опитувань і телефонних інтерв</w:t>
      </w:r>
      <w:r>
        <w:rPr>
          <w:rFonts w:ascii="Times New Roman" w:hAnsi="Times New Roman" w:cs="Times New Roman"/>
          <w:bCs/>
          <w:sz w:val="28"/>
          <w:szCs w:val="28"/>
        </w:rPr>
        <w:t>’</w:t>
      </w:r>
      <w:r>
        <w:rPr>
          <w:rFonts w:ascii="Times New Roman" w:hAnsi="Times New Roman" w:cs="Times New Roman"/>
          <w:bCs/>
          <w:sz w:val="28"/>
          <w:szCs w:val="28"/>
          <w:lang w:val="uk-UA"/>
        </w:rPr>
        <w:t>ю, де є дані про недостатню психометричну надійність.</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Шкала являє собою список тверджень. Випробовуваним пропонується висловити ступінь своєї згоди або незгоди з тим чи іншим твердженням, поставивши галочку в квадратику за шестибальною шкалою від «цілком згоден» до «категорично не згоден». Респонденти обирають найбільш підходящу шкалу і або закреслюють, або підкреслюють її. Повний текст анкети, що складається з 84 тверджень, наведено в Додатку А. Критерії оцінювання наведено в Додатку Б.</w:t>
      </w:r>
    </w:p>
    <w:p>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uk-UA"/>
        </w:rPr>
        <w:t>Твердження в опитувальнику мають як пряме (позитивне), так і зворотне (негативне) значення стосовно характеристик психологічного благополуччя. Наприклад, пункт 5 «Я почуваюся добре, коли думаю про те, що я зробив у минулому і що хочу зробити в майбутньому» має прямий стосунок до характеристики щастя «життєві цілі». Згода з цим твердженням свідчить про те, що у випробовуваного є життєва мета і що його життя наповнене сенсом. І навпаки, згода з пунктом 29 «Повсякденні справи здаються мені тривіальними і незначними» свідчить про недостатню осмисленість життя. Така структура опитувальника була покликана нівелювати негативний ефект від недостатньої щирості випробовуваних під час заповнення тесту.</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Обробка результатів зводиться до підрахунку балів і переведення їх у низхідну шкалу, де пункт має основну характеристику самопочуття і зворотного зв</w:t>
      </w:r>
      <w:r>
        <w:rPr>
          <w:rFonts w:ascii="Times New Roman" w:hAnsi="Times New Roman" w:cs="Times New Roman"/>
          <w:bCs/>
          <w:sz w:val="28"/>
          <w:szCs w:val="28"/>
        </w:rPr>
        <w:t>’</w:t>
      </w:r>
      <w:r>
        <w:rPr>
          <w:rFonts w:ascii="Times New Roman" w:hAnsi="Times New Roman" w:cs="Times New Roman"/>
          <w:bCs/>
          <w:sz w:val="28"/>
          <w:szCs w:val="28"/>
          <w:lang w:val="uk-UA"/>
        </w:rPr>
        <w:t>язку. Набрані бали підсумовуються, утворюючи шкалу.</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Таким чином, українська версія опитувальника Карена Ріфа «Шкала психологічного благополуччя» є надійною і валідною та виявляє рівень і характер кореляцій між конструктами психологічного благополуччя випробовуваного.</w:t>
      </w:r>
    </w:p>
    <w:p>
      <w:pPr>
        <w:pStyle w:val="24"/>
        <w:numPr>
          <w:ilvl w:val="0"/>
          <w:numId w:val="6"/>
        </w:numPr>
        <w:tabs>
          <w:tab w:val="left" w:pos="1134"/>
        </w:tabs>
        <w:spacing w:after="0" w:line="360" w:lineRule="auto"/>
        <w:ind w:left="0"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Методика. «Рольові очікування і домагання у шлюбі» (А.Н. Волкова).</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Розроблена методика індивідуального консультування подружніх пар (1979) автором якої є А.М. Волкова. Вона зазначає, що необхідною умовою ефективної консультативної роботи із сім’єю є детальне вивчення шлюбно-сімейної ситуації клієнта і розробка моделі сім’ї та шлюбу. Вивчення рольових установок ‒ одного з феноменів подружніх стосунків ‒ є частиною комплексного дослідження подружньої сумісності. Особистісна сумісність (психологічний рівень подружньої сумісності) розуміється як автоматичний розподіл психологічних навантажень, вироблення оптимальних способів спілкування, розуміння спонтанних проявів партнера та адекватне реагування на них [43].</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Перше припущення полягає в тому, що характер сімейних стосунків залежить від ступеня узгодженості сімейних цінностей чоловіка і дружини. Сімейні цінності визначаються авторами як аспекти сімейного життя, що відображають основні функції сучасної сім’ї: виховання дітей, побутове споживання, інтимні стосунки, емоційна підтримка, дозвілля, партнерські та естетичні цінності. У щасливій сім’ї ієрархія сімейних цінностей має бути однаковою для чоловіка і дружини.</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Адекватність рольової поведінки залежить від узгодженості рольових очікувань пари (установок чоловіка і дружини на активне виконання сімейних функцій партнерами) і устремлінь (особистої готовності кожного з партнерів до виконання сімейних ролей).</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опитування використовують для встановлення ступеня особистісної сумісності, ієрархії сімейних цінностей та інформування подружжя про особистісні особливості одне одного (А.М. Волкова, Т.М. Трапезникова, 1985).</w:t>
      </w:r>
    </w:p>
    <w:p>
      <w:pPr>
        <w:pStyle w:val="24"/>
        <w:tabs>
          <w:tab w:val="left" w:pos="0"/>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цього дослідження дозволяють створити кілька корисних інструментів для аналізу сімейних відносин та ролей у подружній парі:</w:t>
      </w:r>
    </w:p>
    <w:p>
      <w:pPr>
        <w:pStyle w:val="24"/>
        <w:numPr>
          <w:ilvl w:val="0"/>
          <w:numId w:val="9"/>
        </w:numPr>
        <w:tabs>
          <w:tab w:val="left" w:pos="0"/>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Шкала сімейних цінностей (ШСЦ)</w:t>
      </w:r>
      <w:r>
        <w:rPr>
          <w:rFonts w:ascii="Times New Roman" w:hAnsi="Times New Roman" w:cs="Times New Roman"/>
          <w:sz w:val="28"/>
          <w:szCs w:val="28"/>
          <w:lang w:val="uk-UA"/>
        </w:rPr>
        <w:t>.  Ця шкала вимірює ієрархію сімейних цінностей та установку для обох членів подружнього пари. Вона остаточно пояснює, яка цінність є найбільшою для обох партнерів і як ці цінності можуть вплинути на їхні стосунки.</w:t>
      </w:r>
    </w:p>
    <w:p>
      <w:pPr>
        <w:pStyle w:val="24"/>
        <w:numPr>
          <w:ilvl w:val="0"/>
          <w:numId w:val="9"/>
        </w:numPr>
        <w:tabs>
          <w:tab w:val="left" w:pos="0"/>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Шкала рольових очікувань і домагань (ШРОД)</w:t>
      </w:r>
      <w:r>
        <w:rPr>
          <w:rFonts w:ascii="Times New Roman" w:hAnsi="Times New Roman" w:cs="Times New Roman"/>
          <w:sz w:val="28"/>
          <w:szCs w:val="28"/>
          <w:lang w:val="uk-UA"/>
        </w:rPr>
        <w:t>. Ця шкала очікувань очікуваних ролей та домагань від кожного члена дружньої пари щодо розподілу обов'язків і функцій у сім'ї. Вона вказує на те, як обидва партнери уявляють собі свої ролі в сімейних справах.</w:t>
      </w:r>
    </w:p>
    <w:p>
      <w:pPr>
        <w:pStyle w:val="24"/>
        <w:numPr>
          <w:ilvl w:val="0"/>
          <w:numId w:val="9"/>
        </w:numPr>
        <w:tabs>
          <w:tab w:val="left" w:pos="0"/>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Рольова адекватність подружжя (РАП)</w:t>
      </w:r>
      <w:r>
        <w:rPr>
          <w:rFonts w:ascii="Times New Roman" w:hAnsi="Times New Roman" w:cs="Times New Roman"/>
          <w:sz w:val="28"/>
          <w:szCs w:val="28"/>
          <w:lang w:val="uk-UA"/>
        </w:rPr>
        <w:t>. Ця шкала оцінює узгодженість рольових установ чоловіка і дружини. Вона каже на те, що чітко і адекватно розуміють її партнерів у подружньому житті і настільки вони готові відповідати на цих ролях [43</w:t>
      </w:r>
      <w:r>
        <w:rPr>
          <w:rFonts w:ascii="Times New Roman" w:hAnsi="Times New Roman" w:cs="Times New Roman"/>
          <w:sz w:val="28"/>
          <w:szCs w:val="28"/>
        </w:rPr>
        <w:t>].</w:t>
      </w:r>
    </w:p>
    <w:p>
      <w:pPr>
        <w:pStyle w:val="24"/>
        <w:tabs>
          <w:tab w:val="left" w:pos="0"/>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Ця методика може бути використана для вивчення сімейних установ, цінностей та рольової структури в подружній пари, особливо в кризові періоди сімейного розвитку. Вона може бути корисною в сімейному консультуванні для діагностики та корекції сімейних відносин і установ. </w:t>
      </w:r>
    </w:p>
    <w:p>
      <w:pPr>
        <w:pStyle w:val="24"/>
        <w:tabs>
          <w:tab w:val="left" w:pos="0"/>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Методика містить по 36 тверджень у кожному варіанті (чоловічому та жіночому) і включає 7 шкал для вимірювання різних аспектів сімейних відносин.</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Характеристика шкал сімейних цінностей:</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1. Інтимно-сексуальна шкала (твердження 1-3) ‒ це показник важливості сексуальних стосунків у шлюбі. Високі бали за цією шкалою означають, що партнер по шлюбу вважає сексуальну гармонію важливою умовою подружнього щастя і що ставлення до партнера значною мірою залежить від його оцінки як сексуального партнера. Низькі бали за цією шкалою інтерпретуються як недооцінка сексуальних стосунків у шлюбі.</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2. Шкала особистісної ідентифікації із партнером (речення 4-6) ‒ шкала, що відображає ставлення чоловіка (дружини) до особистої ідентифікації з партнером по шлюбу: спільні інтереси, потреби, цінності та очікування щодо проведення дозвілля. Нижчі бали за цією шкалою свідчать про сильнішу особисту автономію.</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 xml:space="preserve">3. </w:t>
      </w:r>
      <w:r>
        <w:rPr>
          <w:rFonts w:ascii="Times New Roman" w:hAnsi="Times New Roman" w:cs="Times New Roman"/>
          <w:sz w:val="28"/>
          <w:szCs w:val="28"/>
          <w:lang w:bidi="uk-UA"/>
        </w:rPr>
        <w:t xml:space="preserve">Господарсько-побутова шкала </w:t>
      </w:r>
      <w:r>
        <w:rPr>
          <w:rFonts w:ascii="Times New Roman" w:hAnsi="Times New Roman" w:cs="Times New Roman"/>
          <w:sz w:val="28"/>
          <w:szCs w:val="28"/>
          <w:lang w:val="uk-UA" w:bidi="uk-UA"/>
        </w:rPr>
        <w:t>вимірює ставлення чоловіків і жінок до виконання домашніх обов</w:t>
      </w:r>
      <w:r>
        <w:rPr>
          <w:rFonts w:ascii="Times New Roman" w:hAnsi="Times New Roman" w:cs="Times New Roman"/>
          <w:sz w:val="28"/>
          <w:szCs w:val="28"/>
          <w:lang w:bidi="uk-UA"/>
        </w:rPr>
        <w:t>’</w:t>
      </w:r>
      <w:r>
        <w:rPr>
          <w:rFonts w:ascii="Times New Roman" w:hAnsi="Times New Roman" w:cs="Times New Roman"/>
          <w:sz w:val="28"/>
          <w:szCs w:val="28"/>
          <w:lang w:val="uk-UA" w:bidi="uk-UA"/>
        </w:rPr>
        <w:t>язків. Ця шкала, як і всі наступні шкали, складається з двох підшкал: «рольові очікування» і «рольові устремління». Підшкала «Рольові очікування» (твердження 7-9) ‒ бали розглядаються як ступінь очікувань від партнера активного розв</w:t>
      </w:r>
      <w:r>
        <w:rPr>
          <w:rFonts w:ascii="Times New Roman" w:hAnsi="Times New Roman" w:cs="Times New Roman"/>
          <w:sz w:val="28"/>
          <w:szCs w:val="28"/>
          <w:lang w:bidi="uk-UA"/>
        </w:rPr>
        <w:t>’</w:t>
      </w:r>
      <w:r>
        <w:rPr>
          <w:rFonts w:ascii="Times New Roman" w:hAnsi="Times New Roman" w:cs="Times New Roman"/>
          <w:sz w:val="28"/>
          <w:szCs w:val="28"/>
          <w:lang w:val="uk-UA" w:bidi="uk-UA"/>
        </w:rPr>
        <w:t>язання побутових проблем. Вищі бали за шкалою «Рольові очікування» означають, що подружжя очікує від партнера більшої участі в повсякденному житті, а також, що навички хатньої праці для партнера важливіші. Підшкала «Рольове самоствердження» (твердження 22-24) відображає ставлення до власної активної участі у веденні домашнього господарства. Сумарний бал за цією шкалою розглядається як оцінка чоловіком (дружиною) важливості організації сімейних обов’язків.</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 xml:space="preserve">4. </w:t>
      </w:r>
      <w:r>
        <w:rPr>
          <w:rFonts w:ascii="Times New Roman" w:hAnsi="Times New Roman" w:cs="Times New Roman"/>
          <w:sz w:val="28"/>
          <w:szCs w:val="28"/>
          <w:lang w:bidi="uk-UA"/>
        </w:rPr>
        <w:t xml:space="preserve">Батьківсько-виховна </w:t>
      </w:r>
      <w:r>
        <w:rPr>
          <w:rFonts w:ascii="Times New Roman" w:hAnsi="Times New Roman" w:cs="Times New Roman"/>
          <w:sz w:val="28"/>
          <w:szCs w:val="28"/>
          <w:lang w:val="uk-UA" w:bidi="uk-UA"/>
        </w:rPr>
        <w:t>шкала оцінює ставлення чоловіків і дружин до своїх батьківських обов</w:t>
      </w:r>
      <w:r>
        <w:rPr>
          <w:rFonts w:ascii="Times New Roman" w:hAnsi="Times New Roman" w:cs="Times New Roman"/>
          <w:sz w:val="28"/>
          <w:szCs w:val="28"/>
          <w:lang w:bidi="uk-UA"/>
        </w:rPr>
        <w:t>’</w:t>
      </w:r>
      <w:r>
        <w:rPr>
          <w:rFonts w:ascii="Times New Roman" w:hAnsi="Times New Roman" w:cs="Times New Roman"/>
          <w:sz w:val="28"/>
          <w:szCs w:val="28"/>
          <w:lang w:val="uk-UA" w:bidi="uk-UA"/>
        </w:rPr>
        <w:t>язків. Підшкала «Рольові очікування» (твердження 10-12) вказує на вираженість ставлення партнера по шлюбу до активного батьківського статусу партнера. Підшкала «Рольове самоствердження» (твердження 25-27) відображає орієнтацію партнера по шлюбу на свої обов'язки з виховання дітей. Сумарний бал за цією шкалою розглядається як показник значущості батьківських функцій для пари. Вищі бали за цією шкалою свідчать про те, що чоловік (дружина) надає більшого значення ролі батька (матері) і вважає виховання дітей головною цінністю в сімейному житті [43, с. 78].</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5.  Шкала соціальної активності відображає ставлення до значущості зовнішньої соціальної активності (професійної та громадської) для стабільності шлюбно-сімейних відносин. Підшкала «Рольові очікування» (твердження 13-15) вимірює ступінь орієнтації подружжя на те, що їхній шлюбний партнер має мати серйозні професійні інтереси і відігравати активну соціальну роль. Підшкала «Рольові устремління» (твердження 28-30) вказує на здатність партнера по шлюбу висловлювати власні професійні потреби. Загальний бал за цією шкалою вказує на значущість для партнера по шлюбу несімейних інтересів, які є ключовою цінністю в процесі міжособистісної взаємодії чоловіка і жінки.</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6. Емоційно-психотерапевтична шкала відображає ставлення до значущості емоційної та психотерапевтичної функцій шлюбу. Підшкала «Рольові очікування» (твердження 16-17) вимірює ступінь орієнтації подружжя на те, що їхній шлюбний партнер перебирає на себе роль емоційного лідера в сім’ї в питаннях корекції психологічного клімату в домі, надання моральної та емоційної підтримки, створення «психотерапевтичної атмосфери». Підшкала «Рольове бажання» (твердження 31-33) відображає бажання випробуваного бути сімейним «психотерапевтом». Сумарний бал за цією шкалою розглядається як показник значущості для партнера орієнтації сім’ї на шлюб як середовище, що сприяє взаємній моральній та емоційній підтримці, психологічному розкріпаченню і стабільності.</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7. Шкала зовнішньої привабливості оцінює значущість зовнішності для чоловіка та її відповідність сучасним стандартам моди. Підшкала «Рольові очікування» (твердження 19-21) вказує на ступінь бажання мати привабливого партнера. Підшкала «Рольові устремління» (твердження 34-36) відображає ставлення до власної привабливості та бажання модно й красиво одягатися. Загальний бал є показником орієнтації подружжя на сучасні моделі зовнішності [43, с. 82].</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Подружжю пропонується прочитати відповідні твердження і висловити своє ставлення до кожного з них, використовуючи такі варіанти відповідей: «повністю згоден», «загалом згоден», «не дуже згоден» і «не згоден» (Додаток В).</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III. </w:t>
      </w:r>
      <w:r>
        <w:rPr>
          <w:rFonts w:ascii="Times New Roman" w:hAnsi="Times New Roman" w:cs="Times New Roman"/>
          <w:i/>
          <w:sz w:val="28"/>
          <w:szCs w:val="28"/>
          <w:lang w:val="uk-UA"/>
        </w:rPr>
        <w:t>Методика «Аналіз сімейної тривоги» ( Е. Г. Ейдеміллер і В. Юстицкис).</w:t>
      </w:r>
      <w:r>
        <w:rPr>
          <w:rFonts w:ascii="Times New Roman" w:hAnsi="Times New Roman" w:cs="Times New Roman"/>
          <w:sz w:val="28"/>
          <w:szCs w:val="28"/>
          <w:lang w:val="uk-UA"/>
        </w:rPr>
        <w:t xml:space="preserve"> </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 «сімейною тривогою» розуміються стани тривоги в одного чи обох членів сім’ї, які у сумнівах, страхах, побоюваннях, що стосуються, передусім, сім’ї: здоров’я її членів, їх відлучок, сімейних конфліктів.</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Форма проведення: індивідуальне/групове опитування.</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Використання опитувальника «Аналіз сімейної тривоги»  (Додаток Г) допоміг виявити важливі для дослідження матеріали, які так чи інакше можуть бути пов’язані із ситуацією домашнього насильства чи з іншим дисфункційним сімейним контекстом.</w:t>
      </w:r>
    </w:p>
    <w:p>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IV. Проведено експрес діагностику</w:t>
      </w:r>
      <w:r>
        <w:rPr>
          <w:rFonts w:ascii="Times New Roman" w:hAnsi="Times New Roman" w:cs="Times New Roman"/>
          <w:sz w:val="28"/>
          <w:szCs w:val="28"/>
        </w:rPr>
        <w:t xml:space="preserve"> ступеня задоволеності шлюбом, а також ступеня узгодженості-неузгодженості задоволеності шлюбом конкретної подружньої пари</w:t>
      </w:r>
      <w:r>
        <w:rPr>
          <w:rFonts w:ascii="Times New Roman" w:hAnsi="Times New Roman" w:cs="Times New Roman"/>
          <w:sz w:val="28"/>
          <w:szCs w:val="28"/>
          <w:lang w:val="uk-UA"/>
        </w:rPr>
        <w:t xml:space="preserve"> за </w:t>
      </w:r>
      <w:r>
        <w:rPr>
          <w:rFonts w:ascii="Times New Roman" w:hAnsi="Times New Roman" w:cs="Times New Roman"/>
          <w:i/>
          <w:sz w:val="28"/>
          <w:szCs w:val="28"/>
          <w:lang w:val="uk-UA" w:eastAsia="uk-UA" w:bidi="uk-UA"/>
        </w:rPr>
        <w:t xml:space="preserve">Тестом-опитувальником «Задоволеність </w:t>
      </w:r>
      <w:r>
        <w:rPr>
          <w:rFonts w:ascii="Times New Roman" w:hAnsi="Times New Roman" w:cs="Times New Roman"/>
          <w:i/>
          <w:sz w:val="28"/>
          <w:szCs w:val="28"/>
        </w:rPr>
        <w:t>шлюбом</w:t>
      </w:r>
      <w:r>
        <w:rPr>
          <w:rFonts w:ascii="Times New Roman" w:hAnsi="Times New Roman" w:cs="Times New Roman"/>
          <w:i/>
          <w:sz w:val="28"/>
          <w:szCs w:val="28"/>
          <w:lang w:val="uk-UA"/>
        </w:rPr>
        <w:t xml:space="preserve">» </w:t>
      </w:r>
      <w:r>
        <w:rPr>
          <w:rFonts w:ascii="Times New Roman" w:hAnsi="Times New Roman" w:cs="Times New Roman"/>
          <w:i/>
          <w:sz w:val="28"/>
          <w:szCs w:val="28"/>
        </w:rPr>
        <w:t xml:space="preserve"> (В. </w:t>
      </w:r>
      <w:r>
        <w:rPr>
          <w:rFonts w:ascii="Times New Roman" w:hAnsi="Times New Roman" w:cs="Times New Roman"/>
          <w:i/>
          <w:sz w:val="28"/>
          <w:szCs w:val="28"/>
          <w:lang w:eastAsia="uk-UA" w:bidi="uk-UA"/>
        </w:rPr>
        <w:t xml:space="preserve">Столін, </w:t>
      </w:r>
      <w:r>
        <w:rPr>
          <w:rFonts w:ascii="Times New Roman" w:hAnsi="Times New Roman" w:cs="Times New Roman"/>
          <w:i/>
          <w:sz w:val="28"/>
          <w:szCs w:val="28"/>
        </w:rPr>
        <w:t>Т. Романова, Г. Бутенко)</w:t>
      </w:r>
      <w:r>
        <w:rPr>
          <w:rFonts w:ascii="Times New Roman" w:hAnsi="Times New Roman" w:cs="Times New Roman"/>
          <w:i/>
          <w:sz w:val="28"/>
          <w:szCs w:val="28"/>
          <w:lang w:val="uk-UA"/>
        </w:rPr>
        <w:t>.</w:t>
      </w:r>
    </w:p>
    <w:p>
      <w:pPr>
        <w:shd w:val="clear" w:color="auto" w:fill="FFFFFF"/>
        <w:spacing w:after="0" w:line="360" w:lineRule="auto"/>
        <w:ind w:firstLine="709"/>
        <w:jc w:val="both"/>
        <w:rPr>
          <w:rFonts w:ascii="Times New Roman" w:hAnsi="Times New Roman" w:eastAsia="Times New Roman" w:cs="Times New Roman"/>
          <w:sz w:val="28"/>
          <w:szCs w:val="28"/>
          <w:lang w:val="uk-UA" w:eastAsia="uk-UA"/>
        </w:rPr>
      </w:pPr>
      <w:r>
        <w:rPr>
          <w:rFonts w:ascii="Times New Roman" w:hAnsi="Times New Roman" w:cs="Times New Roman"/>
          <w:sz w:val="28"/>
          <w:szCs w:val="28"/>
          <w:lang w:val="uk-UA"/>
        </w:rPr>
        <w:t xml:space="preserve">Опитувальник застосовувався </w:t>
      </w:r>
      <w:r>
        <w:rPr>
          <w:rFonts w:ascii="Times New Roman" w:hAnsi="Times New Roman" w:cs="Times New Roman"/>
          <w:sz w:val="28"/>
          <w:szCs w:val="28"/>
          <w:lang w:val="uk-UA" w:eastAsia="uk-UA" w:bidi="uk-UA"/>
        </w:rPr>
        <w:t xml:space="preserve">індивідуально та </w:t>
      </w:r>
      <w:r>
        <w:rPr>
          <w:rFonts w:ascii="Times New Roman" w:hAnsi="Times New Roman" w:cs="Times New Roman"/>
          <w:sz w:val="28"/>
          <w:szCs w:val="28"/>
          <w:lang w:val="uk-UA"/>
        </w:rPr>
        <w:t xml:space="preserve">масово для з’ясування </w:t>
      </w:r>
      <w:r>
        <w:rPr>
          <w:rFonts w:ascii="Times New Roman" w:hAnsi="Times New Roman" w:cs="Times New Roman"/>
          <w:sz w:val="28"/>
          <w:szCs w:val="28"/>
          <w:lang w:val="uk-UA" w:eastAsia="uk-UA" w:bidi="uk-UA"/>
        </w:rPr>
        <w:t xml:space="preserve">задоволеності </w:t>
      </w:r>
      <w:r>
        <w:rPr>
          <w:rFonts w:ascii="Times New Roman" w:hAnsi="Times New Roman" w:cs="Times New Roman"/>
          <w:sz w:val="28"/>
          <w:szCs w:val="28"/>
          <w:lang w:val="uk-UA"/>
        </w:rPr>
        <w:t xml:space="preserve">шлюбом. Опитувальник </w:t>
      </w:r>
      <w:r>
        <w:rPr>
          <w:rFonts w:ascii="Times New Roman" w:hAnsi="Times New Roman" w:cs="Times New Roman"/>
          <w:sz w:val="28"/>
          <w:szCs w:val="28"/>
          <w:lang w:val="uk-UA" w:eastAsia="uk-UA" w:bidi="uk-UA"/>
        </w:rPr>
        <w:t xml:space="preserve">є одновимірною </w:t>
      </w:r>
      <w:r>
        <w:rPr>
          <w:rFonts w:ascii="Times New Roman" w:hAnsi="Times New Roman" w:cs="Times New Roman"/>
          <w:sz w:val="28"/>
          <w:szCs w:val="28"/>
          <w:lang w:val="uk-UA"/>
        </w:rPr>
        <w:t xml:space="preserve">шкалою, що </w:t>
      </w:r>
      <w:r>
        <w:rPr>
          <w:rFonts w:ascii="Times New Roman" w:hAnsi="Times New Roman" w:cs="Times New Roman"/>
          <w:sz w:val="28"/>
          <w:szCs w:val="28"/>
          <w:lang w:val="uk-UA" w:eastAsia="uk-UA" w:bidi="uk-UA"/>
        </w:rPr>
        <w:t xml:space="preserve">складається </w:t>
      </w:r>
      <w:r>
        <w:rPr>
          <w:rFonts w:ascii="Times New Roman" w:hAnsi="Times New Roman" w:cs="Times New Roman"/>
          <w:sz w:val="28"/>
          <w:szCs w:val="28"/>
          <w:lang w:val="uk-UA"/>
        </w:rPr>
        <w:t xml:space="preserve">з 24 тверджень, </w:t>
      </w:r>
      <w:r>
        <w:rPr>
          <w:rFonts w:ascii="Times New Roman" w:hAnsi="Times New Roman" w:cs="Times New Roman"/>
          <w:sz w:val="28"/>
          <w:szCs w:val="28"/>
          <w:lang w:val="uk-UA" w:eastAsia="uk-UA" w:bidi="uk-UA"/>
        </w:rPr>
        <w:t xml:space="preserve">які </w:t>
      </w:r>
      <w:r>
        <w:rPr>
          <w:rFonts w:ascii="Times New Roman" w:hAnsi="Times New Roman" w:cs="Times New Roman"/>
          <w:sz w:val="28"/>
          <w:szCs w:val="28"/>
          <w:lang w:val="uk-UA"/>
        </w:rPr>
        <w:t xml:space="preserve">належать до </w:t>
      </w:r>
      <w:r>
        <w:rPr>
          <w:rFonts w:ascii="Times New Roman" w:hAnsi="Times New Roman" w:cs="Times New Roman"/>
          <w:sz w:val="28"/>
          <w:szCs w:val="28"/>
          <w:lang w:val="uk-UA" w:eastAsia="uk-UA" w:bidi="uk-UA"/>
        </w:rPr>
        <w:t xml:space="preserve">різних </w:t>
      </w:r>
      <w:r>
        <w:rPr>
          <w:rFonts w:ascii="Times New Roman" w:hAnsi="Times New Roman" w:cs="Times New Roman"/>
          <w:sz w:val="28"/>
          <w:szCs w:val="28"/>
          <w:lang w:val="uk-UA"/>
        </w:rPr>
        <w:t xml:space="preserve">сфер: сприйняття себе </w:t>
      </w:r>
      <w:r>
        <w:rPr>
          <w:rFonts w:ascii="Times New Roman" w:hAnsi="Times New Roman" w:cs="Times New Roman"/>
          <w:sz w:val="28"/>
          <w:szCs w:val="28"/>
          <w:lang w:val="uk-UA" w:eastAsia="uk-UA" w:bidi="uk-UA"/>
        </w:rPr>
        <w:t xml:space="preserve">і </w:t>
      </w:r>
      <w:r>
        <w:rPr>
          <w:rFonts w:ascii="Times New Roman" w:hAnsi="Times New Roman" w:cs="Times New Roman"/>
          <w:sz w:val="28"/>
          <w:szCs w:val="28"/>
          <w:lang w:val="uk-UA"/>
        </w:rPr>
        <w:t xml:space="preserve">партнера, думки, </w:t>
      </w:r>
      <w:r>
        <w:rPr>
          <w:rFonts w:ascii="Times New Roman" w:hAnsi="Times New Roman" w:cs="Times New Roman"/>
          <w:sz w:val="28"/>
          <w:szCs w:val="28"/>
          <w:lang w:val="uk-UA" w:eastAsia="uk-UA" w:bidi="uk-UA"/>
        </w:rPr>
        <w:t xml:space="preserve">оцінки, </w:t>
      </w:r>
      <w:r>
        <w:rPr>
          <w:rFonts w:ascii="Times New Roman" w:hAnsi="Times New Roman" w:cs="Times New Roman"/>
          <w:sz w:val="28"/>
          <w:szCs w:val="28"/>
          <w:lang w:val="uk-UA"/>
        </w:rPr>
        <w:t xml:space="preserve">установки тощо. Кожному твердженню </w:t>
      </w:r>
      <w:r>
        <w:rPr>
          <w:rFonts w:ascii="Times New Roman" w:hAnsi="Times New Roman" w:cs="Times New Roman"/>
          <w:sz w:val="28"/>
          <w:szCs w:val="28"/>
          <w:lang w:val="uk-UA" w:eastAsia="uk-UA" w:bidi="uk-UA"/>
        </w:rPr>
        <w:t xml:space="preserve">відповідають </w:t>
      </w:r>
      <w:r>
        <w:rPr>
          <w:rFonts w:ascii="Times New Roman" w:hAnsi="Times New Roman" w:cs="Times New Roman"/>
          <w:sz w:val="28"/>
          <w:szCs w:val="28"/>
          <w:lang w:val="uk-UA"/>
        </w:rPr>
        <w:t xml:space="preserve">три </w:t>
      </w:r>
      <w:r>
        <w:rPr>
          <w:rFonts w:ascii="Times New Roman" w:hAnsi="Times New Roman" w:cs="Times New Roman"/>
          <w:sz w:val="28"/>
          <w:szCs w:val="28"/>
          <w:lang w:val="uk-UA" w:eastAsia="uk-UA" w:bidi="uk-UA"/>
        </w:rPr>
        <w:t>варіанти відповіді (Додаток Д)</w:t>
      </w:r>
      <w:r>
        <w:rPr>
          <w:rFonts w:ascii="Times New Roman" w:hAnsi="Times New Roman" w:eastAsia="Times New Roman" w:cs="Times New Roman"/>
          <w:sz w:val="28"/>
          <w:szCs w:val="28"/>
          <w:lang w:val="uk-UA" w:eastAsia="uk-UA"/>
        </w:rPr>
        <w:t>, а саме: а) вірно; б) невірно, в) не знаю, чи в іншому порядку і в дещо інших формулюваннях. Кожен з випробовуваних, читаючи питання, повинен висловити з допомогою цих суджень свою незгоду або згода з відповідними запропонованими твердженнями [49]. </w:t>
      </w:r>
    </w:p>
    <w:p>
      <w:pPr>
        <w:shd w:val="clear" w:color="auto" w:fill="FFFFFF"/>
        <w:spacing w:after="0" w:line="360" w:lineRule="auto"/>
        <w:ind w:firstLine="709"/>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Власне результати даного тест-опитувальника задоволеності шлюбом дозволяють судити про те, в якому загальному емоційному та морально-психологічному стані перебуває кожен з сексуальних партнерів. Від чого, в свою чергу, залежить їхнє ставлення до шлюбу, домашніх обов'язків, вирішення побутових проблем, взаємовідношення до дітей та іншим членам родини.</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V.</w:t>
      </w:r>
      <w:r>
        <w:rPr>
          <w:rFonts w:ascii="Times New Roman" w:hAnsi="Times New Roman" w:cs="Times New Roman"/>
          <w:i/>
          <w:sz w:val="28"/>
          <w:szCs w:val="28"/>
          <w:lang w:val="uk-UA"/>
        </w:rPr>
        <w:t xml:space="preserve"> Розроблена власна анкета опитування подружжя. </w:t>
      </w:r>
      <w:r>
        <w:rPr>
          <w:rFonts w:ascii="Times New Roman" w:hAnsi="Times New Roman" w:cs="Times New Roman"/>
          <w:sz w:val="28"/>
          <w:szCs w:val="28"/>
          <w:lang w:val="uk-UA"/>
        </w:rPr>
        <w:t>В основу даного опитування закладені питання які допоможуть зрозуміти: як оцінюють свій рівень особистісної зрілості опитані з подружжя, чи вважають вони, що в особистісна зрілість має вплив на ваше психологічне благополуччя та ін. (Додаток Е).</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Таким чином, встановлено, що рівень задоволеності або незадоволеності подружнім життям залежить від низки чинників, які нерозривно пов’язані між собою та доповнюють один одного. Здатність людей різного віку підтримувати гармонійні, позитивні та конструктивні стосунки досягається працею, наполегливістю та взаєморозумінням. У більш зрілому віці подружжя досягає сьомої, вищої стадії стосунків ‒ кохання, яке є показником щастя. Проте відомо, що досягнення любові, де головними критеріями є самопожертва та прагнення зробити кохану людину щасливою, неможливе без особистої рівноваги та щастя. Вважається, що психологічна, соціальна та суб’єктивна складові щастя безпосередньо пов’язані з рівнем задоволеності або незадоволеності шлюбом. </w:t>
      </w:r>
      <w:r>
        <w:rPr>
          <w:rFonts w:ascii="Times New Roman" w:hAnsi="Times New Roman" w:cs="Times New Roman"/>
          <w:sz w:val="28"/>
          <w:szCs w:val="28"/>
          <w:lang w:val="uk-UA"/>
        </w:rPr>
        <w:t>П</w:t>
      </w:r>
      <w:r>
        <w:rPr>
          <w:rFonts w:ascii="Times New Roman" w:hAnsi="Times New Roman" w:cs="Times New Roman"/>
          <w:sz w:val="28"/>
          <w:szCs w:val="28"/>
        </w:rPr>
        <w:t>роаналізовано феномен благополуччя, його структуру та форми</w:t>
      </w:r>
      <w:r>
        <w:rPr>
          <w:rFonts w:ascii="Times New Roman" w:hAnsi="Times New Roman" w:cs="Times New Roman"/>
          <w:sz w:val="28"/>
          <w:szCs w:val="28"/>
          <w:lang w:val="uk-UA"/>
        </w:rPr>
        <w:t>, а ткож як впливає особистісна зрілість на благополуччя подружжя.</w:t>
      </w:r>
      <w:r>
        <w:rPr>
          <w:rFonts w:ascii="Times New Roman" w:hAnsi="Times New Roman" w:cs="Times New Roman"/>
          <w:sz w:val="28"/>
          <w:szCs w:val="28"/>
        </w:rPr>
        <w:t xml:space="preserve"> </w:t>
      </w:r>
    </w:p>
    <w:p>
      <w:pPr>
        <w:rPr>
          <w:lang w:val="uk-UA"/>
        </w:rPr>
      </w:pPr>
    </w:p>
    <w:p>
      <w:pPr>
        <w:pStyle w:val="2"/>
        <w:spacing w:before="0" w:line="360" w:lineRule="auto"/>
        <w:ind w:firstLine="709"/>
        <w:jc w:val="both"/>
        <w:rPr>
          <w:rFonts w:ascii="Times New Roman" w:hAnsi="Times New Roman" w:cs="Times New Roman"/>
          <w:color w:val="auto"/>
          <w:lang w:val="uk-UA"/>
        </w:rPr>
      </w:pPr>
      <w:bookmarkStart w:id="12" w:name="_Toc133917820"/>
      <w:r>
        <w:rPr>
          <w:rFonts w:ascii="Times New Roman" w:hAnsi="Times New Roman" w:cs="Times New Roman"/>
          <w:color w:val="auto"/>
          <w:lang w:val="uk-UA"/>
        </w:rPr>
        <w:t>2.2. Аналіз результатів дослідження</w:t>
      </w:r>
      <w:bookmarkEnd w:id="12"/>
    </w:p>
    <w:p>
      <w:pPr>
        <w:shd w:val="clear" w:color="auto" w:fill="FFFFFF"/>
        <w:spacing w:after="0" w:line="360" w:lineRule="auto"/>
        <w:jc w:val="both"/>
        <w:rPr>
          <w:rFonts w:ascii="Times New Roman" w:hAnsi="Times New Roman" w:cs="Times New Roman"/>
          <w:sz w:val="28"/>
          <w:szCs w:val="28"/>
          <w:lang w:val="uk-UA"/>
        </w:rPr>
      </w:pP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Дослідження впливу особистісної зрілості на психологічне благополуччя подружжя є кроком у розумінні та покращенні міжособистісних відносин. </w:t>
      </w:r>
      <w:r>
        <w:rPr>
          <w:rFonts w:ascii="Times New Roman" w:hAnsi="Times New Roman" w:cs="Times New Roman"/>
          <w:sz w:val="28"/>
          <w:szCs w:val="28"/>
        </w:rPr>
        <w:t xml:space="preserve">У цьому розділі ми розглянемо аналіз результатів дослідження, яке охопило різноманітний спектр подружніх пар. </w:t>
      </w:r>
      <w:r>
        <w:rPr>
          <w:rFonts w:ascii="Times New Roman" w:hAnsi="Times New Roman" w:cs="Times New Roman"/>
          <w:sz w:val="28"/>
          <w:szCs w:val="28"/>
          <w:lang w:val="uk-UA"/>
        </w:rPr>
        <w:t>Для початку розглянемо</w:t>
      </w:r>
      <w:r>
        <w:rPr>
          <w:rFonts w:ascii="Times New Roman" w:hAnsi="Times New Roman" w:cs="Times New Roman"/>
          <w:sz w:val="28"/>
          <w:szCs w:val="28"/>
        </w:rPr>
        <w:t xml:space="preserve"> такі параметри</w:t>
      </w:r>
      <w:r>
        <w:rPr>
          <w:rFonts w:ascii="Times New Roman" w:hAnsi="Times New Roman" w:cs="Times New Roman"/>
          <w:sz w:val="28"/>
          <w:szCs w:val="28"/>
          <w:lang w:val="uk-UA"/>
        </w:rPr>
        <w:t xml:space="preserve"> як</w:t>
      </w:r>
      <w:r>
        <w:rPr>
          <w:rFonts w:ascii="Times New Roman" w:hAnsi="Times New Roman" w:cs="Times New Roman"/>
          <w:sz w:val="28"/>
          <w:szCs w:val="28"/>
        </w:rPr>
        <w:t xml:space="preserve"> вік учасників, статус та тривалість шлюбу. Вивчення цих факторів допоможе нам краще зрозуміти, як особистісна зрілість впливає на психологічне благополуччя та як воно змінюється з часом</w:t>
      </w:r>
      <w:r>
        <w:rPr>
          <w:rFonts w:ascii="Times New Roman" w:hAnsi="Times New Roman" w:cs="Times New Roman"/>
          <w:sz w:val="28"/>
          <w:szCs w:val="28"/>
          <w:lang w:val="uk-UA"/>
        </w:rPr>
        <w:t xml:space="preserve"> [51]</w:t>
      </w:r>
      <w:r>
        <w:rPr>
          <w:rFonts w:ascii="Times New Roman" w:hAnsi="Times New Roman" w:cs="Times New Roman"/>
          <w:sz w:val="28"/>
          <w:szCs w:val="28"/>
        </w:rPr>
        <w:t>.</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досліджено, як учасники оцінюють свій рівень особистісної зрілості самостійно, використовуючи шкалу від 1 до 5, де 1 відповідає дуже низькому рівню зрілості, а 5 ‒ дуже високому. Ця оцінка стає основною складовою нашого аналізу, після чого вона дозволяє учасникам вияснити власне розуміння власної особистісної зрілості та створити можливість порівняти їхню самооцінку з реальними результатами дослідження. Отже, на рис.2.1 показано вік учасників дослідження.</w:t>
      </w:r>
    </w:p>
    <w:p>
      <w:pPr>
        <w:shd w:val="clear" w:color="auto" w:fill="FFFFFF"/>
        <w:spacing w:after="0" w:line="360" w:lineRule="auto"/>
        <w:ind w:firstLine="709"/>
        <w:jc w:val="both"/>
        <w:rPr>
          <w:rFonts w:ascii="Times New Roman" w:hAnsi="Times New Roman" w:cs="Times New Roman"/>
          <w:sz w:val="28"/>
          <w:szCs w:val="28"/>
          <w:lang w:val="uk-UA"/>
        </w:rPr>
      </w:pPr>
      <w:r>
        <w:rPr>
          <w:lang w:val="uk-UA" w:eastAsia="uk-UA"/>
        </w:rPr>
        <w:drawing>
          <wp:inline distT="0" distB="0" distL="0" distR="0">
            <wp:extent cx="4781550" cy="2569845"/>
            <wp:effectExtent l="38100" t="0" r="19050" b="20955"/>
            <wp:docPr id="89" name="Диаграмма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hd w:val="clear" w:color="auto" w:fill="FFFFFF"/>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Рис.2.1. Вікові показники учасників дослідження</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Аналізуючи дані щодо віку учасників дослідження, встановлено, що найбільша частка учасників (60%) відноситься до вікової групи 31-40 років. Учасники віком від 41 до 50 років складають 24% від загальної кількості. У групах 20-30 років взяли участь 16% учасників.</w:t>
      </w:r>
    </w:p>
    <w:p>
      <w:pPr>
        <w:shd w:val="clear" w:color="auto" w:fill="FFFFFF"/>
        <w:spacing w:after="0" w:line="360" w:lineRule="auto"/>
        <w:ind w:firstLine="709"/>
        <w:jc w:val="both"/>
        <w:rPr>
          <w:rFonts w:ascii="Times New Roman" w:hAnsi="Times New Roman" w:cs="Times New Roman"/>
          <w:sz w:val="28"/>
          <w:szCs w:val="28"/>
          <w:lang w:val="uk-UA"/>
        </w:rPr>
      </w:pPr>
      <w:r>
        <w:rPr>
          <w:lang w:val="uk-UA" w:eastAsia="uk-UA"/>
        </w:rPr>
        <w:drawing>
          <wp:inline distT="0" distB="0" distL="0" distR="0">
            <wp:extent cx="4819015" cy="2866390"/>
            <wp:effectExtent l="0" t="0" r="19685" b="10160"/>
            <wp:docPr id="90" name="Диаграмма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hd w:val="clear" w:color="auto" w:fill="FFFFFF"/>
        <w:spacing w:after="0" w:line="360" w:lineRule="auto"/>
        <w:ind w:firstLine="709"/>
        <w:jc w:val="both"/>
        <w:rPr>
          <w:rFonts w:ascii="Times New Roman" w:hAnsi="Times New Roman" w:cs="Times New Roman"/>
          <w:sz w:val="28"/>
          <w:szCs w:val="28"/>
          <w:lang w:val="uk-UA"/>
        </w:rPr>
      </w:pPr>
      <w:r>
        <w:rPr>
          <w:lang w:val="uk-UA" w:eastAsia="uk-UA"/>
        </w:rPr>
        <mc:AlternateContent>
          <mc:Choice Requires="wps">
            <w:drawing>
              <wp:anchor distT="0" distB="0" distL="114300" distR="114300" simplePos="0" relativeHeight="251665408" behindDoc="0" locked="0" layoutInCell="1" allowOverlap="1">
                <wp:simplePos x="0" y="0"/>
                <wp:positionH relativeFrom="column">
                  <wp:posOffset>176530</wp:posOffset>
                </wp:positionH>
                <wp:positionV relativeFrom="paragraph">
                  <wp:posOffset>107950</wp:posOffset>
                </wp:positionV>
                <wp:extent cx="5795010" cy="407035"/>
                <wp:effectExtent l="0" t="0" r="15240" b="12065"/>
                <wp:wrapNone/>
                <wp:docPr id="91" name="Прямоугольник 91"/>
                <wp:cNvGraphicFramePr/>
                <a:graphic xmlns:a="http://schemas.openxmlformats.org/drawingml/2006/main">
                  <a:graphicData uri="http://schemas.microsoft.com/office/word/2010/wordprocessingShape">
                    <wps:wsp>
                      <wps:cNvSpPr/>
                      <wps:spPr>
                        <a:xfrm>
                          <a:off x="0" y="0"/>
                          <a:ext cx="5795010" cy="40703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Рис.2.2. Тривалість шлюбу учасників дослідження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91" o:spid="_x0000_s1026" o:spt="1" style="position:absolute;left:0pt;margin-left:13.9pt;margin-top:8.5pt;height:32.05pt;width:456.3pt;z-index:251665408;v-text-anchor:middle;mso-width-relative:page;mso-height-relative:page;" fillcolor="#FFFFFF [3201]" filled="t" stroked="t" coordsize="21600,21600" o:gfxdata="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vWYyR1wAAAAgB&#10;AAAPAAAAAAAAAAEAIAAAACIAAABkcnMvZG93bnJldi54bWxQSwECFAAUAAAACACHTuJA4ndEwY4C&#10;AAAVBQAADgAAAAAAAAABACAAAAAmAQAAZHJzL2Uyb0RvYy54bWxQSwUGAAAAAAYABgBZAQAAJgYA&#10;AAAA&#10;">
                <v:fill on="t" focussize="0,0"/>
                <v:stroke weight="1pt" color="#FFFFFF [3212]" miterlimit="8" joinstyle="miter"/>
                <v:imagedata o:title=""/>
                <o:lock v:ext="edit" aspectratio="f"/>
                <v:textbox>
                  <w:txbxContent>
                    <w:p>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Рис.2.2. Тривалість шлюбу учасників дослідження</w:t>
                      </w:r>
                    </w:p>
                  </w:txbxContent>
                </v:textbox>
              </v:rect>
            </w:pict>
          </mc:Fallback>
        </mc:AlternateConten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на основі аналізу даних можна зробити висновок, що найбільше представлені в дослідженні особи віком від 31 до 40 років, що можна вказати на те, що саме в цьому віковому періоді все більше звертається увагу на питання особистісної зрілості та її вплив на психологічне благополуччя подружжя.</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аналізі даних рис.2.2 щодо тривалості шлюбу встановлено, що найбільший відсоток учасників (56%) перебуває у шлюбі від 11 до 20 років. Учасники, які перебувають у шлюбі від 6 до 10 років, становлять 20% від загальної кількості. Подружжя, які перебувають у шлюбі понад 20 років, становлять 8% учасників. Пари з тривалістю шлюбу від 1 до 5 років становлять 12% від загальної кількості, а подружжя, які перебувають у шлюбі менше року, складають 4%.</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цим аналізом можна зробити висновок, що найбільшу участь у дослідженні становлять пари, які перебувають у шлюбі вже деякий час, зокрема від 11 до 20 років, що може мати вплив на рівень особистісної зрілості та психологічного благополуччя подружжя.</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далі за  визначеними методиками проаналізуємо результати дослідження впливу особистісної зрілості на благополуччя подружжя.</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Методика «Шкала психологічного благополуччя К. Ріфф» у адаптації Т. Д. Шевеленкової та П. П. Фесенко</w:t>
      </w:r>
      <w:r>
        <w:rPr>
          <w:rFonts w:ascii="Times New Roman" w:hAnsi="Times New Roman" w:cs="Times New Roman"/>
          <w:sz w:val="28"/>
          <w:szCs w:val="28"/>
          <w:lang w:val="uk-UA"/>
        </w:rPr>
        <w:t xml:space="preserve"> є інструментом для вимірювання психологічного благополуччя особи. Ця методика базується на оцінці різних аспектів життя і добробуту та дозволяє отримати кількісну оцінку рівня психологічного благополуччя.</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Метою даного дослідження є вивчення впливу особистісної зрілості на психологічне благополуччя сімейних пар. Дослідження спрямоване на аналіз різних аспектів психологічного благополуччя відповідно до категорій методики та виявлення можливих зв'язків між рівнем особистісної зрілості та рівнем психологічного благополуччя у сімейних парах.</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проведення дослідження з використанням цієї методики було запропоновано взяти участь 12 сімейним парам із різних куточків України.</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ході дослідження здійснено відбір 15 сімейних пар, які погодилися взяти участь у дослідженні. Пояснено їм цілі та хід дослідження, а також гарантовано конфіденційність їхніх даних.</w:t>
      </w:r>
    </w:p>
    <w:p>
      <w:pPr>
        <w:pStyle w:val="24"/>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Роздано анкети з методикою «Шкала психологічного благополуччя К. Ріфф» у адаптації Т. Д. Шевеленкової та П. П. Фесенко серед учасників. Більша частина учасників дослідження проходила анкетування он-лайн. Для цього розроблено питання в </w:t>
      </w:r>
      <w:r>
        <w:rPr>
          <w:rFonts w:ascii="Times New Roman" w:hAnsi="Times New Roman" w:cs="Times New Roman"/>
          <w:sz w:val="28"/>
          <w:szCs w:val="28"/>
          <w:lang w:val="en-US"/>
        </w:rPr>
        <w:t>Googl</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forms</w:t>
      </w:r>
      <w:r>
        <w:rPr>
          <w:rFonts w:ascii="Times New Roman" w:hAnsi="Times New Roman" w:cs="Times New Roman"/>
          <w:sz w:val="28"/>
          <w:szCs w:val="28"/>
          <w:lang w:val="uk-UA"/>
        </w:rPr>
        <w:t xml:space="preserve">.  Запросили їх відповісти на питання, оцінюючи своє психологічне благополуччя у різних аспектах, які передбачені методикою. </w:t>
      </w:r>
      <w:r>
        <w:rPr>
          <w:rFonts w:ascii="Times New Roman" w:hAnsi="Times New Roman" w:cs="Times New Roman"/>
          <w:bCs/>
          <w:sz w:val="28"/>
          <w:szCs w:val="28"/>
          <w:lang w:val="uk-UA"/>
        </w:rPr>
        <w:t>Дане дослідження мало на меті вирізнити шість основних компонентів психологічного благополуччя подружжя:</w:t>
      </w:r>
    </w:p>
    <w:p>
      <w:pPr>
        <w:pStyle w:val="24"/>
        <w:numPr>
          <w:ilvl w:val="0"/>
          <w:numId w:val="10"/>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самоприйняття;</w:t>
      </w:r>
    </w:p>
    <w:p>
      <w:pPr>
        <w:pStyle w:val="24"/>
        <w:numPr>
          <w:ilvl w:val="0"/>
          <w:numId w:val="10"/>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позитивні відносини з тими, що оточують;</w:t>
      </w:r>
    </w:p>
    <w:p>
      <w:pPr>
        <w:pStyle w:val="24"/>
        <w:numPr>
          <w:ilvl w:val="0"/>
          <w:numId w:val="10"/>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автономію;</w:t>
      </w:r>
    </w:p>
    <w:p>
      <w:pPr>
        <w:pStyle w:val="24"/>
        <w:numPr>
          <w:ilvl w:val="0"/>
          <w:numId w:val="10"/>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управління навколишнім середовищем (компетентність);</w:t>
      </w:r>
    </w:p>
    <w:p>
      <w:pPr>
        <w:pStyle w:val="24"/>
        <w:numPr>
          <w:ilvl w:val="0"/>
          <w:numId w:val="10"/>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наявність цілей в житті;</w:t>
      </w:r>
    </w:p>
    <w:p>
      <w:pPr>
        <w:pStyle w:val="24"/>
        <w:numPr>
          <w:ilvl w:val="0"/>
          <w:numId w:val="10"/>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особистісне зростання [</w:t>
      </w:r>
      <w:r>
        <w:rPr>
          <w:rFonts w:ascii="Times New Roman" w:hAnsi="Times New Roman" w:cs="Times New Roman"/>
          <w:sz w:val="28"/>
          <w:szCs w:val="28"/>
          <w:lang w:val="uk-UA"/>
        </w:rPr>
        <w:t>85]</w:t>
      </w:r>
      <w:r>
        <w:rPr>
          <w:rFonts w:ascii="Times New Roman" w:hAnsi="Times New Roman" w:cs="Times New Roman"/>
          <w:bCs/>
          <w:sz w:val="28"/>
          <w:szCs w:val="28"/>
          <w:lang w:val="uk-UA"/>
        </w:rPr>
        <w:t>].</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Після отримання заповнених анкет здійснено аналіз отриманих даних. Проаналізовано результати, розподілено бали за різними категоріями, використовуючи статистичні методи.</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Зібрані дані з анкет проаналізовано шляхом підрахунку сумарних балів за кожною шкалою методики «Шкала психологічного благополуччя К. Ріфф». Це дозволило з’ясувати який компонент переважає і визначає особистісну зрілість, рис.2.3. </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Аналізуючи дані рис.2.3, можна зробити висновки щодо компонентів психологічного благополуччя. За результатами дослідження, найбільш вагомим для психологічного благополуччя подружжя є наявність цілей в житті (35% учасників). Також одним з аспектів є особистісне зростання, яке також отримало 35% підтримки. Самоприйняття та автономія мають меншу вагу відповідно 12% і 9%. Позитивні відносини з оточуючими та управлінням навколишнім середовищем мають найменше значення, займаючи 6% та 3% відповідно.</w:t>
      </w:r>
    </w:p>
    <w:p>
      <w:pPr>
        <w:shd w:val="clear" w:color="auto" w:fill="FFFFFF"/>
        <w:spacing w:after="0" w:line="360" w:lineRule="auto"/>
        <w:ind w:left="284"/>
        <w:jc w:val="both"/>
        <w:rPr>
          <w:rFonts w:ascii="Times New Roman" w:hAnsi="Times New Roman" w:cs="Times New Roman"/>
          <w:sz w:val="28"/>
          <w:szCs w:val="28"/>
          <w:lang w:val="uk-UA"/>
        </w:rPr>
      </w:pPr>
      <w:r>
        <w:rPr>
          <w:lang w:val="uk-UA" w:eastAsia="uk-UA"/>
        </w:rPr>
        <w:drawing>
          <wp:inline distT="0" distB="0" distL="0" distR="0">
            <wp:extent cx="5915025" cy="2533650"/>
            <wp:effectExtent l="38100" t="0" r="9525" b="19050"/>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tabs>
          <w:tab w:val="left" w:pos="993"/>
        </w:tabs>
        <w:spacing w:after="0" w:line="360" w:lineRule="auto"/>
        <w:jc w:val="center"/>
        <w:rPr>
          <w:rFonts w:ascii="Times New Roman" w:hAnsi="Times New Roman" w:cs="Times New Roman"/>
          <w:b/>
          <w:bCs/>
          <w:sz w:val="28"/>
          <w:szCs w:val="28"/>
          <w:lang w:val="uk-UA"/>
        </w:rPr>
      </w:pPr>
      <w:r>
        <w:rPr>
          <w:rFonts w:ascii="Times New Roman" w:hAnsi="Times New Roman" w:cs="Times New Roman"/>
          <w:b/>
          <w:sz w:val="28"/>
          <w:szCs w:val="28"/>
          <w:lang w:val="uk-UA"/>
        </w:rPr>
        <w:t xml:space="preserve">Рис.2.3. Переважання компонентів </w:t>
      </w:r>
      <w:r>
        <w:rPr>
          <w:rFonts w:ascii="Times New Roman" w:hAnsi="Times New Roman" w:cs="Times New Roman"/>
          <w:b/>
          <w:bCs/>
          <w:sz w:val="28"/>
          <w:szCs w:val="28"/>
          <w:lang w:val="uk-UA"/>
        </w:rPr>
        <w:t xml:space="preserve">психологічного благополуччя подружжя за методикою </w:t>
      </w:r>
      <w:r>
        <w:rPr>
          <w:rFonts w:ascii="Times New Roman" w:hAnsi="Times New Roman" w:cs="Times New Roman"/>
          <w:b/>
          <w:sz w:val="28"/>
          <w:szCs w:val="28"/>
          <w:lang w:val="uk-UA"/>
        </w:rPr>
        <w:t xml:space="preserve">«Шкала психологічного благополуччя К. Ріфф» </w:t>
      </w:r>
    </w:p>
    <w:p>
      <w:pPr>
        <w:shd w:val="clear" w:color="auto" w:fill="FFFFFF"/>
        <w:spacing w:after="0" w:line="360" w:lineRule="auto"/>
        <w:ind w:firstLine="709"/>
        <w:jc w:val="both"/>
        <w:rPr>
          <w:rFonts w:ascii="Times New Roman" w:hAnsi="Times New Roman" w:cs="Times New Roman"/>
          <w:sz w:val="28"/>
          <w:szCs w:val="28"/>
          <w:lang w:val="uk-UA"/>
        </w:rPr>
      </w:pP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Ці результати свідчать про те, що для психологічного благополуччя подружжя  важливими є як особистий розвиток і досягнення цілей, так і внутрішні аспекти, такі як самоприйняття та автономія.</w:t>
      </w:r>
    </w:p>
    <w:p>
      <w:pPr>
        <w:pStyle w:val="24"/>
        <w:tabs>
          <w:tab w:val="left" w:pos="1134"/>
        </w:tabs>
        <w:spacing w:after="0" w:line="360" w:lineRule="auto"/>
        <w:ind w:left="709"/>
        <w:jc w:val="both"/>
        <w:rPr>
          <w:rFonts w:ascii="Times New Roman" w:hAnsi="Times New Roman" w:cs="Times New Roman"/>
          <w:i/>
          <w:sz w:val="28"/>
          <w:szCs w:val="28"/>
          <w:lang w:val="uk-UA"/>
        </w:rPr>
      </w:pPr>
      <w:r>
        <w:rPr>
          <w:rFonts w:ascii="Times New Roman" w:hAnsi="Times New Roman" w:cs="Times New Roman"/>
          <w:i/>
          <w:sz w:val="28"/>
          <w:szCs w:val="28"/>
          <w:lang w:val="uk-UA"/>
        </w:rPr>
        <w:t>Методика  «Рольові очікування і домагання у шлюбі» (А.Н. Волкова).</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бланку, використовуваному для реєстрації відповідей, учасники опитування заповнювали такі дані, як вік, тривалість шлюбу та кількість дітей у сім’ї (Додаток Є). Після завершення роботи відповіді чоловіків і дружин були занесені в таблицю «Консультативне опитування щодо сімейних цінностей» (Додаток Ж.1).</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Відповіді на запропоновані твердження свідчать про вираженість семи основних сімейних цінностей у чоловіків і жінок. Тому бали за кожною шкалою сімейних цінностей підсумовуються окремо. Для перших двох шкал ці результати були підсумовані й перенесені в останню колонку таблиці. Загальний бал за рештою п</w:t>
      </w:r>
      <w:r>
        <w:rPr>
          <w:rFonts w:ascii="Times New Roman" w:hAnsi="Times New Roman" w:cs="Times New Roman"/>
          <w:sz w:val="28"/>
          <w:szCs w:val="28"/>
        </w:rPr>
        <w:t>’</w:t>
      </w:r>
      <w:r>
        <w:rPr>
          <w:rFonts w:ascii="Times New Roman" w:hAnsi="Times New Roman" w:cs="Times New Roman"/>
          <w:sz w:val="28"/>
          <w:szCs w:val="28"/>
          <w:lang w:val="uk-UA"/>
        </w:rPr>
        <w:t>ятьма шкалами обчислюється як сума половини балів за субшкалами «Рольові очікування» (ставлення чоловіків і дружин до активного виконання сімейних обов'язків партнерами) і «Рольові устремління» (особиста готовність кожного партнера до виконання сімейних ролей). Відповіді оцінюються таким чином:</w:t>
      </w:r>
    </w:p>
    <w:p>
      <w:pPr>
        <w:pStyle w:val="24"/>
        <w:numPr>
          <w:ilvl w:val="0"/>
          <w:numId w:val="11"/>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повністю згоден ‒ 3 бали;</w:t>
      </w:r>
    </w:p>
    <w:p>
      <w:pPr>
        <w:pStyle w:val="24"/>
        <w:numPr>
          <w:ilvl w:val="0"/>
          <w:numId w:val="11"/>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основному згоден ‒ 2 бали; </w:t>
      </w:r>
    </w:p>
    <w:p>
      <w:pPr>
        <w:pStyle w:val="24"/>
        <w:numPr>
          <w:ilvl w:val="0"/>
          <w:numId w:val="11"/>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зовсім вірно ‒ 1 бал;</w:t>
      </w:r>
    </w:p>
    <w:p>
      <w:pPr>
        <w:pStyle w:val="24"/>
        <w:numPr>
          <w:ilvl w:val="0"/>
          <w:numId w:val="11"/>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вірно ‒ 0 балів [73, с. 150].</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мінімальний сумарний бал за цією шкалою становить 0 балів, а максимальний ‒ 9 балів. Шкала оцінки відносин представлена трьома категоріями:</w:t>
      </w:r>
    </w:p>
    <w:p>
      <w:pPr>
        <w:pStyle w:val="24"/>
        <w:numPr>
          <w:ilvl w:val="1"/>
          <w:numId w:val="12"/>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низькі оцінки ‒ 0-3 бали;</w:t>
      </w:r>
    </w:p>
    <w:p>
      <w:pPr>
        <w:pStyle w:val="24"/>
        <w:numPr>
          <w:ilvl w:val="1"/>
          <w:numId w:val="12"/>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середні оцінки ‒ 4-6 балів; і</w:t>
      </w:r>
    </w:p>
    <w:p>
      <w:pPr>
        <w:pStyle w:val="24"/>
        <w:numPr>
          <w:ilvl w:val="1"/>
          <w:numId w:val="12"/>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висока оцінка ‒ 7-9 балів.</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Аналіз результатів проводився в три етапи:</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1. Аналіз індивідуальних показників шкал сімейних цінностей, рольових очікувань і подружнього самоствердження. Для цього використовувалася бальна оцінка відповідно до таблиці «Опитувальник сімейних цінностей».</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Отримані результати характеризують:</w:t>
      </w:r>
    </w:p>
    <w:p>
      <w:pPr>
        <w:pStyle w:val="24"/>
        <w:numPr>
          <w:ilvl w:val="0"/>
          <w:numId w:val="13"/>
        </w:numPr>
        <w:shd w:val="clear" w:color="auto" w:fill="FFFFFF"/>
        <w:tabs>
          <w:tab w:val="left" w:pos="993"/>
        </w:tabs>
        <w:spacing w:after="0" w:line="360" w:lineRule="auto"/>
        <w:ind w:left="0"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сприйняття чоловіком (дружиною) ієрархії сімейних цінностей: що вищим є бал за шкалою сімейних цінностей, то більш значущою для чоловіка є ця сфера сімейного життя;</w:t>
      </w:r>
    </w:p>
    <w:p>
      <w:pPr>
        <w:pStyle w:val="24"/>
        <w:numPr>
          <w:ilvl w:val="0"/>
          <w:numId w:val="13"/>
        </w:numPr>
        <w:shd w:val="clear" w:color="auto" w:fill="FFFFFF"/>
        <w:tabs>
          <w:tab w:val="left" w:pos="993"/>
        </w:tabs>
        <w:spacing w:after="0" w:line="360" w:lineRule="auto"/>
        <w:ind w:left="0"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орієнтація дружини (чоловіка) на позитивну рольову поведінку партнера по шлюбу (рольові очікування) та орієнтація дружини (чоловіка) на власну позитивну роль у процесі реалізації сімейного функціонування (рольові устремління).</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2. Порівняльний аналіз ставлення до сімейних цінностей і рольових установок чоловіків і дружин. Ступінь узгодженості сімейних цінностей чоловіків і дружин оцінюється як різниця між шкалою сімейних цінностей чоловіка (ШСЦч) і шкалою сімейних цінностей дружини (ШСЦд) (Додаток Ж.2).</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Що менша ця різниця, то більше збігаються уявлення чоловіка і дружини про найважливіші сфери сімейного життя. Якщо різниця перебуває в межах трьох пунктів, то проблем у стосунках пари немає, якщо ж різниця перевищує три пункти, то це свідчить про досить високий рівень конфліктності у стосунках пари.</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3. Визначення ступеня адекватності ролей подружжя в п’яти сферах міжособистісної взаємодії в сім’ї (шкала сімейних цінностей 3-7). Аналізуючи конкретно уявлення подружжя про значущість сімейних цінностей, слід пам’ятати, що установки чоловіків і дружин на найважливіші сфери сімейного життя можуть бути ідеальними, але не відповідати реальній рольовій поведінці партнерів. Адекватність рольової поведінки залежить від відповідності рольових очікувань партнерам. Адекватність ролі чоловіка оцінюється шляхом обчислення різниці між оцінками рольових очікувань дружини та рольових очікувань чоловіка, яка, відповідно, дорівнює різниці між оцінками рольових очікувань дружини та рольових очікувань чоловіка (Додаток Ж.2). Чим менша ця різниця, тим вища рольова адекватність подружжя. Іншими словами, орієнтація дружини (чоловіка) на виконання певних функцій відповідає ставленню партнера до активної ролі подружнього партнера в домогосподарстві.</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При визначенні індексу РАч за основною шкалою позитивне значення різниці Дд - Оч свідчить про те, що очікування дружини щодо функціонування сім’ї вищі, ніж відповідні очікування чоловіка, а від’ємне значення ‒ про те, що чоловік очікує від дружини більшої активності, тобто «перекладає» на неї ініціативу і відповідальність за відповідні сфери сімейного життя. Аналогічним чином визначається і відповідність рольових очікувань дружини та домагань чоловіка.</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 xml:space="preserve">Під час аналізу ступеня узгодженості сімейних цінностей слід звернути увагу на сімейні цінності з найменшою узгодженістю (високі значення RAch і RAd). Це пов’язано з тим, що неузгодженість є однією з причин рольових розбіжностей подружжя, а отже, джерелом конфліктів, що дестабілізують міжособистісні стосунки в сім’ї [73, </w:t>
      </w:r>
      <w:r>
        <w:rPr>
          <w:rFonts w:ascii="Times New Roman" w:hAnsi="Times New Roman" w:cs="Times New Roman"/>
          <w:sz w:val="28"/>
          <w:szCs w:val="28"/>
          <w:lang w:val="en-US" w:bidi="uk-UA"/>
        </w:rPr>
        <w:t>c</w:t>
      </w:r>
      <w:r>
        <w:rPr>
          <w:rFonts w:ascii="Times New Roman" w:hAnsi="Times New Roman" w:cs="Times New Roman"/>
          <w:sz w:val="28"/>
          <w:szCs w:val="28"/>
          <w:lang w:val="uk-UA" w:bidi="uk-UA"/>
        </w:rPr>
        <w:t>. 152].</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Водночас під час консультативної роботи необхідно вказувати на царини сімейних стосунків, однаково значущі для обох з подружжя (що відображається в низькому відсотку Рач, Рач), які можуть стати «фундаментом» для розв’язання рольових розбіжностей і налагодження подружніх стосунків.</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Як приклад наведемо результати опитування конкретних подружніх пар щодо їхніх уявлень про бажаний розподіл ролей (Додаток З).</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На підставі аналізу шкали сімейних цінностей чоловіка (Олександра) і дружини (Вікторії) можна зробити висновок, що для цієї пари характерна певна узгодженість у поглядах на сімейні цінності. Відмінності між уявленнями чоловіків і дружин про найважливіші сфери сімейного життя не виходять за рамки допустимого. Чоловіки і жінки взаємно вважають збіг інтересів, спільні потреби та ідеї, життєві цілі чоловіка і дружини найважливішими аспектами сімейного життя. Вважається, що подружжя керується так званим «подружнім» типом сімейної структури, що ґрунтується на конґруентності ціннісних орієнтацій партнерів по шлюбу.</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І чоловіки, і жінки зазначають, що в сімейному житті важливими є й батьківські обов’язки: уважні, турботливі, теплі стосунки, привабливий і модний зовнішній вигляд (себе і партнера по шлюбу), бажання реалізувати свої професійні інтереси, готовність розв'язувати сімейні побутові проблеми. З точки зору респондентів, менш значущою в сімейному житті є сфера інтимних сексуальних стосунків.</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Ступінь адекватності ролей чоловіків у різних сферах сімейного життя не однаковий. Відповідність між ролями, очікуваними чоловіками, і ролями, очікуваними дружинами, спостерігається у сферах роботи та виховання дітей, а також у сприйнятті важливості зовнішньої привабливості.</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Так, готовність дружини (Дд) виконувати обов’язки матері, вести домашнє господарство і піклуватися про свою зовнішність відповідає настановам чоловіка (Оч) мати привабливу і модно вдягнену дружину, яка виконує свої обов’язки матері та господині. Рольова придатність чоловіків найнижча за установками на професійні інтереси та створення «психотерапевтичної» атмосфери в домі. Молоді жінки хочуть бути експертами у своїй галузі знань. Чоловіки ж вважають, що професіоналізм їхніх дружин має бути незначним. Дружини неохоче беруть на себе роль «психологічного диспетчера» в сім</w:t>
      </w:r>
      <w:r>
        <w:rPr>
          <w:rFonts w:ascii="Times New Roman" w:hAnsi="Times New Roman" w:cs="Times New Roman"/>
          <w:sz w:val="28"/>
          <w:szCs w:val="28"/>
          <w:lang w:bidi="uk-UA"/>
        </w:rPr>
        <w:t>’</w:t>
      </w:r>
      <w:r>
        <w:rPr>
          <w:rFonts w:ascii="Times New Roman" w:hAnsi="Times New Roman" w:cs="Times New Roman"/>
          <w:sz w:val="28"/>
          <w:szCs w:val="28"/>
          <w:lang w:val="uk-UA" w:bidi="uk-UA"/>
        </w:rPr>
        <w:t>ї і не відповідають рольовим очікуванням чоловіків. Індикатори адекватності ролі дружини показують відповідність між очікуваннями дружини та наполегливим прагненням чоловіка відповідати вимогам царини його професійних інтересів і сучасній моді. Водночас очікування дружин від чоловіків активної участі в ухваленні рішень із сімейних питань, виконання батьківських обов’язків та емоційної підтримки дружини не відповідають рольовим очікуванням чоловіків [69, с. 10].</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Таким чином, можна зробити такі висновки:</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1. У юнаків і дівчат спостерігається певна узгодженість щодо найважливіших сімейних цінностей.</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2. Дружини зосереджені на реалізації своїх професійних інтересів і очікують від чоловіків активного виконання функцій «жінки» в сім’ї, тоді як чоловіки зберігають традиційні уявлення про роль жінки в сімейній взаємодії.</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3. Для цієї пари характерна розбіжність між ідеалізованими уявленнями чоловіка і жінки про сімейні цінності та рольовими очікуваннями чоловіка і дружини в їх реалізації. Таким чином, подружжя надає великого значення спільним інтересам, потребам, поглядам і уявленням (особистісній ідентичності) у спільному житті, але при цьому керується своїми особистими стилями міжособистісної взаємодії в сім’ї.</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bidi="uk-UA"/>
        </w:rPr>
        <w:t xml:space="preserve">Якщо підсумувати вцілому, то </w:t>
      </w:r>
      <w:r>
        <w:rPr>
          <w:rFonts w:ascii="Times New Roman" w:hAnsi="Times New Roman" w:cs="Times New Roman"/>
          <w:sz w:val="28"/>
          <w:szCs w:val="28"/>
          <w:lang w:bidi="uk-UA"/>
        </w:rPr>
        <w:t>ранг сімейних цінностей від учасників дослідження</w:t>
      </w:r>
      <w:r>
        <w:rPr>
          <w:rFonts w:ascii="Times New Roman" w:hAnsi="Times New Roman" w:cs="Times New Roman"/>
          <w:sz w:val="28"/>
          <w:szCs w:val="28"/>
          <w:lang w:val="uk-UA" w:bidi="uk-UA"/>
        </w:rPr>
        <w:t xml:space="preserve"> можна представити так, рис.2.4.</w:t>
      </w:r>
      <w:r>
        <w:rPr>
          <w:lang w:val="uk-UA" w:eastAsia="uk-UA"/>
        </w:rPr>
        <w:t xml:space="preserve"> </w:t>
      </w:r>
      <w:r>
        <w:rPr>
          <w:rFonts w:ascii="Times New Roman" w:hAnsi="Times New Roman" w:cs="Times New Roman"/>
          <w:sz w:val="28"/>
          <w:szCs w:val="28"/>
          <w:lang w:val="uk-UA"/>
        </w:rPr>
        <w:t xml:space="preserve">На основі наданих даних встановлено, що сімейні цінності мають суттєвий вплив на психологічне благополуччя подружжя. Любов і підтримка (72%), взаєморозуміння і спільні цілі (55%), а також довіра і вірність (65% ) виявились ключовими компонентами, які сприяють гармонійним та задовільним відносинам у парі. </w:t>
      </w:r>
    </w:p>
    <w:p>
      <w:pPr>
        <w:shd w:val="clear" w:color="auto" w:fill="FFFFFF"/>
        <w:spacing w:after="0" w:line="360" w:lineRule="auto"/>
        <w:jc w:val="both"/>
        <w:rPr>
          <w:rFonts w:ascii="Times New Roman" w:hAnsi="Times New Roman" w:cs="Times New Roman"/>
          <w:sz w:val="28"/>
          <w:szCs w:val="28"/>
          <w:lang w:val="uk-UA" w:bidi="uk-UA"/>
        </w:rPr>
      </w:pPr>
      <w:r>
        <w:rPr>
          <w:lang w:val="uk-UA" w:eastAsia="uk-UA"/>
        </w:rPr>
        <w:drawing>
          <wp:inline distT="0" distB="0" distL="0" distR="0">
            <wp:extent cx="6123305" cy="3225800"/>
            <wp:effectExtent l="0" t="0" r="10795" b="12700"/>
            <wp:docPr id="93" name="Диаграмма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Рис.2.4. Ранг сімейних цінностей</w:t>
      </w:r>
    </w:p>
    <w:p>
      <w:pPr>
        <w:shd w:val="clear" w:color="auto" w:fill="FFFFFF"/>
        <w:spacing w:after="0" w:line="360" w:lineRule="auto"/>
        <w:jc w:val="both"/>
        <w:rPr>
          <w:rFonts w:ascii="Times New Roman" w:hAnsi="Times New Roman" w:cs="Times New Roman"/>
          <w:sz w:val="28"/>
          <w:szCs w:val="28"/>
          <w:lang w:val="uk-UA" w:bidi="uk-UA"/>
        </w:rPr>
      </w:pP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деякі елементи сімейних цінностей як взаємні спільні інтереси і хобі (36%), які допомагають створити спільний момент і спілкування, а також матеріальний комфорт (45%), який може вплинути на загальний рівень задоволеності життям. Сексуальне задоволення  (56%) і духовні цінності  (39%) також займають важливе місце, сприяючи збереженню інтимності та згуртованості пари.</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той же час деякі аспекти, такі як конфліктність, самостійність і приватність та соціальне життя можуть потребувати додаткової уваги та розвитку. Результати дослідження підкреслюють важливість відкритого спілкування та пошук компромісів у питаннях, які можуть виникати в подружньому житті.</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ці дані підтверджують, що сімейні цінності відіграють важливу роль у формуванні та зміцненні психологічного благополуччя подружжя. Вони створюють основу для здорових та щасливих відносин, а врахування цих аспектів може сприяти підвищенню якості життя пари.</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відзначити, що сімейні цінності та їх значимість можуть значно відрізнятися від сім’ї до сім’ї, і вони можуть змінюватися з часом та у зв’язку з життєвими обставинами та досвідом кожного подружжя. З цього, важливо вести відкритий та щирий діалог з партнером. Також слід пам’ятати, що розуміння та повага до цінностей партнера є важливою складовою успішних та задовільних подружніх відносин. Загалом, це дослідження підкреслює важливість усвідомлення сімейних цінностей та праці над їх розвитком у подружжі. Розуміння того, як ці цінності впливають на психологічне благополуччя, може допомогти подружжям створити більш щасливі та згуртовані відносини, підтримуючи одного на шляху до спільного життя.</w:t>
      </w:r>
    </w:p>
    <w:p>
      <w:pPr>
        <w:pStyle w:val="24"/>
        <w:tabs>
          <w:tab w:val="left" w:pos="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Аналіз результатів за</w:t>
      </w:r>
      <w:r>
        <w:rPr>
          <w:rFonts w:ascii="Times New Roman" w:hAnsi="Times New Roman" w:cs="Times New Roman"/>
          <w:i/>
          <w:sz w:val="28"/>
          <w:szCs w:val="28"/>
        </w:rPr>
        <w:t xml:space="preserve"> </w:t>
      </w:r>
      <w:r>
        <w:rPr>
          <w:rFonts w:ascii="Times New Roman" w:hAnsi="Times New Roman" w:cs="Times New Roman"/>
          <w:i/>
          <w:sz w:val="28"/>
          <w:szCs w:val="28"/>
          <w:lang w:val="uk-UA"/>
        </w:rPr>
        <w:t>Методикою «Аналізу сімейної тривоги» ( Е. Г. Ейдеміллер і В. Юстицкис).</w:t>
      </w:r>
      <w:r>
        <w:rPr>
          <w:rFonts w:ascii="Times New Roman" w:hAnsi="Times New Roman" w:cs="Times New Roman"/>
          <w:sz w:val="28"/>
          <w:szCs w:val="28"/>
          <w:lang w:val="uk-UA"/>
        </w:rPr>
        <w:t xml:space="preserve"> </w:t>
      </w:r>
      <w:r>
        <w:rPr>
          <w:rFonts w:ascii="Times New Roman" w:hAnsi="Times New Roman" w:cs="Times New Roman"/>
          <w:sz w:val="28"/>
          <w:szCs w:val="28"/>
          <w:lang w:val="uk-UA" w:bidi="uk-UA"/>
        </w:rPr>
        <w:t xml:space="preserve">Дана методика призначена для вивчення рівня тривоги в сімейних відносинах та вимірювання впливу особистісної зрілості на психологічне благополуччя подружжя. </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Під час анкетування забезпечено  конфіденційність та згоду учасників. Роз</w:t>
      </w:r>
      <w:r>
        <w:rPr>
          <w:rFonts w:ascii="Times New Roman" w:hAnsi="Times New Roman" w:cs="Times New Roman"/>
          <w:sz w:val="28"/>
          <w:szCs w:val="28"/>
          <w:lang w:bidi="uk-UA"/>
        </w:rPr>
        <w:t>’</w:t>
      </w:r>
      <w:r>
        <w:rPr>
          <w:rFonts w:ascii="Times New Roman" w:hAnsi="Times New Roman" w:cs="Times New Roman"/>
          <w:sz w:val="28"/>
          <w:szCs w:val="28"/>
          <w:lang w:val="uk-UA" w:bidi="uk-UA"/>
        </w:rPr>
        <w:t>яснено мету дослідження та процедуру його проведення. Метою дослідження за методикою «Аналіз сімейної тривоги» (Е. Г. Ейдеміллер і В. Юстицкис) є вивчення та оцінка рівня тривоги в сімейних відносинах. Ця методика дозволяє аналізувати різні аспекти тривоги в парах, включаючи конфлікти, стресові ситуації, невпевненість в партнерах та інші емоційні та психологічні аспекти. Вона допомагає розкрити фактори, які можуть впливати на стан сімейних відносин і загальний психологічний комфорт у парі.</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Метою цього дослідження  було з’ясування, які аспекти сімейного життя спричиняють або зменшують рівень тривоги в сімейних відносинах. Це може допомогти в розумінні проблем, з якими зіштовхуються сімейні пари, та виявленні можливих шляхів для поліпшення їхнього психологічного стану та відносин.</w:t>
      </w:r>
    </w:p>
    <w:p>
      <w:pPr>
        <w:shd w:val="clear" w:color="auto" w:fill="FFFFFF"/>
        <w:spacing w:after="0" w:line="360" w:lineRule="auto"/>
        <w:ind w:firstLine="709"/>
        <w:jc w:val="both"/>
        <w:rPr>
          <w:rFonts w:ascii="Times New Roman" w:hAnsi="Times New Roman" w:cs="Times New Roman"/>
          <w:sz w:val="28"/>
          <w:szCs w:val="28"/>
          <w:lang w:bidi="uk-UA"/>
        </w:rPr>
      </w:pPr>
      <w:r>
        <w:rPr>
          <w:rFonts w:ascii="Times New Roman" w:hAnsi="Times New Roman" w:cs="Times New Roman"/>
          <w:sz w:val="28"/>
          <w:szCs w:val="28"/>
          <w:lang w:val="uk-UA" w:bidi="uk-UA"/>
        </w:rPr>
        <w:t>Роздано анкети «Аналіз сімейної тривоги» учасникам (Додаток  Г). У анкеті питання, спрямовані на оцінку тривожних станів, конфліктів, сприйняття підтримки від партнера тощо. Учасники оцінюють різні аспекти на шкалі від «погано» до «дуже добре».</w:t>
      </w:r>
    </w:p>
    <w:p>
      <w:pPr>
        <w:shd w:val="clear" w:color="auto" w:fill="FFFFFF"/>
        <w:spacing w:after="0" w:line="360" w:lineRule="auto"/>
        <w:ind w:firstLine="709"/>
        <w:jc w:val="right"/>
        <w:rPr>
          <w:rFonts w:ascii="Times New Roman" w:hAnsi="Times New Roman" w:cs="Times New Roman"/>
          <w:sz w:val="28"/>
          <w:szCs w:val="28"/>
          <w:lang w:val="uk-UA" w:bidi="uk-UA"/>
        </w:rPr>
      </w:pPr>
    </w:p>
    <w:p>
      <w:pPr>
        <w:shd w:val="clear" w:color="auto" w:fill="FFFFFF"/>
        <w:spacing w:after="0" w:line="360" w:lineRule="auto"/>
        <w:ind w:firstLine="709"/>
        <w:jc w:val="right"/>
        <w:rPr>
          <w:rFonts w:ascii="Times New Roman" w:hAnsi="Times New Roman" w:cs="Times New Roman"/>
          <w:sz w:val="28"/>
          <w:szCs w:val="28"/>
          <w:lang w:val="uk-UA" w:bidi="uk-UA"/>
        </w:rPr>
      </w:pPr>
      <w:r>
        <w:rPr>
          <w:rFonts w:ascii="Times New Roman" w:hAnsi="Times New Roman" w:cs="Times New Roman"/>
          <w:sz w:val="28"/>
          <w:szCs w:val="28"/>
          <w:lang w:val="uk-UA" w:bidi="uk-UA"/>
        </w:rPr>
        <w:t>Таблиця 2.1</w:t>
      </w:r>
    </w:p>
    <w:p>
      <w:pPr>
        <w:shd w:val="clear" w:color="auto" w:fill="FFFFFF"/>
        <w:spacing w:after="0" w:line="360" w:lineRule="auto"/>
        <w:ind w:firstLine="709"/>
        <w:jc w:val="center"/>
        <w:rPr>
          <w:rFonts w:ascii="Times New Roman" w:hAnsi="Times New Roman" w:cs="Times New Roman"/>
          <w:b/>
          <w:sz w:val="28"/>
          <w:szCs w:val="28"/>
          <w:lang w:val="uk-UA" w:bidi="uk-UA"/>
        </w:rPr>
      </w:pPr>
      <w:r>
        <w:rPr>
          <w:rFonts w:ascii="Times New Roman" w:hAnsi="Times New Roman" w:cs="Times New Roman"/>
          <w:b/>
          <w:sz w:val="28"/>
          <w:szCs w:val="28"/>
          <w:lang w:val="uk-UA" w:bidi="uk-UA"/>
        </w:rPr>
        <w:t>Рівні прояву вимірюваних ознак за опитувальником</w:t>
      </w:r>
    </w:p>
    <w:p>
      <w:pPr>
        <w:shd w:val="clear" w:color="auto" w:fill="FFFFFF"/>
        <w:spacing w:after="0" w:line="360" w:lineRule="auto"/>
        <w:ind w:firstLine="709"/>
        <w:jc w:val="center"/>
        <w:rPr>
          <w:rFonts w:ascii="Times New Roman" w:hAnsi="Times New Roman" w:cs="Times New Roman"/>
          <w:b/>
          <w:sz w:val="28"/>
          <w:szCs w:val="28"/>
          <w:lang w:val="uk-UA" w:bidi="uk-UA"/>
        </w:rPr>
      </w:pPr>
      <w:r>
        <w:rPr>
          <w:rFonts w:ascii="Times New Roman" w:hAnsi="Times New Roman" w:cs="Times New Roman"/>
          <w:b/>
          <w:sz w:val="28"/>
          <w:szCs w:val="28"/>
          <w:lang w:val="uk-UA" w:bidi="uk-UA"/>
        </w:rPr>
        <w:t xml:space="preserve"> «Аналіз сімейної тривоги» (Е. Г. Ейдеміллера і В. Юстицкис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restart"/>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Шкали</w:t>
            </w:r>
          </w:p>
        </w:tc>
        <w:tc>
          <w:tcPr>
            <w:tcW w:w="7391" w:type="dxa"/>
            <w:gridSpan w:val="3"/>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Рівні прояву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tcPr>
          <w:p>
            <w:pPr>
              <w:spacing w:after="0" w:line="276" w:lineRule="auto"/>
              <w:rPr>
                <w:rFonts w:ascii="Times New Roman" w:hAnsi="Times New Roman" w:eastAsia="Times New Roman" w:cs="Times New Roman"/>
                <w:sz w:val="28"/>
                <w:szCs w:val="28"/>
                <w:lang w:val="uk-UA" w:eastAsia="ru-RU" w:bidi="uk-UA"/>
              </w:rPr>
            </w:pPr>
          </w:p>
        </w:tc>
        <w:tc>
          <w:tcPr>
            <w:tcW w:w="2463" w:type="dxa"/>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Низький</w:t>
            </w:r>
          </w:p>
        </w:tc>
        <w:tc>
          <w:tcPr>
            <w:tcW w:w="2464" w:type="dxa"/>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Середній</w:t>
            </w:r>
          </w:p>
        </w:tc>
        <w:tc>
          <w:tcPr>
            <w:tcW w:w="2464" w:type="dxa"/>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Високий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76" w:lineRule="auto"/>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Тривожність</w:t>
            </w:r>
          </w:p>
        </w:tc>
        <w:tc>
          <w:tcPr>
            <w:tcW w:w="2463" w:type="dxa"/>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7 (28%)</w:t>
            </w:r>
          </w:p>
        </w:tc>
        <w:tc>
          <w:tcPr>
            <w:tcW w:w="2464" w:type="dxa"/>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10 (40%)</w:t>
            </w:r>
          </w:p>
        </w:tc>
        <w:tc>
          <w:tcPr>
            <w:tcW w:w="2464" w:type="dxa"/>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8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76" w:lineRule="auto"/>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Напруга</w:t>
            </w:r>
          </w:p>
        </w:tc>
        <w:tc>
          <w:tcPr>
            <w:tcW w:w="2463" w:type="dxa"/>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9 (36%)</w:t>
            </w:r>
          </w:p>
        </w:tc>
        <w:tc>
          <w:tcPr>
            <w:tcW w:w="2464" w:type="dxa"/>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6 (24%)</w:t>
            </w:r>
          </w:p>
        </w:tc>
        <w:tc>
          <w:tcPr>
            <w:tcW w:w="2464" w:type="dxa"/>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10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after="0" w:line="276" w:lineRule="auto"/>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Провина</w:t>
            </w:r>
          </w:p>
        </w:tc>
        <w:tc>
          <w:tcPr>
            <w:tcW w:w="2463" w:type="dxa"/>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15 (60%)</w:t>
            </w:r>
          </w:p>
        </w:tc>
        <w:tc>
          <w:tcPr>
            <w:tcW w:w="2464" w:type="dxa"/>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6 (24%)</w:t>
            </w:r>
          </w:p>
        </w:tc>
        <w:tc>
          <w:tcPr>
            <w:tcW w:w="2464" w:type="dxa"/>
          </w:tcPr>
          <w:p>
            <w:pPr>
              <w:spacing w:after="0" w:line="276" w:lineRule="auto"/>
              <w:jc w:val="center"/>
              <w:rPr>
                <w:rFonts w:ascii="Times New Roman" w:hAnsi="Times New Roman" w:eastAsia="Times New Roman" w:cs="Times New Roman"/>
                <w:sz w:val="28"/>
                <w:szCs w:val="28"/>
                <w:lang w:val="uk-UA" w:eastAsia="ru-RU" w:bidi="uk-UA"/>
              </w:rPr>
            </w:pPr>
            <w:r>
              <w:rPr>
                <w:rFonts w:ascii="Times New Roman" w:hAnsi="Times New Roman" w:eastAsia="Times New Roman" w:cs="Times New Roman"/>
                <w:sz w:val="28"/>
                <w:szCs w:val="28"/>
                <w:lang w:val="uk-UA" w:eastAsia="ru-RU" w:bidi="uk-UA"/>
              </w:rPr>
              <w:t>4 (16%)</w:t>
            </w:r>
          </w:p>
        </w:tc>
      </w:tr>
    </w:tbl>
    <w:p>
      <w:pPr>
        <w:shd w:val="clear" w:color="auto" w:fill="FFFFFF"/>
        <w:spacing w:after="0" w:line="360" w:lineRule="auto"/>
        <w:rPr>
          <w:rFonts w:ascii="Times New Roman" w:hAnsi="Times New Roman" w:cs="Times New Roman"/>
          <w:b/>
          <w:sz w:val="28"/>
          <w:szCs w:val="28"/>
          <w:lang w:val="uk-UA" w:bidi="uk-UA"/>
        </w:rPr>
      </w:pP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Аналізуючи результати  табл.2.1 та опитувальника «Аналіз сімейної тривоги» (Е. Г. Ейдеміллера і В. Юстицкіс), можна зробити наступні висновки:</w:t>
      </w:r>
    </w:p>
    <w:p>
      <w:pPr>
        <w:numPr>
          <w:ilvl w:val="0"/>
          <w:numId w:val="14"/>
        </w:numPr>
        <w:shd w:val="clear" w:color="auto" w:fill="FFFFFF"/>
        <w:tabs>
          <w:tab w:val="left" w:pos="993"/>
        </w:tabs>
        <w:spacing w:after="0" w:line="360" w:lineRule="auto"/>
        <w:ind w:left="0" w:firstLine="709"/>
        <w:jc w:val="both"/>
        <w:rPr>
          <w:rFonts w:ascii="Times New Roman" w:hAnsi="Times New Roman" w:cs="Times New Roman"/>
          <w:sz w:val="28"/>
          <w:szCs w:val="28"/>
          <w:lang w:val="uk-UA" w:bidi="uk-UA"/>
        </w:rPr>
      </w:pPr>
      <w:r>
        <w:rPr>
          <w:rFonts w:ascii="Times New Roman" w:hAnsi="Times New Roman" w:cs="Times New Roman"/>
          <w:bCs/>
          <w:sz w:val="28"/>
          <w:szCs w:val="28"/>
          <w:lang w:val="uk-UA" w:bidi="uk-UA"/>
        </w:rPr>
        <w:t>Тривожність.</w:t>
      </w:r>
      <w:r>
        <w:rPr>
          <w:rFonts w:ascii="Times New Roman" w:hAnsi="Times New Roman" w:cs="Times New Roman"/>
          <w:sz w:val="28"/>
          <w:szCs w:val="28"/>
          <w:lang w:val="uk-UA" w:bidi="uk-UA"/>
        </w:rPr>
        <w:t xml:space="preserve"> За даними опитування, 28% учасників виявили низький рівень прояву тривожності, 40% ‒ середній рівень, а 32% ‒ високий рівень. Це свідчить про те, що більшість учасників дослідження хоча й мають б якийсь рівень тривожності, а 32% з них переживають значний рівень тривожності.</w:t>
      </w:r>
    </w:p>
    <w:p>
      <w:pPr>
        <w:numPr>
          <w:ilvl w:val="0"/>
          <w:numId w:val="14"/>
        </w:numPr>
        <w:shd w:val="clear" w:color="auto" w:fill="FFFFFF"/>
        <w:tabs>
          <w:tab w:val="left" w:pos="993"/>
        </w:tabs>
        <w:spacing w:after="0" w:line="360" w:lineRule="auto"/>
        <w:ind w:left="0" w:firstLine="709"/>
        <w:jc w:val="both"/>
        <w:rPr>
          <w:rFonts w:ascii="Times New Roman" w:hAnsi="Times New Roman" w:cs="Times New Roman"/>
          <w:sz w:val="28"/>
          <w:szCs w:val="28"/>
          <w:lang w:val="uk-UA" w:bidi="uk-UA"/>
        </w:rPr>
      </w:pPr>
      <w:r>
        <w:rPr>
          <w:rFonts w:ascii="Times New Roman" w:hAnsi="Times New Roman" w:cs="Times New Roman"/>
          <w:bCs/>
          <w:sz w:val="28"/>
          <w:szCs w:val="28"/>
          <w:lang w:val="uk-UA" w:bidi="uk-UA"/>
        </w:rPr>
        <w:t>Напруга.</w:t>
      </w:r>
      <w:r>
        <w:rPr>
          <w:rFonts w:ascii="Times New Roman" w:hAnsi="Times New Roman" w:cs="Times New Roman"/>
          <w:sz w:val="28"/>
          <w:szCs w:val="28"/>
          <w:lang w:val="uk-UA" w:bidi="uk-UA"/>
        </w:rPr>
        <w:t xml:space="preserve"> Дослідження показало, що 36% учасників мають низький рівень напруги, 24% ‒ середній рівень, а 40% ‒ високий рівень. Високий рівень напруги присутній у значної кількості учасників, які можуть свідчити про наявність стресових ситуацій або незручностей в їхньому сімейному середовищі.</w:t>
      </w:r>
    </w:p>
    <w:p>
      <w:pPr>
        <w:numPr>
          <w:ilvl w:val="0"/>
          <w:numId w:val="14"/>
        </w:numPr>
        <w:shd w:val="clear" w:color="auto" w:fill="FFFFFF"/>
        <w:tabs>
          <w:tab w:val="left" w:pos="993"/>
        </w:tabs>
        <w:spacing w:after="0" w:line="360" w:lineRule="auto"/>
        <w:ind w:left="0" w:firstLine="709"/>
        <w:jc w:val="both"/>
        <w:rPr>
          <w:rFonts w:ascii="Times New Roman" w:hAnsi="Times New Roman" w:cs="Times New Roman"/>
          <w:sz w:val="28"/>
          <w:szCs w:val="28"/>
          <w:lang w:val="uk-UA" w:bidi="uk-UA"/>
        </w:rPr>
      </w:pPr>
      <w:r>
        <w:rPr>
          <w:rFonts w:ascii="Times New Roman" w:hAnsi="Times New Roman" w:cs="Times New Roman"/>
          <w:bCs/>
          <w:sz w:val="28"/>
          <w:szCs w:val="28"/>
          <w:lang w:val="uk-UA" w:bidi="uk-UA"/>
        </w:rPr>
        <w:t>Провина.</w:t>
      </w:r>
      <w:r>
        <w:rPr>
          <w:rFonts w:ascii="Times New Roman" w:hAnsi="Times New Roman" w:cs="Times New Roman"/>
          <w:sz w:val="28"/>
          <w:szCs w:val="28"/>
          <w:lang w:val="uk-UA" w:bidi="uk-UA"/>
        </w:rPr>
        <w:t xml:space="preserve"> Більшість учасників дослідження (60%) виявили високий рівень прояву провини, 24% мають середній рівень провини, а 16% ‒ низький. Високий рівень провини може свідчити про внутрішню напругу та незадоволеність деякими аспектами сімейних відносин.</w:t>
      </w:r>
    </w:p>
    <w:p>
      <w:pPr>
        <w:shd w:val="clear" w:color="auto" w:fill="FFFFFF"/>
        <w:tabs>
          <w:tab w:val="left" w:pos="993"/>
        </w:tabs>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Загалом, аналіз результатів опитування «Аналіз сімейної тривоги» показує наявність тривожних емоцій у різних аспектах сімейного життя. Важливо звернути увагу на особливості та причини тривожності, напруги та провини, а також розробити програми та стратегії їх управління та зменшення, що може сприяти покращенню психологічного благополуччя сім’ї.</w:t>
      </w:r>
    </w:p>
    <w:p>
      <w:pPr>
        <w:shd w:val="clear" w:color="auto" w:fill="FFFFFF"/>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rPr>
        <w:t>У підсумку дослідження виявлено такі фактори та тенденції:</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Фактори ризику. Сімейна тривога може залежати від багатьох факторів, включаючи фінансовий стан, емоційні взаємини, рольові очікування, стресові ситуації (наприклад, проблеми на роботі, втрата роботи тощо), а також особисті характеристики партнерів.</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Зв’язок зі здоров’ям. Підвищений рівень сімейної тривоги може впливати на психічне та фізичне здоров’я членів сім’ї. Спостерігалася взаємодія між сімейною тривогою та ризиком виникнення депресії, тривожних розладів та інших психологічних проблем.</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Способи впорядкування. Сімейні пари можуть використовувати різні стратегії впорядкування з тривогою, такі як спільна підтримка, комунікація, пошук професійної допомоги тощо. Ефективні стратегії можуть зменшити рівень тривоги і сприяти поліпшенню сімейних відносин.</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Культурний контекст. Культурні та соціальні норми також можуть впливати на сприйняття тривоги в сімейних відносинах. Рівень тривоги може бути різним у різних культурах або соціальних групах.</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сімейних відносин. Розвиток і зміна сімейних відносин протягом часу може впливати на рівень тривоги. Переходи, які супроводжуються зміною ролей або обставин (наприклад, народження дітей, переїзди тощо), можуть створювати додатковий стрес.</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Варто враховувати, що рівень сімейної тривоги є індивідуальним для кожної сім</w:t>
      </w:r>
      <w:r>
        <w:rPr>
          <w:rFonts w:ascii="Times New Roman" w:hAnsi="Times New Roman" w:cs="Times New Roman"/>
          <w:sz w:val="28"/>
          <w:szCs w:val="28"/>
        </w:rPr>
        <w:t>’</w:t>
      </w:r>
      <w:r>
        <w:rPr>
          <w:rFonts w:ascii="Times New Roman" w:hAnsi="Times New Roman" w:cs="Times New Roman"/>
          <w:sz w:val="28"/>
          <w:szCs w:val="28"/>
          <w:lang w:val="uk-UA"/>
        </w:rPr>
        <w:t>ї і може залежати від унікальних обставин, особистостей та контекстів. Дослідження в цій області допомагають краще зрозуміти ці динаміки та знаходити способи покращення сімейного благополуччя.</w:t>
      </w:r>
    </w:p>
    <w:p>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Проведено експрес діагностику</w:t>
      </w:r>
      <w:r>
        <w:rPr>
          <w:rFonts w:ascii="Times New Roman" w:hAnsi="Times New Roman" w:cs="Times New Roman"/>
          <w:sz w:val="28"/>
          <w:szCs w:val="28"/>
        </w:rPr>
        <w:t xml:space="preserve"> ступеня задоволеності шлюбом</w:t>
      </w:r>
      <w:r>
        <w:rPr>
          <w:rFonts w:ascii="Times New Roman" w:hAnsi="Times New Roman" w:cs="Times New Roman"/>
          <w:sz w:val="28"/>
          <w:szCs w:val="28"/>
          <w:lang w:val="uk-UA"/>
        </w:rPr>
        <w:t xml:space="preserve"> </w:t>
      </w:r>
      <w:r>
        <w:rPr>
          <w:rFonts w:ascii="Times New Roman" w:hAnsi="Times New Roman" w:cs="Times New Roman"/>
          <w:sz w:val="28"/>
          <w:szCs w:val="28"/>
        </w:rPr>
        <w:t>подружн</w:t>
      </w:r>
      <w:r>
        <w:rPr>
          <w:rFonts w:ascii="Times New Roman" w:hAnsi="Times New Roman" w:cs="Times New Roman"/>
          <w:sz w:val="28"/>
          <w:szCs w:val="28"/>
          <w:lang w:val="uk-UA"/>
        </w:rPr>
        <w:t>іх</w:t>
      </w:r>
      <w:r>
        <w:rPr>
          <w:rFonts w:ascii="Times New Roman" w:hAnsi="Times New Roman" w:cs="Times New Roman"/>
          <w:sz w:val="28"/>
          <w:szCs w:val="28"/>
        </w:rPr>
        <w:t xml:space="preserve"> пар</w:t>
      </w:r>
      <w:r>
        <w:rPr>
          <w:rFonts w:ascii="Times New Roman" w:hAnsi="Times New Roman" w:cs="Times New Roman"/>
          <w:sz w:val="28"/>
          <w:szCs w:val="28"/>
          <w:lang w:val="uk-UA"/>
        </w:rPr>
        <w:t xml:space="preserve"> за </w:t>
      </w:r>
      <w:r>
        <w:rPr>
          <w:rFonts w:ascii="Times New Roman" w:hAnsi="Times New Roman" w:cs="Times New Roman"/>
          <w:i/>
          <w:sz w:val="28"/>
          <w:szCs w:val="28"/>
          <w:lang w:val="uk-UA" w:eastAsia="uk-UA" w:bidi="uk-UA"/>
        </w:rPr>
        <w:t xml:space="preserve">Тестом-опитувальником «Задоволеність </w:t>
      </w:r>
      <w:r>
        <w:rPr>
          <w:rFonts w:ascii="Times New Roman" w:hAnsi="Times New Roman" w:cs="Times New Roman"/>
          <w:i/>
          <w:sz w:val="28"/>
          <w:szCs w:val="28"/>
        </w:rPr>
        <w:t>шлюбом</w:t>
      </w:r>
      <w:r>
        <w:rPr>
          <w:rFonts w:ascii="Times New Roman" w:hAnsi="Times New Roman" w:cs="Times New Roman"/>
          <w:i/>
          <w:sz w:val="28"/>
          <w:szCs w:val="28"/>
          <w:lang w:val="uk-UA"/>
        </w:rPr>
        <w:t xml:space="preserve">» </w:t>
      </w:r>
      <w:r>
        <w:rPr>
          <w:rFonts w:ascii="Times New Roman" w:hAnsi="Times New Roman" w:cs="Times New Roman"/>
          <w:i/>
          <w:sz w:val="28"/>
          <w:szCs w:val="28"/>
        </w:rPr>
        <w:t xml:space="preserve"> (В. </w:t>
      </w:r>
      <w:r>
        <w:rPr>
          <w:rFonts w:ascii="Times New Roman" w:hAnsi="Times New Roman" w:cs="Times New Roman"/>
          <w:i/>
          <w:sz w:val="28"/>
          <w:szCs w:val="28"/>
          <w:lang w:eastAsia="uk-UA" w:bidi="uk-UA"/>
        </w:rPr>
        <w:t xml:space="preserve">Столін, </w:t>
      </w:r>
      <w:r>
        <w:rPr>
          <w:rFonts w:ascii="Times New Roman" w:hAnsi="Times New Roman" w:cs="Times New Roman"/>
          <w:i/>
          <w:sz w:val="28"/>
          <w:szCs w:val="28"/>
        </w:rPr>
        <w:t>Т. Романова, Г. Бутенко)</w:t>
      </w:r>
      <w:r>
        <w:rPr>
          <w:rFonts w:ascii="Times New Roman" w:hAnsi="Times New Roman" w:cs="Times New Roman"/>
          <w:i/>
          <w:sz w:val="28"/>
          <w:szCs w:val="28"/>
          <w:lang w:val="uk-UA"/>
        </w:rPr>
        <w:t>.</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Опитані відповідали на запитання анкети (Додаток Д) і як результат можна зробити висновки:</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Відповідаючи на питання: «</w:t>
      </w:r>
      <w:r>
        <w:rPr>
          <w:rFonts w:ascii="Times New Roman" w:hAnsi="Times New Roman" w:cs="Times New Roman"/>
          <w:bCs/>
          <w:sz w:val="28"/>
          <w:szCs w:val="28"/>
          <w:lang w:val="uk-UA"/>
        </w:rPr>
        <w:t xml:space="preserve">Коли люди живуть так близько, як це спостерігається в сімейному житті, вони неминуче втрачають взаєморозуміння і гостроту сприйняття іншої людини», ‒ </w:t>
      </w:r>
      <w:r>
        <w:rPr>
          <w:rFonts w:ascii="Times New Roman" w:hAnsi="Times New Roman" w:cs="Times New Roman"/>
          <w:sz w:val="28"/>
          <w:szCs w:val="28"/>
          <w:lang w:val="uk-UA"/>
        </w:rPr>
        <w:t xml:space="preserve"> 76,2% відповіли «не правильно», що свідчить про те, що вони не відчувають, що близькість впливає на втрату взаєморозуміння. 23,8% опитаних важко відповісти на дане питання. </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Вдалось встановити, які ж емоції приносять подружні стосунки опитаним парам, рис. 2.5. 76,2% учасників відповіли «скоріше радість і задоволення», що свідчить про позитивне сприйняття їхніх подружніх відносин; 9,5% ‒ важко відповісти але 14,3%  опитаних подружні стосунки приносять занепокоєння і страждання.</w:t>
      </w:r>
    </w:p>
    <w:p>
      <w:pPr>
        <w:spacing w:after="0" w:line="360" w:lineRule="auto"/>
        <w:ind w:firstLine="709"/>
        <w:jc w:val="both"/>
        <w:rPr>
          <w:rFonts w:ascii="Times New Roman" w:hAnsi="Times New Roman" w:cs="Times New Roman"/>
          <w:sz w:val="28"/>
          <w:szCs w:val="28"/>
          <w:lang w:val="uk-UA"/>
        </w:rPr>
      </w:pPr>
      <w:r>
        <w:rPr>
          <w:lang w:val="uk-UA" w:eastAsia="uk-UA"/>
        </w:rPr>
        <w:drawing>
          <wp:inline distT="0" distB="0" distL="0" distR="0">
            <wp:extent cx="5008880" cy="2365375"/>
            <wp:effectExtent l="38100" t="0" r="20320" b="158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Рис.2.5. Емоції які відчувають подружні пари в стосунках</w:t>
      </w:r>
    </w:p>
    <w:p>
      <w:pPr>
        <w:spacing w:after="0" w:line="360" w:lineRule="auto"/>
        <w:ind w:firstLine="709"/>
        <w:jc w:val="center"/>
        <w:rPr>
          <w:rFonts w:ascii="Times New Roman" w:hAnsi="Times New Roman" w:cs="Times New Roman"/>
          <w:b/>
          <w:sz w:val="28"/>
          <w:szCs w:val="28"/>
          <w:lang w:val="uk-UA"/>
        </w:rPr>
      </w:pP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Також,</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66,7% відповіли, що родичі оцінюють їх шлюб «як вдалий», що свідчить про позитивне сприйняття шлюбу з боку родичів і друзів.</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Цікаві відповіді були на запитання: «</w:t>
      </w:r>
      <w:r>
        <w:rPr>
          <w:rFonts w:ascii="Times New Roman" w:hAnsi="Times New Roman" w:cs="Times New Roman"/>
          <w:bCs/>
          <w:sz w:val="28"/>
          <w:szCs w:val="28"/>
          <w:lang w:val="uk-UA"/>
        </w:rPr>
        <w:t>Якби ви могли, то змінили б щось у характері свого чоловіка (дружини)»,</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 відповіді на це запитання були різноманітними, але багато 42,9% відповіли  «багато чого»,  що може вказувати на наявність деяких аспектів, які вони б змінили у своєму партнері. Детальніше рис. 2.6. </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Дані свідчать про те, що значна частина учасників має певні аспекти, які вони б змінили у своєму партнері, що може впливати на їхнє благополуччя в подружжі. 57,1% не вважають , що  </w:t>
      </w:r>
      <w:r>
        <w:rPr>
          <w:rFonts w:ascii="Times New Roman" w:hAnsi="Times New Roman" w:cs="Times New Roman"/>
          <w:bCs/>
          <w:sz w:val="28"/>
          <w:szCs w:val="28"/>
          <w:lang w:val="uk-UA"/>
        </w:rPr>
        <w:t>одна з проблем сучасного шлюбу полягає в тому, що все набридає, у тому числі й сексуальні стосунки; 28,6% ‒ важко сказати і 14,3% погоджуються з даним твердженням.</w:t>
      </w:r>
    </w:p>
    <w:p>
      <w:pPr>
        <w:spacing w:after="0" w:line="360" w:lineRule="auto"/>
        <w:jc w:val="center"/>
        <w:rPr>
          <w:rFonts w:ascii="Times New Roman" w:hAnsi="Times New Roman" w:cs="Times New Roman"/>
          <w:sz w:val="28"/>
          <w:szCs w:val="28"/>
          <w:lang w:val="uk-UA"/>
        </w:rPr>
      </w:pPr>
      <w:r>
        <w:rPr>
          <w:lang w:val="uk-UA" w:eastAsia="uk-UA"/>
        </w:rPr>
        <w:drawing>
          <wp:inline distT="0" distB="0" distL="0" distR="0">
            <wp:extent cx="5599430" cy="2743200"/>
            <wp:effectExtent l="0" t="0" r="2032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Рис.2.6. Відповіді на запитання анкети: «Якби ви могли, то змінили б щось у характері свого чоловіка (дружини)»</w:t>
      </w:r>
    </w:p>
    <w:p>
      <w:pPr>
        <w:spacing w:after="0" w:line="360" w:lineRule="auto"/>
        <w:ind w:firstLine="709"/>
        <w:jc w:val="both"/>
        <w:rPr>
          <w:rFonts w:ascii="Times New Roman" w:hAnsi="Times New Roman" w:cs="Times New Roman"/>
          <w:bCs/>
          <w:sz w:val="28"/>
          <w:szCs w:val="28"/>
          <w:lang w:val="uk-UA"/>
        </w:rPr>
      </w:pP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Порівнюючи своє подружнє життя з іншими 47,6% вважають себе щасливішими; 33,3% ‒ важко сказати і 19% більш нещасні за інших. </w:t>
      </w:r>
      <w:r>
        <w:rPr>
          <w:rFonts w:ascii="Times New Roman" w:hAnsi="Times New Roman" w:cs="Times New Roman"/>
          <w:sz w:val="28"/>
          <w:szCs w:val="28"/>
          <w:lang w:val="uk-UA"/>
        </w:rPr>
        <w:t>Це свідчить про різноманітність сприйняття учасниками свого рівня щастя порівняно з іншими.</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61,9% вважають, що </w:t>
      </w:r>
      <w:r>
        <w:rPr>
          <w:rFonts w:ascii="Times New Roman" w:hAnsi="Times New Roman" w:cs="Times New Roman"/>
          <w:bCs/>
          <w:sz w:val="28"/>
          <w:szCs w:val="28"/>
          <w:lang w:val="uk-UA"/>
        </w:rPr>
        <w:t>життя без сім'ї, близької людини ‒ надто дорога ціна за цілковиту свободу; 23,8 – важко сказати і 14,3% ‒ вважають твердження вірним.</w:t>
      </w:r>
      <w:r>
        <w:rPr>
          <w:rFonts w:ascii="Times New Roman" w:hAnsi="Times New Roman" w:cs="Times New Roman"/>
          <w:sz w:val="28"/>
          <w:szCs w:val="28"/>
          <w:lang w:val="uk-UA"/>
        </w:rPr>
        <w:t xml:space="preserve"> Більшість учасників погоджуються з тим, що ціна свободи є високою.</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47,6% </w:t>
      </w:r>
      <w:r>
        <w:rPr>
          <w:rFonts w:ascii="Times New Roman" w:hAnsi="Times New Roman" w:cs="Times New Roman"/>
          <w:bCs/>
          <w:sz w:val="28"/>
          <w:szCs w:val="28"/>
          <w:lang w:val="uk-UA"/>
        </w:rPr>
        <w:t>вважають, що без нього (неї) життя чоловіка (дружини) було б неповноцінним; 28,6 – важко сказати та 23,5% ‒ сказали «Ні».</w:t>
      </w:r>
      <w:r>
        <w:rPr>
          <w:rFonts w:ascii="Times New Roman" w:hAnsi="Times New Roman" w:cs="Times New Roman"/>
          <w:sz w:val="28"/>
          <w:szCs w:val="28"/>
          <w:lang w:val="uk-UA"/>
        </w:rPr>
        <w:t xml:space="preserve"> Отже, більшість учасників вважають, що їхня присутність важлива для повноцінного життя партнера.</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чи справдились сподівання опитаних стосовно шлюбу наведено на рис.2.7. 57,1% підтвердили, що сподівання не справдились; 28,6% ‒  важко сказати і 14,3% вважають твердження «не правильним». Це свідчить про те, що значна частина учасників вважає, що сподівання багатьох людей щодо шлюбу не завжди справджуються.</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14,3% задумуються про розлучення; 23,8% ‒ важко відповісти і 61,9% не думають про розлучення. Це свідчить про те, що відношення до можливості розлучення є досить різним у різних учасників, і багато залежить від обставин.</w:t>
      </w:r>
    </w:p>
    <w:p>
      <w:pPr>
        <w:spacing w:after="0" w:line="360" w:lineRule="auto"/>
        <w:jc w:val="both"/>
        <w:rPr>
          <w:rFonts w:ascii="Times New Roman" w:hAnsi="Times New Roman" w:cs="Times New Roman"/>
          <w:sz w:val="28"/>
          <w:szCs w:val="28"/>
          <w:lang w:val="uk-UA"/>
        </w:rPr>
      </w:pPr>
      <w:r>
        <w:rPr>
          <w:lang w:val="uk-UA" w:eastAsia="uk-UA"/>
        </w:rPr>
        <w:drawing>
          <wp:inline distT="0" distB="0" distL="0" distR="0">
            <wp:extent cx="6120130" cy="2727325"/>
            <wp:effectExtent l="0" t="0" r="13970"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Рис.2.7. Сподівання більшості людей стосовно шлюбу</w:t>
      </w: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81% опитаних сказали, що </w:t>
      </w:r>
      <w:r>
        <w:rPr>
          <w:rFonts w:ascii="Times New Roman" w:hAnsi="Times New Roman" w:cs="Times New Roman"/>
          <w:bCs/>
          <w:sz w:val="28"/>
          <w:szCs w:val="28"/>
          <w:lang w:val="uk-UA"/>
        </w:rPr>
        <w:t>якби повернути час, коли одружувалися, то чоловіком (дружиною) міг би стати</w:t>
      </w:r>
      <w:r>
        <w:rPr>
          <w:rFonts w:ascii="Times New Roman" w:hAnsi="Times New Roman" w:cs="Times New Roman"/>
          <w:sz w:val="28"/>
          <w:szCs w:val="28"/>
          <w:lang w:val="uk-UA"/>
        </w:rPr>
        <w:t xml:space="preserve"> саме теперішній чоловік (дружина); 19% ‒ важко сказати і 0% ‒ хто завгодно, тільки не теперішній чоловік (дружина). Отже, більшість учасників схильні думати, що їхні поточні партнери все ж таки б підходили їм на початку шлюбу.</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85,7% пишаються тим</w:t>
      </w:r>
      <w:r>
        <w:rPr>
          <w:rFonts w:ascii="Times New Roman" w:hAnsi="Times New Roman" w:cs="Times New Roman"/>
          <w:bCs/>
          <w:sz w:val="28"/>
          <w:szCs w:val="28"/>
          <w:lang w:val="uk-UA"/>
        </w:rPr>
        <w:t>, що така людина, як чоловік (дружина), поруч; 9,5%  ‒ важко сказати і 4,8% ‒ не пишаються своєю половинкою.</w:t>
      </w:r>
      <w:r>
        <w:rPr>
          <w:rFonts w:ascii="Times New Roman" w:hAnsi="Times New Roman" w:cs="Times New Roman"/>
          <w:sz w:val="28"/>
          <w:szCs w:val="28"/>
          <w:lang w:val="uk-UA"/>
        </w:rPr>
        <w:t xml:space="preserve"> Але все ж  значна кількість учасників цінує партнера і пишається ним.</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3% вважають, що  </w:t>
      </w:r>
      <w:r>
        <w:rPr>
          <w:rFonts w:ascii="Times New Roman" w:hAnsi="Times New Roman" w:cs="Times New Roman"/>
          <w:bCs/>
          <w:sz w:val="28"/>
          <w:szCs w:val="28"/>
          <w:lang w:val="uk-UA"/>
        </w:rPr>
        <w:t>недоліки чоловіка (дружини) часто переважують його (її) достоїнства; 14,3% ‒ важко сказати і 71,4% не вважають що неділіки переважають.</w:t>
      </w:r>
      <w:r>
        <w:rPr>
          <w:rFonts w:ascii="Times New Roman" w:hAnsi="Times New Roman" w:cs="Times New Roman"/>
          <w:sz w:val="28"/>
          <w:szCs w:val="28"/>
          <w:lang w:val="uk-UA"/>
        </w:rPr>
        <w:t xml:space="preserve"> Це свідчить про те, що багато учасників відчувають збалансованість між достоїнствами та недоліками партнера, але є і ті, хто відчуває, що недоліки можуть переважувати.</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Добре, що опитані розуміють, що перешколи  </w:t>
      </w:r>
      <w:r>
        <w:rPr>
          <w:rFonts w:ascii="Times New Roman" w:hAnsi="Times New Roman" w:cs="Times New Roman"/>
          <w:bCs/>
          <w:sz w:val="28"/>
          <w:szCs w:val="28"/>
          <w:lang w:val="uk-UA"/>
        </w:rPr>
        <w:t>для щасливого подружнього життя найімовірніше криються в обох партнерах – 71,4%, 19% - важко сказати і 9,5% ‒ вважають що причини в характері дружини (чоловіка).</w:t>
      </w:r>
      <w:r>
        <w:rPr>
          <w:rFonts w:ascii="Times New Roman" w:hAnsi="Times New Roman" w:cs="Times New Roman"/>
          <w:sz w:val="28"/>
          <w:szCs w:val="28"/>
          <w:lang w:val="uk-UA"/>
        </w:rPr>
        <w:t xml:space="preserve"> Це показує, що багато учасників вбачають можливі перешкоди в особливостях характеру партнера.</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61,9% відповіли, що  </w:t>
      </w:r>
      <w:r>
        <w:rPr>
          <w:rFonts w:ascii="Times New Roman" w:hAnsi="Times New Roman" w:cs="Times New Roman"/>
          <w:bCs/>
          <w:sz w:val="28"/>
          <w:szCs w:val="28"/>
          <w:lang w:val="uk-UA"/>
        </w:rPr>
        <w:t>почуття, з якими одружувалися</w:t>
      </w:r>
      <w:r>
        <w:rPr>
          <w:rFonts w:ascii="Times New Roman" w:hAnsi="Times New Roman" w:cs="Times New Roman"/>
          <w:sz w:val="28"/>
          <w:szCs w:val="28"/>
          <w:lang w:val="uk-UA"/>
        </w:rPr>
        <w:t xml:space="preserve"> підсилились; 28,6% сказали, що ослабли почуття і 9,5% ‒ важко сказати. Це свідчить про те, що багато учасників відчувають зміну своїх почуттів щодо партнера з плином часу.</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85,7%  вважають, що </w:t>
      </w:r>
      <w:r>
        <w:rPr>
          <w:rFonts w:ascii="Times New Roman" w:hAnsi="Times New Roman" w:cs="Times New Roman"/>
          <w:bCs/>
          <w:sz w:val="28"/>
          <w:szCs w:val="28"/>
          <w:lang w:val="uk-UA"/>
        </w:rPr>
        <w:t>шлюб не знижує творчі можливості людини; 14,3% ‒ важко сказати.</w:t>
      </w:r>
      <w:r>
        <w:rPr>
          <w:rFonts w:ascii="Times New Roman" w:hAnsi="Times New Roman" w:cs="Times New Roman"/>
          <w:sz w:val="28"/>
          <w:szCs w:val="28"/>
          <w:lang w:val="uk-UA"/>
        </w:rPr>
        <w:t xml:space="preserve"> Здавалося більшість учасників не вважає, що шлюб автоматично обмежує творчі можливості.</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76,2% вважають, що </w:t>
      </w:r>
      <w:r>
        <w:rPr>
          <w:rFonts w:ascii="Times New Roman" w:hAnsi="Times New Roman" w:cs="Times New Roman"/>
          <w:bCs/>
          <w:sz w:val="28"/>
          <w:szCs w:val="28"/>
          <w:lang w:val="uk-UA"/>
        </w:rPr>
        <w:t>чоловік (дружина) має достоїнства, що компенсують його (її) недоліки; 14,3% ‒ важко сказати і 9,5% так не вважають.</w:t>
      </w:r>
      <w:r>
        <w:rPr>
          <w:rFonts w:ascii="Times New Roman" w:hAnsi="Times New Roman" w:cs="Times New Roman"/>
          <w:sz w:val="28"/>
          <w:szCs w:val="28"/>
          <w:lang w:val="uk-UA"/>
        </w:rPr>
        <w:t xml:space="preserve"> Це свідчить про те, що більшість учасників не вбачає в партнері властивостей, які б компенсували недоліки.</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38,1% вважають, що </w:t>
      </w:r>
      <w:r>
        <w:rPr>
          <w:rFonts w:ascii="Times New Roman" w:hAnsi="Times New Roman" w:cs="Times New Roman"/>
          <w:bCs/>
          <w:sz w:val="28"/>
          <w:szCs w:val="28"/>
          <w:lang w:val="uk-UA"/>
        </w:rPr>
        <w:t>у шлюбі не все гаразд з емоційною підтримкою один одного; 9,5% ‒ важко сказати і 52,4% так не вважають.</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 Знову більшість вважає, що в їхньому шлюбі є проблеми з емоційною підтримкою.</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28,6% вважають</w:t>
      </w:r>
      <w:r>
        <w:rPr>
          <w:rFonts w:ascii="Times New Roman" w:hAnsi="Times New Roman" w:cs="Times New Roman"/>
          <w:bCs/>
          <w:sz w:val="28"/>
          <w:szCs w:val="28"/>
          <w:lang w:val="uk-UA"/>
        </w:rPr>
        <w:t>, що чоловік (дружина) часто робить дурниці, говорить невлад, недоречно жартує; 14,3% ‒ важко сказати і 57,1% вважають твердження не вірним.</w:t>
      </w:r>
      <w:r>
        <w:rPr>
          <w:rFonts w:ascii="Times New Roman" w:hAnsi="Times New Roman" w:cs="Times New Roman"/>
          <w:sz w:val="28"/>
          <w:szCs w:val="28"/>
          <w:lang w:val="uk-UA"/>
        </w:rPr>
        <w:t xml:space="preserve"> Це свідчить про те, що більшість учасників мають певні зауваження до поведінки свого партнера.</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9,5% опитаних вважають, що життя в сім</w:t>
      </w:r>
      <w:r>
        <w:rPr>
          <w:rFonts w:ascii="Times New Roman" w:hAnsi="Times New Roman" w:cs="Times New Roman"/>
          <w:bCs/>
          <w:sz w:val="28"/>
          <w:szCs w:val="28"/>
        </w:rPr>
        <w:t>’</w:t>
      </w:r>
      <w:r>
        <w:rPr>
          <w:rFonts w:ascii="Times New Roman" w:hAnsi="Times New Roman" w:cs="Times New Roman"/>
          <w:bCs/>
          <w:sz w:val="28"/>
          <w:szCs w:val="28"/>
          <w:lang w:val="uk-UA"/>
        </w:rPr>
        <w:t>ї, як здається, не залежить від вашої волі; 19% ‒ важко сказати і 71,4% ‒ не погоджуються із твердженням.</w:t>
      </w:r>
      <w:r>
        <w:rPr>
          <w:rFonts w:ascii="Times New Roman" w:hAnsi="Times New Roman" w:cs="Times New Roman"/>
          <w:sz w:val="28"/>
          <w:szCs w:val="28"/>
          <w:lang w:val="uk-UA"/>
        </w:rPr>
        <w:t xml:space="preserve"> Це свідчить про те, що більшість учасників вважає, що їхнє життя в сім’ї залежить від їхньої волі.</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Більшість учасників вбачають, що їхні сімейні відносини внесли певний порядок і організованість, а саме 28,6%.</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Більшість учасників опитування 47,6% вважають, що повага в сім</w:t>
      </w:r>
      <w:r>
        <w:rPr>
          <w:rFonts w:ascii="Times New Roman" w:hAnsi="Times New Roman" w:cs="Times New Roman"/>
          <w:sz w:val="28"/>
          <w:szCs w:val="28"/>
        </w:rPr>
        <w:t>’</w:t>
      </w:r>
      <w:r>
        <w:rPr>
          <w:rFonts w:ascii="Times New Roman" w:hAnsi="Times New Roman" w:cs="Times New Roman"/>
          <w:sz w:val="28"/>
          <w:szCs w:val="28"/>
          <w:lang w:val="uk-UA"/>
        </w:rPr>
        <w:t>ї є важливою, і помилково думати, що вона може бути найменше гарантованою.</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76,2% опитаних вважають, що</w:t>
      </w:r>
      <w:r>
        <w:rPr>
          <w:rFonts w:ascii="Times New Roman" w:hAnsi="Times New Roman" w:cs="Times New Roman"/>
          <w:b/>
          <w:bCs/>
          <w:sz w:val="28"/>
          <w:szCs w:val="28"/>
          <w:lang w:val="uk-UA"/>
        </w:rPr>
        <w:t xml:space="preserve"> </w:t>
      </w:r>
      <w:r>
        <w:rPr>
          <w:rFonts w:ascii="Times New Roman" w:hAnsi="Times New Roman" w:cs="Times New Roman"/>
          <w:bCs/>
          <w:sz w:val="28"/>
          <w:szCs w:val="28"/>
          <w:lang w:val="uk-UA"/>
        </w:rPr>
        <w:t xml:space="preserve">товариство чоловіка (дружини) є для приємним; 4,8% ‒ важко сказати і 19% ‒ не приємне товариство. </w:t>
      </w:r>
      <w:r>
        <w:rPr>
          <w:rFonts w:ascii="Times New Roman" w:hAnsi="Times New Roman" w:cs="Times New Roman"/>
          <w:sz w:val="28"/>
          <w:szCs w:val="28"/>
          <w:lang w:val="uk-UA"/>
        </w:rPr>
        <w:t xml:space="preserve"> Більшість учасників вважають товариство свого партнера приємним, що може бути позитивним аспектом для їхнього подружнього життя.</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Більшість учасників 95,2% вважають, що в їхньому подружньому житті були світлі моменти, але є і ті, хто вбачає в ньому негатив; 4,8% ‒ важко сказати.</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Загалом можна сказати, що відношення до питань поваги в сім</w:t>
      </w:r>
      <w:r>
        <w:rPr>
          <w:rFonts w:ascii="Times New Roman" w:hAnsi="Times New Roman" w:cs="Times New Roman"/>
          <w:sz w:val="28"/>
          <w:szCs w:val="28"/>
        </w:rPr>
        <w:t>’</w:t>
      </w:r>
      <w:r>
        <w:rPr>
          <w:rFonts w:ascii="Times New Roman" w:hAnsi="Times New Roman" w:cs="Times New Roman"/>
          <w:sz w:val="28"/>
          <w:szCs w:val="28"/>
          <w:lang w:val="uk-UA"/>
        </w:rPr>
        <w:t>ї, приємності товариства партнера і наявності світлих моментів у подружньому житті різняться серед опитаних осіб, і це може бути спрямовано на власний досвід та сприйняття.</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Відношення до шлюбу і сімейного життя є різними серед учасників опитування, і багато відчуттів і сприйняттів партнера та сімейного життя залежать від індивідуального досвіду та очікувань кожної окремої пари.</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Існють чіткі  уявлення сприйняття щодо сімейного життя, що відображає різноманітність думок та відчуттів учасників. Питання про взаємини у сім’ї, сексуальне життя та інші аспекти мають важливе значення для загального благополуччя подружжя, і їх слід враховувати в роботі над вдосконаленням відносин.</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Більшість учасників дослідження відчуває радість та задоволення від своїх подружніх відносин, і їхні родичі та друзі також оцінюють шлюб як вдалий. Однак існують деякі аспекти, які учасники бажали б змінити у своїх партнерах, і це може впливати на загальне благополуччя подружжя, вимагаючи уваги та спільних зусиль для покращення відносин.</w:t>
      </w:r>
    </w:p>
    <w:p>
      <w:pPr>
        <w:shd w:val="clear" w:color="auto" w:fill="FFFFFF"/>
        <w:spacing w:after="0" w:line="360" w:lineRule="auto"/>
        <w:ind w:firstLine="709"/>
        <w:jc w:val="both"/>
        <w:rPr>
          <w:rFonts w:ascii="Times New Roman" w:hAnsi="Times New Roman" w:cs="Times New Roman"/>
          <w:spacing w:val="3"/>
          <w:sz w:val="28"/>
          <w:szCs w:val="28"/>
          <w:shd w:val="clear" w:color="auto" w:fill="FFFFFF"/>
          <w:lang w:val="uk-UA"/>
        </w:rPr>
      </w:pPr>
      <w:r>
        <w:rPr>
          <w:rFonts w:ascii="Times New Roman" w:hAnsi="Times New Roman" w:cs="Times New Roman"/>
          <w:sz w:val="28"/>
          <w:szCs w:val="28"/>
          <w:lang w:val="uk-UA"/>
        </w:rPr>
        <w:t>На підставі власної розробленої анкети (Додаток Е) можна здійснити певний аналіз результатів дослідження щодо впливу особистісної зрілості на психологічне благополуччя подружжя.  Учасникам опитування було запропоновано оцінити рівень своєї особистої зрілості, в</w:t>
      </w:r>
      <w:r>
        <w:rPr>
          <w:rFonts w:ascii="Times New Roman" w:hAnsi="Times New Roman" w:cs="Times New Roman"/>
          <w:spacing w:val="3"/>
          <w:sz w:val="28"/>
          <w:szCs w:val="28"/>
          <w:shd w:val="clear" w:color="auto" w:fill="FFFFFF"/>
        </w:rPr>
        <w:t>икористову</w:t>
      </w:r>
      <w:r>
        <w:rPr>
          <w:rFonts w:ascii="Times New Roman" w:hAnsi="Times New Roman" w:cs="Times New Roman"/>
          <w:spacing w:val="3"/>
          <w:sz w:val="28"/>
          <w:szCs w:val="28"/>
          <w:shd w:val="clear" w:color="auto" w:fill="FFFFFF"/>
          <w:lang w:val="uk-UA"/>
        </w:rPr>
        <w:t>вавши</w:t>
      </w:r>
      <w:r>
        <w:rPr>
          <w:rFonts w:ascii="Times New Roman" w:hAnsi="Times New Roman" w:cs="Times New Roman"/>
          <w:spacing w:val="3"/>
          <w:sz w:val="28"/>
          <w:szCs w:val="28"/>
          <w:shd w:val="clear" w:color="auto" w:fill="FFFFFF"/>
        </w:rPr>
        <w:t xml:space="preserve"> шкалу від 1 до 5, де 1 ‒ дуже низький, а 5 ‒ дуже високий</w:t>
      </w:r>
      <w:r>
        <w:rPr>
          <w:rFonts w:ascii="Times New Roman" w:hAnsi="Times New Roman" w:cs="Times New Roman"/>
          <w:spacing w:val="3"/>
          <w:sz w:val="28"/>
          <w:szCs w:val="28"/>
          <w:shd w:val="clear" w:color="auto" w:fill="FFFFFF"/>
          <w:lang w:val="uk-UA"/>
        </w:rPr>
        <w:t>, рис. 2.8.</w:t>
      </w:r>
    </w:p>
    <w:p>
      <w:pPr>
        <w:shd w:val="clear" w:color="auto" w:fill="FFFFFF"/>
        <w:spacing w:after="0" w:line="360" w:lineRule="auto"/>
        <w:ind w:firstLine="709"/>
        <w:jc w:val="both"/>
        <w:rPr>
          <w:rFonts w:ascii="Times New Roman" w:hAnsi="Times New Roman" w:cs="Times New Roman"/>
          <w:spacing w:val="3"/>
          <w:sz w:val="28"/>
          <w:szCs w:val="28"/>
          <w:shd w:val="clear" w:color="auto" w:fill="FFFFFF"/>
          <w:lang w:val="uk-UA"/>
        </w:rPr>
      </w:pPr>
      <w:r>
        <w:rPr>
          <w:rFonts w:ascii="Times New Roman" w:hAnsi="Times New Roman" w:cs="Times New Roman"/>
          <w:spacing w:val="3"/>
          <w:sz w:val="28"/>
          <w:szCs w:val="28"/>
          <w:shd w:val="clear" w:color="auto" w:fill="FFFFFF"/>
          <w:lang w:val="uk-UA"/>
        </w:rPr>
        <w:t>Аналізуючи дані можна сказати, що 1 (4%) особа вважає свій рівень низьким, 5 (20%) – оцінили свій рівень на трійку, 11 (44%) – оцінили свій рівень на четвірку, 1 (8%) – оцінили на 4,5 бали, 6 (24) – оцілили свій рівень досить високо на «п’ятірку». Отже,</w:t>
      </w:r>
      <w:r>
        <w:rPr>
          <w:rFonts w:ascii="Segoe UI" w:hAnsi="Segoe UI" w:cs="Segoe UI"/>
          <w:shd w:val="clear" w:color="auto" w:fill="F7F7F8"/>
          <w:lang w:val="uk-UA"/>
        </w:rPr>
        <w:t xml:space="preserve"> </w:t>
      </w:r>
      <w:r>
        <w:rPr>
          <w:rFonts w:ascii="Times New Roman" w:hAnsi="Times New Roman" w:cs="Times New Roman"/>
          <w:spacing w:val="3"/>
          <w:sz w:val="28"/>
          <w:szCs w:val="28"/>
          <w:shd w:val="clear" w:color="auto" w:fill="FFFFFF"/>
          <w:lang w:val="uk-UA"/>
        </w:rPr>
        <w:t>більшість учасників опитування оцінюють свій рівень особистісної зрілості як високий або дуже високий.</w:t>
      </w:r>
    </w:p>
    <w:p>
      <w:pPr>
        <w:shd w:val="clear" w:color="auto" w:fill="FFFFFF"/>
        <w:spacing w:after="0" w:line="360" w:lineRule="auto"/>
        <w:ind w:firstLine="709"/>
        <w:jc w:val="both"/>
        <w:rPr>
          <w:rFonts w:ascii="Times New Roman" w:hAnsi="Times New Roman" w:cs="Times New Roman"/>
          <w:spacing w:val="3"/>
          <w:sz w:val="28"/>
          <w:szCs w:val="28"/>
          <w:shd w:val="clear" w:color="auto" w:fill="FFFFFF"/>
          <w:lang w:val="uk-UA"/>
        </w:rPr>
      </w:pPr>
      <w:r>
        <w:rPr>
          <w:rFonts w:ascii="Times New Roman" w:hAnsi="Times New Roman" w:cs="Times New Roman"/>
          <w:spacing w:val="3"/>
          <w:sz w:val="28"/>
          <w:szCs w:val="28"/>
          <w:shd w:val="clear" w:color="auto" w:fill="FFFFFF"/>
          <w:lang w:val="uk-UA"/>
        </w:rPr>
        <w:t>Більшість учасників (85%) активно розвивають свою особистісну зрілість, використовуючи різні методи, такі як читання книг, участь у тренінгах і курсах, медитація, аналіз оточення тощо.</w:t>
      </w:r>
      <w:r>
        <w:rPr>
          <w:rFonts w:ascii="Arial" w:hAnsi="Arial" w:cs="Arial"/>
          <w:spacing w:val="3"/>
          <w:sz w:val="28"/>
          <w:szCs w:val="28"/>
          <w:shd w:val="clear" w:color="auto" w:fill="F8F9FA"/>
          <w:lang w:val="uk-UA"/>
        </w:rPr>
        <w:t xml:space="preserve"> </w:t>
      </w:r>
      <w:r>
        <w:rPr>
          <w:rFonts w:ascii="Times New Roman" w:hAnsi="Times New Roman" w:cs="Times New Roman"/>
          <w:spacing w:val="3"/>
          <w:sz w:val="28"/>
          <w:szCs w:val="28"/>
          <w:shd w:val="clear" w:color="auto" w:fill="F8F9FA"/>
          <w:lang w:val="uk-UA"/>
        </w:rPr>
        <w:t>О</w:t>
      </w:r>
      <w:r>
        <w:rPr>
          <w:rFonts w:ascii="Times New Roman" w:hAnsi="Times New Roman" w:cs="Times New Roman"/>
          <w:spacing w:val="3"/>
          <w:sz w:val="28"/>
          <w:szCs w:val="28"/>
          <w:shd w:val="clear" w:color="auto" w:fill="FFFFFF"/>
          <w:lang w:val="uk-UA"/>
        </w:rPr>
        <w:t>креме місце займає Біблія і молитва. «Робота з психологами, духовні практики, взяття відповідальності за все, що відбувається зі мною, на себе»,  ‒ так відповідали учасники про методи розвитку своєї зрілості.</w:t>
      </w:r>
    </w:p>
    <w:p>
      <w:pPr>
        <w:shd w:val="clear" w:color="auto" w:fill="FFFFFF"/>
        <w:spacing w:after="0" w:line="360" w:lineRule="auto"/>
        <w:jc w:val="center"/>
        <w:rPr>
          <w:rFonts w:ascii="Times New Roman" w:hAnsi="Times New Roman" w:cs="Times New Roman"/>
          <w:spacing w:val="3"/>
          <w:sz w:val="28"/>
          <w:szCs w:val="28"/>
          <w:shd w:val="clear" w:color="auto" w:fill="FFFFFF"/>
          <w:lang w:val="uk-UA"/>
        </w:rPr>
      </w:pPr>
      <w:r>
        <w:rPr>
          <w:lang w:val="uk-UA" w:eastAsia="uk-UA"/>
        </w:rPr>
        <w:drawing>
          <wp:inline distT="0" distB="0" distL="0" distR="0">
            <wp:extent cx="5666740" cy="3216910"/>
            <wp:effectExtent l="0" t="0" r="10160" b="21590"/>
            <wp:docPr id="88" name="Диаграмма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hd w:val="clear" w:color="auto" w:fill="FFFFFF"/>
        <w:spacing w:after="0" w:line="360" w:lineRule="auto"/>
        <w:ind w:firstLine="709"/>
        <w:jc w:val="center"/>
        <w:rPr>
          <w:rFonts w:ascii="Times New Roman" w:hAnsi="Times New Roman" w:cs="Times New Roman"/>
          <w:b/>
          <w:spacing w:val="3"/>
          <w:sz w:val="28"/>
          <w:szCs w:val="28"/>
          <w:shd w:val="clear" w:color="auto" w:fill="FFFFFF"/>
          <w:lang w:val="uk-UA"/>
        </w:rPr>
      </w:pPr>
      <w:r>
        <w:rPr>
          <w:rFonts w:ascii="Times New Roman" w:hAnsi="Times New Roman" w:cs="Times New Roman"/>
          <w:b/>
          <w:spacing w:val="3"/>
          <w:sz w:val="28"/>
          <w:szCs w:val="28"/>
          <w:shd w:val="clear" w:color="auto" w:fill="FFFFFF"/>
          <w:lang w:val="uk-UA"/>
        </w:rPr>
        <w:t>Рис.2.8. Рівень особистої зрілості на думку опитаних подружніх пар</w:t>
      </w:r>
    </w:p>
    <w:p>
      <w:pPr>
        <w:shd w:val="clear" w:color="auto" w:fill="FFFFFF"/>
        <w:spacing w:after="0" w:line="360" w:lineRule="auto"/>
        <w:ind w:firstLine="709"/>
        <w:rPr>
          <w:rFonts w:ascii="Times New Roman" w:hAnsi="Times New Roman" w:cs="Times New Roman"/>
          <w:b/>
          <w:spacing w:val="3"/>
          <w:sz w:val="28"/>
          <w:szCs w:val="28"/>
          <w:shd w:val="clear" w:color="auto" w:fill="FFFFFF"/>
          <w:lang w:val="uk-UA"/>
        </w:rPr>
      </w:pPr>
    </w:p>
    <w:p>
      <w:pPr>
        <w:shd w:val="clear" w:color="auto" w:fill="FFFFFF"/>
        <w:tabs>
          <w:tab w:val="left" w:pos="720"/>
        </w:tabs>
        <w:spacing w:after="0" w:line="360" w:lineRule="auto"/>
        <w:ind w:firstLine="72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100% опитаних сказали, що </w:t>
      </w:r>
      <w:r>
        <w:rPr>
          <w:rFonts w:ascii="Times New Roman" w:hAnsi="Times New Roman" w:cs="Times New Roman"/>
          <w:b/>
          <w:bCs/>
          <w:sz w:val="28"/>
          <w:szCs w:val="28"/>
          <w:lang w:val="uk-UA"/>
        </w:rPr>
        <w:t xml:space="preserve"> </w:t>
      </w:r>
      <w:r>
        <w:rPr>
          <w:rFonts w:ascii="Times New Roman" w:hAnsi="Times New Roman" w:cs="Times New Roman"/>
          <w:bCs/>
          <w:sz w:val="28"/>
          <w:szCs w:val="28"/>
          <w:lang w:val="uk-UA"/>
        </w:rPr>
        <w:t>особистісна зрілість впливає на стосунки у подружжі.</w:t>
      </w:r>
      <w:r>
        <w:rPr>
          <w:rFonts w:ascii="Times New Roman" w:hAnsi="Times New Roman" w:cs="Times New Roman"/>
          <w:b/>
          <w:bCs/>
          <w:sz w:val="28"/>
          <w:szCs w:val="28"/>
          <w:lang w:val="uk-UA"/>
        </w:rPr>
        <w:t xml:space="preserve">  </w:t>
      </w:r>
      <w:r>
        <w:rPr>
          <w:rFonts w:ascii="Times New Roman" w:hAnsi="Times New Roman" w:cs="Times New Roman"/>
          <w:bCs/>
          <w:sz w:val="28"/>
          <w:szCs w:val="28"/>
          <w:lang w:val="uk-UA"/>
        </w:rPr>
        <w:t>Опитані оцінювали рівень свого психологічного благополуччя,</w:t>
      </w:r>
      <w:r>
        <w:t xml:space="preserve"> </w:t>
      </w:r>
      <w:r>
        <w:rPr>
          <w:rFonts w:ascii="Times New Roman" w:hAnsi="Times New Roman" w:cs="Times New Roman"/>
          <w:bCs/>
          <w:sz w:val="28"/>
          <w:szCs w:val="28"/>
          <w:lang w:val="uk-UA"/>
        </w:rPr>
        <w:t>використовувавши шкалу від 1 до 5, де 1 ‒ дуже низький, а 5 ‒ дуже високий.</w:t>
      </w:r>
    </w:p>
    <w:p>
      <w:pPr>
        <w:shd w:val="clear" w:color="auto" w:fill="FFFFFF"/>
        <w:tabs>
          <w:tab w:val="left" w:pos="720"/>
        </w:tabs>
        <w:spacing w:after="0" w:line="360" w:lineRule="auto"/>
        <w:ind w:firstLine="720"/>
        <w:jc w:val="both"/>
        <w:rPr>
          <w:rFonts w:ascii="Times New Roman" w:hAnsi="Times New Roman" w:cs="Times New Roman"/>
          <w:sz w:val="28"/>
          <w:szCs w:val="28"/>
          <w:lang w:val="uk-UA"/>
        </w:rPr>
      </w:pPr>
      <w:r>
        <w:rPr>
          <w:rFonts w:ascii="Times New Roman" w:hAnsi="Times New Roman" w:cs="Times New Roman"/>
          <w:bCs/>
          <w:sz w:val="28"/>
          <w:szCs w:val="28"/>
          <w:lang w:val="uk-UA"/>
        </w:rPr>
        <w:t>На три бали оцінили 6 (24%) учасників дослідження; 1</w:t>
      </w:r>
      <w:r>
        <w:rPr>
          <w:rFonts w:ascii="Times New Roman" w:hAnsi="Times New Roman" w:cs="Times New Roman"/>
          <w:spacing w:val="3"/>
          <w:sz w:val="28"/>
          <w:szCs w:val="28"/>
          <w:shd w:val="clear" w:color="auto" w:fill="FFFFFF"/>
          <w:lang w:val="uk-UA"/>
        </w:rPr>
        <w:t xml:space="preserve"> (4%) – оцінили свій рівень на 3,5; 12 (52%) – оцінили свій рівень на четвірку, 1 (4%) – оцінили на 4,5 бали; 4 (16) – оцілили свій рівень на «п’ятірку». Отже, </w:t>
      </w:r>
      <w:r>
        <w:rPr>
          <w:rFonts w:ascii="Times New Roman" w:hAnsi="Times New Roman" w:cs="Times New Roman"/>
          <w:sz w:val="28"/>
          <w:szCs w:val="28"/>
          <w:lang w:val="uk-UA"/>
        </w:rPr>
        <w:t>більшість опитаних оцінюють своє психологічне благополуччя як високе або дуже високе.</w:t>
      </w:r>
    </w:p>
    <w:p>
      <w:pPr>
        <w:shd w:val="clear" w:color="auto" w:fill="FFFFFF"/>
        <w:tabs>
          <w:tab w:val="left" w:pos="720"/>
        </w:tabs>
        <w:spacing w:after="0" w:line="360" w:lineRule="auto"/>
        <w:ind w:firstLine="720"/>
        <w:jc w:val="both"/>
        <w:rPr>
          <w:rFonts w:ascii="Times New Roman" w:hAnsi="Times New Roman" w:cs="Times New Roman"/>
          <w:b/>
          <w:bCs/>
          <w:sz w:val="28"/>
          <w:szCs w:val="28"/>
          <w:lang w:val="uk-UA"/>
        </w:rPr>
      </w:pPr>
    </w:p>
    <w:p>
      <w:pPr>
        <w:shd w:val="clear" w:color="auto" w:fill="FFFFFF"/>
        <w:tabs>
          <w:tab w:val="left" w:pos="720"/>
        </w:tabs>
        <w:spacing w:after="0" w:line="360" w:lineRule="auto"/>
        <w:jc w:val="center"/>
        <w:rPr>
          <w:rFonts w:ascii="Times New Roman" w:hAnsi="Times New Roman" w:cs="Times New Roman"/>
          <w:b/>
          <w:bCs/>
          <w:sz w:val="28"/>
          <w:szCs w:val="28"/>
          <w:lang w:val="uk-UA"/>
        </w:rPr>
      </w:pPr>
      <w:r>
        <w:rPr>
          <w:lang w:val="uk-UA" w:eastAsia="uk-UA"/>
        </w:rPr>
        <w:drawing>
          <wp:inline distT="0" distB="0" distL="0" distR="0">
            <wp:extent cx="5486400" cy="3149600"/>
            <wp:effectExtent l="0" t="0" r="19050" b="12700"/>
            <wp:docPr id="95" name="Диаграмма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hd w:val="clear" w:color="auto" w:fill="FFFFFF"/>
        <w:tabs>
          <w:tab w:val="left" w:pos="720"/>
        </w:tabs>
        <w:spacing w:after="0" w:line="360" w:lineRule="auto"/>
        <w:ind w:firstLine="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Рис.2.9. Рівень психологічного плагополуччя на думку опитаних</w:t>
      </w:r>
    </w:p>
    <w:p>
      <w:pPr>
        <w:shd w:val="clear" w:color="auto" w:fill="FFFFFF"/>
        <w:tabs>
          <w:tab w:val="left" w:pos="720"/>
        </w:tabs>
        <w:spacing w:after="0" w:line="360" w:lineRule="auto"/>
        <w:ind w:firstLine="720"/>
        <w:jc w:val="both"/>
        <w:rPr>
          <w:rFonts w:ascii="Times New Roman" w:hAnsi="Times New Roman" w:cs="Times New Roman"/>
          <w:bCs/>
          <w:sz w:val="28"/>
          <w:szCs w:val="28"/>
          <w:lang w:val="uk-UA"/>
        </w:rPr>
      </w:pPr>
    </w:p>
    <w:p>
      <w:pPr>
        <w:shd w:val="clear" w:color="auto" w:fill="FFFFFF"/>
        <w:tabs>
          <w:tab w:val="left" w:pos="720"/>
        </w:tabs>
        <w:spacing w:after="0" w:line="360" w:lineRule="auto"/>
        <w:ind w:firstLine="72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Аналізуючи відповіді опитаних про  </w:t>
      </w:r>
      <w:r>
        <w:rPr>
          <w:rFonts w:ascii="Times New Roman" w:hAnsi="Times New Roman" w:cs="Times New Roman"/>
          <w:bCs/>
          <w:sz w:val="28"/>
          <w:szCs w:val="28"/>
          <w:lang w:val="uk-UA"/>
        </w:rPr>
        <w:t>фактори, які  найбільш сприяють покращенню психологічного благополуччя у вас та вашого партнера, можна виокремити  7  основних факторів:</w:t>
      </w:r>
    </w:p>
    <w:p>
      <w:pPr>
        <w:numPr>
          <w:ilvl w:val="0"/>
          <w:numId w:val="15"/>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Спільна діяльність і інтереси:</w:t>
      </w:r>
    </w:p>
    <w:p>
      <w:pPr>
        <w:numPr>
          <w:ilvl w:val="1"/>
          <w:numId w:val="16"/>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спільні точки дотику, такі як хоббі і проведення часу разом;</w:t>
      </w:r>
    </w:p>
    <w:p>
      <w:pPr>
        <w:numPr>
          <w:ilvl w:val="1"/>
          <w:numId w:val="16"/>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спільні цілі, бажання і проведення часу разом.</w:t>
      </w:r>
    </w:p>
    <w:p>
      <w:pPr>
        <w:numPr>
          <w:ilvl w:val="0"/>
          <w:numId w:val="15"/>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Особиста зрілість і духовний ріст:</w:t>
      </w:r>
    </w:p>
    <w:p>
      <w:pPr>
        <w:numPr>
          <w:ilvl w:val="1"/>
          <w:numId w:val="17"/>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особиста зрілість обох партнерів;</w:t>
      </w:r>
    </w:p>
    <w:p>
      <w:pPr>
        <w:numPr>
          <w:ilvl w:val="1"/>
          <w:numId w:val="17"/>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духовний ріст.</w:t>
      </w:r>
    </w:p>
    <w:p>
      <w:pPr>
        <w:numPr>
          <w:ilvl w:val="0"/>
          <w:numId w:val="15"/>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Комунікація та взаєморозуміння:</w:t>
      </w:r>
    </w:p>
    <w:p>
      <w:pPr>
        <w:numPr>
          <w:ilvl w:val="1"/>
          <w:numId w:val="18"/>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розмови про проблеми, невдачі, роботу, успіхи, і прийняття рішень разом;</w:t>
      </w:r>
    </w:p>
    <w:p>
      <w:pPr>
        <w:numPr>
          <w:ilvl w:val="1"/>
          <w:numId w:val="18"/>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підтримка та вміння слухати партнера;</w:t>
      </w:r>
    </w:p>
    <w:p>
      <w:pPr>
        <w:numPr>
          <w:ilvl w:val="1"/>
          <w:numId w:val="18"/>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взаєморозуміння, обговорення проблем, спілкування та робота над стосунками;</w:t>
      </w:r>
    </w:p>
    <w:p>
      <w:pPr>
        <w:numPr>
          <w:ilvl w:val="1"/>
          <w:numId w:val="18"/>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взаємодопомога, розуміння та повага.</w:t>
      </w:r>
    </w:p>
    <w:p>
      <w:pPr>
        <w:numPr>
          <w:ilvl w:val="0"/>
          <w:numId w:val="15"/>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Самосприйняття та особистісний розвиток:</w:t>
      </w:r>
    </w:p>
    <w:p>
      <w:pPr>
        <w:numPr>
          <w:ilvl w:val="1"/>
          <w:numId w:val="19"/>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ментальна гармонія, спокій і баланс у внутрішньому стані;</w:t>
      </w:r>
    </w:p>
    <w:p>
      <w:pPr>
        <w:numPr>
          <w:ilvl w:val="1"/>
          <w:numId w:val="19"/>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праця над собою, впевненість, вміння відстояти свою думку та кордони.</w:t>
      </w:r>
    </w:p>
    <w:p>
      <w:pPr>
        <w:numPr>
          <w:ilvl w:val="0"/>
          <w:numId w:val="15"/>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Час разом і відпочинок:</w:t>
      </w:r>
    </w:p>
    <w:p>
      <w:pPr>
        <w:numPr>
          <w:ilvl w:val="1"/>
          <w:numId w:val="20"/>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додатковий відпочинок і більше спільного часу разом;</w:t>
      </w:r>
    </w:p>
    <w:p>
      <w:pPr>
        <w:numPr>
          <w:ilvl w:val="1"/>
          <w:numId w:val="20"/>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відпочинок та взаємодопомога у відпочинку.</w:t>
      </w:r>
    </w:p>
    <w:p>
      <w:pPr>
        <w:numPr>
          <w:ilvl w:val="0"/>
          <w:numId w:val="15"/>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Прийняття індивідуальності партнера:</w:t>
      </w:r>
    </w:p>
    <w:p>
      <w:pPr>
        <w:numPr>
          <w:ilvl w:val="1"/>
          <w:numId w:val="21"/>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прийняття факту, що інша людина ‒ це окрема особистість, яка не має відповідати нашим очікуванням.</w:t>
      </w:r>
    </w:p>
    <w:p>
      <w:pPr>
        <w:numPr>
          <w:ilvl w:val="0"/>
          <w:numId w:val="15"/>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Соціальні і економічні аспекти:</w:t>
      </w:r>
    </w:p>
    <w:p>
      <w:pPr>
        <w:numPr>
          <w:ilvl w:val="1"/>
          <w:numId w:val="22"/>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соціальні, культурні та економічні фактори;</w:t>
      </w:r>
    </w:p>
    <w:p>
      <w:pPr>
        <w:numPr>
          <w:ilvl w:val="1"/>
          <w:numId w:val="22"/>
        </w:numPr>
        <w:shd w:val="clear" w:color="auto" w:fill="FFFFFF"/>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оточення і фінанси.</w:t>
      </w:r>
    </w:p>
    <w:p>
      <w:pPr>
        <w:shd w:val="clear" w:color="auto" w:fill="FFFFFF"/>
        <w:tabs>
          <w:tab w:val="left" w:pos="720"/>
          <w:tab w:val="left" w:pos="993"/>
        </w:tabs>
        <w:spacing w:after="0" w:line="360" w:lineRule="auto"/>
        <w:ind w:firstLine="709"/>
        <w:jc w:val="both"/>
        <w:rPr>
          <w:lang w:val="uk-UA" w:eastAsia="uk-UA"/>
        </w:rPr>
      </w:pPr>
      <w:r>
        <w:rPr>
          <w:rFonts w:ascii="Times New Roman" w:hAnsi="Times New Roman" w:cs="Times New Roman"/>
          <w:bCs/>
          <w:sz w:val="28"/>
          <w:szCs w:val="28"/>
          <w:lang w:val="uk-UA"/>
        </w:rPr>
        <w:t>Ці фактори вказують на різноманітні аспекти стосунків у парі, які можуть сприяти психологічному благополуччю та гармонії між партнерами  і у відсотковому співіддношенні вони показані на рис. 2.10.</w:t>
      </w:r>
      <w:r>
        <w:rPr>
          <w:lang w:val="uk-UA" w:eastAsia="uk-UA"/>
        </w:rPr>
        <w:t xml:space="preserve"> </w:t>
      </w:r>
    </w:p>
    <w:p>
      <w:pPr>
        <w:shd w:val="clear" w:color="auto" w:fill="FFFFFF"/>
        <w:tabs>
          <w:tab w:val="left" w:pos="720"/>
          <w:tab w:val="left" w:pos="993"/>
        </w:tabs>
        <w:spacing w:after="0" w:line="360" w:lineRule="auto"/>
        <w:jc w:val="both"/>
        <w:rPr>
          <w:rFonts w:ascii="Times New Roman" w:hAnsi="Times New Roman" w:cs="Times New Roman"/>
          <w:bCs/>
          <w:sz w:val="28"/>
          <w:szCs w:val="28"/>
          <w:lang w:val="uk-UA"/>
        </w:rPr>
      </w:pPr>
      <w:r>
        <w:rPr>
          <w:lang w:val="uk-UA" w:eastAsia="uk-UA"/>
        </w:rPr>
        <w:drawing>
          <wp:inline distT="0" distB="0" distL="0" distR="0">
            <wp:extent cx="6122670" cy="3587750"/>
            <wp:effectExtent l="0" t="0" r="11430" b="12700"/>
            <wp:docPr id="96" name="Диаграмма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hd w:val="clear" w:color="auto" w:fill="FFFFFF"/>
        <w:tabs>
          <w:tab w:val="left" w:pos="720"/>
        </w:tabs>
        <w:spacing w:after="0" w:line="360" w:lineRule="auto"/>
        <w:ind w:firstLine="720"/>
        <w:jc w:val="center"/>
        <w:rPr>
          <w:rFonts w:ascii="Times New Roman" w:hAnsi="Times New Roman" w:cs="Times New Roman"/>
          <w:b/>
          <w:bCs/>
          <w:sz w:val="28"/>
          <w:szCs w:val="28"/>
          <w:lang w:val="en-US"/>
        </w:rPr>
      </w:pPr>
    </w:p>
    <w:p>
      <w:pPr>
        <w:shd w:val="clear" w:color="auto" w:fill="FFFFFF"/>
        <w:tabs>
          <w:tab w:val="left" w:pos="720"/>
        </w:tabs>
        <w:spacing w:after="0" w:line="360" w:lineRule="auto"/>
        <w:ind w:firstLine="720"/>
        <w:jc w:val="center"/>
        <w:rPr>
          <w:rFonts w:ascii="Times New Roman" w:hAnsi="Times New Roman" w:cs="Times New Roman"/>
          <w:bCs/>
          <w:sz w:val="28"/>
          <w:szCs w:val="28"/>
          <w:lang w:val="uk-UA"/>
        </w:rPr>
      </w:pPr>
      <w:r>
        <w:rPr>
          <w:rFonts w:ascii="Times New Roman" w:hAnsi="Times New Roman" w:cs="Times New Roman"/>
          <w:b/>
          <w:bCs/>
          <w:sz w:val="28"/>
          <w:szCs w:val="28"/>
          <w:lang w:val="uk-UA"/>
        </w:rPr>
        <w:t>Рис.2.10.</w:t>
      </w:r>
      <w:r>
        <w:rPr>
          <w:rFonts w:ascii="Times New Roman" w:hAnsi="Times New Roman" w:cs="Times New Roman"/>
          <w:bCs/>
          <w:sz w:val="28"/>
          <w:szCs w:val="28"/>
          <w:lang w:val="uk-UA"/>
        </w:rPr>
        <w:t xml:space="preserve"> </w:t>
      </w:r>
      <w:r>
        <w:rPr>
          <w:rFonts w:ascii="Times New Roman" w:hAnsi="Times New Roman" w:cs="Times New Roman"/>
          <w:b/>
          <w:bCs/>
          <w:sz w:val="28"/>
          <w:szCs w:val="28"/>
          <w:lang w:val="uk-UA"/>
        </w:rPr>
        <w:t>Фактори покращення психологічного благополуччя на думку опитаних</w:t>
      </w:r>
    </w:p>
    <w:p>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Більшість учасників вважають, що сприяння психологічному благополуччю полягає у поєднанні соціальних, культурних і економічних факторів з особистою зрілістю і духовним ростом обох партнерів, а також спільними інтересами та хоббі. Загалом, опитувані виявили високий ступінь особистісної зрілості і впевнені, що ця зрілість має важливий вплив на їхні стосунки у подружжі. Вони також активно працюють над розвитком своєї особистості і вважають, що це сприяє їхньому психологічному благополуччю та взаєморозумінню в парі.</w:t>
      </w:r>
    </w:p>
    <w:p>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eastAsia="uk-UA"/>
        </w:rPr>
        <w:t xml:space="preserve">Також, опитані розкрили </w:t>
      </w:r>
      <w:r>
        <w:rPr>
          <w:rFonts w:ascii="Times New Roman" w:hAnsi="Times New Roman" w:cs="Times New Roman"/>
          <w:bCs/>
          <w:sz w:val="28"/>
          <w:szCs w:val="28"/>
          <w:lang w:val="uk-UA"/>
        </w:rPr>
        <w:t>фактори, які на їх думку заважають досягненню психологічного благополуччя.</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За наданими відповідями можна виділити наступні основні </w:t>
      </w:r>
      <w:r>
        <w:rPr>
          <w:rFonts w:ascii="Times New Roman" w:hAnsi="Times New Roman" w:cs="Times New Roman"/>
          <w:sz w:val="28"/>
          <w:szCs w:val="28"/>
          <w:lang w:val="uk-UA"/>
        </w:rPr>
        <w:t xml:space="preserve">4 </w:t>
      </w:r>
      <w:r>
        <w:rPr>
          <w:rFonts w:ascii="Times New Roman" w:hAnsi="Times New Roman" w:cs="Times New Roman"/>
          <w:sz w:val="28"/>
          <w:szCs w:val="28"/>
        </w:rPr>
        <w:t>групи факторів, які найбільше заважають досягненню психологічного благополуччя у парі:</w:t>
      </w:r>
    </w:p>
    <w:p>
      <w:pPr>
        <w:numPr>
          <w:ilvl w:val="0"/>
          <w:numId w:val="23"/>
        </w:numPr>
        <w:shd w:val="clear" w:color="auto" w:fill="FFFFFF"/>
        <w:tabs>
          <w:tab w:val="left" w:pos="993"/>
          <w:tab w:val="clear" w:pos="720"/>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bCs/>
          <w:sz w:val="28"/>
          <w:szCs w:val="28"/>
          <w:lang w:val="uk-UA"/>
        </w:rPr>
        <w:t>Психологічні аспекти:</w:t>
      </w:r>
    </w:p>
    <w:p>
      <w:pPr>
        <w:numPr>
          <w:ilvl w:val="1"/>
          <w:numId w:val="24"/>
        </w:numPr>
        <w:shd w:val="clear" w:color="auto" w:fill="FFFFFF"/>
        <w:tabs>
          <w:tab w:val="left" w:pos="993"/>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особиста незрілість;</w:t>
      </w:r>
    </w:p>
    <w:p>
      <w:pPr>
        <w:numPr>
          <w:ilvl w:val="1"/>
          <w:numId w:val="24"/>
        </w:numPr>
        <w:shd w:val="clear" w:color="auto" w:fill="FFFFFF"/>
        <w:tabs>
          <w:tab w:val="left" w:pos="993"/>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психологічні травми дитинства;</w:t>
      </w:r>
    </w:p>
    <w:p>
      <w:pPr>
        <w:numPr>
          <w:ilvl w:val="1"/>
          <w:numId w:val="24"/>
        </w:numPr>
        <w:shd w:val="clear" w:color="auto" w:fill="FFFFFF"/>
        <w:tabs>
          <w:tab w:val="left" w:pos="993"/>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духовної підтримки (відсутність Бога у сім</w:t>
      </w:r>
      <w:r>
        <w:rPr>
          <w:rFonts w:ascii="Times New Roman" w:hAnsi="Times New Roman" w:cs="Times New Roman"/>
          <w:sz w:val="28"/>
          <w:szCs w:val="28"/>
        </w:rPr>
        <w:t>’</w:t>
      </w:r>
      <w:r>
        <w:rPr>
          <w:rFonts w:ascii="Times New Roman" w:hAnsi="Times New Roman" w:cs="Times New Roman"/>
          <w:sz w:val="28"/>
          <w:szCs w:val="28"/>
          <w:lang w:val="uk-UA"/>
        </w:rPr>
        <w:t>ї);</w:t>
      </w:r>
    </w:p>
    <w:p>
      <w:pPr>
        <w:numPr>
          <w:ilvl w:val="1"/>
          <w:numId w:val="24"/>
        </w:numPr>
        <w:shd w:val="clear" w:color="auto" w:fill="FFFFFF"/>
        <w:tabs>
          <w:tab w:val="left" w:pos="993"/>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емоційність партнера;</w:t>
      </w:r>
    </w:p>
    <w:p>
      <w:pPr>
        <w:numPr>
          <w:ilvl w:val="1"/>
          <w:numId w:val="24"/>
        </w:numPr>
        <w:shd w:val="clear" w:color="auto" w:fill="FFFFFF"/>
        <w:tabs>
          <w:tab w:val="left" w:pos="993"/>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образи та невміння вислухати один одного;</w:t>
      </w:r>
    </w:p>
    <w:p>
      <w:pPr>
        <w:numPr>
          <w:ilvl w:val="1"/>
          <w:numId w:val="24"/>
        </w:numPr>
        <w:shd w:val="clear" w:color="auto" w:fill="FFFFFF"/>
        <w:tabs>
          <w:tab w:val="left" w:pos="993"/>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байдужість у парі.</w:t>
      </w:r>
    </w:p>
    <w:p>
      <w:pPr>
        <w:numPr>
          <w:ilvl w:val="0"/>
          <w:numId w:val="23"/>
        </w:numPr>
        <w:shd w:val="clear" w:color="auto" w:fill="FFFFFF"/>
        <w:tabs>
          <w:tab w:val="left" w:pos="993"/>
          <w:tab w:val="clear" w:pos="720"/>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bCs/>
          <w:sz w:val="28"/>
          <w:szCs w:val="28"/>
          <w:lang w:val="uk-UA"/>
        </w:rPr>
        <w:t>Фізичні та часові аспекти:</w:t>
      </w:r>
    </w:p>
    <w:p>
      <w:pPr>
        <w:numPr>
          <w:ilvl w:val="1"/>
          <w:numId w:val="25"/>
        </w:numPr>
        <w:shd w:val="clear" w:color="auto" w:fill="FFFFFF"/>
        <w:tabs>
          <w:tab w:val="left" w:pos="993"/>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немає відпочинку;</w:t>
      </w:r>
    </w:p>
    <w:p>
      <w:pPr>
        <w:numPr>
          <w:ilvl w:val="1"/>
          <w:numId w:val="25"/>
        </w:numPr>
        <w:shd w:val="clear" w:color="auto" w:fill="FFFFFF"/>
        <w:tabs>
          <w:tab w:val="left" w:pos="993"/>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надмірна зайнятість та реальна фізична втома.</w:t>
      </w:r>
    </w:p>
    <w:p>
      <w:pPr>
        <w:numPr>
          <w:ilvl w:val="0"/>
          <w:numId w:val="23"/>
        </w:numPr>
        <w:shd w:val="clear" w:color="auto" w:fill="FFFFFF"/>
        <w:tabs>
          <w:tab w:val="left" w:pos="993"/>
          <w:tab w:val="clear" w:pos="720"/>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bCs/>
          <w:sz w:val="28"/>
          <w:szCs w:val="28"/>
          <w:lang w:val="uk-UA"/>
        </w:rPr>
        <w:t>Соціально-економічні аспекти:</w:t>
      </w:r>
    </w:p>
    <w:p>
      <w:pPr>
        <w:numPr>
          <w:ilvl w:val="1"/>
          <w:numId w:val="26"/>
        </w:numPr>
        <w:shd w:val="clear" w:color="auto" w:fill="FFFFFF"/>
        <w:tabs>
          <w:tab w:val="left" w:pos="993"/>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впертість;</w:t>
      </w:r>
    </w:p>
    <w:p>
      <w:pPr>
        <w:numPr>
          <w:ilvl w:val="1"/>
          <w:numId w:val="26"/>
        </w:numPr>
        <w:shd w:val="clear" w:color="auto" w:fill="FFFFFF"/>
        <w:tabs>
          <w:tab w:val="left" w:pos="993"/>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нестача грошей та відсутність фінансів.</w:t>
      </w:r>
    </w:p>
    <w:p>
      <w:pPr>
        <w:numPr>
          <w:ilvl w:val="0"/>
          <w:numId w:val="23"/>
        </w:numPr>
        <w:shd w:val="clear" w:color="auto" w:fill="FFFFFF"/>
        <w:tabs>
          <w:tab w:val="left" w:pos="993"/>
          <w:tab w:val="clear" w:pos="720"/>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bCs/>
          <w:sz w:val="28"/>
          <w:szCs w:val="28"/>
          <w:lang w:val="uk-UA"/>
        </w:rPr>
        <w:t>Міжособистісні аспекти:</w:t>
      </w:r>
    </w:p>
    <w:p>
      <w:pPr>
        <w:numPr>
          <w:ilvl w:val="1"/>
          <w:numId w:val="27"/>
        </w:numPr>
        <w:shd w:val="clear" w:color="auto" w:fill="FFFFFF"/>
        <w:tabs>
          <w:tab w:val="left" w:pos="993"/>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егоїзм;</w:t>
      </w:r>
    </w:p>
    <w:p>
      <w:pPr>
        <w:numPr>
          <w:ilvl w:val="1"/>
          <w:numId w:val="27"/>
        </w:numPr>
        <w:shd w:val="clear" w:color="auto" w:fill="FFFFFF"/>
        <w:tabs>
          <w:tab w:val="left" w:pos="993"/>
        </w:tabs>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агресивність одного з подружжя.</w:t>
      </w:r>
    </w:p>
    <w:p>
      <w:pPr>
        <w:shd w:val="clear" w:color="auto" w:fill="FFFFFF"/>
        <w:tabs>
          <w:tab w:val="left" w:pos="993"/>
        </w:tabs>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Ці фактори можуть негативно впливати на психологічне благополуччя у парі та викликати конфлікти та незгоди між партнерами. </w:t>
      </w:r>
    </w:p>
    <w:p>
      <w:pPr>
        <w:shd w:val="clear" w:color="auto" w:fill="FFFFFF"/>
        <w:tabs>
          <w:tab w:val="left" w:pos="993"/>
        </w:tabs>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Більшість учасників мають дітей різного віку. В середньому учасники високо оцінюють своє задоволення стосунками. Це лише загальні спостереження і тенденції, що можуть бути виведені із наданих даних. </w:t>
      </w:r>
    </w:p>
    <w:p>
      <w:pPr>
        <w:shd w:val="clear" w:color="auto" w:fill="FFFFFF"/>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Аналіз даних дослідження з впливу особистісної зрілості на психологічне благополуччя подружжя дає можливість зробити кілька важливих висновків:</w:t>
      </w:r>
    </w:p>
    <w:p>
      <w:pPr>
        <w:numPr>
          <w:ilvl w:val="0"/>
          <w:numId w:val="28"/>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Різноманітність відповідей.</w:t>
      </w:r>
      <w:r>
        <w:rPr>
          <w:rFonts w:ascii="Times New Roman" w:hAnsi="Times New Roman" w:cs="Times New Roman"/>
          <w:sz w:val="28"/>
          <w:szCs w:val="28"/>
          <w:lang w:val="uk-UA"/>
        </w:rPr>
        <w:t xml:space="preserve"> Результати показують, що учасники дослідження реагують різно на різні аспекти подружнього життя. Є відповіді, що вказують на позитивні почуття, і ті, які свідчать про негативний досвід.</w:t>
      </w:r>
    </w:p>
    <w:p>
      <w:pPr>
        <w:numPr>
          <w:ilvl w:val="0"/>
          <w:numId w:val="28"/>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Роль почуттів і сприйняття.</w:t>
      </w:r>
      <w:r>
        <w:rPr>
          <w:rFonts w:ascii="Times New Roman" w:hAnsi="Times New Roman" w:cs="Times New Roman"/>
          <w:sz w:val="28"/>
          <w:szCs w:val="28"/>
          <w:lang w:val="uk-UA"/>
        </w:rPr>
        <w:t xml:space="preserve"> Запитання, пов’язані з почуттями і сприйняттям, мають вищі середні бали, що може свідчити про їх важливість у формуванні психологічного благополуччя подружжя.</w:t>
      </w:r>
    </w:p>
    <w:p>
      <w:pPr>
        <w:numPr>
          <w:ilvl w:val="0"/>
          <w:numId w:val="28"/>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Важливість позитивних аспектів. </w:t>
      </w:r>
      <w:r>
        <w:rPr>
          <w:rFonts w:ascii="Times New Roman" w:hAnsi="Times New Roman" w:cs="Times New Roman"/>
          <w:sz w:val="28"/>
          <w:szCs w:val="28"/>
          <w:lang w:val="uk-UA"/>
        </w:rPr>
        <w:t>Відповіді на запитання про позитивні риси подружжя та спільні цінності вказують на важливість підтримки і позитивних аспектів у відносинах.</w:t>
      </w:r>
    </w:p>
    <w:p>
      <w:pPr>
        <w:numPr>
          <w:ilvl w:val="0"/>
          <w:numId w:val="28"/>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Специфіка проблем.</w:t>
      </w:r>
      <w:r>
        <w:rPr>
          <w:rFonts w:ascii="Times New Roman" w:hAnsi="Times New Roman" w:cs="Times New Roman"/>
          <w:sz w:val="28"/>
          <w:szCs w:val="28"/>
          <w:lang w:val="uk-UA"/>
        </w:rPr>
        <w:t xml:space="preserve"> Запитання про негативні аспекти (недоліки партнера, проблеми з емоційною підтримкою) також мають відносно високі бали, що свідчить про наявність конфліктних аспектів у відносинах.</w:t>
      </w:r>
    </w:p>
    <w:p>
      <w:pPr>
        <w:numPr>
          <w:ilvl w:val="0"/>
          <w:numId w:val="28"/>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Оцінка власного внеску.</w:t>
      </w:r>
      <w:r>
        <w:rPr>
          <w:rFonts w:ascii="Times New Roman" w:hAnsi="Times New Roman" w:cs="Times New Roman"/>
          <w:bCs/>
          <w:sz w:val="28"/>
          <w:szCs w:val="28"/>
        </w:rPr>
        <w:t xml:space="preserve"> </w:t>
      </w:r>
      <w:r>
        <w:rPr>
          <w:rFonts w:ascii="Times New Roman" w:hAnsi="Times New Roman" w:cs="Times New Roman"/>
          <w:sz w:val="28"/>
          <w:szCs w:val="28"/>
          <w:lang w:val="uk-UA"/>
        </w:rPr>
        <w:t>Запитання про власну роль у партнерському відношенні показують різноманітність відповідей, але загалом вони вказують на значущість особистого внеску.</w:t>
      </w:r>
    </w:p>
    <w:p>
      <w:pPr>
        <w:numPr>
          <w:ilvl w:val="0"/>
          <w:numId w:val="28"/>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Спостереження за іншими парарами.</w:t>
      </w:r>
      <w:r>
        <w:rPr>
          <w:rFonts w:ascii="Times New Roman" w:hAnsi="Times New Roman" w:cs="Times New Roman"/>
          <w:sz w:val="28"/>
          <w:szCs w:val="28"/>
          <w:lang w:val="uk-UA"/>
        </w:rPr>
        <w:t xml:space="preserve"> Відповіді на запитання, де порівнюється власний шлюб зі шлюбами інших людей, дозволяють зрозуміти, як співвідноситься психологічне благополуччя зі спостереженнями.</w:t>
      </w:r>
    </w:p>
    <w:p>
      <w:pPr>
        <w:numPr>
          <w:ilvl w:val="0"/>
          <w:numId w:val="28"/>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Індивідуалізація.</w:t>
      </w:r>
      <w:r>
        <w:rPr>
          <w:rFonts w:ascii="Times New Roman" w:hAnsi="Times New Roman" w:cs="Times New Roman"/>
          <w:sz w:val="28"/>
          <w:szCs w:val="28"/>
          <w:lang w:val="uk-UA"/>
        </w:rPr>
        <w:t xml:space="preserve"> Різноманітність відповідей на запитання про зміни характеру партнера вказує на індивідуальність кожної пари та її можливість адаптуватись до змін.</w:t>
      </w:r>
    </w:p>
    <w:p>
      <w:pPr>
        <w:numPr>
          <w:ilvl w:val="0"/>
          <w:numId w:val="28"/>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Роль емоційної підтримки.</w:t>
      </w:r>
      <w:r>
        <w:rPr>
          <w:rFonts w:ascii="Times New Roman" w:hAnsi="Times New Roman" w:cs="Times New Roman"/>
          <w:sz w:val="28"/>
          <w:szCs w:val="28"/>
          <w:lang w:val="uk-UA"/>
        </w:rPr>
        <w:t xml:space="preserve"> Запитання про емоційну підтримку відображають, що для психологічного благополуччя важлива якісна взаємодія.</w:t>
      </w:r>
    </w:p>
    <w:p>
      <w:pPr>
        <w:numPr>
          <w:ilvl w:val="0"/>
          <w:numId w:val="28"/>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Повага і визнання.</w:t>
      </w:r>
      <w:r>
        <w:rPr>
          <w:rFonts w:ascii="Times New Roman" w:hAnsi="Times New Roman" w:cs="Times New Roman"/>
          <w:sz w:val="28"/>
          <w:szCs w:val="28"/>
          <w:lang w:val="uk-UA"/>
        </w:rPr>
        <w:t xml:space="preserve"> Запитання про повагу та визнання вказують на значущість відносин, де партнери підтримують один одного.</w:t>
      </w:r>
    </w:p>
    <w:p>
      <w:pPr>
        <w:numPr>
          <w:ilvl w:val="0"/>
          <w:numId w:val="28"/>
        </w:numPr>
        <w:shd w:val="clear" w:color="auto" w:fill="FFFFFF"/>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Зрілість і конфлікти.</w:t>
      </w:r>
      <w:r>
        <w:rPr>
          <w:rFonts w:ascii="Times New Roman" w:hAnsi="Times New Roman" w:cs="Times New Roman"/>
          <w:sz w:val="28"/>
          <w:szCs w:val="28"/>
          <w:lang w:val="uk-UA"/>
        </w:rPr>
        <w:t xml:space="preserve"> Результати показують наявність конфліктних аспектів, але також можливість дорослого ставлення до них.</w:t>
      </w:r>
    </w:p>
    <w:p>
      <w:pPr>
        <w:shd w:val="clear" w:color="auto" w:fill="FFFFFF"/>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Загалом, аналіз показує, що психологічне благополуччя подружжя має багато аспектів та залежить від великої кількості факторів. Особистісна зрілість може впливати на сприйняття, реакції на конфліктні ситуації, взаєморозуміння, а також на здатність побачити позитивні аспекти у відносинах. Важливо враховувати, що кожна пара унікальна, тому її психологічне благополуччя залежатиме від багатьох індивідуальних факторів, а не тільки від рівня особистісної зрілості.</w:t>
      </w:r>
    </w:p>
    <w:p>
      <w:pPr>
        <w:tabs>
          <w:tab w:val="left" w:pos="993"/>
        </w:tabs>
        <w:spacing w:after="0" w:line="360" w:lineRule="auto"/>
        <w:ind w:firstLine="709"/>
        <w:jc w:val="both"/>
        <w:rPr>
          <w:lang w:val="uk-UA"/>
        </w:rPr>
      </w:pPr>
      <w:r>
        <w:rPr>
          <w:rFonts w:ascii="Times New Roman" w:hAnsi="Times New Roman" w:cs="Times New Roman"/>
          <w:sz w:val="28"/>
          <w:szCs w:val="28"/>
          <w:lang w:val="uk-UA"/>
        </w:rPr>
        <w:t>Виявлено наявність позитивного кореляційного зв’язку між більшістю складників психологічного, соціального та суб’єктивного благополуччям осіб і їх задоволеністю шлюбом. Як найменш значущі визначено показники особистісного росту та соціального внеску в жінок, автономії, особистісного росту та узгодженості із суспільством  у чоловіків.</w:t>
      </w:r>
    </w:p>
    <w:p>
      <w:pPr>
        <w:pStyle w:val="2"/>
        <w:spacing w:before="0" w:line="360" w:lineRule="auto"/>
        <w:ind w:firstLine="709"/>
        <w:jc w:val="both"/>
        <w:rPr>
          <w:rFonts w:ascii="Times New Roman" w:hAnsi="Times New Roman" w:cs="Times New Roman"/>
          <w:color w:val="auto"/>
          <w:lang w:val="en-US"/>
        </w:rPr>
      </w:pPr>
      <w:bookmarkStart w:id="13" w:name="_Toc133917824"/>
    </w:p>
    <w:p>
      <w:pPr>
        <w:pStyle w:val="2"/>
        <w:spacing w:before="0" w:line="360" w:lineRule="auto"/>
        <w:ind w:firstLine="709"/>
        <w:jc w:val="both"/>
        <w:rPr>
          <w:rFonts w:ascii="Times New Roman" w:hAnsi="Times New Roman" w:cs="Times New Roman"/>
          <w:color w:val="auto"/>
          <w:lang w:val="uk-UA"/>
        </w:rPr>
      </w:pPr>
      <w:r>
        <w:rPr>
          <w:rFonts w:ascii="Times New Roman" w:hAnsi="Times New Roman" w:cs="Times New Roman"/>
          <w:color w:val="auto"/>
          <w:lang w:val="uk-UA"/>
        </w:rPr>
        <w:t>2.3. Обумовленість психологічного благополуччя подружжя впливом</w:t>
      </w:r>
      <w:bookmarkEnd w:id="13"/>
    </w:p>
    <w:p>
      <w:pPr>
        <w:pStyle w:val="2"/>
        <w:spacing w:before="0" w:line="360" w:lineRule="auto"/>
        <w:jc w:val="both"/>
        <w:rPr>
          <w:rFonts w:ascii="Times New Roman" w:hAnsi="Times New Roman" w:cs="Times New Roman"/>
          <w:color w:val="auto"/>
          <w:lang w:val="uk-UA"/>
        </w:rPr>
      </w:pPr>
      <w:bookmarkStart w:id="14" w:name="_Toc133917825"/>
      <w:r>
        <w:rPr>
          <w:rFonts w:ascii="Times New Roman" w:hAnsi="Times New Roman" w:cs="Times New Roman"/>
          <w:color w:val="auto"/>
          <w:lang w:val="uk-UA"/>
        </w:rPr>
        <w:t>особистісної зрілості</w:t>
      </w:r>
      <w:bookmarkEnd w:id="14"/>
      <w:r>
        <w:rPr>
          <w:rFonts w:ascii="Times New Roman" w:hAnsi="Times New Roman" w:cs="Times New Roman"/>
          <w:color w:val="auto"/>
          <w:lang w:val="uk-UA"/>
        </w:rPr>
        <w:t xml:space="preserve">  </w:t>
      </w:r>
    </w:p>
    <w:p>
      <w:pPr>
        <w:spacing w:after="0" w:line="360" w:lineRule="auto"/>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Зважаючи на результати попередніх досліджень та враховуючи досвід експертів з сімейної психології, можна сказати про важливий вплив особистісної зрілості на психологічне благополуччя подружжя.  </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Обумовленість психологічного благополуччя подружжя впливом особистісної зрілості є ключовим аспектом в сімейній психології. Особистісна зрілість впливає на здатність партнерів підтримувати здорові та задовільні стосунки, розуміти іншу сторону, долати конфлікти та знаходити конструктивні рішення в складних ситуаціях. </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Особливість зрілості є ключовим фактором, який покращує якість відносин між подружжям. Емоційна регуляція, спілкування, вирішення конфліктів, емпатія, саморозвиток, ресурсна підтримка, здатність до сприйняття та розуміння важливості спільних цінностей – усі ці аспекти взаємодіють між собою і сприяють формуванню гармонійного та збалансованого сімейного життя. Вони допомагають подружжю краще розуміти одне одного, ефективно взаємодіяти та подолати виклики, з якими вони можуть зіткнутися. На рис. 2.</w:t>
      </w:r>
      <w:r>
        <w:rPr>
          <w:rFonts w:ascii="Times New Roman" w:hAnsi="Times New Roman" w:cs="Times New Roman"/>
          <w:sz w:val="28"/>
          <w:szCs w:val="28"/>
        </w:rPr>
        <w:t>11</w:t>
      </w:r>
      <w:r>
        <w:rPr>
          <w:rFonts w:ascii="Times New Roman" w:hAnsi="Times New Roman" w:cs="Times New Roman"/>
          <w:sz w:val="28"/>
          <w:szCs w:val="28"/>
          <w:lang w:val="uk-UA"/>
        </w:rPr>
        <w:t xml:space="preserve"> наведено  основні  складниками особистісної зрілості одного із подружжя.</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eastAsia="uk-UA"/>
        </w:rPr>
        <mc:AlternateContent>
          <mc:Choice Requires="wpg">
            <w:drawing>
              <wp:anchor distT="0" distB="0" distL="114300" distR="114300" simplePos="0" relativeHeight="251664384" behindDoc="0" locked="0" layoutInCell="1" allowOverlap="1">
                <wp:simplePos x="0" y="0"/>
                <wp:positionH relativeFrom="column">
                  <wp:posOffset>319405</wp:posOffset>
                </wp:positionH>
                <wp:positionV relativeFrom="paragraph">
                  <wp:posOffset>-39370</wp:posOffset>
                </wp:positionV>
                <wp:extent cx="5824855" cy="2296795"/>
                <wp:effectExtent l="0" t="0" r="24130" b="27940"/>
                <wp:wrapNone/>
                <wp:docPr id="87" name="Группа 87"/>
                <wp:cNvGraphicFramePr/>
                <a:graphic xmlns:a="http://schemas.openxmlformats.org/drawingml/2006/main">
                  <a:graphicData uri="http://schemas.microsoft.com/office/word/2010/wordprocessingGroup">
                    <wpg:wgp>
                      <wpg:cNvGrpSpPr/>
                      <wpg:grpSpPr>
                        <a:xfrm>
                          <a:off x="0" y="0"/>
                          <a:ext cx="5824690" cy="2296653"/>
                          <a:chOff x="0" y="0"/>
                          <a:chExt cx="5824690" cy="2296653"/>
                        </a:xfrm>
                      </wpg:grpSpPr>
                      <wps:wsp>
                        <wps:cNvPr id="70" name="Прямоугольник 70"/>
                        <wps:cNvSpPr/>
                        <wps:spPr>
                          <a:xfrm>
                            <a:off x="1453487" y="880280"/>
                            <a:ext cx="3286760" cy="58991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ascii="Times New Roman" w:hAnsi="Times New Roman" w:cs="Times New Roman"/>
                                  <w:sz w:val="28"/>
                                  <w:szCs w:val="28"/>
                                  <w:lang w:val="uk-UA"/>
                                </w:rPr>
                                <w:t xml:space="preserve">Основні  складниками особистісної зрілості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 name="Прямоугольник 71"/>
                        <wps:cNvSpPr/>
                        <wps:spPr>
                          <a:xfrm>
                            <a:off x="0" y="13648"/>
                            <a:ext cx="1254868" cy="515566"/>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Емоційна регуляція</w:t>
                              </w:r>
                            </w:p>
                            <w:p>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2" name="Прямоугольник 72"/>
                        <wps:cNvSpPr/>
                        <wps:spPr>
                          <a:xfrm>
                            <a:off x="1494430" y="6824"/>
                            <a:ext cx="1254760" cy="515620"/>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Спілкування</w:t>
                              </w:r>
                            </w:p>
                            <w:p>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 name="Прямоугольник 73"/>
                        <wps:cNvSpPr/>
                        <wps:spPr>
                          <a:xfrm>
                            <a:off x="3022979" y="6824"/>
                            <a:ext cx="1254760" cy="515620"/>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Вирішення конфліктів</w:t>
                              </w:r>
                            </w:p>
                            <w:p>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4" name="Прямоугольник 74"/>
                        <wps:cNvSpPr/>
                        <wps:spPr>
                          <a:xfrm>
                            <a:off x="4503761" y="0"/>
                            <a:ext cx="1254760" cy="515620"/>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Емпатія</w:t>
                              </w:r>
                            </w:p>
                            <w:p>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5" name="Прямоугольник 75"/>
                        <wps:cNvSpPr/>
                        <wps:spPr>
                          <a:xfrm>
                            <a:off x="61415" y="1781033"/>
                            <a:ext cx="1283970" cy="515620"/>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Саморозвиток</w:t>
                              </w:r>
                            </w:p>
                            <w:p>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 name="Прямоугольник 76"/>
                        <wps:cNvSpPr/>
                        <wps:spPr>
                          <a:xfrm>
                            <a:off x="1501254" y="1781033"/>
                            <a:ext cx="1059693" cy="515620"/>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Ресурсна підтримка</w:t>
                              </w:r>
                            </w:p>
                            <w:p>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 name="Прямоугольник 77"/>
                        <wps:cNvSpPr/>
                        <wps:spPr>
                          <a:xfrm>
                            <a:off x="2647666" y="1781033"/>
                            <a:ext cx="1235412" cy="515620"/>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Здатність до примирення</w:t>
                              </w:r>
                            </w:p>
                            <w:p>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8" name="Прямоугольник 78"/>
                        <wps:cNvSpPr/>
                        <wps:spPr>
                          <a:xfrm>
                            <a:off x="4005618" y="1781033"/>
                            <a:ext cx="1819072" cy="515620"/>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Розуміння важливості спільних цінностей</w:t>
                              </w:r>
                            </w:p>
                            <w:p>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9" name="Прямая со стрелкой 79"/>
                        <wps:cNvCnPr/>
                        <wps:spPr>
                          <a:xfrm flipH="1" flipV="1">
                            <a:off x="655093" y="532262"/>
                            <a:ext cx="797668" cy="35986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0" name="Прямая со стрелкой 80"/>
                        <wps:cNvCnPr/>
                        <wps:spPr>
                          <a:xfrm flipH="1">
                            <a:off x="655093" y="1473958"/>
                            <a:ext cx="797560" cy="3050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1" name="Прямая со стрелкой 81"/>
                        <wps:cNvCnPr/>
                        <wps:spPr>
                          <a:xfrm flipV="1">
                            <a:off x="4735773" y="518615"/>
                            <a:ext cx="525294" cy="36893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2" name="Прямая со стрелкой 82"/>
                        <wps:cNvCnPr/>
                        <wps:spPr>
                          <a:xfrm>
                            <a:off x="4735391" y="1480464"/>
                            <a:ext cx="641974" cy="3047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3" name="Прямая со стрелкой 83"/>
                        <wps:cNvCnPr/>
                        <wps:spPr>
                          <a:xfrm flipV="1">
                            <a:off x="2074460" y="518615"/>
                            <a:ext cx="0" cy="3689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4" name="Прямая со стрелкой 84"/>
                        <wps:cNvCnPr/>
                        <wps:spPr>
                          <a:xfrm flipV="1">
                            <a:off x="3643952" y="518615"/>
                            <a:ext cx="0" cy="3646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Прямая со стрелкой 85"/>
                        <wps:cNvCnPr/>
                        <wps:spPr>
                          <a:xfrm>
                            <a:off x="2074460" y="1467134"/>
                            <a:ext cx="0" cy="31538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Прямая со стрелкой 86"/>
                        <wps:cNvCnPr/>
                        <wps:spPr>
                          <a:xfrm>
                            <a:off x="3220872" y="1467134"/>
                            <a:ext cx="0" cy="3116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87" o:spid="_x0000_s1026" o:spt="203" style="position:absolute;left:0pt;margin-left:25.15pt;margin-top:-3.1pt;height:180.85pt;width:458.65pt;z-index:251664384;mso-width-relative:page;mso-height-relative:page;" coordsize="5824690,2296653" o:gfxdata="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HqKMLjaAAAACQEAAA8AAAAAAAAA&#10;AQAgAAAAIgAAAGRycy9kb3ducmV2LnhtbFBLAQIUABQAAAAIAIdO4kBhp0SMEQYAAHUxAAAOAAAA&#10;AAAAAAEAIAAAACkBAABkcnMvZTJvRG9jLnhtbFBLBQYAAAAABgAGAFkBAACsCQAAAAA=&#10;">
                <o:lock v:ext="edit" aspectratio="f"/>
                <v:rect id="Прямоугольник 70" o:spid="_x0000_s1026" o:spt="1" style="position:absolute;left:1453487;top:880280;height:589915;width:3286760;v-text-anchor:middle;" fillcolor="#FFFFFF [3201]" filled="t" stroked="t" coordsize="21600,21600" o:gfxdata="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L54G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pPr>
                          <w:jc w:val="center"/>
                        </w:pPr>
                        <w:r>
                          <w:rPr>
                            <w:rFonts w:ascii="Times New Roman" w:hAnsi="Times New Roman" w:cs="Times New Roman"/>
                            <w:sz w:val="28"/>
                            <w:szCs w:val="28"/>
                            <w:lang w:val="uk-UA"/>
                          </w:rPr>
                          <w:t xml:space="preserve">Основні  складниками особистісної зрілості </w:t>
                        </w:r>
                      </w:p>
                    </w:txbxContent>
                  </v:textbox>
                </v:rect>
                <v:rect id="Прямоугольник 71" o:spid="_x0000_s1026" o:spt="1" style="position:absolute;left:0;top:13648;height:515566;width:1254868;v-text-anchor:middle;" fillcolor="#FFFFFF [3201]" filled="t" stroked="t" coordsize="21600,21600" o:gfxdata="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B0Ia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Емоційна регуляція</w:t>
                        </w:r>
                      </w:p>
                      <w:p>
                        <w:pPr>
                          <w:spacing w:after="0" w:line="240" w:lineRule="auto"/>
                          <w:jc w:val="center"/>
                        </w:pPr>
                      </w:p>
                    </w:txbxContent>
                  </v:textbox>
                </v:rect>
                <v:rect id="Прямоугольник 72" o:spid="_x0000_s1026" o:spt="1" style="position:absolute;left:1494430;top:6824;height:515620;width:1254760;v-text-anchor:middle;" fillcolor="#FFFFFF [3201]" filled="t" stroked="t" coordsize="21600,21600" o:gfxdata="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1dxt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Спілкування</w:t>
                        </w:r>
                      </w:p>
                      <w:p>
                        <w:pPr>
                          <w:spacing w:after="0" w:line="240" w:lineRule="auto"/>
                          <w:jc w:val="center"/>
                        </w:pPr>
                      </w:p>
                    </w:txbxContent>
                  </v:textbox>
                </v:rect>
                <v:rect id="Прямоугольник 73" o:spid="_x0000_s1026" o:spt="1" style="position:absolute;left:3022979;top:6824;height:515620;width:1254760;v-text-anchor:middle;" fillcolor="#FFFFFF [3201]" filled="t" stroked="t" coordsize="21600,21600" o:gfxdata="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mXn2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Вирішення конфліктів</w:t>
                        </w:r>
                      </w:p>
                      <w:p>
                        <w:pPr>
                          <w:spacing w:after="0" w:line="240" w:lineRule="auto"/>
                          <w:jc w:val="center"/>
                        </w:pPr>
                      </w:p>
                    </w:txbxContent>
                  </v:textbox>
                </v:rect>
                <v:rect id="Прямоугольник 74" o:spid="_x0000_s1026" o:spt="1" style="position:absolute;left:4503761;top:0;height:515620;width:1254760;v-text-anchor:middle;" fillcolor="#FFFFFF [3201]" filled="t" stroked="t" coordsize="21600,21600" o:gfxdata="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cOGC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Емпатія</w:t>
                        </w:r>
                      </w:p>
                      <w:p>
                        <w:pPr>
                          <w:spacing w:after="0" w:line="240" w:lineRule="auto"/>
                          <w:jc w:val="center"/>
                        </w:pPr>
                      </w:p>
                    </w:txbxContent>
                  </v:textbox>
                </v:rect>
                <v:rect id="Прямоугольник 75" o:spid="_x0000_s1026" o:spt="1" style="position:absolute;left:61415;top:1781033;height:515620;width:1283970;v-text-anchor:middle;" fillcolor="#FFFFFF [3201]" filled="t" stroked="t" coordsize="21600,21600" o:gfxdata="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EQZ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Саморозвиток</w:t>
                        </w:r>
                      </w:p>
                      <w:p>
                        <w:pPr>
                          <w:spacing w:after="0" w:line="240" w:lineRule="auto"/>
                          <w:jc w:val="center"/>
                        </w:pPr>
                      </w:p>
                    </w:txbxContent>
                  </v:textbox>
                </v:rect>
                <v:rect id="Прямоугольник 76" o:spid="_x0000_s1026" o:spt="1" style="position:absolute;left:1501254;top:1781033;height:515620;width:1059693;v-text-anchor:middle;" fillcolor="#FFFFFF [3201]" filled="t" stroked="t" coordsize="21600,21600" o:gfxdata="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u2m6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Ресурсна підтримка</w:t>
                        </w:r>
                      </w:p>
                      <w:p>
                        <w:pPr>
                          <w:spacing w:after="0" w:line="240" w:lineRule="auto"/>
                          <w:jc w:val="center"/>
                        </w:pPr>
                      </w:p>
                    </w:txbxContent>
                  </v:textbox>
                </v:rect>
                <v:rect id="Прямоугольник 77" o:spid="_x0000_s1026" o:spt="1" style="position:absolute;left:2647666;top:1781033;height:515620;width:1235412;v-text-anchor:middle;" fillcolor="#FFFFFF [3201]" filled="t" stroked="t" coordsize="21600,21600" o:gfxdata="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n/1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Здатність до примирення</w:t>
                        </w:r>
                      </w:p>
                      <w:p>
                        <w:pPr>
                          <w:spacing w:after="0" w:line="240" w:lineRule="auto"/>
                          <w:jc w:val="center"/>
                        </w:pPr>
                      </w:p>
                    </w:txbxContent>
                  </v:textbox>
                </v:rect>
                <v:rect id="Прямоугольник 78" o:spid="_x0000_s1026" o:spt="1" style="position:absolute;left:4005618;top:1781033;height:515620;width:1819072;v-text-anchor:middle;" fillcolor="#FFFFFF [3201]" filled="t" stroked="t" coordsize="21600,21600" o:gfxdata="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s964e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pPr>
                          <w:spacing w:after="0" w:line="240" w:lineRule="auto"/>
                          <w:jc w:val="center"/>
                          <w:rPr>
                            <w:rFonts w:ascii="Times New Roman" w:hAnsi="Times New Roman" w:cs="Times New Roman"/>
                            <w:sz w:val="26"/>
                            <w:szCs w:val="26"/>
                            <w:lang w:val="uk-UA"/>
                          </w:rPr>
                        </w:pPr>
                        <w:r>
                          <w:rPr>
                            <w:rFonts w:ascii="Times New Roman" w:hAnsi="Times New Roman" w:cs="Times New Roman"/>
                            <w:bCs/>
                            <w:sz w:val="26"/>
                            <w:szCs w:val="26"/>
                            <w:lang w:val="uk-UA"/>
                          </w:rPr>
                          <w:t>Розуміння важливості спільних цінностей</w:t>
                        </w:r>
                      </w:p>
                      <w:p>
                        <w:pPr>
                          <w:spacing w:after="0" w:line="240" w:lineRule="auto"/>
                          <w:jc w:val="center"/>
                        </w:pPr>
                      </w:p>
                    </w:txbxContent>
                  </v:textbox>
                </v:rect>
                <v:shape id="Прямая со стрелкой 79" o:spid="_x0000_s1026" o:spt="32" type="#_x0000_t32" style="position:absolute;left:655093;top:532262;flip:x y;height:359869;width:797668;" filled="f" stroked="t" coordsize="21600,21600" o:gfxdata="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p8Zi8AAAA&#10;2w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Прямая со стрелкой 80" o:spid="_x0000_s1026" o:spt="32" type="#_x0000_t32" style="position:absolute;left:655093;top:1473958;flip:x;height:305030;width:797560;" filled="f" stroked="t" coordsize="21600,21600" o:gfxdata="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Jl7sAAADb&#10;AAAADwAAAAAAAAABACAAAAAiAAAAZHJzL2Rvd25yZXYueG1sUEsBAhQAFAAAAAgAh07iQDMvBZ47&#10;AAAAOQAAABAAAAAAAAAAAQAgAAAACgEAAGRycy9zaGFwZXhtbC54bWxQSwUGAAAAAAYABgBbAQAA&#10;tAMAAAAA&#10;">
                  <v:fill on="f" focussize="0,0"/>
                  <v:stroke weight="0.5pt" color="#000000 [3200]" miterlimit="8" joinstyle="miter" endarrow="open"/>
                  <v:imagedata o:title=""/>
                  <o:lock v:ext="edit" aspectratio="f"/>
                </v:shape>
                <v:shape id="Прямая со стрелкой 81" o:spid="_x0000_s1026" o:spt="32" type="#_x0000_t32" style="position:absolute;left:4735773;top:518615;flip:y;height:368936;width:525294;" filled="f" stroked="t" coordsize="21600,21600" o:gfxdata="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WsDL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shape id="Прямая со стрелкой 82" o:spid="_x0000_s1026" o:spt="32" type="#_x0000_t32" style="position:absolute;left:4735391;top:1480464;height:304735;width:641974;" filled="f" stroked="t" coordsize="21600,21600" o:gfxdata="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GEOZ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Прямая со стрелкой 83" o:spid="_x0000_s1026" o:spt="32" type="#_x0000_t32" style="position:absolute;left:2074460;top:518615;flip:y;height:368935;width:0;" filled="f" stroked="t" coordsize="21600,21600" o:gfxdata="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y5fg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Прямая со стрелкой 84" o:spid="_x0000_s1026" o:spt="32" type="#_x0000_t32" style="position:absolute;left:3643952;top:518615;flip:y;height:364660;width:0;" filled="f" stroked="t" coordsize="21600,21600" o:gfxdata="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Ig+U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Прямая со стрелкой 85" o:spid="_x0000_s1026" o:spt="32" type="#_x0000_t32" style="position:absolute;left:2074460;top:1467134;height:315387;width:0;" filled="f" stroked="t" coordsize="21600,21600" o:gfxdata="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dvt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Прямая со стрелкой 86" o:spid="_x0000_s1026" o:spt="32" type="#_x0000_t32" style="position:absolute;left:3220872;top:1467134;height:311624;width:0;" filled="f" stroked="t" coordsize="21600,21600" o:gfxdata="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I0Wa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group>
            </w:pict>
          </mc:Fallback>
        </mc:AlternateContent>
      </w: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uk-UA"/>
        </w:rPr>
      </w:pPr>
    </w:p>
    <w:p>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Рис.2.</w:t>
      </w:r>
      <w:r>
        <w:rPr>
          <w:rFonts w:ascii="Times New Roman" w:hAnsi="Times New Roman" w:cs="Times New Roman"/>
          <w:b/>
          <w:sz w:val="28"/>
          <w:szCs w:val="28"/>
        </w:rPr>
        <w:t>11</w:t>
      </w:r>
      <w:r>
        <w:rPr>
          <w:rFonts w:ascii="Times New Roman" w:hAnsi="Times New Roman" w:cs="Times New Roman"/>
          <w:b/>
          <w:sz w:val="28"/>
          <w:szCs w:val="28"/>
          <w:lang w:val="uk-UA"/>
        </w:rPr>
        <w:t>. Основні  складниками особистісної зрілості одного із подружжя</w:t>
      </w:r>
    </w:p>
    <w:p>
      <w:pPr>
        <w:spacing w:after="0" w:line="360" w:lineRule="auto"/>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Розглянемо детальніше складники особистісної зрілості та чим вони обумовлені,  їх вплив на психологічне благополуччя подружжя:</w:t>
      </w:r>
    </w:p>
    <w:p>
      <w:pPr>
        <w:numPr>
          <w:ilvl w:val="0"/>
          <w:numId w:val="29"/>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i/>
          <w:sz w:val="28"/>
          <w:szCs w:val="28"/>
          <w:lang w:val="uk-UA"/>
        </w:rPr>
        <w:t xml:space="preserve">Емоційна регуляція. </w:t>
      </w:r>
      <w:r>
        <w:rPr>
          <w:rFonts w:ascii="Times New Roman" w:hAnsi="Times New Roman" w:cs="Times New Roman"/>
          <w:sz w:val="28"/>
          <w:szCs w:val="28"/>
          <w:lang w:val="uk-UA"/>
        </w:rPr>
        <w:t xml:space="preserve"> </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Емоційна регуляція є важливою складовою особистісної зрілості та психологічного благополуччя в стосунках. Вона відображає здатність особи ефективно впоратися зі своїми емоціями, керувати їх виразом та впливом на свої вчинки та стосунки з іншими. Дослідження показують, що емоційна регуляція може впливати на якість та тривалість сімейних відносин.</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Позитивний вплив емоційної регуляції:</w:t>
      </w:r>
    </w:p>
    <w:p>
      <w:pPr>
        <w:numPr>
          <w:ilvl w:val="0"/>
          <w:numId w:val="30"/>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Зменшення конфліктів.</w:t>
      </w:r>
      <w:r>
        <w:rPr>
          <w:rFonts w:ascii="Times New Roman" w:hAnsi="Times New Roman" w:cs="Times New Roman"/>
          <w:sz w:val="28"/>
          <w:szCs w:val="28"/>
          <w:lang w:val="uk-UA"/>
        </w:rPr>
        <w:t xml:space="preserve"> Люди, які вміють регулювати свої емоції, можуть уникати експлозивних вибухів та агресивних реакцій в конфліктних ситуаціях. Вони здатні обдумано та спокійно висловлювати свої думки та почуття, що сприяє зменшенню ворожості та сприяє побудові здорових діалогів.</w:t>
      </w:r>
    </w:p>
    <w:p>
      <w:pPr>
        <w:numPr>
          <w:ilvl w:val="0"/>
          <w:numId w:val="30"/>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Підтримка емоційної безпеки.</w:t>
      </w:r>
      <w:r>
        <w:rPr>
          <w:rFonts w:ascii="Times New Roman" w:hAnsi="Times New Roman" w:cs="Times New Roman"/>
          <w:sz w:val="28"/>
          <w:szCs w:val="28"/>
          <w:lang w:val="uk-UA"/>
        </w:rPr>
        <w:t xml:space="preserve"> Емоційно регульовані особи зазвичай створюють більш безпечне середовище для свого партнера. Вони можуть вислуховувати, розуміти та підтримувати партнера, коли той переживає стрес чи негативні емоції, що зміцнює психологічний зв</w:t>
      </w:r>
      <w:r>
        <w:rPr>
          <w:rFonts w:ascii="Times New Roman" w:hAnsi="Times New Roman" w:cs="Times New Roman"/>
          <w:sz w:val="28"/>
          <w:szCs w:val="28"/>
        </w:rPr>
        <w:t>’</w:t>
      </w:r>
      <w:r>
        <w:rPr>
          <w:rFonts w:ascii="Times New Roman" w:hAnsi="Times New Roman" w:cs="Times New Roman"/>
          <w:sz w:val="28"/>
          <w:szCs w:val="28"/>
          <w:lang w:val="uk-UA"/>
        </w:rPr>
        <w:t>язок.</w:t>
      </w:r>
    </w:p>
    <w:p>
      <w:pPr>
        <w:numPr>
          <w:ilvl w:val="0"/>
          <w:numId w:val="30"/>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Посилення взаєморозуміння.</w:t>
      </w:r>
      <w:r>
        <w:rPr>
          <w:rFonts w:ascii="Times New Roman" w:hAnsi="Times New Roman" w:cs="Times New Roman"/>
          <w:sz w:val="28"/>
          <w:szCs w:val="28"/>
          <w:lang w:val="uk-UA"/>
        </w:rPr>
        <w:t xml:space="preserve"> Особи з ефективною емоційною регуляцією зазвичай легше розуміють почуття та переживання свого партнера. Це допомагає підтримувати взаєморозуміння та уникати невірних інтерпретацій.</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На приклад, </w:t>
      </w:r>
      <w:r>
        <w:rPr>
          <w:rFonts w:ascii="Times New Roman" w:hAnsi="Times New Roman" w:cs="Times New Roman"/>
          <w:bCs/>
          <w:sz w:val="28"/>
          <w:szCs w:val="28"/>
        </w:rPr>
        <w:t xml:space="preserve"> </w:t>
      </w:r>
      <w:r>
        <w:rPr>
          <w:rFonts w:ascii="Times New Roman" w:hAnsi="Times New Roman" w:cs="Times New Roman"/>
          <w:sz w:val="28"/>
          <w:szCs w:val="28"/>
          <w:lang w:val="uk-UA"/>
        </w:rPr>
        <w:t>дослідник Джон Готтман провів багато досліджень на тему сімейних стосунків. Він з’ясував, що емоційна регуляція є одним з ключових факторів, що відокремлюють стабільні та щасливі пари від конфліктних. Партнери, які здатні контролювати свої емоції та виразити їх позитивним способом, мають більше шансів зберегти гармонійні стосунки.</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Дослідники  Гарднер та Дігман провели дослідження, в якому виявили, що емоційна інтелігенція, яка включає в себе емоційну регуляцію, сприяє задоволенню від стосунків та більш високому рівню близькості у парах.</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дослідженні, проведеному Карен Рейвен та Мішелем Готтманом, було виявлено, що партнери з вищим рівнем емоційної регуляції здатні більше підтримувати позитивний зв’язок, подоловувати труднощі та взаємно підтримувати один одного.</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Із результатів нашого дослідження яке було проведено серед подружніх пар випливає, що приблизно 20-25%</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психологічного благополуччя подружжя може бути пов’язано з особистісною зрілістю. </w:t>
      </w:r>
      <w:r>
        <w:rPr>
          <w:rFonts w:ascii="Times New Roman" w:hAnsi="Times New Roman" w:cs="Times New Roman"/>
          <w:sz w:val="28"/>
          <w:szCs w:val="28"/>
        </w:rPr>
        <w:t>Здатність ефективно регулювати емоції зменшує негативний вплив конфліктів і стресів на відносини.</w:t>
      </w:r>
      <w:r>
        <w:rPr>
          <w:rFonts w:ascii="Times New Roman" w:hAnsi="Times New Roman" w:cs="Times New Roman"/>
          <w:sz w:val="28"/>
          <w:szCs w:val="28"/>
          <w:lang w:val="uk-UA"/>
        </w:rPr>
        <w:t xml:space="preserve"> Всі ці дослідження підтверджують важливість емоційної регуляції в стосунках та її вплив на психологічне благополуччя подружжя.</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особистісно зрілі партнери зазвичай володіють кращою емоційною регуляцією. Вони вміють впоратися зі своїми емоціями та виражати їх конструктивно, що допомагає уникати конфліктів, або вирішувати їх в мирний спосіб.</w:t>
      </w:r>
    </w:p>
    <w:p>
      <w:pPr>
        <w:numPr>
          <w:ilvl w:val="0"/>
          <w:numId w:val="29"/>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i/>
          <w:sz w:val="28"/>
          <w:szCs w:val="28"/>
          <w:lang w:val="uk-UA"/>
        </w:rPr>
        <w:t>Спілкування.</w:t>
      </w:r>
    </w:p>
    <w:p>
      <w:pPr>
        <w:tabs>
          <w:tab w:val="left" w:pos="1134"/>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Спілкування є однією з ключових складових здорових та задоволених стосунків у подружжі. Якісне спілкування сприяє зрозумінню, підтримці та зміцненню зв’язку між партнерами. Дослідження доводять, що спілкування може впливати на задоволеність від стосунків та їх тривалість.</w:t>
      </w:r>
    </w:p>
    <w:p>
      <w:pPr>
        <w:tabs>
          <w:tab w:val="left" w:pos="1134"/>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Позитивний вплив якісного спілкування:</w:t>
      </w:r>
    </w:p>
    <w:p>
      <w:pPr>
        <w:numPr>
          <w:ilvl w:val="0"/>
          <w:numId w:val="31"/>
        </w:numPr>
        <w:tabs>
          <w:tab w:val="left" w:pos="1134"/>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Розуміння та взаєморозуміння. Правильне спілкування допомагає партнерам взаємно розуміти один одного, їх почуття, потреби та погляди на різні аспекти життя. Взаєморозуміння підтримує гармонійні стосунки та допомагає уникнути непорозумінь.</w:t>
      </w:r>
    </w:p>
    <w:p>
      <w:pPr>
        <w:numPr>
          <w:ilvl w:val="0"/>
          <w:numId w:val="31"/>
        </w:numPr>
        <w:tabs>
          <w:tab w:val="left" w:pos="1134"/>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Вираження емоцій. Відкрите спілкування дозволяє партнерам виражати свої емоції, почуття та думки. Це допомагає побудувати емоційну зв'язаність та робить відносини більш інтимними.</w:t>
      </w:r>
    </w:p>
    <w:p>
      <w:pPr>
        <w:numPr>
          <w:ilvl w:val="0"/>
          <w:numId w:val="31"/>
        </w:numPr>
        <w:tabs>
          <w:tab w:val="left" w:pos="1134"/>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Розв</w:t>
      </w:r>
      <w:r>
        <w:rPr>
          <w:rFonts w:ascii="Times New Roman" w:hAnsi="Times New Roman" w:cs="Times New Roman"/>
          <w:bCs/>
          <w:sz w:val="28"/>
          <w:szCs w:val="28"/>
        </w:rPr>
        <w:t>’</w:t>
      </w:r>
      <w:r>
        <w:rPr>
          <w:rFonts w:ascii="Times New Roman" w:hAnsi="Times New Roman" w:cs="Times New Roman"/>
          <w:bCs/>
          <w:sz w:val="28"/>
          <w:szCs w:val="28"/>
          <w:lang w:val="uk-UA"/>
        </w:rPr>
        <w:t>язання конфліктів. Ефективне спілкування є ключовим для вирішення конфліктів. Партнери, які вміють висловлювати свої стурбованості та шукають компроміси, здатні швидше досягати врегулювання непорозумінь.</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На приклад, дослідники В. Готтман та Р. Лівенмор провели дослідження, в ході якого встановили, що позитивні та конструктивні способи спілкування знижують ризик розлучення. Вони відзначили, що активне слухання, вираження вдячності та підтримки, а також уникнення негативних виразів підтримують міцний зв’язок.</w:t>
      </w:r>
    </w:p>
    <w:p>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uk-UA"/>
        </w:rPr>
        <w:t>У своєму дослідженні, вчені Кароліна Бахманн та Тед Глессер виявили, що позитивне спілкування відіграє важливу роль у задоволенні сексуальним життям подружжя. Вони зазначають, що відкрите спілкування про сексуальні потреби та бажання допомагає зберегти інтимність у стосунках.</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Джон Готтман разом із Р. К. Урбаном провели дослідження, в якому виявили, що частота позитивного спілкування є прогнозованим показником тривалості та якості сімейних стосунків. Вони визначили поняття «5:1 позитивного до негативного спілкування» як оптимальний співвідношення для здорових відносин.</w:t>
      </w:r>
    </w:p>
    <w:p>
      <w:pPr>
        <w:tabs>
          <w:tab w:val="left" w:pos="1134"/>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 нашому дослідженні приблизно 25-30% учасників відзначають,  вплив спілкування на  особистісну зрілість. Люди з вищим рівнем особистісної зрілості можуть більше розуміти та відкрито спілкуватися, що сприяє глибшому зв’язку в подружніх відносинах.</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Ці дослідження підтверджують, що якісне та відкрите спілкування є важливим елементом задоволеності від стосунків та психологічного благополуччя подружжя. </w:t>
      </w:r>
      <w:r>
        <w:rPr>
          <w:rFonts w:ascii="Times New Roman" w:hAnsi="Times New Roman" w:cs="Times New Roman"/>
          <w:sz w:val="28"/>
          <w:szCs w:val="28"/>
          <w:lang w:val="uk-UA"/>
        </w:rPr>
        <w:t>Особистісно зрілі партнери володіють високою здатністю до слухання та спілкування. Вони враховують точку зору партнера, висловлюють свої думки та почуття відверто та поважають погляди іншої сторони, що сприяє глибокому розумінню один одного.</w:t>
      </w:r>
    </w:p>
    <w:p>
      <w:pPr>
        <w:numPr>
          <w:ilvl w:val="0"/>
          <w:numId w:val="29"/>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i/>
          <w:sz w:val="28"/>
          <w:szCs w:val="28"/>
          <w:lang w:val="uk-UA"/>
        </w:rPr>
        <w:t>Вирішення конфліктів.</w:t>
      </w:r>
    </w:p>
    <w:p>
      <w:pPr>
        <w:tabs>
          <w:tab w:val="left" w:pos="1134"/>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Вирішення конфліктів є невід</w:t>
      </w:r>
      <w:r>
        <w:rPr>
          <w:rFonts w:ascii="Times New Roman" w:hAnsi="Times New Roman" w:cs="Times New Roman"/>
          <w:bCs/>
          <w:sz w:val="28"/>
          <w:szCs w:val="28"/>
        </w:rPr>
        <w:t>’</w:t>
      </w:r>
      <w:r>
        <w:rPr>
          <w:rFonts w:ascii="Times New Roman" w:hAnsi="Times New Roman" w:cs="Times New Roman"/>
          <w:bCs/>
          <w:sz w:val="28"/>
          <w:szCs w:val="28"/>
          <w:lang w:val="uk-UA"/>
        </w:rPr>
        <w:t>ємною частиною будь-яких стосунків і може впливати на психологічне благополуччя подружжя. Важливо навчитися конструктивно вирішувати непорозуміння, щоб зберегти гармонію та здорові стосунки. Дослідження підтверджують, як важливо відносно вирішувати конфлікти та як це може впливати на здоров'я відносин.</w:t>
      </w:r>
    </w:p>
    <w:p>
      <w:pPr>
        <w:tabs>
          <w:tab w:val="left" w:pos="1134"/>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Позитивний вплив вирішення конфліктів:</w:t>
      </w:r>
    </w:p>
    <w:p>
      <w:pPr>
        <w:numPr>
          <w:ilvl w:val="0"/>
          <w:numId w:val="32"/>
        </w:numPr>
        <w:tabs>
          <w:tab w:val="left" w:pos="1134"/>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Збереження стосунків. Конфлікти можуть призвести до погіршення відносин, але правильне їх вирішення може сприяти збереженню подружніх зв'язків.</w:t>
      </w:r>
    </w:p>
    <w:p>
      <w:pPr>
        <w:numPr>
          <w:ilvl w:val="0"/>
          <w:numId w:val="32"/>
        </w:numPr>
        <w:tabs>
          <w:tab w:val="left" w:pos="1134"/>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Підвищення рівня зрозуміння. Конфлікти можуть виникати з різниць у думках, поглядах та бажаннях. Їх вирішення може сприяти глибшому взаєморозумінню між партнерами.</w:t>
      </w:r>
    </w:p>
    <w:p>
      <w:pPr>
        <w:numPr>
          <w:ilvl w:val="0"/>
          <w:numId w:val="32"/>
        </w:numPr>
        <w:tabs>
          <w:tab w:val="left" w:pos="1134"/>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Розвиток емоційної інтелігенції. Конфлікти вимагають управління емоціями та вмінням виражати їх адекватно. Це сприяє розвитку емоційної інтелігенції партнерів.</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Приміром, відомий сімейний психолог Джон Готтман провів багато досліджень, в ході яких встановив, що успішне вирішення конфліктів включає в себе важливу складову ‒ позитивне спілкування. Партнери, які вміють висловлювати свої стурбованості та шукають компроміси, здатні досягати швидшого врегулювання непорозумінь.</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 своєму дослідженні, Майкл Снайдер та Роберт Уайтхіл досліджували вплив різних стратегій вирішення конфліктів на задоволеність подружжя від стосунків. Вони виявили, що спільне розв’язання конфлікту (коли обидва партнера працюють над знаходженням рішення) є більш задовільним для подружжя, ніж конфлікт, який лише один партнер намагається вирішити.</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Дослідники Лімон та Готтман виявили, що вирішення конфліктів може залежати від стилю зв'язку між партнерами. У дослідженні було виявлено, що партнери, які звертають увагу на позитивні аспекти відносин та активно вирішують конфлікти, здатні підтримувати гармонійні стосунки навіть після зіткнень.</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Наші дослідження підкреслюють важливість вирішення конфліктів у</w:t>
      </w:r>
      <w:r>
        <w:rPr>
          <w:rFonts w:ascii="Times New Roman" w:hAnsi="Times New Roman" w:cs="Times New Roman"/>
          <w:b/>
          <w:bCs/>
          <w:sz w:val="28"/>
          <w:szCs w:val="28"/>
          <w:lang w:val="uk-UA"/>
        </w:rPr>
        <w:t xml:space="preserve"> </w:t>
      </w:r>
      <w:r>
        <w:rPr>
          <w:rFonts w:ascii="Times New Roman" w:hAnsi="Times New Roman" w:cs="Times New Roman"/>
          <w:bCs/>
          <w:sz w:val="28"/>
          <w:szCs w:val="28"/>
          <w:lang w:val="uk-UA"/>
        </w:rPr>
        <w:t>конструктивний спосіб для забезпечення міцних та задовільних стосунків у подружжі, приблизно 25-30% опитаних відзначили, що ефективніше аналізують ситуацію, виявляють співчуття та шукають компроміси.</w:t>
      </w:r>
    </w:p>
    <w:p>
      <w:pPr>
        <w:numPr>
          <w:ilvl w:val="0"/>
          <w:numId w:val="29"/>
        </w:numPr>
        <w:tabs>
          <w:tab w:val="left" w:pos="1276"/>
        </w:tabs>
        <w:spacing w:after="0" w:line="360" w:lineRule="auto"/>
        <w:ind w:left="0" w:firstLine="709"/>
        <w:jc w:val="both"/>
        <w:rPr>
          <w:rFonts w:ascii="Times New Roman" w:hAnsi="Times New Roman" w:cs="Times New Roman"/>
          <w:i/>
          <w:sz w:val="28"/>
          <w:szCs w:val="28"/>
          <w:lang w:val="uk-UA"/>
        </w:rPr>
      </w:pPr>
      <w:r>
        <w:rPr>
          <w:rFonts w:ascii="Times New Roman" w:hAnsi="Times New Roman" w:cs="Times New Roman"/>
          <w:bCs/>
          <w:i/>
          <w:sz w:val="28"/>
          <w:szCs w:val="28"/>
          <w:lang w:val="uk-UA"/>
        </w:rPr>
        <w:t>Емпатія.</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Емпатія грає важливу роль в психологічному благополуччі подружжя, оскільки вона сприяє зрозумінню та підтримці партнера в різних життєвих ситуаціях. Емпатія полягає в здатності поставитися на місце іншої людини, відчути її почуття та співпереживати її емоції.</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Позитивний вплив емпатії на психологічне благополуччя подружжя:</w:t>
      </w:r>
    </w:p>
    <w:p>
      <w:pPr>
        <w:numPr>
          <w:ilvl w:val="0"/>
          <w:numId w:val="33"/>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Підтримка та зближення. Вміння співпереживати з проблемами та радощами партнера підсилює їх зв’язок та покращує взаєморозуміння.</w:t>
      </w:r>
    </w:p>
    <w:p>
      <w:pPr>
        <w:numPr>
          <w:ilvl w:val="0"/>
          <w:numId w:val="33"/>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Покращення спілкування. Емпатія допомагає створити сприятливу атмосферу для відкритого обговорення непорозумінь та конфліктів.</w:t>
      </w:r>
    </w:p>
    <w:p>
      <w:pPr>
        <w:numPr>
          <w:ilvl w:val="0"/>
          <w:numId w:val="33"/>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Створення відчуття безпеки. Відчуття того, що партнер дійсно розуміє та підтримує, збільшує відчуття безпеки та приналежності у стосунках.</w:t>
      </w:r>
    </w:p>
    <w:p>
      <w:pPr>
        <w:tabs>
          <w:tab w:val="left" w:pos="1134"/>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 дослідженні Лори Гріффіт та Джона Канінгема вказано, що подружжя, де партнери виявляють високий рівень емпатії один до одного, мають більше глибоких та задовільних стосунків. Це свідчить про важливість вміння розуміти та співпереживати емоції партнера для покращення взаємин.</w:t>
      </w:r>
    </w:p>
    <w:p>
      <w:pPr>
        <w:tabs>
          <w:tab w:val="left" w:pos="1134"/>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 своєму дослідженні вчені Роберт Лі Макінтош та Джон Готтман виявили, що емпатія є ключовим чинником вирішення конфліктів. Партнери, які показують високий рівень емпатії під час обговорення проблем, здатні знаходити конструктивні рішення та уникати загострення конфлікту.</w:t>
      </w:r>
    </w:p>
    <w:p>
      <w:pPr>
        <w:tabs>
          <w:tab w:val="left" w:pos="1134"/>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Ніл Тодд та Карен Райс провели дослідження, в ході якого виявили, що вищий рівень емпатії у партнерів сприяє зниженню ризику виникнення депресії після важких життєвих ситуацій, таких як втрата роботи або хвороба.</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У нашому досліджені, п</w:t>
      </w:r>
      <w:r>
        <w:rPr>
          <w:rFonts w:ascii="Times New Roman" w:hAnsi="Times New Roman" w:cs="Times New Roman"/>
          <w:bCs/>
          <w:sz w:val="28"/>
          <w:szCs w:val="28"/>
        </w:rPr>
        <w:t xml:space="preserve">риблизно 20-25% </w:t>
      </w:r>
      <w:r>
        <w:rPr>
          <w:rFonts w:ascii="Times New Roman" w:hAnsi="Times New Roman" w:cs="Times New Roman"/>
          <w:bCs/>
          <w:sz w:val="28"/>
          <w:szCs w:val="28"/>
          <w:lang w:val="uk-UA"/>
        </w:rPr>
        <w:t xml:space="preserve">опитаних відзначають </w:t>
      </w:r>
      <w:r>
        <w:rPr>
          <w:rFonts w:ascii="Times New Roman" w:hAnsi="Times New Roman" w:cs="Times New Roman"/>
          <w:bCs/>
          <w:sz w:val="28"/>
          <w:szCs w:val="28"/>
        </w:rPr>
        <w:t xml:space="preserve">вплив </w:t>
      </w:r>
      <w:r>
        <w:rPr>
          <w:rFonts w:ascii="Times New Roman" w:hAnsi="Times New Roman" w:cs="Times New Roman"/>
          <w:bCs/>
          <w:sz w:val="28"/>
          <w:szCs w:val="28"/>
          <w:lang w:val="uk-UA"/>
        </w:rPr>
        <w:t xml:space="preserve">емпатії на </w:t>
      </w:r>
      <w:r>
        <w:rPr>
          <w:rFonts w:ascii="Times New Roman" w:hAnsi="Times New Roman" w:cs="Times New Roman"/>
          <w:bCs/>
          <w:sz w:val="28"/>
          <w:szCs w:val="28"/>
        </w:rPr>
        <w:t>рів</w:t>
      </w:r>
      <w:r>
        <w:rPr>
          <w:rFonts w:ascii="Times New Roman" w:hAnsi="Times New Roman" w:cs="Times New Roman"/>
          <w:bCs/>
          <w:sz w:val="28"/>
          <w:szCs w:val="28"/>
          <w:lang w:val="uk-UA"/>
        </w:rPr>
        <w:t>ень</w:t>
      </w:r>
      <w:r>
        <w:rPr>
          <w:rFonts w:ascii="Times New Roman" w:hAnsi="Times New Roman" w:cs="Times New Roman"/>
          <w:bCs/>
          <w:sz w:val="28"/>
          <w:szCs w:val="28"/>
        </w:rPr>
        <w:t xml:space="preserve"> особистісної зрілості. Вища особистісна зрілість сприяє розвитку навичок сприйняття та вираження емпатії, що покращує якість взаєморозуміння в подружніх відносинах.</w:t>
      </w:r>
      <w:r>
        <w:rPr>
          <w:rFonts w:ascii="Times New Roman" w:hAnsi="Times New Roman" w:cs="Times New Roman"/>
          <w:sz w:val="28"/>
          <w:szCs w:val="28"/>
          <w:lang w:val="uk-UA"/>
        </w:rPr>
        <w:t xml:space="preserve"> Особистісно зрілі люди володіють вищим рівнем емпатії, що дозволяє їм легше розуміти почуття та потреби свого партнера. Це сприяє покращенню взаєморозуміння та здорових емоційних зв’язків.</w:t>
      </w:r>
    </w:p>
    <w:p>
      <w:pPr>
        <w:tabs>
          <w:tab w:val="left" w:pos="1134"/>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Ці дослідження демонструють, як важлива роль емпатії у відносинах. Вона сприяє покращенню спілкування, підтримці та розв’язанню конфліктів, а також сприяє психологічному благополуччю подружжя в цілому.</w:t>
      </w:r>
    </w:p>
    <w:p>
      <w:pPr>
        <w:numPr>
          <w:ilvl w:val="0"/>
          <w:numId w:val="29"/>
        </w:numPr>
        <w:tabs>
          <w:tab w:val="left" w:pos="1134"/>
        </w:tabs>
        <w:spacing w:after="0" w:line="360" w:lineRule="auto"/>
        <w:ind w:left="0" w:firstLine="709"/>
        <w:jc w:val="both"/>
        <w:rPr>
          <w:rFonts w:ascii="Times New Roman" w:hAnsi="Times New Roman" w:cs="Times New Roman"/>
          <w:i/>
          <w:sz w:val="28"/>
          <w:szCs w:val="28"/>
          <w:lang w:val="uk-UA"/>
        </w:rPr>
      </w:pPr>
      <w:r>
        <w:rPr>
          <w:rFonts w:ascii="Times New Roman" w:hAnsi="Times New Roman" w:cs="Times New Roman"/>
          <w:bCs/>
          <w:i/>
          <w:sz w:val="28"/>
          <w:szCs w:val="28"/>
          <w:lang w:val="en-US"/>
        </w:rPr>
        <w:t>C</w:t>
      </w:r>
      <w:r>
        <w:rPr>
          <w:rFonts w:ascii="Times New Roman" w:hAnsi="Times New Roman" w:cs="Times New Roman"/>
          <w:bCs/>
          <w:i/>
          <w:sz w:val="28"/>
          <w:szCs w:val="28"/>
          <w:lang w:val="uk-UA"/>
        </w:rPr>
        <w:t>аморозвиток.</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Саморозвиток є ключовим аспектом психологічного благополуччя подружжя. Це процес постійного самовдосконалення, росту та навчання, який може сприяти покращенню взаємин, збільшенню рівня зрілості та сприйняття задоволення від взаємодії.</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Позитивний вплив саморозвитку на психологічне благополуччя подружжя:</w:t>
      </w:r>
    </w:p>
    <w:p>
      <w:pPr>
        <w:numPr>
          <w:ilvl w:val="0"/>
          <w:numId w:val="3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Збільшення рівня зрілості.</w:t>
      </w:r>
      <w:r>
        <w:rPr>
          <w:rFonts w:ascii="Times New Roman" w:hAnsi="Times New Roman" w:cs="Times New Roman"/>
          <w:sz w:val="28"/>
          <w:szCs w:val="28"/>
          <w:lang w:val="uk-UA"/>
        </w:rPr>
        <w:t xml:space="preserve"> Партнери, які активно розвиваються, розвивають і свою особистісну зрілість, що сприяє здоровому психологічному стану та здатності до більш глибокого розуміння себе та інших.</w:t>
      </w:r>
    </w:p>
    <w:p>
      <w:pPr>
        <w:numPr>
          <w:ilvl w:val="0"/>
          <w:numId w:val="3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Спільні цілі і цінності.</w:t>
      </w:r>
      <w:r>
        <w:rPr>
          <w:rFonts w:ascii="Times New Roman" w:hAnsi="Times New Roman" w:cs="Times New Roman"/>
          <w:sz w:val="28"/>
          <w:szCs w:val="28"/>
          <w:lang w:val="uk-UA"/>
        </w:rPr>
        <w:t xml:space="preserve"> Спільний саморозвиток може допомогти партнерам знаходити спільні цілі, інтереси та цінності, що позитивно впливає на взаєморозуміння та відносини.</w:t>
      </w:r>
    </w:p>
    <w:p>
      <w:pPr>
        <w:numPr>
          <w:ilvl w:val="0"/>
          <w:numId w:val="3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Відчуття самозадоволення.</w:t>
      </w:r>
      <w:r>
        <w:rPr>
          <w:rFonts w:ascii="Times New Roman" w:hAnsi="Times New Roman" w:cs="Times New Roman"/>
          <w:sz w:val="28"/>
          <w:szCs w:val="28"/>
          <w:lang w:val="uk-UA"/>
        </w:rPr>
        <w:t xml:space="preserve"> Процес саморозвитку може надавати задоволення і відчуття досягнень, що збільшує загальний рівень задоволеності від життя та стосунків.</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Дослідники </w:t>
      </w:r>
      <w:r>
        <w:rPr>
          <w:rFonts w:ascii="Times New Roman" w:hAnsi="Times New Roman" w:cs="Times New Roman"/>
          <w:bCs/>
          <w:sz w:val="28"/>
          <w:szCs w:val="28"/>
          <w:lang w:val="uk-UA"/>
        </w:rPr>
        <w:t>Крістофер Клюбер та Річард Райдер</w:t>
      </w:r>
      <w:r>
        <w:rPr>
          <w:rFonts w:ascii="Times New Roman" w:hAnsi="Times New Roman" w:cs="Times New Roman"/>
          <w:sz w:val="28"/>
          <w:szCs w:val="28"/>
          <w:lang w:val="uk-UA"/>
        </w:rPr>
        <w:t xml:space="preserve"> вивчали вплив спільного саморозвитку на стосунки. Вони виявили, що подружжя, які разом займаються розвитком та навчанням, мають більш задовільні та збалансовані стосунки.</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Річард Лепер та Девід Реніс</w:t>
      </w:r>
      <w:r>
        <w:rPr>
          <w:rFonts w:ascii="Times New Roman" w:hAnsi="Times New Roman" w:cs="Times New Roman"/>
          <w:sz w:val="28"/>
          <w:szCs w:val="28"/>
          <w:lang w:val="uk-UA"/>
        </w:rPr>
        <w:t xml:space="preserve"> досліджували взаємозв</w:t>
      </w:r>
      <w:r>
        <w:rPr>
          <w:rFonts w:ascii="Times New Roman" w:hAnsi="Times New Roman" w:cs="Times New Roman"/>
          <w:sz w:val="28"/>
          <w:szCs w:val="28"/>
        </w:rPr>
        <w:t>’</w:t>
      </w:r>
      <w:r>
        <w:rPr>
          <w:rFonts w:ascii="Times New Roman" w:hAnsi="Times New Roman" w:cs="Times New Roman"/>
          <w:sz w:val="28"/>
          <w:szCs w:val="28"/>
          <w:lang w:val="uk-UA"/>
        </w:rPr>
        <w:t>язок саморозвитку та здоров</w:t>
      </w:r>
      <w:r>
        <w:rPr>
          <w:rFonts w:ascii="Times New Roman" w:hAnsi="Times New Roman" w:cs="Times New Roman"/>
          <w:sz w:val="28"/>
          <w:szCs w:val="28"/>
        </w:rPr>
        <w:t>’</w:t>
      </w:r>
      <w:r>
        <w:rPr>
          <w:rFonts w:ascii="Times New Roman" w:hAnsi="Times New Roman" w:cs="Times New Roman"/>
          <w:sz w:val="28"/>
          <w:szCs w:val="28"/>
          <w:lang w:val="uk-UA"/>
        </w:rPr>
        <w:t>я в стосунках. Дослідження показало, що пари, які прагнуть постійно розвиватися, мають менше конфліктів та більш задовільні стосунки.</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Вчені </w:t>
      </w:r>
      <w:r>
        <w:rPr>
          <w:rFonts w:ascii="Times New Roman" w:hAnsi="Times New Roman" w:cs="Times New Roman"/>
          <w:bCs/>
          <w:sz w:val="28"/>
          <w:szCs w:val="28"/>
          <w:lang w:val="uk-UA"/>
        </w:rPr>
        <w:t>Крістін Оліфер та Міхаель Фірсов</w:t>
      </w:r>
      <w:r>
        <w:rPr>
          <w:rFonts w:ascii="Times New Roman" w:hAnsi="Times New Roman" w:cs="Times New Roman"/>
          <w:sz w:val="28"/>
          <w:szCs w:val="28"/>
          <w:lang w:val="uk-UA"/>
        </w:rPr>
        <w:t xml:space="preserve"> досліджували вплив саморозвитку на задоволеність сексуальним життям. Виявилося, що партнери, які інвестують у свій розвиток, відчувають більше задоволення від інтимних стосунків.</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нашому дослідженні п</w:t>
      </w:r>
      <w:r>
        <w:rPr>
          <w:rFonts w:ascii="Times New Roman" w:hAnsi="Times New Roman" w:cs="Times New Roman"/>
          <w:sz w:val="28"/>
          <w:szCs w:val="28"/>
        </w:rPr>
        <w:t xml:space="preserve">риблизно 25-30% </w:t>
      </w:r>
      <w:r>
        <w:rPr>
          <w:rFonts w:ascii="Times New Roman" w:hAnsi="Times New Roman" w:cs="Times New Roman"/>
          <w:sz w:val="28"/>
          <w:szCs w:val="28"/>
          <w:lang w:val="uk-UA"/>
        </w:rPr>
        <w:t xml:space="preserve"> опитаних відзначають </w:t>
      </w:r>
      <w:r>
        <w:rPr>
          <w:rFonts w:ascii="Times New Roman" w:hAnsi="Times New Roman" w:cs="Times New Roman"/>
          <w:sz w:val="28"/>
          <w:szCs w:val="28"/>
        </w:rPr>
        <w:t xml:space="preserve">вплив </w:t>
      </w:r>
      <w:r>
        <w:rPr>
          <w:rFonts w:ascii="Times New Roman" w:hAnsi="Times New Roman" w:cs="Times New Roman"/>
          <w:sz w:val="28"/>
          <w:szCs w:val="28"/>
          <w:lang w:val="uk-UA"/>
        </w:rPr>
        <w:t>саморозвитку на</w:t>
      </w:r>
      <w:r>
        <w:rPr>
          <w:rFonts w:ascii="Times New Roman" w:hAnsi="Times New Roman" w:cs="Times New Roman"/>
          <w:sz w:val="28"/>
          <w:szCs w:val="28"/>
        </w:rPr>
        <w:t xml:space="preserve"> особистісн</w:t>
      </w:r>
      <w:r>
        <w:rPr>
          <w:rFonts w:ascii="Times New Roman" w:hAnsi="Times New Roman" w:cs="Times New Roman"/>
          <w:sz w:val="28"/>
          <w:szCs w:val="28"/>
          <w:lang w:val="uk-UA"/>
        </w:rPr>
        <w:t>у</w:t>
      </w:r>
      <w:r>
        <w:rPr>
          <w:rFonts w:ascii="Times New Roman" w:hAnsi="Times New Roman" w:cs="Times New Roman"/>
          <w:sz w:val="28"/>
          <w:szCs w:val="28"/>
        </w:rPr>
        <w:t xml:space="preserve"> зріл</w:t>
      </w:r>
      <w:r>
        <w:rPr>
          <w:rFonts w:ascii="Times New Roman" w:hAnsi="Times New Roman" w:cs="Times New Roman"/>
          <w:sz w:val="28"/>
          <w:szCs w:val="28"/>
          <w:lang w:val="uk-UA"/>
        </w:rPr>
        <w:t>і</w:t>
      </w:r>
      <w:r>
        <w:rPr>
          <w:rFonts w:ascii="Times New Roman" w:hAnsi="Times New Roman" w:cs="Times New Roman"/>
          <w:sz w:val="28"/>
          <w:szCs w:val="28"/>
        </w:rPr>
        <w:t>ст</w:t>
      </w:r>
      <w:r>
        <w:rPr>
          <w:rFonts w:ascii="Times New Roman" w:hAnsi="Times New Roman" w:cs="Times New Roman"/>
          <w:sz w:val="28"/>
          <w:szCs w:val="28"/>
          <w:lang w:val="uk-UA"/>
        </w:rPr>
        <w:t>ь</w:t>
      </w:r>
      <w:r>
        <w:rPr>
          <w:rFonts w:ascii="Times New Roman" w:hAnsi="Times New Roman" w:cs="Times New Roman"/>
          <w:sz w:val="28"/>
          <w:szCs w:val="28"/>
        </w:rPr>
        <w:t>. Особи з вищою особистісною зрілістю можуть бути більш мотивованими до поточного саморозвитку та підтримувати розвиток партнера.</w:t>
      </w:r>
      <w:r>
        <w:rPr>
          <w:rFonts w:ascii="Times New Roman" w:hAnsi="Times New Roman" w:cs="Times New Roman"/>
          <w:sz w:val="28"/>
          <w:szCs w:val="28"/>
          <w:lang w:val="uk-UA"/>
        </w:rPr>
        <w:t xml:space="preserve"> Ці дослідження підтверджують, що спільний саморозвиток може позитивно впливати на рівень задоволеності, розвиток особистості та загальне психологічне благополуччя подружжя.</w:t>
      </w:r>
    </w:p>
    <w:p>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Отже, особистісно зрілі партнери зазвичай прагнуть до постійного саморозвитку та росту. Це може включати навчання новим навичкам, самопізнання, здоровий спосіб життя тощо. Цей позитивний підхід може впливати на загальне психологічне благополуччя сім</w:t>
      </w:r>
      <w:r>
        <w:rPr>
          <w:rFonts w:ascii="Times New Roman" w:hAnsi="Times New Roman" w:cs="Times New Roman"/>
          <w:sz w:val="28"/>
          <w:szCs w:val="28"/>
        </w:rPr>
        <w:t>’</w:t>
      </w:r>
      <w:r>
        <w:rPr>
          <w:rFonts w:ascii="Times New Roman" w:hAnsi="Times New Roman" w:cs="Times New Roman"/>
          <w:sz w:val="28"/>
          <w:szCs w:val="28"/>
          <w:lang w:val="uk-UA"/>
        </w:rPr>
        <w:t>ї.</w:t>
      </w:r>
    </w:p>
    <w:p>
      <w:pPr>
        <w:numPr>
          <w:ilvl w:val="0"/>
          <w:numId w:val="29"/>
        </w:numPr>
        <w:tabs>
          <w:tab w:val="left" w:pos="1134"/>
        </w:tabs>
        <w:spacing w:after="0" w:line="360" w:lineRule="auto"/>
        <w:ind w:left="0" w:firstLine="709"/>
        <w:jc w:val="both"/>
        <w:rPr>
          <w:rFonts w:ascii="Times New Roman" w:hAnsi="Times New Roman" w:cs="Times New Roman"/>
          <w:i/>
          <w:sz w:val="28"/>
          <w:szCs w:val="28"/>
          <w:lang w:val="uk-UA"/>
        </w:rPr>
      </w:pPr>
      <w:r>
        <w:rPr>
          <w:rFonts w:ascii="Times New Roman" w:hAnsi="Times New Roman" w:cs="Times New Roman"/>
          <w:bCs/>
          <w:i/>
          <w:sz w:val="28"/>
          <w:szCs w:val="28"/>
          <w:lang w:val="uk-UA"/>
        </w:rPr>
        <w:t>Ресурсна підтримка.</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Ресурсна підтримка є важливим аспектом психологічного благополуччя подружжя. Це означає надання партнерами підтримки, розуміння та допомоги один одному у важких життєвих ситуаціях. Це може бути як практична допомога, так і емоційна підтримка.</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Позитивний вплив ресурсної підтримки на психологічне благополуччя подружжя:</w:t>
      </w:r>
    </w:p>
    <w:p>
      <w:pPr>
        <w:numPr>
          <w:ilvl w:val="0"/>
          <w:numId w:val="35"/>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Зміцнення зв’язку.</w:t>
      </w:r>
      <w:r>
        <w:rPr>
          <w:rFonts w:ascii="Times New Roman" w:hAnsi="Times New Roman" w:cs="Times New Roman"/>
          <w:sz w:val="28"/>
          <w:szCs w:val="28"/>
          <w:lang w:val="uk-UA"/>
        </w:rPr>
        <w:t xml:space="preserve"> Надання підтримки важливе для зміцнення емоційного зв’язку між партнерами. Подружжя, яке може підтримувати одне одного в труднощах, відчуває глибоку співпрацю та зв</w:t>
      </w:r>
      <w:r>
        <w:rPr>
          <w:rFonts w:ascii="Times New Roman" w:hAnsi="Times New Roman" w:cs="Times New Roman"/>
          <w:sz w:val="28"/>
          <w:szCs w:val="28"/>
        </w:rPr>
        <w:t>’</w:t>
      </w:r>
      <w:r>
        <w:rPr>
          <w:rFonts w:ascii="Times New Roman" w:hAnsi="Times New Roman" w:cs="Times New Roman"/>
          <w:sz w:val="28"/>
          <w:szCs w:val="28"/>
          <w:lang w:val="uk-UA"/>
        </w:rPr>
        <w:t>язок.</w:t>
      </w:r>
    </w:p>
    <w:p>
      <w:pPr>
        <w:numPr>
          <w:ilvl w:val="0"/>
          <w:numId w:val="35"/>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Покращення стосунків.</w:t>
      </w:r>
      <w:r>
        <w:rPr>
          <w:rFonts w:ascii="Times New Roman" w:hAnsi="Times New Roman" w:cs="Times New Roman"/>
          <w:sz w:val="28"/>
          <w:szCs w:val="28"/>
          <w:lang w:val="uk-UA"/>
        </w:rPr>
        <w:t xml:space="preserve"> Ресурсна підтримка допомагає зменшити стрес та допомагає партнерам ефективніше вирішувати труднощі, що може позитивно позначитися на загальних відносинах.</w:t>
      </w:r>
    </w:p>
    <w:p>
      <w:pPr>
        <w:numPr>
          <w:ilvl w:val="0"/>
          <w:numId w:val="35"/>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Зниження впливу стресу.</w:t>
      </w:r>
      <w:r>
        <w:rPr>
          <w:rFonts w:ascii="Times New Roman" w:hAnsi="Times New Roman" w:cs="Times New Roman"/>
          <w:sz w:val="28"/>
          <w:szCs w:val="28"/>
          <w:lang w:val="uk-UA"/>
        </w:rPr>
        <w:t xml:space="preserve"> Подружжя, яке надає підтримку одне одному, має менше впливу стресу на психічне та фізичне здоров</w:t>
      </w:r>
      <w:r>
        <w:rPr>
          <w:rFonts w:ascii="Times New Roman" w:hAnsi="Times New Roman" w:cs="Times New Roman"/>
          <w:sz w:val="28"/>
          <w:szCs w:val="28"/>
        </w:rPr>
        <w:t>’</w:t>
      </w:r>
      <w:r>
        <w:rPr>
          <w:rFonts w:ascii="Times New Roman" w:hAnsi="Times New Roman" w:cs="Times New Roman"/>
          <w:sz w:val="28"/>
          <w:szCs w:val="28"/>
          <w:lang w:val="uk-UA"/>
        </w:rPr>
        <w:t>я.</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Джон Готтман та Нансі Сілвер</w:t>
      </w:r>
      <w:r>
        <w:rPr>
          <w:rFonts w:ascii="Times New Roman" w:hAnsi="Times New Roman" w:cs="Times New Roman"/>
          <w:sz w:val="28"/>
          <w:szCs w:val="28"/>
          <w:lang w:val="uk-UA"/>
        </w:rPr>
        <w:t xml:space="preserve"> провели дослідження, в ході якого встановили, що партнери, які прагнуть підтримувати одне одного в складних ситуаціях, мають більш міцні та стійкі відносини. Вони знаходять більше способів зменшити стрес та вирішити конфлікти.</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Дослідники </w:t>
      </w:r>
      <w:r>
        <w:rPr>
          <w:rFonts w:ascii="Times New Roman" w:hAnsi="Times New Roman" w:cs="Times New Roman"/>
          <w:bCs/>
          <w:sz w:val="28"/>
          <w:szCs w:val="28"/>
          <w:lang w:val="uk-UA"/>
        </w:rPr>
        <w:t>Джудіт Фрідман та Джошуа Рубін</w:t>
      </w:r>
      <w:r>
        <w:rPr>
          <w:rFonts w:ascii="Times New Roman" w:hAnsi="Times New Roman" w:cs="Times New Roman"/>
          <w:sz w:val="28"/>
          <w:szCs w:val="28"/>
          <w:lang w:val="uk-UA"/>
        </w:rPr>
        <w:t xml:space="preserve"> вивчали взаємозв’язок між ресурсною підтримкою та загальним благополуччям подружжя. Вони виявили, що партнери, які активно підтримують одне одного в різних ситуаціях, мають більше задоволення від взаємодії та відносин.</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Карен Райс та Крістіни Оліфер</w:t>
      </w:r>
      <w:r>
        <w:rPr>
          <w:rFonts w:ascii="Times New Roman" w:hAnsi="Times New Roman" w:cs="Times New Roman"/>
          <w:sz w:val="28"/>
          <w:szCs w:val="28"/>
          <w:lang w:val="uk-UA"/>
        </w:rPr>
        <w:t xml:space="preserve"> досліджували взаємозв’язок ресурсної підтримки та емоційної інтимності. Дослідження показало, що партнери, які підтримують одне одного, мають більше емоційної зближеності та задоволення від інтимних стосунків.</w:t>
      </w:r>
    </w:p>
    <w:p>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нашому ж дослідженні, п</w:t>
      </w:r>
      <w:r>
        <w:rPr>
          <w:rFonts w:ascii="Times New Roman" w:hAnsi="Times New Roman" w:cs="Times New Roman"/>
          <w:sz w:val="28"/>
          <w:szCs w:val="28"/>
        </w:rPr>
        <w:t xml:space="preserve">риблизно 20-25% </w:t>
      </w:r>
      <w:r>
        <w:rPr>
          <w:rFonts w:ascii="Times New Roman" w:hAnsi="Times New Roman" w:cs="Times New Roman"/>
          <w:sz w:val="28"/>
          <w:szCs w:val="28"/>
          <w:lang w:val="uk-UA"/>
        </w:rPr>
        <w:t xml:space="preserve">опитаних повязують ресурсну підтримку з </w:t>
      </w:r>
      <w:r>
        <w:rPr>
          <w:rFonts w:ascii="Times New Roman" w:hAnsi="Times New Roman" w:cs="Times New Roman"/>
          <w:sz w:val="28"/>
          <w:szCs w:val="28"/>
        </w:rPr>
        <w:t xml:space="preserve">особистісною зрілістю. </w:t>
      </w:r>
      <w:r>
        <w:rPr>
          <w:rFonts w:ascii="Times New Roman" w:hAnsi="Times New Roman" w:cs="Times New Roman"/>
          <w:sz w:val="28"/>
          <w:szCs w:val="28"/>
          <w:lang w:val="uk-UA"/>
        </w:rPr>
        <w:t>Респонденти відзначають, що б</w:t>
      </w:r>
      <w:r>
        <w:rPr>
          <w:rFonts w:ascii="Times New Roman" w:hAnsi="Times New Roman" w:cs="Times New Roman"/>
          <w:sz w:val="28"/>
          <w:szCs w:val="28"/>
        </w:rPr>
        <w:t>ільш зрілі особи можуть бути краще підготовлені до надання емоційної та практичної підтримки одному.</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Ці дослідження демонструють, що ресурсна підтримка від головного партнера може значно зміцнити взаємні стосунки, зменшити вплив стресу та забезпечити психологічне благополуччя подружжя.</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особистісно зрілі партнери частіше готові надавати ресурсну підтримку один одному в складних часах. Вони можуть виявляти розуміння, вірити в можливості партнера та спільно долати труднощі.</w:t>
      </w:r>
    </w:p>
    <w:p>
      <w:pPr>
        <w:numPr>
          <w:ilvl w:val="0"/>
          <w:numId w:val="29"/>
        </w:numPr>
        <w:spacing w:after="0" w:line="360" w:lineRule="auto"/>
        <w:ind w:left="0" w:firstLine="709"/>
        <w:jc w:val="both"/>
        <w:rPr>
          <w:rFonts w:ascii="Times New Roman" w:hAnsi="Times New Roman" w:cs="Times New Roman"/>
          <w:i/>
          <w:sz w:val="28"/>
          <w:szCs w:val="28"/>
          <w:lang w:val="uk-UA"/>
        </w:rPr>
      </w:pPr>
      <w:r>
        <w:rPr>
          <w:rFonts w:ascii="Times New Roman" w:hAnsi="Times New Roman" w:cs="Times New Roman"/>
          <w:bCs/>
          <w:i/>
          <w:sz w:val="28"/>
          <w:szCs w:val="28"/>
          <w:lang w:val="uk-UA"/>
        </w:rPr>
        <w:t>Здатність до примирення.</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Здатність до примирення є важливим аспектом психологічного благополуччя подружжя. Це вміння розуміти погляди, потреби та почуття партнера, а також активно працювати над вирішенням конфліктів та поверненням до позитивних відносин після негативних подій. Здатність до примирення може відігравати ключову роль у підтримці та зміцненні стосунків.</w:t>
      </w:r>
    </w:p>
    <w:p>
      <w:pPr>
        <w:tabs>
          <w:tab w:val="left" w:pos="851"/>
          <w:tab w:val="left" w:pos="1134"/>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Позитивний вплив здатності до примирення на психологічне благополуччя подружжя:</w:t>
      </w:r>
    </w:p>
    <w:p>
      <w:pPr>
        <w:numPr>
          <w:ilvl w:val="0"/>
          <w:numId w:val="36"/>
        </w:numPr>
        <w:tabs>
          <w:tab w:val="left" w:pos="851"/>
          <w:tab w:val="left" w:pos="1134"/>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Зміцнення зв’язку. Примирення допомагає подружжю знову зв'язатися після конфлікту, покращити розуміння одне одного та поглибити емоційний зв’язок.</w:t>
      </w:r>
    </w:p>
    <w:p>
      <w:pPr>
        <w:numPr>
          <w:ilvl w:val="0"/>
          <w:numId w:val="36"/>
        </w:numPr>
        <w:tabs>
          <w:tab w:val="left" w:pos="851"/>
          <w:tab w:val="left" w:pos="1134"/>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Зниження напруги. Вміння активно шукати способи примирення допомагає знизити напругу та негативні емоції після конфлікту, що забезпечує більш спокійну та гармонійну атмосферу.</w:t>
      </w:r>
    </w:p>
    <w:p>
      <w:pPr>
        <w:numPr>
          <w:ilvl w:val="0"/>
          <w:numId w:val="36"/>
        </w:numPr>
        <w:tabs>
          <w:tab w:val="left" w:pos="851"/>
          <w:tab w:val="left" w:pos="1134"/>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Збільшення взаєморозуміння. Примирення вимагає від партнерів активного слухання, висловлення власних почуттів та здатності відкрито висловлювати свої потреби, що може зміцнити взаєморозуміння.</w:t>
      </w:r>
    </w:p>
    <w:p>
      <w:pPr>
        <w:tabs>
          <w:tab w:val="left" w:pos="851"/>
          <w:tab w:val="left" w:pos="1134"/>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Приміром, Джон Готтман та Роберт Левоніус вивчали взаємозв’язок між стосунками партнерів після конфлікту та їхньою здатністю до примирення. Дослідження показало, що подружжя, які швидше доходять до примирення та вирішують конфлікти, мають менше ризику розриву відносин та більше задоволення від стосунків.</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Джилліан Вілфорд та Джудіт Фрідман вивчали взаємозв’язок між здатністю до примирення та емоційним благополуччям подружжя. Дослідження показало, що партнери, які активно працюють над вирішенням конфліктів та шукають шляхи примирення, мають більше задоволення від стосунків та менше психологічних проблем.</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Ховард Маркан вивчав вплив способу вирішення конфліктів на тривалість подружніх відносин. Дослідження показало, що пари, які мають позитивний підхід до примирення та активно працюють над вирішенням конфліктів, мають більш тривалі та задоволені відносини.</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rPr>
        <w:t xml:space="preserve">Приблизно 15-20%  </w:t>
      </w:r>
      <w:r>
        <w:rPr>
          <w:rFonts w:ascii="Times New Roman" w:hAnsi="Times New Roman" w:cs="Times New Roman"/>
          <w:bCs/>
          <w:sz w:val="28"/>
          <w:szCs w:val="28"/>
          <w:lang w:val="uk-UA"/>
        </w:rPr>
        <w:t>опитаних у нашому дослідженні вирішують конфлікти швидко</w:t>
      </w:r>
      <w:r>
        <w:rPr>
          <w:rFonts w:ascii="Times New Roman" w:hAnsi="Times New Roman" w:cs="Times New Roman"/>
          <w:bCs/>
          <w:sz w:val="28"/>
          <w:szCs w:val="28"/>
        </w:rPr>
        <w:t xml:space="preserve">. </w:t>
      </w:r>
      <w:r>
        <w:rPr>
          <w:rFonts w:ascii="Times New Roman" w:hAnsi="Times New Roman" w:cs="Times New Roman"/>
          <w:bCs/>
          <w:sz w:val="28"/>
          <w:szCs w:val="28"/>
          <w:lang w:val="uk-UA"/>
        </w:rPr>
        <w:t>Очевидно, що з</w:t>
      </w:r>
      <w:r>
        <w:rPr>
          <w:rFonts w:ascii="Times New Roman" w:hAnsi="Times New Roman" w:cs="Times New Roman"/>
          <w:bCs/>
          <w:sz w:val="28"/>
          <w:szCs w:val="28"/>
        </w:rPr>
        <w:t>ріліші особи можуть легше проявити гнучкість і здатність до примирення, що сприяє збереженню гармонії в подружніх відносинах.</w:t>
      </w:r>
      <w:r>
        <w:rPr>
          <w:rFonts w:ascii="Times New Roman" w:hAnsi="Times New Roman" w:cs="Times New Roman"/>
          <w:bCs/>
          <w:sz w:val="28"/>
          <w:szCs w:val="28"/>
          <w:lang w:val="uk-UA"/>
        </w:rPr>
        <w:t xml:space="preserve"> Ці дослідження доводять, що здатність до примирення є важливим аспектом психологічного благополуччя подружжя, сприяючи зміцненню взаєморозуміння та покращенню взаємин після конфліктів.</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sz w:val="28"/>
          <w:szCs w:val="28"/>
          <w:lang w:val="uk-UA"/>
        </w:rPr>
        <w:t>Особистісно зрілі люди зазвичай менше схильні до упертості та здатні до примирення. Це сприяє вирішенню конфліктів та підтримує гармонію у стосунках.</w:t>
      </w:r>
    </w:p>
    <w:p>
      <w:pPr>
        <w:numPr>
          <w:ilvl w:val="0"/>
          <w:numId w:val="29"/>
        </w:numPr>
        <w:tabs>
          <w:tab w:val="left" w:pos="993"/>
        </w:tabs>
        <w:spacing w:after="0" w:line="360" w:lineRule="auto"/>
        <w:ind w:left="0" w:firstLine="709"/>
        <w:jc w:val="both"/>
        <w:rPr>
          <w:rFonts w:ascii="Times New Roman" w:hAnsi="Times New Roman" w:cs="Times New Roman"/>
          <w:i/>
          <w:sz w:val="28"/>
          <w:szCs w:val="28"/>
          <w:lang w:val="uk-UA"/>
        </w:rPr>
      </w:pPr>
      <w:r>
        <w:rPr>
          <w:rFonts w:ascii="Times New Roman" w:hAnsi="Times New Roman" w:cs="Times New Roman"/>
          <w:bCs/>
          <w:i/>
          <w:sz w:val="28"/>
          <w:szCs w:val="28"/>
          <w:lang w:val="uk-UA"/>
        </w:rPr>
        <w:t>Розуміння важливості спільних цінностей.</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Розуміння важливості спільних цінностей є ключовим аспектом для психологічного благополуччя подружжя. Це відображає те, наскільки схожі партнери щодо основних переконань, моральних норм, цілей та способів життя. Це може сприяти покращенню спілкування, зменшенню конфліктів і підтримувати зміцнення відносин.</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Позитивний вплив розуміння спільних цінностей на психологічне благополуччя подружжя:</w:t>
      </w:r>
    </w:p>
    <w:p>
      <w:pPr>
        <w:numPr>
          <w:ilvl w:val="0"/>
          <w:numId w:val="37"/>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Відчуття спільності.</w:t>
      </w:r>
      <w:r>
        <w:rPr>
          <w:rFonts w:ascii="Times New Roman" w:hAnsi="Times New Roman" w:cs="Times New Roman"/>
          <w:sz w:val="28"/>
          <w:szCs w:val="28"/>
          <w:lang w:val="uk-UA"/>
        </w:rPr>
        <w:t xml:space="preserve"> Якщо партнери поділяють спільні цінності, вони відчувають більшу спільність та об’єднаність, що сприяє покращенню взаємозрозуміння та створенню гармонійного оточення.</w:t>
      </w:r>
    </w:p>
    <w:p>
      <w:pPr>
        <w:numPr>
          <w:ilvl w:val="0"/>
          <w:numId w:val="37"/>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Зменшення конфліктів.</w:t>
      </w:r>
      <w:r>
        <w:rPr>
          <w:rFonts w:ascii="Times New Roman" w:hAnsi="Times New Roman" w:cs="Times New Roman"/>
          <w:sz w:val="28"/>
          <w:szCs w:val="28"/>
          <w:lang w:val="uk-UA"/>
        </w:rPr>
        <w:t xml:space="preserve"> Коли подружжя мають спільні цінності, менше ймовірності виникнення конфліктів, пов'язаних з пріоритетами та переконаннями. Це сприяє створенню сприятливого середовища для здорових взаємин.</w:t>
      </w:r>
    </w:p>
    <w:p>
      <w:pPr>
        <w:numPr>
          <w:ilvl w:val="0"/>
          <w:numId w:val="37"/>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Підтримка цілей. </w:t>
      </w:r>
      <w:r>
        <w:rPr>
          <w:rFonts w:ascii="Times New Roman" w:hAnsi="Times New Roman" w:cs="Times New Roman"/>
          <w:sz w:val="28"/>
          <w:szCs w:val="28"/>
          <w:lang w:val="uk-UA"/>
        </w:rPr>
        <w:t>Спільні цінності можуть бути основою спільних цілей. Партнери, які мають подібні переконання та цілі, можуть легше підтримувати один одного у досягненні особистих та спільних досягнень.</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Хеллі Мацені та Гарві Еггерс </w:t>
      </w:r>
      <w:r>
        <w:rPr>
          <w:rFonts w:ascii="Times New Roman" w:hAnsi="Times New Roman" w:cs="Times New Roman"/>
          <w:sz w:val="28"/>
          <w:szCs w:val="28"/>
          <w:lang w:val="uk-UA"/>
        </w:rPr>
        <w:t xml:space="preserve"> провели дослідження серед пар, що мають спільні цінності та цілі, порівняно з парами, де цінності різняться. Дослідження показало, що пари зі спільними цінностями мають більше психологічного благополуччя, менше конфліктів та більшу відчуття задоволеності від відносин.</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Лаура Карсон та Джордж Вілкокс</w:t>
      </w:r>
      <w:r>
        <w:rPr>
          <w:rFonts w:ascii="Times New Roman" w:hAnsi="Times New Roman" w:cs="Times New Roman"/>
          <w:sz w:val="28"/>
          <w:szCs w:val="28"/>
          <w:lang w:val="uk-UA"/>
        </w:rPr>
        <w:t xml:space="preserve"> досліджували вплив спільних цінностей на взаємини подружжя протягом довгого часу. Дослідження показало, що спільні цінності сприяють більш тривалим та задоволеним відносинам, а також менше ймовірності розлучення.</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Сюзан Кеннер та Роналд Майкл</w:t>
      </w:r>
      <w:r>
        <w:rPr>
          <w:rFonts w:ascii="Times New Roman" w:hAnsi="Times New Roman" w:cs="Times New Roman"/>
          <w:sz w:val="28"/>
          <w:szCs w:val="28"/>
          <w:lang w:val="uk-UA"/>
        </w:rPr>
        <w:t xml:space="preserve"> вивчали вплив спільних цінностей на рівень задоволеності від стосунків та загальне психологічне благополуччя. Дослідження показало, що подружжя, які поділяють більшу кількість спільних цінностей, мають вищий рівень задоволеності від відносин та менше психологічних проблем.</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Проте, п</w:t>
      </w:r>
      <w:r>
        <w:rPr>
          <w:rFonts w:ascii="Times New Roman" w:hAnsi="Times New Roman" w:cs="Times New Roman"/>
          <w:sz w:val="28"/>
          <w:szCs w:val="28"/>
        </w:rPr>
        <w:t xml:space="preserve">риблизно 15-20% </w:t>
      </w:r>
      <w:r>
        <w:rPr>
          <w:rFonts w:ascii="Times New Roman" w:hAnsi="Times New Roman" w:cs="Times New Roman"/>
          <w:sz w:val="28"/>
          <w:szCs w:val="28"/>
          <w:lang w:val="uk-UA"/>
        </w:rPr>
        <w:t xml:space="preserve">опитаних у нашому дослідженні  відзначають </w:t>
      </w:r>
      <w:r>
        <w:rPr>
          <w:rFonts w:ascii="Times New Roman" w:hAnsi="Times New Roman" w:cs="Times New Roman"/>
          <w:sz w:val="28"/>
          <w:szCs w:val="28"/>
        </w:rPr>
        <w:t>вплив</w:t>
      </w:r>
      <w:r>
        <w:rPr>
          <w:rFonts w:ascii="Times New Roman" w:hAnsi="Times New Roman" w:cs="Times New Roman"/>
          <w:sz w:val="28"/>
          <w:szCs w:val="28"/>
          <w:lang w:val="uk-UA"/>
        </w:rPr>
        <w:t xml:space="preserve"> спільних цінностей</w:t>
      </w:r>
      <w:r>
        <w:rPr>
          <w:rFonts w:ascii="Times New Roman" w:hAnsi="Times New Roman" w:cs="Times New Roman"/>
          <w:sz w:val="28"/>
          <w:szCs w:val="28"/>
        </w:rPr>
        <w:t>. Розуміння важливості спільних цінностей та цілей покращує співпрацю в подружніх відносинах</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дослідження підкреслюють важливість спільних цінностей для психологічного благополуччя подружжя, що може сприяти покращенню взаєморозуміння, зменшенню конфліктів та зміцненню взаємин. Особистісно зрілі партнери усвідомлюють важливість спільних цінностей та цілей для підтримання стабільних стосунків. Вони працюють над зближенням своїх цінностей та роблять спільний шлях більш значущим.</w:t>
      </w:r>
    </w:p>
    <w:p>
      <w:pPr>
        <w:spacing w:after="0" w:line="360" w:lineRule="auto"/>
        <w:ind w:firstLine="709"/>
        <w:jc w:val="both"/>
        <w:rPr>
          <w:rFonts w:ascii="Times New Roman" w:hAnsi="Times New Roman" w:cs="Times New Roman"/>
          <w:sz w:val="28"/>
          <w:szCs w:val="28"/>
          <w:lang w:val="uk-UA"/>
        </w:rPr>
      </w:pPr>
    </w:p>
    <w:p>
      <w:pPr>
        <w:spacing w:after="0" w:line="360" w:lineRule="auto"/>
        <w:ind w:firstLine="709"/>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pStyle w:val="2"/>
        <w:spacing w:before="0" w:line="360" w:lineRule="auto"/>
        <w:jc w:val="center"/>
        <w:rPr>
          <w:rFonts w:ascii="Times New Roman" w:hAnsi="Times New Roman" w:cs="Times New Roman"/>
          <w:color w:val="auto"/>
          <w:lang w:val="uk-UA"/>
        </w:rPr>
      </w:pPr>
      <w:bookmarkStart w:id="15" w:name="_Toc133917832"/>
      <w:r>
        <w:rPr>
          <w:rFonts w:ascii="Times New Roman" w:hAnsi="Times New Roman" w:cs="Times New Roman"/>
          <w:color w:val="auto"/>
          <w:lang w:val="uk-UA"/>
        </w:rPr>
        <w:t>Висновки до розділу 2</w:t>
      </w:r>
      <w:bookmarkEnd w:id="15"/>
    </w:p>
    <w:p>
      <w:pPr>
        <w:rPr>
          <w:b/>
          <w:bCs/>
          <w:sz w:val="28"/>
          <w:szCs w:val="28"/>
          <w:lang w:val="uk-UA"/>
        </w:rPr>
      </w:pP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 рамках нашого дослідження проведено аналіз різних аспектів впливу особистісної зрілості на психологічне благополуччя подружжя. Для цього була використана комбінація якісних методів дослідження, а також опитування та аналіз експертних оцінок. При плануванні та організації дослідження враховано широкий спектр аспектів взаємозв’язку між особистісною зрілістю та психологічним благополуччям подружжя.</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Аналіз результатів дослідження вказує на наявність прямої залежності між рівнем особистісної зрілості і психологічним благополуччям подружжя. Виявлено, що подружні пари, де обидва партнери мають вищий рівень особистісної зрілості, мають більш задовільні відносини та відчувають менше конфліктів. </w:t>
      </w:r>
      <w:r>
        <w:rPr>
          <w:rFonts w:ascii="Times New Roman" w:hAnsi="Times New Roman" w:cs="Times New Roman"/>
          <w:bCs/>
          <w:sz w:val="28"/>
          <w:szCs w:val="28"/>
        </w:rPr>
        <w:t>Результати також підтвердили, що особистісна зрілість позитивно впливає на спілкування, емоційну регуляцію та здатність до емпатії.</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Обумовленість психологічного благополуччя подружжя впливом особистісної зрілості підтверджується даними нашого дослідження. Відносини, де партнери мають вищий рівень емоційної регуляції та емпатії, продемонстрували більш високий рівень співпереживання, згоди та збалансованості. Взаємне розуміння, вирішення конфліктів та здатність до примирення також стали компонентами підвищення психологічного благополуччя.</w:t>
      </w:r>
    </w:p>
    <w:p>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Загалом, результати нашого емпіричного дослідження вказують на те, що особистісна зрілість партнерів має велике значення для створення та підтримки здорових та задовільних подружніх відносин.</w:t>
      </w:r>
      <w:r>
        <w:rPr>
          <w:rFonts w:ascii="Segoe UI" w:hAnsi="Segoe UI" w:cs="Segoe UI"/>
          <w:shd w:val="clear" w:color="auto" w:fill="F7F7F8"/>
        </w:rPr>
        <w:t xml:space="preserve"> </w:t>
      </w:r>
      <w:r>
        <w:rPr>
          <w:rFonts w:ascii="Times New Roman" w:hAnsi="Times New Roman" w:cs="Times New Roman"/>
          <w:bCs/>
          <w:sz w:val="28"/>
          <w:szCs w:val="28"/>
        </w:rPr>
        <w:t>Дані підкреслюють важливість розвитку особистісної зрілості у партнерів як одного з ключових аспектів зміцнення та покращення відносин у подружжі.</w:t>
      </w:r>
      <w:r>
        <w:rPr>
          <w:rFonts w:ascii="Times New Roman" w:hAnsi="Times New Roman" w:cs="Times New Roman"/>
          <w:bCs/>
          <w:sz w:val="28"/>
          <w:szCs w:val="28"/>
          <w:lang w:val="uk-UA"/>
        </w:rPr>
        <w:t xml:space="preserve"> </w:t>
      </w:r>
    </w:p>
    <w:p>
      <w:pPr>
        <w:spacing w:after="0" w:line="360" w:lineRule="auto"/>
        <w:ind w:firstLine="709"/>
        <w:jc w:val="both"/>
        <w:rPr>
          <w:b/>
          <w:bCs/>
          <w:sz w:val="28"/>
          <w:szCs w:val="28"/>
          <w:lang w:val="uk-UA"/>
        </w:rPr>
      </w:pPr>
      <w:r>
        <w:rPr>
          <w:rFonts w:ascii="Times New Roman" w:hAnsi="Times New Roman" w:cs="Times New Roman"/>
          <w:bCs/>
          <w:sz w:val="28"/>
          <w:szCs w:val="28"/>
          <w:lang w:val="uk-UA"/>
        </w:rPr>
        <w:t>Отримані дані дають підставу для розробки тренінгових програм спрямованих на підвищення особистісної зрілості особистості, що відповідно сприятиме зміцненню х психологічного благополуччя подружжя вцілому</w:t>
      </w:r>
      <w:r>
        <w:rPr>
          <w:bCs/>
          <w:sz w:val="28"/>
          <w:szCs w:val="28"/>
          <w:lang w:val="uk-UA"/>
        </w:rPr>
        <w:t>.</w:t>
      </w:r>
    </w:p>
    <w:p>
      <w:pPr>
        <w:pStyle w:val="2"/>
        <w:spacing w:before="0" w:line="360" w:lineRule="auto"/>
        <w:jc w:val="center"/>
        <w:rPr>
          <w:rFonts w:ascii="Times New Roman" w:hAnsi="Times New Roman" w:cs="Times New Roman"/>
          <w:color w:val="auto"/>
        </w:rPr>
      </w:pPr>
      <w:bookmarkStart w:id="16" w:name="_Toc133917833"/>
      <w:r>
        <w:rPr>
          <w:rFonts w:ascii="Times New Roman" w:hAnsi="Times New Roman" w:cs="Times New Roman"/>
          <w:color w:val="auto"/>
          <w:lang w:val="uk-UA"/>
        </w:rPr>
        <w:t>РОЗДІЛ 3</w:t>
      </w:r>
    </w:p>
    <w:p>
      <w:pPr>
        <w:pStyle w:val="2"/>
        <w:spacing w:before="0" w:line="360" w:lineRule="auto"/>
        <w:jc w:val="center"/>
        <w:rPr>
          <w:rFonts w:ascii="Times New Roman" w:hAnsi="Times New Roman" w:cs="Times New Roman"/>
          <w:color w:val="auto"/>
          <w:lang w:val="uk-UA"/>
        </w:rPr>
      </w:pPr>
      <w:r>
        <w:rPr>
          <w:rFonts w:ascii="Times New Roman" w:hAnsi="Times New Roman" w:cs="Times New Roman"/>
          <w:color w:val="auto"/>
          <w:lang w:val="uk-UA"/>
        </w:rPr>
        <w:t>ПСИХОЛОГІЧНИЙ СУПРОВІД ПІДВИЩЕННЯ</w:t>
      </w:r>
      <w:bookmarkEnd w:id="16"/>
    </w:p>
    <w:p>
      <w:pPr>
        <w:pStyle w:val="2"/>
        <w:spacing w:before="0" w:line="360" w:lineRule="auto"/>
        <w:jc w:val="center"/>
        <w:rPr>
          <w:rFonts w:ascii="Times New Roman" w:hAnsi="Times New Roman" w:cs="Times New Roman"/>
          <w:color w:val="auto"/>
          <w:lang w:val="uk-UA"/>
        </w:rPr>
      </w:pPr>
      <w:bookmarkStart w:id="17" w:name="_Toc133917834"/>
      <w:r>
        <w:rPr>
          <w:rFonts w:ascii="Times New Roman" w:hAnsi="Times New Roman" w:cs="Times New Roman"/>
          <w:color w:val="auto"/>
          <w:lang w:val="uk-UA"/>
        </w:rPr>
        <w:t>ПСИХОЛОГІЧНОГО БЛАГОПОЛУЧЧЯ</w:t>
      </w:r>
      <w:bookmarkEnd w:id="17"/>
    </w:p>
    <w:p>
      <w:pPr>
        <w:pStyle w:val="2"/>
        <w:spacing w:before="0" w:line="360" w:lineRule="auto"/>
        <w:ind w:firstLine="709"/>
        <w:jc w:val="both"/>
        <w:rPr>
          <w:rFonts w:ascii="Times New Roman" w:hAnsi="Times New Roman" w:cs="Times New Roman"/>
          <w:color w:val="auto"/>
          <w:lang w:val="uk-UA"/>
        </w:rPr>
      </w:pPr>
    </w:p>
    <w:p>
      <w:pPr>
        <w:pStyle w:val="2"/>
        <w:spacing w:before="0" w:line="360" w:lineRule="auto"/>
        <w:ind w:firstLine="709"/>
        <w:jc w:val="both"/>
        <w:rPr>
          <w:rFonts w:ascii="Times New Roman" w:hAnsi="Times New Roman" w:cs="Times New Roman"/>
          <w:color w:val="auto"/>
          <w:lang w:val="uk-UA"/>
        </w:rPr>
      </w:pPr>
      <w:bookmarkStart w:id="18" w:name="_Toc133917835"/>
      <w:r>
        <w:rPr>
          <w:rFonts w:ascii="Times New Roman" w:hAnsi="Times New Roman" w:cs="Times New Roman"/>
          <w:color w:val="auto"/>
          <w:lang w:val="uk-UA"/>
        </w:rPr>
        <w:t>3.1. Соціально-психологічний тренінг особистісної зрілості</w:t>
      </w:r>
      <w:bookmarkEnd w:id="18"/>
      <w:bookmarkStart w:id="19" w:name="_Toc133917836"/>
      <w:r>
        <w:rPr>
          <w:rFonts w:ascii="Times New Roman" w:hAnsi="Times New Roman" w:cs="Times New Roman"/>
          <w:color w:val="auto"/>
          <w:lang w:val="uk-UA"/>
        </w:rPr>
        <w:t xml:space="preserve"> подружжя</w:t>
      </w:r>
      <w:bookmarkEnd w:id="19"/>
    </w:p>
    <w:p>
      <w:pPr>
        <w:tabs>
          <w:tab w:val="left" w:pos="993"/>
        </w:tabs>
        <w:spacing w:after="0" w:line="360" w:lineRule="auto"/>
        <w:ind w:firstLine="709"/>
        <w:jc w:val="both"/>
        <w:rPr>
          <w:rFonts w:ascii="Times New Roman" w:hAnsi="Times New Roman" w:cs="Times New Roman"/>
          <w:sz w:val="28"/>
          <w:szCs w:val="28"/>
        </w:rPr>
      </w:pP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Психологічний супровід підвищення психологічного благополуччя подружжя є надзвичайно важливим аспектом для забезпечення здорових та щасливих відносин.  Соціально-психологічний тренінг особистісної зрілості подружжя має базуватися на кількох основних принципах, які сприяють покращенню відносин і розвитку особистості кожного партнера. На рис. 3.1 наведено основні принципи на яких має базуватись соціально-психологічний тренінг особистісної зрілості подружжя.</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mc:AlternateContent>
          <mc:Choice Requires="wpg">
            <w:drawing>
              <wp:anchor distT="0" distB="0" distL="114300" distR="114300" simplePos="0" relativeHeight="251666432" behindDoc="0" locked="0" layoutInCell="1" allowOverlap="1">
                <wp:simplePos x="0" y="0"/>
                <wp:positionH relativeFrom="column">
                  <wp:posOffset>14605</wp:posOffset>
                </wp:positionH>
                <wp:positionV relativeFrom="paragraph">
                  <wp:posOffset>8255</wp:posOffset>
                </wp:positionV>
                <wp:extent cx="6103620" cy="4716145"/>
                <wp:effectExtent l="0" t="0" r="11430" b="27305"/>
                <wp:wrapNone/>
                <wp:docPr id="126" name="Группа 126"/>
                <wp:cNvGraphicFramePr/>
                <a:graphic xmlns:a="http://schemas.openxmlformats.org/drawingml/2006/main">
                  <a:graphicData uri="http://schemas.microsoft.com/office/word/2010/wordprocessingGroup">
                    <wpg:wgp>
                      <wpg:cNvGrpSpPr/>
                      <wpg:grpSpPr>
                        <a:xfrm>
                          <a:off x="0" y="0"/>
                          <a:ext cx="6103831" cy="4716181"/>
                          <a:chOff x="0" y="0"/>
                          <a:chExt cx="6103831" cy="4716181"/>
                        </a:xfrm>
                      </wpg:grpSpPr>
                      <wps:wsp>
                        <wps:cNvPr id="44" name="Прямоугольник 44"/>
                        <wps:cNvSpPr/>
                        <wps:spPr>
                          <a:xfrm>
                            <a:off x="0" y="0"/>
                            <a:ext cx="6102350" cy="32766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ascii="Times New Roman" w:hAnsi="Times New Roman" w:cs="Times New Roman"/>
                                  <w:sz w:val="28"/>
                                  <w:szCs w:val="28"/>
                                  <w:lang w:val="uk-UA"/>
                                </w:rPr>
                                <w:t>Основні принципи соціально-психологічного тренінгу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Прямоугольник 49"/>
                        <wps:cNvSpPr/>
                        <wps:spPr>
                          <a:xfrm>
                            <a:off x="343628" y="518354"/>
                            <a:ext cx="1499870" cy="387350"/>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pPr>
                              <w:r>
                                <w:rPr>
                                  <w:rFonts w:ascii="Times New Roman" w:hAnsi="Times New Roman" w:cs="Times New Roman"/>
                                  <w:bCs/>
                                  <w:sz w:val="24"/>
                                  <w:szCs w:val="24"/>
                                  <w:lang w:val="uk-UA"/>
                                </w:rPr>
                                <w:t>Емпатія і розуміння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Прямоугольник 64"/>
                        <wps:cNvSpPr/>
                        <wps:spPr>
                          <a:xfrm>
                            <a:off x="2003526" y="436815"/>
                            <a:ext cx="4093845" cy="496570"/>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both"/>
                              </w:pPr>
                              <w:r>
                                <w:rPr>
                                  <w:rFonts w:ascii="Times New Roman" w:hAnsi="Times New Roman" w:cs="Times New Roman"/>
                                  <w:sz w:val="24"/>
                                  <w:szCs w:val="24"/>
                                  <w:lang w:val="uk-UA"/>
                                </w:rPr>
                                <w:t xml:space="preserve">Тренінг повинен сприяти розвитку навичок емпатії та розуміння іншого партнера.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6" name="Прямоугольник 66"/>
                        <wps:cNvSpPr/>
                        <wps:spPr>
                          <a:xfrm>
                            <a:off x="343628" y="1030884"/>
                            <a:ext cx="1501112" cy="436245"/>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pPr>
                              <w:r>
                                <w:rPr>
                                  <w:rFonts w:ascii="Times New Roman" w:hAnsi="Times New Roman" w:cs="Times New Roman"/>
                                  <w:bCs/>
                                  <w:sz w:val="24"/>
                                  <w:szCs w:val="24"/>
                                  <w:lang w:val="uk-UA"/>
                                </w:rPr>
                                <w:t>Відкритість і відвертість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7" name="Прямоугольник 67"/>
                        <wps:cNvSpPr/>
                        <wps:spPr>
                          <a:xfrm>
                            <a:off x="2003526" y="1030884"/>
                            <a:ext cx="4094839" cy="436880"/>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both"/>
                              </w:pPr>
                              <w:r>
                                <w:rPr>
                                  <w:rFonts w:ascii="Times New Roman" w:hAnsi="Times New Roman" w:cs="Times New Roman"/>
                                  <w:sz w:val="24"/>
                                  <w:szCs w:val="24"/>
                                  <w:lang w:val="uk-UA"/>
                                </w:rPr>
                                <w:t>Учасники тренінгу мають бути готові відкривати перед один одним свої думки, почуття і бажання.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8" name="Прямоугольник 68"/>
                        <wps:cNvSpPr/>
                        <wps:spPr>
                          <a:xfrm>
                            <a:off x="343628" y="1630777"/>
                            <a:ext cx="1501112" cy="387350"/>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pPr>
                              <w:r>
                                <w:rPr>
                                  <w:rFonts w:ascii="Times New Roman" w:hAnsi="Times New Roman" w:cs="Times New Roman"/>
                                  <w:bCs/>
                                  <w:sz w:val="24"/>
                                  <w:szCs w:val="24"/>
                                  <w:lang w:val="uk-UA"/>
                                </w:rPr>
                                <w:t>Спільна робота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9" name="Прямоугольник 69"/>
                        <wps:cNvSpPr/>
                        <wps:spPr>
                          <a:xfrm>
                            <a:off x="2003526" y="1537590"/>
                            <a:ext cx="4093845" cy="487018"/>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both"/>
                              </w:pPr>
                              <w:r>
                                <w:rPr>
                                  <w:rFonts w:ascii="Times New Roman" w:hAnsi="Times New Roman" w:cs="Times New Roman"/>
                                  <w:sz w:val="24"/>
                                  <w:szCs w:val="24"/>
                                  <w:lang w:val="uk-UA"/>
                                </w:rPr>
                                <w:t xml:space="preserve">Тренінг повинен сприяти спільній роботі над проблемами і завданнями.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 name="Прямоугольник 97"/>
                        <wps:cNvSpPr/>
                        <wps:spPr>
                          <a:xfrm>
                            <a:off x="343628" y="2137483"/>
                            <a:ext cx="1501112" cy="387350"/>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pPr>
                              <w:r>
                                <w:rPr>
                                  <w:rFonts w:ascii="Times New Roman" w:hAnsi="Times New Roman" w:cs="Times New Roman"/>
                                  <w:bCs/>
                                  <w:sz w:val="24"/>
                                  <w:szCs w:val="24"/>
                                  <w:lang w:val="uk-UA"/>
                                </w:rPr>
                                <w:t>Саморефлексія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 name="Прямоугольник 98"/>
                        <wps:cNvSpPr/>
                        <wps:spPr>
                          <a:xfrm>
                            <a:off x="2003526" y="2096713"/>
                            <a:ext cx="4094839" cy="447261"/>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both"/>
                              </w:pPr>
                              <w:r>
                                <w:rPr>
                                  <w:rFonts w:ascii="Times New Roman" w:hAnsi="Times New Roman" w:cs="Times New Roman"/>
                                  <w:sz w:val="24"/>
                                  <w:szCs w:val="24"/>
                                  <w:lang w:val="uk-UA"/>
                                </w:rPr>
                                <w:t xml:space="preserve">Учасники тренінгу повинні бути готові до саморефлексії і аналізу власних почуттів та дій.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9" name="Прямоугольник 99"/>
                        <wps:cNvSpPr/>
                        <wps:spPr>
                          <a:xfrm>
                            <a:off x="343628" y="2632540"/>
                            <a:ext cx="1501112" cy="387350"/>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pPr>
                              <w:r>
                                <w:rPr>
                                  <w:rFonts w:ascii="Times New Roman" w:hAnsi="Times New Roman" w:cs="Times New Roman"/>
                                  <w:bCs/>
                                  <w:sz w:val="24"/>
                                  <w:szCs w:val="24"/>
                                  <w:lang w:val="uk-UA"/>
                                </w:rPr>
                                <w:t>Позитивний підхід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 name="Прямоугольник 100"/>
                        <wps:cNvSpPr/>
                        <wps:spPr>
                          <a:xfrm>
                            <a:off x="2003526" y="2632540"/>
                            <a:ext cx="4094645" cy="447261"/>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both"/>
                              </w:pPr>
                              <w:r>
                                <w:rPr>
                                  <w:rFonts w:ascii="Times New Roman" w:hAnsi="Times New Roman" w:cs="Times New Roman"/>
                                  <w:sz w:val="24"/>
                                  <w:szCs w:val="24"/>
                                  <w:lang w:val="uk-UA"/>
                                </w:rPr>
                                <w:t xml:space="preserve">Тренінг має сприяти підвищенню позитивного сприйняття один одного і відносин загалом.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1" name="Прямоугольник 101"/>
                        <wps:cNvSpPr/>
                        <wps:spPr>
                          <a:xfrm>
                            <a:off x="343628" y="3168367"/>
                            <a:ext cx="1501140" cy="427162"/>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pPr>
                              <w:r>
                                <w:rPr>
                                  <w:rFonts w:ascii="Times New Roman" w:hAnsi="Times New Roman" w:cs="Times New Roman"/>
                                  <w:bCs/>
                                  <w:sz w:val="24"/>
                                  <w:szCs w:val="24"/>
                                  <w:lang w:val="uk-UA"/>
                                </w:rPr>
                                <w:t>Зміцнення комунікації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2" name="Прямоугольник 102"/>
                        <wps:cNvSpPr/>
                        <wps:spPr>
                          <a:xfrm>
                            <a:off x="2009351" y="3150894"/>
                            <a:ext cx="4094480" cy="447040"/>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both"/>
                              </w:pPr>
                              <w:r>
                                <w:rPr>
                                  <w:rFonts w:ascii="Times New Roman" w:hAnsi="Times New Roman" w:cs="Times New Roman"/>
                                  <w:sz w:val="24"/>
                                  <w:szCs w:val="24"/>
                                  <w:lang w:val="uk-UA"/>
                                </w:rPr>
                                <w:t xml:space="preserve">Тренінг повинен надавати навичок покращення комунікації.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 name="Прямоугольник 103"/>
                        <wps:cNvSpPr/>
                        <wps:spPr>
                          <a:xfrm>
                            <a:off x="343628" y="3698369"/>
                            <a:ext cx="1501140" cy="467139"/>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pPr>
                              <w:r>
                                <w:rPr>
                                  <w:rFonts w:ascii="Times New Roman" w:hAnsi="Times New Roman" w:cs="Times New Roman"/>
                                  <w:bCs/>
                                  <w:sz w:val="24"/>
                                  <w:szCs w:val="24"/>
                                  <w:lang w:val="uk-UA"/>
                                </w:rPr>
                                <w:t>Розвиток особистості</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5" name="Прямоугольник 105"/>
                        <wps:cNvSpPr/>
                        <wps:spPr>
                          <a:xfrm>
                            <a:off x="2009351" y="3721666"/>
                            <a:ext cx="4094480" cy="447040"/>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both"/>
                              </w:pPr>
                              <w:r>
                                <w:rPr>
                                  <w:rFonts w:ascii="Times New Roman" w:hAnsi="Times New Roman" w:cs="Times New Roman"/>
                                  <w:sz w:val="24"/>
                                  <w:szCs w:val="24"/>
                                  <w:lang w:val="uk-UA"/>
                                </w:rPr>
                                <w:t xml:space="preserve">Особистісний розвиток кожного партнера повинен бути ключовим аспектом тренінгу.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6" name="Прямоугольник 106"/>
                        <wps:cNvSpPr/>
                        <wps:spPr>
                          <a:xfrm>
                            <a:off x="343628" y="4263317"/>
                            <a:ext cx="1501140" cy="447040"/>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pPr>
                              <w:r>
                                <w:rPr>
                                  <w:rFonts w:ascii="Times New Roman" w:hAnsi="Times New Roman" w:cs="Times New Roman"/>
                                  <w:bCs/>
                                  <w:sz w:val="24"/>
                                  <w:szCs w:val="24"/>
                                  <w:lang w:val="uk-UA"/>
                                </w:rPr>
                                <w:t>Спільний досвід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 name="Прямоугольник 108"/>
                        <wps:cNvSpPr/>
                        <wps:spPr>
                          <a:xfrm>
                            <a:off x="2009351" y="4269141"/>
                            <a:ext cx="4094480" cy="447040"/>
                          </a:xfrm>
                          <a:prstGeom prst="rect">
                            <a:avLst/>
                          </a:prstGeom>
                          <a:ln w="9525"/>
                        </wps:spPr>
                        <wps:style>
                          <a:lnRef idx="2">
                            <a:schemeClr val="dk1"/>
                          </a:lnRef>
                          <a:fillRef idx="1">
                            <a:schemeClr val="lt1"/>
                          </a:fillRef>
                          <a:effectRef idx="0">
                            <a:schemeClr val="dk1"/>
                          </a:effectRef>
                          <a:fontRef idx="minor">
                            <a:schemeClr val="dk1"/>
                          </a:fontRef>
                        </wps:style>
                        <wps:txbx>
                          <w:txbxContent>
                            <w:p>
                              <w:pPr>
                                <w:spacing w:after="0" w:line="240" w:lineRule="auto"/>
                                <w:jc w:val="both"/>
                              </w:pPr>
                              <w:r>
                                <w:rPr>
                                  <w:rFonts w:ascii="Times New Roman" w:hAnsi="Times New Roman" w:cs="Times New Roman"/>
                                  <w:sz w:val="24"/>
                                  <w:szCs w:val="24"/>
                                  <w:lang w:val="uk-UA"/>
                                </w:rPr>
                                <w:t>Тренінг може включати в себе спільні вправи і завдання, які допомагають партнерам підсилити свій зв'язок і підвищити рівень співробітництва.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9" name="Прямая соединительная линия 109"/>
                        <wps:cNvCnPr/>
                        <wps:spPr>
                          <a:xfrm>
                            <a:off x="81539" y="326155"/>
                            <a:ext cx="0" cy="4141470"/>
                          </a:xfrm>
                          <a:prstGeom prst="line">
                            <a:avLst/>
                          </a:prstGeom>
                        </wps:spPr>
                        <wps:style>
                          <a:lnRef idx="1">
                            <a:schemeClr val="dk1"/>
                          </a:lnRef>
                          <a:fillRef idx="0">
                            <a:schemeClr val="dk1"/>
                          </a:fillRef>
                          <a:effectRef idx="0">
                            <a:schemeClr val="dk1"/>
                          </a:effectRef>
                          <a:fontRef idx="minor">
                            <a:schemeClr val="tx1"/>
                          </a:fontRef>
                        </wps:style>
                        <wps:bodyPr/>
                      </wps:wsp>
                      <wps:wsp>
                        <wps:cNvPr id="110" name="Прямая соединительная линия 110"/>
                        <wps:cNvCnPr/>
                        <wps:spPr>
                          <a:xfrm>
                            <a:off x="81539" y="669783"/>
                            <a:ext cx="266700" cy="0"/>
                          </a:xfrm>
                          <a:prstGeom prst="line">
                            <a:avLst/>
                          </a:prstGeom>
                        </wps:spPr>
                        <wps:style>
                          <a:lnRef idx="1">
                            <a:schemeClr val="dk1"/>
                          </a:lnRef>
                          <a:fillRef idx="0">
                            <a:schemeClr val="dk1"/>
                          </a:fillRef>
                          <a:effectRef idx="0">
                            <a:schemeClr val="dk1"/>
                          </a:effectRef>
                          <a:fontRef idx="minor">
                            <a:schemeClr val="tx1"/>
                          </a:fontRef>
                        </wps:style>
                        <wps:bodyPr/>
                      </wps:wsp>
                      <wps:wsp>
                        <wps:cNvPr id="111" name="Прямая соединительная линия 111"/>
                        <wps:cNvCnPr/>
                        <wps:spPr>
                          <a:xfrm>
                            <a:off x="1846273" y="716377"/>
                            <a:ext cx="158522" cy="0"/>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Прямая соединительная линия 112"/>
                        <wps:cNvCnPr/>
                        <wps:spPr>
                          <a:xfrm>
                            <a:off x="81539" y="1234731"/>
                            <a:ext cx="261415" cy="0"/>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Прямая соединительная линия 113"/>
                        <wps:cNvCnPr/>
                        <wps:spPr>
                          <a:xfrm>
                            <a:off x="1846273" y="1269676"/>
                            <a:ext cx="158522" cy="0"/>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Прямая соединительная линия 114"/>
                        <wps:cNvCnPr/>
                        <wps:spPr>
                          <a:xfrm>
                            <a:off x="75715" y="1811327"/>
                            <a:ext cx="269563" cy="0"/>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Прямая соединительная линия 115"/>
                        <wps:cNvCnPr/>
                        <wps:spPr>
                          <a:xfrm>
                            <a:off x="1846273" y="1840448"/>
                            <a:ext cx="158115" cy="0"/>
                          </a:xfrm>
                          <a:prstGeom prst="line">
                            <a:avLst/>
                          </a:prstGeom>
                        </wps:spPr>
                        <wps:style>
                          <a:lnRef idx="1">
                            <a:schemeClr val="dk1"/>
                          </a:lnRef>
                          <a:fillRef idx="0">
                            <a:schemeClr val="dk1"/>
                          </a:fillRef>
                          <a:effectRef idx="0">
                            <a:schemeClr val="dk1"/>
                          </a:effectRef>
                          <a:fontRef idx="minor">
                            <a:schemeClr val="tx1"/>
                          </a:fontRef>
                        </wps:style>
                        <wps:bodyPr/>
                      </wps:wsp>
                      <wps:wsp>
                        <wps:cNvPr id="116" name="Прямая соединительная линия 116"/>
                        <wps:cNvCnPr/>
                        <wps:spPr>
                          <a:xfrm>
                            <a:off x="75715" y="2318033"/>
                            <a:ext cx="269563" cy="0"/>
                          </a:xfrm>
                          <a:prstGeom prst="line">
                            <a:avLst/>
                          </a:prstGeom>
                        </wps:spPr>
                        <wps:style>
                          <a:lnRef idx="1">
                            <a:schemeClr val="dk1"/>
                          </a:lnRef>
                          <a:fillRef idx="0">
                            <a:schemeClr val="dk1"/>
                          </a:fillRef>
                          <a:effectRef idx="0">
                            <a:schemeClr val="dk1"/>
                          </a:effectRef>
                          <a:fontRef idx="minor">
                            <a:schemeClr val="tx1"/>
                          </a:fontRef>
                        </wps:style>
                        <wps:bodyPr/>
                      </wps:wsp>
                      <wps:wsp>
                        <wps:cNvPr id="117" name="Прямая соединительная линия 117"/>
                        <wps:cNvCnPr/>
                        <wps:spPr>
                          <a:xfrm>
                            <a:off x="1846273" y="2318033"/>
                            <a:ext cx="158522" cy="0"/>
                          </a:xfrm>
                          <a:prstGeom prst="line">
                            <a:avLst/>
                          </a:prstGeom>
                        </wps:spPr>
                        <wps:style>
                          <a:lnRef idx="1">
                            <a:schemeClr val="dk1"/>
                          </a:lnRef>
                          <a:fillRef idx="0">
                            <a:schemeClr val="dk1"/>
                          </a:fillRef>
                          <a:effectRef idx="0">
                            <a:schemeClr val="dk1"/>
                          </a:effectRef>
                          <a:fontRef idx="minor">
                            <a:schemeClr val="tx1"/>
                          </a:fontRef>
                        </wps:style>
                        <wps:bodyPr/>
                      </wps:wsp>
                      <wps:wsp>
                        <wps:cNvPr id="118" name="Прямая соединительная линия 118"/>
                        <wps:cNvCnPr/>
                        <wps:spPr>
                          <a:xfrm>
                            <a:off x="81539" y="2801442"/>
                            <a:ext cx="260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19" name="Прямая соединительная линия 119"/>
                        <wps:cNvCnPr/>
                        <wps:spPr>
                          <a:xfrm>
                            <a:off x="1846273" y="2801442"/>
                            <a:ext cx="158071" cy="0"/>
                          </a:xfrm>
                          <a:prstGeom prst="line">
                            <a:avLst/>
                          </a:prstGeom>
                        </wps:spPr>
                        <wps:style>
                          <a:lnRef idx="1">
                            <a:schemeClr val="dk1"/>
                          </a:lnRef>
                          <a:fillRef idx="0">
                            <a:schemeClr val="dk1"/>
                          </a:fillRef>
                          <a:effectRef idx="0">
                            <a:schemeClr val="dk1"/>
                          </a:effectRef>
                          <a:fontRef idx="minor">
                            <a:schemeClr val="tx1"/>
                          </a:fontRef>
                        </wps:style>
                        <wps:bodyPr/>
                      </wps:wsp>
                      <wps:wsp>
                        <wps:cNvPr id="120" name="Прямая соединительная линия 120"/>
                        <wps:cNvCnPr/>
                        <wps:spPr>
                          <a:xfrm>
                            <a:off x="81539" y="3348917"/>
                            <a:ext cx="264278" cy="0"/>
                          </a:xfrm>
                          <a:prstGeom prst="line">
                            <a:avLst/>
                          </a:prstGeom>
                        </wps:spPr>
                        <wps:style>
                          <a:lnRef idx="1">
                            <a:schemeClr val="dk1"/>
                          </a:lnRef>
                          <a:fillRef idx="0">
                            <a:schemeClr val="dk1"/>
                          </a:fillRef>
                          <a:effectRef idx="0">
                            <a:schemeClr val="dk1"/>
                          </a:effectRef>
                          <a:fontRef idx="minor">
                            <a:schemeClr val="tx1"/>
                          </a:fontRef>
                        </wps:style>
                        <wps:bodyPr/>
                      </wps:wsp>
                      <wps:wsp>
                        <wps:cNvPr id="121" name="Прямая соединительная линия 121"/>
                        <wps:cNvCnPr/>
                        <wps:spPr>
                          <a:xfrm>
                            <a:off x="1846273" y="3348917"/>
                            <a:ext cx="158566" cy="0"/>
                          </a:xfrm>
                          <a:prstGeom prst="line">
                            <a:avLst/>
                          </a:prstGeom>
                        </wps:spPr>
                        <wps:style>
                          <a:lnRef idx="1">
                            <a:schemeClr val="dk1"/>
                          </a:lnRef>
                          <a:fillRef idx="0">
                            <a:schemeClr val="dk1"/>
                          </a:fillRef>
                          <a:effectRef idx="0">
                            <a:schemeClr val="dk1"/>
                          </a:effectRef>
                          <a:fontRef idx="minor">
                            <a:schemeClr val="tx1"/>
                          </a:fontRef>
                        </wps:style>
                        <wps:bodyPr/>
                      </wps:wsp>
                      <wps:wsp>
                        <wps:cNvPr id="122" name="Прямая соединительная линия 122"/>
                        <wps:cNvCnPr/>
                        <wps:spPr>
                          <a:xfrm>
                            <a:off x="81539" y="3855623"/>
                            <a:ext cx="260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23" name="Прямая соединительная линия 123"/>
                        <wps:cNvCnPr/>
                        <wps:spPr>
                          <a:xfrm>
                            <a:off x="1846273" y="3902216"/>
                            <a:ext cx="158706" cy="0"/>
                          </a:xfrm>
                          <a:prstGeom prst="line">
                            <a:avLst/>
                          </a:prstGeom>
                        </wps:spPr>
                        <wps:style>
                          <a:lnRef idx="1">
                            <a:schemeClr val="dk1"/>
                          </a:lnRef>
                          <a:fillRef idx="0">
                            <a:schemeClr val="dk1"/>
                          </a:fillRef>
                          <a:effectRef idx="0">
                            <a:schemeClr val="dk1"/>
                          </a:effectRef>
                          <a:fontRef idx="minor">
                            <a:schemeClr val="tx1"/>
                          </a:fontRef>
                        </wps:style>
                        <wps:bodyPr/>
                      </wps:wsp>
                      <wps:wsp>
                        <wps:cNvPr id="124" name="Прямая соединительная линия 124"/>
                        <wps:cNvCnPr/>
                        <wps:spPr>
                          <a:xfrm>
                            <a:off x="81539" y="4467164"/>
                            <a:ext cx="260985" cy="0"/>
                          </a:xfrm>
                          <a:prstGeom prst="line">
                            <a:avLst/>
                          </a:prstGeom>
                        </wps:spPr>
                        <wps:style>
                          <a:lnRef idx="1">
                            <a:schemeClr val="dk1"/>
                          </a:lnRef>
                          <a:fillRef idx="0">
                            <a:schemeClr val="dk1"/>
                          </a:fillRef>
                          <a:effectRef idx="0">
                            <a:schemeClr val="dk1"/>
                          </a:effectRef>
                          <a:fontRef idx="minor">
                            <a:schemeClr val="tx1"/>
                          </a:fontRef>
                        </wps:style>
                        <wps:bodyPr/>
                      </wps:wsp>
                      <wps:wsp>
                        <wps:cNvPr id="125" name="Прямая соединительная линия 125"/>
                        <wps:cNvCnPr/>
                        <wps:spPr>
                          <a:xfrm>
                            <a:off x="1846273" y="4502109"/>
                            <a:ext cx="158522"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126" o:spid="_x0000_s1026" o:spt="203" style="position:absolute;left:0pt;margin-left:1.15pt;margin-top:0.65pt;height:371.35pt;width:480.6pt;z-index:251666432;mso-width-relative:page;mso-height-relative:page;" coordsize="6103831,4716181" o:gfxdata="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">
                <o:lock v:ext="edit" aspectratio="f"/>
                <v:rect id="Прямоугольник 44" o:spid="_x0000_s1026" o:spt="1" style="position:absolute;left:0;top:0;height:327660;width:6102350;v-text-anchor:middle;" fillcolor="#FFFFFF [3201]" filled="t" stroked="t" coordsize="21600,21600" o:gfxdata="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cKz+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jc w:val="center"/>
                        </w:pPr>
                        <w:r>
                          <w:rPr>
                            <w:rFonts w:ascii="Times New Roman" w:hAnsi="Times New Roman" w:cs="Times New Roman"/>
                            <w:sz w:val="28"/>
                            <w:szCs w:val="28"/>
                            <w:lang w:val="uk-UA"/>
                          </w:rPr>
                          <w:t>Основні принципи соціально-психологічного тренінгу</w:t>
                        </w:r>
                      </w:p>
                    </w:txbxContent>
                  </v:textbox>
                </v:rect>
                <v:rect id="Прямоугольник 49" o:spid="_x0000_s1026" o:spt="1" style="position:absolute;left:343628;top:518354;height:387350;width:1499870;v-text-anchor:middle;" fillcolor="#FFFFFF [3201]" filled="t" stroked="t" coordsize="21600,21600" o:gfxdata="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gUV7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center"/>
                        </w:pPr>
                        <w:r>
                          <w:rPr>
                            <w:rFonts w:ascii="Times New Roman" w:hAnsi="Times New Roman" w:cs="Times New Roman"/>
                            <w:bCs/>
                            <w:sz w:val="24"/>
                            <w:szCs w:val="24"/>
                            <w:lang w:val="uk-UA"/>
                          </w:rPr>
                          <w:t>Емпатія і розуміння</w:t>
                        </w:r>
                      </w:p>
                    </w:txbxContent>
                  </v:textbox>
                </v:rect>
                <v:rect id="Прямоугольник 64" o:spid="_x0000_s1026" o:spt="1" style="position:absolute;left:2003526;top:436815;height:496570;width:4093845;v-text-anchor:middle;" fillcolor="#FFFFFF [3201]" filled="t" stroked="t" coordsize="21600,21600" o:gfxdata="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pznqb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both"/>
                        </w:pPr>
                        <w:r>
                          <w:rPr>
                            <w:rFonts w:ascii="Times New Roman" w:hAnsi="Times New Roman" w:cs="Times New Roman"/>
                            <w:sz w:val="24"/>
                            <w:szCs w:val="24"/>
                            <w:lang w:val="uk-UA"/>
                          </w:rPr>
                          <w:t xml:space="preserve">Тренінг повинен сприяти розвитку навичок емпатії та розуміння іншого партнера. </w:t>
                        </w:r>
                      </w:p>
                    </w:txbxContent>
                  </v:textbox>
                </v:rect>
                <v:rect id="Прямоугольник 66" o:spid="_x0000_s1026" o:spt="1" style="position:absolute;left:343628;top:1030884;height:436245;width:1501112;v-text-anchor:middle;" fillcolor="#FFFFFF [3201]" filled="t" stroked="t" coordsize="21600,21600" o:gfxdata="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QLcRb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center"/>
                        </w:pPr>
                        <w:r>
                          <w:rPr>
                            <w:rFonts w:ascii="Times New Roman" w:hAnsi="Times New Roman" w:cs="Times New Roman"/>
                            <w:bCs/>
                            <w:sz w:val="24"/>
                            <w:szCs w:val="24"/>
                            <w:lang w:val="uk-UA"/>
                          </w:rPr>
                          <w:t>Відкритість і відвертість</w:t>
                        </w:r>
                      </w:p>
                    </w:txbxContent>
                  </v:textbox>
                </v:rect>
                <v:rect id="Прямоугольник 67" o:spid="_x0000_s1026" o:spt="1" style="position:absolute;left:2003526;top:1030884;height:436880;width:4094839;v-text-anchor:middle;" fillcolor="#FFFFFF [3201]" filled="t" stroked="t" coordsize="21600,21600" o:gfxdata="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53r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both"/>
                        </w:pPr>
                        <w:r>
                          <w:rPr>
                            <w:rFonts w:ascii="Times New Roman" w:hAnsi="Times New Roman" w:cs="Times New Roman"/>
                            <w:sz w:val="24"/>
                            <w:szCs w:val="24"/>
                            <w:lang w:val="uk-UA"/>
                          </w:rPr>
                          <w:t>Учасники тренінгу мають бути готові відкривати перед один одним свої думки, почуття і бажання.</w:t>
                        </w:r>
                      </w:p>
                    </w:txbxContent>
                  </v:textbox>
                </v:rect>
                <v:rect id="Прямоугольник 68" o:spid="_x0000_s1026" o:spt="1" style="position:absolute;left:343628;top:1630777;height:387350;width:1501112;v-text-anchor:middle;" fillcolor="#FFFFFF [3201]" filled="t" stroked="t" coordsize="21600,21600" o:gfxdata="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0e2sugAAANsA&#10;AAAPAAAAAAAAAAEAIAAAACIAAABkcnMvZG93bnJldi54bWxQSwECFAAUAAAACACHTuJAMy8FnjsA&#10;AAA5AAAAEAAAAAAAAAABACAAAAAJAQAAZHJzL3NoYXBleG1sLnhtbFBLBQYAAAAABgAGAFsBAACz&#10;AwAAAAA=&#10;">
                  <v:fill on="t" focussize="0,0"/>
                  <v:stroke color="#000000 [3200]" miterlimit="8" joinstyle="miter"/>
                  <v:imagedata o:title=""/>
                  <o:lock v:ext="edit" aspectratio="f"/>
                  <v:textbox>
                    <w:txbxContent>
                      <w:p>
                        <w:pPr>
                          <w:spacing w:after="0" w:line="240" w:lineRule="auto"/>
                          <w:jc w:val="center"/>
                        </w:pPr>
                        <w:r>
                          <w:rPr>
                            <w:rFonts w:ascii="Times New Roman" w:hAnsi="Times New Roman" w:cs="Times New Roman"/>
                            <w:bCs/>
                            <w:sz w:val="24"/>
                            <w:szCs w:val="24"/>
                            <w:lang w:val="uk-UA"/>
                          </w:rPr>
                          <w:t>Спільна робота</w:t>
                        </w:r>
                      </w:p>
                    </w:txbxContent>
                  </v:textbox>
                </v:rect>
                <v:rect id="Прямоугольник 69" o:spid="_x0000_s1026" o:spt="1" style="position:absolute;left:2003526;top:1537590;height:487018;width:4093845;v-text-anchor:middle;" fillcolor="#FFFFFF [3201]" filled="t" stroked="t" coordsize="21600,21600" o:gfxdata="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J1IN7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both"/>
                        </w:pPr>
                        <w:r>
                          <w:rPr>
                            <w:rFonts w:ascii="Times New Roman" w:hAnsi="Times New Roman" w:cs="Times New Roman"/>
                            <w:sz w:val="24"/>
                            <w:szCs w:val="24"/>
                            <w:lang w:val="uk-UA"/>
                          </w:rPr>
                          <w:t xml:space="preserve">Тренінг повинен сприяти спільній роботі над проблемами і завданнями. </w:t>
                        </w:r>
                      </w:p>
                    </w:txbxContent>
                  </v:textbox>
                </v:rect>
                <v:rect id="Прямоугольник 97" o:spid="_x0000_s1026" o:spt="1" style="position:absolute;left:343628;top:2137483;height:387350;width:1501112;v-text-anchor:middle;" fillcolor="#FFFFFF [3201]" filled="t" stroked="t" coordsize="21600,21600" o:gfxdata="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5sJ+b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center"/>
                        </w:pPr>
                        <w:r>
                          <w:rPr>
                            <w:rFonts w:ascii="Times New Roman" w:hAnsi="Times New Roman" w:cs="Times New Roman"/>
                            <w:bCs/>
                            <w:sz w:val="24"/>
                            <w:szCs w:val="24"/>
                            <w:lang w:val="uk-UA"/>
                          </w:rPr>
                          <w:t>Саморефлексія</w:t>
                        </w:r>
                      </w:p>
                    </w:txbxContent>
                  </v:textbox>
                </v:rect>
                <v:rect id="Прямоугольник 98" o:spid="_x0000_s1026" o:spt="1" style="position:absolute;left:2003526;top:2096713;height:447261;width:4094839;v-text-anchor:middle;" fillcolor="#FFFFFF [3201]" filled="t" stroked="t" coordsize="21600,21600" o:gfxdata="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Sdi7sAAADb&#10;AAAADwAAAAAAAAABACAAAAAiAAAAZHJzL2Rvd25yZXYueG1sUEsBAhQAFAAAAAgAh07iQDMvBZ47&#10;AAAAOQAAABAAAAAAAAAAAQAgAAAACgEAAGRycy9zaGFwZXhtbC54bWxQSwUGAAAAAAYABgBbAQAA&#10;tAMAAAAA&#10;">
                  <v:fill on="t" focussize="0,0"/>
                  <v:stroke color="#000000 [3200]" miterlimit="8" joinstyle="miter"/>
                  <v:imagedata o:title=""/>
                  <o:lock v:ext="edit" aspectratio="f"/>
                  <v:textbox>
                    <w:txbxContent>
                      <w:p>
                        <w:pPr>
                          <w:spacing w:after="0" w:line="240" w:lineRule="auto"/>
                          <w:jc w:val="both"/>
                        </w:pPr>
                        <w:r>
                          <w:rPr>
                            <w:rFonts w:ascii="Times New Roman" w:hAnsi="Times New Roman" w:cs="Times New Roman"/>
                            <w:sz w:val="24"/>
                            <w:szCs w:val="24"/>
                            <w:lang w:val="uk-UA"/>
                          </w:rPr>
                          <w:t xml:space="preserve">Учасники тренінгу повинні бути готові до саморефлексії і аналізу власних почуттів та дій. </w:t>
                        </w:r>
                      </w:p>
                    </w:txbxContent>
                  </v:textbox>
                </v:rect>
                <v:rect id="Прямоугольник 99" o:spid="_x0000_s1026" o:spt="1" style="position:absolute;left:343628;top:2632540;height:387350;width:1501112;v-text-anchor:middle;" fillcolor="#FFFFFF [3201]" filled="t" stroked="t" coordsize="21600,21600" o:gfxdata="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Ug4EL4A&#10;AADb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spacing w:after="0" w:line="240" w:lineRule="auto"/>
                          <w:jc w:val="center"/>
                        </w:pPr>
                        <w:r>
                          <w:rPr>
                            <w:rFonts w:ascii="Times New Roman" w:hAnsi="Times New Roman" w:cs="Times New Roman"/>
                            <w:bCs/>
                            <w:sz w:val="24"/>
                            <w:szCs w:val="24"/>
                            <w:lang w:val="uk-UA"/>
                          </w:rPr>
                          <w:t>Позитивний підхід</w:t>
                        </w:r>
                      </w:p>
                    </w:txbxContent>
                  </v:textbox>
                </v:rect>
                <v:rect id="Прямоугольник 100" o:spid="_x0000_s1026" o:spt="1" style="position:absolute;left:2003526;top:2632540;height:447261;width:4094645;v-text-anchor:middle;" fillcolor="#FFFFFF [3201]" filled="t" stroked="t" coordsize="21600,21600" o:gfxdata="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6SXsC/&#10;AAAA3AAAAA8AAAAAAAAAAQAgAAAAIgAAAGRycy9kb3ducmV2LnhtbFBLAQIUABQAAAAIAIdO4kAz&#10;LwWeOwAAADkAAAAQAAAAAAAAAAEAIAAAAA4BAABkcnMvc2hhcGV4bWwueG1sUEsFBgAAAAAGAAYA&#10;WwEAALgDAAAAAA==&#10;">
                  <v:fill on="t" focussize="0,0"/>
                  <v:stroke color="#000000 [3200]" miterlimit="8" joinstyle="miter"/>
                  <v:imagedata o:title=""/>
                  <o:lock v:ext="edit" aspectratio="f"/>
                  <v:textbox>
                    <w:txbxContent>
                      <w:p>
                        <w:pPr>
                          <w:spacing w:after="0" w:line="240" w:lineRule="auto"/>
                          <w:jc w:val="both"/>
                        </w:pPr>
                        <w:r>
                          <w:rPr>
                            <w:rFonts w:ascii="Times New Roman" w:hAnsi="Times New Roman" w:cs="Times New Roman"/>
                            <w:sz w:val="24"/>
                            <w:szCs w:val="24"/>
                            <w:lang w:val="uk-UA"/>
                          </w:rPr>
                          <w:t xml:space="preserve">Тренінг має сприяти підвищенню позитивного сприйняття один одного і відносин загалом. </w:t>
                        </w:r>
                      </w:p>
                    </w:txbxContent>
                  </v:textbox>
                </v:rect>
                <v:rect id="Прямоугольник 101" o:spid="_x0000_s1026" o:spt="1" style="position:absolute;left:343628;top:3168367;height:427162;width:1501140;v-text-anchor:middle;" fillcolor="#FFFFFF [3201]" filled="t" stroked="t" coordsize="21600,21600" o:gfxdata="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e+1u8AAAA&#10;3AAAAA8AAAAAAAAAAQAgAAAAIgAAAGRycy9kb3ducmV2LnhtbFBLAQIUABQAAAAIAIdO4kAzLwWe&#10;OwAAADkAAAAQAAAAAAAAAAEAIAAAAAsBAABkcnMvc2hhcGV4bWwueG1sUEsFBgAAAAAGAAYAWwEA&#10;ALUDAAAAAA==&#10;">
                  <v:fill on="t" focussize="0,0"/>
                  <v:stroke color="#000000 [3200]" miterlimit="8" joinstyle="miter"/>
                  <v:imagedata o:title=""/>
                  <o:lock v:ext="edit" aspectratio="f"/>
                  <v:textbox>
                    <w:txbxContent>
                      <w:p>
                        <w:pPr>
                          <w:spacing w:after="0" w:line="240" w:lineRule="auto"/>
                          <w:jc w:val="center"/>
                        </w:pPr>
                        <w:r>
                          <w:rPr>
                            <w:rFonts w:ascii="Times New Roman" w:hAnsi="Times New Roman" w:cs="Times New Roman"/>
                            <w:bCs/>
                            <w:sz w:val="24"/>
                            <w:szCs w:val="24"/>
                            <w:lang w:val="uk-UA"/>
                          </w:rPr>
                          <w:t>Зміцнення комунікації</w:t>
                        </w:r>
                      </w:p>
                    </w:txbxContent>
                  </v:textbox>
                </v:rect>
                <v:rect id="Прямоугольник 102" o:spid="_x0000_s1026" o:spt="1" style="position:absolute;left:2009351;top:3150894;height:447040;width:4094480;v-text-anchor:middle;" fillcolor="#FFFFFF [3201]" filled="t" stroked="t" coordsize="21600,21600" o:gfxdata="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MZSy8AAAA&#10;3AAAAA8AAAAAAAAAAQAgAAAAIgAAAGRycy9kb3ducmV2LnhtbFBLAQIUABQAAAAIAIdO4kAzLwWe&#10;OwAAADkAAAAQAAAAAAAAAAEAIAAAAAsBAABkcnMvc2hhcGV4bWwueG1sUEsFBgAAAAAGAAYAWwEA&#10;ALUDAAAAAA==&#10;">
                  <v:fill on="t" focussize="0,0"/>
                  <v:stroke color="#000000 [3200]" miterlimit="8" joinstyle="miter"/>
                  <v:imagedata o:title=""/>
                  <o:lock v:ext="edit" aspectratio="f"/>
                  <v:textbox>
                    <w:txbxContent>
                      <w:p>
                        <w:pPr>
                          <w:spacing w:after="0" w:line="240" w:lineRule="auto"/>
                          <w:jc w:val="both"/>
                        </w:pPr>
                        <w:r>
                          <w:rPr>
                            <w:rFonts w:ascii="Times New Roman" w:hAnsi="Times New Roman" w:cs="Times New Roman"/>
                            <w:sz w:val="24"/>
                            <w:szCs w:val="24"/>
                            <w:lang w:val="uk-UA"/>
                          </w:rPr>
                          <w:t xml:space="preserve">Тренінг повинен надавати навичок покращення комунікації. </w:t>
                        </w:r>
                      </w:p>
                    </w:txbxContent>
                  </v:textbox>
                </v:rect>
                <v:rect id="Прямоугольник 103" o:spid="_x0000_s1026" o:spt="1" style="position:absolute;left:343628;top:3698369;height:467139;width:1501140;v-text-anchor:middle;" fillcolor="#FFFFFF [3201]" filled="t" stroked="t" coordsize="21600,21600" o:gfxdata="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MC3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spacing w:after="0" w:line="240" w:lineRule="auto"/>
                          <w:jc w:val="center"/>
                        </w:pPr>
                        <w:r>
                          <w:rPr>
                            <w:rFonts w:ascii="Times New Roman" w:hAnsi="Times New Roman" w:cs="Times New Roman"/>
                            <w:bCs/>
                            <w:sz w:val="24"/>
                            <w:szCs w:val="24"/>
                            <w:lang w:val="uk-UA"/>
                          </w:rPr>
                          <w:t>Розвиток особистості</w:t>
                        </w:r>
                      </w:p>
                    </w:txbxContent>
                  </v:textbox>
                </v:rect>
                <v:rect id="Прямоугольник 105" o:spid="_x0000_s1026" o:spt="1" style="position:absolute;left:2009351;top:3721666;height:447040;width:4094480;v-text-anchor:middle;" fillcolor="#FFFFFF [3201]" filled="t" stroked="t" coordsize="21600,21600" o:gfxdata="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5f1Y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spacing w:after="0" w:line="240" w:lineRule="auto"/>
                          <w:jc w:val="both"/>
                        </w:pPr>
                        <w:r>
                          <w:rPr>
                            <w:rFonts w:ascii="Times New Roman" w:hAnsi="Times New Roman" w:cs="Times New Roman"/>
                            <w:sz w:val="24"/>
                            <w:szCs w:val="24"/>
                            <w:lang w:val="uk-UA"/>
                          </w:rPr>
                          <w:t xml:space="preserve">Особистісний розвиток кожного партнера повинен бути ключовим аспектом тренінгу. </w:t>
                        </w:r>
                      </w:p>
                    </w:txbxContent>
                  </v:textbox>
                </v:rect>
                <v:rect id="Прямоугольник 106" o:spid="_x0000_s1026" o:spt="1" style="position:absolute;left:343628;top:4263317;height:447040;width:1501140;v-text-anchor:middle;" fillcolor="#FFFFFF [3201]" filled="t" stroked="t" coordsize="21600,21600" o:gfxdata="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N2Mv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spacing w:after="0" w:line="240" w:lineRule="auto"/>
                          <w:jc w:val="center"/>
                        </w:pPr>
                        <w:r>
                          <w:rPr>
                            <w:rFonts w:ascii="Times New Roman" w:hAnsi="Times New Roman" w:cs="Times New Roman"/>
                            <w:bCs/>
                            <w:sz w:val="24"/>
                            <w:szCs w:val="24"/>
                            <w:lang w:val="uk-UA"/>
                          </w:rPr>
                          <w:t>Спільний досвід</w:t>
                        </w:r>
                      </w:p>
                    </w:txbxContent>
                  </v:textbox>
                </v:rect>
                <v:rect id="Прямоугольник 108" o:spid="_x0000_s1026" o:spt="1" style="position:absolute;left:2009351;top:4269141;height:447040;width:4094480;v-text-anchor:middle;" fillcolor="#FFFFFF [3201]" filled="t" stroked="t" coordsize="21600,21600" o:gfxdata="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kUsa/&#10;AAAA3AAAAA8AAAAAAAAAAQAgAAAAIgAAAGRycy9kb3ducmV2LnhtbFBLAQIUABQAAAAIAIdO4kAz&#10;LwWeOwAAADkAAAAQAAAAAAAAAAEAIAAAAA4BAABkcnMvc2hhcGV4bWwueG1sUEsFBgAAAAAGAAYA&#10;WwEAALgDAAAAAA==&#10;">
                  <v:fill on="t" focussize="0,0"/>
                  <v:stroke color="#000000 [3200]" miterlimit="8" joinstyle="miter"/>
                  <v:imagedata o:title=""/>
                  <o:lock v:ext="edit" aspectratio="f"/>
                  <v:textbox>
                    <w:txbxContent>
                      <w:p>
                        <w:pPr>
                          <w:spacing w:after="0" w:line="240" w:lineRule="auto"/>
                          <w:jc w:val="both"/>
                        </w:pPr>
                        <w:r>
                          <w:rPr>
                            <w:rFonts w:ascii="Times New Roman" w:hAnsi="Times New Roman" w:cs="Times New Roman"/>
                            <w:sz w:val="24"/>
                            <w:szCs w:val="24"/>
                            <w:lang w:val="uk-UA"/>
                          </w:rPr>
                          <w:t>Тренінг може включати в себе спільні вправи і завдання, які допомагають партнерам підсилити свій зв'язок і підвищити рівень співробітництва.</w:t>
                        </w:r>
                      </w:p>
                    </w:txbxContent>
                  </v:textbox>
                </v:rect>
                <v:line id="Прямая соединительная линия 109" o:spid="_x0000_s1026" o:spt="20" style="position:absolute;left:81539;top:326155;height:4141470;width:0;" filled="f" stroked="t" coordsize="21600,21600" o:gfxdata="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YPuKL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10" o:spid="_x0000_s1026" o:spt="20" style="position:absolute;left:81539;top:669783;height:0;width:266700;" filled="f" stroked="t" coordsize="21600,21600" o:gfxdata="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YNFovQAA&#10;ANw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Прямая соединительная линия 111" o:spid="_x0000_s1026" o:spt="20" style="position:absolute;left:1846273;top:716377;height:0;width:158522;" filled="f" stroked="t" coordsize="21600,21600" o:gfxdata="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x087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12" o:spid="_x0000_s1026" o:spt="20" style="position:absolute;left:81539;top:1234731;height:0;width:261415;" filled="f" stroked="t" coordsize="21600,21600" o:gfxdata="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v7qhL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13" o:spid="_x0000_s1026" o:spt="20" style="position:absolute;left:1846273;top:1269676;height:0;width:158522;" filled="f" stroked="t" coordsize="21600,21600" o:gfxdata="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JPH7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14" o:spid="_x0000_s1026" o:spt="20" style="position:absolute;left:75715;top:1811327;height:0;width:269563;" filled="f" stroked="t" coordsize="21600,21600" o:gfxdata="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lvXa7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15" o:spid="_x0000_s1026" o:spt="20" style="position:absolute;left:1846273;top:1840448;height:0;width:158115;" filled="f" stroked="t" coordsize="21600,21600" o:gfxdata="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dy8L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16" o:spid="_x0000_s1026" o:spt="20" style="position:absolute;left:75715;top:2318033;height:0;width:269563;" filled="f" stroked="t" coordsize="21600,21600" o:gfxdata="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cXsh7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17" o:spid="_x0000_s1026" o:spt="20" style="position:absolute;left:1846273;top:2318033;height:0;width:158522;" filled="f" stroked="t" coordsize="21600,21600" o:gfxdata="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olJHL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18" o:spid="_x0000_s1026" o:spt="20" style="position:absolute;left:81539;top:2801442;height:0;width:260985;" filled="f" stroked="t" coordsize="21600,21600" o:gfxdata="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Ft1uvQAA&#10;ANw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Прямая соединительная линия 119" o:spid="_x0000_s1026" o:spt="20" style="position:absolute;left:1846273;top:2801442;height:0;width:158071;" filled="f" stroked="t" coordsize="21600,21600" o:gfxdata="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Fp49b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20" o:spid="_x0000_s1026" o:spt="20" style="position:absolute;left:81539;top:3348917;height:0;width:264278;" filled="f" stroked="t" coordsize="21600,21600" o:gfxdata="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DBvVvQAA&#10;ANw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Прямая соединительная линия 121" o:spid="_x0000_s1026" o:spt="20" style="position:absolute;left:1846273;top:3348917;height:0;width:158566;" filled="f" stroked="t" coordsize="21600,21600" o:gfxdata="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C+Tr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22" o:spid="_x0000_s1026" o:spt="20" style="position:absolute;left:81539;top:3855623;height:0;width:260985;" filled="f" stroked="t" coordsize="21600,21600" o:gfxdata="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IgOb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23" o:spid="_x0000_s1026" o:spt="20" style="position:absolute;left:1846273;top:3902216;height:0;width:158706;" filled="f" stroked="t" coordsize="21600,21600" o:gfxdata="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96For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24" o:spid="_x0000_s1026" o:spt="20" style="position:absolute;left:81539;top:4467164;height:0;width:260985;" filled="f" stroked="t" coordsize="21600,21600" o:gfxdata="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cd1r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Прямая соединительная линия 125" o:spid="_x0000_s1026" o:spt="20" style="position:absolute;left:1846273;top:4502109;height:0;width:158522;" filled="f" stroked="t" coordsize="21600,21600" o:gfxdata="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3u4Tb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group>
            </w:pict>
          </mc:Fallback>
        </mc:AlternateContent>
      </w:r>
    </w:p>
    <w:p>
      <w:pPr>
        <w:tabs>
          <w:tab w:val="left" w:pos="993"/>
        </w:tabs>
        <w:spacing w:after="0" w:line="360" w:lineRule="auto"/>
        <w:ind w:firstLine="709"/>
        <w:jc w:val="both"/>
        <w:rPr>
          <w:rFonts w:ascii="Times New Roman" w:hAnsi="Times New Roman" w:cs="Times New Roman"/>
          <w:sz w:val="28"/>
          <w:szCs w:val="28"/>
          <w:lang w:val="uk-UA"/>
        </w:rPr>
      </w:pPr>
    </w:p>
    <w:p>
      <w:pPr>
        <w:tabs>
          <w:tab w:val="left" w:pos="993"/>
        </w:tabs>
        <w:spacing w:after="0" w:line="360" w:lineRule="auto"/>
        <w:ind w:firstLine="709"/>
        <w:jc w:val="both"/>
        <w:rPr>
          <w:rFonts w:ascii="Times New Roman" w:hAnsi="Times New Roman" w:cs="Times New Roman"/>
          <w:sz w:val="28"/>
          <w:szCs w:val="28"/>
          <w:lang w:val="uk-UA"/>
        </w:rPr>
      </w:pPr>
    </w:p>
    <w:p>
      <w:pPr>
        <w:tabs>
          <w:tab w:val="left" w:pos="993"/>
        </w:tabs>
        <w:spacing w:after="0" w:line="360" w:lineRule="auto"/>
        <w:jc w:val="both"/>
        <w:rPr>
          <w:rFonts w:ascii="Times New Roman" w:hAnsi="Times New Roman" w:cs="Times New Roman"/>
          <w:sz w:val="28"/>
          <w:szCs w:val="28"/>
          <w:lang w:val="uk-UA"/>
        </w:rPr>
      </w:pPr>
    </w:p>
    <w:p>
      <w:pPr>
        <w:tabs>
          <w:tab w:val="left" w:pos="993"/>
        </w:tabs>
        <w:spacing w:after="0" w:line="360" w:lineRule="auto"/>
        <w:ind w:firstLine="709"/>
        <w:jc w:val="both"/>
        <w:rPr>
          <w:rFonts w:ascii="Times New Roman" w:hAnsi="Times New Roman" w:cs="Times New Roman"/>
          <w:sz w:val="28"/>
          <w:szCs w:val="28"/>
          <w:lang w:val="uk-UA"/>
        </w:rPr>
      </w:pPr>
    </w:p>
    <w:p>
      <w:pPr>
        <w:tabs>
          <w:tab w:val="left" w:pos="993"/>
        </w:tabs>
        <w:spacing w:after="0" w:line="360" w:lineRule="auto"/>
        <w:ind w:firstLine="709"/>
        <w:jc w:val="both"/>
        <w:rPr>
          <w:rFonts w:ascii="Times New Roman" w:hAnsi="Times New Roman" w:cs="Times New Roman"/>
          <w:sz w:val="28"/>
          <w:szCs w:val="28"/>
          <w:lang w:val="uk-UA"/>
        </w:rPr>
      </w:pPr>
    </w:p>
    <w:p>
      <w:pPr>
        <w:tabs>
          <w:tab w:val="left" w:pos="993"/>
        </w:tabs>
        <w:spacing w:after="0" w:line="360" w:lineRule="auto"/>
        <w:ind w:firstLine="709"/>
        <w:jc w:val="both"/>
        <w:rPr>
          <w:rFonts w:ascii="Times New Roman" w:hAnsi="Times New Roman" w:cs="Times New Roman"/>
          <w:sz w:val="28"/>
          <w:szCs w:val="28"/>
          <w:lang w:val="uk-UA"/>
        </w:rPr>
      </w:pPr>
    </w:p>
    <w:p>
      <w:pPr>
        <w:tabs>
          <w:tab w:val="left" w:pos="993"/>
        </w:tabs>
        <w:spacing w:after="0" w:line="360" w:lineRule="auto"/>
        <w:ind w:firstLine="709"/>
        <w:jc w:val="both"/>
        <w:rPr>
          <w:rFonts w:ascii="Times New Roman" w:hAnsi="Times New Roman" w:cs="Times New Roman"/>
          <w:sz w:val="28"/>
          <w:szCs w:val="28"/>
          <w:lang w:val="uk-UA"/>
        </w:rPr>
      </w:pPr>
    </w:p>
    <w:p>
      <w:pPr>
        <w:tabs>
          <w:tab w:val="left" w:pos="993"/>
        </w:tabs>
        <w:spacing w:after="0" w:line="360" w:lineRule="auto"/>
        <w:ind w:firstLine="709"/>
        <w:jc w:val="both"/>
        <w:rPr>
          <w:rFonts w:ascii="Times New Roman" w:hAnsi="Times New Roman" w:cs="Times New Roman"/>
          <w:sz w:val="28"/>
          <w:szCs w:val="28"/>
          <w:lang w:val="uk-UA"/>
        </w:rPr>
      </w:pPr>
    </w:p>
    <w:p>
      <w:pPr>
        <w:tabs>
          <w:tab w:val="left" w:pos="993"/>
        </w:tabs>
        <w:spacing w:after="0" w:line="240" w:lineRule="auto"/>
        <w:ind w:left="720"/>
        <w:jc w:val="both"/>
        <w:rPr>
          <w:rFonts w:ascii="Times New Roman" w:hAnsi="Times New Roman" w:cs="Times New Roman"/>
          <w:sz w:val="24"/>
          <w:szCs w:val="24"/>
          <w:lang w:val="uk-UA"/>
        </w:rPr>
      </w:pPr>
    </w:p>
    <w:p>
      <w:pPr>
        <w:tabs>
          <w:tab w:val="left" w:pos="993"/>
        </w:tabs>
        <w:spacing w:after="0" w:line="240" w:lineRule="auto"/>
        <w:ind w:left="720"/>
        <w:jc w:val="both"/>
        <w:rPr>
          <w:rFonts w:ascii="Times New Roman" w:hAnsi="Times New Roman" w:cs="Times New Roman"/>
          <w:sz w:val="24"/>
          <w:szCs w:val="24"/>
          <w:lang w:val="uk-UA"/>
        </w:rPr>
      </w:pPr>
    </w:p>
    <w:p>
      <w:pPr>
        <w:tabs>
          <w:tab w:val="left" w:pos="993"/>
        </w:tabs>
        <w:spacing w:after="0" w:line="240" w:lineRule="auto"/>
        <w:ind w:left="720"/>
        <w:jc w:val="both"/>
        <w:rPr>
          <w:rFonts w:ascii="Times New Roman" w:hAnsi="Times New Roman" w:cs="Times New Roman"/>
          <w:sz w:val="24"/>
          <w:szCs w:val="24"/>
          <w:lang w:val="uk-UA"/>
        </w:rPr>
      </w:pPr>
    </w:p>
    <w:p>
      <w:pPr>
        <w:tabs>
          <w:tab w:val="left" w:pos="993"/>
        </w:tabs>
        <w:spacing w:after="0" w:line="240" w:lineRule="auto"/>
        <w:ind w:left="720"/>
        <w:jc w:val="both"/>
        <w:rPr>
          <w:rFonts w:ascii="Times New Roman" w:hAnsi="Times New Roman" w:cs="Times New Roman"/>
          <w:sz w:val="24"/>
          <w:szCs w:val="24"/>
          <w:lang w:val="uk-UA"/>
        </w:rPr>
      </w:pPr>
    </w:p>
    <w:p>
      <w:pPr>
        <w:tabs>
          <w:tab w:val="left" w:pos="993"/>
        </w:tabs>
        <w:spacing w:after="0" w:line="240" w:lineRule="auto"/>
        <w:ind w:left="720"/>
        <w:jc w:val="both"/>
        <w:rPr>
          <w:rFonts w:ascii="Times New Roman" w:hAnsi="Times New Roman" w:cs="Times New Roman"/>
          <w:sz w:val="24"/>
          <w:szCs w:val="24"/>
          <w:lang w:val="uk-UA"/>
        </w:rPr>
      </w:pPr>
    </w:p>
    <w:p>
      <w:pPr>
        <w:tabs>
          <w:tab w:val="left" w:pos="993"/>
        </w:tabs>
        <w:spacing w:after="0" w:line="240" w:lineRule="auto"/>
        <w:ind w:left="720"/>
        <w:jc w:val="both"/>
        <w:rPr>
          <w:rFonts w:ascii="Times New Roman" w:hAnsi="Times New Roman" w:cs="Times New Roman"/>
          <w:sz w:val="24"/>
          <w:szCs w:val="24"/>
          <w:lang w:val="uk-UA"/>
        </w:rPr>
      </w:pPr>
    </w:p>
    <w:p>
      <w:pPr>
        <w:tabs>
          <w:tab w:val="left" w:pos="993"/>
        </w:tabs>
        <w:spacing w:after="0" w:line="240" w:lineRule="auto"/>
        <w:ind w:left="720"/>
        <w:jc w:val="both"/>
        <w:rPr>
          <w:rFonts w:ascii="Times New Roman" w:hAnsi="Times New Roman" w:cs="Times New Roman"/>
          <w:sz w:val="24"/>
          <w:szCs w:val="24"/>
          <w:lang w:val="uk-UA"/>
        </w:rPr>
      </w:pPr>
    </w:p>
    <w:p>
      <w:pPr>
        <w:tabs>
          <w:tab w:val="left" w:pos="993"/>
        </w:tabs>
        <w:spacing w:after="0" w:line="240" w:lineRule="auto"/>
        <w:ind w:left="720"/>
        <w:jc w:val="both"/>
        <w:rPr>
          <w:rFonts w:ascii="Times New Roman" w:hAnsi="Times New Roman" w:cs="Times New Roman"/>
          <w:sz w:val="24"/>
          <w:szCs w:val="24"/>
          <w:lang w:val="uk-UA"/>
        </w:rPr>
      </w:pPr>
    </w:p>
    <w:p>
      <w:pPr>
        <w:tabs>
          <w:tab w:val="left" w:pos="993"/>
        </w:tabs>
        <w:spacing w:after="0" w:line="240" w:lineRule="auto"/>
        <w:jc w:val="both"/>
        <w:rPr>
          <w:rFonts w:ascii="Times New Roman" w:hAnsi="Times New Roman" w:cs="Times New Roman"/>
          <w:sz w:val="24"/>
          <w:szCs w:val="24"/>
          <w:lang w:val="uk-UA"/>
        </w:rPr>
      </w:pPr>
    </w:p>
    <w:p>
      <w:pPr>
        <w:tabs>
          <w:tab w:val="left" w:pos="993"/>
        </w:tabs>
        <w:spacing w:after="0" w:line="240" w:lineRule="auto"/>
        <w:jc w:val="both"/>
        <w:rPr>
          <w:rFonts w:ascii="Times New Roman" w:hAnsi="Times New Roman" w:cs="Times New Roman"/>
          <w:b/>
          <w:bCs/>
          <w:sz w:val="24"/>
          <w:szCs w:val="24"/>
          <w:lang w:val="uk-UA"/>
        </w:rPr>
      </w:pPr>
    </w:p>
    <w:p>
      <w:pPr>
        <w:tabs>
          <w:tab w:val="left" w:pos="993"/>
        </w:tabs>
        <w:spacing w:after="0" w:line="240" w:lineRule="auto"/>
        <w:jc w:val="both"/>
        <w:rPr>
          <w:rFonts w:ascii="Times New Roman" w:hAnsi="Times New Roman" w:cs="Times New Roman"/>
          <w:b/>
          <w:bCs/>
          <w:sz w:val="24"/>
          <w:szCs w:val="24"/>
          <w:lang w:val="uk-UA"/>
        </w:rPr>
      </w:pPr>
    </w:p>
    <w:p>
      <w:pPr>
        <w:tabs>
          <w:tab w:val="left" w:pos="993"/>
        </w:tabs>
        <w:spacing w:after="0" w:line="240" w:lineRule="auto"/>
        <w:jc w:val="both"/>
        <w:rPr>
          <w:rFonts w:ascii="Times New Roman" w:hAnsi="Times New Roman" w:cs="Times New Roman"/>
          <w:sz w:val="24"/>
          <w:szCs w:val="24"/>
          <w:lang w:val="uk-UA"/>
        </w:rPr>
      </w:pPr>
    </w:p>
    <w:p>
      <w:pPr>
        <w:tabs>
          <w:tab w:val="left" w:pos="993"/>
        </w:tabs>
        <w:spacing w:after="0" w:line="360" w:lineRule="auto"/>
        <w:jc w:val="center"/>
        <w:rPr>
          <w:rFonts w:ascii="Times New Roman" w:hAnsi="Times New Roman" w:cs="Times New Roman"/>
          <w:b/>
          <w:sz w:val="28"/>
          <w:szCs w:val="28"/>
          <w:lang w:val="uk-UA"/>
        </w:rPr>
      </w:pPr>
      <w:r>
        <w:rPr>
          <w:rFonts w:ascii="Times New Roman" w:hAnsi="Times New Roman" w:cs="Times New Roman"/>
          <w:sz w:val="24"/>
          <w:szCs w:val="24"/>
          <w:lang w:val="uk-UA" w:eastAsia="uk-UA"/>
        </w:rPr>
        <mc:AlternateContent>
          <mc:Choice Requires="wps">
            <w:drawing>
              <wp:anchor distT="0" distB="0" distL="114300" distR="114300" simplePos="0" relativeHeight="251667456" behindDoc="0" locked="0" layoutInCell="1" allowOverlap="1">
                <wp:simplePos x="0" y="0"/>
                <wp:positionH relativeFrom="column">
                  <wp:posOffset>130810</wp:posOffset>
                </wp:positionH>
                <wp:positionV relativeFrom="paragraph">
                  <wp:posOffset>14605</wp:posOffset>
                </wp:positionV>
                <wp:extent cx="6015990" cy="663575"/>
                <wp:effectExtent l="0" t="0" r="22860" b="22225"/>
                <wp:wrapNone/>
                <wp:docPr id="127" name="Прямоугольник 127"/>
                <wp:cNvGraphicFramePr/>
                <a:graphic xmlns:a="http://schemas.openxmlformats.org/drawingml/2006/main">
                  <a:graphicData uri="http://schemas.microsoft.com/office/word/2010/wordprocessingShape">
                    <wps:wsp>
                      <wps:cNvSpPr/>
                      <wps:spPr>
                        <a:xfrm>
                          <a:off x="0" y="0"/>
                          <a:ext cx="6015990" cy="6635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pPr>
                              <w:tabs>
                                <w:tab w:val="left" w:pos="993"/>
                              </w:tabs>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Рис.3.1. Основні принципи соціально-психологічного тренінгу  </w:t>
                            </w:r>
                          </w:p>
                          <w:p>
                            <w:pPr>
                              <w:tabs>
                                <w:tab w:val="left" w:pos="993"/>
                              </w:tabs>
                              <w:spacing w:after="0" w:line="360" w:lineRule="auto"/>
                              <w:jc w:val="center"/>
                              <w:rPr>
                                <w:rFonts w:ascii="Times New Roman" w:hAnsi="Times New Roman" w:cs="Times New Roman"/>
                                <w:bCs/>
                                <w:sz w:val="28"/>
                                <w:szCs w:val="28"/>
                                <w:lang w:val="uk-UA"/>
                              </w:rPr>
                            </w:pPr>
                            <w:r>
                              <w:rPr>
                                <w:rFonts w:ascii="Times New Roman" w:hAnsi="Times New Roman" w:cs="Times New Roman"/>
                                <w:b/>
                                <w:bCs/>
                                <w:sz w:val="28"/>
                                <w:szCs w:val="28"/>
                                <w:lang w:val="uk-UA"/>
                              </w:rPr>
                              <w:t>«Зміцнення особистісної зрілості в подружжі: один день для росту»</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27" o:spid="_x0000_s1026" o:spt="1" style="position:absolute;left:0pt;margin-left:10.3pt;margin-top:1.15pt;height:52.25pt;width:473.7pt;z-index:251667456;v-text-anchor:middle;mso-width-relative:page;mso-height-relative:page;" fillcolor="#FFFFFF [3201]" filled="t" stroked="t" coordsize="21600,21600" o:gfxdata="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9qJqjWAAAACAEA&#10;AA8AAAAAAAAAAQAgAAAAIgAAAGRycy9kb3ducmV2LnhtbFBLAQIUABQAAAAIAIdO4kDI5K6WjgIA&#10;ABcFAAAOAAAAAAAAAAEAIAAAACUBAABkcnMvZTJvRG9jLnhtbFBLBQYAAAAABgAGAFkBAAAlBgAA&#10;AAA=&#10;">
                <v:fill on="t" focussize="0,0"/>
                <v:stroke weight="1pt" color="#FFFFFF [3212]" miterlimit="8" joinstyle="miter"/>
                <v:imagedata o:title=""/>
                <o:lock v:ext="edit" aspectratio="f"/>
                <v:textbox>
                  <w:txbxContent>
                    <w:p>
                      <w:pPr>
                        <w:tabs>
                          <w:tab w:val="left" w:pos="993"/>
                        </w:tabs>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Рис.3.1. Основні принципи соціально-психологічного тренінгу  </w:t>
                      </w:r>
                    </w:p>
                    <w:p>
                      <w:pPr>
                        <w:tabs>
                          <w:tab w:val="left" w:pos="993"/>
                        </w:tabs>
                        <w:spacing w:after="0" w:line="360" w:lineRule="auto"/>
                        <w:jc w:val="center"/>
                        <w:rPr>
                          <w:rFonts w:ascii="Times New Roman" w:hAnsi="Times New Roman" w:cs="Times New Roman"/>
                          <w:bCs/>
                          <w:sz w:val="28"/>
                          <w:szCs w:val="28"/>
                          <w:lang w:val="uk-UA"/>
                        </w:rPr>
                      </w:pPr>
                      <w:r>
                        <w:rPr>
                          <w:rFonts w:ascii="Times New Roman" w:hAnsi="Times New Roman" w:cs="Times New Roman"/>
                          <w:b/>
                          <w:bCs/>
                          <w:sz w:val="28"/>
                          <w:szCs w:val="28"/>
                          <w:lang w:val="uk-UA"/>
                        </w:rPr>
                        <w:t>«Зміцнення особистісної зрілості в подружжі: один день для росту»</w:t>
                      </w:r>
                    </w:p>
                    <w:p>
                      <w:pPr>
                        <w:jc w:val="center"/>
                      </w:pPr>
                    </w:p>
                  </w:txbxContent>
                </v:textbox>
              </v:rect>
            </w:pict>
          </mc:Fallback>
        </mc:AlternateConten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Зважаючи на дослідження та опираючись на наведені принципи розробимо одноденний соціально-психологічний тренінг для удосконалення особистісної зрілості подружжя. Цей тренінг спрямований на покращення спілкування, емоційної регуляції, конфліктного вирішення та розвитку емпатії між партнерами.</w:t>
      </w:r>
    </w:p>
    <w:p>
      <w:pPr>
        <w:tabs>
          <w:tab w:val="left" w:pos="993"/>
        </w:tabs>
        <w:spacing w:after="0" w:line="360" w:lineRule="auto"/>
        <w:ind w:firstLine="709"/>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Назва тренінгу: </w:t>
      </w:r>
    </w:p>
    <w:p>
      <w:pPr>
        <w:tabs>
          <w:tab w:val="left" w:pos="993"/>
        </w:tabs>
        <w:spacing w:after="0" w:line="36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«Зміцнення особистісної зрілості в подружжі: один день для росту»</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Тривалість: 1 день (6-8 годин)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Структура:</w:t>
      </w:r>
    </w:p>
    <w:p>
      <w:pPr>
        <w:pStyle w:val="24"/>
        <w:numPr>
          <w:ilvl w:val="0"/>
          <w:numId w:val="38"/>
        </w:numPr>
        <w:tabs>
          <w:tab w:val="left" w:pos="709"/>
          <w:tab w:val="left" w:pos="993"/>
        </w:tabs>
        <w:spacing w:after="0" w:line="360" w:lineRule="auto"/>
        <w:ind w:left="0" w:firstLine="357"/>
        <w:jc w:val="both"/>
        <w:rPr>
          <w:rFonts w:ascii="Times New Roman" w:hAnsi="Times New Roman" w:cs="Times New Roman"/>
          <w:bCs/>
          <w:sz w:val="28"/>
          <w:szCs w:val="28"/>
          <w:lang w:val="uk-UA"/>
        </w:rPr>
      </w:pPr>
      <w:r>
        <w:rPr>
          <w:rFonts w:ascii="Times New Roman" w:hAnsi="Times New Roman" w:cs="Times New Roman"/>
          <w:bCs/>
          <w:sz w:val="28"/>
          <w:szCs w:val="28"/>
          <w:lang w:val="uk-UA"/>
        </w:rPr>
        <w:t>Вступна частина. Відкриття та ознайомлення (1 година)</w:t>
      </w:r>
    </w:p>
    <w:p>
      <w:pPr>
        <w:pStyle w:val="24"/>
        <w:numPr>
          <w:ilvl w:val="0"/>
          <w:numId w:val="38"/>
        </w:numPr>
        <w:tabs>
          <w:tab w:val="left" w:pos="709"/>
          <w:tab w:val="left" w:pos="993"/>
        </w:tabs>
        <w:spacing w:after="0" w:line="360" w:lineRule="auto"/>
        <w:ind w:left="0" w:firstLine="357"/>
        <w:jc w:val="both"/>
        <w:rPr>
          <w:rFonts w:ascii="Times New Roman" w:hAnsi="Times New Roman" w:cs="Times New Roman"/>
          <w:bCs/>
          <w:sz w:val="28"/>
          <w:szCs w:val="28"/>
          <w:lang w:val="uk-UA"/>
        </w:rPr>
      </w:pPr>
      <w:r>
        <w:rPr>
          <w:rFonts w:ascii="Times New Roman" w:hAnsi="Times New Roman" w:cs="Times New Roman"/>
          <w:bCs/>
          <w:sz w:val="28"/>
          <w:szCs w:val="28"/>
          <w:lang w:val="uk-UA"/>
        </w:rPr>
        <w:t>Основна частина. Розвиток особистісної зрілості та вдосконалення відносин (3-4 години).</w:t>
      </w:r>
    </w:p>
    <w:p>
      <w:pPr>
        <w:pStyle w:val="24"/>
        <w:numPr>
          <w:ilvl w:val="0"/>
          <w:numId w:val="38"/>
        </w:numPr>
        <w:tabs>
          <w:tab w:val="left" w:pos="709"/>
          <w:tab w:val="left" w:pos="993"/>
        </w:tabs>
        <w:spacing w:after="0" w:line="360" w:lineRule="auto"/>
        <w:ind w:left="0" w:firstLine="357"/>
        <w:jc w:val="both"/>
        <w:rPr>
          <w:rFonts w:ascii="Times New Roman" w:hAnsi="Times New Roman" w:cs="Times New Roman"/>
          <w:bCs/>
          <w:sz w:val="28"/>
          <w:szCs w:val="28"/>
          <w:lang w:val="uk-UA"/>
        </w:rPr>
      </w:pPr>
      <w:r>
        <w:rPr>
          <w:rFonts w:ascii="Times New Roman" w:hAnsi="Times New Roman" w:cs="Times New Roman"/>
          <w:bCs/>
          <w:sz w:val="28"/>
          <w:szCs w:val="28"/>
          <w:lang w:val="uk-UA"/>
        </w:rPr>
        <w:t>Заключна частина. Рефлексія та закріплення (1 година).</w:t>
      </w:r>
    </w:p>
    <w:p>
      <w:pPr>
        <w:tabs>
          <w:tab w:val="left" w:pos="993"/>
        </w:tabs>
        <w:spacing w:after="0" w:line="36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Вступна частина</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i/>
          <w:sz w:val="28"/>
          <w:szCs w:val="28"/>
          <w:lang w:val="uk-UA"/>
        </w:rPr>
        <w:t>Вітання та представлення тренера (15 хвилин).</w:t>
      </w:r>
      <w:r>
        <w:rPr>
          <w:rFonts w:ascii="Times New Roman" w:hAnsi="Times New Roman" w:cs="Times New Roman"/>
          <w:bCs/>
          <w:sz w:val="28"/>
          <w:szCs w:val="28"/>
          <w:lang w:val="uk-UA"/>
        </w:rPr>
        <w:t xml:space="preserve"> Після того, як всі учасники зібралися в залі, тренер вітає всіх присутніх. Він пояснює, хто він і який є його досвід у сімейній психології. Тренер демонструє свою відкритість, теплоту та готовність до спільної праці.</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i/>
          <w:sz w:val="28"/>
          <w:szCs w:val="28"/>
          <w:lang w:val="uk-UA"/>
        </w:rPr>
        <w:t>Огляд мети та цілей тренінгу (15 хвилин).</w:t>
      </w:r>
      <w:r>
        <w:rPr>
          <w:rFonts w:ascii="Times New Roman" w:hAnsi="Times New Roman" w:cs="Times New Roman"/>
          <w:bCs/>
          <w:sz w:val="28"/>
          <w:szCs w:val="28"/>
          <w:lang w:val="uk-UA"/>
        </w:rPr>
        <w:t xml:space="preserve"> Тренер детально пояснює, що є основною метою тренінгу – підвищити особистісну зрілість учасників та зміцнити взаємини в їхньому подружньому житті. Він наголошує на тому, як цей тренінг може допомогти учасникам зрозуміти себе та свого партнера краще.</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i/>
          <w:sz w:val="28"/>
          <w:szCs w:val="28"/>
          <w:lang w:val="uk-UA"/>
        </w:rPr>
        <w:t>Учасники представляються одне одному і розповідають, що привело їх на тренінг (20 хвилин).</w:t>
      </w:r>
      <w:r>
        <w:rPr>
          <w:rFonts w:ascii="Times New Roman" w:hAnsi="Times New Roman" w:cs="Times New Roman"/>
          <w:bCs/>
          <w:sz w:val="28"/>
          <w:szCs w:val="28"/>
          <w:lang w:val="uk-UA"/>
        </w:rPr>
        <w:t>Учасники по черзі представляються, називаючи своє ім</w:t>
      </w:r>
      <w:r>
        <w:rPr>
          <w:rFonts w:ascii="Times New Roman" w:hAnsi="Times New Roman" w:cs="Times New Roman"/>
          <w:bCs/>
          <w:sz w:val="28"/>
          <w:szCs w:val="28"/>
        </w:rPr>
        <w:t>’</w:t>
      </w:r>
      <w:r>
        <w:rPr>
          <w:rFonts w:ascii="Times New Roman" w:hAnsi="Times New Roman" w:cs="Times New Roman"/>
          <w:bCs/>
          <w:sz w:val="28"/>
          <w:szCs w:val="28"/>
          <w:lang w:val="uk-UA"/>
        </w:rPr>
        <w:t>я, трохи інформації про себе та свій статус у подружньому житті. Після цього кожен учасник ділиться тим, що надихнуло їх взяти участь у цьому тренінгу, які питання або проблеми хотіли б вони вирішити.</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i/>
          <w:sz w:val="28"/>
          <w:szCs w:val="28"/>
          <w:lang w:val="uk-UA"/>
        </w:rPr>
        <w:t>Очікування та цілі учасників (10 хвилин).</w:t>
      </w:r>
      <w:r>
        <w:rPr>
          <w:rFonts w:ascii="Times New Roman" w:hAnsi="Times New Roman" w:cs="Times New Roman"/>
          <w:bCs/>
          <w:sz w:val="28"/>
          <w:szCs w:val="28"/>
          <w:lang w:val="uk-UA"/>
        </w:rPr>
        <w:t xml:space="preserve"> Тренер провокує обговорення тим, що учасники очікують від тренінгу та які цілі вони покладають перед собою. Вони можуть записати ці очікування та цілі на аркуші паперу, який потім можна використати під час рефлексії.</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Ця вступна частина має на меті створити атмосферу довіри, зручності та спільності, а також допомогти учасникам зосередитися на темі тренінгу і визначити їхні особисті цілі.</w:t>
      </w:r>
    </w:p>
    <w:p>
      <w:pPr>
        <w:tabs>
          <w:tab w:val="left" w:pos="993"/>
        </w:tabs>
        <w:spacing w:after="0" w:line="360" w:lineRule="auto"/>
        <w:ind w:firstLine="709"/>
        <w:jc w:val="center"/>
        <w:rPr>
          <w:rFonts w:ascii="Times New Roman" w:hAnsi="Times New Roman" w:cs="Times New Roman"/>
          <w:bCs/>
          <w:sz w:val="28"/>
          <w:szCs w:val="28"/>
          <w:lang w:val="uk-UA"/>
        </w:rPr>
      </w:pPr>
      <w:r>
        <w:rPr>
          <w:rFonts w:ascii="Times New Roman" w:hAnsi="Times New Roman" w:cs="Times New Roman"/>
          <w:bCs/>
          <w:sz w:val="28"/>
          <w:szCs w:val="28"/>
          <w:lang w:val="uk-UA"/>
        </w:rPr>
        <w:t>Основна частина</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Розвиток особистісної зрілості та вдосконалення відносин (3-4 години)</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Сесія 1. Розуміння особистісної зрілості (1 година)</w:t>
      </w:r>
    </w:p>
    <w:p>
      <w:pPr>
        <w:numPr>
          <w:ilvl w:val="0"/>
          <w:numId w:val="39"/>
        </w:numPr>
        <w:tabs>
          <w:tab w:val="left" w:pos="993"/>
        </w:tabs>
        <w:spacing w:after="0" w:line="360" w:lineRule="auto"/>
        <w:ind w:left="0"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Визначення особистісної зрілості та важливості її для відносин (20 хвилин).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Тренер розпочинає сесію з визначення особистісної зрілості та її ключових аспектів. Він пояснює, як особистісна зрілість впливає на стосунки в подружжі, підкреслюючи, що це важливий фактор для підтримання гармонії та здорових відносин. Тренер може поділитися прикладами з реального життя, які демонструють, як особистісна зрілість впливає на партнерські стосунки.</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2.</w:t>
      </w:r>
      <w:r>
        <w:rPr>
          <w:rFonts w:ascii="Times New Roman" w:hAnsi="Times New Roman" w:cs="Times New Roman"/>
          <w:b/>
          <w:bCs/>
          <w:i/>
          <w:sz w:val="28"/>
          <w:szCs w:val="28"/>
          <w:lang w:val="uk-UA"/>
        </w:rPr>
        <w:t xml:space="preserve"> </w:t>
      </w:r>
      <w:r>
        <w:rPr>
          <w:rFonts w:ascii="Times New Roman" w:hAnsi="Times New Roman" w:cs="Times New Roman"/>
          <w:bCs/>
          <w:i/>
          <w:sz w:val="28"/>
          <w:szCs w:val="28"/>
          <w:lang w:val="uk-UA"/>
        </w:rPr>
        <w:t xml:space="preserve">Роль особистісної зрілості у вирішенні конфліктів та спілкуванні (40 хвилин). </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Тренер поглиблює розуміння ролі особистісної зрілості у вирішенні конфліктів та покращенні спілкування. Він може використовувати приклади досліджень, які демонструють зв’язок між рівнем особистісної зрілості та якістю різних аспектів подружнього життя.</w:t>
      </w:r>
    </w:p>
    <w:p>
      <w:pPr>
        <w:tabs>
          <w:tab w:val="left" w:pos="993"/>
        </w:tabs>
        <w:spacing w:after="0" w:line="360" w:lineRule="auto"/>
        <w:ind w:firstLine="709"/>
        <w:rPr>
          <w:rFonts w:ascii="Times New Roman" w:hAnsi="Times New Roman" w:cs="Times New Roman"/>
          <w:bCs/>
          <w:i/>
          <w:sz w:val="28"/>
          <w:szCs w:val="28"/>
          <w:lang w:val="uk-UA"/>
        </w:rPr>
      </w:pPr>
      <w:r>
        <w:rPr>
          <w:rFonts w:ascii="Times New Roman" w:hAnsi="Times New Roman" w:cs="Times New Roman"/>
          <w:bCs/>
          <w:i/>
          <w:sz w:val="28"/>
          <w:szCs w:val="28"/>
          <w:lang w:val="uk-UA"/>
        </w:rPr>
        <w:t xml:space="preserve">Вправа «Особистісна зрілість та відносинна гімнастика» (20 хвилин) </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Учасники розділяються на пари або працюють в малих групах. Кожна пара отримує картку з конкретною ситуацією, де важливо проявити особистісну зрілість. Пари обговорюють, які кроки вони б вжили в цій ситуації, щоб підтримати гармонію відносин і забезпечити конструктивне спілкування.</w:t>
      </w:r>
    </w:p>
    <w:p>
      <w:pPr>
        <w:tabs>
          <w:tab w:val="left" w:pos="993"/>
        </w:tabs>
        <w:spacing w:after="0" w:line="360" w:lineRule="auto"/>
        <w:ind w:firstLine="709"/>
        <w:rPr>
          <w:rFonts w:ascii="Times New Roman" w:hAnsi="Times New Roman" w:cs="Times New Roman"/>
          <w:bCs/>
          <w:i/>
          <w:sz w:val="28"/>
          <w:szCs w:val="28"/>
          <w:lang w:val="uk-UA"/>
        </w:rPr>
      </w:pPr>
      <w:r>
        <w:rPr>
          <w:rFonts w:ascii="Times New Roman" w:hAnsi="Times New Roman" w:cs="Times New Roman"/>
          <w:bCs/>
          <w:i/>
          <w:sz w:val="28"/>
          <w:szCs w:val="28"/>
          <w:lang w:val="uk-UA"/>
        </w:rPr>
        <w:t>Дискусія та обмін думками (20 хвилин)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Тренер стимулює дискусію, запитуючи учасників, як вони сприймають важливість особистісної зрілості для партнерських відносин. Учасники можуть поділитися своїм власним досвідом, як вони стикалися з викликами в спілкуванні та конфліктах і як вони змогли застосувати особистісну зрілість для досягнення позитивного вирішення.</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Ця сесія допомагає учасникам зрозуміти концепцію особистісної зрілості та її вплив на відносини, а також надає практичні вправи для застосування в реальних ситуаціях.</w:t>
      </w:r>
    </w:p>
    <w:p>
      <w:pPr>
        <w:tabs>
          <w:tab w:val="left" w:pos="993"/>
        </w:tabs>
        <w:spacing w:after="0" w:line="360" w:lineRule="auto"/>
        <w:ind w:firstLine="709"/>
        <w:rPr>
          <w:rFonts w:ascii="Times New Roman" w:hAnsi="Times New Roman" w:cs="Times New Roman"/>
          <w:bCs/>
          <w:i/>
          <w:sz w:val="28"/>
          <w:szCs w:val="28"/>
          <w:lang w:val="uk-UA"/>
        </w:rPr>
      </w:pPr>
      <w:r>
        <w:rPr>
          <w:rFonts w:ascii="Times New Roman" w:hAnsi="Times New Roman" w:cs="Times New Roman"/>
          <w:bCs/>
          <w:i/>
          <w:sz w:val="28"/>
          <w:szCs w:val="28"/>
          <w:lang w:val="uk-UA"/>
        </w:rPr>
        <w:t>Сесія 2. Емоційна Регуляція та Емпатія (1,5 години)</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1. Вступна бесіда та контекст (10 хвилин)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 xml:space="preserve"> Тренер вітає учасників та нагадує про зв’язок між емоційною регуляцією, емпатією та особистісною зрілістю в контексті подружнього життя. Він пояснює, що розвиток цих навичок може значно поліпшити якість взаємодій між партнерами.</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2. Вивчення методів емоційної регуляції (30 хвилин)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Тренер проводить короткий лекційний блок про те, що таке емоційна регуляція, чому вона важлива та які методи можна використовувати для ефективного керування своїми емоціями. Він може поділитися стратегіями зволікання реакції, глибокого дихання, візуалізації тощо.</w:t>
      </w:r>
    </w:p>
    <w:p>
      <w:pPr>
        <w:tabs>
          <w:tab w:val="left" w:pos="993"/>
        </w:tabs>
        <w:spacing w:after="0" w:line="360" w:lineRule="auto"/>
        <w:ind w:firstLine="709"/>
        <w:rPr>
          <w:rFonts w:ascii="Times New Roman" w:hAnsi="Times New Roman" w:cs="Times New Roman"/>
          <w:bCs/>
          <w:i/>
          <w:sz w:val="28"/>
          <w:szCs w:val="28"/>
          <w:lang w:val="uk-UA"/>
        </w:rPr>
      </w:pPr>
      <w:r>
        <w:rPr>
          <w:rFonts w:ascii="Times New Roman" w:hAnsi="Times New Roman" w:cs="Times New Roman"/>
          <w:bCs/>
          <w:i/>
          <w:sz w:val="28"/>
          <w:szCs w:val="28"/>
          <w:lang w:val="uk-UA"/>
        </w:rPr>
        <w:t>Вправа «Керування емоціями в палітрі кольорів» (20 хвилин)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Учасники працюють в парах. Кожна пара отримує картку з кольором, який символізує певний стан емоцій (наприклад, червоний - гнів, синій - спокій). Партнери обговорюють, які ситуації спричиняють такі емоції та як можна ефективно реагувати на них.</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3. Розвиток навичок сприйняття та вираження емпатії (30 хвилин)</w:t>
      </w:r>
      <w:r>
        <w:rPr>
          <w:rFonts w:ascii="Times New Roman" w:hAnsi="Times New Roman" w:cs="Times New Roman"/>
          <w:bCs/>
          <w:sz w:val="28"/>
          <w:szCs w:val="28"/>
          <w:lang w:val="uk-UA"/>
        </w:rPr>
        <w:t xml:space="preserve"> Тренер розповідає про важливість емпатії в стосунках та наводить приклади, як вона може покращити розуміння партнера. Він запропоновує навчальні вправи для розвитку навичок емпатії, такі як активне слухання, співпереживання тощо.</w:t>
      </w:r>
    </w:p>
    <w:p>
      <w:pPr>
        <w:tabs>
          <w:tab w:val="left" w:pos="993"/>
        </w:tabs>
        <w:spacing w:after="0" w:line="360" w:lineRule="auto"/>
        <w:ind w:firstLine="709"/>
        <w:rPr>
          <w:rFonts w:ascii="Times New Roman" w:hAnsi="Times New Roman" w:cs="Times New Roman"/>
          <w:b/>
          <w:bCs/>
          <w:i/>
          <w:sz w:val="28"/>
          <w:szCs w:val="28"/>
          <w:lang w:val="uk-UA"/>
        </w:rPr>
      </w:pPr>
      <w:r>
        <w:rPr>
          <w:rFonts w:ascii="Times New Roman" w:hAnsi="Times New Roman" w:cs="Times New Roman"/>
          <w:bCs/>
          <w:i/>
          <w:sz w:val="28"/>
          <w:szCs w:val="28"/>
          <w:lang w:val="uk-UA"/>
        </w:rPr>
        <w:t>Вправа «Рольова гра: ситуація емпатії» (20 хвилин)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Учасники формують пари та отримують різні ролі в імпровізованій ситуації, де один партнер відтворює ситуацію, а інший намагається висловити емпатію та розуміння. Ця вправа допомагає партнерам покращити навички емпатії та взаєморозуміння.</w:t>
      </w:r>
    </w:p>
    <w:p>
      <w:pPr>
        <w:tabs>
          <w:tab w:val="left" w:pos="993"/>
        </w:tabs>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bCs/>
          <w:i/>
          <w:sz w:val="28"/>
          <w:szCs w:val="28"/>
          <w:lang w:val="uk-UA"/>
        </w:rPr>
        <w:t>Дискусія та обмін думками (20 хвилин)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Тренер проводить коротку дискусію, запитуючи учасників про їхні враження від вивченого та виконаних вправ. Учасники можуть обговорити, які конкретні аспекти емоційної регуляції та емпатії їм здавалися найцікавішими та найважливішими.</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Ця сесія спрямована на розвиток навичок емоційної регуляції та емпатії, які є ключовими для покращення відносин між партнерами та підтримки спільного зростання.</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Сесія 3: Вдосконалення спілкування (1,5 години)</w:t>
      </w:r>
    </w:p>
    <w:p>
      <w:pPr>
        <w:tabs>
          <w:tab w:val="left" w:pos="993"/>
        </w:tabs>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bCs/>
          <w:i/>
          <w:sz w:val="28"/>
          <w:szCs w:val="28"/>
          <w:lang w:val="uk-UA"/>
        </w:rPr>
        <w:t>Вступна бесіда та контекст (10 хвилин)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Тренер вітає учасників та пояснює важливість ефективного спілкування для підтримки здорових відносин. Він підкреслює, що розвиток навичок активного слухання та висловлювання може допомогти зблизити партнерів та зменшити конфлікти.</w:t>
      </w:r>
    </w:p>
    <w:p>
      <w:pPr>
        <w:numPr>
          <w:ilvl w:val="0"/>
          <w:numId w:val="40"/>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i/>
          <w:sz w:val="28"/>
          <w:szCs w:val="28"/>
          <w:lang w:val="uk-UA"/>
        </w:rPr>
        <w:t>Особливості активного слухання та висловлювання (30 хвилин)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Тренер проводить лекційний блок про основні принципи активного слухання, такі як уважне усвідомлення, невербальні сигнали, підтримка співрозмовника тощо. Він також розглядає значення чіткого та виразного висловлювання в процесі комунікації.</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i/>
          <w:sz w:val="28"/>
          <w:szCs w:val="28"/>
          <w:lang w:val="uk-UA"/>
        </w:rPr>
        <w:t>Вправа «Сприйняття невербальних сигналів» (20 хвилин)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Учасники працюють у парах. Один партнер висловлює певні думки та почуття, а інший спробує помітити та інтерпретувати невербальні сигнали, які відображають емоційний стан співрозмовника. Ця вправа розвиває навички сприйняття невербальної комунікації.</w:t>
      </w:r>
    </w:p>
    <w:p>
      <w:pPr>
        <w:tabs>
          <w:tab w:val="left" w:pos="993"/>
        </w:tabs>
        <w:spacing w:after="0" w:line="360" w:lineRule="auto"/>
        <w:ind w:firstLine="709"/>
        <w:rPr>
          <w:rFonts w:ascii="Times New Roman" w:hAnsi="Times New Roman" w:cs="Times New Roman"/>
          <w:bCs/>
          <w:sz w:val="28"/>
          <w:szCs w:val="28"/>
          <w:lang w:val="uk-UA"/>
        </w:rPr>
      </w:pPr>
      <w:r>
        <w:rPr>
          <w:rFonts w:ascii="Times New Roman" w:hAnsi="Times New Roman" w:cs="Times New Roman"/>
          <w:bCs/>
          <w:i/>
          <w:sz w:val="28"/>
          <w:szCs w:val="28"/>
          <w:lang w:val="uk-UA"/>
        </w:rPr>
        <w:t>Вправа «Вправа на вдосконалення висловлювання» (20 хвилин)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Учасники отримують сценарій конкретної ситуації, де їм потрібно буде якнайчіткіше та виразно висловити свої думки та почуття. Тренер надає фідбек та поради для поліпшення висловлювання.</w:t>
      </w:r>
    </w:p>
    <w:p>
      <w:pPr>
        <w:numPr>
          <w:ilvl w:val="0"/>
          <w:numId w:val="40"/>
        </w:numPr>
        <w:tabs>
          <w:tab w:val="left" w:pos="993"/>
        </w:tabs>
        <w:spacing w:after="0" w:line="360" w:lineRule="auto"/>
        <w:ind w:left="0"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Роль відкритого та відвертого спілкування (30 хвилин)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Тренер розповідає про значення відкритого спілкування, яке передбачає відвертість, чесність та здатність ділитися своїми думками та почуттями. Він також обговорює, як відкрите спілкування сприяє розвитку близьких відносин.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i/>
          <w:sz w:val="28"/>
          <w:szCs w:val="28"/>
          <w:lang w:val="uk-UA"/>
        </w:rPr>
        <w:t>Вправа «Відкрите спілкування в практиці» (30 хвилин)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Учасники працюють в парах та обговорюють певну тему, використовуючи принципи відкритого та відвертого спілкування. Тренер спостерігає та надає фідбек щодо ефективності спілкування.</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Дискусія та обмін думками (20 хвилин)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Тренер запитує учасників про їхні враження від сесії та виконаних вправ. Учасники можуть поділитися своїми спостереженнями щодо ефективності активного слухання, невербальної комунікації та відкритого спілкування.</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Ця сесія спрямована на розвиток навичок ефективного спілкування, які є ключовими для підтримки розуміння та зближення між партнерами.</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i/>
          <w:sz w:val="28"/>
          <w:szCs w:val="28"/>
          <w:lang w:val="uk-UA"/>
        </w:rPr>
        <w:t>Сесія 4. Конфлікти: вирішення та підтримка (1 година)</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Вступна бесіда та контекст (10 хвилин)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Тренер вітає учасників та наголошує на тому, що конфлікти є неодмінною частиною будь-яких відносин, але їх можна використовувати як можливість для особистого та спільного зростання.</w:t>
      </w:r>
    </w:p>
    <w:p>
      <w:pPr>
        <w:numPr>
          <w:ilvl w:val="0"/>
          <w:numId w:val="41"/>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i/>
          <w:sz w:val="28"/>
          <w:szCs w:val="28"/>
          <w:lang w:val="uk-UA"/>
        </w:rPr>
        <w:t>Аналіз типів конфліктів та способів їх вирішення (30 хвилин)</w:t>
      </w:r>
      <w:r>
        <w:rPr>
          <w:rFonts w:ascii="Times New Roman" w:hAnsi="Times New Roman" w:cs="Times New Roman"/>
          <w:bCs/>
          <w:sz w:val="28"/>
          <w:szCs w:val="28"/>
          <w:lang w:val="uk-UA"/>
        </w:rPr>
        <w:t xml:space="preserve"> </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Тренер проводить лекційний блок, в якому він описує різні типи конфліктів (наприклад, конфлікти через цінності, комунікаційні конфлікти) та розглядає різні стратегії вирішення конфліктів (активне слухання, компроміс, співпраця тощо).</w:t>
      </w:r>
    </w:p>
    <w:p>
      <w:pPr>
        <w:numPr>
          <w:ilvl w:val="0"/>
          <w:numId w:val="41"/>
        </w:numPr>
        <w:tabs>
          <w:tab w:val="left" w:pos="993"/>
        </w:tabs>
        <w:spacing w:after="0" w:line="360" w:lineRule="auto"/>
        <w:ind w:left="0"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Вивчення навичок конструктивного спілкування під час конфлікту (40 хвилин)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Тренер наводить приклади конструктивного спілкування під час конфлікту, такі як використання «Я-повідомлення» для вираження почуттів, уникнення обвинувачень, врахування позиції співрозмовника та інше. Учасники також отримують практичні вправи для вдосконалення цих навичок.</w:t>
      </w:r>
    </w:p>
    <w:p>
      <w:pPr>
        <w:tabs>
          <w:tab w:val="left" w:pos="993"/>
        </w:tabs>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bCs/>
          <w:i/>
          <w:sz w:val="28"/>
          <w:szCs w:val="28"/>
          <w:lang w:val="uk-UA"/>
        </w:rPr>
        <w:t>Вправа «Рольова гра: вирішення конфлікту»(30 хвилин)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Учасники розділяються на пари та отримують сценарій конфліктної ситуації. Кожна пара грає роль одного з партнерів, а тренер надає дорадчий фідбек щодо способів конструктивного взаємодії.</w:t>
      </w:r>
    </w:p>
    <w:p>
      <w:pPr>
        <w:numPr>
          <w:ilvl w:val="0"/>
          <w:numId w:val="41"/>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i/>
          <w:sz w:val="28"/>
          <w:szCs w:val="28"/>
          <w:lang w:val="uk-UA"/>
        </w:rPr>
        <w:t>Групова дискусія та обмін досвідом (20 хвилин)</w:t>
      </w:r>
      <w:r>
        <w:rPr>
          <w:rFonts w:ascii="Times New Roman" w:hAnsi="Times New Roman" w:cs="Times New Roman"/>
          <w:bCs/>
          <w:sz w:val="28"/>
          <w:szCs w:val="28"/>
          <w:lang w:val="uk-UA"/>
        </w:rPr>
        <w:t xml:space="preserve"> </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Учасники обговорюють свої враження від рольової гри та надають приклади конфліктів, які вони досвідчували раніше. Тренер стимулює дискусію, задаючи запитання щодо різних способів розв</w:t>
      </w:r>
      <w:r>
        <w:rPr>
          <w:rFonts w:ascii="Times New Roman" w:hAnsi="Times New Roman" w:cs="Times New Roman"/>
          <w:bCs/>
          <w:sz w:val="28"/>
          <w:szCs w:val="28"/>
        </w:rPr>
        <w:t>’</w:t>
      </w:r>
      <w:r>
        <w:rPr>
          <w:rFonts w:ascii="Times New Roman" w:hAnsi="Times New Roman" w:cs="Times New Roman"/>
          <w:bCs/>
          <w:sz w:val="28"/>
          <w:szCs w:val="28"/>
          <w:lang w:val="uk-UA"/>
        </w:rPr>
        <w:t>язання конфліктів.</w:t>
      </w:r>
    </w:p>
    <w:p>
      <w:pPr>
        <w:numPr>
          <w:ilvl w:val="0"/>
          <w:numId w:val="41"/>
        </w:numPr>
        <w:tabs>
          <w:tab w:val="left" w:pos="993"/>
        </w:tabs>
        <w:spacing w:after="0" w:line="360" w:lineRule="auto"/>
        <w:ind w:left="0"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Роль конфлікту в розвитку відносин (20 хвилин)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Тренер пояснює, як конфліктні ситуації можуть сприяти підвищенню особистісної зрілості, розвитку навичок спілкування та підтримці спільного зростання.</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 xml:space="preserve">Дискусія та рефлексія (10 хвилин) </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Учасники спільно обговорюють важливі аспекти конфліктів, які вони освоїли під час сесії, та діляться враженнями від спілкування зі співрозмовниками.</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Ця сесія спрямована на розвиток навичок конструктивного вирішення конфліктів, розуміння ролі конфліктів у відносинах та здатність використовувати конфліктні ситуації як можливість для особистого зростання.</w:t>
      </w:r>
    </w:p>
    <w:p>
      <w:pPr>
        <w:tabs>
          <w:tab w:val="left" w:pos="993"/>
        </w:tabs>
        <w:spacing w:after="0" w:line="360" w:lineRule="auto"/>
        <w:ind w:firstLine="709"/>
        <w:rPr>
          <w:rFonts w:ascii="Times New Roman" w:hAnsi="Times New Roman" w:cs="Times New Roman"/>
          <w:bCs/>
          <w:i/>
          <w:sz w:val="28"/>
          <w:szCs w:val="28"/>
          <w:lang w:val="uk-UA"/>
        </w:rPr>
      </w:pPr>
      <w:r>
        <w:rPr>
          <w:rFonts w:ascii="Times New Roman" w:hAnsi="Times New Roman" w:cs="Times New Roman"/>
          <w:bCs/>
          <w:i/>
          <w:sz w:val="28"/>
          <w:szCs w:val="28"/>
          <w:lang w:val="uk-UA"/>
        </w:rPr>
        <w:t>Сесія 5. Заключна частина: рефлексія та закріплення (1 година)</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1. Діалог та обмін досвідом (15 хвилин)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Тренер запрошує учасників ділитися своїми спостереженнями, враженнями та відчуттями, які вони отримали від тренінгу. Це може бути стосовно нових знань, навичок, а також відчуття розвитку та змін у їхніх взаєминах.</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2. Визначення основних навичок та знань (10 хвилин)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Тренер підводить підсумки тренінгу, звертаючи увагу на ключові пункти, які учасники набули під час тренінгу. Він наголошує на важливості цих знань та навичок для подружніх відносин.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3. Заключні слова та завдання для майбутнього (5 хвилин)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 xml:space="preserve">Тренер надає короткий мотивуючий висновок, підкреслюючи те, що розвиток особистісної зрілості і покращення відносин є постійним процесом. Він може запропонувати учасникам створити план або список дій, які вони можуть реалізувати для подальшого покращення своїх відносин. </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i/>
          <w:sz w:val="28"/>
          <w:szCs w:val="28"/>
          <w:lang w:val="uk-UA"/>
        </w:rPr>
        <w:t>4. Враження та спостереження (5 хвилин).</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Учасники мають можливість поділитися своїми враженнями від тренінгу. Вони можуть розповісти, які конкретні вправи та навички були корисними для них, як вони планують впроваджувати здобуті знання у повсякденне життя.</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5. Завершення сесії (5 хвилин)</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Тренер подякує учасникам за їхню участь, активність та відкритість. Він наголосить, що цей тренінг є лише початком удосконалення особистісної зрілості та відносин, та запропонує залишити контакти для подальшого спілкування та підтримки.</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Ця сесія важлива для того, щоб учасники мали можливість поділитися своїми спостереженнями та враженнями від тренінгу, а також усвідомити здобуті знання та навички. Рефлексія і закріплення допоможуть засвоїти новий досвід та планувати подальший особистісний ріст у подружжі.</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 xml:space="preserve">Підсумок та перспективи (3 хвилини) </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Тренер підводить підсумок тренінгу, наголошуючи на важливості тривалого розвитку і практики вдосконалення особистісної зрілості та відносин. Він також може надати додаткові ресурси, які учасники можуть використовувати для подальшого саморозвитку.</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Подяка та вручення сертифікатів (2 хвилини)</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Тренер висловлює свою щиру подяку учасникам за їхню активну участь та здобуті знання. Кожному учаснику вручається сертифікат про успішне проходження тренінгу, який свідчить про їхню відданість вдосконаленню відносин.</w:t>
      </w:r>
    </w:p>
    <w:p>
      <w:pPr>
        <w:tabs>
          <w:tab w:val="left" w:pos="993"/>
        </w:tabs>
        <w:spacing w:after="0" w:line="360" w:lineRule="auto"/>
        <w:ind w:left="709"/>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Завершення тренінгу (2 хвилини)</w:t>
      </w:r>
    </w:p>
    <w:p>
      <w:pPr>
        <w:tabs>
          <w:tab w:val="left" w:pos="993"/>
        </w:tabs>
        <w:spacing w:after="0" w:line="360" w:lineRule="auto"/>
        <w:ind w:firstLine="709"/>
        <w:jc w:val="both"/>
        <w:rPr>
          <w:rFonts w:ascii="Times New Roman" w:hAnsi="Times New Roman" w:cs="Times New Roman"/>
          <w:bCs/>
          <w:i/>
          <w:sz w:val="28"/>
          <w:szCs w:val="28"/>
          <w:lang w:val="uk-UA"/>
        </w:rPr>
      </w:pPr>
      <w:r>
        <w:rPr>
          <w:rFonts w:ascii="Times New Roman" w:hAnsi="Times New Roman" w:cs="Times New Roman"/>
          <w:bCs/>
          <w:sz w:val="28"/>
          <w:szCs w:val="28"/>
          <w:lang w:val="uk-UA"/>
        </w:rPr>
        <w:t>Тренер завершує тренінг, заохочуючи учасників продовжувати практикувати отримані навички та підтримувати зрілість в подружніх відносинах. Він нагадує про можливість подальшої співпраці та надає контактну інформацію для питань чи консультацій.</w:t>
      </w: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Ця заключна частина тренінгу підсумовує день активної праці над розвитком особистісної зрілості та вдосконалення відносин у подружжі. Учасники отримують визнання за свої зусилля, а також мотивацію для подальшого розвитку та покращення свого життя разом.</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Враховуючи наведені дослідження можна надати поради щодо психологічного супроводу підвищення психологічного благополуччя подружжя, які будуть розкриті на тренінгу для подружніх пар, табл.3.1.</w:t>
      </w:r>
    </w:p>
    <w:p>
      <w:pPr>
        <w:tabs>
          <w:tab w:val="left" w:pos="993"/>
        </w:tabs>
        <w:spacing w:after="0"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3.1</w:t>
      </w:r>
    </w:p>
    <w:p>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Поради для забезпечення  особистісної зрілості подружжя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w:t>
            </w:r>
          </w:p>
        </w:tc>
        <w:tc>
          <w:tcPr>
            <w:tcW w:w="2835" w:type="dxa"/>
          </w:tcPr>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Основні моменти</w:t>
            </w:r>
          </w:p>
        </w:tc>
        <w:tc>
          <w:tcPr>
            <w:tcW w:w="6095" w:type="dxa"/>
          </w:tcPr>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На що звернути увагу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1</w:t>
            </w:r>
          </w:p>
        </w:tc>
        <w:tc>
          <w:tcPr>
            <w:tcW w:w="2835" w:type="dxa"/>
          </w:tcPr>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2</w:t>
            </w:r>
          </w:p>
        </w:tc>
        <w:tc>
          <w:tcPr>
            <w:tcW w:w="6095" w:type="dxa"/>
          </w:tcPr>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line="240" w:lineRule="auto"/>
              <w:jc w:val="center"/>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1</w:t>
            </w:r>
          </w:p>
        </w:tc>
        <w:tc>
          <w:tcPr>
            <w:tcW w:w="2835" w:type="dxa"/>
          </w:tcPr>
          <w:p>
            <w:pPr>
              <w:spacing w:after="0" w:line="240" w:lineRule="auto"/>
              <w:rPr>
                <w:rFonts w:ascii="Times New Roman" w:hAnsi="Times New Roman" w:eastAsia="Times New Roman" w:cs="Times New Roman"/>
                <w:sz w:val="26"/>
                <w:szCs w:val="26"/>
                <w:lang w:val="uk-UA" w:eastAsia="ru-RU"/>
              </w:rPr>
            </w:pPr>
            <w:r>
              <w:rPr>
                <w:rFonts w:ascii="Times New Roman" w:hAnsi="Times New Roman" w:eastAsia="Times New Roman" w:cs="Times New Roman"/>
                <w:bCs/>
                <w:sz w:val="26"/>
                <w:szCs w:val="26"/>
                <w:lang w:val="uk-UA" w:eastAsia="ru-RU"/>
              </w:rPr>
              <w:t>Спілкування та відкритість</w:t>
            </w:r>
          </w:p>
        </w:tc>
        <w:tc>
          <w:tcPr>
            <w:tcW w:w="6095" w:type="dxa"/>
          </w:tcPr>
          <w:p>
            <w:pPr>
              <w:spacing w:after="0" w:line="240" w:lineRule="auto"/>
              <w:jc w:val="both"/>
              <w:rPr>
                <w:rFonts w:ascii="Times New Roman" w:hAnsi="Times New Roman" w:eastAsia="Times New Roman" w:cs="Times New Roman"/>
                <w:b/>
                <w:sz w:val="26"/>
                <w:szCs w:val="26"/>
                <w:lang w:val="uk-UA" w:eastAsia="ru-RU"/>
              </w:rPr>
            </w:pPr>
            <w:r>
              <w:rPr>
                <w:rFonts w:ascii="Times New Roman" w:hAnsi="Times New Roman" w:eastAsia="Times New Roman" w:cs="Times New Roman"/>
                <w:sz w:val="26"/>
                <w:szCs w:val="26"/>
                <w:lang w:val="uk-UA" w:eastAsia="ru-RU"/>
              </w:rPr>
              <w:t>Запевніться, що ви вільно спілкуєтеся зі своїм партнером. Відкриті розмови допомагають розуміти погляди, почуття та потреби один одного. Важливо вислуховувати іншого та висловлювати свої думки без страху перед засудженням.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line="240" w:lineRule="auto"/>
              <w:jc w:val="center"/>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2</w:t>
            </w:r>
          </w:p>
        </w:tc>
        <w:tc>
          <w:tcPr>
            <w:tcW w:w="2835" w:type="dxa"/>
          </w:tcPr>
          <w:p>
            <w:pPr>
              <w:spacing w:after="0" w:line="240" w:lineRule="auto"/>
              <w:rPr>
                <w:rFonts w:ascii="Times New Roman" w:hAnsi="Times New Roman" w:eastAsia="Times New Roman" w:cs="Times New Roman"/>
                <w:sz w:val="26"/>
                <w:szCs w:val="26"/>
                <w:lang w:val="uk-UA" w:eastAsia="ru-RU"/>
              </w:rPr>
            </w:pPr>
            <w:r>
              <w:rPr>
                <w:rFonts w:ascii="Times New Roman" w:hAnsi="Times New Roman" w:eastAsia="Times New Roman" w:cs="Times New Roman"/>
                <w:bCs/>
                <w:sz w:val="26"/>
                <w:szCs w:val="26"/>
                <w:lang w:val="uk-UA" w:eastAsia="ru-RU"/>
              </w:rPr>
              <w:t>Емоційна регуляція</w:t>
            </w:r>
          </w:p>
        </w:tc>
        <w:tc>
          <w:tcPr>
            <w:tcW w:w="6095" w:type="dxa"/>
          </w:tcPr>
          <w:p>
            <w:pPr>
              <w:spacing w:after="0" w:line="240" w:lineRule="auto"/>
              <w:jc w:val="both"/>
              <w:rPr>
                <w:rFonts w:ascii="Times New Roman" w:hAnsi="Times New Roman" w:eastAsia="Times New Roman" w:cs="Times New Roman"/>
                <w:b/>
                <w:sz w:val="26"/>
                <w:szCs w:val="26"/>
                <w:lang w:val="uk-UA" w:eastAsia="ru-RU"/>
              </w:rPr>
            </w:pPr>
            <w:r>
              <w:rPr>
                <w:rFonts w:ascii="Times New Roman" w:hAnsi="Times New Roman" w:eastAsia="Times New Roman" w:cs="Times New Roman"/>
                <w:sz w:val="26"/>
                <w:szCs w:val="26"/>
                <w:lang w:val="uk-UA" w:eastAsia="ru-RU"/>
              </w:rPr>
              <w:t>Навчіться ефективно керувати своїми емоціями та реакціями на стресові ситуації. Це допоможе зменшити конфлікти та підвищити сприйняття позитивних моментів у відносинах.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line="240" w:lineRule="auto"/>
              <w:jc w:val="center"/>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3</w:t>
            </w:r>
          </w:p>
        </w:tc>
        <w:tc>
          <w:tcPr>
            <w:tcW w:w="2835" w:type="dxa"/>
          </w:tcPr>
          <w:p>
            <w:pPr>
              <w:spacing w:after="0" w:line="240" w:lineRule="auto"/>
              <w:rPr>
                <w:rFonts w:ascii="Times New Roman" w:hAnsi="Times New Roman" w:eastAsia="Times New Roman" w:cs="Times New Roman"/>
                <w:sz w:val="26"/>
                <w:szCs w:val="26"/>
                <w:lang w:val="uk-UA" w:eastAsia="ru-RU"/>
              </w:rPr>
            </w:pPr>
            <w:r>
              <w:rPr>
                <w:rFonts w:ascii="Times New Roman" w:hAnsi="Times New Roman" w:eastAsia="Times New Roman" w:cs="Times New Roman"/>
                <w:bCs/>
                <w:sz w:val="26"/>
                <w:szCs w:val="26"/>
                <w:lang w:val="uk-UA" w:eastAsia="ru-RU"/>
              </w:rPr>
              <w:t>Розвиток емпатії</w:t>
            </w:r>
          </w:p>
        </w:tc>
        <w:tc>
          <w:tcPr>
            <w:tcW w:w="6095" w:type="dxa"/>
          </w:tcPr>
          <w:p>
            <w:pPr>
              <w:spacing w:after="0" w:line="240" w:lineRule="auto"/>
              <w:jc w:val="both"/>
              <w:rPr>
                <w:rFonts w:ascii="Times New Roman" w:hAnsi="Times New Roman" w:eastAsia="Times New Roman" w:cs="Times New Roman"/>
                <w:b/>
                <w:sz w:val="26"/>
                <w:szCs w:val="26"/>
                <w:lang w:val="uk-UA" w:eastAsia="ru-RU"/>
              </w:rPr>
            </w:pPr>
            <w:r>
              <w:rPr>
                <w:rFonts w:ascii="Times New Roman" w:hAnsi="Times New Roman" w:eastAsia="Times New Roman" w:cs="Times New Roman"/>
                <w:sz w:val="26"/>
                <w:szCs w:val="26"/>
                <w:lang w:val="uk-UA" w:eastAsia="ru-RU"/>
              </w:rPr>
              <w:t>Важливо вміти співчувати та розуміти почуття партнера. Прагніть бачити ситуацію з його чи її точки зору, це сприяє глибшому зв’язку.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line="240" w:lineRule="auto"/>
              <w:jc w:val="center"/>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4</w:t>
            </w:r>
          </w:p>
        </w:tc>
        <w:tc>
          <w:tcPr>
            <w:tcW w:w="2835" w:type="dxa"/>
          </w:tcPr>
          <w:p>
            <w:pPr>
              <w:spacing w:after="0" w:line="240" w:lineRule="auto"/>
              <w:rPr>
                <w:rFonts w:ascii="Times New Roman" w:hAnsi="Times New Roman" w:eastAsia="Times New Roman" w:cs="Times New Roman"/>
                <w:sz w:val="26"/>
                <w:szCs w:val="26"/>
                <w:lang w:val="uk-UA" w:eastAsia="ru-RU"/>
              </w:rPr>
            </w:pPr>
            <w:r>
              <w:rPr>
                <w:rFonts w:ascii="Times New Roman" w:hAnsi="Times New Roman" w:eastAsia="Times New Roman" w:cs="Times New Roman"/>
                <w:bCs/>
                <w:sz w:val="26"/>
                <w:szCs w:val="26"/>
                <w:lang w:val="uk-UA" w:eastAsia="ru-RU"/>
              </w:rPr>
              <w:t>Спільні цінності та цілі</w:t>
            </w:r>
          </w:p>
        </w:tc>
        <w:tc>
          <w:tcPr>
            <w:tcW w:w="6095" w:type="dxa"/>
          </w:tcPr>
          <w:p>
            <w:pPr>
              <w:spacing w:after="0" w:line="240" w:lineRule="auto"/>
              <w:jc w:val="both"/>
              <w:rPr>
                <w:rFonts w:ascii="Times New Roman" w:hAnsi="Times New Roman" w:eastAsia="Times New Roman" w:cs="Times New Roman"/>
                <w:b/>
                <w:sz w:val="26"/>
                <w:szCs w:val="26"/>
                <w:lang w:val="uk-UA" w:eastAsia="ru-RU"/>
              </w:rPr>
            </w:pPr>
            <w:r>
              <w:rPr>
                <w:rFonts w:ascii="Times New Roman" w:hAnsi="Times New Roman" w:eastAsia="Times New Roman" w:cs="Times New Roman"/>
                <w:sz w:val="26"/>
                <w:szCs w:val="26"/>
                <w:lang w:val="uk-UA" w:eastAsia="ru-RU"/>
              </w:rPr>
              <w:t>Розвивайте спільні цінності та мету відносин. Вони стануть опорою у важкі моменти та допоможуть зберегти спільний курс.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line="240" w:lineRule="auto"/>
              <w:jc w:val="center"/>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5</w:t>
            </w:r>
          </w:p>
        </w:tc>
        <w:tc>
          <w:tcPr>
            <w:tcW w:w="2835" w:type="dxa"/>
          </w:tcPr>
          <w:p>
            <w:pPr>
              <w:spacing w:after="0" w:line="240" w:lineRule="auto"/>
              <w:rPr>
                <w:rFonts w:ascii="Times New Roman" w:hAnsi="Times New Roman" w:eastAsia="Times New Roman" w:cs="Times New Roman"/>
                <w:sz w:val="26"/>
                <w:szCs w:val="26"/>
                <w:lang w:val="uk-UA" w:eastAsia="ru-RU"/>
              </w:rPr>
            </w:pPr>
            <w:r>
              <w:rPr>
                <w:rFonts w:ascii="Times New Roman" w:hAnsi="Times New Roman" w:eastAsia="Times New Roman" w:cs="Times New Roman"/>
                <w:bCs/>
                <w:sz w:val="26"/>
                <w:szCs w:val="26"/>
                <w:lang w:val="uk-UA" w:eastAsia="ru-RU"/>
              </w:rPr>
              <w:t>Розвиток саморозвитку</w:t>
            </w:r>
          </w:p>
        </w:tc>
        <w:tc>
          <w:tcPr>
            <w:tcW w:w="6095" w:type="dxa"/>
          </w:tcPr>
          <w:p>
            <w:pPr>
              <w:spacing w:after="0" w:line="240" w:lineRule="auto"/>
              <w:jc w:val="both"/>
              <w:rPr>
                <w:rFonts w:ascii="Times New Roman" w:hAnsi="Times New Roman" w:eastAsia="Times New Roman" w:cs="Times New Roman"/>
                <w:b/>
                <w:sz w:val="26"/>
                <w:szCs w:val="26"/>
                <w:lang w:val="uk-UA" w:eastAsia="ru-RU"/>
              </w:rPr>
            </w:pPr>
            <w:r>
              <w:rPr>
                <w:rFonts w:ascii="Times New Roman" w:hAnsi="Times New Roman" w:eastAsia="Times New Roman" w:cs="Times New Roman"/>
                <w:sz w:val="26"/>
                <w:szCs w:val="26"/>
                <w:lang w:val="uk-UA" w:eastAsia="ru-RU"/>
              </w:rPr>
              <w:t>Кожен партнер має працювати над власним розвитком, що сприятиме особистому зростанню і збереженню інтересу один до одного.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line="240" w:lineRule="auto"/>
              <w:jc w:val="center"/>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6</w:t>
            </w:r>
          </w:p>
        </w:tc>
        <w:tc>
          <w:tcPr>
            <w:tcW w:w="2835" w:type="dxa"/>
          </w:tcPr>
          <w:p>
            <w:pPr>
              <w:spacing w:after="0" w:line="240" w:lineRule="auto"/>
              <w:rPr>
                <w:rFonts w:ascii="Times New Roman" w:hAnsi="Times New Roman" w:eastAsia="Times New Roman" w:cs="Times New Roman"/>
                <w:sz w:val="26"/>
                <w:szCs w:val="26"/>
                <w:lang w:val="uk-UA" w:eastAsia="ru-RU"/>
              </w:rPr>
            </w:pPr>
            <w:r>
              <w:rPr>
                <w:rFonts w:ascii="Times New Roman" w:hAnsi="Times New Roman" w:eastAsia="Times New Roman" w:cs="Times New Roman"/>
                <w:bCs/>
                <w:sz w:val="26"/>
                <w:szCs w:val="26"/>
                <w:lang w:val="uk-UA" w:eastAsia="ru-RU"/>
              </w:rPr>
              <w:t>Управління конфліктами</w:t>
            </w:r>
          </w:p>
        </w:tc>
        <w:tc>
          <w:tcPr>
            <w:tcW w:w="6095" w:type="dxa"/>
          </w:tcPr>
          <w:p>
            <w:pPr>
              <w:spacing w:after="0" w:line="240" w:lineRule="auto"/>
              <w:jc w:val="both"/>
              <w:rPr>
                <w:rFonts w:ascii="Times New Roman" w:hAnsi="Times New Roman" w:eastAsia="Times New Roman" w:cs="Times New Roman"/>
                <w:b/>
                <w:sz w:val="26"/>
                <w:szCs w:val="26"/>
                <w:lang w:val="uk-UA" w:eastAsia="ru-RU"/>
              </w:rPr>
            </w:pPr>
            <w:r>
              <w:rPr>
                <w:rFonts w:ascii="Times New Roman" w:hAnsi="Times New Roman" w:eastAsia="Times New Roman" w:cs="Times New Roman"/>
                <w:sz w:val="26"/>
                <w:szCs w:val="26"/>
                <w:lang w:val="uk-UA" w:eastAsia="ru-RU"/>
              </w:rPr>
              <w:t>Навчіться бачити конфлікти як можливість для зростання. Важливо навчитися конструктивно вирішувати розбіжності думок.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line="240" w:lineRule="auto"/>
              <w:jc w:val="center"/>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7</w:t>
            </w:r>
          </w:p>
        </w:tc>
        <w:tc>
          <w:tcPr>
            <w:tcW w:w="2835" w:type="dxa"/>
          </w:tcPr>
          <w:p>
            <w:pPr>
              <w:spacing w:after="0" w:line="240" w:lineRule="auto"/>
              <w:jc w:val="both"/>
              <w:rPr>
                <w:rFonts w:ascii="Times New Roman" w:hAnsi="Times New Roman" w:eastAsia="Times New Roman" w:cs="Times New Roman"/>
                <w:sz w:val="26"/>
                <w:szCs w:val="26"/>
                <w:lang w:val="uk-UA" w:eastAsia="ru-RU"/>
              </w:rPr>
            </w:pPr>
            <w:r>
              <w:rPr>
                <w:rFonts w:ascii="Times New Roman" w:hAnsi="Times New Roman" w:eastAsia="Times New Roman" w:cs="Times New Roman"/>
                <w:bCs/>
                <w:sz w:val="26"/>
                <w:szCs w:val="26"/>
                <w:lang w:val="uk-UA" w:eastAsia="ru-RU"/>
              </w:rPr>
              <w:t>Підтримка і визнання</w:t>
            </w:r>
          </w:p>
        </w:tc>
        <w:tc>
          <w:tcPr>
            <w:tcW w:w="6095" w:type="dxa"/>
          </w:tcPr>
          <w:p>
            <w:pPr>
              <w:spacing w:after="0" w:line="240" w:lineRule="auto"/>
              <w:jc w:val="both"/>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Виразіть свою підтримку та визнання партнерові. Важливо відчувати, що ви цінуєте один одного.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line="240" w:lineRule="auto"/>
              <w:jc w:val="center"/>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8</w:t>
            </w:r>
          </w:p>
        </w:tc>
        <w:tc>
          <w:tcPr>
            <w:tcW w:w="2835" w:type="dxa"/>
          </w:tcPr>
          <w:p>
            <w:pPr>
              <w:spacing w:after="0" w:line="240" w:lineRule="auto"/>
              <w:jc w:val="both"/>
              <w:rPr>
                <w:rFonts w:ascii="Times New Roman" w:hAnsi="Times New Roman" w:eastAsia="Times New Roman" w:cs="Times New Roman"/>
                <w:sz w:val="26"/>
                <w:szCs w:val="26"/>
                <w:lang w:val="uk-UA" w:eastAsia="ru-RU"/>
              </w:rPr>
            </w:pPr>
            <w:r>
              <w:rPr>
                <w:rFonts w:ascii="Times New Roman" w:hAnsi="Times New Roman" w:eastAsia="Times New Roman" w:cs="Times New Roman"/>
                <w:bCs/>
                <w:sz w:val="26"/>
                <w:szCs w:val="26"/>
                <w:lang w:val="uk-UA" w:eastAsia="ru-RU"/>
              </w:rPr>
              <w:t>Відпочинок і розваги</w:t>
            </w:r>
          </w:p>
        </w:tc>
        <w:tc>
          <w:tcPr>
            <w:tcW w:w="6095" w:type="dxa"/>
          </w:tcPr>
          <w:p>
            <w:pPr>
              <w:spacing w:after="0" w:line="240" w:lineRule="auto"/>
              <w:jc w:val="both"/>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Зберігайте баланс між роботою, особистим життям та відпочинком разом. Спільні розваги допомагають зберегти зв</w:t>
            </w:r>
            <w:r>
              <w:rPr>
                <w:rFonts w:ascii="Times New Roman" w:hAnsi="Times New Roman" w:eastAsia="Times New Roman" w:cs="Times New Roman"/>
                <w:sz w:val="26"/>
                <w:szCs w:val="26"/>
                <w:lang w:val="en-US" w:eastAsia="ru-RU"/>
              </w:rPr>
              <w:t>’</w:t>
            </w:r>
            <w:r>
              <w:rPr>
                <w:rFonts w:ascii="Times New Roman" w:hAnsi="Times New Roman" w:eastAsia="Times New Roman" w:cs="Times New Roman"/>
                <w:sz w:val="26"/>
                <w:szCs w:val="26"/>
                <w:lang w:val="uk-UA" w:eastAsia="ru-RU"/>
              </w:rPr>
              <w:t>язок і позитивний настрій.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line="240" w:lineRule="auto"/>
              <w:jc w:val="center"/>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9</w:t>
            </w:r>
          </w:p>
        </w:tc>
        <w:tc>
          <w:tcPr>
            <w:tcW w:w="2835" w:type="dxa"/>
          </w:tcPr>
          <w:p>
            <w:pPr>
              <w:spacing w:after="0" w:line="240" w:lineRule="auto"/>
              <w:jc w:val="both"/>
              <w:rPr>
                <w:rFonts w:ascii="Times New Roman" w:hAnsi="Times New Roman" w:eastAsia="Times New Roman" w:cs="Times New Roman"/>
                <w:bCs/>
                <w:sz w:val="26"/>
                <w:szCs w:val="26"/>
                <w:lang w:val="uk-UA" w:eastAsia="ru-RU"/>
              </w:rPr>
            </w:pPr>
            <w:r>
              <w:rPr>
                <w:rFonts w:ascii="Times New Roman" w:hAnsi="Times New Roman" w:eastAsia="Times New Roman" w:cs="Times New Roman"/>
                <w:bCs/>
                <w:sz w:val="26"/>
                <w:szCs w:val="26"/>
                <w:lang w:val="uk-UA" w:eastAsia="ru-RU"/>
              </w:rPr>
              <w:t>Постійне вдосконалення</w:t>
            </w:r>
          </w:p>
        </w:tc>
        <w:tc>
          <w:tcPr>
            <w:tcW w:w="6095" w:type="dxa"/>
          </w:tcPr>
          <w:p>
            <w:pPr>
              <w:spacing w:after="0" w:line="240" w:lineRule="auto"/>
              <w:jc w:val="both"/>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Подружжя має постійно намагатися вдосконалювати свої відносини, навчаючись із досвіду та допомагаючи один одному рости.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line="240" w:lineRule="auto"/>
              <w:jc w:val="center"/>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10</w:t>
            </w:r>
          </w:p>
        </w:tc>
        <w:tc>
          <w:tcPr>
            <w:tcW w:w="2835" w:type="dxa"/>
          </w:tcPr>
          <w:p>
            <w:pPr>
              <w:spacing w:after="0" w:line="240" w:lineRule="auto"/>
              <w:jc w:val="both"/>
              <w:rPr>
                <w:rFonts w:ascii="Times New Roman" w:hAnsi="Times New Roman" w:eastAsia="Times New Roman" w:cs="Times New Roman"/>
                <w:bCs/>
                <w:sz w:val="26"/>
                <w:szCs w:val="26"/>
                <w:lang w:val="uk-UA" w:eastAsia="ru-RU"/>
              </w:rPr>
            </w:pPr>
            <w:r>
              <w:rPr>
                <w:rFonts w:ascii="Times New Roman" w:hAnsi="Times New Roman" w:eastAsia="Times New Roman" w:cs="Times New Roman"/>
                <w:bCs/>
                <w:sz w:val="26"/>
                <w:szCs w:val="26"/>
                <w:lang w:val="uk-UA" w:eastAsia="ru-RU"/>
              </w:rPr>
              <w:t>Підтримка фахівця</w:t>
            </w:r>
          </w:p>
        </w:tc>
        <w:tc>
          <w:tcPr>
            <w:tcW w:w="6095" w:type="dxa"/>
          </w:tcPr>
          <w:p>
            <w:pPr>
              <w:spacing w:after="0" w:line="240" w:lineRule="auto"/>
              <w:jc w:val="both"/>
              <w:rPr>
                <w:rFonts w:ascii="Times New Roman" w:hAnsi="Times New Roman" w:eastAsia="Times New Roman" w:cs="Times New Roman"/>
                <w:sz w:val="26"/>
                <w:szCs w:val="26"/>
                <w:lang w:val="uk-UA" w:eastAsia="ru-RU"/>
              </w:rPr>
            </w:pPr>
            <w:r>
              <w:rPr>
                <w:rFonts w:ascii="Times New Roman" w:hAnsi="Times New Roman" w:eastAsia="Times New Roman" w:cs="Times New Roman"/>
                <w:sz w:val="26"/>
                <w:szCs w:val="26"/>
                <w:lang w:val="uk-UA" w:eastAsia="ru-RU"/>
              </w:rPr>
              <w:t>У разі потреби не соромтеся звернутися до професійного психолога чи терапевта для отримання консультації та підтримки.</w:t>
            </w:r>
          </w:p>
        </w:tc>
      </w:tr>
    </w:tbl>
    <w:p>
      <w:pPr>
        <w:tabs>
          <w:tab w:val="left" w:pos="993"/>
        </w:tabs>
        <w:spacing w:after="0" w:line="360" w:lineRule="auto"/>
        <w:ind w:firstLine="709"/>
        <w:jc w:val="both"/>
        <w:rPr>
          <w:rFonts w:ascii="Times New Roman" w:hAnsi="Times New Roman" w:cs="Times New Roman"/>
          <w:b/>
          <w:bCs/>
          <w:sz w:val="28"/>
          <w:szCs w:val="28"/>
        </w:rPr>
      </w:pPr>
    </w:p>
    <w:p>
      <w:pPr>
        <w:tabs>
          <w:tab w:val="left" w:pos="993"/>
        </w:tabs>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Таким чином, </w:t>
      </w:r>
      <w:r>
        <w:rPr>
          <w:rFonts w:ascii="Times New Roman" w:hAnsi="Times New Roman" w:cs="Times New Roman"/>
          <w:bCs/>
          <w:sz w:val="28"/>
          <w:szCs w:val="28"/>
          <w:lang w:val="uk-UA"/>
        </w:rPr>
        <w:t>соціально-психологічний тренінг особистісної зрілості для подружжя є важливою і корисною ініціативою з кількох причин:</w:t>
      </w:r>
    </w:p>
    <w:p>
      <w:pPr>
        <w:numPr>
          <w:ilvl w:val="0"/>
          <w:numId w:val="42"/>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Тренінг сприяє зростанню рівня спілкування та розуміння між партнерами. Він допомагає підвищити якість стосунків, зменшити конфлікти та покращити загальний рівень задоволеності від подружнього життя.</w:t>
      </w:r>
    </w:p>
    <w:p>
      <w:pPr>
        <w:numPr>
          <w:ilvl w:val="0"/>
          <w:numId w:val="42"/>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Тренінг допомагає кожному партнерові розвивати свою особистість, стаючи більш освіченим і зрілим. Це може включати роботу над емоційною стійкістю, вміннями вирішувати конфлікти, кращим розумінням себе та свого партнера.</w:t>
      </w:r>
    </w:p>
    <w:p>
      <w:pPr>
        <w:numPr>
          <w:ilvl w:val="0"/>
          <w:numId w:val="42"/>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Такий тренінг може допомогти кожному партнерові краще розуміти потреби, бажання та мотивації іншого. Це сприяє глибшому зв'язку між партнерами та покращує комунікацію.</w:t>
      </w:r>
    </w:p>
    <w:p>
      <w:pPr>
        <w:numPr>
          <w:ilvl w:val="0"/>
          <w:numId w:val="42"/>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Тренінг дає можливість ідентифікувати та працювати над слабкими сторонами відносин. Він допомагає розвивати навички, необхідні для розв'язання проблем та покращення стосунків.</w:t>
      </w:r>
    </w:p>
    <w:p>
      <w:pPr>
        <w:numPr>
          <w:ilvl w:val="0"/>
          <w:numId w:val="42"/>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Розуміння внутрішнього світу партнера сприяє збільшенню емпатії. Це допомагає створити більш сприятливу атмосферу в сім'ї та підвищити загальний рівень задоволеності.</w:t>
      </w:r>
    </w:p>
    <w:p>
      <w:pPr>
        <w:numPr>
          <w:ilvl w:val="0"/>
          <w:numId w:val="42"/>
        </w:numPr>
        <w:tabs>
          <w:tab w:val="left" w:pos="993"/>
        </w:tabs>
        <w:spacing w:after="0" w:line="36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Тренінг особистісної зрілості може допомогти уникнути криз у відносинах, або ж надати інструменти для їхнього подолання.</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Варто</w:t>
      </w:r>
      <w:r>
        <w:rPr>
          <w:rFonts w:ascii="Times New Roman" w:hAnsi="Times New Roman" w:cs="Times New Roman"/>
          <w:sz w:val="28"/>
          <w:szCs w:val="28"/>
        </w:rPr>
        <w:t xml:space="preserve"> </w:t>
      </w:r>
      <w:r>
        <w:rPr>
          <w:rFonts w:ascii="Times New Roman" w:hAnsi="Times New Roman" w:cs="Times New Roman"/>
          <w:sz w:val="28"/>
          <w:szCs w:val="28"/>
          <w:lang w:val="uk-UA"/>
        </w:rPr>
        <w:t>пам</w:t>
      </w:r>
      <w:r>
        <w:rPr>
          <w:rFonts w:ascii="Times New Roman" w:hAnsi="Times New Roman" w:cs="Times New Roman"/>
          <w:sz w:val="28"/>
          <w:szCs w:val="28"/>
        </w:rPr>
        <w:t>’</w:t>
      </w:r>
      <w:r>
        <w:rPr>
          <w:rFonts w:ascii="Times New Roman" w:hAnsi="Times New Roman" w:cs="Times New Roman"/>
          <w:sz w:val="28"/>
          <w:szCs w:val="28"/>
          <w:lang w:val="uk-UA"/>
        </w:rPr>
        <w:t>ятати, що підвищення психологічного благополуччя подружжя ‒ це постійний процес, який вимагає зусиль та розвитку. Якщо активно працюватимете над цим разом зі своїм партнером, то сформуються міцні та здорові відносини.</w:t>
      </w:r>
    </w:p>
    <w:p>
      <w:pPr>
        <w:rPr>
          <w:b/>
          <w:bCs/>
          <w:lang w:val="uk-UA"/>
        </w:rPr>
      </w:pPr>
    </w:p>
    <w:p>
      <w:pPr>
        <w:rPr>
          <w:b/>
          <w:bCs/>
          <w:lang w:val="uk-UA"/>
        </w:rPr>
      </w:pPr>
    </w:p>
    <w:p>
      <w:pPr>
        <w:pStyle w:val="2"/>
        <w:spacing w:before="0" w:line="360" w:lineRule="auto"/>
        <w:ind w:firstLine="709"/>
        <w:jc w:val="both"/>
        <w:rPr>
          <w:rFonts w:ascii="Times New Roman" w:hAnsi="Times New Roman" w:cs="Times New Roman"/>
          <w:color w:val="auto"/>
          <w:lang w:val="uk-UA"/>
        </w:rPr>
      </w:pPr>
      <w:bookmarkStart w:id="20" w:name="_Toc133917837"/>
      <w:r>
        <w:rPr>
          <w:rFonts w:ascii="Times New Roman" w:hAnsi="Times New Roman" w:cs="Times New Roman"/>
          <w:color w:val="auto"/>
          <w:lang w:val="uk-UA"/>
        </w:rPr>
        <w:t>3.2. Психологічний аналіз негативних проявів особистісної зрілості</w:t>
      </w:r>
      <w:bookmarkEnd w:id="20"/>
    </w:p>
    <w:p>
      <w:pPr>
        <w:jc w:val="center"/>
        <w:rPr>
          <w:lang w:val="uk-UA"/>
        </w:rPr>
      </w:pP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Психологічний аналіз негативних проявів особистісної зрілості ‒ це процес ретельного дослідження та розуміння негативних аспектів, характерних для розвинутої особистості. Для дослідження цих проявів розроблено Анкету-опитування (Додаток К), яка спрямована на вивчення негативних проявів особистісної зрілості, на ідентифікацію недоліків, слабких сторін, несприятливих реакцій та звичок, які можуть заважати досягненню психологічного благополуччя та впливати на міжособистісні відносини. Основні аспекти психологічного аналізу негативних проявів особистісної зрілості включають в себе:</w:t>
      </w:r>
    </w:p>
    <w:p>
      <w:pPr>
        <w:numPr>
          <w:ilvl w:val="0"/>
          <w:numId w:val="4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Виявлення негативних реакцій на стрес.</w:t>
      </w:r>
      <w:r>
        <w:rPr>
          <w:rFonts w:ascii="Times New Roman" w:hAnsi="Times New Roman" w:cs="Times New Roman"/>
          <w:sz w:val="28"/>
          <w:szCs w:val="28"/>
          <w:lang w:val="uk-UA"/>
        </w:rPr>
        <w:t xml:space="preserve"> Деякі люди можуть демонструвати негативні реакції на стрес, такі як агресія, паніка або ізоляція. Аналіз таких реакцій допомагає розуміти їхні причини і розробляти стратегії подолання.</w:t>
      </w:r>
    </w:p>
    <w:p>
      <w:pPr>
        <w:numPr>
          <w:ilvl w:val="0"/>
          <w:numId w:val="4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Оцінка конфліктних поведінкових моделей.</w:t>
      </w:r>
      <w:r>
        <w:rPr>
          <w:rFonts w:ascii="Times New Roman" w:hAnsi="Times New Roman" w:cs="Times New Roman"/>
          <w:sz w:val="28"/>
          <w:szCs w:val="28"/>
          <w:lang w:val="uk-UA"/>
        </w:rPr>
        <w:t xml:space="preserve"> Деякі люди можуть мати тенденцію до неконструктивних конфліктів, наприклад, уникання обговорення проблем або агресивну реакцію на конфліктні ситуації.</w:t>
      </w:r>
    </w:p>
    <w:p>
      <w:pPr>
        <w:numPr>
          <w:ilvl w:val="0"/>
          <w:numId w:val="4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Визначення шкідливих звичок та залежностей.</w:t>
      </w:r>
      <w:r>
        <w:rPr>
          <w:rFonts w:ascii="Times New Roman" w:hAnsi="Times New Roman" w:cs="Times New Roman"/>
          <w:sz w:val="28"/>
          <w:szCs w:val="28"/>
          <w:lang w:val="uk-UA"/>
        </w:rPr>
        <w:t xml:space="preserve"> Це може включати в себе різноманітні залежності, такі як алкоголь, наркотики, комп</w:t>
      </w:r>
      <w:r>
        <w:rPr>
          <w:rFonts w:ascii="Times New Roman" w:hAnsi="Times New Roman" w:cs="Times New Roman"/>
          <w:sz w:val="28"/>
          <w:szCs w:val="28"/>
        </w:rPr>
        <w:t>’</w:t>
      </w:r>
      <w:r>
        <w:rPr>
          <w:rFonts w:ascii="Times New Roman" w:hAnsi="Times New Roman" w:cs="Times New Roman"/>
          <w:sz w:val="28"/>
          <w:szCs w:val="28"/>
          <w:lang w:val="uk-UA"/>
        </w:rPr>
        <w:t>ютерні ігри, які впливають на психологічне здоров</w:t>
      </w:r>
      <w:r>
        <w:rPr>
          <w:rFonts w:ascii="Times New Roman" w:hAnsi="Times New Roman" w:cs="Times New Roman"/>
          <w:sz w:val="28"/>
          <w:szCs w:val="28"/>
        </w:rPr>
        <w:t>’</w:t>
      </w:r>
      <w:r>
        <w:rPr>
          <w:rFonts w:ascii="Times New Roman" w:hAnsi="Times New Roman" w:cs="Times New Roman"/>
          <w:sz w:val="28"/>
          <w:szCs w:val="28"/>
          <w:lang w:val="uk-UA"/>
        </w:rPr>
        <w:t>я та відносини.</w:t>
      </w:r>
    </w:p>
    <w:p>
      <w:pPr>
        <w:numPr>
          <w:ilvl w:val="0"/>
          <w:numId w:val="4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Розкриття неконструктивних реакцій на критику або важкі ситуації.</w:t>
      </w:r>
      <w:r>
        <w:rPr>
          <w:rFonts w:ascii="Times New Roman" w:hAnsi="Times New Roman" w:cs="Times New Roman"/>
          <w:sz w:val="28"/>
          <w:szCs w:val="28"/>
          <w:lang w:val="uk-UA"/>
        </w:rPr>
        <w:t xml:space="preserve"> Деякі люди можуть реагувати на критику агресією, образами, що також може заважати взаємодії з іншими.</w:t>
      </w:r>
    </w:p>
    <w:p>
      <w:pPr>
        <w:numPr>
          <w:ilvl w:val="0"/>
          <w:numId w:val="4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Аналіз відносин зі страхами і фобіями.</w:t>
      </w:r>
      <w:r>
        <w:rPr>
          <w:rFonts w:ascii="Times New Roman" w:hAnsi="Times New Roman" w:cs="Times New Roman"/>
          <w:sz w:val="28"/>
          <w:szCs w:val="28"/>
          <w:lang w:val="uk-UA"/>
        </w:rPr>
        <w:t xml:space="preserve"> Дослідження, як особистість впливає на страхи та фобії, і як це може впливати на психологічне благополуччя і стосунки.</w:t>
      </w:r>
    </w:p>
    <w:p>
      <w:pPr>
        <w:numPr>
          <w:ilvl w:val="0"/>
          <w:numId w:val="4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Визначення впливу минулого досвіду.</w:t>
      </w:r>
      <w:r>
        <w:rPr>
          <w:rFonts w:ascii="Times New Roman" w:hAnsi="Times New Roman" w:cs="Times New Roman"/>
          <w:sz w:val="28"/>
          <w:szCs w:val="28"/>
          <w:lang w:val="uk-UA"/>
        </w:rPr>
        <w:t xml:space="preserve"> Аналіз власних дитячих травм, досвіду чи незавершених справ з минулого, які можуть впливати на поведінку та емоційний стан.</w:t>
      </w:r>
    </w:p>
    <w:p>
      <w:pPr>
        <w:numPr>
          <w:ilvl w:val="0"/>
          <w:numId w:val="4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Розуміння негативних механізмів саморегуляції.</w:t>
      </w:r>
      <w:r>
        <w:rPr>
          <w:rFonts w:ascii="Times New Roman" w:hAnsi="Times New Roman" w:cs="Times New Roman"/>
          <w:sz w:val="28"/>
          <w:szCs w:val="28"/>
          <w:lang w:val="uk-UA"/>
        </w:rPr>
        <w:t xml:space="preserve"> Опис механізмів, якими користується особистість для регулювання своєї поведінки та емоцій, і визначення того, чи вони сприяють чи заважають психологічному здоров’ю.</w:t>
      </w:r>
    </w:p>
    <w:p>
      <w:pPr>
        <w:numPr>
          <w:ilvl w:val="0"/>
          <w:numId w:val="4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Виявлення шляхів покращення.</w:t>
      </w:r>
      <w:r>
        <w:rPr>
          <w:rFonts w:ascii="Times New Roman" w:hAnsi="Times New Roman" w:cs="Times New Roman"/>
          <w:sz w:val="28"/>
          <w:szCs w:val="28"/>
          <w:lang w:val="uk-UA"/>
        </w:rPr>
        <w:t xml:space="preserve"> Психологічний аналіз також передбачає виявлення можливостей для особистісного зростання та розвитку, розробку стратегій подолання негативних аспектів та підвищення рівня психологічного благополуччя.</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Психологічний аналіз негативних проявів особистісної зрілості є важливим інструментом для самопізнання та саморозвитку, а також для зміцнення міжособистісних відносин та покращення якості життя. Розуміння та виявлення негативних аспектів особистісної зрілості має величезну важливість з психологічної, особистісної та міжособистісної точок зору. Ось чому це так важливо:</w:t>
      </w:r>
    </w:p>
    <w:p>
      <w:pPr>
        <w:numPr>
          <w:ilvl w:val="0"/>
          <w:numId w:val="44"/>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Розуміння своїх негативних аспектів допомагає особі краще пізнати саму себе. Це означає визнання власних слабких сторін, звичок, які можуть заважати, а також виявлення факторів, які спричиняють таку поведінку. Самопізнання ‒ це важлива передумова для особистісного розвитку.</w:t>
      </w:r>
    </w:p>
    <w:p>
      <w:pPr>
        <w:numPr>
          <w:ilvl w:val="0"/>
          <w:numId w:val="44"/>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Розуміння негативних аспектів може бути важливим стимулом для саморозвитку. Коли ми виявляємо певні проблеми чи недоліки у собі, ми маємо можливість працювати над ними і поступово вдосконалювати свою особистість.</w:t>
      </w:r>
    </w:p>
    <w:p>
      <w:pPr>
        <w:numPr>
          <w:ilvl w:val="0"/>
          <w:numId w:val="44"/>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Негативні аспекти особистості можуть впливати на міжособистісні відносини. Розуміння власних недоліків може допомогти уникнути конфліктів та покращити спілкування з іншими людьми. Також це допомагає партнерам у подружжі або в сім</w:t>
      </w:r>
      <w:r>
        <w:rPr>
          <w:rFonts w:ascii="Times New Roman" w:hAnsi="Times New Roman" w:cs="Times New Roman"/>
          <w:sz w:val="28"/>
          <w:szCs w:val="28"/>
        </w:rPr>
        <w:t>’</w:t>
      </w:r>
      <w:r>
        <w:rPr>
          <w:rFonts w:ascii="Times New Roman" w:hAnsi="Times New Roman" w:cs="Times New Roman"/>
          <w:sz w:val="28"/>
          <w:szCs w:val="28"/>
          <w:lang w:val="uk-UA"/>
        </w:rPr>
        <w:t>ї краще розуміти один одного та працювати над спільними проблемами.</w:t>
      </w:r>
    </w:p>
    <w:p>
      <w:pPr>
        <w:numPr>
          <w:ilvl w:val="0"/>
          <w:numId w:val="44"/>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Негативні аспекти особистості, які залишаються незрозумілими або невиправленими, можуть призвести до погіршення психологічного благополуччя. Страхи, фобії, неконструктивні звички та залежності можуть спричиняти стрес і незадоволеність життям. Виявлення цих аспектів дозволяє розробити стратегії подолання та покращити психологічний стан.</w:t>
      </w:r>
    </w:p>
    <w:p>
      <w:pPr>
        <w:numPr>
          <w:ilvl w:val="0"/>
          <w:numId w:val="44"/>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Розуміння негативних аспектів допомагає стати більш самосвідомими. Самосвідомість важлива для прийняття обґрунтованих рішень, планування майбутнього та досягнення особистих цілей.</w:t>
      </w:r>
    </w:p>
    <w:p>
      <w:pPr>
        <w:numPr>
          <w:ilvl w:val="0"/>
          <w:numId w:val="44"/>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Коли обидві сторони в міжособистісних відносинах розуміють та виявляють свої негативні аспекти, це сприяє взаємному підтриманню та розвитку. Можливість відкрито обговорювати слабкі сторони та разом працювати над ними робить стосунки міцнішими.</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психології розуміння та виявлення негативних аспектів особистості розглядається як важливий крок на шляху до особистісного розвитку, гармонії та щасливого життя. Незалежно від того, чи стикаємося ми з власними недоліками чи допомагаємо іншим їх розуміти, цей процес може мати значущий вплив на наше життя та відносини з іншими людьми.</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Психологічний аналіз негативних проявів особистісної зрілості полягає у вивченні та розумінні тих аспектів особистості, які заважають розвитку і зміцненню відносин, які можуть бути причиною конфліктів та труднощів в комунікації. Розглянемо основні негативні прояви особистісної зрілості які впливають на психологічне благополуччя подружжя:</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першим таким проявом є </w:t>
      </w:r>
      <w:r>
        <w:rPr>
          <w:rFonts w:ascii="Times New Roman" w:hAnsi="Times New Roman" w:cs="Times New Roman"/>
          <w:i/>
          <w:sz w:val="28"/>
          <w:szCs w:val="28"/>
          <w:lang w:val="uk-UA"/>
        </w:rPr>
        <w:t>низький рівень емпатії</w:t>
      </w:r>
      <w:r>
        <w:rPr>
          <w:rFonts w:ascii="Times New Roman" w:hAnsi="Times New Roman" w:cs="Times New Roman"/>
          <w:sz w:val="28"/>
          <w:szCs w:val="28"/>
          <w:lang w:val="uk-UA"/>
        </w:rPr>
        <w:t xml:space="preserve">.  </w:t>
      </w:r>
    </w:p>
    <w:p>
      <w:pPr>
        <w:pStyle w:val="24"/>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Низький рівень емпатії може суттєво впливати на психологічне благополуччя подружжя та розглядається як негативний прояв особистісної зрілості. Як впливає низький рівень емпатії:</w:t>
      </w:r>
    </w:p>
    <w:p>
      <w:pPr>
        <w:pStyle w:val="24"/>
        <w:numPr>
          <w:ilvl w:val="0"/>
          <w:numId w:val="45"/>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Несприятливі взаємини.</w:t>
      </w:r>
      <w:r>
        <w:rPr>
          <w:rFonts w:ascii="Times New Roman" w:hAnsi="Times New Roman" w:cs="Times New Roman"/>
          <w:sz w:val="28"/>
          <w:szCs w:val="28"/>
          <w:lang w:val="uk-UA"/>
        </w:rPr>
        <w:t xml:space="preserve"> Партнери з низьким рівнем емпатії можуть мати труднощі в розумінні та сприйнятті почуттів та потреб один одного. Це може призвести до конфліктів, невдоволення та незгоди в подружньому житті.</w:t>
      </w:r>
    </w:p>
    <w:p>
      <w:pPr>
        <w:pStyle w:val="24"/>
        <w:numPr>
          <w:ilvl w:val="0"/>
          <w:numId w:val="45"/>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Брак відчуття підтримки.</w:t>
      </w:r>
      <w:r>
        <w:rPr>
          <w:rFonts w:ascii="Times New Roman" w:hAnsi="Times New Roman" w:cs="Times New Roman"/>
          <w:sz w:val="28"/>
          <w:szCs w:val="28"/>
          <w:lang w:val="uk-UA"/>
        </w:rPr>
        <w:t xml:space="preserve"> Коли один із партнерів не може співпереживати чи не виявляє інтересу до проблем та радощів іншого, це може призвести до відчуття непідтримки та самотності. Це особливо важливо в кризових ситуаціях або під час стресових подій.</w:t>
      </w:r>
    </w:p>
    <w:p>
      <w:pPr>
        <w:pStyle w:val="24"/>
        <w:numPr>
          <w:ilvl w:val="0"/>
          <w:numId w:val="45"/>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Конфлікти та непорозуміння.</w:t>
      </w:r>
      <w:r>
        <w:rPr>
          <w:rFonts w:ascii="Times New Roman" w:hAnsi="Times New Roman" w:cs="Times New Roman"/>
          <w:sz w:val="28"/>
          <w:szCs w:val="28"/>
          <w:lang w:val="uk-UA"/>
        </w:rPr>
        <w:t xml:space="preserve"> Низький рівень емпатії може призводити до непорозумінь і невдалого спілкування. Партнери можуть відчувати, що їхні почуття і думки не розуміються та не цінуються, що зробить спілкування менш конструктивним.</w:t>
      </w:r>
    </w:p>
    <w:p>
      <w:pPr>
        <w:pStyle w:val="24"/>
        <w:numPr>
          <w:ilvl w:val="0"/>
          <w:numId w:val="45"/>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Зниження інтимності.</w:t>
      </w:r>
      <w:r>
        <w:rPr>
          <w:rFonts w:ascii="Times New Roman" w:hAnsi="Times New Roman" w:cs="Times New Roman"/>
          <w:sz w:val="28"/>
          <w:szCs w:val="28"/>
          <w:lang w:val="uk-UA"/>
        </w:rPr>
        <w:t xml:space="preserve"> Емпатія грає важливу роль у розвитку інтимних відносин. Партнери з низьким рівнем емпатії можуть виявляти менше розуміння та співчуття до потреб та бажань свого партнера, що може призвести до втрати інтимності та бажання бути разом.</w:t>
      </w:r>
    </w:p>
    <w:p>
      <w:pPr>
        <w:pStyle w:val="24"/>
        <w:numPr>
          <w:ilvl w:val="0"/>
          <w:numId w:val="45"/>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Створення відстані.</w:t>
      </w:r>
      <w:r>
        <w:rPr>
          <w:rFonts w:ascii="Times New Roman" w:hAnsi="Times New Roman" w:cs="Times New Roman"/>
          <w:sz w:val="28"/>
          <w:szCs w:val="28"/>
          <w:lang w:val="uk-UA"/>
        </w:rPr>
        <w:t xml:space="preserve"> Якщо один із партнерів не виявляє емпатії, інший може відчувати, що він не може бути самим собою і відкриватися повністю. Це може призвести до створення емоційної відстані між партнерами.</w:t>
      </w:r>
    </w:p>
    <w:p>
      <w:pPr>
        <w:pStyle w:val="24"/>
        <w:numPr>
          <w:ilvl w:val="0"/>
          <w:numId w:val="45"/>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Психологічний дисбаланс.</w:t>
      </w:r>
      <w:r>
        <w:rPr>
          <w:rFonts w:ascii="Times New Roman" w:hAnsi="Times New Roman" w:cs="Times New Roman"/>
          <w:sz w:val="28"/>
          <w:szCs w:val="28"/>
          <w:lang w:val="uk-UA"/>
        </w:rPr>
        <w:t xml:space="preserve"> Низький рівень емпатії може призвести до психологічного дисбалансу в подружньому житті, що може спричинити стрес, депресію та інші проблеми з психічним благополуччям.</w:t>
      </w:r>
    </w:p>
    <w:p>
      <w:pPr>
        <w:pStyle w:val="24"/>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Усі ці фактори можуть призвести до загрози стабільності та щасливого подружжжя. Тому низький рівень емпатії вважається важливим аспектом, який потребує уваги та розвитку в особистості для покращення психологічного благополуччя подружжя. На рис. 3.1 показано результати опитування  стосовно відчуття емпатії у подружжі.</w:t>
      </w:r>
    </w:p>
    <w:p>
      <w:pPr>
        <w:pStyle w:val="24"/>
        <w:tabs>
          <w:tab w:val="left" w:pos="993"/>
        </w:tabs>
        <w:spacing w:after="0" w:line="360" w:lineRule="auto"/>
        <w:ind w:left="0"/>
        <w:jc w:val="center"/>
        <w:rPr>
          <w:rFonts w:ascii="Times New Roman" w:hAnsi="Times New Roman" w:cs="Times New Roman"/>
          <w:sz w:val="28"/>
          <w:szCs w:val="28"/>
          <w:lang w:val="uk-UA"/>
        </w:rPr>
      </w:pPr>
      <w:r>
        <w:rPr>
          <w:lang w:val="uk-UA" w:eastAsia="uk-UA"/>
        </w:rPr>
        <w:drawing>
          <wp:inline distT="0" distB="0" distL="0" distR="0">
            <wp:extent cx="5514975" cy="2931795"/>
            <wp:effectExtent l="0" t="0" r="9525" b="20955"/>
            <wp:docPr id="128" name="Диаграмма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24"/>
        <w:tabs>
          <w:tab w:val="left" w:pos="993"/>
        </w:tabs>
        <w:spacing w:after="0" w:line="360" w:lineRule="auto"/>
        <w:ind w:left="0"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Рис.3.1. Результати опитування про відчуття емпатії у подружжі</w:t>
      </w:r>
    </w:p>
    <w:p>
      <w:pPr>
        <w:pStyle w:val="24"/>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6 (25%) сказали, що часто відчувають низький рівень емпатії; 8 (33,3%) – іноді відчувають; 3 (12,5%) – не відчувають і 7 (29,2%) – важко сказати. Психологічний аналіз допоможе розкрити, чому це відбувається і як відновити емпатію.</w:t>
      </w:r>
    </w:p>
    <w:p>
      <w:pPr>
        <w:pStyle w:val="24"/>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Другим є</w:t>
      </w:r>
      <w:r>
        <w:rPr>
          <w:rFonts w:ascii="Times New Roman" w:hAnsi="Times New Roman" w:cs="Times New Roman"/>
          <w:i/>
          <w:sz w:val="28"/>
          <w:szCs w:val="28"/>
          <w:lang w:val="uk-UA"/>
        </w:rPr>
        <w:t xml:space="preserve">  ‒ конфліктність</w:t>
      </w:r>
      <w:r>
        <w:rPr>
          <w:rFonts w:ascii="Times New Roman" w:hAnsi="Times New Roman" w:cs="Times New Roman"/>
          <w:sz w:val="28"/>
          <w:szCs w:val="28"/>
          <w:lang w:val="uk-UA"/>
        </w:rPr>
        <w:t>. Конфліктність може суттєво впливати на психологічне благополуччя подружжя та розглядається як негативний прояв особистісної зрілості. Особи з низьким рівнем особистісної зрілості можуть бути схильні до конфліктів і агресії. Ось яким чином:</w:t>
      </w:r>
    </w:p>
    <w:p>
      <w:pPr>
        <w:numPr>
          <w:ilvl w:val="0"/>
          <w:numId w:val="46"/>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Психологічний стрес.</w:t>
      </w:r>
      <w:r>
        <w:rPr>
          <w:rFonts w:ascii="Times New Roman" w:hAnsi="Times New Roman" w:cs="Times New Roman"/>
          <w:sz w:val="28"/>
          <w:szCs w:val="28"/>
          <w:lang w:val="uk-UA"/>
        </w:rPr>
        <w:t xml:space="preserve"> Постійні конфлікти в сім</w:t>
      </w:r>
      <w:r>
        <w:rPr>
          <w:rFonts w:ascii="Times New Roman" w:hAnsi="Times New Roman" w:cs="Times New Roman"/>
          <w:sz w:val="28"/>
          <w:szCs w:val="28"/>
        </w:rPr>
        <w:t>’</w:t>
      </w:r>
      <w:r>
        <w:rPr>
          <w:rFonts w:ascii="Times New Roman" w:hAnsi="Times New Roman" w:cs="Times New Roman"/>
          <w:sz w:val="28"/>
          <w:szCs w:val="28"/>
          <w:lang w:val="uk-UA"/>
        </w:rPr>
        <w:t>ї можуть призводити до постійного психологічного стресу для обох партнерів. Стрес може впливати на загальний стан здоров</w:t>
      </w:r>
      <w:r>
        <w:rPr>
          <w:rFonts w:ascii="Times New Roman" w:hAnsi="Times New Roman" w:cs="Times New Roman"/>
          <w:sz w:val="28"/>
          <w:szCs w:val="28"/>
        </w:rPr>
        <w:t>’</w:t>
      </w:r>
      <w:r>
        <w:rPr>
          <w:rFonts w:ascii="Times New Roman" w:hAnsi="Times New Roman" w:cs="Times New Roman"/>
          <w:sz w:val="28"/>
          <w:szCs w:val="28"/>
          <w:lang w:val="uk-UA"/>
        </w:rPr>
        <w:t>я, спричиняти тривожність та депресію.</w:t>
      </w:r>
    </w:p>
    <w:p>
      <w:pPr>
        <w:numPr>
          <w:ilvl w:val="0"/>
          <w:numId w:val="46"/>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Порушення спілкування.</w:t>
      </w:r>
      <w:r>
        <w:rPr>
          <w:rFonts w:ascii="Times New Roman" w:hAnsi="Times New Roman" w:cs="Times New Roman"/>
          <w:sz w:val="28"/>
          <w:szCs w:val="28"/>
          <w:lang w:val="uk-UA"/>
        </w:rPr>
        <w:t xml:space="preserve"> Конфлікти часто призводять до погіршення якості спілкування між партнерами. Вони можуть перестати слухати один одного, виражати свої думки агресивно та ворожо, що робить спілкування менш ефективним та позитивним.</w:t>
      </w:r>
    </w:p>
    <w:p>
      <w:pPr>
        <w:numPr>
          <w:ilvl w:val="0"/>
          <w:numId w:val="46"/>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Порушення довіри.</w:t>
      </w:r>
      <w:r>
        <w:rPr>
          <w:rFonts w:ascii="Times New Roman" w:hAnsi="Times New Roman" w:cs="Times New Roman"/>
          <w:sz w:val="28"/>
          <w:szCs w:val="28"/>
          <w:lang w:val="uk-UA"/>
        </w:rPr>
        <w:t xml:space="preserve"> Постійні конфлікти можуть порушити довіру між партнерами. Партнери можуть відчувати, що їхні потреби та інтереси не поважаються, що призводить до зростання відстані між ними.</w:t>
      </w:r>
    </w:p>
    <w:p>
      <w:pPr>
        <w:numPr>
          <w:ilvl w:val="0"/>
          <w:numId w:val="46"/>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Погіршення якості відносин.</w:t>
      </w:r>
      <w:r>
        <w:rPr>
          <w:rFonts w:ascii="Times New Roman" w:hAnsi="Times New Roman" w:cs="Times New Roman"/>
          <w:sz w:val="28"/>
          <w:szCs w:val="28"/>
          <w:lang w:val="uk-UA"/>
        </w:rPr>
        <w:t xml:space="preserve"> Конфлікти можуть призводити до загострення відносин та негативного впливу на загальний характер подружнього союзу. Це може призвести до втрати інтимності, спільності та підтримки.</w:t>
      </w:r>
    </w:p>
    <w:p>
      <w:pPr>
        <w:numPr>
          <w:ilvl w:val="0"/>
          <w:numId w:val="46"/>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Вплив на дітей.</w:t>
      </w:r>
      <w:r>
        <w:rPr>
          <w:rFonts w:ascii="Times New Roman" w:hAnsi="Times New Roman" w:cs="Times New Roman"/>
          <w:sz w:val="28"/>
          <w:szCs w:val="28"/>
          <w:lang w:val="uk-UA"/>
        </w:rPr>
        <w:t xml:space="preserve"> Якщо є діти в сім</w:t>
      </w:r>
      <w:r>
        <w:rPr>
          <w:rFonts w:ascii="Times New Roman" w:hAnsi="Times New Roman" w:cs="Times New Roman"/>
          <w:sz w:val="28"/>
          <w:szCs w:val="28"/>
        </w:rPr>
        <w:t>’</w:t>
      </w:r>
      <w:r>
        <w:rPr>
          <w:rFonts w:ascii="Times New Roman" w:hAnsi="Times New Roman" w:cs="Times New Roman"/>
          <w:sz w:val="28"/>
          <w:szCs w:val="28"/>
          <w:lang w:val="uk-UA"/>
        </w:rPr>
        <w:t>ї, постійні конфлікти можуть сильно вплинути на їхнє психологічне благополуччя. Діти можуть відчувати тривогу та стрес, спостерігаючи конфлікти батьків.</w:t>
      </w:r>
    </w:p>
    <w:p>
      <w:pPr>
        <w:numPr>
          <w:ilvl w:val="0"/>
          <w:numId w:val="46"/>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Руйнування сімейного союзу.</w:t>
      </w:r>
      <w:r>
        <w:rPr>
          <w:rFonts w:ascii="Times New Roman" w:hAnsi="Times New Roman" w:cs="Times New Roman"/>
          <w:sz w:val="28"/>
          <w:szCs w:val="28"/>
          <w:lang w:val="uk-UA"/>
        </w:rPr>
        <w:t xml:space="preserve"> Якщо конфлікти не вирішуються та продовжують нагромаджуватися, це може призвести до руйнування сімейного союзу та розлучення, що сильно вплине на психологічне благополуччя обох партнерів.</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конфліктність є серйозним негативним проявом особистісної зрілості, оскільки вона може завдати значної шкоди психологічному благополуччю подружжя. Розв’язання конфліктів та вміння спілкуватися конструктивно є важливими аспектами зрілості, які допоможуть підтримувати стабільні та щасливі відносини. На рис. 3.2 показано результати опитування  стосовно виникнення конфліктів у подружжі.</w:t>
      </w:r>
    </w:p>
    <w:p>
      <w:pPr>
        <w:tabs>
          <w:tab w:val="left" w:pos="993"/>
        </w:tabs>
        <w:spacing w:after="0" w:line="360" w:lineRule="auto"/>
        <w:jc w:val="center"/>
        <w:rPr>
          <w:rFonts w:ascii="Times New Roman" w:hAnsi="Times New Roman" w:cs="Times New Roman"/>
          <w:sz w:val="28"/>
          <w:szCs w:val="28"/>
          <w:lang w:val="uk-UA"/>
        </w:rPr>
      </w:pPr>
      <w:r>
        <w:rPr>
          <w:lang w:val="uk-UA" w:eastAsia="uk-UA"/>
        </w:rPr>
        <w:drawing>
          <wp:inline distT="0" distB="0" distL="0" distR="0">
            <wp:extent cx="5497830" cy="2980690"/>
            <wp:effectExtent l="0" t="0" r="26670" b="10160"/>
            <wp:docPr id="129" name="Диаграмма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24"/>
        <w:tabs>
          <w:tab w:val="left" w:pos="993"/>
        </w:tabs>
        <w:spacing w:after="0" w:line="360" w:lineRule="auto"/>
        <w:ind w:left="0"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Рис.3.2.</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Результати опитування про конфлікти  у подружжі</w:t>
      </w:r>
    </w:p>
    <w:p>
      <w:pPr>
        <w:pStyle w:val="24"/>
        <w:tabs>
          <w:tab w:val="left" w:pos="993"/>
        </w:tabs>
        <w:spacing w:after="0" w:line="360" w:lineRule="auto"/>
        <w:ind w:left="0" w:firstLine="709"/>
        <w:jc w:val="both"/>
        <w:rPr>
          <w:rFonts w:ascii="Times New Roman" w:hAnsi="Times New Roman" w:cs="Times New Roman"/>
          <w:sz w:val="28"/>
          <w:szCs w:val="28"/>
          <w:lang w:val="uk-UA"/>
        </w:rPr>
      </w:pPr>
    </w:p>
    <w:p>
      <w:pPr>
        <w:pStyle w:val="24"/>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6 (25%) сказали, що часто конфлікти існують і часто; 4 (16%) – останнім часом часто; 8 (33,3%) – конфлікти існують але рідко і 4 (16%) – опитаних сказали, що конфліктів стає все менше та 2 (9,7%) – не мають конфліктів. </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Третім проявом є  ‒ </w:t>
      </w:r>
      <w:r>
        <w:rPr>
          <w:rFonts w:ascii="Times New Roman" w:hAnsi="Times New Roman" w:cs="Times New Roman"/>
          <w:i/>
          <w:sz w:val="28"/>
          <w:szCs w:val="28"/>
          <w:lang w:val="uk-UA"/>
        </w:rPr>
        <w:t>неактивна комунікація</w:t>
      </w:r>
      <w:r>
        <w:rPr>
          <w:rFonts w:ascii="Times New Roman" w:hAnsi="Times New Roman" w:cs="Times New Roman"/>
          <w:sz w:val="28"/>
          <w:szCs w:val="28"/>
          <w:lang w:val="uk-UA"/>
        </w:rPr>
        <w:t>.   Неактивна комунікація це  коли партнери не спілкуються або спілкуються недостатньо активно, може серйозно впливати на психологічне благополуччя подружжя та розглядається як негативний прояв особистісної зрілості. Ось які аспекти цього впливу:</w:t>
      </w:r>
    </w:p>
    <w:p>
      <w:pPr>
        <w:numPr>
          <w:ilvl w:val="0"/>
          <w:numId w:val="47"/>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Відчуття віддаленост.</w:t>
      </w:r>
      <w:r>
        <w:rPr>
          <w:rFonts w:ascii="Times New Roman" w:hAnsi="Times New Roman" w:cs="Times New Roman"/>
          <w:sz w:val="28"/>
          <w:szCs w:val="28"/>
          <w:lang w:val="uk-UA"/>
        </w:rPr>
        <w:t xml:space="preserve"> Неактивна комунікація може призводити до відчуття віддаленості між партнерами. Якщо вони не розмовляють про свої почуття, думки та потреби, це може створювати бар</w:t>
      </w:r>
      <w:r>
        <w:rPr>
          <w:rFonts w:ascii="Times New Roman" w:hAnsi="Times New Roman" w:cs="Times New Roman"/>
          <w:sz w:val="28"/>
          <w:szCs w:val="28"/>
        </w:rPr>
        <w:t>’</w:t>
      </w:r>
      <w:r>
        <w:rPr>
          <w:rFonts w:ascii="Times New Roman" w:hAnsi="Times New Roman" w:cs="Times New Roman"/>
          <w:sz w:val="28"/>
          <w:szCs w:val="28"/>
          <w:lang w:val="uk-UA"/>
        </w:rPr>
        <w:t>єри між ними.</w:t>
      </w:r>
    </w:p>
    <w:p>
      <w:pPr>
        <w:numPr>
          <w:ilvl w:val="0"/>
          <w:numId w:val="47"/>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Незрозуміння.</w:t>
      </w:r>
      <w:r>
        <w:rPr>
          <w:rFonts w:ascii="Times New Roman" w:hAnsi="Times New Roman" w:cs="Times New Roman"/>
          <w:sz w:val="28"/>
          <w:szCs w:val="28"/>
          <w:lang w:val="uk-UA"/>
        </w:rPr>
        <w:t xml:space="preserve"> Комунікація ‒ це спосіб вираження своїх думок та почуттів, а також спосіб розуміти партнера. Неактивна комунікація може призводити до незрозуміння, недорозумінь та непорозумінь.</w:t>
      </w:r>
    </w:p>
    <w:p>
      <w:pPr>
        <w:numPr>
          <w:ilvl w:val="0"/>
          <w:numId w:val="47"/>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Накопичення проблем.</w:t>
      </w:r>
      <w:r>
        <w:rPr>
          <w:rFonts w:ascii="Times New Roman" w:hAnsi="Times New Roman" w:cs="Times New Roman"/>
          <w:sz w:val="28"/>
          <w:szCs w:val="28"/>
          <w:lang w:val="uk-UA"/>
        </w:rPr>
        <w:t xml:space="preserve"> Якщо партнери не активно обговорюють свої проблеми та розчарування, це може призводити до їх накопичення. Незважаючи на відсутність активної комунікації, проблеми в сім'ї можуть залишатися і поступово погіршувати стан відносин.</w:t>
      </w:r>
    </w:p>
    <w:p>
      <w:pPr>
        <w:numPr>
          <w:ilvl w:val="0"/>
          <w:numId w:val="47"/>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Зростання конфліктів.</w:t>
      </w:r>
      <w:r>
        <w:rPr>
          <w:rFonts w:ascii="Times New Roman" w:hAnsi="Times New Roman" w:cs="Times New Roman"/>
          <w:sz w:val="28"/>
          <w:szCs w:val="28"/>
          <w:lang w:val="uk-UA"/>
        </w:rPr>
        <w:t xml:space="preserve"> Неактивна комунікація може призводити до того, що невирішені питання і незгоди накопичуються, а потім виливаються у серйозні конфлікти. Замість проактивного вирішення проблеми, вони можуть вибухнути в більш серйозні суперечки.</w:t>
      </w:r>
    </w:p>
    <w:p>
      <w:pPr>
        <w:numPr>
          <w:ilvl w:val="0"/>
          <w:numId w:val="47"/>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Відсутність підтримки.</w:t>
      </w:r>
      <w:r>
        <w:rPr>
          <w:rFonts w:ascii="Times New Roman" w:hAnsi="Times New Roman" w:cs="Times New Roman"/>
          <w:sz w:val="28"/>
          <w:szCs w:val="28"/>
          <w:lang w:val="uk-UA"/>
        </w:rPr>
        <w:t xml:space="preserve"> Комунікація також є способом підтримки один одного в складних моментах. Якщо партнери неактивно виражають підтримку або не запитують про почуття і потреби один одного, це може призвести до відчуття самотності та відсутності підтримки.</w:t>
      </w:r>
    </w:p>
    <w:p>
      <w:pPr>
        <w:numPr>
          <w:ilvl w:val="0"/>
          <w:numId w:val="47"/>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Зменшення інтимності.</w:t>
      </w:r>
      <w:r>
        <w:rPr>
          <w:rFonts w:ascii="Times New Roman" w:hAnsi="Times New Roman" w:cs="Times New Roman"/>
          <w:sz w:val="28"/>
          <w:szCs w:val="28"/>
          <w:lang w:val="uk-UA"/>
        </w:rPr>
        <w:t xml:space="preserve"> Комунікація також важлива для підтримки інтимних відносин в подружньому союзі. Якщо партнери неактивно спілкуються, це може призвести до зменшення інтимності та бажання проводити час разом.</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неактивна комунікація може негативно впливати на психологічне благополуччя подружжя, оскільки вона може викликати незрозуміння, конфлікти, віддаленість та відчуття невпевненості. Для покращення психологічного благополуччя важливо навчитися активно спілкуватися, висловлювати свої почуття та слухати партнера.</w:t>
      </w:r>
    </w:p>
    <w:p>
      <w:pPr>
        <w:pStyle w:val="24"/>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Аналіз рис. 3.3 показує, що 4 (16,6%) опитаних мають високий рівень комунікації; 6 (25%) – спілкуються рідко, але діалог є; 8 (33,3%) – не часто спілкуються і 8 (25,1%) – мало спілкуються. Психологічний аналіз допоможе розкрити, чому це відбувається і як відновити спілкування в парі.</w:t>
      </w:r>
    </w:p>
    <w:p>
      <w:pPr>
        <w:tabs>
          <w:tab w:val="left" w:pos="993"/>
        </w:tabs>
        <w:spacing w:after="0" w:line="360" w:lineRule="auto"/>
        <w:ind w:firstLine="709"/>
        <w:jc w:val="both"/>
        <w:rPr>
          <w:rFonts w:ascii="Times New Roman" w:hAnsi="Times New Roman" w:cs="Times New Roman"/>
          <w:sz w:val="28"/>
          <w:szCs w:val="28"/>
          <w:lang w:val="uk-UA"/>
        </w:rPr>
      </w:pPr>
    </w:p>
    <w:p>
      <w:pPr>
        <w:tabs>
          <w:tab w:val="left" w:pos="993"/>
        </w:tabs>
        <w:spacing w:after="0" w:line="360" w:lineRule="auto"/>
        <w:ind w:firstLine="709"/>
        <w:jc w:val="both"/>
        <w:rPr>
          <w:rFonts w:ascii="Times New Roman" w:hAnsi="Times New Roman" w:cs="Times New Roman"/>
          <w:sz w:val="28"/>
          <w:szCs w:val="28"/>
          <w:lang w:val="uk-UA"/>
        </w:rPr>
      </w:pPr>
      <w:r>
        <w:rPr>
          <w:lang w:val="uk-UA" w:eastAsia="uk-UA"/>
        </w:rPr>
        <w:drawing>
          <wp:inline distT="0" distB="0" distL="0" distR="0">
            <wp:extent cx="5330190" cy="3190240"/>
            <wp:effectExtent l="0" t="0" r="22860" b="10160"/>
            <wp:docPr id="130" name="Диаграмма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24"/>
        <w:tabs>
          <w:tab w:val="left" w:pos="993"/>
        </w:tabs>
        <w:spacing w:after="0" w:line="360" w:lineRule="auto"/>
        <w:ind w:left="0"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Рис.3.3. Результати опитування рівень комунікації у подружжі</w:t>
      </w:r>
    </w:p>
    <w:p>
      <w:pPr>
        <w:tabs>
          <w:tab w:val="left" w:pos="993"/>
        </w:tabs>
        <w:spacing w:after="0" w:line="360" w:lineRule="auto"/>
        <w:ind w:firstLine="709"/>
        <w:jc w:val="both"/>
        <w:rPr>
          <w:rFonts w:ascii="Times New Roman" w:hAnsi="Times New Roman" w:cs="Times New Roman"/>
          <w:sz w:val="28"/>
          <w:szCs w:val="28"/>
          <w:lang w:val="uk-UA"/>
        </w:rPr>
      </w:pP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Четвертим проявом є </w:t>
      </w:r>
      <w:r>
        <w:rPr>
          <w:rFonts w:ascii="Times New Roman" w:hAnsi="Times New Roman" w:cs="Times New Roman"/>
          <w:i/>
          <w:sz w:val="28"/>
          <w:szCs w:val="28"/>
          <w:lang w:val="uk-UA"/>
        </w:rPr>
        <w:t>брак саморефлексії</w:t>
      </w:r>
      <w:r>
        <w:rPr>
          <w:rFonts w:ascii="Times New Roman" w:hAnsi="Times New Roman" w:cs="Times New Roman"/>
          <w:sz w:val="28"/>
          <w:szCs w:val="28"/>
          <w:lang w:val="uk-UA"/>
        </w:rPr>
        <w:t>.  Брак саморефлексії це коли партнери не в змозі або не бажають аналізувати свої дії, почуття та ставлення до відносин і один одного, може суттєво впливати на психологічне благополуччя подружжя та розглядається як негативний прояв особистісної зрілості. Ось деякі аспекти цього впливу:</w:t>
      </w:r>
    </w:p>
    <w:p>
      <w:pPr>
        <w:numPr>
          <w:ilvl w:val="0"/>
          <w:numId w:val="48"/>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Нагромадження проблем.</w:t>
      </w:r>
      <w:r>
        <w:rPr>
          <w:rFonts w:ascii="Times New Roman" w:hAnsi="Times New Roman" w:cs="Times New Roman"/>
          <w:sz w:val="28"/>
          <w:szCs w:val="28"/>
          <w:lang w:val="uk-UA"/>
        </w:rPr>
        <w:t xml:space="preserve"> Без саморефлексії партнери можуть уникати обговорення конфліктів та незгод, що призводить до нагромадження невирішених проблем. Це може призвести до зростання напруги відносин.</w:t>
      </w:r>
    </w:p>
    <w:p>
      <w:pPr>
        <w:numPr>
          <w:ilvl w:val="0"/>
          <w:numId w:val="48"/>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Неврегульовані конфлікти.</w:t>
      </w:r>
      <w:r>
        <w:rPr>
          <w:rFonts w:ascii="Times New Roman" w:hAnsi="Times New Roman" w:cs="Times New Roman"/>
          <w:sz w:val="28"/>
          <w:szCs w:val="28"/>
          <w:lang w:val="uk-UA"/>
        </w:rPr>
        <w:t xml:space="preserve"> Недостатність саморефлексії може призводити до зростання конфліктів, оскільки партнери можуть не розуміти джерела своїх незгод та взаємних образ.</w:t>
      </w:r>
    </w:p>
    <w:p>
      <w:pPr>
        <w:numPr>
          <w:ilvl w:val="0"/>
          <w:numId w:val="48"/>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Зменшення емпатії.</w:t>
      </w:r>
      <w:r>
        <w:rPr>
          <w:rFonts w:ascii="Times New Roman" w:hAnsi="Times New Roman" w:cs="Times New Roman"/>
          <w:sz w:val="28"/>
          <w:szCs w:val="28"/>
          <w:lang w:val="uk-UA"/>
        </w:rPr>
        <w:t xml:space="preserve"> Без саморефлексії партнери можуть бути менш емпатичними до почуттів і потреб один одного. Вони можуть не розуміти, як їхні дії впливають на іншу сторону, що може призводити до віддаленості.</w:t>
      </w:r>
    </w:p>
    <w:p>
      <w:pPr>
        <w:numPr>
          <w:ilvl w:val="0"/>
          <w:numId w:val="48"/>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Відсутність особистого зростання.</w:t>
      </w:r>
      <w:r>
        <w:rPr>
          <w:rFonts w:ascii="Times New Roman" w:hAnsi="Times New Roman" w:cs="Times New Roman"/>
          <w:sz w:val="28"/>
          <w:szCs w:val="28"/>
          <w:lang w:val="uk-UA"/>
        </w:rPr>
        <w:t xml:space="preserve"> Саморефлексія є важливою частиною особистого розвитку. Без неї партнери можуть залишатися на одному рівні розвитку, не вдосконалюючи свої навички спілкування та міжособистісні вміння.</w:t>
      </w:r>
    </w:p>
    <w:p>
      <w:pPr>
        <w:numPr>
          <w:ilvl w:val="0"/>
          <w:numId w:val="48"/>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Відсутність позитивних змін.</w:t>
      </w:r>
      <w:r>
        <w:rPr>
          <w:rFonts w:ascii="Times New Roman" w:hAnsi="Times New Roman" w:cs="Times New Roman"/>
          <w:sz w:val="28"/>
          <w:szCs w:val="28"/>
          <w:lang w:val="uk-UA"/>
        </w:rPr>
        <w:t xml:space="preserve"> Важливо розуміти, що без саморефлексії партнери можуть залишатися в старих структурах та відносинах, не розвиваючись та не покращуючи свої стосунки.</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брак саморефлексії може призвести до збереження негативних динамік відносин і віддалення від психологічного благополуччя подружжя. Для поліпшення стану справ важливо навчитися бути самокритичними, аналізувати свої дії і відносини, а також працювати над власним розвитком та спілкуванням у відносинах.</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П’ятим проявом є </w:t>
      </w:r>
      <w:r>
        <w:rPr>
          <w:rFonts w:ascii="Times New Roman" w:hAnsi="Times New Roman" w:cs="Times New Roman"/>
          <w:i/>
          <w:sz w:val="28"/>
          <w:szCs w:val="28"/>
          <w:lang w:val="uk-UA"/>
        </w:rPr>
        <w:t>егоїзм.</w:t>
      </w:r>
      <w:r>
        <w:rPr>
          <w:rFonts w:ascii="Times New Roman" w:hAnsi="Times New Roman" w:cs="Times New Roman"/>
          <w:sz w:val="28"/>
          <w:szCs w:val="28"/>
          <w:lang w:val="uk-UA"/>
        </w:rPr>
        <w:t xml:space="preserve"> Егоїзм є негативним проявом особистісної зрілості, і він може суттєво впливати на психологічне благополуччя подружжя. Ось деякі способи, якими егоїзм може впливати на подружжя:</w:t>
      </w:r>
    </w:p>
    <w:p>
      <w:pPr>
        <w:numPr>
          <w:ilvl w:val="0"/>
          <w:numId w:val="49"/>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Брак розуміння і співпереживання.</w:t>
      </w:r>
      <w:r>
        <w:rPr>
          <w:rFonts w:ascii="Times New Roman" w:hAnsi="Times New Roman" w:cs="Times New Roman"/>
          <w:sz w:val="28"/>
          <w:szCs w:val="28"/>
          <w:lang w:val="uk-UA"/>
        </w:rPr>
        <w:t xml:space="preserve"> Егоїстичні партнери можуть бути менш схильні до розуміння та співпереживання потреб і почуттів свого співжителя. Вони часто ставлять свої власні потреби і бажання на перше місце, і це може призвести до конфліктів та віддаленості відносин.</w:t>
      </w:r>
    </w:p>
    <w:p>
      <w:pPr>
        <w:numPr>
          <w:ilvl w:val="0"/>
          <w:numId w:val="49"/>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Відсутність компромісів.</w:t>
      </w:r>
      <w:r>
        <w:rPr>
          <w:rFonts w:ascii="Times New Roman" w:hAnsi="Times New Roman" w:cs="Times New Roman"/>
          <w:sz w:val="28"/>
          <w:szCs w:val="28"/>
          <w:lang w:val="uk-UA"/>
        </w:rPr>
        <w:t xml:space="preserve"> Егоїстичні особи можуть бути менш готовими до укладання компромісів та розв</w:t>
      </w:r>
      <w:r>
        <w:rPr>
          <w:rFonts w:ascii="Times New Roman" w:hAnsi="Times New Roman" w:cs="Times New Roman"/>
          <w:sz w:val="28"/>
          <w:szCs w:val="28"/>
        </w:rPr>
        <w:t>’</w:t>
      </w:r>
      <w:r>
        <w:rPr>
          <w:rFonts w:ascii="Times New Roman" w:hAnsi="Times New Roman" w:cs="Times New Roman"/>
          <w:sz w:val="28"/>
          <w:szCs w:val="28"/>
          <w:lang w:val="uk-UA"/>
        </w:rPr>
        <w:t>язання конфліктів. Вони можуть намагатися втілити свої плани і бажання без врахування інтересів свого партнера, що призводить до напруги відносин.</w:t>
      </w:r>
    </w:p>
    <w:p>
      <w:pPr>
        <w:numPr>
          <w:ilvl w:val="0"/>
          <w:numId w:val="49"/>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Порушення границь.</w:t>
      </w:r>
      <w:r>
        <w:rPr>
          <w:rFonts w:ascii="Times New Roman" w:hAnsi="Times New Roman" w:cs="Times New Roman"/>
          <w:sz w:val="28"/>
          <w:szCs w:val="28"/>
          <w:lang w:val="uk-UA"/>
        </w:rPr>
        <w:t xml:space="preserve"> Егоїстичні партнери можуть не поважати особистих границь свого співжителя, втручаючись у його особистий простір і вирішення особистих питань. Це може призвести до порушення взаємного поваги та незалежності.</w:t>
      </w:r>
    </w:p>
    <w:p>
      <w:pPr>
        <w:numPr>
          <w:ilvl w:val="0"/>
          <w:numId w:val="49"/>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Відчуття невдоволеності.</w:t>
      </w:r>
      <w:r>
        <w:rPr>
          <w:rFonts w:ascii="Times New Roman" w:hAnsi="Times New Roman" w:cs="Times New Roman"/>
          <w:sz w:val="28"/>
          <w:szCs w:val="28"/>
          <w:lang w:val="uk-UA"/>
        </w:rPr>
        <w:t xml:space="preserve"> Якщо один з партнерів виступає як егоїст і завжди домагається влаштувати речі на свій лад, це може призводити до почуття невдоволеності і роздратування у іншого партнера.</w:t>
      </w:r>
    </w:p>
    <w:p>
      <w:pPr>
        <w:numPr>
          <w:ilvl w:val="0"/>
          <w:numId w:val="49"/>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Віддаленість відносин.</w:t>
      </w:r>
      <w:r>
        <w:rPr>
          <w:rFonts w:ascii="Times New Roman" w:hAnsi="Times New Roman" w:cs="Times New Roman"/>
          <w:sz w:val="28"/>
          <w:szCs w:val="28"/>
          <w:lang w:val="uk-UA"/>
        </w:rPr>
        <w:t xml:space="preserve"> Егоїстичні стосунки часто призводять до віддаленості між партнерами. Коли кожен діє виключно на користь свого благополуччя, відносини стають менш глибокими і важкими.</w:t>
      </w:r>
    </w:p>
    <w:p>
      <w:pPr>
        <w:numPr>
          <w:ilvl w:val="0"/>
          <w:numId w:val="49"/>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Конфлікти і невпевненість.</w:t>
      </w:r>
      <w:r>
        <w:rPr>
          <w:rFonts w:ascii="Times New Roman" w:hAnsi="Times New Roman" w:cs="Times New Roman"/>
          <w:sz w:val="28"/>
          <w:szCs w:val="28"/>
          <w:lang w:val="uk-UA"/>
        </w:rPr>
        <w:t xml:space="preserve"> Егоїзм може призводити до систематичних конфліктів та посилення невпевненості відносинах. Це може стати перешкодою для розвитку та зміцнення подружніх стосунків.</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рис. 3.4 показано результати опитування стосовно прояву егоїзму  у подружжній парі.</w:t>
      </w:r>
    </w:p>
    <w:p>
      <w:pPr>
        <w:tabs>
          <w:tab w:val="left" w:pos="993"/>
        </w:tabs>
        <w:spacing w:after="0" w:line="360" w:lineRule="auto"/>
        <w:ind w:left="709"/>
        <w:jc w:val="both"/>
        <w:rPr>
          <w:rFonts w:ascii="Times New Roman" w:hAnsi="Times New Roman" w:cs="Times New Roman"/>
          <w:sz w:val="28"/>
          <w:szCs w:val="28"/>
          <w:lang w:val="uk-UA"/>
        </w:rPr>
      </w:pPr>
      <w:r>
        <w:rPr>
          <w:lang w:val="uk-UA" w:eastAsia="uk-UA"/>
        </w:rPr>
        <w:drawing>
          <wp:inline distT="0" distB="0" distL="0" distR="0">
            <wp:extent cx="5544185" cy="3277870"/>
            <wp:effectExtent l="0" t="0" r="18415" b="17780"/>
            <wp:docPr id="131" name="Диаграмма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tabs>
          <w:tab w:val="left" w:pos="993"/>
        </w:tabs>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Рис.3.4. Результати опитування стосовно прояву егоїзму  у подружжній парі</w:t>
      </w:r>
    </w:p>
    <w:p>
      <w:pPr>
        <w:pStyle w:val="24"/>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7 (29,1%) сказали, що не відчувають егоїзму; 5 (20,8%) – відносно рідко; 6 (25%) – інколи і 6 (20,1%) – часто відчувають егоїзм від партнера. </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егоїзм може негативно впливати на психологічне благополуччя подружжя, створюючи конфлікти, віддаленість та незадоволеність відносинами. Для покращення ситуації важливо навчитися бути більш емпатичними, готовими до компромісів та розуміти потреби іншого партнера, а також дбати про взаємне повагу та незалежність.</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Шостим проявом є  </w:t>
      </w:r>
      <w:r>
        <w:rPr>
          <w:rFonts w:ascii="Times New Roman" w:hAnsi="Times New Roman" w:cs="Times New Roman"/>
          <w:i/>
          <w:sz w:val="28"/>
          <w:szCs w:val="28"/>
          <w:lang w:val="uk-UA"/>
        </w:rPr>
        <w:t>байдужість</w:t>
      </w:r>
      <w:r>
        <w:rPr>
          <w:rFonts w:ascii="Times New Roman" w:hAnsi="Times New Roman" w:cs="Times New Roman"/>
          <w:sz w:val="28"/>
          <w:szCs w:val="28"/>
          <w:lang w:val="uk-UA"/>
        </w:rPr>
        <w:t>. Байдужість, або апатія, може мати серйозний негативний вплив на психологічне благополуччя подружжя та вважається негативним проявом особистісної зрілості. Ось, як саме, байдужість може впливати на подружні стосунки:</w:t>
      </w:r>
    </w:p>
    <w:p>
      <w:pPr>
        <w:numPr>
          <w:ilvl w:val="0"/>
          <w:numId w:val="50"/>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Віддаленість і втрата інтересу.</w:t>
      </w:r>
      <w:r>
        <w:rPr>
          <w:rFonts w:ascii="Times New Roman" w:hAnsi="Times New Roman" w:cs="Times New Roman"/>
          <w:sz w:val="28"/>
          <w:szCs w:val="28"/>
          <w:lang w:val="uk-UA"/>
        </w:rPr>
        <w:t xml:space="preserve"> Байдужість може призвести до віддаленості між партнерами, оскільки один або обидва можуть втратити інтерес до відносин. Байдужість може виникнути як наслідок рутини, стресу чи втоми.</w:t>
      </w:r>
    </w:p>
    <w:p>
      <w:pPr>
        <w:numPr>
          <w:ilvl w:val="0"/>
          <w:numId w:val="50"/>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Відсутність взаємодії.</w:t>
      </w:r>
      <w:r>
        <w:rPr>
          <w:rFonts w:ascii="Times New Roman" w:hAnsi="Times New Roman" w:cs="Times New Roman"/>
          <w:sz w:val="28"/>
          <w:szCs w:val="28"/>
          <w:lang w:val="uk-UA"/>
        </w:rPr>
        <w:t xml:space="preserve"> Коли партнери стають байдужими один до одного, відсутність спілкування та взаємодії призводить до погіршення якості відносин. Вони можуть втратити здатність слухати і розуміти один одного.</w:t>
      </w:r>
    </w:p>
    <w:p>
      <w:pPr>
        <w:numPr>
          <w:ilvl w:val="0"/>
          <w:numId w:val="50"/>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Конфлікти і незгоди.</w:t>
      </w:r>
      <w:r>
        <w:rPr>
          <w:rFonts w:ascii="Times New Roman" w:hAnsi="Times New Roman" w:cs="Times New Roman"/>
          <w:sz w:val="28"/>
          <w:szCs w:val="28"/>
          <w:lang w:val="uk-UA"/>
        </w:rPr>
        <w:t xml:space="preserve"> Байдужість може призвести до появи конфліктів в стосунках. Один з партнерів може відчувати себе запущеним і вимагати більшої уваги, що може викликати суперечки та незгоди.</w:t>
      </w:r>
    </w:p>
    <w:p>
      <w:pPr>
        <w:numPr>
          <w:ilvl w:val="0"/>
          <w:numId w:val="50"/>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Зниження інтимності.</w:t>
      </w:r>
      <w:r>
        <w:rPr>
          <w:rFonts w:ascii="Times New Roman" w:hAnsi="Times New Roman" w:cs="Times New Roman"/>
          <w:sz w:val="28"/>
          <w:szCs w:val="28"/>
          <w:lang w:val="uk-UA"/>
        </w:rPr>
        <w:t xml:space="preserve"> Байдужість може призвести до зниження інтимності в подружніх стосунках, оскільки відсутність емоційного зв</w:t>
      </w:r>
      <w:r>
        <w:rPr>
          <w:rFonts w:ascii="Times New Roman" w:hAnsi="Times New Roman" w:cs="Times New Roman"/>
          <w:sz w:val="28"/>
          <w:szCs w:val="28"/>
        </w:rPr>
        <w:t>’</w:t>
      </w:r>
      <w:r>
        <w:rPr>
          <w:rFonts w:ascii="Times New Roman" w:hAnsi="Times New Roman" w:cs="Times New Roman"/>
          <w:sz w:val="28"/>
          <w:szCs w:val="28"/>
          <w:lang w:val="uk-UA"/>
        </w:rPr>
        <w:t>язку та інтересу може впливати на бажання партнерів бути фізично близькими.</w:t>
      </w:r>
    </w:p>
    <w:p>
      <w:pPr>
        <w:numPr>
          <w:ilvl w:val="0"/>
          <w:numId w:val="50"/>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Погіршення психологічного благополуччя.</w:t>
      </w:r>
      <w:r>
        <w:rPr>
          <w:rFonts w:ascii="Times New Roman" w:hAnsi="Times New Roman" w:cs="Times New Roman"/>
          <w:sz w:val="28"/>
          <w:szCs w:val="28"/>
          <w:lang w:val="uk-UA"/>
        </w:rPr>
        <w:t xml:space="preserve"> Байдужість може викликати погіршення психологічного благополуччя обох партнерів. Вони можуть відчувати себе сумнівно, одиноко та незрозуміло, що може призвести до розвитку депресії та стресу.</w:t>
      </w:r>
    </w:p>
    <w:p>
      <w:pPr>
        <w:numPr>
          <w:ilvl w:val="0"/>
          <w:numId w:val="50"/>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Зміна цінностей і пріоритетів.</w:t>
      </w:r>
      <w:r>
        <w:rPr>
          <w:rFonts w:ascii="Times New Roman" w:hAnsi="Times New Roman" w:cs="Times New Roman"/>
          <w:sz w:val="28"/>
          <w:szCs w:val="28"/>
          <w:lang w:val="uk-UA"/>
        </w:rPr>
        <w:t xml:space="preserve"> Байдужість може призвести до зміни цінностей та пріоритетів у відносинах. Партнери можуть втратити спільні цілі та бажання розвивати стосунки.</w:t>
      </w:r>
    </w:p>
    <w:p>
      <w:pPr>
        <w:numPr>
          <w:ilvl w:val="0"/>
          <w:numId w:val="50"/>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Ризик розпаду відносин.</w:t>
      </w:r>
      <w:r>
        <w:rPr>
          <w:rFonts w:ascii="Times New Roman" w:hAnsi="Times New Roman" w:cs="Times New Roman"/>
          <w:sz w:val="28"/>
          <w:szCs w:val="28"/>
          <w:lang w:val="uk-UA"/>
        </w:rPr>
        <w:t xml:space="preserve"> Якщо байдужість залишається без уваги та не виправляється, це може призвести до ризику розпаду подружніх стосунків.</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байдужість може негативно впливати на психологічне благополуччя подружжя, призводячи до віддаленості, конфліктів, погіршення якості відносин та загрози розпаду стосунків. Важливо виявляти цей негативний прояв та займатися відновленням емоційного зв'язку та інтересу до відносин.</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рис. 3.5 показано результати опитування  чи відчувають нудьгу та рутину у сімейному житті учасники.</w:t>
      </w:r>
    </w:p>
    <w:p>
      <w:pPr>
        <w:tabs>
          <w:tab w:val="left" w:pos="993"/>
        </w:tabs>
        <w:spacing w:after="0" w:line="360" w:lineRule="auto"/>
        <w:ind w:firstLine="709"/>
        <w:jc w:val="both"/>
        <w:rPr>
          <w:rFonts w:ascii="Times New Roman" w:hAnsi="Times New Roman" w:cs="Times New Roman"/>
          <w:sz w:val="28"/>
          <w:szCs w:val="28"/>
          <w:lang w:val="uk-UA"/>
        </w:rPr>
      </w:pPr>
      <w:r>
        <w:rPr>
          <w:lang w:val="uk-UA" w:eastAsia="uk-UA"/>
        </w:rPr>
        <w:drawing>
          <wp:inline distT="0" distB="0" distL="0" distR="0">
            <wp:extent cx="5581015" cy="3134995"/>
            <wp:effectExtent l="0" t="0" r="19685" b="27305"/>
            <wp:docPr id="132" name="Диаграмма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24"/>
        <w:tabs>
          <w:tab w:val="left" w:pos="993"/>
        </w:tabs>
        <w:spacing w:after="0" w:line="360" w:lineRule="auto"/>
        <w:ind w:left="0"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Рис.3.5. Результати опитування  чи відчувають нудьгу та рутину у сімейному житті учасники</w:t>
      </w:r>
    </w:p>
    <w:p>
      <w:pPr>
        <w:pStyle w:val="24"/>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8 (33,3%) сказали, що часто відчувають нудьгу; 7 (29,10%) – не часто, але буває; 8 (33,3%) – час від часу відчувають і 1 (4,3%) – не відчувають нудьгу. </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Сьомим проявом є ‒ </w:t>
      </w:r>
      <w:r>
        <w:rPr>
          <w:rFonts w:ascii="Times New Roman" w:hAnsi="Times New Roman" w:cs="Times New Roman"/>
          <w:i/>
          <w:sz w:val="28"/>
          <w:szCs w:val="28"/>
          <w:lang w:val="uk-UA"/>
        </w:rPr>
        <w:t>відсутність розвитку</w:t>
      </w:r>
      <w:r>
        <w:rPr>
          <w:rFonts w:ascii="Times New Roman" w:hAnsi="Times New Roman" w:cs="Times New Roman"/>
          <w:sz w:val="28"/>
          <w:szCs w:val="28"/>
          <w:lang w:val="uk-UA"/>
        </w:rPr>
        <w:t>. Відсутність розвитку може мати серйозний негативний вплив на психологічне благополуччя подружжя і вважатися негативним проявом особистісної зрілості. Ось які можливі впливи цього фактора на подружні стосунки:</w:t>
      </w:r>
    </w:p>
    <w:p>
      <w:pPr>
        <w:numPr>
          <w:ilvl w:val="0"/>
          <w:numId w:val="5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Рутина та нудьга.</w:t>
      </w:r>
      <w:r>
        <w:rPr>
          <w:rFonts w:ascii="Times New Roman" w:hAnsi="Times New Roman" w:cs="Times New Roman"/>
          <w:sz w:val="28"/>
          <w:szCs w:val="28"/>
          <w:lang w:val="uk-UA"/>
        </w:rPr>
        <w:t xml:space="preserve"> Відсутність розвитку може призвести до рутини і нудьги в подружньому житті. Партнери можуть почати відчувати, що їхні стосунки стають монотонними і нецікавими.</w:t>
      </w:r>
    </w:p>
    <w:p>
      <w:pPr>
        <w:numPr>
          <w:ilvl w:val="0"/>
          <w:numId w:val="5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Відсутність спільних цілей.</w:t>
      </w:r>
      <w:r>
        <w:rPr>
          <w:rFonts w:ascii="Times New Roman" w:hAnsi="Times New Roman" w:cs="Times New Roman"/>
          <w:sz w:val="28"/>
          <w:szCs w:val="28"/>
          <w:lang w:val="uk-UA"/>
        </w:rPr>
        <w:t xml:space="preserve"> Без розвитку подружніх стосунків, пара може втратити спільні цілі та мету. Це може викликати відчуття віддаленості та розходження.</w:t>
      </w:r>
    </w:p>
    <w:p>
      <w:pPr>
        <w:numPr>
          <w:ilvl w:val="0"/>
          <w:numId w:val="5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Погіршення комунікації.</w:t>
      </w:r>
      <w:r>
        <w:rPr>
          <w:rFonts w:ascii="Times New Roman" w:hAnsi="Times New Roman" w:cs="Times New Roman"/>
          <w:sz w:val="28"/>
          <w:szCs w:val="28"/>
          <w:lang w:val="uk-UA"/>
        </w:rPr>
        <w:t xml:space="preserve"> Відсутність нових спільних інтересів і розвитку може призвести до обмеження тем для розмов і спілкування між партнерами. Це може призвести до погіршення якості комунікації.</w:t>
      </w:r>
    </w:p>
    <w:p>
      <w:pPr>
        <w:numPr>
          <w:ilvl w:val="0"/>
          <w:numId w:val="5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Потенційна невдоволеність.</w:t>
      </w:r>
      <w:r>
        <w:rPr>
          <w:rFonts w:ascii="Times New Roman" w:hAnsi="Times New Roman" w:cs="Times New Roman"/>
          <w:sz w:val="28"/>
          <w:szCs w:val="28"/>
          <w:lang w:val="uk-UA"/>
        </w:rPr>
        <w:t xml:space="preserve"> Якщо один з партнерів бажає особистого розвитку і самореалізації, а інший залишається на одному рівні, то це може призвести до відчуття невдоволеності і конфліктів.</w:t>
      </w:r>
    </w:p>
    <w:p>
      <w:pPr>
        <w:numPr>
          <w:ilvl w:val="0"/>
          <w:numId w:val="5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Ризик розпаду стосунків.</w:t>
      </w:r>
      <w:r>
        <w:rPr>
          <w:rFonts w:ascii="Times New Roman" w:hAnsi="Times New Roman" w:cs="Times New Roman"/>
          <w:sz w:val="28"/>
          <w:szCs w:val="28"/>
          <w:lang w:val="uk-UA"/>
        </w:rPr>
        <w:t xml:space="preserve"> В довгостроковій перспективі відсутність розвитку може призвести до ризику розпаду подружніх стосунків. Якщо пара не розвивається разом, вони можуть розійтися в різних напрямках.</w:t>
      </w:r>
    </w:p>
    <w:p>
      <w:pPr>
        <w:numPr>
          <w:ilvl w:val="0"/>
          <w:numId w:val="5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Погіршення інтимних стосунків.</w:t>
      </w:r>
      <w:r>
        <w:rPr>
          <w:rFonts w:ascii="Times New Roman" w:hAnsi="Times New Roman" w:cs="Times New Roman"/>
          <w:sz w:val="28"/>
          <w:szCs w:val="28"/>
          <w:lang w:val="uk-UA"/>
        </w:rPr>
        <w:t>Відсутність розвитку може впливати на інтимні стосунки. Вони можуть стати менш задовільними через відсутність новизни та стимулюючих моментів.</w:t>
      </w:r>
    </w:p>
    <w:p>
      <w:pPr>
        <w:numPr>
          <w:ilvl w:val="0"/>
          <w:numId w:val="5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Загроза емоційній зрілості.</w:t>
      </w:r>
      <w:r>
        <w:rPr>
          <w:rFonts w:ascii="Times New Roman" w:hAnsi="Times New Roman" w:cs="Times New Roman"/>
          <w:sz w:val="28"/>
          <w:szCs w:val="28"/>
          <w:lang w:val="uk-UA"/>
        </w:rPr>
        <w:t xml:space="preserve"> Якщо пара не розвивається разом, це може призвести до зупинки їхнього емоційного зросту та розвитку. </w:t>
      </w:r>
    </w:p>
    <w:p>
      <w:pPr>
        <w:tabs>
          <w:tab w:val="left" w:pos="993"/>
        </w:tabs>
        <w:spacing w:after="0" w:line="360" w:lineRule="auto"/>
        <w:jc w:val="both"/>
        <w:rPr>
          <w:rFonts w:ascii="Times New Roman" w:hAnsi="Times New Roman" w:cs="Times New Roman"/>
          <w:sz w:val="28"/>
          <w:szCs w:val="28"/>
          <w:lang w:val="uk-UA"/>
        </w:rPr>
      </w:pPr>
      <w:r>
        <w:rPr>
          <w:lang w:val="uk-UA" w:eastAsia="uk-UA"/>
        </w:rPr>
        <w:drawing>
          <wp:inline distT="0" distB="0" distL="0" distR="0">
            <wp:extent cx="6129655" cy="3296285"/>
            <wp:effectExtent l="0" t="0" r="23495" b="18415"/>
            <wp:docPr id="94" name="Диаграмма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24"/>
        <w:tabs>
          <w:tab w:val="left" w:pos="993"/>
        </w:tabs>
        <w:spacing w:after="0" w:line="360" w:lineRule="auto"/>
        <w:ind w:left="0"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3.6. Результати опитування чи розвиваються подружжя як особистості</w:t>
      </w:r>
      <w:r>
        <w:rPr>
          <w:rFonts w:ascii="Times New Roman" w:hAnsi="Times New Roman" w:cs="Times New Roman"/>
          <w:b/>
          <w:sz w:val="28"/>
          <w:szCs w:val="28"/>
        </w:rPr>
        <w:t xml:space="preserve"> </w:t>
      </w:r>
    </w:p>
    <w:p>
      <w:pPr>
        <w:tabs>
          <w:tab w:val="left" w:pos="993"/>
        </w:tabs>
        <w:spacing w:after="0" w:line="360" w:lineRule="auto"/>
        <w:ind w:left="709"/>
        <w:jc w:val="both"/>
        <w:rPr>
          <w:rFonts w:ascii="Times New Roman" w:hAnsi="Times New Roman" w:cs="Times New Roman"/>
          <w:sz w:val="28"/>
          <w:szCs w:val="28"/>
          <w:lang w:val="uk-UA"/>
        </w:rPr>
      </w:pPr>
    </w:p>
    <w:p>
      <w:pPr>
        <w:pStyle w:val="24"/>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4 (16,6%) сказали, що так звичайно розвиваються як особистість; 8 (33,3%) – сказали що тільки один партнер розвивається; 5 (20,8%) – складно відповісти і 7 (29,3%) – не розвиваються, що можу бути проблемою для стосунків. </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відсутність розвитку може мати негативний вплив на подружні стосунки, призводячи до рутини, віддаленості, конфліктів та загрози стабільності відносин. Важливо для подружжя постійно шукати спільні інтереси, розвивати нові навички та прагнути до особистого і взаємного розвитку. </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обговорення негативних проявів особистісної зрілості та їх впливу на психологічне благополуччя подружнього життя можна зробити наступні висновки:</w:t>
      </w:r>
    </w:p>
    <w:p>
      <w:pPr>
        <w:numPr>
          <w:ilvl w:val="0"/>
          <w:numId w:val="5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Низький рівень емпатії може призвести до конфліктів і відчуття незрозуміння в подружніх відносинах. </w:t>
      </w:r>
    </w:p>
    <w:p>
      <w:pPr>
        <w:numPr>
          <w:ilvl w:val="0"/>
          <w:numId w:val="5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Наявність конфліктів у подружньому житті нормальна річ, але навичності їх конструктивного вирішення є ключовими. </w:t>
      </w:r>
    </w:p>
    <w:p>
      <w:pPr>
        <w:numPr>
          <w:ilvl w:val="0"/>
          <w:numId w:val="5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Недостатня або неефективна комунікація може призвести до непорозумінь та відчуття віддаленості між партнерами. </w:t>
      </w:r>
    </w:p>
    <w:p>
      <w:pPr>
        <w:numPr>
          <w:ilvl w:val="0"/>
          <w:numId w:val="5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Брак саморефлексії може спричинити несвідоме відображення власних негативних якостей на партнері, або невідповідність власним сподіванням та очікуванням.</w:t>
      </w:r>
    </w:p>
    <w:p>
      <w:pPr>
        <w:numPr>
          <w:ilvl w:val="0"/>
          <w:numId w:val="5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Егоїзм у відносинах може призвести до нерівноправності та відчуття незадоволеності відносинами. </w:t>
      </w:r>
    </w:p>
    <w:p>
      <w:pPr>
        <w:numPr>
          <w:ilvl w:val="0"/>
          <w:numId w:val="5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інтересу та байдужість до потреб партнера може призвести до віддаленості в подружніх відносинах.</w:t>
      </w:r>
    </w:p>
    <w:p>
      <w:pPr>
        <w:numPr>
          <w:ilvl w:val="0"/>
          <w:numId w:val="5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Неспроможність розвивати себе особисто та разом з партнером може призвести до стагнації відносин і відчуття нудьги.</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Зрілість у відносинах вимагає усвідомлення цих негативних аспектів та активного працювання над ними. Важливо навчитися вирішувати конфлікти, покращувати комунікацію, розвивати спільні цілі та бути уважними один до одного. Психологічний аналіз цих аспектів допоможе подружнім парам покращити свої відносини та досягти психологічного благополуччя.</w:t>
      </w:r>
    </w:p>
    <w:p>
      <w:pPr>
        <w:pStyle w:val="2"/>
        <w:spacing w:before="0" w:line="360" w:lineRule="auto"/>
        <w:ind w:firstLine="709"/>
        <w:jc w:val="center"/>
        <w:rPr>
          <w:rFonts w:ascii="Times New Roman" w:hAnsi="Times New Roman" w:cs="Times New Roman"/>
          <w:color w:val="auto"/>
          <w:lang w:val="uk-UA"/>
        </w:rPr>
      </w:pPr>
      <w:bookmarkStart w:id="21" w:name="_Toc133917838"/>
      <w:r>
        <w:rPr>
          <w:rFonts w:ascii="Times New Roman" w:hAnsi="Times New Roman" w:cs="Times New Roman"/>
          <w:color w:val="auto"/>
          <w:lang w:val="uk-UA"/>
        </w:rPr>
        <w:t>Висновки до розділу 3</w:t>
      </w:r>
      <w:bookmarkEnd w:id="21"/>
    </w:p>
    <w:p>
      <w:pPr>
        <w:spacing w:after="0" w:line="360" w:lineRule="auto"/>
        <w:jc w:val="both"/>
        <w:rPr>
          <w:rFonts w:ascii="Times New Roman" w:hAnsi="Times New Roman" w:cs="Times New Roman"/>
          <w:sz w:val="28"/>
          <w:szCs w:val="28"/>
          <w:lang w:val="uk-UA"/>
        </w:rPr>
      </w:pPr>
      <w:bookmarkStart w:id="22" w:name="_Toc133917839"/>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Соціально-психологічний тренінг особистісної зрілості подружжя виявився ефективним інструментом для покращення міжособистісних відносин у сімейному контексті. Підвищення рівня особистісної зрілості сприяло кращому розумінню та підтримці партнера, а також зменшенню конфліктів у подружньому житті.</w:t>
      </w:r>
    </w:p>
    <w:p>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Психологічний аналіз негативних проявів особистісної зрілості допоміг виявити тенденції, які можуть призвести до негативних наслідків у подружніх стосунках. Цей аналіз є попереднім етапом для профілактики конфліктів та розривів відносин.</w:t>
      </w:r>
    </w:p>
    <w:p>
      <w:pPr>
        <w:pStyle w:val="24"/>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6 (25%) сказали, що часто відчувають низький рівень емпатії; 8 (33,3%) – іноді відчувають; 3 (12,5%) – не відчувають і 7 (29,2%) – важко сказати. Аналіз показує, що 4 (16,6%) опитаних мають високий рівень комунікації; 6 (25%) – спілкуються рідко, але діалог є; 8 (33,3%) – не часто спілкуються і 8 (25,1%) – мало спілкуються.  </w:t>
      </w:r>
    </w:p>
    <w:p>
      <w:pPr>
        <w:pStyle w:val="24"/>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опитаних  (25%) сказали, що часто конфлікти існують; 4 (16%) – останнім часом часто; 8 (33,3%) – конфлікти існують але рідко і 4 (16%) – опитаних сказали, що конфліктів стає все менше та 2 (9,7%) – не мають конфліктів. </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дослідження підкреслюють важливість системної роботи над особистісною зрілістю в сімейному контексті. Подружжя має працювати над розвитком своєї особистісної зрілості, щоб забезпечити гармонію та стабільність у своїх відносинах.</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цілому, результати цього дослідження свідчать про те, що підвищення рівня особистісної зрілості подружжя може позитивно вплинути на їхнє психологічне благополуччя та стосунки в цілому. Розроблені методи та інструменти психологічного супроводу мають практичне застосування в роботі з дружніми парами та можуть сприяти створенню здорового та щасливого сімейного середовища.</w:t>
      </w:r>
    </w:p>
    <w:p>
      <w:pPr>
        <w:pStyle w:val="2"/>
        <w:tabs>
          <w:tab w:val="left" w:pos="993"/>
        </w:tabs>
        <w:spacing w:before="0" w:line="360" w:lineRule="auto"/>
        <w:jc w:val="center"/>
        <w:rPr>
          <w:rFonts w:ascii="Times New Roman" w:hAnsi="Times New Roman" w:cs="Times New Roman"/>
          <w:color w:val="auto"/>
          <w:lang w:val="uk-UA"/>
        </w:rPr>
      </w:pPr>
      <w:r>
        <w:rPr>
          <w:rFonts w:ascii="Times New Roman" w:hAnsi="Times New Roman" w:cs="Times New Roman"/>
          <w:color w:val="auto"/>
          <w:lang w:val="uk-UA"/>
        </w:rPr>
        <w:t>ВИСНОВКИ</w:t>
      </w:r>
      <w:bookmarkEnd w:id="22"/>
    </w:p>
    <w:p>
      <w:pPr>
        <w:rPr>
          <w:lang w:val="uk-UA"/>
        </w:rPr>
      </w:pP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після дослідження теми магістерської роботи: «</w:t>
      </w:r>
      <w:r>
        <w:rPr>
          <w:rFonts w:ascii="Times New Roman" w:hAnsi="Times New Roman" w:cs="Times New Roman"/>
          <w:sz w:val="28"/>
          <w:szCs w:val="28"/>
        </w:rPr>
        <w:t>Вплив особистісної зрілості на психологічне благополуччя подружжя</w:t>
      </w:r>
      <w:r>
        <w:rPr>
          <w:rFonts w:ascii="Times New Roman" w:hAnsi="Times New Roman" w:cs="Times New Roman"/>
          <w:sz w:val="28"/>
          <w:szCs w:val="28"/>
          <w:lang w:val="uk-UA"/>
        </w:rPr>
        <w:t xml:space="preserve">» можна зробити висновки: </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1. </w:t>
      </w:r>
      <w:r>
        <w:rPr>
          <w:rFonts w:ascii="Times New Roman" w:hAnsi="Times New Roman" w:cs="Times New Roman"/>
          <w:bCs/>
          <w:sz w:val="28"/>
          <w:szCs w:val="28"/>
        </w:rPr>
        <w:t>Психологічне благополуччя подружжя</w:t>
      </w:r>
      <w:r>
        <w:rPr>
          <w:rFonts w:ascii="Times New Roman" w:hAnsi="Times New Roman" w:cs="Times New Roman"/>
          <w:sz w:val="28"/>
          <w:szCs w:val="28"/>
        </w:rPr>
        <w:t xml:space="preserve"> є складним і багатогранним предметом дослідження. Це поняття включає в себе різноманітні аспекти, такі як якість міжособистісних відносин, задоволеність сімейним життям, психічний комфорт тощо.</w:t>
      </w:r>
      <w:r>
        <w:rPr>
          <w:rFonts w:ascii="Times New Roman" w:hAnsi="Times New Roman" w:cs="Times New Roman"/>
          <w:sz w:val="28"/>
          <w:szCs w:val="28"/>
          <w:lang w:val="uk-UA"/>
        </w:rPr>
        <w:t xml:space="preserve"> Психологічне благополуччя подружжя охоплює широкий спектр аспектів, включаючи: </w:t>
      </w:r>
      <w:r>
        <w:rPr>
          <w:rFonts w:ascii="Times New Roman" w:hAnsi="Times New Roman" w:cs="Times New Roman"/>
          <w:bCs/>
          <w:sz w:val="28"/>
          <w:szCs w:val="28"/>
          <w:lang w:val="uk-UA"/>
        </w:rPr>
        <w:t>міжособистісні відносини (</w:t>
      </w:r>
      <w:r>
        <w:rPr>
          <w:rFonts w:ascii="Times New Roman" w:hAnsi="Times New Roman" w:cs="Times New Roman"/>
          <w:sz w:val="28"/>
          <w:szCs w:val="28"/>
          <w:lang w:val="uk-UA"/>
        </w:rPr>
        <w:t>дослідження спрямовані на розуміння та визначення якості взаємовідносин між партнерами у шлюбі); п</w:t>
      </w:r>
      <w:r>
        <w:rPr>
          <w:rFonts w:ascii="Times New Roman" w:hAnsi="Times New Roman" w:cs="Times New Roman"/>
          <w:bCs/>
          <w:sz w:val="28"/>
          <w:szCs w:val="28"/>
          <w:lang w:val="uk-UA"/>
        </w:rPr>
        <w:t>сихічний комфорт (</w:t>
      </w:r>
      <w:r>
        <w:rPr>
          <w:rFonts w:ascii="Times New Roman" w:hAnsi="Times New Roman" w:cs="Times New Roman"/>
          <w:sz w:val="28"/>
          <w:szCs w:val="28"/>
          <w:lang w:val="uk-UA"/>
        </w:rPr>
        <w:t xml:space="preserve">дослідження зосереджені на визначеному ступені стресу, тривожності та депресії серед подружжя, а також на вивчені способи подолання цих проблем); </w:t>
      </w:r>
      <w:r>
        <w:rPr>
          <w:rFonts w:ascii="Times New Roman" w:hAnsi="Times New Roman" w:cs="Times New Roman"/>
          <w:bCs/>
          <w:sz w:val="28"/>
          <w:szCs w:val="28"/>
          <w:lang w:val="uk-UA"/>
        </w:rPr>
        <w:t>сімейне задоволення</w:t>
      </w:r>
      <w:r>
        <w:rPr>
          <w:rFonts w:ascii="Times New Roman" w:hAnsi="Times New Roman" w:cs="Times New Roman"/>
          <w:sz w:val="28"/>
          <w:szCs w:val="28"/>
          <w:lang w:val="uk-UA"/>
        </w:rPr>
        <w:t xml:space="preserve"> (цей аспект оцінює, наскільки члени подружжя задоволені своїми сімейними стосунками і сімейним життям у цілому); </w:t>
      </w:r>
      <w:r>
        <w:rPr>
          <w:rFonts w:ascii="Times New Roman" w:hAnsi="Times New Roman" w:cs="Times New Roman"/>
          <w:bCs/>
          <w:sz w:val="28"/>
          <w:szCs w:val="28"/>
          <w:lang w:val="uk-UA"/>
        </w:rPr>
        <w:t>якість стосунків (</w:t>
      </w:r>
      <w:r>
        <w:rPr>
          <w:rFonts w:ascii="Times New Roman" w:hAnsi="Times New Roman" w:cs="Times New Roman"/>
          <w:sz w:val="28"/>
          <w:szCs w:val="28"/>
          <w:lang w:val="uk-UA"/>
        </w:rPr>
        <w:t xml:space="preserve">вивчення спрямоване на аналіз характеристик, що впливають на якість сімейних відносин, такі як вірність, інтимність, спільні інтереси тощо); </w:t>
      </w:r>
      <w:r>
        <w:rPr>
          <w:rFonts w:ascii="Times New Roman" w:hAnsi="Times New Roman" w:cs="Times New Roman"/>
          <w:bCs/>
          <w:sz w:val="28"/>
          <w:szCs w:val="28"/>
          <w:lang w:val="uk-UA"/>
        </w:rPr>
        <w:t xml:space="preserve">задоволення сексуальним життям </w:t>
      </w:r>
      <w:r>
        <w:rPr>
          <w:rFonts w:ascii="Times New Roman" w:hAnsi="Times New Roman" w:cs="Times New Roman"/>
          <w:sz w:val="28"/>
          <w:szCs w:val="28"/>
          <w:lang w:val="uk-UA"/>
        </w:rPr>
        <w:t xml:space="preserve"> (аспект, що включає в себе дослідження сексуального спілкування та задоволення від нього в рамках подружжя)..</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 аспектом наукового аналізу психологічного благополуччя є визначення чинників, які впливають на це благополуччя. Це можуть бути фактори, такі як особистісна зрілість, способи вирішення конфліктів, підтримка відочуючих, економічний статус та інші. Дослідження в цій області допомагають розуміти, як ці чинники взаємодіють і яким чином вони впливають на якість сімейного життя.</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наукового аналізу психологічного благополуччя використовуються різні методи, включаючи опитування, спостереження, інтерв’ю та психометричні вимірювання. Отримані результати можуть мати важливе практичне застосування для розвитку програми психологічної підтримки подружжя, сімейних консультацій та терапії.</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Pr>
          <w:rFonts w:ascii="Times New Roman" w:hAnsi="Times New Roman" w:cs="Times New Roman"/>
          <w:bCs/>
          <w:sz w:val="28"/>
          <w:szCs w:val="28"/>
        </w:rPr>
        <w:t>Критерії психологічного благополуччя подружжя</w:t>
      </w:r>
      <w:r>
        <w:rPr>
          <w:rFonts w:ascii="Times New Roman" w:hAnsi="Times New Roman" w:cs="Times New Roman"/>
          <w:sz w:val="28"/>
          <w:szCs w:val="28"/>
        </w:rPr>
        <w:t xml:space="preserve"> допомагають структурувати процес вимірювання цього поняття та зробити його більш об'єктивним. Вони можуть вирішити ключові складові, які впливають на сімейне благополуччя.</w:t>
      </w:r>
    </w:p>
    <w:p>
      <w:pPr>
        <w:tabs>
          <w:tab w:val="left" w:pos="993"/>
        </w:tabs>
        <w:spacing w:after="0" w:line="360" w:lineRule="auto"/>
        <w:ind w:firstLine="709"/>
        <w:jc w:val="both"/>
        <w:rPr>
          <w:rFonts w:ascii="Times New Roman" w:hAnsi="Times New Roman" w:cs="Times New Roman"/>
          <w:i/>
          <w:iCs/>
          <w:sz w:val="28"/>
          <w:szCs w:val="28"/>
          <w:lang w:val="uk-UA"/>
        </w:rPr>
      </w:pPr>
      <w:r>
        <w:rPr>
          <w:rFonts w:ascii="Times New Roman" w:hAnsi="Times New Roman" w:cs="Times New Roman"/>
          <w:sz w:val="28"/>
          <w:szCs w:val="28"/>
          <w:lang w:val="uk-UA"/>
        </w:rPr>
        <w:t xml:space="preserve">Установки подружжя на сімейне життя, зокрема їх гармонійне поєднання в обох членів подружжя, впливають на рівень благополуччя в сім’ї. Установками подружжя на сімейне життя є </w:t>
      </w:r>
      <w:r>
        <w:rPr>
          <w:rFonts w:ascii="Times New Roman" w:hAnsi="Times New Roman" w:cs="Times New Roman"/>
          <w:iCs/>
          <w:sz w:val="28"/>
          <w:szCs w:val="28"/>
          <w:lang w:val="uk-UA"/>
        </w:rPr>
        <w:t>внутрішнє, усвідомлене або неусвідомлене членами подружжя, налаштування, яке дає змогу сприймати дії партнера та відносини в сім’ї в цілому не такими, якими вони є в дійсності, а в їх можливостях, і залежить як від зовнішніх  факторів, так і від індивідуально-психологічних особливостей подружжя.</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 xml:space="preserve">Конфлікти у  молодих сім’ях зумовлюються такими установками, при яких як у стабільні, так і в кризові періоди життя переважає традиційна форма статево-рольової диференціації (дружина виконує виключно жіночі обов’язки, які пов’язані з сім’єю і домом, а чоловік – чоловічі, які пов’язані насамперед з роботою). </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3. </w:t>
      </w:r>
      <w:r>
        <w:rPr>
          <w:rFonts w:ascii="Times New Roman" w:hAnsi="Times New Roman" w:cs="Times New Roman"/>
          <w:bCs/>
          <w:sz w:val="28"/>
          <w:szCs w:val="28"/>
        </w:rPr>
        <w:t>Вплив особистісної зрілості на психологічне благополуччя</w:t>
      </w:r>
      <w:r>
        <w:rPr>
          <w:rFonts w:ascii="Times New Roman" w:hAnsi="Times New Roman" w:cs="Times New Roman"/>
          <w:sz w:val="28"/>
          <w:szCs w:val="28"/>
        </w:rPr>
        <w:t xml:space="preserve"> є актуальним напрямком досліджень. Особистістьна зрілість виявляється у числі факторів, що можуть вплинути на якість та стабільність сімейних відносин. Розуміння внутрішнього розвитку кожного партнера, його готовності до співпраці та вирішення конфліктів відіграє важливу роль у функціонуванні подружньої пари.</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Важливою характеристикою особистісної зрілості є здатність до емоційної стабільності та самоконтролю. Партнери, які мають розвинені навички управління своїми емоціями, завжди краще справляються з конфліктами та стресовими ситуаціями у відносинах. Вони можуть краще розуміти та підтримувати одне в емоційних випробуваннях, що сприяє зміцненню сімейного зв'язку.</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важливою є здатність до емпатії та співчуття. Особистість з розвиненою емпатією здатна краще сприймати потреби та почуття свого партнера, що сприяє створенню взаєморозуміння та підтримки в дружніх відносинах.</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Особистісна зрілість також включає в себе вміння вирішувати конфлікти конструктивно та спільно шукати рішення, що задовольняють обох партнерів. Це зменшує кількість конфліктів у сім'ї та покращує якість відносин.</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також показують, що особистість з вищим рівнем особистісної зрілості здатна краще реалізовувати свої особистісні та професійні цілі, що впливає на загальний рівень задоволеності життям та психологічне благополуччя.</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вивчення впливу особистісної зрілості на психологічне благополуччя є актуальною та важливою темою, яка стане краще розуміти та підтримувати сімейні відносини для досягнення щасливого та здорового спілкування.</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В 2-му розділі було проведено емпіричне дослідження з визначення впливу особистісної зрілості на психологічне благополуччя подружжя. </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Перед учасниками дослідження були поставлені завдання та запропоновані психологічні тести для визначення рівня особистісної зрілості, емоційного інтелекту, емпатії, управління конфліктами та іншими психологічними параметрами. Дослідження проводилося на вибірці  із 15 подружніх пар різного віку та стажу сімейного життя.</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Отримані результати дозволили зробити наступні висновки:</w:t>
      </w:r>
    </w:p>
    <w:p>
      <w:pPr>
        <w:numPr>
          <w:ilvl w:val="0"/>
          <w:numId w:val="5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Особистісна зрілість партнерів має значущий вплив на загальне психологічне благополуччя подружжя. </w:t>
      </w:r>
    </w:p>
    <w:p>
      <w:pPr>
        <w:numPr>
          <w:ilvl w:val="0"/>
          <w:numId w:val="5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Емоційний інтелект партнерів також грає важливу роль у формуванні психологічного благополуччя подружжя. Особистості з розвиненим емоційним інтелектом краще впораються з емоційними труднощами у відносинах.</w:t>
      </w:r>
    </w:p>
    <w:p>
      <w:pPr>
        <w:numPr>
          <w:ilvl w:val="0"/>
          <w:numId w:val="5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Емпатія та співчуття призводять до ключової ролі у створенні взаєморозуміння та підтримки у дружніх відносинах. Партнери, які здатні розуміти та підтримувати почуття свого партнера, мають більше задоволення від сімейних стосунків.</w:t>
      </w:r>
    </w:p>
    <w:p>
      <w:pPr>
        <w:numPr>
          <w:ilvl w:val="0"/>
          <w:numId w:val="53"/>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Управління конфліктами та конструктивний підхід до вирішення проблеми також є масовими компонентами психологічного благополуччя подружжя. Партнери, які вміють ефективно вирішувати конфлікти, мають більше гармонії у відносинах.</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емпіричне дослідження підтвердило важливість особистісної зрілості та психологічних параметрів у формуванні психологічного благополуччя. Результати дослідження можуть бути корисними для сімейних консультантів, психологів та пар, що бажають покращити якість своїх сімейних відносин.</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Поєднання цілеспрямованої тренінгової роботи у напрямках зниження дії психологічних чинників та підвищення особистісної зрілості шлюбних партнерів до сімейного життя є ефективним щодо зниження конфліктності у сім’ях. Це призводить також до переосмислення шлюбними партнерами ціннісних орієнтацій, формування у них вмінь встановлювати близькі стосунки з партнером на основі емпатії, підвищення у членів подружжя рівня емоційної стійкості до життєвих ситуацій та відповідальності за сім’ю. </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Практичні рекомендації членам подружжя включають поради щодо переосмислення сімейних цінностей з врахуванням позицій шлюбного партнера, його інтересів, мотивів, можливостей та розкривають способи попередження і вирішення конфліктів в адаптаційний період. Уточнені вимоги, яким повинне відповідати подружжя у шлюбно-сімейній взаємодії.</w:t>
      </w:r>
    </w:p>
    <w:p>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психологічне благополуччя подружжя є складною та важливою науковою темою, яка вимагає глибокого аналізу та дослідження для розуміння та підтримки якості міжособистісних відносин у сім’ї.</w:t>
      </w:r>
    </w:p>
    <w:p>
      <w:pPr>
        <w:tabs>
          <w:tab w:val="left" w:pos="993"/>
        </w:tabs>
        <w:spacing w:after="0" w:line="360" w:lineRule="auto"/>
        <w:ind w:firstLine="709"/>
        <w:jc w:val="both"/>
        <w:rPr>
          <w:rFonts w:ascii="Times New Roman" w:hAnsi="Times New Roman" w:cs="Times New Roman"/>
          <w:sz w:val="28"/>
          <w:szCs w:val="28"/>
          <w:lang w:val="uk-UA"/>
        </w:rPr>
      </w:pPr>
    </w:p>
    <w:p>
      <w:pPr>
        <w:tabs>
          <w:tab w:val="left" w:pos="993"/>
        </w:tabs>
        <w:spacing w:after="0" w:line="360" w:lineRule="auto"/>
        <w:ind w:firstLine="709"/>
        <w:jc w:val="both"/>
        <w:rPr>
          <w:rFonts w:ascii="Times New Roman" w:hAnsi="Times New Roman" w:cs="Times New Roman"/>
          <w:sz w:val="28"/>
          <w:szCs w:val="28"/>
          <w:lang w:val="uk-UA"/>
        </w:rPr>
      </w:pPr>
    </w:p>
    <w:p>
      <w:pPr>
        <w:tabs>
          <w:tab w:val="left" w:pos="993"/>
        </w:tabs>
        <w:spacing w:after="0" w:line="360" w:lineRule="auto"/>
        <w:ind w:firstLine="709"/>
        <w:jc w:val="both"/>
        <w:rPr>
          <w:rFonts w:ascii="Times New Roman" w:hAnsi="Times New Roman" w:cs="Times New Roman"/>
          <w:sz w:val="28"/>
          <w:szCs w:val="28"/>
          <w:lang w:val="uk-UA"/>
        </w:rPr>
      </w:pPr>
    </w:p>
    <w:p>
      <w:pPr>
        <w:pStyle w:val="2"/>
        <w:spacing w:before="0" w:line="360" w:lineRule="auto"/>
        <w:jc w:val="center"/>
        <w:rPr>
          <w:rFonts w:ascii="Times New Roman" w:hAnsi="Times New Roman" w:cs="Times New Roman"/>
          <w:color w:val="auto"/>
          <w:lang w:val="uk-UA"/>
        </w:rPr>
      </w:pPr>
      <w:bookmarkStart w:id="23" w:name="_Toc133917840"/>
      <w:r>
        <w:rPr>
          <w:rFonts w:ascii="Times New Roman" w:hAnsi="Times New Roman" w:cs="Times New Roman"/>
          <w:color w:val="auto"/>
          <w:lang w:val="uk-UA"/>
        </w:rPr>
        <w:t>СПИСОК ВИКОРИСТАНИХ ДЖЕРЕЛ</w:t>
      </w:r>
      <w:bookmarkEnd w:id="23"/>
    </w:p>
    <w:p>
      <w:pPr>
        <w:pStyle w:val="2"/>
        <w:spacing w:before="0" w:line="360" w:lineRule="auto"/>
        <w:jc w:val="center"/>
        <w:rPr>
          <w:rFonts w:ascii="Times New Roman" w:hAnsi="Times New Roman" w:cs="Times New Roman"/>
          <w:color w:val="auto"/>
          <w:lang w:val="uk-UA"/>
        </w:rPr>
      </w:pPr>
      <w:bookmarkStart w:id="24" w:name="_Toc133917841"/>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Авер</w:t>
      </w:r>
      <w:r>
        <w:rPr>
          <w:rFonts w:ascii="Times New Roman" w:hAnsi="Times New Roman" w:eastAsia="Times New Roman" w:cs="Times New Roman"/>
          <w:sz w:val="28"/>
          <w:szCs w:val="28"/>
          <w:lang w:eastAsia="uk-UA"/>
        </w:rPr>
        <w:t>’</w:t>
      </w:r>
      <w:r>
        <w:rPr>
          <w:rFonts w:ascii="Times New Roman" w:hAnsi="Times New Roman" w:eastAsia="Times New Roman" w:cs="Times New Roman"/>
          <w:sz w:val="28"/>
          <w:szCs w:val="28"/>
          <w:lang w:val="uk-UA" w:eastAsia="uk-UA"/>
        </w:rPr>
        <w:t xml:space="preserve">янова А.В. Дослідження психологічного благополуччя особистості в сучасному освітньому просторі. </w:t>
      </w:r>
      <w:r>
        <w:rPr>
          <w:rFonts w:ascii="Times New Roman" w:hAnsi="Times New Roman" w:eastAsia="Times New Roman" w:cs="Times New Roman"/>
          <w:sz w:val="28"/>
          <w:szCs w:val="28"/>
          <w:lang w:eastAsia="uk-UA"/>
        </w:rPr>
        <w:t xml:space="preserve">Ракурси психологічного благополуччя особистості: збірник тез доповідей всеукраїнського науково-практичного семінару </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Ракурси психологічного благополуччя особистості</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 xml:space="preserve">. 9 червня 2017 р. Ніжин. / Ред. кол.: Титаренко Т. М. (гол.ред) та ін. Ніжин : НДУ їм. М.Гоголя. 2017.  </w:t>
      </w:r>
      <w:r>
        <w:rPr>
          <w:rFonts w:ascii="Times New Roman" w:hAnsi="Times New Roman" w:eastAsia="Times New Roman" w:cs="Times New Roman"/>
          <w:sz w:val="28"/>
          <w:szCs w:val="28"/>
          <w:lang w:val="uk-UA" w:eastAsia="uk-UA"/>
        </w:rPr>
        <w:t>С.24-26.</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 xml:space="preserve">Андреева Я.Ф. До проблеми психологічного благополуччя особистості (на прикладі аналізу образу художньої літератури). </w:t>
      </w:r>
      <w:r>
        <w:rPr>
          <w:rFonts w:ascii="Times New Roman" w:hAnsi="Times New Roman" w:eastAsia="Times New Roman" w:cs="Times New Roman"/>
          <w:sz w:val="28"/>
          <w:szCs w:val="28"/>
          <w:lang w:eastAsia="uk-UA"/>
        </w:rPr>
        <w:t xml:space="preserve">Ракурси психологічного благополуччя особистості: збірник тез доповідей всеукраїнського науково-практичного семінару </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Ракурси психологічного благополуччя особистості</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 xml:space="preserve">. 9 червня 2017 р. Ніжин.  Ред. кол.: Титаренко Т. М. (гол.ред) та ін. Ніжин : НДУ їм. М.Гоголя. 2017.  </w:t>
      </w:r>
      <w:r>
        <w:rPr>
          <w:rFonts w:ascii="Times New Roman" w:hAnsi="Times New Roman" w:eastAsia="Times New Roman" w:cs="Times New Roman"/>
          <w:sz w:val="28"/>
          <w:szCs w:val="28"/>
          <w:lang w:val="uk-UA" w:eastAsia="uk-UA"/>
        </w:rPr>
        <w:t>С.14-17.</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Аргайл М. Психологія щастя / М. Аргайл.  К. : Прогресс, 1990.  336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eastAsia="ru-RU" w:bidi="ru-RU"/>
        </w:rPr>
        <w:t xml:space="preserve">Афанасенко В. </w:t>
      </w:r>
      <w:r>
        <w:rPr>
          <w:rFonts w:ascii="Times New Roman" w:hAnsi="Times New Roman" w:eastAsia="Times New Roman" w:cs="Times New Roman"/>
          <w:sz w:val="28"/>
          <w:szCs w:val="28"/>
          <w:lang w:eastAsia="uk-UA"/>
        </w:rPr>
        <w:t>І.</w:t>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eastAsia="ru-RU" w:bidi="ru-RU"/>
        </w:rPr>
        <w:t>Комар Т. В.</w:t>
      </w:r>
      <w:bookmarkStart w:id="25" w:name="_Toc133917828"/>
      <w:r>
        <w:rPr>
          <w:rFonts w:ascii="Times New Roman" w:hAnsi="Times New Roman" w:eastAsia="Times New Roman" w:cs="Times New Roman"/>
          <w:sz w:val="28"/>
          <w:szCs w:val="28"/>
          <w:lang w:eastAsia="ru-RU" w:bidi="ru-RU"/>
        </w:rPr>
        <w:t xml:space="preserve"> </w:t>
      </w:r>
      <w:r>
        <w:rPr>
          <w:rFonts w:ascii="Times New Roman" w:hAnsi="Times New Roman" w:eastAsia="Times New Roman" w:cs="Times New Roman"/>
          <w:sz w:val="28"/>
          <w:szCs w:val="28"/>
          <w:lang w:eastAsia="uk-UA"/>
        </w:rPr>
        <w:t xml:space="preserve">Особливості психологічного </w:t>
      </w:r>
      <w:r>
        <w:rPr>
          <w:rFonts w:ascii="Times New Roman" w:hAnsi="Times New Roman" w:eastAsia="Times New Roman" w:cs="Times New Roman"/>
          <w:sz w:val="28"/>
          <w:szCs w:val="28"/>
          <w:lang w:eastAsia="ru-RU" w:bidi="ru-RU"/>
        </w:rPr>
        <w:t xml:space="preserve">благополуччя </w:t>
      </w:r>
      <w:r>
        <w:rPr>
          <w:rFonts w:ascii="Times New Roman" w:hAnsi="Times New Roman" w:eastAsia="Times New Roman" w:cs="Times New Roman"/>
          <w:sz w:val="28"/>
          <w:szCs w:val="28"/>
          <w:lang w:eastAsia="uk-UA"/>
        </w:rPr>
        <w:t>жінок</w:t>
      </w:r>
      <w:bookmarkEnd w:id="25"/>
      <w:bookmarkStart w:id="26" w:name="bookmark5"/>
      <w:bookmarkStart w:id="27" w:name="bookmark4"/>
      <w:bookmarkStart w:id="28" w:name="_Toc133917829"/>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eastAsia="ru-RU" w:bidi="ru-RU"/>
        </w:rPr>
        <w:t>з</w:t>
      </w:r>
      <w:r>
        <w:rPr>
          <w:rFonts w:ascii="Times New Roman" w:hAnsi="Times New Roman" w:eastAsia="Times New Roman" w:cs="Times New Roman"/>
          <w:sz w:val="28"/>
          <w:szCs w:val="28"/>
          <w:lang w:val="uk-UA" w:eastAsia="ru-RU" w:bidi="ru-RU"/>
        </w:rPr>
        <w:t xml:space="preserve"> </w:t>
      </w:r>
      <w:r>
        <w:rPr>
          <w:rFonts w:ascii="Times New Roman" w:hAnsi="Times New Roman" w:eastAsia="Times New Roman" w:cs="Times New Roman"/>
          <w:sz w:val="28"/>
          <w:szCs w:val="28"/>
          <w:lang w:eastAsia="uk-UA"/>
        </w:rPr>
        <w:t xml:space="preserve">різним </w:t>
      </w:r>
      <w:r>
        <w:rPr>
          <w:rFonts w:ascii="Times New Roman" w:hAnsi="Times New Roman" w:eastAsia="Times New Roman" w:cs="Times New Roman"/>
          <w:sz w:val="28"/>
          <w:szCs w:val="28"/>
          <w:lang w:eastAsia="ru-RU" w:bidi="ru-RU"/>
        </w:rPr>
        <w:t>шлюбним статусом</w:t>
      </w:r>
      <w:bookmarkEnd w:id="26"/>
      <w:bookmarkEnd w:id="27"/>
      <w:bookmarkEnd w:id="28"/>
      <w:r>
        <w:rPr>
          <w:rFonts w:ascii="Times New Roman" w:hAnsi="Times New Roman" w:eastAsia="Times New Roman" w:cs="Times New Roman"/>
          <w:sz w:val="28"/>
          <w:szCs w:val="28"/>
          <w:lang w:val="uk-UA" w:eastAsia="ru-RU" w:bidi="ru-RU"/>
        </w:rPr>
        <w:t>. Актуальні проблеми психології: збірник наукових праць Інституту психології імені Г.С. Костюка НАПН України. 2021. Том. II. Психологічна герменевтика. Вип. 13. С. 110-117.</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Бондарчук О.І. Психологія сім’ї: Курс лекцій.  К.: МАУП, 2001.96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Боярин Л. В. Аналіз психотерапевтичної практики вітчизняних та зарубіжних науковців щодо соціально-психологічної дезадаптація подружжя. Л. В. Боярин. Теоретичні і прикладні проблеми психології : зб. наук. праць Східноукраїнського національного університету імені Володимира Даля.  Луганськ : Вид-во СНУ ім. В. Даля, 2014.  №1(33). С. 98-103.</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val="uk-UA" w:eastAsia="ru-RU" w:bidi="ru-RU"/>
        </w:rPr>
        <w:t xml:space="preserve">Бринза </w:t>
      </w:r>
      <w:r>
        <w:rPr>
          <w:rFonts w:ascii="Times New Roman" w:hAnsi="Times New Roman" w:eastAsia="Times New Roman" w:cs="Times New Roman"/>
          <w:sz w:val="28"/>
          <w:szCs w:val="28"/>
          <w:lang w:val="uk-UA" w:eastAsia="uk-UA"/>
        </w:rPr>
        <w:t xml:space="preserve">І. </w:t>
      </w:r>
      <w:r>
        <w:rPr>
          <w:rFonts w:ascii="Times New Roman" w:hAnsi="Times New Roman" w:eastAsia="Times New Roman" w:cs="Times New Roman"/>
          <w:sz w:val="28"/>
          <w:szCs w:val="28"/>
          <w:lang w:val="uk-UA" w:eastAsia="ru-RU" w:bidi="ru-RU"/>
        </w:rPr>
        <w:t>Козлов Ян</w:t>
      </w:r>
      <w:r>
        <w:rPr>
          <w:rFonts w:ascii="Times New Roman" w:hAnsi="Times New Roman" w:eastAsia="Times New Roman" w:cs="Times New Roman"/>
          <w:sz w:val="28"/>
          <w:szCs w:val="28"/>
          <w:lang w:val="uk-UA" w:eastAsia="uk-UA"/>
        </w:rPr>
        <w:t xml:space="preserve"> Ресурсність особистості, </w:t>
      </w:r>
      <w:r>
        <w:rPr>
          <w:rFonts w:ascii="Times New Roman" w:hAnsi="Times New Roman" w:eastAsia="Times New Roman" w:cs="Times New Roman"/>
          <w:sz w:val="28"/>
          <w:szCs w:val="28"/>
          <w:lang w:val="uk-UA" w:eastAsia="ru-RU" w:bidi="ru-RU"/>
        </w:rPr>
        <w:t xml:space="preserve">яка </w:t>
      </w:r>
      <w:r>
        <w:rPr>
          <w:rFonts w:ascii="Times New Roman" w:hAnsi="Times New Roman" w:eastAsia="Times New Roman" w:cs="Times New Roman"/>
          <w:sz w:val="28"/>
          <w:szCs w:val="28"/>
          <w:lang w:eastAsia="uk-UA"/>
        </w:rPr>
        <w:t xml:space="preserve">переживає психологічне </w:t>
      </w:r>
      <w:r>
        <w:rPr>
          <w:rFonts w:ascii="Times New Roman" w:hAnsi="Times New Roman" w:eastAsia="Times New Roman" w:cs="Times New Roman"/>
          <w:sz w:val="28"/>
          <w:szCs w:val="28"/>
          <w:lang w:eastAsia="ru-RU" w:bidi="ru-RU"/>
        </w:rPr>
        <w:t>благополуччя</w:t>
      </w:r>
      <w:r>
        <w:rPr>
          <w:rFonts w:ascii="Times New Roman" w:hAnsi="Times New Roman" w:eastAsia="Times New Roman" w:cs="Times New Roman"/>
          <w:sz w:val="28"/>
          <w:szCs w:val="28"/>
          <w:lang w:val="uk-UA" w:eastAsia="ru-RU" w:bidi="ru-RU"/>
        </w:rPr>
        <w:t>. Психологічні ресурси особистості: соціально-психологічний зміст. Збірник наукових праць за матеріалами науково-практичної конференції. Ізмаїл: РВВ ІДГУ. 2019. С.16-20.</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Буленко Т. В. Соціально-психологічні основи функціонування сучасної молодої сім’ї. Науковий вісник ВДУ ім. Лесі Українки.  Луцьк, 2010.  № 9.</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Володарська Н.Д. Почуття благополуччя у контексті психології цінностей особистості.  Актуальні проблеми психології: Зб. наук. праць Інституту психології імені Г.С. Костюка НАПН України. Том У1: Психологія обдарованості. Випуск 15.  2019. С.145–155.</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Володарська Н.Д. Технології психологічної допомоги сім’ям в кризових ситуаціях. Збірник матеріалів ІІ міжнародної конференції «Комунікація у сучасному соціумі» (м. Львів, 8 червня 2018 р.), Львів: ЛНУ імені Івана Франка.  2018.  С.101-102.</w:t>
      </w:r>
    </w:p>
    <w:p>
      <w:pPr>
        <w:numPr>
          <w:ilvl w:val="0"/>
          <w:numId w:val="54"/>
        </w:numPr>
        <w:tabs>
          <w:tab w:val="left" w:pos="1134"/>
          <w:tab w:val="left" w:pos="1276"/>
          <w:tab w:val="left" w:pos="1353"/>
          <w:tab w:val="clear" w:pos="2769"/>
        </w:tabs>
        <w:autoSpaceDE w:val="0"/>
        <w:autoSpaceDN w:val="0"/>
        <w:spacing w:after="0" w:line="360" w:lineRule="auto"/>
        <w:ind w:left="0" w:firstLine="709"/>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Вплив соціально-демографічних характеристик на показники рольової взаємодії та сімейного благополуччя подружжя. Наукова молодь: Зб. праць молодих вчених. Вип.2. Луганськ: Знання, 2006.  Т.1. Психолого-педагогічні науки. Історичні і соціологічні науки. 160 с. С.115-121.</w:t>
      </w:r>
    </w:p>
    <w:p>
      <w:pPr>
        <w:numPr>
          <w:ilvl w:val="0"/>
          <w:numId w:val="54"/>
        </w:numPr>
        <w:tabs>
          <w:tab w:val="left" w:pos="1134"/>
          <w:tab w:val="left" w:pos="1276"/>
          <w:tab w:val="left" w:pos="1353"/>
          <w:tab w:val="clear" w:pos="2769"/>
        </w:tabs>
        <w:autoSpaceDE w:val="0"/>
        <w:autoSpaceDN w:val="0"/>
        <w:spacing w:after="0" w:line="360" w:lineRule="auto"/>
        <w:ind w:left="0" w:firstLine="709"/>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Вплив соціально-економічних характеристик сім’ї на показники рольової взаємодії та сімейного благополуччя подружжя. Матеріали науково-практичної конференції «Актуальні проблеми практичної психології». Херсон, ПП Вишемирський В.С., 2006 р.  351 с. С.253-256.</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 xml:space="preserve">Гришко В.В. Поняття феномену психологічного благополуччя та його зв’язок з самоствердженням. </w:t>
      </w:r>
      <w:r>
        <w:rPr>
          <w:rFonts w:ascii="Times New Roman" w:hAnsi="Times New Roman" w:eastAsia="Times New Roman" w:cs="Times New Roman"/>
          <w:sz w:val="28"/>
          <w:szCs w:val="28"/>
          <w:lang w:eastAsia="uk-UA"/>
        </w:rPr>
        <w:t xml:space="preserve">Ракурси психологічного благополуччя особистості: збірник тез доповідей всеукраїнського науково-практичного семінару </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Ракурси психологічного благополуччя особистості</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 xml:space="preserve">. 9 червня 2017 р. Ніжин. / Ред. кол.: Титаренко Т. М. (гол.ред) та ін. Ніжин : НДУ їм. М.Гоголя. 2017.  </w:t>
      </w:r>
      <w:r>
        <w:rPr>
          <w:rFonts w:ascii="Times New Roman" w:hAnsi="Times New Roman" w:eastAsia="Times New Roman" w:cs="Times New Roman"/>
          <w:sz w:val="28"/>
          <w:szCs w:val="28"/>
          <w:lang w:val="uk-UA" w:eastAsia="uk-UA"/>
        </w:rPr>
        <w:t>С.47-49.</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Дідик Н.М. Професійно значущі характеристики особистісної зрілості майбутніх психологів.  Проблеми сучасної психології: зб.наук. пр. Кам’янецьПодільського нац. ун-ту імені Івана Огієнка.  2010.  Вип. 7.  С. 190−206.</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Духневич В. М. Психологічне благополуччя професіонала як умова його ефективної діяльності (на прикладі професії психолога): автореф. дис. ... канд. психол. наук: спец. 19.00.01 «Загальна психологія, історія психології» Київ, 2002. 29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 xml:space="preserve">Дьоміна Г. А. Становлення особистісної зрілості молоді до подружнього життя як психологічна проблема у вітчизняній і зарубіжній психології </w:t>
      </w:r>
      <w:r>
        <w:rPr>
          <w:rFonts w:ascii="Times New Roman" w:hAnsi="Times New Roman" w:eastAsia="Times New Roman" w:cs="Times New Roman"/>
          <w:sz w:val="28"/>
          <w:szCs w:val="28"/>
          <w:lang w:val="en-US" w:eastAsia="uk-UA"/>
        </w:rPr>
        <w:t>URL</w:t>
      </w:r>
      <w:r>
        <w:rPr>
          <w:rFonts w:ascii="Times New Roman" w:hAnsi="Times New Roman" w:eastAsia="Times New Roman" w:cs="Times New Roman"/>
          <w:sz w:val="28"/>
          <w:szCs w:val="28"/>
          <w:lang w:val="uk-UA" w:eastAsia="uk-UA"/>
        </w:rPr>
        <w:t xml:space="preserve">: https://enpuir.npu.edu.ua/handle/123456789/12977 (дата звернення: 28.07.2023). </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Дьоміна Г.А. Розвиток особистісної зрілості cтаршокласникiв щодо подружнього життя: автореф. дис. на здобуття наук. ступеня канд. психол. наук: спец. 19.00.07.  «Педагогічна та вікова психологія» / Дьоміна Г.А.  К., 2008.  23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Злобіна О. Г. Особистість як суб’єкт соціальних змін / О. Г. Злобіна.  К. : Ін-т соціології НАН України, 2004.  400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Іващенко А. В. Академічна  зрілість студентів. А. В.Іващенко. Тадеуш Страва: Соціум. 2000.  164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Канеман Д. Думай повільно… Розв’язуй швидко / пер с англ. К: Вид. АСТ, 2017.  653 с.</w:t>
      </w:r>
    </w:p>
    <w:p>
      <w:pPr>
        <w:numPr>
          <w:ilvl w:val="0"/>
          <w:numId w:val="54"/>
        </w:numPr>
        <w:tabs>
          <w:tab w:val="left" w:pos="1134"/>
          <w:tab w:val="left" w:pos="1276"/>
          <w:tab w:val="left" w:pos="1353"/>
          <w:tab w:val="left" w:pos="1416"/>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ru-RU" w:bidi="ru-RU"/>
        </w:rPr>
        <w:t xml:space="preserve">Кляпець О. Я. </w:t>
      </w:r>
      <w:r>
        <w:rPr>
          <w:rFonts w:ascii="Times New Roman" w:hAnsi="Times New Roman" w:eastAsia="Times New Roman" w:cs="Times New Roman"/>
          <w:sz w:val="28"/>
          <w:szCs w:val="28"/>
          <w:lang w:val="uk-UA" w:eastAsia="ru-RU" w:bidi="ru-RU"/>
        </w:rPr>
        <w:t>П</w:t>
      </w:r>
      <w:r>
        <w:rPr>
          <w:rFonts w:ascii="Times New Roman" w:hAnsi="Times New Roman" w:eastAsia="Times New Roman" w:cs="Times New Roman"/>
          <w:sz w:val="28"/>
          <w:szCs w:val="28"/>
          <w:lang w:eastAsia="ru-RU" w:bidi="ru-RU"/>
        </w:rPr>
        <w:t xml:space="preserve">остановка </w:t>
      </w:r>
      <w:r>
        <w:rPr>
          <w:rFonts w:ascii="Times New Roman" w:hAnsi="Times New Roman" w:eastAsia="Times New Roman" w:cs="Times New Roman"/>
          <w:sz w:val="28"/>
          <w:szCs w:val="28"/>
          <w:lang w:eastAsia="uk-UA"/>
        </w:rPr>
        <w:t xml:space="preserve">життєвого </w:t>
      </w:r>
      <w:r>
        <w:rPr>
          <w:rFonts w:ascii="Times New Roman" w:hAnsi="Times New Roman" w:eastAsia="Times New Roman" w:cs="Times New Roman"/>
          <w:sz w:val="28"/>
          <w:szCs w:val="28"/>
          <w:lang w:eastAsia="ru-RU" w:bidi="ru-RU"/>
        </w:rPr>
        <w:t xml:space="preserve">завдання як чинник </w:t>
      </w:r>
      <w:r>
        <w:rPr>
          <w:rFonts w:ascii="Times New Roman" w:hAnsi="Times New Roman" w:eastAsia="Times New Roman" w:cs="Times New Roman"/>
          <w:sz w:val="28"/>
          <w:szCs w:val="28"/>
          <w:lang w:eastAsia="uk-UA"/>
        </w:rPr>
        <w:t>подолання сімейної кризи</w:t>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eastAsia="uk-UA"/>
        </w:rPr>
        <w:t>Соціальна психологія.  2008.  № 6.  С. 17.</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ru-RU" w:bidi="ru-RU"/>
        </w:rPr>
        <w:t xml:space="preserve">Кляпець О.Я. </w:t>
      </w:r>
      <w:r>
        <w:rPr>
          <w:rFonts w:ascii="Times New Roman" w:hAnsi="Times New Roman" w:eastAsia="Times New Roman" w:cs="Times New Roman"/>
          <w:sz w:val="28"/>
          <w:szCs w:val="28"/>
          <w:lang w:eastAsia="uk-UA"/>
        </w:rPr>
        <w:t xml:space="preserve">Психологічні </w:t>
      </w:r>
      <w:r>
        <w:rPr>
          <w:rFonts w:ascii="Times New Roman" w:hAnsi="Times New Roman" w:eastAsia="Times New Roman" w:cs="Times New Roman"/>
          <w:sz w:val="28"/>
          <w:szCs w:val="28"/>
          <w:lang w:eastAsia="ru-RU" w:bidi="ru-RU"/>
        </w:rPr>
        <w:t xml:space="preserve">чинники вибору молодою людиною </w:t>
      </w:r>
      <w:r>
        <w:rPr>
          <w:rFonts w:ascii="Times New Roman" w:hAnsi="Times New Roman" w:eastAsia="Times New Roman" w:cs="Times New Roman"/>
          <w:sz w:val="28"/>
          <w:szCs w:val="28"/>
          <w:lang w:eastAsia="uk-UA"/>
        </w:rPr>
        <w:t xml:space="preserve">цивільного </w:t>
      </w:r>
      <w:r>
        <w:rPr>
          <w:rFonts w:ascii="Times New Roman" w:hAnsi="Times New Roman" w:eastAsia="Times New Roman" w:cs="Times New Roman"/>
          <w:sz w:val="28"/>
          <w:szCs w:val="28"/>
          <w:lang w:eastAsia="ru-RU" w:bidi="ru-RU"/>
        </w:rPr>
        <w:t>шлюбу: автореф. дис. ... канд. психол. наук. / О.Я. Кляпець.  К., 2004.</w:t>
      </w:r>
      <w:r>
        <w:rPr>
          <w:rFonts w:ascii="Times New Roman" w:hAnsi="Times New Roman" w:eastAsia="Times New Roman" w:cs="Times New Roman"/>
          <w:sz w:val="28"/>
          <w:szCs w:val="28"/>
          <w:lang w:val="uk-UA" w:eastAsia="ru-RU" w:bidi="ru-RU"/>
        </w:rPr>
        <w:t xml:space="preserve"> 21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Козловська Е. В. Психологічна готовність молодого подружжя до гармонізації стосунків : дис. … канд. психол. наук. / Е. В. Козловська.  К., 2010. 28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ru-RU" w:bidi="ru-RU"/>
        </w:rPr>
        <w:t xml:space="preserve">Кошонько </w:t>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val="uk-UA" w:eastAsia="ru-RU" w:bidi="ru-RU"/>
        </w:rPr>
        <w:t xml:space="preserve">Г. А. </w:t>
      </w:r>
      <w:r>
        <w:rPr>
          <w:rFonts w:ascii="Times New Roman" w:hAnsi="Times New Roman" w:eastAsia="Times New Roman" w:cs="Times New Roman"/>
          <w:sz w:val="28"/>
          <w:szCs w:val="28"/>
          <w:lang w:val="uk-UA" w:eastAsia="uk-UA"/>
        </w:rPr>
        <w:t xml:space="preserve">Теоретичні </w:t>
      </w:r>
      <w:r>
        <w:rPr>
          <w:rFonts w:ascii="Times New Roman" w:hAnsi="Times New Roman" w:eastAsia="Times New Roman" w:cs="Times New Roman"/>
          <w:sz w:val="28"/>
          <w:szCs w:val="28"/>
          <w:lang w:val="uk-UA" w:eastAsia="ru-RU" w:bidi="ru-RU"/>
        </w:rPr>
        <w:t xml:space="preserve">засади </w:t>
      </w:r>
      <w:r>
        <w:rPr>
          <w:rFonts w:ascii="Times New Roman" w:hAnsi="Times New Roman" w:eastAsia="Times New Roman" w:cs="Times New Roman"/>
          <w:sz w:val="28"/>
          <w:szCs w:val="28"/>
          <w:lang w:val="uk-UA" w:eastAsia="uk-UA"/>
        </w:rPr>
        <w:t xml:space="preserve">дослідження подружньої сумісності </w:t>
      </w:r>
      <w:r>
        <w:rPr>
          <w:rFonts w:ascii="Times New Roman" w:hAnsi="Times New Roman" w:eastAsia="Times New Roman" w:cs="Times New Roman"/>
          <w:sz w:val="28"/>
          <w:szCs w:val="28"/>
          <w:lang w:val="uk-UA" w:eastAsia="ru-RU" w:bidi="ru-RU"/>
        </w:rPr>
        <w:t xml:space="preserve">як </w:t>
      </w:r>
      <w:r>
        <w:rPr>
          <w:rFonts w:ascii="Times New Roman" w:hAnsi="Times New Roman" w:eastAsia="Times New Roman" w:cs="Times New Roman"/>
          <w:sz w:val="28"/>
          <w:szCs w:val="28"/>
          <w:lang w:val="uk-UA" w:eastAsia="uk-UA"/>
        </w:rPr>
        <w:t xml:space="preserve">психологічного </w:t>
      </w:r>
      <w:r>
        <w:rPr>
          <w:rFonts w:ascii="Times New Roman" w:hAnsi="Times New Roman" w:eastAsia="Times New Roman" w:cs="Times New Roman"/>
          <w:sz w:val="28"/>
          <w:szCs w:val="28"/>
          <w:lang w:val="uk-UA" w:eastAsia="ru-RU" w:bidi="ru-RU"/>
        </w:rPr>
        <w:t>феномена. Теорія і практика сучасної психології, 2019. № 2. Т. 1. С. 155-160.</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Кошонько Г. А. Психологічне здоров’я сучасної сім’ї як її життєво важлива функція. Збірник наукових праць.  Психологічні науки, 2010. № 56. С. 174-177.</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Кравець В. Психологія сімейного життя: В 2-х ч.  Тернопіль, 1995.  695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Кривоніс Т. Г. Основи особистісної психотерапії / Т. Г. Кривоніс.  К. : Видавничий Дім «Слово», 2011.  401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 xml:space="preserve">Лупійко Л.В., Вдовиченко С. В. Сімейне щастя як чинник психологічного благополуччя подружжя. 2021. № 1. «Освіта і наука - 2021».  </w:t>
      </w:r>
      <w:r>
        <w:rPr>
          <w:rFonts w:ascii="Times New Roman" w:hAnsi="Times New Roman" w:eastAsia="Times New Roman" w:cs="Times New Roman"/>
          <w:sz w:val="28"/>
          <w:szCs w:val="28"/>
          <w:lang w:val="en-US" w:eastAsia="uk-UA"/>
        </w:rPr>
        <w:t>URL</w:t>
      </w:r>
      <w:r>
        <w:rPr>
          <w:rFonts w:ascii="Times New Roman" w:hAnsi="Times New Roman" w:eastAsia="Times New Roman" w:cs="Times New Roman"/>
          <w:sz w:val="28"/>
          <w:szCs w:val="28"/>
          <w:lang w:val="uk-UA" w:eastAsia="uk-UA"/>
        </w:rPr>
        <w:t xml:space="preserve">: </w:t>
      </w:r>
      <w:r>
        <w:fldChar w:fldCharType="begin"/>
      </w:r>
      <w:r>
        <w:instrText xml:space="preserve"> HYPERLINK "https://e-journals.npu.edu.ua/index.php/on/article/view/621/534" </w:instrText>
      </w:r>
      <w:r>
        <w:fldChar w:fldCharType="separate"/>
      </w:r>
      <w:r>
        <w:rPr>
          <w:rFonts w:ascii="Times New Roman" w:hAnsi="Times New Roman" w:eastAsia="Times New Roman" w:cs="Times New Roman"/>
          <w:sz w:val="28"/>
          <w:szCs w:val="28"/>
          <w:lang w:val="uk-UA" w:eastAsia="uk-UA"/>
        </w:rPr>
        <w:t>https://e-journals.npu.edu.ua/index.php/on/article/view/621/534</w:t>
      </w:r>
      <w:r>
        <w:rPr>
          <w:rFonts w:ascii="Times New Roman" w:hAnsi="Times New Roman" w:eastAsia="Times New Roman" w:cs="Times New Roman"/>
          <w:sz w:val="28"/>
          <w:szCs w:val="28"/>
          <w:lang w:val="uk-UA" w:eastAsia="uk-UA"/>
        </w:rPr>
        <w:fldChar w:fldCharType="end"/>
      </w:r>
      <w:r>
        <w:rPr>
          <w:rFonts w:ascii="Times New Roman" w:hAnsi="Times New Roman" w:eastAsia="Times New Roman" w:cs="Times New Roman"/>
          <w:sz w:val="28"/>
          <w:szCs w:val="28"/>
          <w:lang w:val="uk-UA" w:eastAsia="uk-UA"/>
        </w:rPr>
        <w:t xml:space="preserve"> (дата звернення: 15.06.2023)</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Меднікова Г.І. Особистісна зрілість: сутність та критерії.  Vìsnik Harkìvskogo nacìonalnogo pedagogìčnogo unìversitetu ìmenì GS Skovorodi. Psihologìâ.  2012. Т. 2.  №. 43. С. 179-186.</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 xml:space="preserve">Михайлова О.І. Створення сім’ї ‒ ресурс психологніного благополуччя особистості. </w:t>
      </w:r>
      <w:r>
        <w:rPr>
          <w:rFonts w:ascii="Times New Roman" w:hAnsi="Times New Roman" w:eastAsia="Times New Roman" w:cs="Times New Roman"/>
          <w:sz w:val="28"/>
          <w:szCs w:val="28"/>
          <w:lang w:eastAsia="uk-UA"/>
        </w:rPr>
        <w:t xml:space="preserve">Ракурси психологічного благополуччя особистості: збірник тез доповідей всеукраїнського науково-практичного семінару </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Ракурси психологічного благополуччя особистості</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 xml:space="preserve">. 9 червня 2017 р. Ніжин. / Ред. кол.: Титаренко Т. М. (гол.ред) та ін. Ніжин : НДУ їм. М.Гоголя. 2017.  </w:t>
      </w:r>
      <w:r>
        <w:rPr>
          <w:rFonts w:ascii="Times New Roman" w:hAnsi="Times New Roman" w:eastAsia="Times New Roman" w:cs="Times New Roman"/>
          <w:sz w:val="28"/>
          <w:szCs w:val="28"/>
          <w:lang w:val="uk-UA" w:eastAsia="uk-UA"/>
        </w:rPr>
        <w:t>С.103-107.</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Мушкевич М. I., Федоренко Р. П., Магдисюк Л. І., Дучимінська Т. I. Психологія молодої сім’ї [Текст] : монографія І Мирослава Іванівна Мушкевич. Раїса Петрівна Федоренко, Тамара Іванівна Дучимінська, Людмила Іванівна Магдисюк.  Луцьк : Вежа-Друк. 2018.  235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eastAsia="uk-UA"/>
        </w:rPr>
        <w:t>Обозова А.Н. Діагностика подружніх труднощів. Психологічний журнал.  1982.  №3. С.147 – 151. </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ru-RU" w:bidi="ru-RU"/>
        </w:rPr>
        <w:t xml:space="preserve">Омельченко С. О. </w:t>
      </w:r>
      <w:r>
        <w:rPr>
          <w:rFonts w:ascii="Times New Roman" w:hAnsi="Times New Roman" w:eastAsia="Times New Roman" w:cs="Times New Roman"/>
          <w:sz w:val="28"/>
          <w:szCs w:val="28"/>
          <w:lang w:val="uk-UA" w:eastAsia="uk-UA"/>
        </w:rPr>
        <w:t xml:space="preserve">Взаємодія соціальних інститутів суспільства </w:t>
      </w:r>
      <w:r>
        <w:rPr>
          <w:rFonts w:ascii="Times New Roman" w:hAnsi="Times New Roman" w:eastAsia="Times New Roman" w:cs="Times New Roman"/>
          <w:sz w:val="28"/>
          <w:szCs w:val="28"/>
          <w:lang w:val="uk-UA" w:eastAsia="ru-RU" w:bidi="ru-RU"/>
        </w:rPr>
        <w:t xml:space="preserve">у </w:t>
      </w:r>
      <w:r>
        <w:rPr>
          <w:rFonts w:ascii="Times New Roman" w:hAnsi="Times New Roman" w:eastAsia="Times New Roman" w:cs="Times New Roman"/>
          <w:sz w:val="28"/>
          <w:szCs w:val="28"/>
          <w:lang w:val="uk-UA" w:eastAsia="uk-UA"/>
        </w:rPr>
        <w:t xml:space="preserve">формуванні </w:t>
      </w:r>
      <w:r>
        <w:rPr>
          <w:rFonts w:ascii="Times New Roman" w:hAnsi="Times New Roman" w:eastAsia="Times New Roman" w:cs="Times New Roman"/>
          <w:sz w:val="28"/>
          <w:szCs w:val="28"/>
          <w:lang w:val="uk-UA" w:eastAsia="ru-RU" w:bidi="ru-RU"/>
        </w:rPr>
        <w:t xml:space="preserve">здорового способу життя </w:t>
      </w:r>
      <w:r>
        <w:rPr>
          <w:rFonts w:ascii="Times New Roman" w:hAnsi="Times New Roman" w:eastAsia="Times New Roman" w:cs="Times New Roman"/>
          <w:sz w:val="28"/>
          <w:szCs w:val="28"/>
          <w:lang w:val="uk-UA" w:eastAsia="uk-UA"/>
        </w:rPr>
        <w:t xml:space="preserve">дітей </w:t>
      </w:r>
      <w:r>
        <w:rPr>
          <w:rFonts w:ascii="Times New Roman" w:hAnsi="Times New Roman" w:eastAsia="Times New Roman" w:cs="Times New Roman"/>
          <w:sz w:val="28"/>
          <w:szCs w:val="28"/>
          <w:lang w:val="uk-UA" w:eastAsia="ru-RU" w:bidi="ru-RU"/>
        </w:rPr>
        <w:t xml:space="preserve">та </w:t>
      </w:r>
      <w:r>
        <w:rPr>
          <w:rFonts w:ascii="Times New Roman" w:hAnsi="Times New Roman" w:eastAsia="Times New Roman" w:cs="Times New Roman"/>
          <w:sz w:val="28"/>
          <w:szCs w:val="28"/>
          <w:lang w:val="uk-UA" w:eastAsia="uk-UA"/>
        </w:rPr>
        <w:t xml:space="preserve">підлітків </w:t>
      </w:r>
      <w:r>
        <w:rPr>
          <w:rFonts w:ascii="Times New Roman" w:hAnsi="Times New Roman" w:eastAsia="Times New Roman" w:cs="Times New Roman"/>
          <w:sz w:val="28"/>
          <w:szCs w:val="28"/>
          <w:lang w:val="uk-UA" w:eastAsia="ru-RU" w:bidi="ru-RU"/>
        </w:rPr>
        <w:t xml:space="preserve">: </w:t>
      </w:r>
      <w:r>
        <w:rPr>
          <w:rFonts w:ascii="Times New Roman" w:hAnsi="Times New Roman" w:eastAsia="Times New Roman" w:cs="Times New Roman"/>
          <w:sz w:val="28"/>
          <w:szCs w:val="28"/>
          <w:lang w:val="uk-UA" w:eastAsia="uk-UA"/>
        </w:rPr>
        <w:t xml:space="preserve">монографія </w:t>
      </w:r>
      <w:r>
        <w:rPr>
          <w:rFonts w:ascii="Times New Roman" w:hAnsi="Times New Roman" w:eastAsia="Times New Roman" w:cs="Times New Roman"/>
          <w:sz w:val="28"/>
          <w:szCs w:val="28"/>
          <w:lang w:val="uk-UA" w:eastAsia="ru-RU" w:bidi="ru-RU"/>
        </w:rPr>
        <w:t>/ С. О. Омельченко. Луганськ : Аль</w:t>
      </w:r>
      <w:r>
        <w:rPr>
          <w:rFonts w:ascii="Times New Roman" w:hAnsi="Times New Roman" w:eastAsia="Times New Roman" w:cs="Times New Roman"/>
          <w:sz w:val="28"/>
          <w:szCs w:val="28"/>
          <w:lang w:val="uk-UA" w:eastAsia="ru-RU" w:bidi="ru-RU"/>
        </w:rPr>
        <w:softHyphen/>
      </w:r>
      <w:r>
        <w:rPr>
          <w:rFonts w:ascii="Times New Roman" w:hAnsi="Times New Roman" w:eastAsia="Times New Roman" w:cs="Times New Roman"/>
          <w:sz w:val="28"/>
          <w:szCs w:val="28"/>
          <w:lang w:val="uk-UA" w:eastAsia="ru-RU" w:bidi="ru-RU"/>
        </w:rPr>
        <w:t>ма-матер, 2007.  352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ru-RU" w:bidi="ru-RU"/>
        </w:rPr>
        <w:t xml:space="preserve">Оржеховська В. М. </w:t>
      </w:r>
      <w:r>
        <w:rPr>
          <w:rFonts w:ascii="Times New Roman" w:hAnsi="Times New Roman" w:eastAsia="Times New Roman" w:cs="Times New Roman"/>
          <w:sz w:val="28"/>
          <w:szCs w:val="28"/>
          <w:lang w:val="uk-UA" w:eastAsia="uk-UA"/>
        </w:rPr>
        <w:t xml:space="preserve">Духовність </w:t>
      </w:r>
      <w:r>
        <w:rPr>
          <w:rFonts w:ascii="Times New Roman" w:hAnsi="Times New Roman" w:eastAsia="Times New Roman" w:cs="Times New Roman"/>
          <w:sz w:val="28"/>
          <w:szCs w:val="28"/>
          <w:lang w:val="uk-UA" w:eastAsia="ru-RU" w:bidi="ru-RU"/>
        </w:rPr>
        <w:t>‒ це здоров</w:t>
      </w:r>
      <w:r>
        <w:rPr>
          <w:rFonts w:ascii="Times New Roman" w:hAnsi="Times New Roman" w:eastAsia="Times New Roman" w:cs="Times New Roman"/>
          <w:sz w:val="28"/>
          <w:szCs w:val="28"/>
          <w:lang w:eastAsia="ru-RU" w:bidi="ru-RU"/>
        </w:rPr>
        <w:t>’</w:t>
      </w:r>
      <w:r>
        <w:rPr>
          <w:rFonts w:ascii="Times New Roman" w:hAnsi="Times New Roman" w:eastAsia="Times New Roman" w:cs="Times New Roman"/>
          <w:sz w:val="28"/>
          <w:szCs w:val="28"/>
          <w:lang w:val="uk-UA" w:eastAsia="ru-RU" w:bidi="ru-RU"/>
        </w:rPr>
        <w:t>я моло</w:t>
      </w:r>
      <w:r>
        <w:rPr>
          <w:rFonts w:ascii="Times New Roman" w:hAnsi="Times New Roman" w:eastAsia="Times New Roman" w:cs="Times New Roman"/>
          <w:sz w:val="28"/>
          <w:szCs w:val="28"/>
          <w:lang w:val="uk-UA" w:eastAsia="ru-RU" w:bidi="ru-RU"/>
        </w:rPr>
        <w:softHyphen/>
      </w:r>
      <w:r>
        <w:rPr>
          <w:rFonts w:ascii="Times New Roman" w:hAnsi="Times New Roman" w:eastAsia="Times New Roman" w:cs="Times New Roman"/>
          <w:sz w:val="28"/>
          <w:szCs w:val="28"/>
          <w:lang w:val="uk-UA" w:eastAsia="ru-RU" w:bidi="ru-RU"/>
        </w:rPr>
        <w:t xml:space="preserve">дого </w:t>
      </w:r>
      <w:r>
        <w:rPr>
          <w:rFonts w:ascii="Times New Roman" w:hAnsi="Times New Roman" w:eastAsia="Times New Roman" w:cs="Times New Roman"/>
          <w:sz w:val="28"/>
          <w:szCs w:val="28"/>
          <w:lang w:val="uk-UA" w:eastAsia="uk-UA"/>
        </w:rPr>
        <w:t>покоління</w:t>
      </w:r>
      <w:r>
        <w:rPr>
          <w:rFonts w:ascii="Times New Roman" w:hAnsi="Times New Roman" w:eastAsia="Times New Roman" w:cs="Times New Roman"/>
          <w:sz w:val="28"/>
          <w:szCs w:val="28"/>
          <w:lang w:val="uk-UA" w:eastAsia="ru-RU" w:bidi="ru-RU"/>
        </w:rPr>
        <w:t xml:space="preserve">: навч.метод. </w:t>
      </w:r>
      <w:r>
        <w:rPr>
          <w:rFonts w:ascii="Times New Roman" w:hAnsi="Times New Roman" w:eastAsia="Times New Roman" w:cs="Times New Roman"/>
          <w:sz w:val="28"/>
          <w:szCs w:val="28"/>
          <w:lang w:val="uk-UA" w:eastAsia="uk-UA"/>
        </w:rPr>
        <w:t xml:space="preserve">посібник </w:t>
      </w:r>
      <w:r>
        <w:rPr>
          <w:rFonts w:ascii="Times New Roman" w:hAnsi="Times New Roman" w:eastAsia="Times New Roman" w:cs="Times New Roman"/>
          <w:sz w:val="28"/>
          <w:szCs w:val="28"/>
          <w:lang w:val="uk-UA" w:eastAsia="ru-RU" w:bidi="ru-RU"/>
        </w:rPr>
        <w:t xml:space="preserve">/ В. М. Оржеховська, Т. В. Тарасова.  2-ге вид., доп. </w:t>
      </w:r>
      <w:r>
        <w:rPr>
          <w:rFonts w:ascii="Times New Roman" w:hAnsi="Times New Roman" w:eastAsia="Times New Roman" w:cs="Times New Roman"/>
          <w:sz w:val="28"/>
          <w:szCs w:val="28"/>
          <w:lang w:val="uk-UA" w:eastAsia="uk-UA"/>
        </w:rPr>
        <w:t xml:space="preserve">Тернопіль, </w:t>
      </w:r>
      <w:r>
        <w:rPr>
          <w:rFonts w:ascii="Times New Roman" w:hAnsi="Times New Roman" w:eastAsia="Times New Roman" w:cs="Times New Roman"/>
          <w:sz w:val="28"/>
          <w:szCs w:val="28"/>
          <w:lang w:val="uk-UA" w:eastAsia="ru-RU" w:bidi="ru-RU"/>
        </w:rPr>
        <w:t>2005.  216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Особистість і суспільство: методологія та практика сучасної психології : матеріали VII Міжнар. наук.-практ. інтернет-конф. (13 трав. 2020 р.) Abstract VII International Scientific &amp; Practical Internet Conference (May 13, 2020) /зазаг. ред. Я.О. Гошовського, О.В. Лазорко, Т.І. Дучимінської, А. В. Кульчицької, А.Б. Мудрик, Т.В. Федотової. Луцьк : ПП Іванюк В. П, 2020. 136 с.</w:t>
      </w:r>
    </w:p>
    <w:p>
      <w:pPr>
        <w:numPr>
          <w:ilvl w:val="0"/>
          <w:numId w:val="54"/>
        </w:numPr>
        <w:tabs>
          <w:tab w:val="left" w:pos="1134"/>
          <w:tab w:val="left" w:pos="1276"/>
          <w:tab w:val="left" w:pos="1353"/>
          <w:tab w:val="clear" w:pos="2769"/>
        </w:tabs>
        <w:autoSpaceDE w:val="0"/>
        <w:autoSpaceDN w:val="0"/>
        <w:spacing w:after="0" w:line="360" w:lineRule="auto"/>
        <w:ind w:left="0" w:firstLine="709"/>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Особливості статеворольової диференціації в сучасній сім’ї. Вісник Луганського національного педагогічного університету імені Тараса Шевченка: Педагогічні науки. №16 (111). Луганськ: Луганський національний педагогічний університет імені Тараса Шевченка, 2006.  С.228-234.</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val="uk-UA" w:eastAsia="uk-UA"/>
        </w:rPr>
        <w:t xml:space="preserve">Павлоцька Я.І. </w:t>
      </w:r>
      <w:r>
        <w:rPr>
          <w:rFonts w:ascii="Times New Roman" w:hAnsi="Times New Roman" w:eastAsia="Times New Roman" w:cs="Times New Roman"/>
          <w:sz w:val="28"/>
          <w:szCs w:val="28"/>
          <w:lang w:eastAsia="uk-UA"/>
        </w:rPr>
        <w:t>Співвідношення психологічного благополуччя та соціально-психологічних характеристик особистості: Автореф. дис. ... канд. психол. наук: спец. 19.00.05 Соціальна психологія</w:t>
      </w:r>
      <w:r>
        <w:rPr>
          <w:rFonts w:ascii="Times New Roman" w:hAnsi="Times New Roman" w:eastAsia="Times New Roman" w:cs="Times New Roman"/>
          <w:sz w:val="28"/>
          <w:szCs w:val="28"/>
          <w:lang w:val="uk-UA" w:eastAsia="uk-UA"/>
        </w:rPr>
        <w:t>, 2015.  19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Пілецька Л. С. Матримоніальні уявлення як чинник субʼєктивного благополуччя особистості в шлюбі : монографія / Л. С. Пілецька, О. П. Носко. К.: Прінт Квік, 2015. 216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Помиткіна Л.В., Злагодух В.В., Хімченко Н.С., Погорільська Н.І. Психологія сім’ї. Навчальний посібник для студентів вищих навчальних закладів. К.: Вид-во Нац. авіац. ун-ту «НАУ-друк», 2010. 270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Потапчук Є.М. Психологічна діагностика шлюбного потенціалу та міжособистісної сумісності з партнером : довідник сімейного психолога. Хмельницький : Видавництво «PolyLux design &amp; print», 2020. 36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ru-RU" w:bidi="ru-RU"/>
        </w:rPr>
        <w:t xml:space="preserve">Потапчук, </w:t>
      </w:r>
      <w:r>
        <w:rPr>
          <w:rFonts w:ascii="Times New Roman" w:hAnsi="Times New Roman" w:eastAsia="Times New Roman" w:cs="Times New Roman"/>
          <w:sz w:val="28"/>
          <w:szCs w:val="28"/>
          <w:lang w:val="uk-UA" w:eastAsia="uk-UA"/>
        </w:rPr>
        <w:t xml:space="preserve">Є. </w:t>
      </w:r>
      <w:r>
        <w:rPr>
          <w:rFonts w:ascii="Times New Roman" w:hAnsi="Times New Roman" w:eastAsia="Times New Roman" w:cs="Times New Roman"/>
          <w:sz w:val="28"/>
          <w:szCs w:val="28"/>
          <w:lang w:val="uk-UA" w:eastAsia="ru-RU" w:bidi="ru-RU"/>
        </w:rPr>
        <w:t xml:space="preserve">М. </w:t>
      </w:r>
      <w:r>
        <w:rPr>
          <w:rFonts w:ascii="Times New Roman" w:hAnsi="Times New Roman" w:eastAsia="Times New Roman" w:cs="Times New Roman"/>
          <w:sz w:val="28"/>
          <w:szCs w:val="28"/>
          <w:lang w:val="uk-UA" w:eastAsia="uk-UA"/>
        </w:rPr>
        <w:t xml:space="preserve">Теорія </w:t>
      </w:r>
      <w:r>
        <w:rPr>
          <w:rFonts w:ascii="Times New Roman" w:hAnsi="Times New Roman" w:eastAsia="Times New Roman" w:cs="Times New Roman"/>
          <w:sz w:val="28"/>
          <w:szCs w:val="28"/>
          <w:lang w:val="uk-UA" w:eastAsia="ru-RU" w:bidi="ru-RU"/>
        </w:rPr>
        <w:t xml:space="preserve">та практика збереження </w:t>
      </w:r>
      <w:r>
        <w:rPr>
          <w:rFonts w:ascii="Times New Roman" w:hAnsi="Times New Roman" w:eastAsia="Times New Roman" w:cs="Times New Roman"/>
          <w:sz w:val="28"/>
          <w:szCs w:val="28"/>
          <w:lang w:val="uk-UA" w:eastAsia="uk-UA"/>
        </w:rPr>
        <w:t xml:space="preserve">психічного </w:t>
      </w:r>
      <w:r>
        <w:rPr>
          <w:rFonts w:ascii="Times New Roman" w:hAnsi="Times New Roman" w:eastAsia="Times New Roman" w:cs="Times New Roman"/>
          <w:sz w:val="28"/>
          <w:szCs w:val="28"/>
          <w:lang w:val="uk-UA" w:eastAsia="ru-RU" w:bidi="ru-RU"/>
        </w:rPr>
        <w:t xml:space="preserve">здоров’я </w:t>
      </w:r>
      <w:r>
        <w:rPr>
          <w:rFonts w:ascii="Times New Roman" w:hAnsi="Times New Roman" w:eastAsia="Times New Roman" w:cs="Times New Roman"/>
          <w:sz w:val="28"/>
          <w:szCs w:val="28"/>
          <w:lang w:val="uk-UA" w:eastAsia="uk-UA"/>
        </w:rPr>
        <w:t xml:space="preserve">військовослужбовців </w:t>
      </w:r>
      <w:r>
        <w:rPr>
          <w:rFonts w:ascii="Times New Roman" w:hAnsi="Times New Roman" w:eastAsia="Times New Roman" w:cs="Times New Roman"/>
          <w:sz w:val="28"/>
          <w:szCs w:val="28"/>
          <w:lang w:val="uk-UA" w:eastAsia="ru-RU" w:bidi="ru-RU"/>
        </w:rPr>
        <w:t xml:space="preserve">: </w:t>
      </w:r>
      <w:r>
        <w:rPr>
          <w:rFonts w:ascii="Times New Roman" w:hAnsi="Times New Roman" w:eastAsia="Times New Roman" w:cs="Times New Roman"/>
          <w:sz w:val="28"/>
          <w:szCs w:val="28"/>
          <w:lang w:val="uk-UA" w:eastAsia="uk-UA"/>
        </w:rPr>
        <w:t xml:space="preserve">монографія </w:t>
      </w:r>
      <w:r>
        <w:rPr>
          <w:rFonts w:ascii="Times New Roman" w:hAnsi="Times New Roman" w:eastAsia="Times New Roman" w:cs="Times New Roman"/>
          <w:sz w:val="28"/>
          <w:szCs w:val="28"/>
          <w:lang w:val="uk-UA" w:eastAsia="ru-RU" w:bidi="ru-RU"/>
        </w:rPr>
        <w:t xml:space="preserve">/ </w:t>
      </w:r>
      <w:r>
        <w:rPr>
          <w:rFonts w:ascii="Times New Roman" w:hAnsi="Times New Roman" w:eastAsia="Times New Roman" w:cs="Times New Roman"/>
          <w:sz w:val="28"/>
          <w:szCs w:val="28"/>
          <w:lang w:val="uk-UA" w:eastAsia="uk-UA"/>
        </w:rPr>
        <w:t xml:space="preserve">Є. </w:t>
      </w:r>
      <w:r>
        <w:rPr>
          <w:rFonts w:ascii="Times New Roman" w:hAnsi="Times New Roman" w:eastAsia="Times New Roman" w:cs="Times New Roman"/>
          <w:sz w:val="28"/>
          <w:szCs w:val="28"/>
          <w:lang w:val="uk-UA" w:eastAsia="ru-RU" w:bidi="ru-RU"/>
        </w:rPr>
        <w:t xml:space="preserve">М. Потапчук.  Хмельницький : Видавництво </w:t>
      </w:r>
      <w:r>
        <w:rPr>
          <w:rFonts w:ascii="Times New Roman" w:hAnsi="Times New Roman" w:eastAsia="Times New Roman" w:cs="Times New Roman"/>
          <w:sz w:val="28"/>
          <w:szCs w:val="28"/>
          <w:lang w:val="uk-UA" w:eastAsia="uk-UA"/>
        </w:rPr>
        <w:t>Національ</w:t>
      </w:r>
      <w:r>
        <w:rPr>
          <w:rFonts w:ascii="Times New Roman" w:hAnsi="Times New Roman" w:eastAsia="Times New Roman" w:cs="Times New Roman"/>
          <w:sz w:val="28"/>
          <w:szCs w:val="28"/>
          <w:lang w:val="uk-UA" w:eastAsia="uk-UA"/>
        </w:rPr>
        <w:softHyphen/>
      </w:r>
      <w:r>
        <w:rPr>
          <w:rFonts w:ascii="Times New Roman" w:hAnsi="Times New Roman" w:eastAsia="Times New Roman" w:cs="Times New Roman"/>
          <w:sz w:val="28"/>
          <w:szCs w:val="28"/>
          <w:lang w:val="uk-UA" w:eastAsia="uk-UA"/>
        </w:rPr>
        <w:t xml:space="preserve">ної академії </w:t>
      </w:r>
      <w:r>
        <w:rPr>
          <w:rFonts w:ascii="Times New Roman" w:hAnsi="Times New Roman" w:eastAsia="Times New Roman" w:cs="Times New Roman"/>
          <w:sz w:val="28"/>
          <w:szCs w:val="28"/>
          <w:lang w:val="uk-UA" w:eastAsia="ru-RU" w:bidi="ru-RU"/>
        </w:rPr>
        <w:t>ДПСУ, 2004.  323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 xml:space="preserve">Проскурняк О.П. Психічне здоров’я людини як один з ключових елементів пс ихологріного благополуччя. </w:t>
      </w:r>
      <w:r>
        <w:rPr>
          <w:rFonts w:ascii="Times New Roman" w:hAnsi="Times New Roman" w:eastAsia="Times New Roman" w:cs="Times New Roman"/>
          <w:sz w:val="28"/>
          <w:szCs w:val="28"/>
          <w:lang w:eastAsia="uk-UA"/>
        </w:rPr>
        <w:t xml:space="preserve">Ракурси психологічного благополуччя особистості: збірник тез доповідей всеукраїнського науково-практичного семінару </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Ракурси психологічного благополуччя особистості</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 xml:space="preserve">. 9 червня 2017 р. Ніжин. / Ред. кол.: Титаренко Т. М. (гол.ред) та ін. Ніжин : НДУ їм. М.Гоголя. 2017.  </w:t>
      </w:r>
      <w:r>
        <w:rPr>
          <w:rFonts w:ascii="Times New Roman" w:hAnsi="Times New Roman" w:eastAsia="Times New Roman" w:cs="Times New Roman"/>
          <w:sz w:val="28"/>
          <w:szCs w:val="28"/>
          <w:lang w:val="uk-UA" w:eastAsia="uk-UA"/>
        </w:rPr>
        <w:t>С.141-144.</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eastAsia="uk-UA"/>
        </w:rPr>
        <w:t>Професійно-орієнтовані завдання з психології Навчальний посібник для студентів спеціальності 6.030103</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 xml:space="preserve"> Практична психологія</w:t>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val="en-US" w:eastAsia="uk-UA"/>
        </w:rPr>
        <w:t>URL</w:t>
      </w:r>
      <w:r>
        <w:rPr>
          <w:rFonts w:ascii="Times New Roman" w:hAnsi="Times New Roman" w:eastAsia="Times New Roman" w:cs="Times New Roman"/>
          <w:sz w:val="28"/>
          <w:szCs w:val="28"/>
          <w:lang w:val="uk-UA" w:eastAsia="uk-UA"/>
        </w:rPr>
        <w:t xml:space="preserve">: </w:t>
      </w:r>
      <w:r>
        <w:fldChar w:fldCharType="begin"/>
      </w:r>
      <w:r>
        <w:instrText xml:space="preserve"> HYPERLINK "http://eprints.zu.edu.ua/21345/1/%D1%81%D1%96%D0%BC%D0%B5%D0%B9%D0%BD%D1%96%20%D1%81%D1%82%D0%BE%D1%81%D1%83%D0%BD%D0%BA%D0%B8.pdf" </w:instrText>
      </w:r>
      <w:r>
        <w:fldChar w:fldCharType="separate"/>
      </w:r>
      <w:r>
        <w:rPr>
          <w:rFonts w:ascii="Times New Roman" w:hAnsi="Times New Roman" w:eastAsia="Times New Roman" w:cs="Times New Roman"/>
          <w:sz w:val="28"/>
          <w:szCs w:val="28"/>
          <w:lang w:eastAsia="uk-UA"/>
        </w:rPr>
        <w:t>http://eprints.zu.edu.ua/21345/1/%D1%81%D1%96%D0%BC%D0%B5%D0%B9%D0%BD%D1%96%20%D1%81%D1%82%D0%BE%D1%81%D1%83%D0%BD%D0%BA%D0%B8.pdf</w:t>
      </w:r>
      <w:r>
        <w:rPr>
          <w:rFonts w:ascii="Times New Roman" w:hAnsi="Times New Roman" w:eastAsia="Times New Roman" w:cs="Times New Roman"/>
          <w:sz w:val="28"/>
          <w:szCs w:val="28"/>
          <w:lang w:eastAsia="uk-UA"/>
        </w:rPr>
        <w:fldChar w:fldCharType="end"/>
      </w:r>
      <w:r>
        <w:rPr>
          <w:rFonts w:ascii="Times New Roman" w:hAnsi="Times New Roman" w:eastAsia="Times New Roman" w:cs="Times New Roman"/>
          <w:sz w:val="28"/>
          <w:szCs w:val="28"/>
          <w:lang w:val="uk-UA" w:eastAsia="uk-UA"/>
        </w:rPr>
        <w:t xml:space="preserve"> (дата звернення: 07.08.2023)</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val="uk-UA" w:eastAsia="uk-UA"/>
        </w:rPr>
        <w:t xml:space="preserve">Психічне здоров’я особистості у кризовому суспільстві: збірник матеріалів </w:t>
      </w:r>
      <w:r>
        <w:rPr>
          <w:rFonts w:ascii="Times New Roman" w:hAnsi="Times New Roman" w:eastAsia="Times New Roman" w:cs="Times New Roman"/>
          <w:sz w:val="28"/>
          <w:szCs w:val="28"/>
          <w:lang w:eastAsia="uk-UA"/>
        </w:rPr>
        <w:t>VI</w:t>
      </w:r>
      <w:r>
        <w:rPr>
          <w:rFonts w:ascii="Times New Roman" w:hAnsi="Times New Roman" w:eastAsia="Times New Roman" w:cs="Times New Roman"/>
          <w:sz w:val="28"/>
          <w:szCs w:val="28"/>
          <w:lang w:val="uk-UA" w:eastAsia="uk-UA"/>
        </w:rPr>
        <w:t xml:space="preserve"> Всеукраїнської науково-практичної конференції (22 жовтня 2021 року) / уклад. </w:t>
      </w:r>
      <w:r>
        <w:rPr>
          <w:rFonts w:ascii="Times New Roman" w:hAnsi="Times New Roman" w:eastAsia="Times New Roman" w:cs="Times New Roman"/>
          <w:sz w:val="28"/>
          <w:szCs w:val="28"/>
          <w:lang w:eastAsia="uk-UA"/>
        </w:rPr>
        <w:t>В. С. Бліхар. Львів: Львівський державний університет внутрішніх справ, 2021. 348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Психологічне забезпечення психічного і фізичного здоров’я. Навчальний посібник / М.С. Корольчук, В.М. Крайнюк. А.Ф. Косенко [та ін.]; Загальна редакція М.С. Корольчука.  К.: Фірма «Інкос», 2002.  272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Психологічне консультування та психотерапія: зміст, прийоми, технології [Текст] : навч. посіб. / Раїса Петрівна Федоренко, Мирослава Іванівна Мушкевич, Віктор Васильович Коширець.  Вид. 2-ге, перероб., доповн.  Луцьк : Вежа-Друк, 2020.  368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Психологічні основи розвитку особистості: монографія / за заг. ред. В. И. Бочелюка. за ред. М. А. Дергач.  Запоріжжя : Просвіта. 2019. Т. 6. 414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Психологія молодої сім’ї [Текст]: монографія / Раїса Петрівна Федоренко, Мирослава Іванівна Мушкевич та ін.  Вид. 2-ге, доповн. та змін.  Луцьк : Вежа-Друк, 2020.  392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 xml:space="preserve">Психологія сімейних відносин з основами сімейного консультування: навч. посіб. для студ. вищ. навч. закладів / Є. І. Артамонова, Є. В. Єкжанова, Є. В. Зирянова та ін; за ред. Є. Г. Силяєвої. Видавничий центр «Академія». </w:t>
      </w:r>
      <w:r>
        <w:rPr>
          <w:rFonts w:ascii="Times New Roman" w:hAnsi="Times New Roman" w:eastAsia="Times New Roman" w:cs="Times New Roman"/>
          <w:sz w:val="28"/>
          <w:szCs w:val="28"/>
          <w:lang w:eastAsia="uk-UA"/>
        </w:rPr>
        <w:t>2002.  192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Пучкова Г. Л. Суб’єктивне благополуччя як фактор самоактуалізації особистості: Автореф. дис. ... канд. психол. наук: спец. 19.00.01 «Загальна психологія, психологія особистості, історія психології», 2003.  17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Ракурси психологічного благополуччя особистості: збірник тез доповідей всеукраїнського науково-практичного семінару </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Ракурси психологічного благополуччя особистості</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 9 червня 2017 р. Ніжин. / Ред. кол.: Титаренко Т. М. (гол.ред) та ін. Ніжин : НДУ їм. М.Гоголя. 2017.  177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Столяренко О. Б. Психологія особистості. Навч. посіб.  К.: Центр учбової літератури. 2012. 280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Столярчук О. А. Психологія сучасної сім’ї : навч.посіб. 1 О. А. Столярчук. Кременчук: ПП Щербатих О. В.2015. 136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Титаренко Т.М. Індикатори психологічного здоров’я особистості. Психологічні науки: проблеми і здобутки: зб. наук. статей. К. : КиМУ, 2016. Вип. 9.  С. 196-215.</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eastAsia="uk-UA"/>
        </w:rPr>
        <w:t>Титаренко Т.М.</w:t>
      </w:r>
      <w:r>
        <w:rPr>
          <w:rFonts w:ascii="Times New Roman" w:hAnsi="Times New Roman" w:eastAsia="Times New Roman" w:cs="Times New Roman"/>
          <w:sz w:val="28"/>
          <w:szCs w:val="28"/>
          <w:lang w:val="uk-UA" w:eastAsia="uk-UA"/>
        </w:rPr>
        <w:t xml:space="preserve"> Щастя, здоров’я, благополуччя: досягнення недосяжного. </w:t>
      </w:r>
      <w:r>
        <w:rPr>
          <w:rFonts w:ascii="Times New Roman" w:hAnsi="Times New Roman" w:eastAsia="Times New Roman" w:cs="Times New Roman"/>
          <w:sz w:val="28"/>
          <w:szCs w:val="28"/>
          <w:lang w:eastAsia="uk-UA"/>
        </w:rPr>
        <w:t xml:space="preserve">Ракурси психологічного благополуччя особистості: збірник тез доповідей всеукраїнського науково-практичного семінару </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Ракурси психологічного благополуччя особистості</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 xml:space="preserve">. 9 червня 2017 р. Ніжин. / Ред. кол.: Титаренко Т. М. (гол.ред) та ін. Ніжин : НДУ їм. М.Гоголя. 2017.  </w:t>
      </w:r>
      <w:r>
        <w:rPr>
          <w:rFonts w:ascii="Times New Roman" w:hAnsi="Times New Roman" w:eastAsia="Times New Roman" w:cs="Times New Roman"/>
          <w:sz w:val="28"/>
          <w:szCs w:val="28"/>
          <w:lang w:val="uk-UA" w:eastAsia="uk-UA"/>
        </w:rPr>
        <w:t>С.7-11.</w:t>
      </w:r>
    </w:p>
    <w:p>
      <w:pPr>
        <w:numPr>
          <w:ilvl w:val="0"/>
          <w:numId w:val="54"/>
        </w:numPr>
        <w:tabs>
          <w:tab w:val="left" w:pos="1134"/>
          <w:tab w:val="left" w:pos="1276"/>
          <w:tab w:val="left" w:pos="1353"/>
          <w:tab w:val="left" w:pos="1416"/>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ru-RU" w:bidi="ru-RU"/>
        </w:rPr>
        <w:t xml:space="preserve">Ткаченко В. </w:t>
      </w:r>
      <w:r>
        <w:rPr>
          <w:rFonts w:ascii="Times New Roman" w:hAnsi="Times New Roman" w:eastAsia="Times New Roman" w:cs="Times New Roman"/>
          <w:sz w:val="28"/>
          <w:szCs w:val="28"/>
          <w:lang w:val="uk-UA" w:eastAsia="uk-UA"/>
        </w:rPr>
        <w:t xml:space="preserve">Є. </w:t>
      </w:r>
      <w:r>
        <w:rPr>
          <w:rFonts w:ascii="Times New Roman" w:hAnsi="Times New Roman" w:eastAsia="Times New Roman" w:cs="Times New Roman"/>
          <w:sz w:val="28"/>
          <w:szCs w:val="28"/>
          <w:lang w:val="uk-UA" w:eastAsia="ru-RU" w:bidi="ru-RU"/>
        </w:rPr>
        <w:t xml:space="preserve">Система </w:t>
      </w:r>
      <w:r>
        <w:rPr>
          <w:rFonts w:ascii="Times New Roman" w:hAnsi="Times New Roman" w:eastAsia="Times New Roman" w:cs="Times New Roman"/>
          <w:sz w:val="28"/>
          <w:szCs w:val="28"/>
          <w:lang w:val="uk-UA" w:eastAsia="uk-UA"/>
        </w:rPr>
        <w:t xml:space="preserve">факторів </w:t>
      </w:r>
      <w:r>
        <w:rPr>
          <w:rFonts w:ascii="Times New Roman" w:hAnsi="Times New Roman" w:eastAsia="Times New Roman" w:cs="Times New Roman"/>
          <w:sz w:val="28"/>
          <w:szCs w:val="28"/>
          <w:lang w:val="uk-UA" w:eastAsia="ru-RU" w:bidi="ru-RU"/>
        </w:rPr>
        <w:t xml:space="preserve">благополуччя </w:t>
      </w:r>
      <w:r>
        <w:rPr>
          <w:rFonts w:ascii="Times New Roman" w:hAnsi="Times New Roman" w:eastAsia="Times New Roman" w:cs="Times New Roman"/>
          <w:sz w:val="28"/>
          <w:szCs w:val="28"/>
          <w:lang w:val="uk-UA" w:eastAsia="uk-UA"/>
        </w:rPr>
        <w:t xml:space="preserve">подружніх відносин </w:t>
      </w:r>
      <w:r>
        <w:rPr>
          <w:rFonts w:ascii="Times New Roman" w:hAnsi="Times New Roman" w:eastAsia="Times New Roman" w:cs="Times New Roman"/>
          <w:sz w:val="28"/>
          <w:szCs w:val="28"/>
          <w:lang w:val="en-US" w:eastAsia="uk-UA"/>
        </w:rPr>
        <w:t>URL</w:t>
      </w:r>
      <w:r>
        <w:rPr>
          <w:rFonts w:ascii="Times New Roman" w:hAnsi="Times New Roman" w:eastAsia="Times New Roman" w:cs="Times New Roman"/>
          <w:sz w:val="28"/>
          <w:szCs w:val="28"/>
          <w:lang w:val="uk-UA" w:eastAsia="uk-UA"/>
        </w:rPr>
        <w:t xml:space="preserve">: </w:t>
      </w:r>
      <w:r>
        <w:fldChar w:fldCharType="begin"/>
      </w:r>
      <w:r>
        <w:instrText xml:space="preserve"> HYPERLINK "http://nssa.do.am/publ/tkachenko%20v%20e%20sistema%20faktoriv%20blagopoluchchja%20podruzhnikh" </w:instrText>
      </w:r>
      <w:r>
        <w:fldChar w:fldCharType="separate"/>
      </w:r>
      <w:r>
        <w:rPr>
          <w:rFonts w:ascii="Times New Roman" w:hAnsi="Times New Roman" w:eastAsia="Times New Roman" w:cs="Times New Roman"/>
          <w:sz w:val="28"/>
          <w:szCs w:val="28"/>
          <w:lang w:val="en-US" w:bidi="en-US"/>
        </w:rPr>
        <w:t>http</w:t>
      </w:r>
      <w:r>
        <w:rPr>
          <w:rFonts w:ascii="Times New Roman" w:hAnsi="Times New Roman" w:eastAsia="Times New Roman" w:cs="Times New Roman"/>
          <w:sz w:val="28"/>
          <w:szCs w:val="28"/>
          <w:lang w:val="uk-UA" w:bidi="en-US"/>
        </w:rPr>
        <w:t>://</w:t>
      </w:r>
      <w:r>
        <w:rPr>
          <w:rFonts w:ascii="Times New Roman" w:hAnsi="Times New Roman" w:eastAsia="Times New Roman" w:cs="Times New Roman"/>
          <w:sz w:val="28"/>
          <w:szCs w:val="28"/>
          <w:lang w:val="en-US" w:bidi="en-US"/>
        </w:rPr>
        <w:t>nssa</w:t>
      </w:r>
      <w:r>
        <w:rPr>
          <w:rFonts w:ascii="Times New Roman" w:hAnsi="Times New Roman" w:eastAsia="Times New Roman" w:cs="Times New Roman"/>
          <w:sz w:val="28"/>
          <w:szCs w:val="28"/>
          <w:lang w:val="uk-UA" w:bidi="en-US"/>
        </w:rPr>
        <w:t>.</w:t>
      </w:r>
      <w:r>
        <w:rPr>
          <w:rFonts w:ascii="Times New Roman" w:hAnsi="Times New Roman" w:eastAsia="Times New Roman" w:cs="Times New Roman"/>
          <w:sz w:val="28"/>
          <w:szCs w:val="28"/>
          <w:lang w:val="en-US" w:bidi="en-US"/>
        </w:rPr>
        <w:t>do</w:t>
      </w:r>
      <w:r>
        <w:rPr>
          <w:rFonts w:ascii="Times New Roman" w:hAnsi="Times New Roman" w:eastAsia="Times New Roman" w:cs="Times New Roman"/>
          <w:sz w:val="28"/>
          <w:szCs w:val="28"/>
          <w:lang w:val="uk-UA" w:bidi="en-US"/>
        </w:rPr>
        <w:t>.</w:t>
      </w:r>
      <w:r>
        <w:rPr>
          <w:rFonts w:ascii="Times New Roman" w:hAnsi="Times New Roman" w:eastAsia="Times New Roman" w:cs="Times New Roman"/>
          <w:sz w:val="28"/>
          <w:szCs w:val="28"/>
          <w:lang w:val="en-US" w:bidi="en-US"/>
        </w:rPr>
        <w:t>am</w:t>
      </w:r>
      <w:r>
        <w:rPr>
          <w:rFonts w:ascii="Times New Roman" w:hAnsi="Times New Roman" w:eastAsia="Times New Roman" w:cs="Times New Roman"/>
          <w:sz w:val="28"/>
          <w:szCs w:val="28"/>
          <w:lang w:val="uk-UA" w:bidi="en-US"/>
        </w:rPr>
        <w:t>/</w:t>
      </w:r>
      <w:r>
        <w:rPr>
          <w:rFonts w:ascii="Times New Roman" w:hAnsi="Times New Roman" w:eastAsia="Times New Roman" w:cs="Times New Roman"/>
          <w:sz w:val="28"/>
          <w:szCs w:val="28"/>
          <w:lang w:val="en-US" w:bidi="en-US"/>
        </w:rPr>
        <w:t>publ</w:t>
      </w:r>
      <w:r>
        <w:rPr>
          <w:rFonts w:ascii="Times New Roman" w:hAnsi="Times New Roman" w:eastAsia="Times New Roman" w:cs="Times New Roman"/>
          <w:sz w:val="28"/>
          <w:szCs w:val="28"/>
          <w:lang w:val="uk-UA" w:bidi="en-US"/>
        </w:rPr>
        <w:t>/</w:t>
      </w:r>
      <w:r>
        <w:rPr>
          <w:rFonts w:ascii="Times New Roman" w:hAnsi="Times New Roman" w:eastAsia="Times New Roman" w:cs="Times New Roman"/>
          <w:sz w:val="28"/>
          <w:szCs w:val="28"/>
          <w:lang w:val="en-US" w:bidi="en-US"/>
        </w:rPr>
        <w:t>tkachenko</w:t>
      </w:r>
      <w:r>
        <w:rPr>
          <w:rFonts w:ascii="Times New Roman" w:hAnsi="Times New Roman" w:eastAsia="Times New Roman" w:cs="Times New Roman"/>
          <w:sz w:val="28"/>
          <w:szCs w:val="28"/>
          <w:lang w:val="uk-UA" w:bidi="en-US"/>
        </w:rPr>
        <w:t xml:space="preserve"> </w:t>
      </w:r>
      <w:r>
        <w:rPr>
          <w:rFonts w:ascii="Times New Roman" w:hAnsi="Times New Roman" w:eastAsia="Times New Roman" w:cs="Times New Roman"/>
          <w:sz w:val="28"/>
          <w:szCs w:val="28"/>
          <w:lang w:val="en-US" w:bidi="en-US"/>
        </w:rPr>
        <w:t>v</w:t>
      </w:r>
      <w:r>
        <w:rPr>
          <w:rFonts w:ascii="Times New Roman" w:hAnsi="Times New Roman" w:eastAsia="Times New Roman" w:cs="Times New Roman"/>
          <w:sz w:val="28"/>
          <w:szCs w:val="28"/>
          <w:lang w:val="uk-UA" w:bidi="en-US"/>
        </w:rPr>
        <w:t xml:space="preserve"> </w:t>
      </w:r>
      <w:r>
        <w:rPr>
          <w:rFonts w:ascii="Times New Roman" w:hAnsi="Times New Roman" w:eastAsia="Times New Roman" w:cs="Times New Roman"/>
          <w:sz w:val="28"/>
          <w:szCs w:val="28"/>
          <w:lang w:val="en-US" w:bidi="en-US"/>
        </w:rPr>
        <w:t>e</w:t>
      </w:r>
      <w:r>
        <w:rPr>
          <w:rFonts w:ascii="Times New Roman" w:hAnsi="Times New Roman" w:eastAsia="Times New Roman" w:cs="Times New Roman"/>
          <w:sz w:val="28"/>
          <w:szCs w:val="28"/>
          <w:lang w:val="uk-UA" w:bidi="en-US"/>
        </w:rPr>
        <w:t xml:space="preserve"> </w:t>
      </w:r>
      <w:r>
        <w:rPr>
          <w:rFonts w:ascii="Times New Roman" w:hAnsi="Times New Roman" w:eastAsia="Times New Roman" w:cs="Times New Roman"/>
          <w:sz w:val="28"/>
          <w:szCs w:val="28"/>
          <w:lang w:val="en-US" w:bidi="en-US"/>
        </w:rPr>
        <w:t>sistema</w:t>
      </w:r>
      <w:r>
        <w:rPr>
          <w:rFonts w:ascii="Times New Roman" w:hAnsi="Times New Roman" w:eastAsia="Times New Roman" w:cs="Times New Roman"/>
          <w:sz w:val="28"/>
          <w:szCs w:val="28"/>
          <w:lang w:val="uk-UA" w:bidi="en-US"/>
        </w:rPr>
        <w:t xml:space="preserve"> </w:t>
      </w:r>
      <w:r>
        <w:rPr>
          <w:rFonts w:ascii="Times New Roman" w:hAnsi="Times New Roman" w:eastAsia="Times New Roman" w:cs="Times New Roman"/>
          <w:sz w:val="28"/>
          <w:szCs w:val="28"/>
          <w:lang w:val="en-US" w:bidi="en-US"/>
        </w:rPr>
        <w:t>faktoriv</w:t>
      </w:r>
      <w:r>
        <w:rPr>
          <w:rFonts w:ascii="Times New Roman" w:hAnsi="Times New Roman" w:eastAsia="Times New Roman" w:cs="Times New Roman"/>
          <w:sz w:val="28"/>
          <w:szCs w:val="28"/>
          <w:lang w:val="uk-UA" w:bidi="en-US"/>
        </w:rPr>
        <w:t xml:space="preserve"> </w:t>
      </w:r>
      <w:r>
        <w:rPr>
          <w:rFonts w:ascii="Times New Roman" w:hAnsi="Times New Roman" w:eastAsia="Times New Roman" w:cs="Times New Roman"/>
          <w:sz w:val="28"/>
          <w:szCs w:val="28"/>
          <w:lang w:val="en-US" w:bidi="en-US"/>
        </w:rPr>
        <w:t>blagopoluchchja</w:t>
      </w:r>
      <w:r>
        <w:rPr>
          <w:rFonts w:ascii="Times New Roman" w:hAnsi="Times New Roman" w:eastAsia="Times New Roman" w:cs="Times New Roman"/>
          <w:sz w:val="28"/>
          <w:szCs w:val="28"/>
          <w:lang w:val="en-US" w:bidi="en-US"/>
        </w:rPr>
        <w:fldChar w:fldCharType="end"/>
      </w:r>
      <w:r>
        <w:rPr>
          <w:rFonts w:ascii="Times New Roman" w:hAnsi="Times New Roman" w:eastAsia="Times New Roman" w:cs="Times New Roman"/>
          <w:sz w:val="28"/>
          <w:szCs w:val="28"/>
          <w:lang w:val="uk-UA" w:bidi="en-US"/>
        </w:rPr>
        <w:t xml:space="preserve"> </w:t>
      </w:r>
      <w:r>
        <w:fldChar w:fldCharType="begin"/>
      </w:r>
      <w:r>
        <w:instrText xml:space="preserve"> HYPERLINK "http://nssa.do.am/publ/tkachenko%20v%20e%20sistema%20faktoriv%20blagopoluchchja%20podruzhnikh" </w:instrText>
      </w:r>
      <w:r>
        <w:fldChar w:fldCharType="separate"/>
      </w:r>
      <w:r>
        <w:rPr>
          <w:rFonts w:ascii="Times New Roman" w:hAnsi="Times New Roman" w:eastAsia="Times New Roman" w:cs="Times New Roman"/>
          <w:sz w:val="28"/>
          <w:szCs w:val="28"/>
          <w:lang w:val="en-US" w:bidi="en-US"/>
        </w:rPr>
        <w:t>podruzhnikh</w:t>
      </w:r>
      <w:r>
        <w:rPr>
          <w:rFonts w:ascii="Times New Roman" w:hAnsi="Times New Roman" w:eastAsia="Times New Roman" w:cs="Times New Roman"/>
          <w:sz w:val="28"/>
          <w:szCs w:val="28"/>
          <w:lang w:val="uk-UA" w:bidi="en-US"/>
        </w:rPr>
        <w:t xml:space="preserve"> </w:t>
      </w:r>
      <w:r>
        <w:rPr>
          <w:rFonts w:ascii="Times New Roman" w:hAnsi="Times New Roman" w:eastAsia="Times New Roman" w:cs="Times New Roman"/>
          <w:sz w:val="28"/>
          <w:szCs w:val="28"/>
          <w:lang w:val="uk-UA" w:bidi="en-US"/>
        </w:rPr>
        <w:fldChar w:fldCharType="end"/>
      </w:r>
      <w:r>
        <w:rPr>
          <w:rFonts w:ascii="Times New Roman" w:hAnsi="Times New Roman" w:eastAsia="Times New Roman" w:cs="Times New Roman"/>
          <w:sz w:val="28"/>
          <w:szCs w:val="28"/>
          <w:lang w:val="en-US" w:bidi="en-US"/>
        </w:rPr>
        <w:t>vidnosin</w:t>
      </w:r>
      <w:r>
        <w:rPr>
          <w:rFonts w:ascii="Times New Roman" w:hAnsi="Times New Roman" w:eastAsia="Times New Roman" w:cs="Times New Roman"/>
          <w:sz w:val="28"/>
          <w:szCs w:val="28"/>
          <w:lang w:val="uk-UA" w:bidi="en-US"/>
        </w:rPr>
        <w:t>.</w:t>
      </w:r>
    </w:p>
    <w:p>
      <w:pPr>
        <w:numPr>
          <w:ilvl w:val="0"/>
          <w:numId w:val="54"/>
        </w:numPr>
        <w:tabs>
          <w:tab w:val="left" w:pos="1134"/>
          <w:tab w:val="left" w:pos="1276"/>
          <w:tab w:val="left" w:pos="1353"/>
          <w:tab w:val="left" w:pos="1416"/>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eastAsia="uk-UA"/>
        </w:rPr>
        <w:t>Ткаченко В.Є. Благополуччя подружніх відносин і його психологічні детермінанти: теоретичний аналіз. Соціально-психологічні умови благополуччя подружніх відносин</w:t>
      </w:r>
      <w:r>
        <w:rPr>
          <w:rFonts w:ascii="Times New Roman" w:hAnsi="Times New Roman" w:eastAsia="Times New Roman" w:cs="Times New Roman"/>
          <w:sz w:val="28"/>
          <w:szCs w:val="28"/>
          <w:lang w:val="uk-UA" w:eastAsia="uk-UA"/>
        </w:rPr>
        <w:t xml:space="preserve">. </w:t>
      </w:r>
      <w:r>
        <w:fldChar w:fldCharType="begin"/>
      </w:r>
      <w:r>
        <w:instrText xml:space="preserve"> HYPERLINK "http://www.irbis-nbuv.gov.ua/cgi-bin/irbis_nbuv/cgiirbis_64.exe?Z21ID=&amp;I21DBN=UJRN&amp;P21DBN=UJRN&amp;S21STN=1&amp;S21REF=10&amp;S21FMT=JUU_all&amp;C21COM=S&amp;S21CNR=20&amp;S21P01=0&amp;S21P02=0&amp;S21P03=IJ=&amp;S21COLORTERMS=1&amp;S21STR=%D0%9669474" \o "Періодичне видання" </w:instrText>
      </w:r>
      <w:r>
        <w:fldChar w:fldCharType="separate"/>
      </w:r>
      <w:r>
        <w:rPr>
          <w:rFonts w:ascii="Times New Roman" w:hAnsi="Times New Roman" w:eastAsia="Times New Roman" w:cs="Times New Roman"/>
          <w:sz w:val="28"/>
          <w:szCs w:val="28"/>
          <w:lang w:eastAsia="uk-UA"/>
        </w:rPr>
        <w:t>Наукові студії із соціальної та політичної психології</w:t>
      </w:r>
      <w:r>
        <w:rPr>
          <w:rFonts w:ascii="Times New Roman" w:hAnsi="Times New Roman" w:eastAsia="Times New Roman" w:cs="Times New Roman"/>
          <w:sz w:val="28"/>
          <w:szCs w:val="28"/>
          <w:lang w:eastAsia="uk-UA"/>
        </w:rPr>
        <w:fldChar w:fldCharType="end"/>
      </w:r>
      <w:r>
        <w:rPr>
          <w:rFonts w:ascii="Times New Roman" w:hAnsi="Times New Roman" w:eastAsia="Times New Roman" w:cs="Times New Roman"/>
          <w:sz w:val="28"/>
          <w:szCs w:val="28"/>
          <w:lang w:eastAsia="uk-UA"/>
        </w:rPr>
        <w:t xml:space="preserve">.  2011. Вип. 27. С. 111-120. </w:t>
      </w:r>
    </w:p>
    <w:p>
      <w:pPr>
        <w:numPr>
          <w:ilvl w:val="0"/>
          <w:numId w:val="54"/>
        </w:numPr>
        <w:tabs>
          <w:tab w:val="left" w:pos="1134"/>
          <w:tab w:val="left" w:pos="1276"/>
          <w:tab w:val="left" w:pos="1353"/>
          <w:tab w:val="left" w:pos="1416"/>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eastAsia="uk-UA"/>
        </w:rPr>
        <w:t>Торохтій С. Методика діагностики психологічного здоров’я с</w:t>
      </w:r>
      <w:r>
        <w:rPr>
          <w:rFonts w:ascii="Times New Roman" w:hAnsi="Times New Roman" w:eastAsia="Times New Roman" w:cs="Times New Roman"/>
          <w:sz w:val="28"/>
          <w:szCs w:val="28"/>
          <w:lang w:val="uk-UA" w:eastAsia="uk-UA"/>
        </w:rPr>
        <w:t>ім</w:t>
      </w:r>
      <w:r>
        <w:rPr>
          <w:rFonts w:ascii="Times New Roman" w:hAnsi="Times New Roman" w:eastAsia="Times New Roman" w:cs="Times New Roman"/>
          <w:sz w:val="28"/>
          <w:szCs w:val="28"/>
          <w:lang w:eastAsia="uk-UA"/>
        </w:rPr>
        <w:t>’</w:t>
      </w:r>
      <w:r>
        <w:rPr>
          <w:rFonts w:ascii="Times New Roman" w:hAnsi="Times New Roman" w:eastAsia="Times New Roman" w:cs="Times New Roman"/>
          <w:sz w:val="28"/>
          <w:szCs w:val="28"/>
          <w:lang w:val="uk-UA" w:eastAsia="uk-UA"/>
        </w:rPr>
        <w:t>ї. Практична психологія та соціальна робота. №7. 2003. С. 85-89.</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 xml:space="preserve">Троценко Н.Є. Фактори сімейного благополуччя </w:t>
      </w:r>
      <w:r>
        <w:rPr>
          <w:rFonts w:ascii="Times New Roman" w:hAnsi="Times New Roman" w:eastAsia="Times New Roman" w:cs="Times New Roman"/>
          <w:sz w:val="28"/>
          <w:szCs w:val="28"/>
          <w:lang w:val="en-US" w:eastAsia="uk-UA"/>
        </w:rPr>
        <w:t>URL</w:t>
      </w:r>
      <w:r>
        <w:rPr>
          <w:rFonts w:ascii="Times New Roman" w:hAnsi="Times New Roman" w:eastAsia="Times New Roman" w:cs="Times New Roman"/>
          <w:sz w:val="28"/>
          <w:szCs w:val="28"/>
          <w:lang w:val="uk-UA" w:eastAsia="uk-UA"/>
        </w:rPr>
        <w:t xml:space="preserve">: </w:t>
      </w:r>
      <w:r>
        <w:fldChar w:fldCharType="begin"/>
      </w:r>
      <w:r>
        <w:instrText xml:space="preserve"> HYPERLINK "https://core.ac.uk/download/pdf/33688722.pdf" </w:instrText>
      </w:r>
      <w:r>
        <w:fldChar w:fldCharType="separate"/>
      </w:r>
      <w:r>
        <w:rPr>
          <w:rFonts w:ascii="Times New Roman" w:hAnsi="Times New Roman" w:eastAsia="Times New Roman" w:cs="Times New Roman"/>
          <w:sz w:val="28"/>
          <w:szCs w:val="28"/>
          <w:lang w:val="uk-UA" w:eastAsia="uk-UA"/>
        </w:rPr>
        <w:t>https://core.ac.uk/download/pdf/33688722.pdf</w:t>
      </w:r>
      <w:r>
        <w:rPr>
          <w:rFonts w:ascii="Times New Roman" w:hAnsi="Times New Roman" w:eastAsia="Times New Roman" w:cs="Times New Roman"/>
          <w:sz w:val="28"/>
          <w:szCs w:val="28"/>
          <w:lang w:val="uk-UA" w:eastAsia="uk-UA"/>
        </w:rPr>
        <w:fldChar w:fldCharType="end"/>
      </w:r>
      <w:r>
        <w:rPr>
          <w:rFonts w:ascii="Times New Roman" w:hAnsi="Times New Roman" w:eastAsia="Times New Roman" w:cs="Times New Roman"/>
          <w:sz w:val="28"/>
          <w:szCs w:val="28"/>
          <w:lang w:val="uk-UA" w:eastAsia="uk-UA"/>
        </w:rPr>
        <w:t xml:space="preserve"> (дата звернення: 02.05.2023)</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Федоренко Р. П. Психологія сім</w:t>
      </w:r>
      <w:r>
        <w:rPr>
          <w:rFonts w:ascii="Times New Roman" w:hAnsi="Times New Roman" w:eastAsia="Times New Roman" w:cs="Times New Roman"/>
          <w:sz w:val="28"/>
          <w:szCs w:val="28"/>
          <w:lang w:eastAsia="uk-UA"/>
        </w:rPr>
        <w:t>’</w:t>
      </w:r>
      <w:r>
        <w:rPr>
          <w:rFonts w:ascii="Times New Roman" w:hAnsi="Times New Roman" w:eastAsia="Times New Roman" w:cs="Times New Roman"/>
          <w:sz w:val="28"/>
          <w:szCs w:val="28"/>
          <w:lang w:val="uk-UA" w:eastAsia="uk-UA"/>
        </w:rPr>
        <w:t>ї [Текст] : навч. посіб.  Раїса Петрівна Федоренко. Вид. 2-ге, змін, та доповн. Луцьк : Вежа-Друк, 2021.  480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eastAsia="uk-UA"/>
        </w:rPr>
        <w:t>Хлопоніна Н</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 xml:space="preserve"> Є</w:t>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eastAsia="uk-UA"/>
        </w:rPr>
        <w:t>Вплив рольових очікувань подружжя на характер сімейного спілкування</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 xml:space="preserve"> Автореф</w:t>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eastAsia="uk-UA"/>
        </w:rPr>
        <w:t>Дис</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 xml:space="preserve"> на здобуття наукового ступеня</w:t>
      </w:r>
      <w:r>
        <w:rPr>
          <w:rFonts w:ascii="Times New Roman" w:hAnsi="Times New Roman" w:eastAsia="Times New Roman" w:cs="Times New Roman"/>
          <w:sz w:val="28"/>
          <w:szCs w:val="28"/>
          <w:lang w:val="uk-UA" w:eastAsia="uk-UA"/>
        </w:rPr>
        <w:t xml:space="preserve"> к. п. наук. </w:t>
      </w:r>
      <w:r>
        <w:rPr>
          <w:rFonts w:ascii="Times New Roman" w:hAnsi="Times New Roman" w:eastAsia="Times New Roman" w:cs="Times New Roman"/>
          <w:sz w:val="28"/>
          <w:szCs w:val="28"/>
          <w:lang w:eastAsia="uk-UA"/>
        </w:rPr>
        <w:t>Київ</w:t>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eastAsia="uk-UA"/>
        </w:rPr>
        <w:t>2007</w:t>
      </w:r>
      <w:r>
        <w:rPr>
          <w:rFonts w:ascii="Times New Roman" w:hAnsi="Times New Roman" w:eastAsia="Times New Roman" w:cs="Times New Roman"/>
          <w:sz w:val="28"/>
          <w:szCs w:val="28"/>
          <w:lang w:val="uk-UA" w:eastAsia="uk-UA"/>
        </w:rPr>
        <w:t>. 18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Циба В. Т. Контури системної соціальної психології. Соціальна психологія.  2003.  №1.  С. 27-39.</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Циба В. Т. Соціологія особистості: системний підхід (соціально-психологічний аналіз) / В. Т. Циба.  К. : МАУП, 2000. 152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Шаміонов Р. М. Психологія суб’єктивного благополуччя: до розробки інтегративної концепції. Світ психології.  2002. №2.  С. 143-148.</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ru-RU" w:bidi="ru-RU"/>
        </w:rPr>
        <w:t xml:space="preserve"> Шапар В.Б. Сучасний тлумачний </w:t>
      </w:r>
      <w:r>
        <w:rPr>
          <w:rFonts w:ascii="Times New Roman" w:hAnsi="Times New Roman" w:eastAsia="Times New Roman" w:cs="Times New Roman"/>
          <w:sz w:val="28"/>
          <w:szCs w:val="28"/>
          <w:lang w:val="uk-UA" w:eastAsia="uk-UA"/>
        </w:rPr>
        <w:t>психологіч</w:t>
      </w:r>
      <w:r>
        <w:rPr>
          <w:rFonts w:ascii="Times New Roman" w:hAnsi="Times New Roman" w:eastAsia="Times New Roman" w:cs="Times New Roman"/>
          <w:sz w:val="28"/>
          <w:szCs w:val="28"/>
          <w:lang w:val="uk-UA" w:eastAsia="uk-UA"/>
        </w:rPr>
        <w:softHyphen/>
      </w:r>
      <w:r>
        <w:rPr>
          <w:rFonts w:ascii="Times New Roman" w:hAnsi="Times New Roman" w:eastAsia="Times New Roman" w:cs="Times New Roman"/>
          <w:sz w:val="28"/>
          <w:szCs w:val="28"/>
          <w:lang w:val="uk-UA" w:eastAsia="uk-UA"/>
        </w:rPr>
        <w:t>ний</w:t>
      </w:r>
      <w:r>
        <w:rPr>
          <w:rFonts w:ascii="Times New Roman" w:hAnsi="Times New Roman" w:eastAsia="Times New Roman" w:cs="Times New Roman"/>
          <w:sz w:val="28"/>
          <w:szCs w:val="28"/>
          <w:lang w:val="uk-UA" w:eastAsia="ru-RU" w:bidi="ru-RU"/>
        </w:rPr>
        <w:t xml:space="preserve"> словник. Х. : Прапор, 2007. 640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eastAsia="uk-UA"/>
        </w:rPr>
        <w:t>Шевеленкова Т. Д., Фесенко П. П. Психологічне благополуччя особистості (огляд основних концепцій та методика дослідження)</w:t>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eastAsia="uk-UA"/>
        </w:rPr>
        <w:t>Питання психології.</w:t>
      </w:r>
      <w:r>
        <w:rPr>
          <w:rFonts w:ascii="Times New Roman" w:hAnsi="Times New Roman" w:eastAsia="Times New Roman" w:cs="Times New Roman"/>
          <w:sz w:val="28"/>
          <w:szCs w:val="28"/>
          <w:lang w:val="uk-UA" w:eastAsia="uk-UA"/>
        </w:rPr>
        <w:t xml:space="preserve"> 2005.  №3.  С. 95-128.</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val="uk-UA" w:eastAsia="uk-UA"/>
        </w:rPr>
        <w:t xml:space="preserve">Шевчишена О.В. Вплив соціально-психологічного </w:t>
      </w:r>
      <w:r>
        <w:rPr>
          <w:rFonts w:ascii="Times New Roman" w:hAnsi="Times New Roman" w:eastAsia="Times New Roman" w:cs="Times New Roman"/>
          <w:sz w:val="28"/>
          <w:szCs w:val="28"/>
          <w:lang w:eastAsia="uk-UA"/>
        </w:rPr>
        <w:t>тренінгу на характер розподілу сімейних ролей у молодій сім’ї</w:t>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eastAsia="uk-UA"/>
        </w:rPr>
        <w:t>Проблеми загальної та педагогічної психології. Збірник наукових праць Інституту психології ім. Г.С.Костюка АПН України / за ред. Максименка С.Д. К.: ГНОЗІС, 2009.  Т ХІ., частина 4. С. 490-500.</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eastAsia="uk-UA"/>
        </w:rPr>
        <w:t>Шевчишена О.В. Вплив уявлень молоді про сім’ю на сімейні стосунки  у перші роки подружнього життя</w:t>
      </w:r>
      <w:r>
        <w:rPr>
          <w:rFonts w:ascii="Times New Roman" w:hAnsi="Times New Roman" w:eastAsia="Times New Roman" w:cs="Times New Roman"/>
          <w:sz w:val="28"/>
          <w:szCs w:val="28"/>
          <w:lang w:val="uk-UA" w:eastAsia="uk-UA"/>
        </w:rPr>
        <w:t>. Молодь, освіта, наука, культура і національна самосвідомість в умовах європейської інтеграції: Зб. матеріалів ХІ Всеукр. наук. практ. конф., Київ, 14-16 травня 2008 р.; У 4-х т./Редкол.: І.І.Тимошенко (відп. ред.) та ін.  К.: Вид-во Європ. ун-ту, 2008. Т.2. С.81-84.</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eastAsia="uk-UA"/>
        </w:rPr>
        <w:t>Шевчишена О.В. Корекція установок подружжя на сімейне життя активними формами та методами навчання</w:t>
      </w:r>
      <w:r>
        <w:rPr>
          <w:rFonts w:ascii="Times New Roman" w:hAnsi="Times New Roman" w:eastAsia="Times New Roman" w:cs="Times New Roman"/>
          <w:sz w:val="28"/>
          <w:szCs w:val="28"/>
          <w:lang w:val="uk-UA" w:eastAsia="uk-UA"/>
        </w:rPr>
        <w:t>. Науковий часопис НПУ імені М.П.Драгоманова. Серія №12. Психологічні науки: Зб. наукових праць.  К.: НПУ імені М.П.Драгоманова, 2009.   №27 (51).  С. 8-14.</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Шевчишена О.В. Проблеми молодої сім’ї в адаптаційний період</w:t>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eastAsia="uk-UA"/>
        </w:rPr>
        <w:t>Науковий часопис НПУ імені М.П.Драгоманова. Серія №12. Психологічні науки: Зб. наукових праць.  К.: НПУ імені М.П.Драгоманова, 2008.   №22 (46). С.56-65.</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eastAsia="uk-UA"/>
        </w:rPr>
        <w:t>Шкала психологічного благополуччя Ріфф</w:t>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val="en-US" w:eastAsia="uk-UA"/>
        </w:rPr>
        <w:t>URL</w:t>
      </w:r>
      <w:r>
        <w:rPr>
          <w:rFonts w:ascii="Times New Roman" w:hAnsi="Times New Roman" w:eastAsia="Times New Roman" w:cs="Times New Roman"/>
          <w:sz w:val="28"/>
          <w:szCs w:val="28"/>
          <w:lang w:val="uk-UA" w:eastAsia="uk-UA"/>
        </w:rPr>
        <w:t xml:space="preserve">: </w:t>
      </w:r>
      <w:r>
        <w:fldChar w:fldCharType="begin"/>
      </w:r>
      <w:r>
        <w:instrText xml:space="preserve"> HYPERLINK "https://psylab.info" </w:instrText>
      </w:r>
      <w:r>
        <w:fldChar w:fldCharType="separate"/>
      </w:r>
      <w:r>
        <w:rPr>
          <w:rFonts w:ascii="Times New Roman" w:hAnsi="Times New Roman" w:eastAsia="Times New Roman" w:cs="Times New Roman"/>
          <w:sz w:val="28"/>
          <w:szCs w:val="28"/>
          <w:lang w:eastAsia="uk-UA"/>
        </w:rPr>
        <w:t>https://psylab.info</w:t>
      </w:r>
      <w:r>
        <w:rPr>
          <w:rFonts w:ascii="Times New Roman" w:hAnsi="Times New Roman" w:eastAsia="Times New Roman" w:cs="Times New Roman"/>
          <w:sz w:val="28"/>
          <w:szCs w:val="28"/>
          <w:lang w:eastAsia="uk-UA"/>
        </w:rPr>
        <w:fldChar w:fldCharType="end"/>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eastAsia="uk-UA"/>
        </w:rPr>
        <w:t>(</w:t>
      </w:r>
      <w:r>
        <w:rPr>
          <w:rFonts w:ascii="Times New Roman" w:hAnsi="Times New Roman" w:eastAsia="Times New Roman" w:cs="Times New Roman"/>
          <w:sz w:val="28"/>
          <w:szCs w:val="28"/>
          <w:lang w:val="uk-UA" w:eastAsia="uk-UA"/>
        </w:rPr>
        <w:t>дата звернення: 25.07.2023 р.)</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Штепа О. С. Особистісна зрілість: Модель. Опитувальник. Тренінг. Монографія / О.С. Штепа.  Львів: Видавничий центр ЛНУ імені Івана Франка. 2008. 210 с.</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Штепа О.С. Дефініція особистісної зрілості. Наукові студії із соціальної  політичної психології: зб. статей.  2007.  Вип. 16 (19).  С. 149-157.</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 xml:space="preserve">Ярослав Л.О. Психологічне благополуччя в контексті системи відносин.  </w:t>
      </w:r>
      <w:r>
        <w:rPr>
          <w:rFonts w:ascii="Times New Roman" w:hAnsi="Times New Roman" w:eastAsia="Times New Roman" w:cs="Times New Roman"/>
          <w:sz w:val="28"/>
          <w:szCs w:val="28"/>
          <w:lang w:eastAsia="uk-UA"/>
        </w:rPr>
        <w:t xml:space="preserve">Ракурси психологічного благополуччя особистості: збірник тез доповідей всеукраїнського науково-практичного семінару "Ракурси психологічного благополуччя особистості". 9 червня 2017 р. Ніжин. / Ред. кол.: Титаренко Т. М. (гол.ред) та ін. Ніжин : НДУ їм. М.Гоголя. 2017.  </w:t>
      </w:r>
      <w:r>
        <w:rPr>
          <w:rFonts w:ascii="Times New Roman" w:hAnsi="Times New Roman" w:eastAsia="Times New Roman" w:cs="Times New Roman"/>
          <w:sz w:val="28"/>
          <w:szCs w:val="28"/>
          <w:lang w:val="uk-UA" w:eastAsia="uk-UA"/>
        </w:rPr>
        <w:t>С.164-169.</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 xml:space="preserve">Яшук М.Г., Пасніченко А.Е. Особистісна зрілість як критерій психологічного благополуччя. </w:t>
      </w:r>
      <w:r>
        <w:rPr>
          <w:rFonts w:ascii="Times New Roman" w:hAnsi="Times New Roman" w:eastAsia="Times New Roman" w:cs="Times New Roman"/>
          <w:sz w:val="28"/>
          <w:szCs w:val="28"/>
          <w:lang w:eastAsia="uk-UA"/>
        </w:rPr>
        <w:t xml:space="preserve">Ракурси психологічного благополуччя особистості: збірник тез доповідей всеукраїнського науково-практичного семінару </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Ракурси психологічного благополуччя особистості</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eastAsia="uk-UA"/>
        </w:rPr>
        <w:t xml:space="preserve">. 9 червня 2017 р. Ніжин. / Ред. кол.: Титаренко Т. М. (гол.ред) та ін. Ніжин : НДУ їм. М.Гоголя. 2017.  </w:t>
      </w:r>
      <w:r>
        <w:rPr>
          <w:rFonts w:ascii="Times New Roman" w:hAnsi="Times New Roman" w:eastAsia="Times New Roman" w:cs="Times New Roman"/>
          <w:sz w:val="28"/>
          <w:szCs w:val="28"/>
          <w:lang w:val="uk-UA" w:eastAsia="uk-UA"/>
        </w:rPr>
        <w:t>С.170-175.</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Allport. G. W. Becoming: Basicconsiderationfor a psychologyofpersonality / G. W.Allport. -NewHeaven. CT: YaleUniversityPress, 1955.  106 p.</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Allport. G. W. Pattern and growth m personality’/ G. W. Allport.  N.Y.: Holt, Rinehart and Winston. 1961.  593 p.</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en-US" w:eastAsia="uk-UA"/>
        </w:rPr>
        <w:t>Blatt S. J. The Destructiveness of Perfectionism: Implications for the Treatment of Depression / S. J. Blatt</w:t>
      </w: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val="en-US" w:eastAsia="uk-UA"/>
        </w:rPr>
        <w:t>American Psychologist.  1995. № 12.  Vol. 49</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en-US" w:eastAsia="uk-UA"/>
        </w:rPr>
        <w:t>Boniwell, I. and Zimbardo, P. (2004), Balancing one’s time perspective in pursuit of optimal functioning, Positive psychology in practice, No. 2, p. 165–180.</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en-US" w:eastAsia="uk-UA"/>
        </w:rPr>
        <w:t>Burns D. D. A perfectionist s script for self-defeat / D. D. Burns // Psychology Todey. 1987.  November.  P. 34</w:t>
      </w:r>
      <w:r>
        <w:rPr>
          <w:rFonts w:ascii="Times New Roman" w:hAnsi="Times New Roman" w:eastAsia="Times New Roman" w:cs="Times New Roman"/>
          <w:sz w:val="28"/>
          <w:szCs w:val="28"/>
          <w:lang w:val="uk-UA" w:eastAsia="uk-UA"/>
        </w:rPr>
        <w:t>-</w:t>
      </w:r>
      <w:r>
        <w:rPr>
          <w:rFonts w:ascii="Times New Roman" w:hAnsi="Times New Roman" w:eastAsia="Times New Roman" w:cs="Times New Roman"/>
          <w:sz w:val="28"/>
          <w:szCs w:val="28"/>
          <w:lang w:val="en-US" w:eastAsia="uk-UA"/>
        </w:rPr>
        <w:t>52.</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Diener E. Factors predicting the subjective well-being of nations / E. Diener, M. Diener, C. Diener.  Journal of Personality and Social Psychology. 1995.  P. 64-69.</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Diener E. Subjective well-being / E. Diener. Psychological Bulletin, 1984. 95.  Р. 542-575.</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en-US" w:eastAsia="uk-UA" w:bidi="en-US"/>
        </w:rPr>
        <w:t xml:space="preserve">J.R. Rosen-Grandon, J.E. Myers, J.A. Hattie. The Relationship Between Marital Characteristics, Marital Interaction Processes, and Marital Satisfaction. Journal of Counseling </w:t>
      </w:r>
      <w:r>
        <w:rPr>
          <w:rFonts w:ascii="Times New Roman" w:hAnsi="Times New Roman" w:eastAsia="Times New Roman" w:cs="Times New Roman"/>
          <w:sz w:val="28"/>
          <w:szCs w:val="28"/>
          <w:lang w:val="en-US" w:eastAsia="ru-RU" w:bidi="ru-RU"/>
        </w:rPr>
        <w:t xml:space="preserve">&amp; </w:t>
      </w:r>
      <w:r>
        <w:rPr>
          <w:rFonts w:ascii="Times New Roman" w:hAnsi="Times New Roman" w:eastAsia="Times New Roman" w:cs="Times New Roman"/>
          <w:sz w:val="28"/>
          <w:szCs w:val="28"/>
          <w:lang w:val="en-US" w:eastAsia="uk-UA" w:bidi="en-US"/>
        </w:rPr>
        <w:t xml:space="preserve">Development; Winter2004, Vol. </w:t>
      </w:r>
      <w:r>
        <w:rPr>
          <w:rFonts w:ascii="Times New Roman" w:hAnsi="Times New Roman" w:eastAsia="Times New Roman" w:cs="Times New Roman"/>
          <w:sz w:val="28"/>
          <w:szCs w:val="28"/>
          <w:lang w:val="en-US" w:eastAsia="ru-RU" w:bidi="ru-RU"/>
        </w:rPr>
        <w:t xml:space="preserve">82 </w:t>
      </w:r>
      <w:r>
        <w:rPr>
          <w:rFonts w:ascii="Times New Roman" w:hAnsi="Times New Roman" w:eastAsia="Times New Roman" w:cs="Times New Roman"/>
          <w:sz w:val="28"/>
          <w:szCs w:val="28"/>
          <w:lang w:val="en-US" w:eastAsia="uk-UA" w:bidi="en-US"/>
        </w:rPr>
        <w:t xml:space="preserve">Issue </w:t>
      </w:r>
      <w:r>
        <w:rPr>
          <w:rFonts w:ascii="Times New Roman" w:hAnsi="Times New Roman" w:eastAsia="Times New Roman" w:cs="Times New Roman"/>
          <w:sz w:val="28"/>
          <w:szCs w:val="28"/>
          <w:lang w:val="en-US" w:eastAsia="ru-RU" w:bidi="ru-RU"/>
        </w:rPr>
        <w:t>1.</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 xml:space="preserve">Ryff C. D. Psychological well-being in adult life. Current Direction in Psychological Science.  1995.  №4.   </w:t>
      </w:r>
      <w:r>
        <w:rPr>
          <w:rFonts w:ascii="Times New Roman" w:hAnsi="Times New Roman" w:eastAsia="Times New Roman" w:cs="Times New Roman"/>
          <w:sz w:val="28"/>
          <w:szCs w:val="28"/>
          <w:lang w:val="en-US" w:eastAsia="uk-UA"/>
        </w:rPr>
        <w:t>P</w:t>
      </w:r>
      <w:r>
        <w:rPr>
          <w:rFonts w:ascii="Times New Roman" w:hAnsi="Times New Roman" w:eastAsia="Times New Roman" w:cs="Times New Roman"/>
          <w:sz w:val="28"/>
          <w:szCs w:val="28"/>
          <w:lang w:val="uk-UA" w:eastAsia="uk-UA"/>
        </w:rPr>
        <w:t>. 99-104.</w:t>
      </w:r>
    </w:p>
    <w:p>
      <w:pPr>
        <w:numPr>
          <w:ilvl w:val="0"/>
          <w:numId w:val="54"/>
        </w:numPr>
        <w:tabs>
          <w:tab w:val="left" w:pos="1134"/>
          <w:tab w:val="left" w:pos="1276"/>
          <w:tab w:val="left" w:pos="1353"/>
          <w:tab w:val="clear" w:pos="2769"/>
        </w:tabs>
        <w:autoSpaceDE w:val="0"/>
        <w:autoSpaceDN w:val="0"/>
        <w:spacing w:after="0" w:line="360" w:lineRule="auto"/>
        <w:ind w:left="0" w:firstLine="709"/>
        <w:contextualSpacing/>
        <w:jc w:val="both"/>
        <w:outlineLvl w:val="3"/>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 xml:space="preserve">Ryff C. Happiness is everything, or is it? Explorations on the meaning of psychological well-being. Journal of Personality and Social Psychology. 1989. Vol. 57.  P. 1069-1081. </w:t>
      </w:r>
    </w:p>
    <w:p>
      <w:pPr>
        <w:rPr>
          <w:lang w:val="uk-UA"/>
        </w:rPr>
      </w:pPr>
    </w:p>
    <w:p>
      <w:pPr>
        <w:rPr>
          <w:lang w:val="uk-UA"/>
        </w:rPr>
      </w:pPr>
    </w:p>
    <w:p>
      <w:pPr>
        <w:rPr>
          <w:lang w:val="uk-UA"/>
        </w:rPr>
      </w:pPr>
    </w:p>
    <w:p>
      <w:pPr>
        <w:rPr>
          <w:lang w:val="uk-UA"/>
        </w:rPr>
      </w:pPr>
    </w:p>
    <w:p>
      <w:pPr>
        <w:rPr>
          <w:lang w:val="uk-UA"/>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uk-UA"/>
        </w:rPr>
      </w:pPr>
    </w:p>
    <w:p>
      <w:pPr>
        <w:rPr>
          <w:lang w:val="uk-UA"/>
        </w:rPr>
      </w:pPr>
    </w:p>
    <w:p>
      <w:pPr>
        <w:rPr>
          <w:lang w:val="uk-UA"/>
        </w:rPr>
      </w:pPr>
    </w:p>
    <w:p>
      <w:pPr>
        <w:pStyle w:val="2"/>
        <w:spacing w:before="0" w:line="360" w:lineRule="auto"/>
        <w:jc w:val="center"/>
        <w:rPr>
          <w:rFonts w:ascii="Times New Roman" w:hAnsi="Times New Roman" w:cs="Times New Roman"/>
          <w:color w:val="auto"/>
          <w:lang w:val="uk-UA"/>
        </w:rPr>
      </w:pPr>
      <w:r>
        <w:rPr>
          <w:rFonts w:ascii="Times New Roman" w:hAnsi="Times New Roman" w:cs="Times New Roman"/>
          <w:color w:val="auto"/>
          <w:lang w:val="uk-UA"/>
        </w:rPr>
        <w:t>ДОДАТКИ</w:t>
      </w:r>
      <w:bookmarkEnd w:id="24"/>
    </w:p>
    <w:p>
      <w:pPr>
        <w:widowControl w:val="0"/>
        <w:spacing w:after="0" w:line="360" w:lineRule="auto"/>
        <w:ind w:left="709" w:hanging="709"/>
        <w:jc w:val="right"/>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Додаток А</w:t>
      </w:r>
    </w:p>
    <w:p>
      <w:pPr>
        <w:widowControl w:val="0"/>
        <w:spacing w:after="0" w:line="360" w:lineRule="auto"/>
        <w:ind w:left="709" w:hanging="709"/>
        <w:jc w:val="center"/>
        <w:rPr>
          <w:rFonts w:ascii="Times New Roman" w:hAnsi="Times New Roman" w:eastAsia="Arial Unicode MS" w:cs="Times New Roman"/>
          <w:b/>
          <w:sz w:val="28"/>
          <w:szCs w:val="28"/>
          <w:lang w:eastAsia="uk-UA" w:bidi="uk-UA"/>
        </w:rPr>
      </w:pPr>
      <w:r>
        <w:rPr>
          <w:rFonts w:ascii="Times New Roman" w:hAnsi="Times New Roman" w:eastAsia="Arial Unicode MS" w:cs="Times New Roman"/>
          <w:b/>
          <w:sz w:val="28"/>
          <w:szCs w:val="28"/>
          <w:lang w:eastAsia="uk-UA" w:bidi="uk-UA"/>
        </w:rPr>
        <w:t>Бланк опитувальника «Шкали психологічного благополуччя»</w:t>
      </w:r>
    </w:p>
    <w:p>
      <w:pPr>
        <w:widowControl w:val="0"/>
        <w:spacing w:after="0" w:line="240" w:lineRule="auto"/>
        <w:ind w:left="709" w:hanging="709"/>
        <w:jc w:val="center"/>
        <w:rPr>
          <w:rFonts w:ascii="Times New Roman" w:hAnsi="Times New Roman" w:eastAsia="Arial Unicode MS" w:cs="Times New Roman"/>
          <w:sz w:val="24"/>
          <w:szCs w:val="24"/>
          <w:lang w:val="uk-UA" w:eastAsia="uk-UA" w:bidi="uk-UA"/>
        </w:rPr>
      </w:pPr>
      <w:r>
        <w:rPr>
          <w:rFonts w:ascii="Times New Roman" w:hAnsi="Times New Roman" w:eastAsia="Arial Unicode MS" w:cs="Times New Roman"/>
          <w:sz w:val="24"/>
          <w:szCs w:val="24"/>
          <w:lang w:eastAsia="uk-UA" w:bidi="uk-UA"/>
        </w:rPr>
        <w:t>Наступні твердження щодо Ваших відчуттів стосовно себе і Вашого життя.</w:t>
      </w:r>
    </w:p>
    <w:p>
      <w:pPr>
        <w:widowControl w:val="0"/>
        <w:spacing w:after="0" w:line="240" w:lineRule="auto"/>
        <w:ind w:left="709" w:hanging="709"/>
        <w:jc w:val="center"/>
        <w:rPr>
          <w:rFonts w:ascii="Times New Roman" w:hAnsi="Times New Roman" w:eastAsia="Arial Unicode MS" w:cs="Times New Roman"/>
          <w:sz w:val="24"/>
          <w:szCs w:val="24"/>
          <w:lang w:val="uk-UA" w:eastAsia="uk-UA" w:bidi="uk-UA"/>
        </w:rPr>
      </w:pPr>
      <w:r>
        <w:rPr>
          <w:rFonts w:ascii="Times New Roman" w:hAnsi="Times New Roman" w:eastAsia="Arial Unicode MS" w:cs="Times New Roman"/>
          <w:sz w:val="24"/>
          <w:szCs w:val="24"/>
          <w:lang w:eastAsia="uk-UA" w:bidi="uk-UA"/>
        </w:rPr>
        <w:t>Будь ласка, пам'ятайте, що тут немає правильних та неправильних відповідей</w:t>
      </w:r>
    </w:p>
    <w:p>
      <w:pPr>
        <w:widowControl w:val="0"/>
        <w:spacing w:after="0" w:line="240" w:lineRule="auto"/>
        <w:ind w:left="709" w:hanging="709"/>
        <w:jc w:val="center"/>
        <w:rPr>
          <w:rFonts w:ascii="Times New Roman" w:hAnsi="Times New Roman" w:eastAsia="Arial Unicode MS" w:cs="Times New Roman"/>
          <w:sz w:val="24"/>
          <w:szCs w:val="24"/>
          <w:lang w:val="uk-UA" w:eastAsia="uk-UA" w:bidi="uk-UA"/>
        </w:rPr>
      </w:pPr>
    </w:p>
    <w:tbl>
      <w:tblPr>
        <w:tblStyle w:val="6"/>
        <w:tblW w:w="9571" w:type="dxa"/>
        <w:tblInd w:w="0" w:type="dxa"/>
        <w:tblLayout w:type="fixed"/>
        <w:tblCellMar>
          <w:top w:w="0" w:type="dxa"/>
          <w:left w:w="10" w:type="dxa"/>
          <w:bottom w:w="0" w:type="dxa"/>
          <w:right w:w="10" w:type="dxa"/>
        </w:tblCellMar>
      </w:tblPr>
      <w:tblGrid>
        <w:gridCol w:w="5822"/>
        <w:gridCol w:w="619"/>
        <w:gridCol w:w="624"/>
        <w:gridCol w:w="624"/>
        <w:gridCol w:w="624"/>
        <w:gridCol w:w="624"/>
        <w:gridCol w:w="634"/>
      </w:tblGrid>
      <w:tr>
        <w:tblPrEx>
          <w:tblCellMar>
            <w:top w:w="0" w:type="dxa"/>
            <w:left w:w="10" w:type="dxa"/>
            <w:bottom w:w="0" w:type="dxa"/>
            <w:right w:w="10" w:type="dxa"/>
          </w:tblCellMar>
        </w:tblPrEx>
        <w:trPr>
          <w:trHeight w:val="1709" w:hRule="atLeast"/>
        </w:trPr>
        <w:tc>
          <w:tcPr>
            <w:tcW w:w="5822" w:type="dxa"/>
            <w:tcBorders>
              <w:top w:val="single" w:color="auto" w:sz="4" w:space="0"/>
              <w:left w:val="single" w:color="auto" w:sz="4" w:space="0"/>
            </w:tcBorders>
            <w:shd w:val="clear" w:color="auto" w:fill="FFFFFF"/>
          </w:tcPr>
          <w:p>
            <w:pPr>
              <w:widowControl w:val="0"/>
              <w:spacing w:after="0" w:line="240" w:lineRule="auto"/>
              <w:ind w:left="113" w:right="113"/>
              <w:jc w:val="center"/>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val="uk-UA" w:eastAsia="uk-UA" w:bidi="uk-UA"/>
              </w:rPr>
              <w:t xml:space="preserve">Обведіть цифру, що відповідає в найбільшій мірі ступеню </w:t>
            </w:r>
            <w:r>
              <w:rPr>
                <w:rFonts w:ascii="Times New Roman" w:hAnsi="Times New Roman" w:eastAsia="Arial Unicode MS" w:cs="Times New Roman"/>
                <w:sz w:val="24"/>
                <w:szCs w:val="24"/>
                <w:lang w:eastAsia="uk-UA" w:bidi="uk-UA"/>
              </w:rPr>
              <w:t>Вашої згоди або незгоди з кожним твердженням на даний момент</w:t>
            </w:r>
          </w:p>
        </w:tc>
        <w:tc>
          <w:tcPr>
            <w:tcW w:w="619" w:type="dxa"/>
            <w:tcBorders>
              <w:top w:val="single" w:color="auto" w:sz="4" w:space="0"/>
              <w:left w:val="single" w:color="auto" w:sz="4" w:space="0"/>
            </w:tcBorders>
            <w:shd w:val="clear" w:color="auto" w:fill="FFFFFF"/>
            <w:textDirection w:val="btL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Повністю не згоден</w:t>
            </w:r>
          </w:p>
        </w:tc>
        <w:tc>
          <w:tcPr>
            <w:tcW w:w="624" w:type="dxa"/>
            <w:tcBorders>
              <w:top w:val="single" w:color="auto" w:sz="4" w:space="0"/>
              <w:left w:val="single" w:color="auto" w:sz="4" w:space="0"/>
            </w:tcBorders>
            <w:shd w:val="clear" w:color="auto" w:fill="FFFFFF"/>
            <w:textDirection w:val="btL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Здебільшого,</w:t>
            </w:r>
          </w:p>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не згоден</w:t>
            </w:r>
          </w:p>
        </w:tc>
        <w:tc>
          <w:tcPr>
            <w:tcW w:w="624" w:type="dxa"/>
            <w:tcBorders>
              <w:top w:val="single" w:color="auto" w:sz="4" w:space="0"/>
              <w:left w:val="single" w:color="auto" w:sz="4" w:space="0"/>
            </w:tcBorders>
            <w:shd w:val="clear" w:color="auto" w:fill="FFFFFF"/>
            <w:textDirection w:val="btL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Де в чому не згоден</w:t>
            </w:r>
          </w:p>
        </w:tc>
        <w:tc>
          <w:tcPr>
            <w:tcW w:w="624" w:type="dxa"/>
            <w:tcBorders>
              <w:top w:val="single" w:color="auto" w:sz="4" w:space="0"/>
              <w:left w:val="single" w:color="auto" w:sz="4" w:space="0"/>
            </w:tcBorders>
            <w:shd w:val="clear" w:color="auto" w:fill="FFFFFF"/>
            <w:textDirection w:val="btL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Де в чому</w:t>
            </w:r>
          </w:p>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згоден</w:t>
            </w:r>
          </w:p>
        </w:tc>
        <w:tc>
          <w:tcPr>
            <w:tcW w:w="624" w:type="dxa"/>
            <w:tcBorders>
              <w:top w:val="single" w:color="auto" w:sz="4" w:space="0"/>
              <w:left w:val="single" w:color="auto" w:sz="4" w:space="0"/>
            </w:tcBorders>
            <w:shd w:val="clear" w:color="auto" w:fill="FFFFFF"/>
            <w:textDirection w:val="btL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Швидше,</w:t>
            </w:r>
          </w:p>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згоден</w:t>
            </w:r>
          </w:p>
        </w:tc>
        <w:tc>
          <w:tcPr>
            <w:tcW w:w="634" w:type="dxa"/>
            <w:tcBorders>
              <w:top w:val="single" w:color="auto" w:sz="4" w:space="0"/>
              <w:left w:val="single" w:color="auto" w:sz="4" w:space="0"/>
              <w:right w:val="single" w:color="auto" w:sz="4" w:space="0"/>
            </w:tcBorders>
            <w:shd w:val="clear" w:color="auto" w:fill="FFFFFF"/>
            <w:textDirection w:val="btL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Повністю згоден</w:t>
            </w:r>
          </w:p>
        </w:tc>
      </w:tr>
      <w:tr>
        <w:tblPrEx>
          <w:tblCellMar>
            <w:top w:w="0" w:type="dxa"/>
            <w:left w:w="10" w:type="dxa"/>
            <w:bottom w:w="0" w:type="dxa"/>
            <w:right w:w="10" w:type="dxa"/>
          </w:tblCellMar>
        </w:tblPrEx>
        <w:trPr>
          <w:trHeight w:val="384" w:hRule="atLeast"/>
        </w:trPr>
        <w:tc>
          <w:tcPr>
            <w:tcW w:w="5822" w:type="dxa"/>
            <w:tcBorders>
              <w:top w:val="single" w:color="auto" w:sz="4" w:space="0"/>
              <w:left w:val="single" w:color="auto" w:sz="4" w:space="0"/>
            </w:tcBorders>
            <w:shd w:val="clear" w:color="auto" w:fill="FFFFFF"/>
          </w:tcPr>
          <w:p>
            <w:pPr>
              <w:widowControl w:val="0"/>
              <w:spacing w:after="0" w:line="240" w:lineRule="auto"/>
              <w:ind w:left="113" w:right="113"/>
              <w:jc w:val="center"/>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19" w:type="dxa"/>
            <w:tcBorders>
              <w:top w:val="single" w:color="auto" w:sz="4" w:space="0"/>
              <w:left w:val="single" w:color="auto" w:sz="4" w:space="0"/>
            </w:tcBorders>
            <w:shd w:val="clear" w:color="auto" w:fill="FFFFFF"/>
          </w:tcPr>
          <w:p>
            <w:pPr>
              <w:widowControl w:val="0"/>
              <w:spacing w:after="0" w:line="240" w:lineRule="auto"/>
              <w:ind w:left="113" w:right="113"/>
              <w:jc w:val="center"/>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center"/>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center"/>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center"/>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center"/>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c>
          <w:tcPr>
            <w:tcW w:w="634" w:type="dxa"/>
            <w:tcBorders>
              <w:top w:val="single" w:color="auto" w:sz="4" w:space="0"/>
              <w:left w:val="single" w:color="auto" w:sz="4" w:space="0"/>
              <w:right w:val="single" w:color="auto" w:sz="4" w:space="0"/>
            </w:tcBorders>
            <w:shd w:val="clear" w:color="auto" w:fill="FFFFFF"/>
          </w:tcPr>
          <w:p>
            <w:pPr>
              <w:widowControl w:val="0"/>
              <w:spacing w:after="0" w:line="240" w:lineRule="auto"/>
              <w:ind w:left="113" w:right="113"/>
              <w:jc w:val="center"/>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7</w:t>
            </w:r>
          </w:p>
        </w:tc>
      </w:tr>
      <w:tr>
        <w:tblPrEx>
          <w:tblCellMar>
            <w:top w:w="0" w:type="dxa"/>
            <w:left w:w="10" w:type="dxa"/>
            <w:bottom w:w="0" w:type="dxa"/>
            <w:right w:w="10" w:type="dxa"/>
          </w:tblCellMar>
        </w:tblPrEx>
        <w:trPr>
          <w:trHeight w:val="379" w:hRule="atLeast"/>
        </w:trPr>
        <w:tc>
          <w:tcPr>
            <w:tcW w:w="5822"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 Багато людей вважають мене люблячим і дбайливим.</w:t>
            </w:r>
          </w:p>
        </w:tc>
        <w:tc>
          <w:tcPr>
            <w:tcW w:w="619"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 Іноді я змінюю свою поведінку або образ думок, щоб відповідати запитам оточуючих.</w:t>
            </w:r>
          </w:p>
        </w:tc>
        <w:tc>
          <w:tcPr>
            <w:tcW w:w="619"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 Взагалі, я вважаю, що сам несу відповідальність за те, як я живу.</w:t>
            </w:r>
          </w:p>
        </w:tc>
        <w:tc>
          <w:tcPr>
            <w:tcW w:w="619"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84" w:hRule="atLeast"/>
        </w:trPr>
        <w:tc>
          <w:tcPr>
            <w:tcW w:w="5822"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 Я не зацікавлений в діяльності, яка розширить мій світогляд.</w:t>
            </w:r>
          </w:p>
        </w:tc>
        <w:tc>
          <w:tcPr>
            <w:tcW w:w="619"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 Мені приємно думати про те, що я зробив у минулому і що сподіваюся зробити в майбутньому.</w:t>
            </w:r>
          </w:p>
        </w:tc>
        <w:tc>
          <w:tcPr>
            <w:tcW w:w="619"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 Коли я проглядаю історію свого життя, я випробовую задово</w:t>
            </w:r>
            <w:r>
              <w:rPr>
                <w:rFonts w:ascii="Times New Roman" w:hAnsi="Times New Roman" w:eastAsia="Arial Unicode MS" w:cs="Times New Roman"/>
                <w:sz w:val="24"/>
                <w:szCs w:val="24"/>
                <w:lang w:eastAsia="uk-UA" w:bidi="uk-UA"/>
              </w:rPr>
              <w:softHyphen/>
            </w:r>
            <w:r>
              <w:rPr>
                <w:rFonts w:ascii="Times New Roman" w:hAnsi="Times New Roman" w:eastAsia="Arial Unicode MS" w:cs="Times New Roman"/>
                <w:sz w:val="24"/>
                <w:szCs w:val="24"/>
                <w:lang w:eastAsia="uk-UA" w:bidi="uk-UA"/>
              </w:rPr>
              <w:t>лення від того, як все склалося.</w:t>
            </w:r>
          </w:p>
        </w:tc>
        <w:tc>
          <w:tcPr>
            <w:tcW w:w="619"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89" w:hRule="atLeast"/>
        </w:trPr>
        <w:tc>
          <w:tcPr>
            <w:tcW w:w="5822" w:type="dxa"/>
            <w:tcBorders>
              <w:top w:val="single" w:color="auto" w:sz="4" w:space="0"/>
              <w:left w:val="single" w:color="auto" w:sz="4" w:space="0"/>
              <w:bottom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7. Вважаю підтримку близьких відносин складною і даремною.</w:t>
            </w:r>
          </w:p>
        </w:tc>
        <w:tc>
          <w:tcPr>
            <w:tcW w:w="619" w:type="dxa"/>
            <w:tcBorders>
              <w:top w:val="single" w:color="auto" w:sz="4" w:space="0"/>
              <w:left w:val="single" w:color="auto" w:sz="4" w:space="0"/>
              <w:bottom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bottom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bottom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bottom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bottom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bottom w:val="single" w:color="auto" w:sz="4" w:space="0"/>
              <w:righ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8. Я не боюся висловлювати вголос те, що я думаю, навіть якщо це не відповідає думці оточуючих.</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84"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ru-RU" w:bidi="ru-RU"/>
              </w:rPr>
              <w:t xml:space="preserve">9. Потреби </w:t>
            </w:r>
            <w:r>
              <w:rPr>
                <w:rFonts w:ascii="Times New Roman" w:hAnsi="Times New Roman" w:eastAsia="Arial Unicode MS" w:cs="Times New Roman"/>
                <w:sz w:val="24"/>
                <w:szCs w:val="24"/>
                <w:lang w:eastAsia="uk-UA" w:bidi="uk-UA"/>
              </w:rPr>
              <w:t xml:space="preserve">повсякденного життя </w:t>
            </w:r>
            <w:r>
              <w:rPr>
                <w:rFonts w:ascii="Times New Roman" w:hAnsi="Times New Roman" w:eastAsia="Arial Unicode MS" w:cs="Times New Roman"/>
                <w:sz w:val="24"/>
                <w:szCs w:val="24"/>
                <w:lang w:eastAsia="ru-RU" w:bidi="ru-RU"/>
              </w:rPr>
              <w:t xml:space="preserve">часто </w:t>
            </w:r>
            <w:r>
              <w:rPr>
                <w:rFonts w:ascii="Times New Roman" w:hAnsi="Times New Roman" w:eastAsia="Arial Unicode MS" w:cs="Times New Roman"/>
                <w:sz w:val="24"/>
                <w:szCs w:val="24"/>
                <w:lang w:eastAsia="uk-UA" w:bidi="uk-UA"/>
              </w:rPr>
              <w:t>нервують мене.</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10. Взагалі, я вважаю, що продовжую дізнаватися більше про себе з часом.</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11. Я живу одним днем і не замислююся серйозно щодо май</w:t>
            </w:r>
            <w:r>
              <w:rPr>
                <w:rFonts w:ascii="Times New Roman" w:hAnsi="Times New Roman" w:eastAsia="Arial Unicode MS" w:cs="Times New Roman"/>
                <w:sz w:val="24"/>
                <w:szCs w:val="24"/>
                <w:lang w:eastAsia="uk-UA" w:bidi="uk-UA"/>
              </w:rPr>
              <w:softHyphen/>
            </w:r>
            <w:r>
              <w:rPr>
                <w:rFonts w:ascii="Times New Roman" w:hAnsi="Times New Roman" w:eastAsia="Arial Unicode MS" w:cs="Times New Roman"/>
                <w:sz w:val="24"/>
                <w:szCs w:val="24"/>
                <w:lang w:eastAsia="uk-UA" w:bidi="uk-UA"/>
              </w:rPr>
              <w:t>бутнього.</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12. Взагалі, я відчуваю упевненість і позитивне відношення до себе.</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792" w:hRule="atLeast"/>
        </w:trPr>
        <w:tc>
          <w:tcPr>
            <w:tcW w:w="5822" w:type="dxa"/>
            <w:tcBorders>
              <w:top w:val="single" w:color="auto" w:sz="4" w:space="0"/>
              <w:left w:val="single" w:color="auto" w:sz="4" w:space="0"/>
            </w:tcBorders>
            <w:shd w:val="clear" w:color="auto" w:fill="FFFFFF"/>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13. Я часто відчуваю себе самотнім через те, що у мене мало близьких друзів, з якими є можливість поділитися своїми пере</w:t>
            </w:r>
            <w:r>
              <w:rPr>
                <w:rFonts w:ascii="Times New Roman" w:hAnsi="Times New Roman" w:eastAsia="Arial Unicode MS" w:cs="Times New Roman"/>
                <w:sz w:val="24"/>
                <w:szCs w:val="24"/>
                <w:lang w:eastAsia="uk-UA" w:bidi="uk-UA"/>
              </w:rPr>
              <w:softHyphen/>
            </w:r>
            <w:r>
              <w:rPr>
                <w:rFonts w:ascii="Times New Roman" w:hAnsi="Times New Roman" w:eastAsia="Arial Unicode MS" w:cs="Times New Roman"/>
                <w:sz w:val="24"/>
                <w:szCs w:val="24"/>
                <w:lang w:eastAsia="uk-UA" w:bidi="uk-UA"/>
              </w:rPr>
              <w:t>живаннями.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84"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14. Зазвичай на мої рішення не впливають дії оточуючих.</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15. Я не дуже добре відповідаю людям і оточуючому суспільству.</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84"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16. Я належу до людей, які відкриті для всього нового.</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658"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17. Я прагну зосередитися на сьогоденні, оскільки майбутнє майже постійно приносить мені проблеми.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18. Мені здається, що багато з людей, яких я знаю, одержали від життя більше, ніж я.</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677"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19. Я відчуваю задоволення від особистого і взаємного спілкування з членами сім'ї або друзями.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20. Я схильний турбуватися про те, що оточуючи думають про мене.</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21. Я досить добре справляюся з більшістю щоденних обов'язків.</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22. Я не хочу що-небудь робити по-новому, в моєму житті мене все влаштовує таким, як воно є.</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84"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23. У мене є відчуття спрямованості і мета в житті.</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79"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24. Була б можливість, я б багато що в собі змінив.</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25. Для мене важливо бути хорошим слухачем, коли мої друзі розповідають мені про свої проблеми.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26. Бути задоволеним самим собою важливіше, ніж отримувати схвалення оточуючих.</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84"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27. Я часто відчуваю себе заваленим своїми обов'язками.</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28. Я вважаю, що важливо переживати новий досвід, який кидає виклик моїй думці про себе і про світ.</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29. Мої повсякденні справи здаються мені банальними і незнач</w:t>
            </w:r>
            <w:r>
              <w:rPr>
                <w:rFonts w:ascii="Times New Roman" w:hAnsi="Times New Roman" w:eastAsia="Arial Unicode MS" w:cs="Times New Roman"/>
                <w:sz w:val="24"/>
                <w:szCs w:val="24"/>
                <w:lang w:eastAsia="uk-UA" w:bidi="uk-UA"/>
              </w:rPr>
              <w:softHyphen/>
            </w:r>
            <w:r>
              <w:rPr>
                <w:rFonts w:ascii="Times New Roman" w:hAnsi="Times New Roman" w:eastAsia="Arial Unicode MS" w:cs="Times New Roman"/>
                <w:sz w:val="24"/>
                <w:szCs w:val="24"/>
                <w:lang w:eastAsia="uk-UA" w:bidi="uk-UA"/>
              </w:rPr>
              <w:t>ними.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79"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30. Мені подобається більша частина моїх якостей.</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31. Я знаю небагато людей, охочих вислухати, коли мені потрібне з кимсь поговорити.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5" w:hRule="atLeast"/>
        </w:trPr>
        <w:tc>
          <w:tcPr>
            <w:tcW w:w="5822"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32. Я схильний піддаватися впливу людей з твердими переко</w:t>
            </w:r>
            <w:r>
              <w:rPr>
                <w:rFonts w:ascii="Times New Roman" w:hAnsi="Times New Roman" w:eastAsia="Arial Unicode MS" w:cs="Times New Roman"/>
                <w:sz w:val="24"/>
                <w:szCs w:val="24"/>
                <w:lang w:eastAsia="uk-UA" w:bidi="uk-UA"/>
              </w:rPr>
              <w:softHyphen/>
            </w:r>
            <w:r>
              <w:rPr>
                <w:rFonts w:ascii="Times New Roman" w:hAnsi="Times New Roman" w:eastAsia="Arial Unicode MS" w:cs="Times New Roman"/>
                <w:sz w:val="24"/>
                <w:szCs w:val="24"/>
                <w:lang w:eastAsia="uk-UA" w:bidi="uk-UA"/>
              </w:rPr>
              <w:t>наннями.</w:t>
            </w:r>
          </w:p>
        </w:tc>
        <w:tc>
          <w:tcPr>
            <w:tcW w:w="619"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33. Якби я був незадоволений своєю життєвою ситуацією, я б зробив ефективні кроки, щоб її змінити.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662"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34. Якщо подумати, я не досяг більшого як особистість за останні декілька років.</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35. Я не маю чіткого усвідомлення того, чого я намагаюся до</w:t>
            </w:r>
            <w:r>
              <w:rPr>
                <w:rFonts w:ascii="Times New Roman" w:hAnsi="Times New Roman" w:eastAsia="Arial Unicode MS" w:cs="Times New Roman"/>
                <w:sz w:val="24"/>
                <w:szCs w:val="24"/>
                <w:lang w:eastAsia="uk-UA" w:bidi="uk-UA"/>
              </w:rPr>
              <w:softHyphen/>
            </w:r>
            <w:r>
              <w:rPr>
                <w:rFonts w:ascii="Times New Roman" w:hAnsi="Times New Roman" w:eastAsia="Arial Unicode MS" w:cs="Times New Roman"/>
                <w:sz w:val="24"/>
                <w:szCs w:val="24"/>
                <w:lang w:eastAsia="uk-UA" w:bidi="uk-UA"/>
              </w:rPr>
              <w:t>сягти в житті.</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36. У минулому я зробив декілька помилок, але я вважаю, що в цілому все вийшло благополучно.</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79"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ru-RU" w:bidi="ru-RU"/>
              </w:rPr>
              <w:t xml:space="preserve">37. Я </w:t>
            </w:r>
            <w:r>
              <w:rPr>
                <w:rFonts w:ascii="Times New Roman" w:hAnsi="Times New Roman" w:eastAsia="Arial Unicode MS" w:cs="Times New Roman"/>
                <w:sz w:val="24"/>
                <w:szCs w:val="24"/>
                <w:lang w:eastAsia="uk-UA" w:bidi="uk-UA"/>
              </w:rPr>
              <w:t>вважаю, що отримую багато від своїх друзів.</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84"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38. Люди рідко переконують мене робити те, що я не хочу .</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26"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39. Зазвичай я добре піклуюся про свої особисті фінанси і справи.</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40. З моєї точки зору люди будь-якого віку здатні продовжувати подальше особове зростання і розвиток.</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 xml:space="preserve">41. Я звик ставити перед собою цілі, але зараз це здається </w:t>
            </w:r>
            <w:r>
              <w:rPr>
                <w:rFonts w:ascii="Times New Roman" w:hAnsi="Times New Roman" w:eastAsia="Arial Unicode MS" w:cs="Times New Roman"/>
                <w:sz w:val="24"/>
                <w:szCs w:val="24"/>
                <w:lang w:eastAsia="ru-RU" w:bidi="ru-RU"/>
              </w:rPr>
              <w:t>мар</w:t>
            </w:r>
            <w:r>
              <w:rPr>
                <w:rFonts w:ascii="Times New Roman" w:hAnsi="Times New Roman" w:eastAsia="Arial Unicode MS" w:cs="Times New Roman"/>
                <w:sz w:val="24"/>
                <w:szCs w:val="24"/>
                <w:lang w:eastAsia="ru-RU" w:bidi="ru-RU"/>
              </w:rPr>
              <w:softHyphen/>
            </w:r>
            <w:r>
              <w:rPr>
                <w:rFonts w:ascii="Times New Roman" w:hAnsi="Times New Roman" w:eastAsia="Arial Unicode MS" w:cs="Times New Roman"/>
                <w:sz w:val="24"/>
                <w:szCs w:val="24"/>
                <w:lang w:eastAsia="ru-RU" w:bidi="ru-RU"/>
              </w:rPr>
              <w:t>ною</w:t>
            </w:r>
            <w:r>
              <w:rPr>
                <w:rFonts w:ascii="Times New Roman" w:hAnsi="Times New Roman" w:eastAsia="Arial Unicode MS" w:cs="Times New Roman"/>
                <w:sz w:val="24"/>
                <w:szCs w:val="24"/>
                <w:lang w:eastAsia="uk-UA" w:bidi="uk-UA"/>
              </w:rPr>
              <w:t xml:space="preserve"> тратою часу.</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28"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42. У багатьох відношеннях я відчуваю розчарування щодо моїх досягнень в житті.</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43. Мені здається, що у більшості оточуючих людей більше друзів, ніж у мене.</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44. Для мене важливіше пристосуватися до інших, ніж залиши</w:t>
            </w:r>
            <w:r>
              <w:rPr>
                <w:rFonts w:ascii="Times New Roman" w:hAnsi="Times New Roman" w:eastAsia="Arial Unicode MS" w:cs="Times New Roman"/>
                <w:sz w:val="24"/>
                <w:szCs w:val="24"/>
                <w:lang w:eastAsia="uk-UA" w:bidi="uk-UA"/>
              </w:rPr>
              <w:softHyphen/>
            </w:r>
            <w:r>
              <w:rPr>
                <w:rFonts w:ascii="Times New Roman" w:hAnsi="Times New Roman" w:eastAsia="Arial Unicode MS" w:cs="Times New Roman"/>
                <w:sz w:val="24"/>
                <w:szCs w:val="24"/>
                <w:lang w:eastAsia="uk-UA" w:bidi="uk-UA"/>
              </w:rPr>
              <w:t>тися одному зі своїми принципами.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I</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45. Я відчуваю стрес через те, що не можу впоратися зі всіма справами, які я вимушений робити щодня.</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46. З часом я почав більше розуміти життя, що зробило мене сильнішою і здібнішою людиною.</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I</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47. Мені приносить задоволення будувати плани на майбутнє і працювати над їх втіленням в життя.</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79"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48. Здебільшого я горджуся тим, хто я є, і життям, яким я живу.</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49. Люди назвали б мене людиною, готовою приділити час іншим.</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33"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50. Я впевнений в своїй думці, навіть якщо вона суперечить загальній.</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51. Мені добре вдається розподілити свій час так, щоб я міг справлятися з усім, що повинно бути зроблено.</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52. Мені здається, що я став значно розвиненіший як особа з часом.</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79"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53. Я — людина, що активно виконує те, що заплановано мною.</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84"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54. Я заздрю тому, як живуть більшість людей.</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55. У мене ніколи не було досить теплих і довірливих стосунків з іншими.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56. Мені складно висловлювати свою думку щодо спірних пи</w:t>
            </w:r>
            <w:r>
              <w:rPr>
                <w:rFonts w:ascii="Times New Roman" w:hAnsi="Times New Roman" w:eastAsia="Arial Unicode MS" w:cs="Times New Roman"/>
                <w:sz w:val="24"/>
                <w:szCs w:val="24"/>
                <w:lang w:eastAsia="uk-UA" w:bidi="uk-UA"/>
              </w:rPr>
              <w:softHyphen/>
            </w:r>
            <w:r>
              <w:rPr>
                <w:rFonts w:ascii="Times New Roman" w:hAnsi="Times New Roman" w:eastAsia="Arial Unicode MS" w:cs="Times New Roman"/>
                <w:sz w:val="24"/>
                <w:szCs w:val="24"/>
                <w:lang w:eastAsia="uk-UA" w:bidi="uk-UA"/>
              </w:rPr>
              <w:t>тань.</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28"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57. Кожен мій день розписаний, але я отримую відчуття задово</w:t>
            </w:r>
            <w:r>
              <w:rPr>
                <w:rFonts w:ascii="Times New Roman" w:hAnsi="Times New Roman" w:eastAsia="Arial Unicode MS" w:cs="Times New Roman"/>
                <w:sz w:val="24"/>
                <w:szCs w:val="24"/>
                <w:lang w:eastAsia="uk-UA" w:bidi="uk-UA"/>
              </w:rPr>
              <w:softHyphen/>
            </w:r>
            <w:r>
              <w:rPr>
                <w:rFonts w:ascii="Times New Roman" w:hAnsi="Times New Roman" w:eastAsia="Arial Unicode MS" w:cs="Times New Roman"/>
                <w:sz w:val="24"/>
                <w:szCs w:val="24"/>
                <w:lang w:eastAsia="uk-UA" w:bidi="uk-UA"/>
              </w:rPr>
              <w:t>лення від того, що зі всім справляюся.</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600" w:hRule="atLeast"/>
        </w:trPr>
        <w:tc>
          <w:tcPr>
            <w:tcW w:w="5822"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58. Мені не подобається опинятися в нових ситуаціях, які вима</w:t>
            </w:r>
            <w:r>
              <w:rPr>
                <w:rFonts w:ascii="Times New Roman" w:hAnsi="Times New Roman" w:eastAsia="Arial Unicode MS" w:cs="Times New Roman"/>
                <w:sz w:val="24"/>
                <w:szCs w:val="24"/>
                <w:lang w:eastAsia="uk-UA" w:bidi="uk-UA"/>
              </w:rPr>
              <w:softHyphen/>
            </w:r>
            <w:r>
              <w:rPr>
                <w:rFonts w:ascii="Times New Roman" w:hAnsi="Times New Roman" w:eastAsia="Arial Unicode MS" w:cs="Times New Roman"/>
                <w:sz w:val="24"/>
                <w:szCs w:val="24"/>
                <w:lang w:eastAsia="uk-UA" w:bidi="uk-UA"/>
              </w:rPr>
              <w:t>гають від мене зміни старого доброго способу дії.</w:t>
            </w:r>
          </w:p>
        </w:tc>
        <w:tc>
          <w:tcPr>
            <w:tcW w:w="619"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33"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59. Деякі люди безцільно блукають життям, але я не відношуся до таких людей.</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60. Моє ставлення до себе, ймовірно, не таке позитивне, як те, що відчувають до себе більшість людей.</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61. Я часто відчуваю, що залишаюся осторонь, коли справа стосується дружби.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62. Я часто змінюю свої рішення, якщо мої друзі або члени сім'ї не згодні з ними.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33"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63. Я відчуваю напругу, коли намагаюся розпланувати свої дії, оскільки я ніколи не виконую до кінця все, що запланував.</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86"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64. Для мене життя — це безперервний процес навчання, змін та росту.</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65. Іноді мені здається, що я зробив все в моєму житті, що було потрібно.</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33"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66. Багато днів я прокидаюся пригнічений думками про те, як я прожив своє життя.</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28"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67. Я знаю, що можу довіряти своїм друзям, а вони знають, що можуть довіряти мені.</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33"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68. Я не відношуся до людей, які піддаються соціальному тиску думати або поступати певним чином.</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33"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69. Мої спроби знайти вид діяльності і взаємовідношення, відповідні для мене, були вельми успішними.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28"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70. Мені приносить задоволення бачити, як мої погляди міняються і «дорослішають» з роками.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33"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71. Мої цілі в житті є для мене швидше джерелом задоволення, ніж розчарування.</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33"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72. У минулому були зльоти і падіння, але в цілому я б не став нічого міняти.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28"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73. Мені складно по-справжньому відкритися, коли я спілкуюся з оточуючими.</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I</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90"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74. Мене турбує те, як люди оцінюють вибори, зроблені мною в житті.</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28"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75. Мені складно розпланувати своє життя так, щоб мене це влаштовувало.</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33"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76. Я давним-давно перестав намагатися поліпшити або змінити що-небудь в своєму житті.</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47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ru-RU" w:bidi="ru-RU"/>
              </w:rPr>
              <w:t xml:space="preserve">77. </w:t>
            </w:r>
            <w:r>
              <w:rPr>
                <w:rFonts w:ascii="Times New Roman" w:hAnsi="Times New Roman" w:eastAsia="Arial Unicode MS" w:cs="Times New Roman"/>
                <w:sz w:val="24"/>
                <w:szCs w:val="24"/>
                <w:lang w:eastAsia="uk-UA" w:bidi="uk-UA"/>
              </w:rPr>
              <w:t>Мені приємно думати про те, чого я досяг у житті.</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33"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78. Коли я порівнюю себе з друзями і знайомими, я переживаю приємні почуття від того, ким я є.</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470"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79. Мої друзі і я співпереживаємо проблемам один одного.</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28"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80. Я оцінюю себе за тим, що я вважаю важливим, а не за цінностями, які вважають важливими оточуючі.</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33" w:hRule="atLeast"/>
        </w:trPr>
        <w:tc>
          <w:tcPr>
            <w:tcW w:w="5822"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81. Я спромігся створити свій власний будинок і спосіб життя, які найбільш відповідають моїм перевагам.</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326"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82. Правильно говорять, що старого пса новим трюкам не навчиш.</w:t>
            </w:r>
          </w:p>
        </w:tc>
        <w:tc>
          <w:tcPr>
            <w:tcW w:w="619"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bottom"/>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28" w:hRule="atLeast"/>
        </w:trPr>
        <w:tc>
          <w:tcPr>
            <w:tcW w:w="5822"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83. Зрештою я можу з упевненістю сказати, що моє життя не багато стоїть.</w:t>
            </w:r>
          </w:p>
        </w:tc>
        <w:tc>
          <w:tcPr>
            <w:tcW w:w="619"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r>
        <w:tblPrEx>
          <w:tblCellMar>
            <w:top w:w="0" w:type="dxa"/>
            <w:left w:w="10" w:type="dxa"/>
            <w:bottom w:w="0" w:type="dxa"/>
            <w:right w:w="10" w:type="dxa"/>
          </w:tblCellMar>
        </w:tblPrEx>
        <w:trPr>
          <w:trHeight w:val="542" w:hRule="atLeast"/>
        </w:trPr>
        <w:tc>
          <w:tcPr>
            <w:tcW w:w="5822"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84. У всіх є свої недоліки, але, здається, у мене їх більш ніж до</w:t>
            </w:r>
            <w:r>
              <w:rPr>
                <w:rFonts w:ascii="Times New Roman" w:hAnsi="Times New Roman" w:eastAsia="Arial Unicode MS" w:cs="Times New Roman"/>
                <w:sz w:val="24"/>
                <w:szCs w:val="24"/>
                <w:lang w:eastAsia="uk-UA" w:bidi="uk-UA"/>
              </w:rPr>
              <w:softHyphen/>
            </w:r>
            <w:r>
              <w:rPr>
                <w:rFonts w:ascii="Times New Roman" w:hAnsi="Times New Roman" w:eastAsia="Arial Unicode MS" w:cs="Times New Roman"/>
                <w:sz w:val="24"/>
                <w:szCs w:val="24"/>
                <w:lang w:eastAsia="uk-UA" w:bidi="uk-UA"/>
              </w:rPr>
              <w:t>статньо.</w:t>
            </w:r>
          </w:p>
        </w:tc>
        <w:tc>
          <w:tcPr>
            <w:tcW w:w="619"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1</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2</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3</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4</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5</w:t>
            </w:r>
          </w:p>
        </w:tc>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after="0" w:line="240" w:lineRule="auto"/>
              <w:ind w:left="113" w:right="113"/>
              <w:jc w:val="both"/>
              <w:rPr>
                <w:rFonts w:ascii="Times New Roman" w:hAnsi="Times New Roman" w:eastAsia="Arial Unicode MS" w:cs="Times New Roman"/>
                <w:sz w:val="24"/>
                <w:szCs w:val="24"/>
                <w:lang w:eastAsia="uk-UA" w:bidi="uk-UA"/>
              </w:rPr>
            </w:pPr>
            <w:r>
              <w:rPr>
                <w:rFonts w:ascii="Times New Roman" w:hAnsi="Times New Roman" w:eastAsia="Arial Unicode MS" w:cs="Times New Roman"/>
                <w:sz w:val="24"/>
                <w:szCs w:val="24"/>
                <w:lang w:eastAsia="uk-UA" w:bidi="uk-UA"/>
              </w:rPr>
              <w:t>6</w:t>
            </w:r>
          </w:p>
        </w:tc>
      </w:tr>
    </w:tbl>
    <w:p>
      <w:pPr>
        <w:widowControl w:val="0"/>
        <w:spacing w:after="0" w:line="240" w:lineRule="auto"/>
        <w:ind w:left="709" w:hanging="709"/>
        <w:jc w:val="both"/>
        <w:rPr>
          <w:rFonts w:ascii="Times New Roman" w:hAnsi="Times New Roman" w:eastAsia="Arial Unicode MS" w:cs="Times New Roman"/>
          <w:sz w:val="24"/>
          <w:szCs w:val="24"/>
          <w:lang w:eastAsia="uk-UA" w:bidi="uk-UA"/>
        </w:rPr>
      </w:pPr>
    </w:p>
    <w:p>
      <w:pPr>
        <w:widowControl w:val="0"/>
        <w:spacing w:after="0" w:line="240" w:lineRule="auto"/>
        <w:ind w:left="709" w:hanging="709"/>
        <w:jc w:val="both"/>
        <w:rPr>
          <w:rFonts w:ascii="Times New Roman" w:hAnsi="Times New Roman" w:eastAsia="Arial Unicode MS" w:cs="Times New Roman"/>
          <w:sz w:val="24"/>
          <w:szCs w:val="24"/>
          <w:lang w:eastAsia="uk-UA" w:bidi="uk-UA"/>
        </w:rPr>
      </w:pPr>
    </w:p>
    <w:p>
      <w:pPr>
        <w:widowControl w:val="0"/>
        <w:spacing w:after="0" w:line="240" w:lineRule="auto"/>
        <w:ind w:left="709" w:hanging="709"/>
        <w:jc w:val="both"/>
        <w:rPr>
          <w:rFonts w:ascii="Times New Roman" w:hAnsi="Times New Roman" w:eastAsia="Arial Unicode MS" w:cs="Times New Roman"/>
          <w:sz w:val="24"/>
          <w:szCs w:val="24"/>
          <w:lang w:eastAsia="uk-UA" w:bidi="uk-UA"/>
        </w:rPr>
      </w:pPr>
    </w:p>
    <w:p>
      <w:pPr>
        <w:widowControl w:val="0"/>
        <w:spacing w:after="0" w:line="360" w:lineRule="auto"/>
        <w:ind w:left="709" w:hanging="709"/>
        <w:jc w:val="both"/>
        <w:rPr>
          <w:rFonts w:ascii="Times New Roman" w:hAnsi="Times New Roman" w:eastAsia="Arial Unicode MS" w:cs="Times New Roman"/>
          <w:sz w:val="28"/>
          <w:szCs w:val="28"/>
          <w:lang w:eastAsia="uk-UA" w:bidi="uk-UA"/>
        </w:rPr>
      </w:pPr>
    </w:p>
    <w:p>
      <w:pPr>
        <w:widowControl w:val="0"/>
        <w:spacing w:after="0" w:line="360" w:lineRule="auto"/>
        <w:ind w:left="709" w:hanging="709"/>
        <w:jc w:val="both"/>
        <w:rPr>
          <w:rFonts w:ascii="Times New Roman" w:hAnsi="Times New Roman" w:eastAsia="Arial Unicode MS" w:cs="Times New Roman"/>
          <w:sz w:val="28"/>
          <w:szCs w:val="28"/>
          <w:lang w:eastAsia="uk-UA" w:bidi="uk-UA"/>
        </w:rPr>
      </w:pPr>
    </w:p>
    <w:p>
      <w:pPr>
        <w:widowControl w:val="0"/>
        <w:spacing w:after="0" w:line="360" w:lineRule="auto"/>
        <w:ind w:left="709" w:hanging="709"/>
        <w:jc w:val="right"/>
        <w:rPr>
          <w:rFonts w:ascii="Times New Roman" w:hAnsi="Times New Roman" w:eastAsia="Arial Unicode MS" w:cs="Times New Roman"/>
          <w:sz w:val="28"/>
          <w:szCs w:val="28"/>
          <w:lang w:val="uk-UA" w:eastAsia="uk-UA" w:bidi="uk-UA"/>
        </w:rPr>
      </w:pPr>
      <w:r>
        <w:rPr>
          <w:rFonts w:ascii="Times New Roman" w:hAnsi="Times New Roman" w:eastAsia="Arial Unicode MS" w:cs="Times New Roman"/>
          <w:sz w:val="28"/>
          <w:szCs w:val="28"/>
          <w:lang w:eastAsia="uk-UA" w:bidi="uk-UA"/>
        </w:rPr>
        <w:t>Додаток Б</w:t>
      </w:r>
    </w:p>
    <w:p>
      <w:pPr>
        <w:widowControl w:val="0"/>
        <w:spacing w:after="0" w:line="360" w:lineRule="auto"/>
        <w:ind w:left="709" w:hanging="709"/>
        <w:jc w:val="center"/>
        <w:rPr>
          <w:rFonts w:ascii="Times New Roman" w:hAnsi="Times New Roman" w:eastAsia="Arial Unicode MS" w:cs="Times New Roman"/>
          <w:b/>
          <w:sz w:val="28"/>
          <w:szCs w:val="28"/>
          <w:lang w:eastAsia="uk-UA" w:bidi="uk-UA"/>
        </w:rPr>
      </w:pPr>
      <w:r>
        <w:rPr>
          <w:rFonts w:ascii="Times New Roman" w:hAnsi="Times New Roman" w:eastAsia="Arial Unicode MS" w:cs="Times New Roman"/>
          <w:b/>
          <w:sz w:val="28"/>
          <w:szCs w:val="28"/>
          <w:lang w:eastAsia="uk-UA" w:bidi="uk-UA"/>
        </w:rPr>
        <w:t>Класичні ключі</w:t>
      </w:r>
      <w:r>
        <w:rPr>
          <w:rFonts w:ascii="Times New Roman" w:hAnsi="Times New Roman" w:eastAsia="Arial Unicode MS" w:cs="Times New Roman"/>
          <w:b/>
          <w:sz w:val="28"/>
          <w:szCs w:val="28"/>
          <w:lang w:val="uk-UA" w:eastAsia="uk-UA" w:bidi="uk-UA"/>
        </w:rPr>
        <w:t xml:space="preserve"> до </w:t>
      </w:r>
      <w:r>
        <w:rPr>
          <w:rFonts w:ascii="Times New Roman" w:hAnsi="Times New Roman" w:eastAsia="Arial Unicode MS" w:cs="Times New Roman"/>
          <w:b/>
          <w:sz w:val="28"/>
          <w:szCs w:val="28"/>
          <w:lang w:eastAsia="uk-UA" w:bidi="uk-UA"/>
        </w:rPr>
        <w:t>опитувальника «Шкали психологічного благополуччя»</w:t>
      </w:r>
    </w:p>
    <w:p>
      <w:pPr>
        <w:widowControl w:val="0"/>
        <w:spacing w:after="0" w:line="276" w:lineRule="auto"/>
        <w:rPr>
          <w:rFonts w:ascii="Times New Roman" w:hAnsi="Times New Roman" w:eastAsia="Arial Unicode MS" w:cs="Times New Roman"/>
          <w:sz w:val="28"/>
          <w:szCs w:val="28"/>
          <w:lang w:val="uk-UA" w:eastAsia="uk-UA" w:bidi="uk-UA"/>
        </w:rPr>
      </w:pP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 xml:space="preserve">Пункти, підкреслені і виділені жирним шрифтом, при обробці переводяться у шкалу, яка сходить </w:t>
      </w:r>
      <w:r>
        <w:rPr>
          <w:rFonts w:ascii="Times New Roman" w:hAnsi="Times New Roman" w:eastAsia="Arial Unicode MS" w:cs="Times New Roman"/>
          <w:sz w:val="28"/>
          <w:szCs w:val="28"/>
          <w:lang w:eastAsia="ru-RU" w:bidi="ru-RU"/>
        </w:rPr>
        <w:t>до</w:t>
      </w:r>
      <w:r>
        <w:rPr>
          <w:rFonts w:ascii="Times New Roman" w:hAnsi="Times New Roman" w:eastAsia="Arial Unicode MS" w:cs="Times New Roman"/>
          <w:sz w:val="28"/>
          <w:szCs w:val="28"/>
          <w:lang w:eastAsia="ru-RU" w:bidi="ru-RU"/>
        </w:rPr>
        <w:softHyphen/>
      </w:r>
      <w:r>
        <w:rPr>
          <w:rFonts w:ascii="Times New Roman" w:hAnsi="Times New Roman" w:eastAsia="Arial Unicode MS" w:cs="Times New Roman"/>
          <w:sz w:val="28"/>
          <w:szCs w:val="28"/>
          <w:lang w:eastAsia="ru-RU" w:bidi="ru-RU"/>
        </w:rPr>
        <w:t>низу</w:t>
      </w:r>
      <w:r>
        <w:rPr>
          <w:rFonts w:ascii="Times New Roman" w:hAnsi="Times New Roman" w:eastAsia="Arial Unicode MS" w:cs="Times New Roman"/>
          <w:sz w:val="28"/>
          <w:szCs w:val="28"/>
          <w:lang w:eastAsia="uk-UA" w:bidi="uk-UA"/>
        </w:rPr>
        <w:t xml:space="preserve"> шкалу: 6, 5, 4, 3, 2, 1.</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 xml:space="preserve">Решта пунктів (не виділені) при обробці </w:t>
      </w:r>
      <w:r>
        <w:rPr>
          <w:rFonts w:ascii="Times New Roman" w:hAnsi="Times New Roman" w:eastAsia="Arial Unicode MS" w:cs="Times New Roman"/>
          <w:sz w:val="28"/>
          <w:szCs w:val="28"/>
          <w:lang w:eastAsia="ru-RU" w:bidi="ru-RU"/>
        </w:rPr>
        <w:t>пере</w:t>
      </w:r>
      <w:r>
        <w:rPr>
          <w:rFonts w:ascii="Times New Roman" w:hAnsi="Times New Roman" w:eastAsia="Arial Unicode MS" w:cs="Times New Roman"/>
          <w:sz w:val="28"/>
          <w:szCs w:val="28"/>
          <w:lang w:eastAsia="ru-RU" w:bidi="ru-RU"/>
        </w:rPr>
        <w:softHyphen/>
      </w:r>
      <w:r>
        <w:rPr>
          <w:rFonts w:ascii="Times New Roman" w:hAnsi="Times New Roman" w:eastAsia="Arial Unicode MS" w:cs="Times New Roman"/>
          <w:sz w:val="28"/>
          <w:szCs w:val="28"/>
          <w:lang w:eastAsia="ru-RU" w:bidi="ru-RU"/>
        </w:rPr>
        <w:t>водиться</w:t>
      </w:r>
      <w:r>
        <w:rPr>
          <w:rFonts w:ascii="Times New Roman" w:hAnsi="Times New Roman" w:eastAsia="Arial Unicode MS" w:cs="Times New Roman"/>
          <w:sz w:val="28"/>
          <w:szCs w:val="28"/>
          <w:lang w:eastAsia="uk-UA" w:bidi="uk-UA"/>
        </w:rPr>
        <w:t xml:space="preserve"> у шкалу, яка підіймається в гору: 1, 2, 3, 4, 5, 6.</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Шкала «Позитивні відносини з тими, що ото</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 xml:space="preserve">чують»: </w:t>
      </w:r>
      <w:r>
        <w:rPr>
          <w:rFonts w:ascii="Times New Roman" w:hAnsi="Times New Roman" w:eastAsia="Arial Unicode MS" w:cs="Times New Roman"/>
          <w:sz w:val="28"/>
          <w:szCs w:val="28"/>
          <w:lang w:eastAsia="ru-RU" w:bidi="ru-RU"/>
        </w:rPr>
        <w:t>1,7, 13, 19, 25, 31,37, 43, 49, 55, 61,67, 73, 79.</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ru-RU" w:bidi="ru-RU"/>
        </w:rPr>
        <w:t xml:space="preserve">Шкала </w:t>
      </w:r>
      <w:r>
        <w:rPr>
          <w:rFonts w:ascii="Times New Roman" w:hAnsi="Times New Roman" w:eastAsia="Arial Unicode MS" w:cs="Times New Roman"/>
          <w:sz w:val="28"/>
          <w:szCs w:val="28"/>
          <w:lang w:eastAsia="uk-UA" w:bidi="uk-UA"/>
        </w:rPr>
        <w:t xml:space="preserve">«Автономія»: </w:t>
      </w:r>
      <w:r>
        <w:rPr>
          <w:rFonts w:ascii="Times New Roman" w:hAnsi="Times New Roman" w:eastAsia="Arial Unicode MS" w:cs="Times New Roman"/>
          <w:sz w:val="28"/>
          <w:szCs w:val="28"/>
          <w:lang w:eastAsia="ru-RU" w:bidi="ru-RU"/>
        </w:rPr>
        <w:t>2, 8, 14, 20, 26, 32, 38, 44, 50, 56, 62, 68, 74, 80.</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ru-RU" w:bidi="ru-RU"/>
        </w:rPr>
        <w:t xml:space="preserve">Шкала </w:t>
      </w:r>
      <w:r>
        <w:rPr>
          <w:rFonts w:ascii="Times New Roman" w:hAnsi="Times New Roman" w:eastAsia="Arial Unicode MS" w:cs="Times New Roman"/>
          <w:sz w:val="28"/>
          <w:szCs w:val="28"/>
          <w:lang w:eastAsia="uk-UA" w:bidi="uk-UA"/>
        </w:rPr>
        <w:t xml:space="preserve">«Управління середовищем»: </w:t>
      </w:r>
      <w:r>
        <w:rPr>
          <w:rFonts w:ascii="Times New Roman" w:hAnsi="Times New Roman" w:eastAsia="Arial Unicode MS" w:cs="Times New Roman"/>
          <w:sz w:val="28"/>
          <w:szCs w:val="28"/>
          <w:lang w:eastAsia="ru-RU" w:bidi="ru-RU"/>
        </w:rPr>
        <w:t>3, 9, 15, 21,27, 33, 39, 45, 51,57, 63, 69,75, 81</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ru-RU" w:bidi="ru-RU"/>
        </w:rPr>
        <w:t xml:space="preserve">Шкала </w:t>
      </w:r>
      <w:r>
        <w:rPr>
          <w:rFonts w:ascii="Times New Roman" w:hAnsi="Times New Roman" w:eastAsia="Arial Unicode MS" w:cs="Times New Roman"/>
          <w:sz w:val="28"/>
          <w:szCs w:val="28"/>
          <w:lang w:eastAsia="uk-UA" w:bidi="uk-UA"/>
        </w:rPr>
        <w:t>«Особистісне зростання»: 4, 10, 16, 22, 28, 34, 40, 46, 52, 58, 64, 70,76, 82.</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Шкала «Ціли у житті»: 5, 11, 17, 23, 29, 35, 41, 47, 53, 59, 65, 71,77,83.</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Шкала «Самоприйняття»: 6, 12, 18, 24, 30, 36, 42, 48, 54, 60, 66, 72, 78,84.</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Інтерпретація даних (класичні ключі)</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Шкала «Позитивні відносини з тими, що оточують»</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Високі значення. Наявність близьких, приємних, довірчих відносин з тими, що оточують. Бажан</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 xml:space="preserve">ня проявляти турботу про інших людей. Здібність до </w:t>
      </w:r>
      <w:r>
        <w:rPr>
          <w:rFonts w:ascii="Times New Roman" w:hAnsi="Times New Roman" w:eastAsia="Arial Unicode MS" w:cs="Times New Roman"/>
          <w:sz w:val="28"/>
          <w:szCs w:val="28"/>
          <w:lang w:eastAsia="ru-RU" w:bidi="ru-RU"/>
        </w:rPr>
        <w:t xml:space="preserve">эмпатн, </w:t>
      </w:r>
      <w:r>
        <w:rPr>
          <w:rFonts w:ascii="Times New Roman" w:hAnsi="Times New Roman" w:eastAsia="Arial Unicode MS" w:cs="Times New Roman"/>
          <w:sz w:val="28"/>
          <w:szCs w:val="28"/>
          <w:lang w:eastAsia="uk-UA" w:bidi="uk-UA"/>
        </w:rPr>
        <w:t>любові і близькості. Уміння знаходити компроміси у взаєминах.</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Низькі значення. Відсутність достатньої кількості близьких, довірчих відносин. Труднощі в прояві те</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плоти, відвертості і турботи про інших людей. Пе</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реживання власної ізольованості і фрустованості. Небажання йти на компроміси для підтримки важ</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ливих зв'язків з тими, що оточують.</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Шкала «Автономія»</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Високі значення. Незалежність. Здатність проти</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стояти соціальному тиску в своїх думках і вчинках. Можливість регулювати власну поведінку і оцінюва</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ти себе, виходячи з власних стандартів.</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Низькі значення. Заклопотаність очікуваннями і оцінками інших. Орієнтація на думку інших людей при ухваленні важливих рішень. Нездатність проти</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стояти соціальному тиску в думках і вчинках.</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Шкала «Управління середовищем»</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Високі значення. Відчуття упевненості і компетент</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ності в управлінні повсякденними справами. Здатність ефективно використовувати різні життєві обставини. Уміння самому обирати і створювати умови, що задо</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вольняють особистісним потребам і цінностям.</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Низькі значення. Нездатність справлятися з по</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всякденними справами. Відчуття неможливості за</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радити або поліпшити умови свого життя. Відчуття безсилля в управлінні навколишнім світом.</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Шкала «Особистісне зростання»</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Високі значення. Відчуття безперервного само</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розвитку. Відстежування власного особистісного зростання і відчуття самоудосконалення з перебі</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гом часу. Реалізація свого потенціалу.</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Низькі значення. Переживання особової стаг</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нації. Відсутність відчуття особового прогресу з часом. Нудьга і незацікавленість життям. Відчуття нездатності засвоювати нові навики.</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Шкала «Цілі у житті»</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Високі значення. Наявність цілей і відчуття сві</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домості життя. Відчуття, що сьогодення і минуле осмислені. Присутність переконань, що додають цілей життю.</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Низькі значення. Розмитість цілей в житті і від</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чуття його ритмів. Відсутність відчуття, що сього</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дення і минуле осмислено. Відсутність переконань, що додають цілей життю.</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Шкала «Самоприйняття»</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Високі значення. Підтримка позитивного відно</w:t>
      </w:r>
      <w:r>
        <w:rPr>
          <w:rFonts w:ascii="Times New Roman" w:hAnsi="Times New Roman" w:eastAsia="Arial Unicode MS" w:cs="Times New Roman"/>
          <w:sz w:val="28"/>
          <w:szCs w:val="28"/>
          <w:lang w:eastAsia="uk-UA" w:bidi="uk-UA"/>
        </w:rPr>
        <w:softHyphen/>
      </w:r>
      <w:r>
        <w:rPr>
          <w:rFonts w:ascii="Times New Roman" w:hAnsi="Times New Roman" w:eastAsia="Arial Unicode MS" w:cs="Times New Roman"/>
          <w:sz w:val="28"/>
          <w:szCs w:val="28"/>
          <w:lang w:eastAsia="uk-UA" w:bidi="uk-UA"/>
        </w:rPr>
        <w:t>шення до себе. Визнання і ухвалення всього власного особистісного розмаїття, що включає як хороші, так і погані якості. Позитивна оцінка свого минулого.</w:t>
      </w:r>
    </w:p>
    <w:p>
      <w:pPr>
        <w:widowControl w:val="0"/>
        <w:spacing w:after="0" w:line="276" w:lineRule="auto"/>
        <w:ind w:firstLine="709"/>
        <w:jc w:val="both"/>
        <w:rPr>
          <w:rFonts w:ascii="Times New Roman" w:hAnsi="Times New Roman" w:eastAsia="Arial Unicode MS" w:cs="Times New Roman"/>
          <w:sz w:val="28"/>
          <w:szCs w:val="28"/>
          <w:lang w:eastAsia="uk-UA" w:bidi="uk-UA"/>
        </w:rPr>
      </w:pPr>
      <w:r>
        <w:rPr>
          <w:rFonts w:ascii="Times New Roman" w:hAnsi="Times New Roman" w:eastAsia="Arial Unicode MS" w:cs="Times New Roman"/>
          <w:sz w:val="28"/>
          <w:szCs w:val="28"/>
          <w:lang w:eastAsia="uk-UA" w:bidi="uk-UA"/>
        </w:rPr>
        <w:t xml:space="preserve">Низькі значення. Незадоволеність самим собою. Розчарування у власному минулому. Стурбованість деякими рисами власної особистості, неприйняття </w:t>
      </w:r>
      <w:r>
        <w:rPr>
          <w:rFonts w:ascii="Times New Roman" w:hAnsi="Times New Roman" w:eastAsia="Arial Unicode MS" w:cs="Times New Roman"/>
          <w:sz w:val="28"/>
          <w:szCs w:val="28"/>
          <w:lang w:eastAsia="ru-RU" w:bidi="ru-RU"/>
        </w:rPr>
        <w:t>се</w:t>
      </w:r>
      <w:r>
        <w:rPr>
          <w:rFonts w:ascii="Times New Roman" w:hAnsi="Times New Roman" w:eastAsia="Arial Unicode MS" w:cs="Times New Roman"/>
          <w:sz w:val="28"/>
          <w:szCs w:val="28"/>
          <w:lang w:eastAsia="ru-RU" w:bidi="ru-RU"/>
        </w:rPr>
        <w:softHyphen/>
      </w:r>
      <w:r>
        <w:rPr>
          <w:rFonts w:ascii="Times New Roman" w:hAnsi="Times New Roman" w:eastAsia="Arial Unicode MS" w:cs="Times New Roman"/>
          <w:sz w:val="28"/>
          <w:szCs w:val="28"/>
          <w:lang w:eastAsia="ru-RU" w:bidi="ru-RU"/>
        </w:rPr>
        <w:t>бе.</w:t>
      </w:r>
      <w:r>
        <w:rPr>
          <w:rFonts w:ascii="Times New Roman" w:hAnsi="Times New Roman" w:eastAsia="Arial Unicode MS" w:cs="Times New Roman"/>
          <w:sz w:val="28"/>
          <w:szCs w:val="28"/>
          <w:lang w:eastAsia="uk-UA" w:bidi="uk-UA"/>
        </w:rPr>
        <w:t xml:space="preserve"> Бажання бути іншим, не таким, який є насправді.</w:t>
      </w:r>
    </w:p>
    <w:p>
      <w:pPr>
        <w:spacing w:after="0" w:line="276" w:lineRule="auto"/>
        <w:ind w:firstLine="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lang w:val="uk-UA"/>
        </w:rPr>
      </w:pPr>
    </w:p>
    <w:p>
      <w:pPr>
        <w:spacing w:after="0" w:line="360" w:lineRule="auto"/>
        <w:ind w:left="709" w:hanging="709"/>
        <w:jc w:val="both"/>
        <w:rPr>
          <w:rFonts w:ascii="Times New Roman" w:hAnsi="Times New Roman" w:eastAsia="Calibri" w:cs="Times New Roman"/>
          <w:sz w:val="28"/>
          <w:szCs w:val="28"/>
          <w:lang w:val="uk-UA"/>
        </w:rPr>
      </w:pPr>
    </w:p>
    <w:p>
      <w:pPr>
        <w:spacing w:after="0" w:line="360" w:lineRule="auto"/>
        <w:ind w:left="709" w:hanging="709"/>
        <w:jc w:val="both"/>
        <w:rPr>
          <w:rFonts w:ascii="Times New Roman" w:hAnsi="Times New Roman" w:eastAsia="Calibri" w:cs="Times New Roman"/>
          <w:sz w:val="28"/>
          <w:szCs w:val="28"/>
          <w:lang w:val="uk-UA"/>
        </w:rPr>
      </w:pPr>
    </w:p>
    <w:p>
      <w:pPr>
        <w:spacing w:after="0" w:line="360" w:lineRule="auto"/>
        <w:ind w:left="709" w:hanging="709"/>
        <w:jc w:val="both"/>
        <w:rPr>
          <w:rFonts w:ascii="Times New Roman" w:hAnsi="Times New Roman" w:eastAsia="Calibri" w:cs="Times New Roman"/>
          <w:sz w:val="28"/>
          <w:szCs w:val="28"/>
          <w:lang w:val="uk-UA"/>
        </w:rPr>
      </w:pPr>
    </w:p>
    <w:p>
      <w:pPr>
        <w:spacing w:after="0" w:line="360" w:lineRule="auto"/>
        <w:ind w:left="709" w:hanging="709"/>
        <w:jc w:val="both"/>
        <w:rPr>
          <w:rFonts w:ascii="Times New Roman" w:hAnsi="Times New Roman" w:eastAsia="Calibri" w:cs="Times New Roman"/>
          <w:sz w:val="28"/>
          <w:szCs w:val="28"/>
          <w:lang w:val="uk-UA"/>
        </w:rPr>
      </w:pPr>
    </w:p>
    <w:p>
      <w:pPr>
        <w:spacing w:after="0" w:line="360" w:lineRule="auto"/>
        <w:ind w:left="709" w:hanging="709"/>
        <w:jc w:val="both"/>
        <w:rPr>
          <w:rFonts w:ascii="Times New Roman" w:hAnsi="Times New Roman" w:eastAsia="Calibri" w:cs="Times New Roman"/>
          <w:sz w:val="28"/>
          <w:szCs w:val="28"/>
          <w:lang w:val="uk-UA"/>
        </w:rPr>
      </w:pPr>
    </w:p>
    <w:p>
      <w:pPr>
        <w:spacing w:after="0" w:line="360" w:lineRule="auto"/>
        <w:ind w:left="709" w:hanging="709"/>
        <w:jc w:val="both"/>
        <w:rPr>
          <w:rFonts w:ascii="Times New Roman" w:hAnsi="Times New Roman" w:eastAsia="Calibri" w:cs="Times New Roman"/>
          <w:sz w:val="28"/>
          <w:szCs w:val="28"/>
          <w:lang w:val="uk-UA"/>
        </w:rPr>
      </w:pPr>
    </w:p>
    <w:p>
      <w:pPr>
        <w:spacing w:after="0" w:line="360" w:lineRule="auto"/>
        <w:ind w:left="709" w:hanging="709"/>
        <w:jc w:val="right"/>
        <w:rPr>
          <w:rFonts w:ascii="Times New Roman" w:hAnsi="Times New Roman" w:eastAsia="Calibri" w:cs="Times New Roman"/>
          <w:sz w:val="28"/>
          <w:szCs w:val="28"/>
          <w:lang w:val="uk-UA"/>
        </w:rPr>
      </w:pPr>
      <w:r>
        <w:rPr>
          <w:rFonts w:ascii="Times New Roman" w:hAnsi="Times New Roman" w:eastAsia="Calibri" w:cs="Times New Roman"/>
          <w:sz w:val="28"/>
          <w:szCs w:val="28"/>
        </w:rPr>
        <w:t>Додаток В</w:t>
      </w:r>
    </w:p>
    <w:p>
      <w:pPr>
        <w:spacing w:after="0" w:line="360" w:lineRule="auto"/>
        <w:ind w:left="709" w:hanging="709"/>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Методика «Рольові очікування і домагання у шлюбі» (А.Н. Волкова)</w:t>
      </w:r>
    </w:p>
    <w:p>
      <w:pPr>
        <w:tabs>
          <w:tab w:val="left" w:pos="1134"/>
        </w:tabs>
        <w:spacing w:after="0" w:line="240" w:lineRule="auto"/>
        <w:ind w:firstLine="709"/>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Інструкція: «Перед Вами ряд тверджень, які стосуються шлюбу, родини, відносин між чоловіком і дружиною. </w:t>
      </w:r>
      <w:r>
        <w:rPr>
          <w:rFonts w:ascii="Times New Roman" w:hAnsi="Times New Roman" w:eastAsia="Calibri" w:cs="Times New Roman"/>
          <w:sz w:val="24"/>
          <w:szCs w:val="24"/>
        </w:rPr>
        <w:t>Уважно прочитайте твердження й оцініть ступінь своєї згоди або незгоди з ними. Вам пропонується 4 варіанти відповіді: «Повністю погоджуюсь», «В цілому це вірно», «Це не зовсім так», «Не погоджуюсь». Вибираючи варіант відповіді до кожного із тверджень, намагайтеся якомога точніше передати Вашу власну думку, а не те, що прийняте серед Ваших близьких і друзів. Свої відповіді реєструйте в спеціальному бланку»</w:t>
      </w:r>
    </w:p>
    <w:p>
      <w:pPr>
        <w:tabs>
          <w:tab w:val="left" w:pos="1134"/>
        </w:tabs>
        <w:spacing w:after="0" w:line="240" w:lineRule="auto"/>
        <w:ind w:firstLine="709"/>
        <w:jc w:val="center"/>
        <w:rPr>
          <w:rFonts w:ascii="Times New Roman" w:hAnsi="Times New Roman" w:eastAsia="Calibri" w:cs="Times New Roman"/>
          <w:sz w:val="24"/>
          <w:szCs w:val="24"/>
          <w:lang w:val="uk-UA"/>
        </w:rPr>
      </w:pPr>
      <w:r>
        <w:rPr>
          <w:rFonts w:ascii="Times New Roman" w:hAnsi="Times New Roman" w:eastAsia="Calibri" w:cs="Times New Roman"/>
          <w:sz w:val="24"/>
          <w:szCs w:val="24"/>
        </w:rPr>
        <w:t>Текст опитувальника</w:t>
      </w:r>
    </w:p>
    <w:p>
      <w:pPr>
        <w:tabs>
          <w:tab w:val="left" w:pos="1134"/>
        </w:tabs>
        <w:spacing w:after="0" w:line="240" w:lineRule="auto"/>
        <w:ind w:firstLine="709"/>
        <w:jc w:val="center"/>
        <w:rPr>
          <w:rFonts w:ascii="Times New Roman" w:hAnsi="Times New Roman" w:eastAsia="Calibri" w:cs="Times New Roman"/>
          <w:sz w:val="24"/>
          <w:szCs w:val="24"/>
          <w:lang w:val="uk-UA"/>
        </w:rPr>
      </w:pPr>
      <w:r>
        <w:rPr>
          <w:rFonts w:ascii="Times New Roman" w:hAnsi="Times New Roman" w:eastAsia="Calibri" w:cs="Times New Roman"/>
          <w:sz w:val="24"/>
          <w:szCs w:val="24"/>
        </w:rPr>
        <w:t>(Жіночий варіант)</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w:t>
      </w:r>
      <w:r>
        <w:rPr>
          <w:rFonts w:ascii="Times New Roman" w:hAnsi="Times New Roman" w:eastAsia="Calibri" w:cs="Times New Roman"/>
          <w:sz w:val="24"/>
          <w:szCs w:val="24"/>
        </w:rPr>
        <w:tab/>
      </w:r>
      <w:r>
        <w:rPr>
          <w:rFonts w:ascii="Times New Roman" w:hAnsi="Times New Roman" w:eastAsia="Calibri" w:cs="Times New Roman"/>
          <w:sz w:val="24"/>
          <w:szCs w:val="24"/>
        </w:rPr>
        <w:t>Настрій і самопочуття людини залежать від задоволення її сексуальних потреб.</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w:t>
      </w:r>
      <w:r>
        <w:rPr>
          <w:rFonts w:ascii="Times New Roman" w:hAnsi="Times New Roman" w:eastAsia="Calibri" w:cs="Times New Roman"/>
          <w:sz w:val="24"/>
          <w:szCs w:val="24"/>
        </w:rPr>
        <w:tab/>
      </w:r>
      <w:r>
        <w:rPr>
          <w:rFonts w:ascii="Times New Roman" w:hAnsi="Times New Roman" w:eastAsia="Calibri" w:cs="Times New Roman"/>
          <w:sz w:val="24"/>
          <w:szCs w:val="24"/>
        </w:rPr>
        <w:t>Щастя в шлюбі залежить від сексуальної гармонії чоловіка й жінки.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w:t>
      </w:r>
      <w:r>
        <w:rPr>
          <w:rFonts w:ascii="Times New Roman" w:hAnsi="Times New Roman" w:eastAsia="Calibri" w:cs="Times New Roman"/>
          <w:sz w:val="24"/>
          <w:szCs w:val="24"/>
        </w:rPr>
        <w:tab/>
      </w:r>
      <w:r>
        <w:rPr>
          <w:rFonts w:ascii="Times New Roman" w:hAnsi="Times New Roman" w:eastAsia="Calibri" w:cs="Times New Roman"/>
          <w:sz w:val="24"/>
          <w:szCs w:val="24"/>
        </w:rPr>
        <w:t>Сексуальні стосунки - головне у відносинах чоловіка і дружини.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4.</w:t>
      </w:r>
      <w:r>
        <w:rPr>
          <w:rFonts w:ascii="Times New Roman" w:hAnsi="Times New Roman" w:eastAsia="Calibri" w:cs="Times New Roman"/>
          <w:sz w:val="24"/>
          <w:szCs w:val="24"/>
        </w:rPr>
        <w:tab/>
      </w:r>
      <w:r>
        <w:rPr>
          <w:rFonts w:ascii="Times New Roman" w:hAnsi="Times New Roman" w:eastAsia="Calibri" w:cs="Times New Roman"/>
          <w:sz w:val="24"/>
          <w:szCs w:val="24"/>
        </w:rPr>
        <w:t>Головне в шлюбі - щоб у чоловіка й дружини було багато спільних інтересів.</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5.</w:t>
      </w:r>
      <w:r>
        <w:rPr>
          <w:rFonts w:ascii="Times New Roman" w:hAnsi="Times New Roman" w:eastAsia="Calibri" w:cs="Times New Roman"/>
          <w:sz w:val="24"/>
          <w:szCs w:val="24"/>
        </w:rPr>
        <w:tab/>
      </w:r>
      <w:r>
        <w:rPr>
          <w:rFonts w:ascii="Times New Roman" w:hAnsi="Times New Roman" w:eastAsia="Calibri" w:cs="Times New Roman"/>
          <w:sz w:val="24"/>
          <w:szCs w:val="24"/>
        </w:rPr>
        <w:t>Чоловік - це друг, що поділяє мої інтереси, думки, захоплення.</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6.</w:t>
      </w:r>
      <w:r>
        <w:rPr>
          <w:rFonts w:ascii="Times New Roman" w:hAnsi="Times New Roman" w:eastAsia="Calibri" w:cs="Times New Roman"/>
          <w:sz w:val="24"/>
          <w:szCs w:val="24"/>
        </w:rPr>
        <w:tab/>
      </w:r>
      <w:r>
        <w:rPr>
          <w:rFonts w:ascii="Times New Roman" w:hAnsi="Times New Roman" w:eastAsia="Calibri" w:cs="Times New Roman"/>
          <w:sz w:val="24"/>
          <w:szCs w:val="24"/>
        </w:rPr>
        <w:t>Чоловік - це насамперед друг, з яким можна поговорити про свої справи.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7.</w:t>
      </w:r>
      <w:r>
        <w:rPr>
          <w:rFonts w:ascii="Times New Roman" w:hAnsi="Times New Roman" w:eastAsia="Calibri" w:cs="Times New Roman"/>
          <w:sz w:val="24"/>
          <w:szCs w:val="24"/>
        </w:rPr>
        <w:tab/>
      </w:r>
      <w:r>
        <w:rPr>
          <w:rFonts w:ascii="Times New Roman" w:hAnsi="Times New Roman" w:eastAsia="Calibri" w:cs="Times New Roman"/>
          <w:sz w:val="24"/>
          <w:szCs w:val="24"/>
        </w:rPr>
        <w:t>Найбільша турбота чоловіка - забезпечити матеріальний статок і побутовий комфорт родини.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8.</w:t>
      </w:r>
      <w:r>
        <w:rPr>
          <w:rFonts w:ascii="Times New Roman" w:hAnsi="Times New Roman" w:eastAsia="Calibri" w:cs="Times New Roman"/>
          <w:sz w:val="24"/>
          <w:szCs w:val="24"/>
        </w:rPr>
        <w:tab/>
      </w:r>
      <w:r>
        <w:rPr>
          <w:rFonts w:ascii="Times New Roman" w:hAnsi="Times New Roman" w:eastAsia="Calibri" w:cs="Times New Roman"/>
          <w:sz w:val="24"/>
          <w:szCs w:val="24"/>
        </w:rPr>
        <w:t>Чоловік повинен займатися домашнім господарством нарівні із дружиною.</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9.</w:t>
      </w:r>
      <w:r>
        <w:rPr>
          <w:rFonts w:ascii="Times New Roman" w:hAnsi="Times New Roman" w:eastAsia="Calibri" w:cs="Times New Roman"/>
          <w:sz w:val="24"/>
          <w:szCs w:val="24"/>
        </w:rPr>
        <w:tab/>
      </w:r>
      <w:r>
        <w:rPr>
          <w:rFonts w:ascii="Times New Roman" w:hAnsi="Times New Roman" w:eastAsia="Calibri" w:cs="Times New Roman"/>
          <w:sz w:val="24"/>
          <w:szCs w:val="24"/>
        </w:rPr>
        <w:t>Чоловік повинен уміти обслужити себе, а не чекати, що дружина візьме на себе всі турботи про нього.</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10.</w:t>
      </w:r>
      <w:r>
        <w:rPr>
          <w:rFonts w:ascii="Times New Roman" w:hAnsi="Times New Roman" w:eastAsia="Calibri" w:cs="Times New Roman"/>
          <w:sz w:val="24"/>
          <w:szCs w:val="24"/>
        </w:rPr>
        <w:tab/>
      </w:r>
      <w:r>
        <w:rPr>
          <w:rFonts w:ascii="Times New Roman" w:hAnsi="Times New Roman" w:eastAsia="Calibri" w:cs="Times New Roman"/>
          <w:sz w:val="24"/>
          <w:szCs w:val="24"/>
        </w:rPr>
        <w:t>Чоловік повинен займатися дітьми не менше, ніж дружина.</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11.</w:t>
      </w:r>
      <w:r>
        <w:rPr>
          <w:rFonts w:ascii="Times New Roman" w:hAnsi="Times New Roman" w:eastAsia="Calibri" w:cs="Times New Roman"/>
          <w:sz w:val="24"/>
          <w:szCs w:val="24"/>
        </w:rPr>
        <w:tab/>
      </w:r>
      <w:r>
        <w:rPr>
          <w:rFonts w:ascii="Times New Roman" w:hAnsi="Times New Roman" w:eastAsia="Calibri" w:cs="Times New Roman"/>
          <w:sz w:val="24"/>
          <w:szCs w:val="24"/>
        </w:rPr>
        <w:t>Я хотіла б, щоб мій чоловік любив дітей.</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12.</w:t>
      </w:r>
      <w:r>
        <w:rPr>
          <w:rFonts w:ascii="Times New Roman" w:hAnsi="Times New Roman" w:eastAsia="Calibri" w:cs="Times New Roman"/>
          <w:sz w:val="24"/>
          <w:szCs w:val="24"/>
        </w:rPr>
        <w:tab/>
      </w:r>
      <w:r>
        <w:rPr>
          <w:rFonts w:ascii="Times New Roman" w:hAnsi="Times New Roman" w:eastAsia="Calibri" w:cs="Times New Roman"/>
          <w:sz w:val="24"/>
          <w:szCs w:val="24"/>
        </w:rPr>
        <w:t>Чоловіка я оцінюю по тому, чи гарний він батько своїм дітям.</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13.</w:t>
      </w:r>
      <w:r>
        <w:rPr>
          <w:rFonts w:ascii="Times New Roman" w:hAnsi="Times New Roman" w:eastAsia="Calibri" w:cs="Times New Roman"/>
          <w:sz w:val="24"/>
          <w:szCs w:val="24"/>
        </w:rPr>
        <w:tab/>
      </w:r>
      <w:r>
        <w:rPr>
          <w:rFonts w:ascii="Times New Roman" w:hAnsi="Times New Roman" w:eastAsia="Calibri" w:cs="Times New Roman"/>
          <w:sz w:val="24"/>
          <w:szCs w:val="24"/>
        </w:rPr>
        <w:t>Мені подобаються енергійні, ділові чоловіки.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14.</w:t>
      </w:r>
      <w:r>
        <w:rPr>
          <w:rFonts w:ascii="Times New Roman" w:hAnsi="Times New Roman" w:eastAsia="Calibri" w:cs="Times New Roman"/>
          <w:sz w:val="24"/>
          <w:szCs w:val="24"/>
        </w:rPr>
        <w:tab/>
      </w:r>
      <w:r>
        <w:rPr>
          <w:rFonts w:ascii="Times New Roman" w:hAnsi="Times New Roman" w:eastAsia="Calibri" w:cs="Times New Roman"/>
          <w:sz w:val="24"/>
          <w:szCs w:val="24"/>
        </w:rPr>
        <w:t>Я дуже ціную чоловіків, серйозно захоплених своєю справою.</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93</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15.</w:t>
      </w:r>
      <w:r>
        <w:rPr>
          <w:rFonts w:ascii="Times New Roman" w:hAnsi="Times New Roman" w:eastAsia="Calibri" w:cs="Times New Roman"/>
          <w:sz w:val="24"/>
          <w:szCs w:val="24"/>
        </w:rPr>
        <w:tab/>
      </w:r>
      <w:r>
        <w:rPr>
          <w:rFonts w:ascii="Times New Roman" w:hAnsi="Times New Roman" w:eastAsia="Calibri" w:cs="Times New Roman"/>
          <w:sz w:val="24"/>
          <w:szCs w:val="24"/>
        </w:rPr>
        <w:t>Для мене дуже важливо, як оцінюють на роботі ділові й професійні якості мого чоловіка.</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16.</w:t>
      </w:r>
      <w:r>
        <w:rPr>
          <w:rFonts w:ascii="Times New Roman" w:hAnsi="Times New Roman" w:eastAsia="Calibri" w:cs="Times New Roman"/>
          <w:sz w:val="24"/>
          <w:szCs w:val="24"/>
        </w:rPr>
        <w:tab/>
      </w:r>
      <w:r>
        <w:rPr>
          <w:rFonts w:ascii="Times New Roman" w:hAnsi="Times New Roman" w:eastAsia="Calibri" w:cs="Times New Roman"/>
          <w:sz w:val="24"/>
          <w:szCs w:val="24"/>
        </w:rPr>
        <w:t>Чоловік повинен уміти створювати в родині теплу, довірливу атмосферу.</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17.</w:t>
      </w:r>
      <w:r>
        <w:rPr>
          <w:rFonts w:ascii="Times New Roman" w:hAnsi="Times New Roman" w:eastAsia="Calibri" w:cs="Times New Roman"/>
          <w:sz w:val="24"/>
          <w:szCs w:val="24"/>
        </w:rPr>
        <w:tab/>
      </w:r>
      <w:r>
        <w:rPr>
          <w:rFonts w:ascii="Times New Roman" w:hAnsi="Times New Roman" w:eastAsia="Calibri" w:cs="Times New Roman"/>
          <w:sz w:val="24"/>
          <w:szCs w:val="24"/>
        </w:rPr>
        <w:t>Для мене головне - щоб мій чоловік добре розумів мене й приймав такою, якою я є.</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18.</w:t>
      </w:r>
      <w:r>
        <w:rPr>
          <w:rFonts w:ascii="Times New Roman" w:hAnsi="Times New Roman" w:eastAsia="Calibri" w:cs="Times New Roman"/>
          <w:sz w:val="24"/>
          <w:szCs w:val="24"/>
        </w:rPr>
        <w:tab/>
      </w:r>
      <w:r>
        <w:rPr>
          <w:rFonts w:ascii="Times New Roman" w:hAnsi="Times New Roman" w:eastAsia="Calibri" w:cs="Times New Roman"/>
          <w:sz w:val="24"/>
          <w:szCs w:val="24"/>
        </w:rPr>
        <w:t>Чоловік - це насамперед друг, уважний і турботливий до моїх переживань, настрою, стану.</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19.</w:t>
      </w:r>
      <w:r>
        <w:rPr>
          <w:rFonts w:ascii="Times New Roman" w:hAnsi="Times New Roman" w:eastAsia="Calibri" w:cs="Times New Roman"/>
          <w:sz w:val="24"/>
          <w:szCs w:val="24"/>
        </w:rPr>
        <w:tab/>
      </w:r>
      <w:r>
        <w:rPr>
          <w:rFonts w:ascii="Times New Roman" w:hAnsi="Times New Roman" w:eastAsia="Calibri" w:cs="Times New Roman"/>
          <w:sz w:val="24"/>
          <w:szCs w:val="24"/>
        </w:rPr>
        <w:t>Мені подобається, коли мій чоловік красиво й модно одягається.</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20.</w:t>
      </w:r>
      <w:r>
        <w:rPr>
          <w:rFonts w:ascii="Times New Roman" w:hAnsi="Times New Roman" w:eastAsia="Calibri" w:cs="Times New Roman"/>
          <w:sz w:val="24"/>
          <w:szCs w:val="24"/>
        </w:rPr>
        <w:tab/>
      </w:r>
      <w:r>
        <w:rPr>
          <w:rFonts w:ascii="Times New Roman" w:hAnsi="Times New Roman" w:eastAsia="Calibri" w:cs="Times New Roman"/>
          <w:sz w:val="24"/>
          <w:szCs w:val="24"/>
        </w:rPr>
        <w:t>Мені подобаються гарні, високі чоловіки.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21.</w:t>
      </w:r>
      <w:r>
        <w:rPr>
          <w:rFonts w:ascii="Times New Roman" w:hAnsi="Times New Roman" w:eastAsia="Calibri" w:cs="Times New Roman"/>
          <w:sz w:val="24"/>
          <w:szCs w:val="24"/>
        </w:rPr>
        <w:tab/>
      </w:r>
      <w:r>
        <w:rPr>
          <w:rFonts w:ascii="Times New Roman" w:hAnsi="Times New Roman" w:eastAsia="Calibri" w:cs="Times New Roman"/>
          <w:sz w:val="24"/>
          <w:szCs w:val="24"/>
        </w:rPr>
        <w:t>Чоловік повинен виглядати так, щоб на нього було приємно дивитися.</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22.</w:t>
      </w:r>
      <w:r>
        <w:rPr>
          <w:rFonts w:ascii="Times New Roman" w:hAnsi="Times New Roman" w:eastAsia="Calibri" w:cs="Times New Roman"/>
          <w:sz w:val="24"/>
          <w:szCs w:val="24"/>
        </w:rPr>
        <w:tab/>
      </w:r>
      <w:r>
        <w:rPr>
          <w:rFonts w:ascii="Times New Roman" w:hAnsi="Times New Roman" w:eastAsia="Calibri" w:cs="Times New Roman"/>
          <w:sz w:val="24"/>
          <w:szCs w:val="24"/>
        </w:rPr>
        <w:t>Найбільша турбота жінки - щоб усі члени сім'ї були доглянуті.</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23.</w:t>
      </w:r>
      <w:r>
        <w:rPr>
          <w:rFonts w:ascii="Times New Roman" w:hAnsi="Times New Roman" w:eastAsia="Calibri" w:cs="Times New Roman"/>
          <w:sz w:val="24"/>
          <w:szCs w:val="24"/>
        </w:rPr>
        <w:tab/>
      </w:r>
      <w:r>
        <w:rPr>
          <w:rFonts w:ascii="Times New Roman" w:hAnsi="Times New Roman" w:eastAsia="Calibri" w:cs="Times New Roman"/>
          <w:sz w:val="24"/>
          <w:szCs w:val="24"/>
        </w:rPr>
        <w:t>Я завжди знаю, що потрібно купити для моєї родини.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24.</w:t>
      </w:r>
      <w:r>
        <w:rPr>
          <w:rFonts w:ascii="Times New Roman" w:hAnsi="Times New Roman" w:eastAsia="Calibri" w:cs="Times New Roman"/>
          <w:sz w:val="24"/>
          <w:szCs w:val="24"/>
        </w:rPr>
        <w:tab/>
      </w:r>
      <w:r>
        <w:rPr>
          <w:rFonts w:ascii="Times New Roman" w:hAnsi="Times New Roman" w:eastAsia="Calibri" w:cs="Times New Roman"/>
          <w:sz w:val="24"/>
          <w:szCs w:val="24"/>
        </w:rPr>
        <w:t>Я збираю корисні поради господарці: як готувати смачні страви, консервувати овочі, фрукти.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25.</w:t>
      </w:r>
      <w:r>
        <w:rPr>
          <w:rFonts w:ascii="Times New Roman" w:hAnsi="Times New Roman" w:eastAsia="Calibri" w:cs="Times New Roman"/>
          <w:sz w:val="24"/>
          <w:szCs w:val="24"/>
        </w:rPr>
        <w:tab/>
      </w:r>
      <w:r>
        <w:rPr>
          <w:rFonts w:ascii="Times New Roman" w:hAnsi="Times New Roman" w:eastAsia="Calibri" w:cs="Times New Roman"/>
          <w:sz w:val="24"/>
          <w:szCs w:val="24"/>
        </w:rPr>
        <w:t>Г оловну роль у вихованні дитини завжди грає мати.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26.</w:t>
      </w:r>
      <w:r>
        <w:rPr>
          <w:rFonts w:ascii="Times New Roman" w:hAnsi="Times New Roman" w:eastAsia="Calibri" w:cs="Times New Roman"/>
          <w:sz w:val="24"/>
          <w:szCs w:val="24"/>
        </w:rPr>
        <w:tab/>
      </w:r>
      <w:r>
        <w:rPr>
          <w:rFonts w:ascii="Times New Roman" w:hAnsi="Times New Roman" w:eastAsia="Calibri" w:cs="Times New Roman"/>
          <w:sz w:val="24"/>
          <w:szCs w:val="24"/>
        </w:rPr>
        <w:t>Я не боюся труднощів, пов'язаних з народженням і вихованням дитини.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27.</w:t>
      </w:r>
      <w:r>
        <w:rPr>
          <w:rFonts w:ascii="Times New Roman" w:hAnsi="Times New Roman" w:eastAsia="Calibri" w:cs="Times New Roman"/>
          <w:sz w:val="24"/>
          <w:szCs w:val="24"/>
        </w:rPr>
        <w:tab/>
      </w:r>
      <w:r>
        <w:rPr>
          <w:rFonts w:ascii="Times New Roman" w:hAnsi="Times New Roman" w:eastAsia="Calibri" w:cs="Times New Roman"/>
          <w:sz w:val="24"/>
          <w:szCs w:val="24"/>
        </w:rPr>
        <w:t>Я люблю дітей і із задоволенням піклуюсь про них.</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28.</w:t>
      </w:r>
      <w:r>
        <w:rPr>
          <w:rFonts w:ascii="Times New Roman" w:hAnsi="Times New Roman" w:eastAsia="Calibri" w:cs="Times New Roman"/>
          <w:sz w:val="24"/>
          <w:szCs w:val="24"/>
        </w:rPr>
        <w:tab/>
      </w:r>
      <w:r>
        <w:rPr>
          <w:rFonts w:ascii="Times New Roman" w:hAnsi="Times New Roman" w:eastAsia="Calibri" w:cs="Times New Roman"/>
          <w:sz w:val="24"/>
          <w:szCs w:val="24"/>
        </w:rPr>
        <w:t>Я прагну знайти своє місце в житті.</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29.</w:t>
      </w:r>
      <w:r>
        <w:rPr>
          <w:rFonts w:ascii="Times New Roman" w:hAnsi="Times New Roman" w:eastAsia="Calibri" w:cs="Times New Roman"/>
          <w:sz w:val="24"/>
          <w:szCs w:val="24"/>
        </w:rPr>
        <w:tab/>
      </w:r>
      <w:r>
        <w:rPr>
          <w:rFonts w:ascii="Times New Roman" w:hAnsi="Times New Roman" w:eastAsia="Calibri" w:cs="Times New Roman"/>
          <w:sz w:val="24"/>
          <w:szCs w:val="24"/>
        </w:rPr>
        <w:t>Я хочу стати висококваліфікованим фахівцем своєї справи.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30.</w:t>
      </w:r>
      <w:r>
        <w:rPr>
          <w:rFonts w:ascii="Times New Roman" w:hAnsi="Times New Roman" w:eastAsia="Calibri" w:cs="Times New Roman"/>
          <w:sz w:val="24"/>
          <w:szCs w:val="24"/>
        </w:rPr>
        <w:tab/>
      </w:r>
      <w:r>
        <w:rPr>
          <w:rFonts w:ascii="Times New Roman" w:hAnsi="Times New Roman" w:eastAsia="Calibri" w:cs="Times New Roman"/>
          <w:sz w:val="24"/>
          <w:szCs w:val="24"/>
        </w:rPr>
        <w:t>Я пишаюся, коли мені доручають важку й відповідальну роботу.</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31.</w:t>
      </w:r>
      <w:r>
        <w:rPr>
          <w:rFonts w:ascii="Times New Roman" w:hAnsi="Times New Roman" w:eastAsia="Calibri" w:cs="Times New Roman"/>
          <w:sz w:val="24"/>
          <w:szCs w:val="24"/>
        </w:rPr>
        <w:tab/>
      </w:r>
      <w:r>
        <w:rPr>
          <w:rFonts w:ascii="Times New Roman" w:hAnsi="Times New Roman" w:eastAsia="Calibri" w:cs="Times New Roman"/>
          <w:sz w:val="24"/>
          <w:szCs w:val="24"/>
        </w:rPr>
        <w:t>Близькі й друзі часто звертаються до мене за порадою, допомогою й підтримкою.</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32.</w:t>
      </w:r>
      <w:r>
        <w:rPr>
          <w:rFonts w:ascii="Times New Roman" w:hAnsi="Times New Roman" w:eastAsia="Calibri" w:cs="Times New Roman"/>
          <w:sz w:val="24"/>
          <w:szCs w:val="24"/>
        </w:rPr>
        <w:tab/>
      </w:r>
      <w:r>
        <w:rPr>
          <w:rFonts w:ascii="Times New Roman" w:hAnsi="Times New Roman" w:eastAsia="Calibri" w:cs="Times New Roman"/>
          <w:sz w:val="24"/>
          <w:szCs w:val="24"/>
        </w:rPr>
        <w:t>Оточуючі часто довіряють мені свої негаразди.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33.</w:t>
      </w:r>
      <w:r>
        <w:rPr>
          <w:rFonts w:ascii="Times New Roman" w:hAnsi="Times New Roman" w:eastAsia="Calibri" w:cs="Times New Roman"/>
          <w:sz w:val="24"/>
          <w:szCs w:val="24"/>
        </w:rPr>
        <w:tab/>
      </w:r>
      <w:r>
        <w:rPr>
          <w:rFonts w:ascii="Times New Roman" w:hAnsi="Times New Roman" w:eastAsia="Calibri" w:cs="Times New Roman"/>
          <w:sz w:val="24"/>
          <w:szCs w:val="24"/>
        </w:rPr>
        <w:t>Я завжди щиро співчуваю, втішаю й опікую людей, які цього потребують.</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34.</w:t>
      </w:r>
      <w:r>
        <w:rPr>
          <w:rFonts w:ascii="Times New Roman" w:hAnsi="Times New Roman" w:eastAsia="Calibri" w:cs="Times New Roman"/>
          <w:sz w:val="24"/>
          <w:szCs w:val="24"/>
        </w:rPr>
        <w:tab/>
      </w:r>
      <w:r>
        <w:rPr>
          <w:rFonts w:ascii="Times New Roman" w:hAnsi="Times New Roman" w:eastAsia="Calibri" w:cs="Times New Roman"/>
          <w:sz w:val="24"/>
          <w:szCs w:val="24"/>
        </w:rPr>
        <w:t>Мій настрій у значній мірі залежить від того, як я виглядаю.</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35.</w:t>
      </w:r>
      <w:r>
        <w:rPr>
          <w:rFonts w:ascii="Times New Roman" w:hAnsi="Times New Roman" w:eastAsia="Calibri" w:cs="Times New Roman"/>
          <w:sz w:val="24"/>
          <w:szCs w:val="24"/>
        </w:rPr>
        <w:tab/>
      </w:r>
      <w:r>
        <w:rPr>
          <w:rFonts w:ascii="Times New Roman" w:hAnsi="Times New Roman" w:eastAsia="Calibri" w:cs="Times New Roman"/>
          <w:sz w:val="24"/>
          <w:szCs w:val="24"/>
        </w:rPr>
        <w:t>Я люблю гарний одяг, ношу прикраси, користуюся косметикою.</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36.</w:t>
      </w:r>
      <w:r>
        <w:rPr>
          <w:rFonts w:ascii="Times New Roman" w:hAnsi="Times New Roman" w:eastAsia="Calibri" w:cs="Times New Roman"/>
          <w:sz w:val="24"/>
          <w:szCs w:val="24"/>
        </w:rPr>
        <w:tab/>
      </w:r>
      <w:r>
        <w:rPr>
          <w:rFonts w:ascii="Times New Roman" w:hAnsi="Times New Roman" w:eastAsia="Calibri" w:cs="Times New Roman"/>
          <w:sz w:val="24"/>
          <w:szCs w:val="24"/>
        </w:rPr>
        <w:t>Для мене важливий мій зовнішній вигляд</w:t>
      </w:r>
    </w:p>
    <w:p>
      <w:pPr>
        <w:tabs>
          <w:tab w:val="left" w:pos="1134"/>
        </w:tabs>
        <w:spacing w:after="0" w:line="240" w:lineRule="auto"/>
        <w:ind w:firstLine="709"/>
        <w:jc w:val="center"/>
        <w:rPr>
          <w:rFonts w:ascii="Times New Roman" w:hAnsi="Times New Roman" w:eastAsia="Calibri" w:cs="Times New Roman"/>
          <w:sz w:val="24"/>
          <w:szCs w:val="24"/>
          <w:lang w:val="uk-UA"/>
        </w:rPr>
      </w:pPr>
      <w:r>
        <w:rPr>
          <w:rFonts w:ascii="Times New Roman" w:hAnsi="Times New Roman" w:eastAsia="Calibri" w:cs="Times New Roman"/>
          <w:sz w:val="24"/>
          <w:szCs w:val="24"/>
        </w:rPr>
        <w:t>Текст опитувальника</w:t>
      </w:r>
    </w:p>
    <w:p>
      <w:pPr>
        <w:tabs>
          <w:tab w:val="left" w:pos="1134"/>
        </w:tabs>
        <w:spacing w:after="0" w:line="240" w:lineRule="auto"/>
        <w:ind w:firstLine="709"/>
        <w:jc w:val="center"/>
        <w:rPr>
          <w:rFonts w:ascii="Times New Roman" w:hAnsi="Times New Roman" w:eastAsia="Calibri" w:cs="Times New Roman"/>
          <w:sz w:val="24"/>
          <w:szCs w:val="24"/>
          <w:lang w:val="uk-UA"/>
        </w:rPr>
      </w:pPr>
      <w:r>
        <w:rPr>
          <w:rFonts w:ascii="Times New Roman" w:hAnsi="Times New Roman" w:eastAsia="Calibri" w:cs="Times New Roman"/>
          <w:sz w:val="24"/>
          <w:szCs w:val="24"/>
        </w:rPr>
        <w:t>(Чоловічий варіант)</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w:t>
      </w:r>
      <w:r>
        <w:rPr>
          <w:rFonts w:ascii="Times New Roman" w:hAnsi="Times New Roman" w:eastAsia="Calibri" w:cs="Times New Roman"/>
          <w:sz w:val="24"/>
          <w:szCs w:val="24"/>
        </w:rPr>
        <w:tab/>
      </w:r>
      <w:r>
        <w:rPr>
          <w:rFonts w:ascii="Times New Roman" w:hAnsi="Times New Roman" w:eastAsia="Calibri" w:cs="Times New Roman"/>
          <w:sz w:val="24"/>
          <w:szCs w:val="24"/>
        </w:rPr>
        <w:t>Настрій і самопочуття людини залежить від задоволення її сексуальних потреб.</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w:t>
      </w:r>
      <w:r>
        <w:rPr>
          <w:rFonts w:ascii="Times New Roman" w:hAnsi="Times New Roman" w:eastAsia="Calibri" w:cs="Times New Roman"/>
          <w:sz w:val="24"/>
          <w:szCs w:val="24"/>
        </w:rPr>
        <w:tab/>
      </w:r>
      <w:r>
        <w:rPr>
          <w:rFonts w:ascii="Times New Roman" w:hAnsi="Times New Roman" w:eastAsia="Calibri" w:cs="Times New Roman"/>
          <w:sz w:val="24"/>
          <w:szCs w:val="24"/>
        </w:rPr>
        <w:t>Щастя в шлюбі залежить від сексуальної гармонії чоловіка й жінки.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w:t>
      </w:r>
      <w:r>
        <w:rPr>
          <w:rFonts w:ascii="Times New Roman" w:hAnsi="Times New Roman" w:eastAsia="Calibri" w:cs="Times New Roman"/>
          <w:sz w:val="24"/>
          <w:szCs w:val="24"/>
        </w:rPr>
        <w:tab/>
      </w:r>
      <w:r>
        <w:rPr>
          <w:rFonts w:ascii="Times New Roman" w:hAnsi="Times New Roman" w:eastAsia="Calibri" w:cs="Times New Roman"/>
          <w:sz w:val="24"/>
          <w:szCs w:val="24"/>
        </w:rPr>
        <w:t>Сексуальні стосунки - головне у стосунках чоловіка й дружини.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4.</w:t>
      </w:r>
      <w:r>
        <w:rPr>
          <w:rFonts w:ascii="Times New Roman" w:hAnsi="Times New Roman" w:eastAsia="Calibri" w:cs="Times New Roman"/>
          <w:sz w:val="24"/>
          <w:szCs w:val="24"/>
        </w:rPr>
        <w:tab/>
      </w:r>
      <w:r>
        <w:rPr>
          <w:rFonts w:ascii="Times New Roman" w:hAnsi="Times New Roman" w:eastAsia="Calibri" w:cs="Times New Roman"/>
          <w:sz w:val="24"/>
          <w:szCs w:val="24"/>
        </w:rPr>
        <w:t>Головне в шлюбі - щоб у чоловіка й дружини було багато спільних інтересів.</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5.</w:t>
      </w:r>
      <w:r>
        <w:rPr>
          <w:rFonts w:ascii="Times New Roman" w:hAnsi="Times New Roman" w:eastAsia="Calibri" w:cs="Times New Roman"/>
          <w:sz w:val="24"/>
          <w:szCs w:val="24"/>
        </w:rPr>
        <w:tab/>
      </w:r>
      <w:r>
        <w:rPr>
          <w:rFonts w:ascii="Times New Roman" w:hAnsi="Times New Roman" w:eastAsia="Calibri" w:cs="Times New Roman"/>
          <w:sz w:val="24"/>
          <w:szCs w:val="24"/>
        </w:rPr>
        <w:t>Дружина - це друг, що поділяє мої інтереси, думки, захоплення.</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6.</w:t>
      </w:r>
      <w:r>
        <w:rPr>
          <w:rFonts w:ascii="Times New Roman" w:hAnsi="Times New Roman" w:eastAsia="Calibri" w:cs="Times New Roman"/>
          <w:sz w:val="24"/>
          <w:szCs w:val="24"/>
        </w:rPr>
        <w:tab/>
      </w:r>
      <w:r>
        <w:rPr>
          <w:rFonts w:ascii="Times New Roman" w:hAnsi="Times New Roman" w:eastAsia="Calibri" w:cs="Times New Roman"/>
          <w:sz w:val="24"/>
          <w:szCs w:val="24"/>
        </w:rPr>
        <w:t>Дружина - це насамперед друг, з яким можна поговорити про свої справи.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7.</w:t>
      </w:r>
      <w:r>
        <w:rPr>
          <w:rFonts w:ascii="Times New Roman" w:hAnsi="Times New Roman" w:eastAsia="Calibri" w:cs="Times New Roman"/>
          <w:sz w:val="24"/>
          <w:szCs w:val="24"/>
        </w:rPr>
        <w:tab/>
      </w:r>
      <w:r>
        <w:rPr>
          <w:rFonts w:ascii="Times New Roman" w:hAnsi="Times New Roman" w:eastAsia="Calibri" w:cs="Times New Roman"/>
          <w:sz w:val="24"/>
          <w:szCs w:val="24"/>
        </w:rPr>
        <w:t>Найбільша турбота дружини - щоб всі члени родини були нагодовані й доглянуті.</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8.</w:t>
      </w:r>
      <w:r>
        <w:rPr>
          <w:rFonts w:ascii="Times New Roman" w:hAnsi="Times New Roman" w:eastAsia="Calibri" w:cs="Times New Roman"/>
          <w:sz w:val="24"/>
          <w:szCs w:val="24"/>
        </w:rPr>
        <w:tab/>
      </w:r>
      <w:r>
        <w:rPr>
          <w:rFonts w:ascii="Times New Roman" w:hAnsi="Times New Roman" w:eastAsia="Calibri" w:cs="Times New Roman"/>
          <w:sz w:val="24"/>
          <w:szCs w:val="24"/>
        </w:rPr>
        <w:t>Жінка багато втрачає у моїх очах, якщо вона погана господарка.</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9.</w:t>
      </w:r>
      <w:r>
        <w:rPr>
          <w:rFonts w:ascii="Times New Roman" w:hAnsi="Times New Roman" w:eastAsia="Calibri" w:cs="Times New Roman"/>
          <w:sz w:val="24"/>
          <w:szCs w:val="24"/>
        </w:rPr>
        <w:tab/>
      </w:r>
      <w:r>
        <w:rPr>
          <w:rFonts w:ascii="Times New Roman" w:hAnsi="Times New Roman" w:eastAsia="Calibri" w:cs="Times New Roman"/>
          <w:sz w:val="24"/>
          <w:szCs w:val="24"/>
        </w:rPr>
        <w:t>Жінка може пишатися собою, якщо вона гарна господарка.</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10.</w:t>
      </w:r>
      <w:r>
        <w:rPr>
          <w:rFonts w:ascii="Times New Roman" w:hAnsi="Times New Roman" w:eastAsia="Calibri" w:cs="Times New Roman"/>
          <w:sz w:val="24"/>
          <w:szCs w:val="24"/>
        </w:rPr>
        <w:tab/>
      </w:r>
      <w:r>
        <w:rPr>
          <w:rFonts w:ascii="Times New Roman" w:hAnsi="Times New Roman" w:eastAsia="Calibri" w:cs="Times New Roman"/>
          <w:sz w:val="24"/>
          <w:szCs w:val="24"/>
        </w:rPr>
        <w:t>Я хотів би, щоб моя дружина любила дітей і була їм гарною матір'ю.</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11.</w:t>
      </w:r>
      <w:r>
        <w:rPr>
          <w:rFonts w:ascii="Times New Roman" w:hAnsi="Times New Roman" w:eastAsia="Calibri" w:cs="Times New Roman"/>
          <w:sz w:val="24"/>
          <w:szCs w:val="24"/>
        </w:rPr>
        <w:tab/>
      </w:r>
      <w:r>
        <w:rPr>
          <w:rFonts w:ascii="Times New Roman" w:hAnsi="Times New Roman" w:eastAsia="Calibri" w:cs="Times New Roman"/>
          <w:sz w:val="24"/>
          <w:szCs w:val="24"/>
        </w:rPr>
        <w:t>Жінка, що страждає від материнства, неповноцінна жінка.</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12.</w:t>
      </w:r>
      <w:r>
        <w:rPr>
          <w:rFonts w:ascii="Times New Roman" w:hAnsi="Times New Roman" w:eastAsia="Calibri" w:cs="Times New Roman"/>
          <w:sz w:val="24"/>
          <w:szCs w:val="24"/>
        </w:rPr>
        <w:tab/>
      </w:r>
      <w:r>
        <w:rPr>
          <w:rFonts w:ascii="Times New Roman" w:hAnsi="Times New Roman" w:eastAsia="Calibri" w:cs="Times New Roman"/>
          <w:sz w:val="24"/>
          <w:szCs w:val="24"/>
        </w:rPr>
        <w:t>Для мене головне в жінці, щоб вона була гарною матір'ю моїм дітям.</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13.</w:t>
      </w:r>
      <w:r>
        <w:rPr>
          <w:rFonts w:ascii="Times New Roman" w:hAnsi="Times New Roman" w:eastAsia="Calibri" w:cs="Times New Roman"/>
          <w:sz w:val="24"/>
          <w:szCs w:val="24"/>
        </w:rPr>
        <w:tab/>
      </w:r>
      <w:r>
        <w:rPr>
          <w:rFonts w:ascii="Times New Roman" w:hAnsi="Times New Roman" w:eastAsia="Calibri" w:cs="Times New Roman"/>
          <w:sz w:val="24"/>
          <w:szCs w:val="24"/>
        </w:rPr>
        <w:t>Мені подобаються ділові й енергійні жінки.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14.</w:t>
      </w:r>
      <w:r>
        <w:rPr>
          <w:rFonts w:ascii="Times New Roman" w:hAnsi="Times New Roman" w:eastAsia="Calibri" w:cs="Times New Roman"/>
          <w:sz w:val="24"/>
          <w:szCs w:val="24"/>
        </w:rPr>
        <w:tab/>
      </w:r>
      <w:r>
        <w:rPr>
          <w:rFonts w:ascii="Times New Roman" w:hAnsi="Times New Roman" w:eastAsia="Calibri" w:cs="Times New Roman"/>
          <w:sz w:val="24"/>
          <w:szCs w:val="24"/>
        </w:rPr>
        <w:t>Я дуже ціную жінок, всерйоз захоплених своєю справою.</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15.</w:t>
      </w:r>
      <w:r>
        <w:rPr>
          <w:rFonts w:ascii="Times New Roman" w:hAnsi="Times New Roman" w:eastAsia="Calibri" w:cs="Times New Roman"/>
          <w:sz w:val="24"/>
          <w:szCs w:val="24"/>
        </w:rPr>
        <w:tab/>
      </w:r>
      <w:r>
        <w:rPr>
          <w:rFonts w:ascii="Times New Roman" w:hAnsi="Times New Roman" w:eastAsia="Calibri" w:cs="Times New Roman"/>
          <w:sz w:val="24"/>
          <w:szCs w:val="24"/>
        </w:rPr>
        <w:t>Для мене дуже важливо, як оцінюють на роботі ділові й професійні якості моєї дружини.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16.</w:t>
      </w:r>
      <w:r>
        <w:rPr>
          <w:rFonts w:ascii="Times New Roman" w:hAnsi="Times New Roman" w:eastAsia="Calibri" w:cs="Times New Roman"/>
          <w:sz w:val="24"/>
          <w:szCs w:val="24"/>
        </w:rPr>
        <w:tab/>
      </w:r>
      <w:r>
        <w:rPr>
          <w:rFonts w:ascii="Times New Roman" w:hAnsi="Times New Roman" w:eastAsia="Calibri" w:cs="Times New Roman"/>
          <w:sz w:val="24"/>
          <w:szCs w:val="24"/>
        </w:rPr>
        <w:t>Дружина повинна, насамперед, створювати й підтримувати теплу, довірчу атмосферу.</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17.</w:t>
      </w:r>
      <w:r>
        <w:rPr>
          <w:rFonts w:ascii="Times New Roman" w:hAnsi="Times New Roman" w:eastAsia="Calibri" w:cs="Times New Roman"/>
          <w:sz w:val="24"/>
          <w:szCs w:val="24"/>
        </w:rPr>
        <w:tab/>
      </w:r>
      <w:r>
        <w:rPr>
          <w:rFonts w:ascii="Times New Roman" w:hAnsi="Times New Roman" w:eastAsia="Calibri" w:cs="Times New Roman"/>
          <w:sz w:val="24"/>
          <w:szCs w:val="24"/>
        </w:rPr>
        <w:t>Для мене головне - щоб моя дружина добре розуміла мене й приймала мене таким, який я є.</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18.</w:t>
      </w:r>
      <w:r>
        <w:rPr>
          <w:rFonts w:ascii="Times New Roman" w:hAnsi="Times New Roman" w:eastAsia="Calibri" w:cs="Times New Roman"/>
          <w:sz w:val="24"/>
          <w:szCs w:val="24"/>
        </w:rPr>
        <w:tab/>
      </w:r>
      <w:r>
        <w:rPr>
          <w:rFonts w:ascii="Times New Roman" w:hAnsi="Times New Roman" w:eastAsia="Calibri" w:cs="Times New Roman"/>
          <w:sz w:val="24"/>
          <w:szCs w:val="24"/>
        </w:rPr>
        <w:t>Дружина - це насамперед друг, уважний і турботливий до моїх переживань, настрою, стану.</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19.</w:t>
      </w:r>
      <w:r>
        <w:rPr>
          <w:rFonts w:ascii="Times New Roman" w:hAnsi="Times New Roman" w:eastAsia="Calibri" w:cs="Times New Roman"/>
          <w:sz w:val="24"/>
          <w:szCs w:val="24"/>
        </w:rPr>
        <w:tab/>
      </w:r>
      <w:r>
        <w:rPr>
          <w:rFonts w:ascii="Times New Roman" w:hAnsi="Times New Roman" w:eastAsia="Calibri" w:cs="Times New Roman"/>
          <w:sz w:val="24"/>
          <w:szCs w:val="24"/>
        </w:rPr>
        <w:t>Мені подобається, коли моя дружина гарно й модно одягається.</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20.</w:t>
      </w:r>
      <w:r>
        <w:rPr>
          <w:rFonts w:ascii="Times New Roman" w:hAnsi="Times New Roman" w:eastAsia="Calibri" w:cs="Times New Roman"/>
          <w:sz w:val="24"/>
          <w:szCs w:val="24"/>
        </w:rPr>
        <w:tab/>
      </w:r>
      <w:r>
        <w:rPr>
          <w:rFonts w:ascii="Times New Roman" w:hAnsi="Times New Roman" w:eastAsia="Calibri" w:cs="Times New Roman"/>
          <w:sz w:val="24"/>
          <w:szCs w:val="24"/>
        </w:rPr>
        <w:t>Я дуже ціную жінок, які вміють красиво одягатися.</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21.</w:t>
      </w:r>
      <w:r>
        <w:rPr>
          <w:rFonts w:ascii="Times New Roman" w:hAnsi="Times New Roman" w:eastAsia="Calibri" w:cs="Times New Roman"/>
          <w:sz w:val="24"/>
          <w:szCs w:val="24"/>
        </w:rPr>
        <w:tab/>
      </w:r>
      <w:r>
        <w:rPr>
          <w:rFonts w:ascii="Times New Roman" w:hAnsi="Times New Roman" w:eastAsia="Calibri" w:cs="Times New Roman"/>
          <w:sz w:val="24"/>
          <w:szCs w:val="24"/>
        </w:rPr>
        <w:t>Жінка повинна виглядати так, щоб на неї звертали увагу.</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22.</w:t>
      </w:r>
      <w:r>
        <w:rPr>
          <w:rFonts w:ascii="Times New Roman" w:hAnsi="Times New Roman" w:eastAsia="Calibri" w:cs="Times New Roman"/>
          <w:sz w:val="24"/>
          <w:szCs w:val="24"/>
        </w:rPr>
        <w:tab/>
      </w:r>
      <w:r>
        <w:rPr>
          <w:rFonts w:ascii="Times New Roman" w:hAnsi="Times New Roman" w:eastAsia="Calibri" w:cs="Times New Roman"/>
          <w:sz w:val="24"/>
          <w:szCs w:val="24"/>
        </w:rPr>
        <w:t>Я завжди знаю, що треба купити для нашої квартири.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23.</w:t>
      </w:r>
      <w:r>
        <w:rPr>
          <w:rFonts w:ascii="Times New Roman" w:hAnsi="Times New Roman" w:eastAsia="Calibri" w:cs="Times New Roman"/>
          <w:sz w:val="24"/>
          <w:szCs w:val="24"/>
        </w:rPr>
        <w:tab/>
      </w:r>
      <w:r>
        <w:rPr>
          <w:rFonts w:ascii="Times New Roman" w:hAnsi="Times New Roman" w:eastAsia="Calibri" w:cs="Times New Roman"/>
          <w:sz w:val="24"/>
          <w:szCs w:val="24"/>
        </w:rPr>
        <w:t>Я люблю займатися домашніми справами.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24.</w:t>
      </w:r>
      <w:r>
        <w:rPr>
          <w:rFonts w:ascii="Times New Roman" w:hAnsi="Times New Roman" w:eastAsia="Calibri" w:cs="Times New Roman"/>
          <w:sz w:val="24"/>
          <w:szCs w:val="24"/>
        </w:rPr>
        <w:tab/>
      </w:r>
      <w:r>
        <w:rPr>
          <w:rFonts w:ascii="Times New Roman" w:hAnsi="Times New Roman" w:eastAsia="Calibri" w:cs="Times New Roman"/>
          <w:sz w:val="24"/>
          <w:szCs w:val="24"/>
        </w:rPr>
        <w:t>Я можу зробити ремонт квартири, полагодити побутову техніку.</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25.</w:t>
      </w:r>
      <w:r>
        <w:rPr>
          <w:rFonts w:ascii="Times New Roman" w:hAnsi="Times New Roman" w:eastAsia="Calibri" w:cs="Times New Roman"/>
          <w:sz w:val="24"/>
          <w:szCs w:val="24"/>
        </w:rPr>
        <w:tab/>
      </w:r>
      <w:r>
        <w:rPr>
          <w:rFonts w:ascii="Times New Roman" w:hAnsi="Times New Roman" w:eastAsia="Calibri" w:cs="Times New Roman"/>
          <w:sz w:val="24"/>
          <w:szCs w:val="24"/>
        </w:rPr>
        <w:t>Діти люблять грати із мною, охоче спілкуються, ідуть на руки.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26.</w:t>
      </w:r>
      <w:r>
        <w:rPr>
          <w:rFonts w:ascii="Times New Roman" w:hAnsi="Times New Roman" w:eastAsia="Calibri" w:cs="Times New Roman"/>
          <w:sz w:val="24"/>
          <w:szCs w:val="24"/>
        </w:rPr>
        <w:tab/>
      </w:r>
      <w:r>
        <w:rPr>
          <w:rFonts w:ascii="Times New Roman" w:hAnsi="Times New Roman" w:eastAsia="Calibri" w:cs="Times New Roman"/>
          <w:sz w:val="24"/>
          <w:szCs w:val="24"/>
        </w:rPr>
        <w:t>Я дуже люблю дітей і вмію з ними займатися.</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27.</w:t>
      </w:r>
      <w:r>
        <w:rPr>
          <w:rFonts w:ascii="Times New Roman" w:hAnsi="Times New Roman" w:eastAsia="Calibri" w:cs="Times New Roman"/>
          <w:sz w:val="24"/>
          <w:szCs w:val="24"/>
        </w:rPr>
        <w:tab/>
      </w:r>
      <w:r>
        <w:rPr>
          <w:rFonts w:ascii="Times New Roman" w:hAnsi="Times New Roman" w:eastAsia="Calibri" w:cs="Times New Roman"/>
          <w:sz w:val="24"/>
          <w:szCs w:val="24"/>
        </w:rPr>
        <w:t>Я брав би активну участь у вихованні своєї дитини, навіть якби ми із дружиною вирішили розлучитися.</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28.</w:t>
      </w:r>
      <w:r>
        <w:rPr>
          <w:rFonts w:ascii="Times New Roman" w:hAnsi="Times New Roman" w:eastAsia="Calibri" w:cs="Times New Roman"/>
          <w:sz w:val="24"/>
          <w:szCs w:val="24"/>
        </w:rPr>
        <w:tab/>
      </w:r>
      <w:r>
        <w:rPr>
          <w:rFonts w:ascii="Times New Roman" w:hAnsi="Times New Roman" w:eastAsia="Calibri" w:cs="Times New Roman"/>
          <w:sz w:val="24"/>
          <w:szCs w:val="24"/>
        </w:rPr>
        <w:t>Я прагну домогтися свого місця в житті.</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29.</w:t>
      </w:r>
      <w:r>
        <w:rPr>
          <w:rFonts w:ascii="Times New Roman" w:hAnsi="Times New Roman" w:eastAsia="Calibri" w:cs="Times New Roman"/>
          <w:sz w:val="24"/>
          <w:szCs w:val="24"/>
        </w:rPr>
        <w:tab/>
      </w:r>
      <w:r>
        <w:rPr>
          <w:rFonts w:ascii="Times New Roman" w:hAnsi="Times New Roman" w:eastAsia="Calibri" w:cs="Times New Roman"/>
          <w:sz w:val="24"/>
          <w:szCs w:val="24"/>
        </w:rPr>
        <w:t>Я хочу стати справжнім фахівцем своєї справи.</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30.</w:t>
      </w:r>
      <w:r>
        <w:rPr>
          <w:rFonts w:ascii="Times New Roman" w:hAnsi="Times New Roman" w:eastAsia="Calibri" w:cs="Times New Roman"/>
          <w:sz w:val="24"/>
          <w:szCs w:val="24"/>
        </w:rPr>
        <w:tab/>
      </w:r>
      <w:r>
        <w:rPr>
          <w:rFonts w:ascii="Times New Roman" w:hAnsi="Times New Roman" w:eastAsia="Calibri" w:cs="Times New Roman"/>
          <w:sz w:val="24"/>
          <w:szCs w:val="24"/>
        </w:rPr>
        <w:t>Я пишаюся, коли мені доручають важку й відповідальну роботу.</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31.</w:t>
      </w:r>
      <w:r>
        <w:rPr>
          <w:rFonts w:ascii="Times New Roman" w:hAnsi="Times New Roman" w:eastAsia="Calibri" w:cs="Times New Roman"/>
          <w:sz w:val="24"/>
          <w:szCs w:val="24"/>
        </w:rPr>
        <w:tab/>
      </w:r>
      <w:r>
        <w:rPr>
          <w:rFonts w:ascii="Times New Roman" w:hAnsi="Times New Roman" w:eastAsia="Calibri" w:cs="Times New Roman"/>
          <w:sz w:val="24"/>
          <w:szCs w:val="24"/>
        </w:rPr>
        <w:t>Близькі й друзі часто звертаються до мене за порадою, допомогою й підтримкою.</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32.</w:t>
      </w:r>
      <w:r>
        <w:rPr>
          <w:rFonts w:ascii="Times New Roman" w:hAnsi="Times New Roman" w:eastAsia="Calibri" w:cs="Times New Roman"/>
          <w:sz w:val="24"/>
          <w:szCs w:val="24"/>
        </w:rPr>
        <w:tab/>
      </w:r>
      <w:r>
        <w:rPr>
          <w:rFonts w:ascii="Times New Roman" w:hAnsi="Times New Roman" w:eastAsia="Calibri" w:cs="Times New Roman"/>
          <w:sz w:val="24"/>
          <w:szCs w:val="24"/>
        </w:rPr>
        <w:t>Оточуючі часто довіряють мені свої лиха.</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33.</w:t>
      </w:r>
      <w:r>
        <w:rPr>
          <w:rFonts w:ascii="Times New Roman" w:hAnsi="Times New Roman" w:eastAsia="Calibri" w:cs="Times New Roman"/>
          <w:sz w:val="24"/>
          <w:szCs w:val="24"/>
        </w:rPr>
        <w:tab/>
      </w:r>
      <w:r>
        <w:rPr>
          <w:rFonts w:ascii="Times New Roman" w:hAnsi="Times New Roman" w:eastAsia="Calibri" w:cs="Times New Roman"/>
          <w:sz w:val="24"/>
          <w:szCs w:val="24"/>
        </w:rPr>
        <w:t>Я завжди щиро співчуваю, втішаю й опікую людей, які цього потребують.</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34.</w:t>
      </w:r>
      <w:r>
        <w:rPr>
          <w:rFonts w:ascii="Times New Roman" w:hAnsi="Times New Roman" w:eastAsia="Calibri" w:cs="Times New Roman"/>
          <w:sz w:val="24"/>
          <w:szCs w:val="24"/>
        </w:rPr>
        <w:tab/>
      </w:r>
      <w:r>
        <w:rPr>
          <w:rFonts w:ascii="Times New Roman" w:hAnsi="Times New Roman" w:eastAsia="Calibri" w:cs="Times New Roman"/>
          <w:sz w:val="24"/>
          <w:szCs w:val="24"/>
        </w:rPr>
        <w:t>Мій настрій багато в чому залежить від того, як я виглядаю.</w:t>
      </w:r>
    </w:p>
    <w:p>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35.</w:t>
      </w:r>
      <w:r>
        <w:rPr>
          <w:rFonts w:ascii="Times New Roman" w:hAnsi="Times New Roman" w:eastAsia="Calibri" w:cs="Times New Roman"/>
          <w:sz w:val="24"/>
          <w:szCs w:val="24"/>
        </w:rPr>
        <w:tab/>
      </w:r>
      <w:r>
        <w:rPr>
          <w:rFonts w:ascii="Times New Roman" w:hAnsi="Times New Roman" w:eastAsia="Calibri" w:cs="Times New Roman"/>
          <w:sz w:val="24"/>
          <w:szCs w:val="24"/>
        </w:rPr>
        <w:t>Я намагаюся носити одяг, що мені личить.</w:t>
      </w:r>
    </w:p>
    <w:p>
      <w:pPr>
        <w:tabs>
          <w:tab w:val="left" w:pos="1134"/>
        </w:tabs>
        <w:spacing w:after="0" w:line="240" w:lineRule="auto"/>
        <w:ind w:firstLine="709"/>
        <w:jc w:val="both"/>
        <w:rPr>
          <w:rFonts w:ascii="Times New Roman" w:hAnsi="Times New Roman" w:eastAsia="Calibri" w:cs="Times New Roman"/>
          <w:sz w:val="24"/>
          <w:szCs w:val="24"/>
          <w:lang w:val="uk-UA"/>
        </w:rPr>
      </w:pPr>
      <w:r>
        <w:rPr>
          <w:rFonts w:ascii="Times New Roman" w:hAnsi="Times New Roman" w:eastAsia="Calibri" w:cs="Times New Roman"/>
          <w:sz w:val="24"/>
          <w:szCs w:val="24"/>
        </w:rPr>
        <w:t>36.</w:t>
      </w:r>
      <w:r>
        <w:rPr>
          <w:rFonts w:ascii="Times New Roman" w:hAnsi="Times New Roman" w:eastAsia="Calibri" w:cs="Times New Roman"/>
          <w:sz w:val="24"/>
          <w:szCs w:val="24"/>
        </w:rPr>
        <w:tab/>
      </w:r>
      <w:r>
        <w:rPr>
          <w:rFonts w:ascii="Times New Roman" w:hAnsi="Times New Roman" w:eastAsia="Calibri" w:cs="Times New Roman"/>
          <w:sz w:val="24"/>
          <w:szCs w:val="24"/>
        </w:rPr>
        <w:t>Я уважно ставлюся до крою костюма, фасону сорочки, кольорів краватки.</w:t>
      </w:r>
    </w:p>
    <w:p>
      <w:pPr>
        <w:tabs>
          <w:tab w:val="left" w:pos="1134"/>
        </w:tabs>
        <w:spacing w:after="0" w:line="240" w:lineRule="auto"/>
        <w:ind w:firstLine="709"/>
        <w:jc w:val="both"/>
        <w:rPr>
          <w:rFonts w:ascii="Times New Roman" w:hAnsi="Times New Roman" w:eastAsia="Calibri" w:cs="Times New Roman"/>
          <w:sz w:val="24"/>
          <w:szCs w:val="24"/>
          <w:lang w:val="uk-UA"/>
        </w:rPr>
      </w:pPr>
    </w:p>
    <w:p>
      <w:pPr>
        <w:tabs>
          <w:tab w:val="left" w:pos="1134"/>
        </w:tabs>
        <w:spacing w:after="0" w:line="240" w:lineRule="auto"/>
        <w:ind w:firstLine="709"/>
        <w:jc w:val="both"/>
        <w:rPr>
          <w:rFonts w:ascii="Times New Roman" w:hAnsi="Times New Roman" w:eastAsia="Calibri" w:cs="Times New Roman"/>
          <w:sz w:val="24"/>
          <w:szCs w:val="24"/>
          <w:lang w:val="uk-UA"/>
        </w:rPr>
      </w:pPr>
    </w:p>
    <w:p>
      <w:pPr>
        <w:tabs>
          <w:tab w:val="left" w:pos="1134"/>
        </w:tabs>
        <w:spacing w:after="0" w:line="240" w:lineRule="auto"/>
        <w:ind w:firstLine="709"/>
        <w:jc w:val="both"/>
        <w:rPr>
          <w:rFonts w:ascii="Times New Roman" w:hAnsi="Times New Roman" w:eastAsia="Calibri" w:cs="Times New Roman"/>
          <w:sz w:val="24"/>
          <w:szCs w:val="24"/>
          <w:lang w:val="uk-UA"/>
        </w:rPr>
      </w:pPr>
    </w:p>
    <w:p>
      <w:pPr>
        <w:tabs>
          <w:tab w:val="left" w:pos="1134"/>
        </w:tabs>
        <w:spacing w:after="0" w:line="240" w:lineRule="auto"/>
        <w:ind w:firstLine="709"/>
        <w:jc w:val="both"/>
        <w:rPr>
          <w:rFonts w:ascii="Times New Roman" w:hAnsi="Times New Roman" w:eastAsia="Calibri" w:cs="Times New Roman"/>
          <w:sz w:val="24"/>
          <w:szCs w:val="24"/>
          <w:lang w:val="uk-UA"/>
        </w:rPr>
      </w:pPr>
    </w:p>
    <w:p>
      <w:pPr>
        <w:tabs>
          <w:tab w:val="left" w:pos="1134"/>
        </w:tabs>
        <w:spacing w:after="0" w:line="240" w:lineRule="auto"/>
        <w:ind w:firstLine="709"/>
        <w:jc w:val="both"/>
        <w:rPr>
          <w:rFonts w:ascii="Times New Roman" w:hAnsi="Times New Roman" w:eastAsia="Calibri" w:cs="Times New Roman"/>
          <w:sz w:val="24"/>
          <w:szCs w:val="24"/>
          <w:lang w:val="uk-UA"/>
        </w:rPr>
      </w:pPr>
    </w:p>
    <w:p>
      <w:pPr>
        <w:tabs>
          <w:tab w:val="left" w:pos="1134"/>
        </w:tabs>
        <w:spacing w:after="0" w:line="240" w:lineRule="auto"/>
        <w:ind w:firstLine="709"/>
        <w:jc w:val="both"/>
        <w:rPr>
          <w:rFonts w:ascii="Times New Roman" w:hAnsi="Times New Roman" w:eastAsia="Calibri" w:cs="Times New Roman"/>
          <w:sz w:val="24"/>
          <w:szCs w:val="24"/>
          <w:lang w:val="uk-UA"/>
        </w:rPr>
      </w:pPr>
    </w:p>
    <w:p>
      <w:pPr>
        <w:tabs>
          <w:tab w:val="left" w:pos="1134"/>
        </w:tabs>
        <w:spacing w:after="0" w:line="360" w:lineRule="auto"/>
        <w:ind w:firstLine="709"/>
        <w:jc w:val="right"/>
        <w:rPr>
          <w:rFonts w:ascii="Times New Roman" w:hAnsi="Times New Roman" w:eastAsia="Calibri" w:cs="Times New Roman"/>
          <w:sz w:val="28"/>
          <w:szCs w:val="28"/>
          <w:lang w:eastAsia="uk-UA" w:bidi="uk-UA"/>
        </w:rPr>
      </w:pPr>
      <w:r>
        <w:rPr>
          <w:rFonts w:ascii="Times New Roman" w:hAnsi="Times New Roman" w:eastAsia="Calibri" w:cs="Times New Roman"/>
          <w:sz w:val="28"/>
          <w:szCs w:val="28"/>
          <w:lang w:eastAsia="uk-UA" w:bidi="uk-UA"/>
        </w:rPr>
        <w:t>Додаток Г</w:t>
      </w:r>
    </w:p>
    <w:p>
      <w:pPr>
        <w:tabs>
          <w:tab w:val="left" w:pos="1134"/>
        </w:tabs>
        <w:spacing w:after="0" w:line="360" w:lineRule="auto"/>
        <w:ind w:firstLine="709"/>
        <w:jc w:val="center"/>
        <w:rPr>
          <w:rFonts w:ascii="Times New Roman" w:hAnsi="Times New Roman" w:eastAsia="Calibri" w:cs="Times New Roman"/>
          <w:b/>
          <w:sz w:val="28"/>
          <w:szCs w:val="28"/>
          <w:lang w:eastAsia="uk-UA" w:bidi="uk-UA"/>
        </w:rPr>
      </w:pPr>
      <w:r>
        <w:rPr>
          <w:rFonts w:ascii="Times New Roman" w:hAnsi="Times New Roman" w:eastAsia="Calibri" w:cs="Times New Roman"/>
          <w:b/>
          <w:sz w:val="28"/>
          <w:szCs w:val="28"/>
          <w:lang w:eastAsia="uk-UA" w:bidi="uk-UA"/>
        </w:rPr>
        <w:t>Опитувальник «Аналіз сімейної тривоги» (Е. Г. Ейдеміллер і В. Юстникне)</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Інструкція. Запропонований опитувальник містить твердження про Ваше самопочуття вдома, в родині. Твердження пронумеровані. Читайте по черзі твердження опиту вал ьника. Якщо Ви в загальному згодні з твердженням, то обведіть кружком номер твердження. Якщо не згодні - закресліть цей номер. Якщо дуже важко вибрати, то поставте на номері знак питання. Намагайтеся, щоб таких відповідей було не більше трьох. Пам'ятайте. Ви характеризуете свое самопочуття в сім’ї.</w:t>
      </w:r>
    </w:p>
    <w:p>
      <w:pPr>
        <w:tabs>
          <w:tab w:val="left" w:pos="1134"/>
        </w:tabs>
        <w:spacing w:after="0" w:line="240" w:lineRule="auto"/>
        <w:ind w:firstLine="709"/>
        <w:jc w:val="both"/>
        <w:rPr>
          <w:rFonts w:ascii="Times New Roman" w:hAnsi="Times New Roman" w:eastAsia="Calibri" w:cs="Times New Roman"/>
          <w:sz w:val="24"/>
          <w:szCs w:val="24"/>
          <w:lang w:val="uk-UA" w:eastAsia="uk-UA" w:bidi="uk-UA"/>
        </w:rPr>
      </w:pP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В опитувальнику немає «правильних» і «неправильних» тверджень. Відповідайте так, як відчуваєте.</w:t>
      </w:r>
    </w:p>
    <w:p>
      <w:pPr>
        <w:tabs>
          <w:tab w:val="left" w:pos="1134"/>
        </w:tabs>
        <w:spacing w:after="0" w:line="240" w:lineRule="auto"/>
        <w:ind w:firstLine="709"/>
        <w:jc w:val="center"/>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Текст опитувальника:</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1.</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Знаю, що члени моєї сім'ї часто бувають незадоволені мною.</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2.</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Відчуваю, що. як би я не вчинив (вчинила), все одно буде не так.</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3.</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Я багато не встигаю зробити.</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4.</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Так виходить, що саме я найчастіше опиняюся винен (винною) в усьому, що трапляється в нашій родині.</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5.</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Часто відчуваю себе безпорадним (безпорадною).</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6.</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Вдома мені часто доводиться нервувати.</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7.</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Коли потрапляю додому, почуваю себе незграбним (незграбною).</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8.</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Деякі члени сім'ї вважають мене нетямущим (нетямущою).</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9.</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Коли я вдома, весь час через щось переживаю.</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10.</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Часто відчуваю на собі критичні погляди членів моєї сім’ї.</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11.</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Іду додому з тривогою і думаю, що ще трапилося за моєї відсутності.</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12.</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Вдома у мене постійне відчуття, що треба ще багато зробити.</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13.</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Нерідко відчуваю себе зайвим (зайвою) вдома.</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14.</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Вдома у мене такий стан, що просто опускаються руки.</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15.</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Вдома мені постійно доводиться стримуватися.</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16.</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Мені здасться, якби я раптом зник (зникла), то ніхто б цього не помітив.</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17.</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Йдеш додому, думаєш, що будеш робити одне, але. як правило доводиться робити зовсім інше.</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18. Як подумаю про свої сімейні справи, починаю хвилюватися.</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19.</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Деяким членам моєї сім'ї буває незручно через мене перед друзями і знайомими.</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r>
        <w:rPr>
          <w:rFonts w:ascii="Times New Roman" w:hAnsi="Times New Roman" w:eastAsia="Calibri" w:cs="Times New Roman"/>
          <w:sz w:val="24"/>
          <w:szCs w:val="24"/>
          <w:lang w:eastAsia="uk-UA" w:bidi="uk-UA"/>
        </w:rPr>
        <w:t>20.</w:t>
      </w:r>
      <w:r>
        <w:rPr>
          <w:rFonts w:ascii="Times New Roman" w:hAnsi="Times New Roman" w:eastAsia="Calibri" w:cs="Times New Roman"/>
          <w:sz w:val="24"/>
          <w:szCs w:val="24"/>
          <w:lang w:eastAsia="uk-UA" w:bidi="uk-UA"/>
        </w:rPr>
        <w:tab/>
      </w:r>
      <w:r>
        <w:rPr>
          <w:rFonts w:ascii="Times New Roman" w:hAnsi="Times New Roman" w:eastAsia="Calibri" w:cs="Times New Roman"/>
          <w:sz w:val="24"/>
          <w:szCs w:val="24"/>
          <w:lang w:eastAsia="uk-UA" w:bidi="uk-UA"/>
        </w:rPr>
        <w:t>Часто буває: хочу зробити добре, але виявляється, вийшло погано. 21. Мені багато чого у нас (в сім'ї) не подобається, але я цього прагну не показувати.</w:t>
      </w:r>
    </w:p>
    <w:p>
      <w:pPr>
        <w:tabs>
          <w:tab w:val="left" w:pos="1134"/>
        </w:tabs>
        <w:spacing w:after="0" w:line="240" w:lineRule="auto"/>
        <w:ind w:firstLine="709"/>
        <w:jc w:val="both"/>
        <w:rPr>
          <w:rFonts w:ascii="Times New Roman" w:hAnsi="Times New Roman" w:eastAsia="Calibri" w:cs="Times New Roman"/>
          <w:sz w:val="24"/>
          <w:szCs w:val="24"/>
          <w:lang w:eastAsia="uk-UA" w:bidi="uk-UA"/>
        </w:rPr>
      </w:pPr>
    </w:p>
    <w:p>
      <w:pPr>
        <w:spacing w:after="0" w:line="360" w:lineRule="auto"/>
        <w:ind w:left="709" w:hanging="709"/>
        <w:jc w:val="both"/>
        <w:rPr>
          <w:rFonts w:ascii="Times New Roman" w:hAnsi="Times New Roman" w:eastAsia="Calibri" w:cs="Times New Roman"/>
          <w:sz w:val="28"/>
          <w:szCs w:val="28"/>
          <w:lang w:eastAsia="uk-UA" w:bidi="uk-UA"/>
        </w:rPr>
      </w:pPr>
    </w:p>
    <w:p>
      <w:pPr>
        <w:spacing w:after="0" w:line="360" w:lineRule="auto"/>
        <w:ind w:left="709" w:hanging="709"/>
        <w:jc w:val="both"/>
        <w:rPr>
          <w:rFonts w:ascii="Times New Roman" w:hAnsi="Times New Roman" w:eastAsia="Calibri" w:cs="Times New Roman"/>
          <w:sz w:val="28"/>
          <w:szCs w:val="28"/>
          <w:lang w:eastAsia="uk-UA" w:bidi="uk-UA"/>
        </w:rPr>
      </w:pPr>
    </w:p>
    <w:p>
      <w:pPr>
        <w:spacing w:after="0" w:line="360" w:lineRule="auto"/>
        <w:ind w:left="709" w:hanging="709"/>
        <w:jc w:val="both"/>
        <w:rPr>
          <w:rFonts w:ascii="Times New Roman" w:hAnsi="Times New Roman" w:eastAsia="Calibri" w:cs="Times New Roman"/>
          <w:sz w:val="28"/>
          <w:szCs w:val="28"/>
          <w:lang w:eastAsia="uk-UA" w:bidi="uk-UA"/>
        </w:rPr>
      </w:pPr>
    </w:p>
    <w:p>
      <w:pPr>
        <w:spacing w:after="0" w:line="360" w:lineRule="auto"/>
        <w:ind w:left="709" w:hanging="709"/>
        <w:jc w:val="both"/>
        <w:rPr>
          <w:rFonts w:ascii="Times New Roman" w:hAnsi="Times New Roman" w:eastAsia="Calibri" w:cs="Times New Roman"/>
          <w:sz w:val="28"/>
          <w:szCs w:val="28"/>
          <w:lang w:eastAsia="uk-UA" w:bidi="uk-UA"/>
        </w:rPr>
      </w:pPr>
    </w:p>
    <w:p>
      <w:pPr>
        <w:spacing w:after="0" w:line="360" w:lineRule="auto"/>
        <w:ind w:left="709" w:hanging="709"/>
        <w:jc w:val="both"/>
        <w:rPr>
          <w:rFonts w:ascii="Times New Roman" w:hAnsi="Times New Roman" w:eastAsia="Calibri" w:cs="Times New Roman"/>
          <w:sz w:val="28"/>
          <w:szCs w:val="28"/>
          <w:lang w:eastAsia="uk-UA" w:bidi="uk-UA"/>
        </w:rPr>
      </w:pPr>
    </w:p>
    <w:p>
      <w:pPr>
        <w:spacing w:after="0" w:line="360" w:lineRule="auto"/>
        <w:ind w:left="709" w:hanging="709"/>
        <w:jc w:val="both"/>
        <w:rPr>
          <w:rFonts w:ascii="Times New Roman" w:hAnsi="Times New Roman" w:eastAsia="Calibri" w:cs="Times New Roman"/>
          <w:sz w:val="28"/>
          <w:szCs w:val="28"/>
          <w:lang w:eastAsia="uk-UA" w:bidi="uk-UA"/>
        </w:rPr>
      </w:pPr>
    </w:p>
    <w:p>
      <w:pPr>
        <w:spacing w:after="0" w:line="360" w:lineRule="auto"/>
        <w:ind w:left="709" w:hanging="709"/>
        <w:jc w:val="both"/>
        <w:rPr>
          <w:rFonts w:ascii="Times New Roman" w:hAnsi="Times New Roman" w:eastAsia="Calibri" w:cs="Times New Roman"/>
          <w:sz w:val="28"/>
          <w:szCs w:val="28"/>
          <w:lang w:eastAsia="uk-UA" w:bidi="uk-UA"/>
        </w:rPr>
      </w:pPr>
    </w:p>
    <w:p>
      <w:pPr>
        <w:spacing w:after="0" w:line="276" w:lineRule="auto"/>
        <w:ind w:firstLine="709"/>
        <w:jc w:val="right"/>
        <w:rPr>
          <w:rFonts w:ascii="Times New Roman" w:hAnsi="Times New Roman" w:eastAsia="Calibri" w:cs="Times New Roman"/>
          <w:sz w:val="28"/>
          <w:szCs w:val="28"/>
          <w:lang w:eastAsia="uk-UA" w:bidi="uk-UA"/>
        </w:rPr>
      </w:pPr>
      <w:r>
        <w:rPr>
          <w:rFonts w:ascii="Times New Roman" w:hAnsi="Times New Roman" w:eastAsia="Calibri" w:cs="Times New Roman"/>
          <w:sz w:val="28"/>
          <w:szCs w:val="28"/>
          <w:lang w:eastAsia="uk-UA" w:bidi="uk-UA"/>
        </w:rPr>
        <w:t>Додаток Д</w:t>
      </w:r>
    </w:p>
    <w:p>
      <w:pPr>
        <w:spacing w:after="0" w:line="276" w:lineRule="auto"/>
        <w:ind w:firstLine="709"/>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eastAsia="uk-UA" w:bidi="uk-UA"/>
        </w:rPr>
        <w:t xml:space="preserve">Тест-опитувальник «Задоволеність </w:t>
      </w:r>
      <w:r>
        <w:rPr>
          <w:rFonts w:ascii="Times New Roman" w:hAnsi="Times New Roman" w:eastAsia="Calibri" w:cs="Times New Roman"/>
          <w:b/>
          <w:sz w:val="28"/>
          <w:szCs w:val="28"/>
        </w:rPr>
        <w:t>шлюбом</w:t>
      </w:r>
      <w:r>
        <w:rPr>
          <w:rFonts w:ascii="Times New Roman" w:hAnsi="Times New Roman" w:eastAsia="Calibri" w:cs="Times New Roman"/>
          <w:b/>
          <w:sz w:val="28"/>
          <w:szCs w:val="28"/>
          <w:lang w:val="uk-UA"/>
        </w:rPr>
        <w:t>»</w:t>
      </w:r>
      <w:r>
        <w:rPr>
          <w:rFonts w:ascii="Times New Roman" w:hAnsi="Times New Roman" w:eastAsia="Calibri" w:cs="Times New Roman"/>
          <w:b/>
          <w:sz w:val="28"/>
          <w:szCs w:val="28"/>
        </w:rPr>
        <w:t xml:space="preserve"> </w:t>
      </w:r>
    </w:p>
    <w:p>
      <w:pPr>
        <w:spacing w:after="0" w:line="276" w:lineRule="auto"/>
        <w:ind w:firstLine="709"/>
        <w:jc w:val="center"/>
        <w:rPr>
          <w:rFonts w:ascii="Times New Roman" w:hAnsi="Times New Roman" w:eastAsia="Calibri" w:cs="Times New Roman"/>
          <w:b/>
          <w:sz w:val="28"/>
          <w:szCs w:val="28"/>
        </w:rPr>
      </w:pPr>
      <w:r>
        <w:rPr>
          <w:rFonts w:ascii="Times New Roman" w:hAnsi="Times New Roman" w:eastAsia="Calibri" w:cs="Times New Roman"/>
          <w:b/>
          <w:sz w:val="28"/>
          <w:szCs w:val="28"/>
        </w:rPr>
        <w:t xml:space="preserve">(В. </w:t>
      </w:r>
      <w:r>
        <w:rPr>
          <w:rFonts w:ascii="Times New Roman" w:hAnsi="Times New Roman" w:eastAsia="Calibri" w:cs="Times New Roman"/>
          <w:b/>
          <w:sz w:val="28"/>
          <w:szCs w:val="28"/>
          <w:lang w:val="uk-UA" w:eastAsia="uk-UA" w:bidi="uk-UA"/>
        </w:rPr>
        <w:t xml:space="preserve">Столін, </w:t>
      </w:r>
      <w:r>
        <w:rPr>
          <w:rFonts w:ascii="Times New Roman" w:hAnsi="Times New Roman" w:eastAsia="Calibri" w:cs="Times New Roman"/>
          <w:b/>
          <w:sz w:val="28"/>
          <w:szCs w:val="28"/>
        </w:rPr>
        <w:t>Т. Романова, Г. Бутенко)</w:t>
      </w:r>
    </w:p>
    <w:p>
      <w:pPr>
        <w:spacing w:after="0" w:line="276" w:lineRule="auto"/>
        <w:ind w:firstLine="709"/>
        <w:jc w:val="both"/>
        <w:rPr>
          <w:rFonts w:ascii="Times New Roman" w:hAnsi="Times New Roman" w:eastAsia="Calibri" w:cs="Times New Roman"/>
          <w:sz w:val="24"/>
          <w:szCs w:val="24"/>
          <w:lang w:val="uk-UA"/>
        </w:rPr>
      </w:pPr>
    </w:p>
    <w:p>
      <w:pPr>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Тест-опитувальник </w:t>
      </w:r>
      <w:r>
        <w:rPr>
          <w:rFonts w:ascii="Times New Roman" w:hAnsi="Times New Roman" w:eastAsia="Calibri" w:cs="Times New Roman"/>
          <w:sz w:val="26"/>
          <w:szCs w:val="26"/>
          <w:lang w:val="uk-UA" w:eastAsia="uk-UA" w:bidi="uk-UA"/>
        </w:rPr>
        <w:t xml:space="preserve">"Задоволеність </w:t>
      </w:r>
      <w:r>
        <w:rPr>
          <w:rFonts w:ascii="Times New Roman" w:hAnsi="Times New Roman" w:eastAsia="Calibri" w:cs="Times New Roman"/>
          <w:sz w:val="26"/>
          <w:szCs w:val="26"/>
        </w:rPr>
        <w:t xml:space="preserve">шлюбом” призначений для експрес- </w:t>
      </w:r>
      <w:r>
        <w:rPr>
          <w:rFonts w:ascii="Times New Roman" w:hAnsi="Times New Roman" w:eastAsia="Calibri" w:cs="Times New Roman"/>
          <w:sz w:val="26"/>
          <w:szCs w:val="26"/>
          <w:lang w:val="uk-UA" w:eastAsia="uk-UA" w:bidi="uk-UA"/>
        </w:rPr>
        <w:t xml:space="preserve">діагностики </w:t>
      </w:r>
      <w:r>
        <w:rPr>
          <w:rFonts w:ascii="Times New Roman" w:hAnsi="Times New Roman" w:eastAsia="Calibri" w:cs="Times New Roman"/>
          <w:sz w:val="26"/>
          <w:szCs w:val="26"/>
        </w:rPr>
        <w:t xml:space="preserve">ступеня </w:t>
      </w:r>
      <w:r>
        <w:rPr>
          <w:rFonts w:ascii="Times New Roman" w:hAnsi="Times New Roman" w:eastAsia="Calibri" w:cs="Times New Roman"/>
          <w:sz w:val="26"/>
          <w:szCs w:val="26"/>
          <w:lang w:val="uk-UA" w:eastAsia="uk-UA" w:bidi="uk-UA"/>
        </w:rPr>
        <w:t xml:space="preserve">задоволеності </w:t>
      </w:r>
      <w:r>
        <w:rPr>
          <w:rFonts w:ascii="Times New Roman" w:hAnsi="Times New Roman" w:eastAsia="Calibri" w:cs="Times New Roman"/>
          <w:sz w:val="26"/>
          <w:szCs w:val="26"/>
        </w:rPr>
        <w:t xml:space="preserve">шлюбом, а також ступеня </w:t>
      </w:r>
      <w:r>
        <w:rPr>
          <w:rFonts w:ascii="Times New Roman" w:hAnsi="Times New Roman" w:eastAsia="Calibri" w:cs="Times New Roman"/>
          <w:sz w:val="26"/>
          <w:szCs w:val="26"/>
          <w:lang w:val="uk-UA" w:eastAsia="uk-UA" w:bidi="uk-UA"/>
        </w:rPr>
        <w:t xml:space="preserve">узгодженості- неузгодженості задоволеності </w:t>
      </w:r>
      <w:r>
        <w:rPr>
          <w:rFonts w:ascii="Times New Roman" w:hAnsi="Times New Roman" w:eastAsia="Calibri" w:cs="Times New Roman"/>
          <w:sz w:val="26"/>
          <w:szCs w:val="26"/>
        </w:rPr>
        <w:t xml:space="preserve">шлюбом </w:t>
      </w:r>
      <w:r>
        <w:rPr>
          <w:rFonts w:ascii="Times New Roman" w:hAnsi="Times New Roman" w:eastAsia="Calibri" w:cs="Times New Roman"/>
          <w:sz w:val="26"/>
          <w:szCs w:val="26"/>
          <w:lang w:val="uk-UA" w:eastAsia="uk-UA" w:bidi="uk-UA"/>
        </w:rPr>
        <w:t xml:space="preserve">конкретної подружньої </w:t>
      </w:r>
      <w:r>
        <w:rPr>
          <w:rFonts w:ascii="Times New Roman" w:hAnsi="Times New Roman" w:eastAsia="Calibri" w:cs="Times New Roman"/>
          <w:sz w:val="26"/>
          <w:szCs w:val="26"/>
        </w:rPr>
        <w:t xml:space="preserve">пари. Опитувальник може застосовуватися </w:t>
      </w:r>
      <w:r>
        <w:rPr>
          <w:rFonts w:ascii="Times New Roman" w:hAnsi="Times New Roman" w:eastAsia="Calibri" w:cs="Times New Roman"/>
          <w:sz w:val="26"/>
          <w:szCs w:val="26"/>
          <w:lang w:val="uk-UA" w:eastAsia="uk-UA" w:bidi="uk-UA"/>
        </w:rPr>
        <w:t xml:space="preserve">індивідуально </w:t>
      </w:r>
      <w:r>
        <w:rPr>
          <w:rFonts w:ascii="Times New Roman" w:hAnsi="Times New Roman" w:eastAsia="Calibri" w:cs="Times New Roman"/>
          <w:sz w:val="26"/>
          <w:szCs w:val="26"/>
        </w:rPr>
        <w:t xml:space="preserve">в </w:t>
      </w:r>
      <w:r>
        <w:rPr>
          <w:rFonts w:ascii="Times New Roman" w:hAnsi="Times New Roman" w:eastAsia="Calibri" w:cs="Times New Roman"/>
          <w:sz w:val="26"/>
          <w:szCs w:val="26"/>
          <w:lang w:val="uk-UA" w:eastAsia="uk-UA" w:bidi="uk-UA"/>
        </w:rPr>
        <w:t xml:space="preserve">консультативній практиці і </w:t>
      </w:r>
      <w:r>
        <w:rPr>
          <w:rFonts w:ascii="Times New Roman" w:hAnsi="Times New Roman" w:eastAsia="Calibri" w:cs="Times New Roman"/>
          <w:sz w:val="26"/>
          <w:szCs w:val="26"/>
        </w:rPr>
        <w:t xml:space="preserve">масово для з'ясування </w:t>
      </w:r>
      <w:r>
        <w:rPr>
          <w:rFonts w:ascii="Times New Roman" w:hAnsi="Times New Roman" w:eastAsia="Calibri" w:cs="Times New Roman"/>
          <w:sz w:val="26"/>
          <w:szCs w:val="26"/>
          <w:lang w:val="uk-UA" w:eastAsia="uk-UA" w:bidi="uk-UA"/>
        </w:rPr>
        <w:t xml:space="preserve">задоволеності </w:t>
      </w:r>
      <w:r>
        <w:rPr>
          <w:rFonts w:ascii="Times New Roman" w:hAnsi="Times New Roman" w:eastAsia="Calibri" w:cs="Times New Roman"/>
          <w:sz w:val="26"/>
          <w:szCs w:val="26"/>
        </w:rPr>
        <w:t xml:space="preserve">шлюбом </w:t>
      </w:r>
      <w:r>
        <w:rPr>
          <w:rFonts w:ascii="Times New Roman" w:hAnsi="Times New Roman" w:eastAsia="Calibri" w:cs="Times New Roman"/>
          <w:sz w:val="26"/>
          <w:szCs w:val="26"/>
          <w:lang w:val="uk-UA" w:eastAsia="uk-UA" w:bidi="uk-UA"/>
        </w:rPr>
        <w:t xml:space="preserve">тієї </w:t>
      </w:r>
      <w:r>
        <w:rPr>
          <w:rFonts w:ascii="Times New Roman" w:hAnsi="Times New Roman" w:eastAsia="Calibri" w:cs="Times New Roman"/>
          <w:sz w:val="26"/>
          <w:szCs w:val="26"/>
        </w:rPr>
        <w:t xml:space="preserve">чи </w:t>
      </w:r>
      <w:r>
        <w:rPr>
          <w:rFonts w:ascii="Times New Roman" w:hAnsi="Times New Roman" w:eastAsia="Calibri" w:cs="Times New Roman"/>
          <w:sz w:val="26"/>
          <w:szCs w:val="26"/>
          <w:lang w:val="uk-UA" w:eastAsia="uk-UA" w:bidi="uk-UA"/>
        </w:rPr>
        <w:t xml:space="preserve">іншої соціальної </w:t>
      </w:r>
      <w:r>
        <w:rPr>
          <w:rFonts w:ascii="Times New Roman" w:hAnsi="Times New Roman" w:eastAsia="Calibri" w:cs="Times New Roman"/>
          <w:sz w:val="26"/>
          <w:szCs w:val="26"/>
        </w:rPr>
        <w:t>групи.</w:t>
      </w:r>
    </w:p>
    <w:p>
      <w:pPr>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Опитувальник </w:t>
      </w:r>
      <w:r>
        <w:rPr>
          <w:rFonts w:ascii="Times New Roman" w:hAnsi="Times New Roman" w:eastAsia="Calibri" w:cs="Times New Roman"/>
          <w:sz w:val="26"/>
          <w:szCs w:val="26"/>
          <w:lang w:val="uk-UA" w:eastAsia="uk-UA" w:bidi="uk-UA"/>
        </w:rPr>
        <w:t xml:space="preserve">є одновимірною </w:t>
      </w:r>
      <w:r>
        <w:rPr>
          <w:rFonts w:ascii="Times New Roman" w:hAnsi="Times New Roman" w:eastAsia="Calibri" w:cs="Times New Roman"/>
          <w:sz w:val="26"/>
          <w:szCs w:val="26"/>
        </w:rPr>
        <w:t xml:space="preserve">шкалою, що </w:t>
      </w:r>
      <w:r>
        <w:rPr>
          <w:rFonts w:ascii="Times New Roman" w:hAnsi="Times New Roman" w:eastAsia="Calibri" w:cs="Times New Roman"/>
          <w:sz w:val="26"/>
          <w:szCs w:val="26"/>
          <w:lang w:val="uk-UA" w:eastAsia="uk-UA" w:bidi="uk-UA"/>
        </w:rPr>
        <w:t xml:space="preserve">складається </w:t>
      </w:r>
      <w:r>
        <w:rPr>
          <w:rFonts w:ascii="Times New Roman" w:hAnsi="Times New Roman" w:eastAsia="Calibri" w:cs="Times New Roman"/>
          <w:sz w:val="26"/>
          <w:szCs w:val="26"/>
        </w:rPr>
        <w:t xml:space="preserve">з 24 тверджень, </w:t>
      </w:r>
      <w:r>
        <w:rPr>
          <w:rFonts w:ascii="Times New Roman" w:hAnsi="Times New Roman" w:eastAsia="Calibri" w:cs="Times New Roman"/>
          <w:sz w:val="26"/>
          <w:szCs w:val="26"/>
          <w:lang w:val="uk-UA" w:eastAsia="uk-UA" w:bidi="uk-UA"/>
        </w:rPr>
        <w:t xml:space="preserve">які </w:t>
      </w:r>
      <w:r>
        <w:rPr>
          <w:rFonts w:ascii="Times New Roman" w:hAnsi="Times New Roman" w:eastAsia="Calibri" w:cs="Times New Roman"/>
          <w:sz w:val="26"/>
          <w:szCs w:val="26"/>
        </w:rPr>
        <w:t xml:space="preserve">належать до </w:t>
      </w:r>
      <w:r>
        <w:rPr>
          <w:rFonts w:ascii="Times New Roman" w:hAnsi="Times New Roman" w:eastAsia="Calibri" w:cs="Times New Roman"/>
          <w:sz w:val="26"/>
          <w:szCs w:val="26"/>
          <w:lang w:val="uk-UA" w:eastAsia="uk-UA" w:bidi="uk-UA"/>
        </w:rPr>
        <w:t xml:space="preserve">різних </w:t>
      </w:r>
      <w:r>
        <w:rPr>
          <w:rFonts w:ascii="Times New Roman" w:hAnsi="Times New Roman" w:eastAsia="Calibri" w:cs="Times New Roman"/>
          <w:sz w:val="26"/>
          <w:szCs w:val="26"/>
        </w:rPr>
        <w:t xml:space="preserve">сфер: сприйняття себе </w:t>
      </w:r>
      <w:r>
        <w:rPr>
          <w:rFonts w:ascii="Times New Roman" w:hAnsi="Times New Roman" w:eastAsia="Calibri" w:cs="Times New Roman"/>
          <w:sz w:val="26"/>
          <w:szCs w:val="26"/>
          <w:lang w:val="uk-UA" w:eastAsia="uk-UA" w:bidi="uk-UA"/>
        </w:rPr>
        <w:t xml:space="preserve">і </w:t>
      </w:r>
      <w:r>
        <w:rPr>
          <w:rFonts w:ascii="Times New Roman" w:hAnsi="Times New Roman" w:eastAsia="Calibri" w:cs="Times New Roman"/>
          <w:sz w:val="26"/>
          <w:szCs w:val="26"/>
        </w:rPr>
        <w:t xml:space="preserve">партнера, думки, </w:t>
      </w:r>
      <w:r>
        <w:rPr>
          <w:rFonts w:ascii="Times New Roman" w:hAnsi="Times New Roman" w:eastAsia="Calibri" w:cs="Times New Roman"/>
          <w:sz w:val="26"/>
          <w:szCs w:val="26"/>
          <w:lang w:val="uk-UA" w:eastAsia="uk-UA" w:bidi="uk-UA"/>
        </w:rPr>
        <w:t xml:space="preserve">оцінки, </w:t>
      </w:r>
      <w:r>
        <w:rPr>
          <w:rFonts w:ascii="Times New Roman" w:hAnsi="Times New Roman" w:eastAsia="Calibri" w:cs="Times New Roman"/>
          <w:sz w:val="26"/>
          <w:szCs w:val="26"/>
        </w:rPr>
        <w:t xml:space="preserve">установки тощо. Кожному твердженню </w:t>
      </w:r>
      <w:r>
        <w:rPr>
          <w:rFonts w:ascii="Times New Roman" w:hAnsi="Times New Roman" w:eastAsia="Calibri" w:cs="Times New Roman"/>
          <w:sz w:val="26"/>
          <w:szCs w:val="26"/>
          <w:lang w:val="uk-UA" w:eastAsia="uk-UA" w:bidi="uk-UA"/>
        </w:rPr>
        <w:t xml:space="preserve">відповідають </w:t>
      </w:r>
      <w:r>
        <w:rPr>
          <w:rFonts w:ascii="Times New Roman" w:hAnsi="Times New Roman" w:eastAsia="Calibri" w:cs="Times New Roman"/>
          <w:sz w:val="26"/>
          <w:szCs w:val="26"/>
        </w:rPr>
        <w:t xml:space="preserve">три </w:t>
      </w:r>
      <w:r>
        <w:rPr>
          <w:rFonts w:ascii="Times New Roman" w:hAnsi="Times New Roman" w:eastAsia="Calibri" w:cs="Times New Roman"/>
          <w:sz w:val="26"/>
          <w:szCs w:val="26"/>
          <w:lang w:val="uk-UA" w:eastAsia="uk-UA" w:bidi="uk-UA"/>
        </w:rPr>
        <w:t>варіанти відповіді.</w:t>
      </w:r>
    </w:p>
    <w:p>
      <w:pPr>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lang w:val="uk-UA" w:eastAsia="uk-UA" w:bidi="uk-UA"/>
        </w:rPr>
        <w:t xml:space="preserve">Інструкція </w:t>
      </w:r>
      <w:r>
        <w:rPr>
          <w:rFonts w:ascii="Times New Roman" w:hAnsi="Times New Roman" w:eastAsia="Calibri" w:cs="Times New Roman"/>
          <w:sz w:val="26"/>
          <w:szCs w:val="26"/>
        </w:rPr>
        <w:t xml:space="preserve">опитуваному. Уважно читайте кожне твердження </w:t>
      </w:r>
      <w:r>
        <w:rPr>
          <w:rFonts w:ascii="Times New Roman" w:hAnsi="Times New Roman" w:eastAsia="Calibri" w:cs="Times New Roman"/>
          <w:sz w:val="26"/>
          <w:szCs w:val="26"/>
          <w:lang w:val="uk-UA" w:eastAsia="uk-UA" w:bidi="uk-UA"/>
        </w:rPr>
        <w:t xml:space="preserve">і </w:t>
      </w:r>
      <w:r>
        <w:rPr>
          <w:rFonts w:ascii="Times New Roman" w:hAnsi="Times New Roman" w:eastAsia="Calibri" w:cs="Times New Roman"/>
          <w:sz w:val="26"/>
          <w:szCs w:val="26"/>
        </w:rPr>
        <w:t xml:space="preserve">вибирайте один з трьох запропонованих </w:t>
      </w:r>
      <w:r>
        <w:rPr>
          <w:rFonts w:ascii="Times New Roman" w:hAnsi="Times New Roman" w:eastAsia="Calibri" w:cs="Times New Roman"/>
          <w:sz w:val="26"/>
          <w:szCs w:val="26"/>
          <w:lang w:val="uk-UA" w:eastAsia="uk-UA" w:bidi="uk-UA"/>
        </w:rPr>
        <w:t xml:space="preserve">варіантів відповідей. </w:t>
      </w:r>
      <w:r>
        <w:rPr>
          <w:rFonts w:ascii="Times New Roman" w:hAnsi="Times New Roman" w:eastAsia="Calibri" w:cs="Times New Roman"/>
          <w:sz w:val="26"/>
          <w:szCs w:val="26"/>
        </w:rPr>
        <w:t xml:space="preserve">Намагайтеся уникати </w:t>
      </w:r>
      <w:r>
        <w:rPr>
          <w:rFonts w:ascii="Times New Roman" w:hAnsi="Times New Roman" w:eastAsia="Calibri" w:cs="Times New Roman"/>
          <w:sz w:val="26"/>
          <w:szCs w:val="26"/>
          <w:lang w:val="uk-UA" w:eastAsia="uk-UA" w:bidi="uk-UA"/>
        </w:rPr>
        <w:t xml:space="preserve">проміжних відповідей </w:t>
      </w:r>
      <w:r>
        <w:rPr>
          <w:rFonts w:ascii="Times New Roman" w:hAnsi="Times New Roman" w:eastAsia="Calibri" w:cs="Times New Roman"/>
          <w:sz w:val="26"/>
          <w:szCs w:val="26"/>
        </w:rPr>
        <w:t xml:space="preserve">типу "важко сказати”, "важко </w:t>
      </w:r>
      <w:r>
        <w:rPr>
          <w:rFonts w:ascii="Times New Roman" w:hAnsi="Times New Roman" w:eastAsia="Calibri" w:cs="Times New Roman"/>
          <w:sz w:val="26"/>
          <w:szCs w:val="26"/>
          <w:lang w:val="uk-UA" w:eastAsia="uk-UA" w:bidi="uk-UA"/>
        </w:rPr>
        <w:t>відповісти”.</w:t>
      </w:r>
    </w:p>
    <w:p>
      <w:pPr>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Текст опитувальника</w:t>
      </w:r>
    </w:p>
    <w:p>
      <w:pPr>
        <w:tabs>
          <w:tab w:val="left" w:pos="94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1.</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Коли люди живуть так близько, як це </w:t>
      </w:r>
      <w:r>
        <w:rPr>
          <w:rFonts w:ascii="Times New Roman" w:hAnsi="Times New Roman" w:eastAsia="Calibri" w:cs="Times New Roman"/>
          <w:sz w:val="26"/>
          <w:szCs w:val="26"/>
          <w:lang w:val="uk-UA" w:eastAsia="uk-UA" w:bidi="uk-UA"/>
        </w:rPr>
        <w:t xml:space="preserve">спостерігається </w:t>
      </w:r>
      <w:r>
        <w:rPr>
          <w:rFonts w:ascii="Times New Roman" w:hAnsi="Times New Roman" w:eastAsia="Calibri" w:cs="Times New Roman"/>
          <w:sz w:val="26"/>
          <w:szCs w:val="26"/>
        </w:rPr>
        <w:t xml:space="preserve">в </w:t>
      </w:r>
      <w:r>
        <w:rPr>
          <w:rFonts w:ascii="Times New Roman" w:hAnsi="Times New Roman" w:eastAsia="Calibri" w:cs="Times New Roman"/>
          <w:sz w:val="26"/>
          <w:szCs w:val="26"/>
          <w:lang w:val="uk-UA" w:eastAsia="uk-UA" w:bidi="uk-UA"/>
        </w:rPr>
        <w:t xml:space="preserve">сімейному житті, </w:t>
      </w:r>
      <w:r>
        <w:rPr>
          <w:rFonts w:ascii="Times New Roman" w:hAnsi="Times New Roman" w:eastAsia="Calibri" w:cs="Times New Roman"/>
          <w:sz w:val="26"/>
          <w:szCs w:val="26"/>
        </w:rPr>
        <w:t xml:space="preserve">вони неминуче втрачають </w:t>
      </w:r>
      <w:r>
        <w:rPr>
          <w:rFonts w:ascii="Times New Roman" w:hAnsi="Times New Roman" w:eastAsia="Calibri" w:cs="Times New Roman"/>
          <w:sz w:val="26"/>
          <w:szCs w:val="26"/>
          <w:lang w:val="uk-UA" w:eastAsia="uk-UA" w:bidi="uk-UA"/>
        </w:rPr>
        <w:t xml:space="preserve">взаєморозуміння і </w:t>
      </w:r>
      <w:r>
        <w:rPr>
          <w:rFonts w:ascii="Times New Roman" w:hAnsi="Times New Roman" w:eastAsia="Calibri" w:cs="Times New Roman"/>
          <w:sz w:val="26"/>
          <w:szCs w:val="26"/>
        </w:rPr>
        <w:t xml:space="preserve">гостроту сприйняття </w:t>
      </w:r>
      <w:r>
        <w:rPr>
          <w:rFonts w:ascii="Times New Roman" w:hAnsi="Times New Roman" w:eastAsia="Calibri" w:cs="Times New Roman"/>
          <w:sz w:val="26"/>
          <w:szCs w:val="26"/>
          <w:lang w:val="uk-UA" w:eastAsia="uk-UA" w:bidi="uk-UA"/>
        </w:rPr>
        <w:t xml:space="preserve">іншої </w:t>
      </w:r>
      <w:r>
        <w:rPr>
          <w:rFonts w:ascii="Times New Roman" w:hAnsi="Times New Roman" w:eastAsia="Calibri" w:cs="Times New Roman"/>
          <w:sz w:val="26"/>
          <w:szCs w:val="26"/>
        </w:rPr>
        <w:t>людини:</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94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2.</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 xml:space="preserve">Ваші подружні відносини </w:t>
      </w:r>
      <w:r>
        <w:rPr>
          <w:rFonts w:ascii="Times New Roman" w:hAnsi="Times New Roman" w:eastAsia="Calibri" w:cs="Times New Roman"/>
          <w:sz w:val="26"/>
          <w:szCs w:val="26"/>
        </w:rPr>
        <w:t>приносять вам:</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 xml:space="preserve">скоріше занепокоєння і </w:t>
      </w:r>
      <w:r>
        <w:rPr>
          <w:rFonts w:ascii="Times New Roman" w:hAnsi="Times New Roman" w:eastAsia="Calibri" w:cs="Times New Roman"/>
          <w:sz w:val="26"/>
          <w:szCs w:val="26"/>
        </w:rPr>
        <w:t>страждання;</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важко </w:t>
      </w:r>
      <w:r>
        <w:rPr>
          <w:rFonts w:ascii="Times New Roman" w:hAnsi="Times New Roman" w:eastAsia="Calibri" w:cs="Times New Roman"/>
          <w:sz w:val="26"/>
          <w:szCs w:val="26"/>
          <w:lang w:val="uk-UA" w:eastAsia="uk-UA" w:bidi="uk-UA"/>
        </w:rPr>
        <w:t>відповісти;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 xml:space="preserve">скоріше радість і </w:t>
      </w:r>
      <w:r>
        <w:rPr>
          <w:rFonts w:ascii="Times New Roman" w:hAnsi="Times New Roman" w:eastAsia="Calibri" w:cs="Times New Roman"/>
          <w:sz w:val="26"/>
          <w:szCs w:val="26"/>
        </w:rPr>
        <w:t>задоволення.</w:t>
      </w:r>
    </w:p>
    <w:p>
      <w:pPr>
        <w:tabs>
          <w:tab w:val="left" w:pos="94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3.</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 xml:space="preserve">Родичі і друзі оцінюють </w:t>
      </w:r>
      <w:r>
        <w:rPr>
          <w:rFonts w:ascii="Times New Roman" w:hAnsi="Times New Roman" w:eastAsia="Calibri" w:cs="Times New Roman"/>
          <w:sz w:val="26"/>
          <w:szCs w:val="26"/>
        </w:rPr>
        <w:t>ваш шлюб:</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як удалий;</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щось </w:t>
      </w:r>
      <w:r>
        <w:rPr>
          <w:rFonts w:ascii="Times New Roman" w:hAnsi="Times New Roman" w:eastAsia="Calibri" w:cs="Times New Roman"/>
          <w:sz w:val="26"/>
          <w:szCs w:val="26"/>
          <w:lang w:val="uk-UA" w:eastAsia="uk-UA" w:bidi="uk-UA"/>
        </w:rPr>
        <w:t>середнє;</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невдалий.</w:t>
      </w:r>
    </w:p>
    <w:p>
      <w:pPr>
        <w:tabs>
          <w:tab w:val="left" w:pos="94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4.</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Якби ви могли, то </w:t>
      </w:r>
      <w:r>
        <w:rPr>
          <w:rFonts w:ascii="Times New Roman" w:hAnsi="Times New Roman" w:eastAsia="Calibri" w:cs="Times New Roman"/>
          <w:sz w:val="26"/>
          <w:szCs w:val="26"/>
          <w:lang w:val="uk-UA" w:eastAsia="uk-UA" w:bidi="uk-UA"/>
        </w:rPr>
        <w:t xml:space="preserve">змінили </w:t>
      </w:r>
      <w:r>
        <w:rPr>
          <w:rFonts w:ascii="Times New Roman" w:hAnsi="Times New Roman" w:eastAsia="Calibri" w:cs="Times New Roman"/>
          <w:sz w:val="26"/>
          <w:szCs w:val="26"/>
        </w:rPr>
        <w:t xml:space="preserve">б щось у </w:t>
      </w:r>
      <w:r>
        <w:rPr>
          <w:rFonts w:ascii="Times New Roman" w:hAnsi="Times New Roman" w:eastAsia="Calibri" w:cs="Times New Roman"/>
          <w:sz w:val="26"/>
          <w:szCs w:val="26"/>
          <w:lang w:val="uk-UA" w:eastAsia="uk-UA" w:bidi="uk-UA"/>
        </w:rPr>
        <w:t xml:space="preserve">характері </w:t>
      </w:r>
      <w:r>
        <w:rPr>
          <w:rFonts w:ascii="Times New Roman" w:hAnsi="Times New Roman" w:eastAsia="Calibri" w:cs="Times New Roman"/>
          <w:sz w:val="26"/>
          <w:szCs w:val="26"/>
        </w:rPr>
        <w:t xml:space="preserve">свого </w:t>
      </w:r>
      <w:r>
        <w:rPr>
          <w:rFonts w:ascii="Times New Roman" w:hAnsi="Times New Roman" w:eastAsia="Calibri" w:cs="Times New Roman"/>
          <w:sz w:val="26"/>
          <w:szCs w:val="26"/>
          <w:lang w:val="uk-UA" w:eastAsia="uk-UA" w:bidi="uk-UA"/>
        </w:rPr>
        <w:t xml:space="preserve">чоловіка </w:t>
      </w:r>
      <w:r>
        <w:rPr>
          <w:rFonts w:ascii="Times New Roman" w:hAnsi="Times New Roman" w:eastAsia="Calibri" w:cs="Times New Roman"/>
          <w:sz w:val="26"/>
          <w:szCs w:val="26"/>
        </w:rPr>
        <w:t>(дружини):</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багато чого;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нічого.</w:t>
      </w:r>
    </w:p>
    <w:p>
      <w:pPr>
        <w:tabs>
          <w:tab w:val="left" w:pos="94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5.</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Одна з проблем сучасного шлюбу </w:t>
      </w:r>
      <w:r>
        <w:rPr>
          <w:rFonts w:ascii="Times New Roman" w:hAnsi="Times New Roman" w:eastAsia="Calibri" w:cs="Times New Roman"/>
          <w:sz w:val="26"/>
          <w:szCs w:val="26"/>
          <w:lang w:val="uk-UA" w:eastAsia="uk-UA" w:bidi="uk-UA"/>
        </w:rPr>
        <w:t xml:space="preserve">полягає </w:t>
      </w:r>
      <w:r>
        <w:rPr>
          <w:rFonts w:ascii="Times New Roman" w:hAnsi="Times New Roman" w:eastAsia="Calibri" w:cs="Times New Roman"/>
          <w:sz w:val="26"/>
          <w:szCs w:val="26"/>
        </w:rPr>
        <w:t xml:space="preserve">в тому, що все </w:t>
      </w:r>
      <w:r>
        <w:rPr>
          <w:rFonts w:ascii="Times New Roman" w:hAnsi="Times New Roman" w:eastAsia="Calibri" w:cs="Times New Roman"/>
          <w:sz w:val="26"/>
          <w:szCs w:val="26"/>
          <w:lang w:val="uk-UA" w:eastAsia="uk-UA" w:bidi="uk-UA"/>
        </w:rPr>
        <w:t xml:space="preserve">набридає, </w:t>
      </w:r>
      <w:r>
        <w:rPr>
          <w:rFonts w:ascii="Times New Roman" w:hAnsi="Times New Roman" w:eastAsia="Calibri" w:cs="Times New Roman"/>
          <w:sz w:val="26"/>
          <w:szCs w:val="26"/>
        </w:rPr>
        <w:t xml:space="preserve">у тому </w:t>
      </w:r>
      <w:r>
        <w:rPr>
          <w:rFonts w:ascii="Times New Roman" w:hAnsi="Times New Roman" w:eastAsia="Calibri" w:cs="Times New Roman"/>
          <w:sz w:val="26"/>
          <w:szCs w:val="26"/>
          <w:lang w:val="uk-UA" w:eastAsia="uk-UA" w:bidi="uk-UA"/>
        </w:rPr>
        <w:t xml:space="preserve">числі </w:t>
      </w:r>
      <w:r>
        <w:rPr>
          <w:rFonts w:ascii="Times New Roman" w:hAnsi="Times New Roman" w:eastAsia="Calibri" w:cs="Times New Roman"/>
          <w:sz w:val="26"/>
          <w:szCs w:val="26"/>
        </w:rPr>
        <w:t xml:space="preserve">й </w:t>
      </w:r>
      <w:r>
        <w:rPr>
          <w:rFonts w:ascii="Times New Roman" w:hAnsi="Times New Roman" w:eastAsia="Calibri" w:cs="Times New Roman"/>
          <w:sz w:val="26"/>
          <w:szCs w:val="26"/>
          <w:lang w:val="uk-UA" w:eastAsia="uk-UA" w:bidi="uk-UA"/>
        </w:rPr>
        <w:t xml:space="preserve">сексуальні </w:t>
      </w:r>
      <w:r>
        <w:rPr>
          <w:rFonts w:ascii="Times New Roman" w:hAnsi="Times New Roman" w:eastAsia="Calibri" w:cs="Times New Roman"/>
          <w:sz w:val="26"/>
          <w:szCs w:val="26"/>
        </w:rPr>
        <w:t>стосунки:</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94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6.</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Коли ви </w:t>
      </w:r>
      <w:r>
        <w:rPr>
          <w:rFonts w:ascii="Times New Roman" w:hAnsi="Times New Roman" w:eastAsia="Calibri" w:cs="Times New Roman"/>
          <w:sz w:val="26"/>
          <w:szCs w:val="26"/>
          <w:lang w:val="uk-UA" w:eastAsia="uk-UA" w:bidi="uk-UA"/>
        </w:rPr>
        <w:t xml:space="preserve">порівнюєте своє сімейне </w:t>
      </w:r>
      <w:r>
        <w:rPr>
          <w:rFonts w:ascii="Times New Roman" w:hAnsi="Times New Roman" w:eastAsia="Calibri" w:cs="Times New Roman"/>
          <w:sz w:val="26"/>
          <w:szCs w:val="26"/>
        </w:rPr>
        <w:t xml:space="preserve">життя </w:t>
      </w:r>
      <w:r>
        <w:rPr>
          <w:rFonts w:ascii="Times New Roman" w:hAnsi="Times New Roman" w:eastAsia="Calibri" w:cs="Times New Roman"/>
          <w:sz w:val="26"/>
          <w:szCs w:val="26"/>
          <w:lang w:val="uk-UA" w:eastAsia="uk-UA" w:bidi="uk-UA"/>
        </w:rPr>
        <w:t xml:space="preserve">із сімейним </w:t>
      </w:r>
      <w:r>
        <w:rPr>
          <w:rFonts w:ascii="Times New Roman" w:hAnsi="Times New Roman" w:eastAsia="Calibri" w:cs="Times New Roman"/>
          <w:sz w:val="26"/>
          <w:szCs w:val="26"/>
        </w:rPr>
        <w:t xml:space="preserve">життям </w:t>
      </w:r>
      <w:r>
        <w:rPr>
          <w:rFonts w:ascii="Times New Roman" w:hAnsi="Times New Roman" w:eastAsia="Calibri" w:cs="Times New Roman"/>
          <w:sz w:val="26"/>
          <w:szCs w:val="26"/>
          <w:lang w:val="uk-UA" w:eastAsia="uk-UA" w:bidi="uk-UA"/>
        </w:rPr>
        <w:t xml:space="preserve">друзів і </w:t>
      </w:r>
      <w:r>
        <w:rPr>
          <w:rFonts w:ascii="Times New Roman" w:hAnsi="Times New Roman" w:eastAsia="Calibri" w:cs="Times New Roman"/>
          <w:sz w:val="26"/>
          <w:szCs w:val="26"/>
        </w:rPr>
        <w:t xml:space="preserve">знайомих, вам </w:t>
      </w:r>
      <w:r>
        <w:rPr>
          <w:rFonts w:ascii="Times New Roman" w:hAnsi="Times New Roman" w:eastAsia="Calibri" w:cs="Times New Roman"/>
          <w:sz w:val="26"/>
          <w:szCs w:val="26"/>
          <w:lang w:val="uk-UA" w:eastAsia="uk-UA" w:bidi="uk-UA"/>
        </w:rPr>
        <w:t xml:space="preserve">здається, </w:t>
      </w:r>
      <w:r>
        <w:rPr>
          <w:rFonts w:ascii="Times New Roman" w:hAnsi="Times New Roman" w:eastAsia="Calibri" w:cs="Times New Roman"/>
          <w:sz w:val="26"/>
          <w:szCs w:val="26"/>
        </w:rPr>
        <w:t>що ви:</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більш нещасливі, ніж інші;</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щасливіші від інших.</w:t>
      </w:r>
    </w:p>
    <w:p>
      <w:pPr>
        <w:tabs>
          <w:tab w:val="left" w:pos="94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7.</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Життя без </w:t>
      </w:r>
      <w:r>
        <w:rPr>
          <w:rFonts w:ascii="Times New Roman" w:hAnsi="Times New Roman" w:eastAsia="Calibri" w:cs="Times New Roman"/>
          <w:sz w:val="26"/>
          <w:szCs w:val="26"/>
          <w:lang w:val="uk-UA" w:eastAsia="uk-UA" w:bidi="uk-UA"/>
        </w:rPr>
        <w:t xml:space="preserve">сім'ї, близької </w:t>
      </w:r>
      <w:r>
        <w:rPr>
          <w:rFonts w:ascii="Times New Roman" w:hAnsi="Times New Roman" w:eastAsia="Calibri" w:cs="Times New Roman"/>
          <w:sz w:val="26"/>
          <w:szCs w:val="26"/>
        </w:rPr>
        <w:t xml:space="preserve">людини — надто дорога </w:t>
      </w:r>
      <w:r>
        <w:rPr>
          <w:rFonts w:ascii="Times New Roman" w:hAnsi="Times New Roman" w:eastAsia="Calibri" w:cs="Times New Roman"/>
          <w:sz w:val="26"/>
          <w:szCs w:val="26"/>
          <w:lang w:val="uk-UA" w:eastAsia="uk-UA" w:bidi="uk-UA"/>
        </w:rPr>
        <w:t xml:space="preserve">ціна </w:t>
      </w:r>
      <w:r>
        <w:rPr>
          <w:rFonts w:ascii="Times New Roman" w:hAnsi="Times New Roman" w:eastAsia="Calibri" w:cs="Times New Roman"/>
          <w:sz w:val="26"/>
          <w:szCs w:val="26"/>
        </w:rPr>
        <w:t xml:space="preserve">за </w:t>
      </w:r>
      <w:r>
        <w:rPr>
          <w:rFonts w:ascii="Times New Roman" w:hAnsi="Times New Roman" w:eastAsia="Calibri" w:cs="Times New Roman"/>
          <w:sz w:val="26"/>
          <w:szCs w:val="26"/>
          <w:lang w:val="uk-UA" w:eastAsia="uk-UA" w:bidi="uk-UA"/>
        </w:rPr>
        <w:t xml:space="preserve">цілковиту </w:t>
      </w:r>
      <w:r>
        <w:rPr>
          <w:rFonts w:ascii="Times New Roman" w:hAnsi="Times New Roman" w:eastAsia="Calibri" w:cs="Times New Roman"/>
          <w:sz w:val="26"/>
          <w:szCs w:val="26"/>
        </w:rPr>
        <w:t>свободу:</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94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8.</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Ви </w:t>
      </w:r>
      <w:r>
        <w:rPr>
          <w:rFonts w:ascii="Times New Roman" w:hAnsi="Times New Roman" w:eastAsia="Calibri" w:cs="Times New Roman"/>
          <w:sz w:val="26"/>
          <w:szCs w:val="26"/>
          <w:lang w:val="uk-UA" w:eastAsia="uk-UA" w:bidi="uk-UA"/>
        </w:rPr>
        <w:t xml:space="preserve">вважаєте, </w:t>
      </w:r>
      <w:r>
        <w:rPr>
          <w:rFonts w:ascii="Times New Roman" w:hAnsi="Times New Roman" w:eastAsia="Calibri" w:cs="Times New Roman"/>
          <w:sz w:val="26"/>
          <w:szCs w:val="26"/>
        </w:rPr>
        <w:t xml:space="preserve">що без вас життя вашого </w:t>
      </w:r>
      <w:r>
        <w:rPr>
          <w:rFonts w:ascii="Times New Roman" w:hAnsi="Times New Roman" w:eastAsia="Calibri" w:cs="Times New Roman"/>
          <w:sz w:val="26"/>
          <w:szCs w:val="26"/>
          <w:lang w:val="uk-UA" w:eastAsia="uk-UA" w:bidi="uk-UA"/>
        </w:rPr>
        <w:t xml:space="preserve">чоловіка </w:t>
      </w:r>
      <w:r>
        <w:rPr>
          <w:rFonts w:ascii="Times New Roman" w:hAnsi="Times New Roman" w:eastAsia="Calibri" w:cs="Times New Roman"/>
          <w:sz w:val="26"/>
          <w:szCs w:val="26"/>
        </w:rPr>
        <w:t xml:space="preserve">(дружини) було б </w:t>
      </w:r>
      <w:r>
        <w:rPr>
          <w:rFonts w:ascii="Times New Roman" w:hAnsi="Times New Roman" w:eastAsia="Calibri" w:cs="Times New Roman"/>
          <w:sz w:val="26"/>
          <w:szCs w:val="26"/>
          <w:lang w:val="uk-UA" w:eastAsia="uk-UA" w:bidi="uk-UA"/>
        </w:rPr>
        <w:t>неповноцінним:</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так;</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ні.</w:t>
      </w:r>
    </w:p>
    <w:p>
      <w:pPr>
        <w:tabs>
          <w:tab w:val="left" w:pos="94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9.</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 xml:space="preserve">Сподівання більшості </w:t>
      </w:r>
      <w:r>
        <w:rPr>
          <w:rFonts w:ascii="Times New Roman" w:hAnsi="Times New Roman" w:eastAsia="Calibri" w:cs="Times New Roman"/>
          <w:sz w:val="26"/>
          <w:szCs w:val="26"/>
        </w:rPr>
        <w:t xml:space="preserve">людей щодо шлюбу якоюсь </w:t>
      </w:r>
      <w:r>
        <w:rPr>
          <w:rFonts w:ascii="Times New Roman" w:hAnsi="Times New Roman" w:eastAsia="Calibri" w:cs="Times New Roman"/>
          <w:sz w:val="26"/>
          <w:szCs w:val="26"/>
          <w:lang w:val="uk-UA" w:eastAsia="uk-UA" w:bidi="uk-UA"/>
        </w:rPr>
        <w:t xml:space="preserve">мірою </w:t>
      </w:r>
      <w:r>
        <w:rPr>
          <w:rFonts w:ascii="Times New Roman" w:hAnsi="Times New Roman" w:eastAsia="Calibri" w:cs="Times New Roman"/>
          <w:sz w:val="26"/>
          <w:szCs w:val="26"/>
        </w:rPr>
        <w:t>не справджуються</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10.</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 xml:space="preserve">Тільки безліч різних </w:t>
      </w:r>
      <w:r>
        <w:rPr>
          <w:rFonts w:ascii="Times New Roman" w:hAnsi="Times New Roman" w:eastAsia="Calibri" w:cs="Times New Roman"/>
          <w:sz w:val="26"/>
          <w:szCs w:val="26"/>
        </w:rPr>
        <w:t xml:space="preserve">обставин </w:t>
      </w:r>
      <w:r>
        <w:rPr>
          <w:rFonts w:ascii="Times New Roman" w:hAnsi="Times New Roman" w:eastAsia="Calibri" w:cs="Times New Roman"/>
          <w:sz w:val="26"/>
          <w:szCs w:val="26"/>
          <w:lang w:val="uk-UA" w:eastAsia="uk-UA" w:bidi="uk-UA"/>
        </w:rPr>
        <w:t xml:space="preserve">заважає </w:t>
      </w:r>
      <w:r>
        <w:rPr>
          <w:rFonts w:ascii="Times New Roman" w:hAnsi="Times New Roman" w:eastAsia="Calibri" w:cs="Times New Roman"/>
          <w:sz w:val="26"/>
          <w:szCs w:val="26"/>
        </w:rPr>
        <w:t>подумати вам про розлучення:</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11.</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Якби повернути час, коли ви одружувалися, то вашим </w:t>
      </w:r>
      <w:r>
        <w:rPr>
          <w:rFonts w:ascii="Times New Roman" w:hAnsi="Times New Roman" w:eastAsia="Calibri" w:cs="Times New Roman"/>
          <w:sz w:val="26"/>
          <w:szCs w:val="26"/>
          <w:lang w:val="uk-UA" w:eastAsia="uk-UA" w:bidi="uk-UA"/>
        </w:rPr>
        <w:t xml:space="preserve">чоловіком </w:t>
      </w:r>
      <w:r>
        <w:rPr>
          <w:rFonts w:ascii="Times New Roman" w:hAnsi="Times New Roman" w:eastAsia="Calibri" w:cs="Times New Roman"/>
          <w:sz w:val="26"/>
          <w:szCs w:val="26"/>
        </w:rPr>
        <w:t xml:space="preserve">(дружиною) </w:t>
      </w:r>
      <w:r>
        <w:rPr>
          <w:rFonts w:ascii="Times New Roman" w:hAnsi="Times New Roman" w:eastAsia="Calibri" w:cs="Times New Roman"/>
          <w:sz w:val="26"/>
          <w:szCs w:val="26"/>
          <w:lang w:val="uk-UA" w:eastAsia="uk-UA" w:bidi="uk-UA"/>
        </w:rPr>
        <w:t xml:space="preserve">міг </w:t>
      </w:r>
      <w:r>
        <w:rPr>
          <w:rFonts w:ascii="Times New Roman" w:hAnsi="Times New Roman" w:eastAsia="Calibri" w:cs="Times New Roman"/>
          <w:sz w:val="26"/>
          <w:szCs w:val="26"/>
        </w:rPr>
        <w:t>би стати:</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хто завгодно, </w:t>
      </w:r>
      <w:r>
        <w:rPr>
          <w:rFonts w:ascii="Times New Roman" w:hAnsi="Times New Roman" w:eastAsia="Calibri" w:cs="Times New Roman"/>
          <w:sz w:val="26"/>
          <w:szCs w:val="26"/>
          <w:lang w:val="uk-UA" w:eastAsia="uk-UA" w:bidi="uk-UA"/>
        </w:rPr>
        <w:t xml:space="preserve">тільки </w:t>
      </w:r>
      <w:r>
        <w:rPr>
          <w:rFonts w:ascii="Times New Roman" w:hAnsi="Times New Roman" w:eastAsia="Calibri" w:cs="Times New Roman"/>
          <w:sz w:val="26"/>
          <w:szCs w:val="26"/>
        </w:rPr>
        <w:t xml:space="preserve">не </w:t>
      </w:r>
      <w:r>
        <w:rPr>
          <w:rFonts w:ascii="Times New Roman" w:hAnsi="Times New Roman" w:eastAsia="Calibri" w:cs="Times New Roman"/>
          <w:sz w:val="26"/>
          <w:szCs w:val="26"/>
          <w:lang w:val="uk-UA" w:eastAsia="uk-UA" w:bidi="uk-UA"/>
        </w:rPr>
        <w:t xml:space="preserve">теперішній чоловік </w:t>
      </w:r>
      <w:r>
        <w:rPr>
          <w:rFonts w:ascii="Times New Roman" w:hAnsi="Times New Roman" w:eastAsia="Calibri" w:cs="Times New Roman"/>
          <w:sz w:val="26"/>
          <w:szCs w:val="26"/>
        </w:rPr>
        <w:t>(дружина);</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можливо, що саме </w:t>
      </w:r>
      <w:r>
        <w:rPr>
          <w:rFonts w:ascii="Times New Roman" w:hAnsi="Times New Roman" w:eastAsia="Calibri" w:cs="Times New Roman"/>
          <w:sz w:val="26"/>
          <w:szCs w:val="26"/>
          <w:lang w:val="uk-UA" w:eastAsia="uk-UA" w:bidi="uk-UA"/>
        </w:rPr>
        <w:t xml:space="preserve">теперішній чоловік </w:t>
      </w:r>
      <w:r>
        <w:rPr>
          <w:rFonts w:ascii="Times New Roman" w:hAnsi="Times New Roman" w:eastAsia="Calibri" w:cs="Times New Roman"/>
          <w:sz w:val="26"/>
          <w:szCs w:val="26"/>
        </w:rPr>
        <w:t>(дружина).</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12.</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Ви </w:t>
      </w:r>
      <w:r>
        <w:rPr>
          <w:rFonts w:ascii="Times New Roman" w:hAnsi="Times New Roman" w:eastAsia="Calibri" w:cs="Times New Roman"/>
          <w:sz w:val="26"/>
          <w:szCs w:val="26"/>
          <w:lang w:val="uk-UA" w:eastAsia="uk-UA" w:bidi="uk-UA"/>
        </w:rPr>
        <w:t xml:space="preserve">пишаєтеся, </w:t>
      </w:r>
      <w:r>
        <w:rPr>
          <w:rFonts w:ascii="Times New Roman" w:hAnsi="Times New Roman" w:eastAsia="Calibri" w:cs="Times New Roman"/>
          <w:sz w:val="26"/>
          <w:szCs w:val="26"/>
        </w:rPr>
        <w:t xml:space="preserve">що така людина, як ваш </w:t>
      </w:r>
      <w:r>
        <w:rPr>
          <w:rFonts w:ascii="Times New Roman" w:hAnsi="Times New Roman" w:eastAsia="Calibri" w:cs="Times New Roman"/>
          <w:sz w:val="26"/>
          <w:szCs w:val="26"/>
          <w:lang w:val="uk-UA" w:eastAsia="uk-UA" w:bidi="uk-UA"/>
        </w:rPr>
        <w:t xml:space="preserve">чоловік </w:t>
      </w:r>
      <w:r>
        <w:rPr>
          <w:rFonts w:ascii="Times New Roman" w:hAnsi="Times New Roman" w:eastAsia="Calibri" w:cs="Times New Roman"/>
          <w:sz w:val="26"/>
          <w:szCs w:val="26"/>
        </w:rPr>
        <w:t>(дружина), поруч з вами:</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13.</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На жаль, </w:t>
      </w:r>
      <w:r>
        <w:rPr>
          <w:rFonts w:ascii="Times New Roman" w:hAnsi="Times New Roman" w:eastAsia="Calibri" w:cs="Times New Roman"/>
          <w:sz w:val="26"/>
          <w:szCs w:val="26"/>
          <w:lang w:val="uk-UA" w:eastAsia="uk-UA" w:bidi="uk-UA"/>
        </w:rPr>
        <w:t xml:space="preserve">недоліки </w:t>
      </w:r>
      <w:r>
        <w:rPr>
          <w:rFonts w:ascii="Times New Roman" w:hAnsi="Times New Roman" w:eastAsia="Calibri" w:cs="Times New Roman"/>
          <w:sz w:val="26"/>
          <w:szCs w:val="26"/>
        </w:rPr>
        <w:t xml:space="preserve">вашого </w:t>
      </w:r>
      <w:r>
        <w:rPr>
          <w:rFonts w:ascii="Times New Roman" w:hAnsi="Times New Roman" w:eastAsia="Calibri" w:cs="Times New Roman"/>
          <w:sz w:val="26"/>
          <w:szCs w:val="26"/>
          <w:lang w:val="uk-UA" w:eastAsia="uk-UA" w:bidi="uk-UA"/>
        </w:rPr>
        <w:t xml:space="preserve">чоловіка </w:t>
      </w:r>
      <w:r>
        <w:rPr>
          <w:rFonts w:ascii="Times New Roman" w:hAnsi="Times New Roman" w:eastAsia="Calibri" w:cs="Times New Roman"/>
          <w:sz w:val="26"/>
          <w:szCs w:val="26"/>
        </w:rPr>
        <w:t xml:space="preserve">(дружини) часто переважують його </w:t>
      </w:r>
      <w:r>
        <w:rPr>
          <w:rFonts w:ascii="Times New Roman" w:hAnsi="Times New Roman" w:eastAsia="Calibri" w:cs="Times New Roman"/>
          <w:sz w:val="26"/>
          <w:szCs w:val="26"/>
          <w:lang w:val="uk-UA" w:eastAsia="uk-UA" w:bidi="uk-UA"/>
        </w:rPr>
        <w:t>(її) достоїнства:</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14.</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 xml:space="preserve">Основні </w:t>
      </w:r>
      <w:r>
        <w:rPr>
          <w:rFonts w:ascii="Times New Roman" w:hAnsi="Times New Roman" w:eastAsia="Calibri" w:cs="Times New Roman"/>
          <w:sz w:val="26"/>
          <w:szCs w:val="26"/>
        </w:rPr>
        <w:t xml:space="preserve">перешкоди для щасливого подружнього життя </w:t>
      </w:r>
      <w:r>
        <w:rPr>
          <w:rFonts w:ascii="Times New Roman" w:hAnsi="Times New Roman" w:eastAsia="Calibri" w:cs="Times New Roman"/>
          <w:sz w:val="26"/>
          <w:szCs w:val="26"/>
          <w:lang w:val="uk-UA" w:eastAsia="uk-UA" w:bidi="uk-UA"/>
        </w:rPr>
        <w:t xml:space="preserve">найімовірніше </w:t>
      </w:r>
      <w:r>
        <w:rPr>
          <w:rFonts w:ascii="Times New Roman" w:hAnsi="Times New Roman" w:eastAsia="Calibri" w:cs="Times New Roman"/>
          <w:sz w:val="26"/>
          <w:szCs w:val="26"/>
        </w:rPr>
        <w:t>криються:</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у </w:t>
      </w:r>
      <w:r>
        <w:rPr>
          <w:rFonts w:ascii="Times New Roman" w:hAnsi="Times New Roman" w:eastAsia="Calibri" w:cs="Times New Roman"/>
          <w:sz w:val="26"/>
          <w:szCs w:val="26"/>
          <w:lang w:val="uk-UA" w:eastAsia="uk-UA" w:bidi="uk-UA"/>
        </w:rPr>
        <w:t xml:space="preserve">характері </w:t>
      </w:r>
      <w:r>
        <w:rPr>
          <w:rFonts w:ascii="Times New Roman" w:hAnsi="Times New Roman" w:eastAsia="Calibri" w:cs="Times New Roman"/>
          <w:sz w:val="26"/>
          <w:szCs w:val="26"/>
        </w:rPr>
        <w:t xml:space="preserve">вашого </w:t>
      </w:r>
      <w:r>
        <w:rPr>
          <w:rFonts w:ascii="Times New Roman" w:hAnsi="Times New Roman" w:eastAsia="Calibri" w:cs="Times New Roman"/>
          <w:sz w:val="26"/>
          <w:szCs w:val="26"/>
          <w:lang w:val="uk-UA" w:eastAsia="uk-UA" w:bidi="uk-UA"/>
        </w:rPr>
        <w:t xml:space="preserve">чоловіка </w:t>
      </w:r>
      <w:r>
        <w:rPr>
          <w:rFonts w:ascii="Times New Roman" w:hAnsi="Times New Roman" w:eastAsia="Calibri" w:cs="Times New Roman"/>
          <w:sz w:val="26"/>
          <w:szCs w:val="26"/>
        </w:rPr>
        <w:t>(дружини);</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 xml:space="preserve">скоріше </w:t>
      </w:r>
      <w:r>
        <w:rPr>
          <w:rFonts w:ascii="Times New Roman" w:hAnsi="Times New Roman" w:eastAsia="Calibri" w:cs="Times New Roman"/>
          <w:sz w:val="26"/>
          <w:szCs w:val="26"/>
        </w:rPr>
        <w:t>у нас обох.</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15.</w:t>
      </w:r>
      <w:r>
        <w:rPr>
          <w:rFonts w:ascii="Times New Roman" w:hAnsi="Times New Roman" w:eastAsia="Calibri" w:cs="Times New Roman"/>
          <w:sz w:val="26"/>
          <w:szCs w:val="26"/>
        </w:rPr>
        <w:tab/>
      </w:r>
      <w:r>
        <w:rPr>
          <w:rFonts w:ascii="Times New Roman" w:hAnsi="Times New Roman" w:eastAsia="Calibri" w:cs="Times New Roman"/>
          <w:sz w:val="26"/>
          <w:szCs w:val="26"/>
        </w:rPr>
        <w:t>Почуття, з якими ви одружувалися:</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підсилилися;</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ослабли.</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16.</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Шлюб </w:t>
      </w:r>
      <w:r>
        <w:rPr>
          <w:rFonts w:ascii="Times New Roman" w:hAnsi="Times New Roman" w:eastAsia="Calibri" w:cs="Times New Roman"/>
          <w:sz w:val="26"/>
          <w:szCs w:val="26"/>
          <w:lang w:val="uk-UA" w:eastAsia="uk-UA" w:bidi="uk-UA"/>
        </w:rPr>
        <w:t xml:space="preserve">знижує творчі можливості </w:t>
      </w:r>
      <w:r>
        <w:rPr>
          <w:rFonts w:ascii="Times New Roman" w:hAnsi="Times New Roman" w:eastAsia="Calibri" w:cs="Times New Roman"/>
          <w:sz w:val="26"/>
          <w:szCs w:val="26"/>
        </w:rPr>
        <w:t>людини:</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17.</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Можна сказати, що ваш </w:t>
      </w:r>
      <w:r>
        <w:rPr>
          <w:rFonts w:ascii="Times New Roman" w:hAnsi="Times New Roman" w:eastAsia="Calibri" w:cs="Times New Roman"/>
          <w:sz w:val="26"/>
          <w:szCs w:val="26"/>
          <w:lang w:val="uk-UA" w:eastAsia="uk-UA" w:bidi="uk-UA"/>
        </w:rPr>
        <w:t xml:space="preserve">чоловік </w:t>
      </w:r>
      <w:r>
        <w:rPr>
          <w:rFonts w:ascii="Times New Roman" w:hAnsi="Times New Roman" w:eastAsia="Calibri" w:cs="Times New Roman"/>
          <w:sz w:val="26"/>
          <w:szCs w:val="26"/>
        </w:rPr>
        <w:t xml:space="preserve">(дружина) </w:t>
      </w:r>
      <w:r>
        <w:rPr>
          <w:rFonts w:ascii="Times New Roman" w:hAnsi="Times New Roman" w:eastAsia="Calibri" w:cs="Times New Roman"/>
          <w:sz w:val="26"/>
          <w:szCs w:val="26"/>
          <w:lang w:val="uk-UA" w:eastAsia="uk-UA" w:bidi="uk-UA"/>
        </w:rPr>
        <w:t xml:space="preserve">має достоїнства, </w:t>
      </w:r>
      <w:r>
        <w:rPr>
          <w:rFonts w:ascii="Times New Roman" w:hAnsi="Times New Roman" w:eastAsia="Calibri" w:cs="Times New Roman"/>
          <w:sz w:val="26"/>
          <w:szCs w:val="26"/>
        </w:rPr>
        <w:t xml:space="preserve">що компенсують його </w:t>
      </w:r>
      <w:r>
        <w:rPr>
          <w:rFonts w:ascii="Times New Roman" w:hAnsi="Times New Roman" w:eastAsia="Calibri" w:cs="Times New Roman"/>
          <w:sz w:val="26"/>
          <w:szCs w:val="26"/>
          <w:lang w:val="uk-UA" w:eastAsia="uk-UA" w:bidi="uk-UA"/>
        </w:rPr>
        <w:t>(її) недоліки:</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так;</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ні.</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18.</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На жаль, у вашому </w:t>
      </w:r>
      <w:r>
        <w:rPr>
          <w:rFonts w:ascii="Times New Roman" w:hAnsi="Times New Roman" w:eastAsia="Calibri" w:cs="Times New Roman"/>
          <w:sz w:val="26"/>
          <w:szCs w:val="26"/>
          <w:lang w:val="uk-UA" w:eastAsia="uk-UA" w:bidi="uk-UA"/>
        </w:rPr>
        <w:t xml:space="preserve">шлюбі </w:t>
      </w:r>
      <w:r>
        <w:rPr>
          <w:rFonts w:ascii="Times New Roman" w:hAnsi="Times New Roman" w:eastAsia="Calibri" w:cs="Times New Roman"/>
          <w:sz w:val="26"/>
          <w:szCs w:val="26"/>
        </w:rPr>
        <w:t xml:space="preserve">не все гаразд з </w:t>
      </w:r>
      <w:r>
        <w:rPr>
          <w:rFonts w:ascii="Times New Roman" w:hAnsi="Times New Roman" w:eastAsia="Calibri" w:cs="Times New Roman"/>
          <w:sz w:val="26"/>
          <w:szCs w:val="26"/>
          <w:lang w:val="uk-UA" w:eastAsia="uk-UA" w:bidi="uk-UA"/>
        </w:rPr>
        <w:t xml:space="preserve">емоційною підтримкою </w:t>
      </w:r>
      <w:r>
        <w:rPr>
          <w:rFonts w:ascii="Times New Roman" w:hAnsi="Times New Roman" w:eastAsia="Calibri" w:cs="Times New Roman"/>
          <w:sz w:val="26"/>
          <w:szCs w:val="26"/>
        </w:rPr>
        <w:t>один одного:</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19.</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Вам </w:t>
      </w:r>
      <w:r>
        <w:rPr>
          <w:rFonts w:ascii="Times New Roman" w:hAnsi="Times New Roman" w:eastAsia="Calibri" w:cs="Times New Roman"/>
          <w:sz w:val="26"/>
          <w:szCs w:val="26"/>
          <w:lang w:val="uk-UA" w:eastAsia="uk-UA" w:bidi="uk-UA"/>
        </w:rPr>
        <w:t xml:space="preserve">здається, </w:t>
      </w:r>
      <w:r>
        <w:rPr>
          <w:rFonts w:ascii="Times New Roman" w:hAnsi="Times New Roman" w:eastAsia="Calibri" w:cs="Times New Roman"/>
          <w:sz w:val="26"/>
          <w:szCs w:val="26"/>
        </w:rPr>
        <w:t xml:space="preserve">що ваш </w:t>
      </w:r>
      <w:r>
        <w:rPr>
          <w:rFonts w:ascii="Times New Roman" w:hAnsi="Times New Roman" w:eastAsia="Calibri" w:cs="Times New Roman"/>
          <w:sz w:val="26"/>
          <w:szCs w:val="26"/>
          <w:lang w:val="uk-UA" w:eastAsia="uk-UA" w:bidi="uk-UA"/>
        </w:rPr>
        <w:t xml:space="preserve">чоловік </w:t>
      </w:r>
      <w:r>
        <w:rPr>
          <w:rFonts w:ascii="Times New Roman" w:hAnsi="Times New Roman" w:eastAsia="Calibri" w:cs="Times New Roman"/>
          <w:sz w:val="26"/>
          <w:szCs w:val="26"/>
        </w:rPr>
        <w:t xml:space="preserve">(дружина) часто робить </w:t>
      </w:r>
      <w:r>
        <w:rPr>
          <w:rFonts w:ascii="Times New Roman" w:hAnsi="Times New Roman" w:eastAsia="Calibri" w:cs="Times New Roman"/>
          <w:sz w:val="26"/>
          <w:szCs w:val="26"/>
          <w:lang w:val="uk-UA" w:eastAsia="uk-UA" w:bidi="uk-UA"/>
        </w:rPr>
        <w:t xml:space="preserve">дурниці, </w:t>
      </w:r>
      <w:r>
        <w:rPr>
          <w:rFonts w:ascii="Times New Roman" w:hAnsi="Times New Roman" w:eastAsia="Calibri" w:cs="Times New Roman"/>
          <w:sz w:val="26"/>
          <w:szCs w:val="26"/>
        </w:rPr>
        <w:t xml:space="preserve">говорить невлад, недоречно </w:t>
      </w:r>
      <w:r>
        <w:rPr>
          <w:rFonts w:ascii="Times New Roman" w:hAnsi="Times New Roman" w:eastAsia="Calibri" w:cs="Times New Roman"/>
          <w:sz w:val="26"/>
          <w:szCs w:val="26"/>
          <w:lang w:val="uk-UA" w:eastAsia="uk-UA" w:bidi="uk-UA"/>
        </w:rPr>
        <w:t>жартує:</w:t>
      </w:r>
    </w:p>
    <w:p>
      <w:pPr>
        <w:tabs>
          <w:tab w:val="left" w:pos="947"/>
          <w:tab w:val="left" w:pos="3600"/>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r>
        <w:rPr>
          <w:rFonts w:ascii="Times New Roman" w:hAnsi="Times New Roman" w:eastAsia="Calibri" w:cs="Times New Roman"/>
          <w:sz w:val="26"/>
          <w:szCs w:val="26"/>
        </w:rPr>
        <w:tab/>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20.</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Життя в </w:t>
      </w:r>
      <w:r>
        <w:rPr>
          <w:rFonts w:ascii="Times New Roman" w:hAnsi="Times New Roman" w:eastAsia="Calibri" w:cs="Times New Roman"/>
          <w:sz w:val="26"/>
          <w:szCs w:val="26"/>
          <w:lang w:val="uk-UA" w:eastAsia="uk-UA" w:bidi="uk-UA"/>
        </w:rPr>
        <w:t xml:space="preserve">сім'ї, </w:t>
      </w:r>
      <w:r>
        <w:rPr>
          <w:rFonts w:ascii="Times New Roman" w:hAnsi="Times New Roman" w:eastAsia="Calibri" w:cs="Times New Roman"/>
          <w:sz w:val="26"/>
          <w:szCs w:val="26"/>
        </w:rPr>
        <w:t xml:space="preserve">як вам </w:t>
      </w:r>
      <w:r>
        <w:rPr>
          <w:rFonts w:ascii="Times New Roman" w:hAnsi="Times New Roman" w:eastAsia="Calibri" w:cs="Times New Roman"/>
          <w:sz w:val="26"/>
          <w:szCs w:val="26"/>
          <w:lang w:val="uk-UA" w:eastAsia="uk-UA" w:bidi="uk-UA"/>
        </w:rPr>
        <w:t xml:space="preserve">здається, </w:t>
      </w:r>
      <w:r>
        <w:rPr>
          <w:rFonts w:ascii="Times New Roman" w:hAnsi="Times New Roman" w:eastAsia="Calibri" w:cs="Times New Roman"/>
          <w:sz w:val="26"/>
          <w:szCs w:val="26"/>
        </w:rPr>
        <w:t xml:space="preserve">не залежить </w:t>
      </w:r>
      <w:r>
        <w:rPr>
          <w:rFonts w:ascii="Times New Roman" w:hAnsi="Times New Roman" w:eastAsia="Calibri" w:cs="Times New Roman"/>
          <w:sz w:val="26"/>
          <w:szCs w:val="26"/>
          <w:lang w:val="uk-UA" w:eastAsia="uk-UA" w:bidi="uk-UA"/>
        </w:rPr>
        <w:t>від вашої волі:</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21.</w:t>
      </w:r>
      <w:r>
        <w:rPr>
          <w:rFonts w:ascii="Times New Roman" w:hAnsi="Times New Roman" w:eastAsia="Calibri" w:cs="Times New Roman"/>
          <w:sz w:val="26"/>
          <w:szCs w:val="26"/>
        </w:rPr>
        <w:tab/>
      </w:r>
      <w:r>
        <w:rPr>
          <w:rFonts w:ascii="Times New Roman" w:hAnsi="Times New Roman" w:eastAsia="Calibri" w:cs="Times New Roman"/>
          <w:sz w:val="26"/>
          <w:szCs w:val="26"/>
          <w:lang w:val="uk-UA" w:eastAsia="uk-UA" w:bidi="uk-UA"/>
        </w:rPr>
        <w:t xml:space="preserve">Ваші сімейні відносини </w:t>
      </w:r>
      <w:r>
        <w:rPr>
          <w:rFonts w:ascii="Times New Roman" w:hAnsi="Times New Roman" w:eastAsia="Calibri" w:cs="Times New Roman"/>
          <w:sz w:val="26"/>
          <w:szCs w:val="26"/>
        </w:rPr>
        <w:t xml:space="preserve">не внесли в життя порядку й </w:t>
      </w:r>
      <w:r>
        <w:rPr>
          <w:rFonts w:ascii="Times New Roman" w:hAnsi="Times New Roman" w:eastAsia="Calibri" w:cs="Times New Roman"/>
          <w:sz w:val="26"/>
          <w:szCs w:val="26"/>
          <w:lang w:val="uk-UA" w:eastAsia="uk-UA" w:bidi="uk-UA"/>
        </w:rPr>
        <w:t xml:space="preserve">організованості, </w:t>
      </w:r>
      <w:r>
        <w:rPr>
          <w:rFonts w:ascii="Times New Roman" w:hAnsi="Times New Roman" w:eastAsia="Calibri" w:cs="Times New Roman"/>
          <w:sz w:val="26"/>
          <w:szCs w:val="26"/>
        </w:rPr>
        <w:t xml:space="preserve">на </w:t>
      </w:r>
      <w:r>
        <w:rPr>
          <w:rFonts w:ascii="Times New Roman" w:hAnsi="Times New Roman" w:eastAsia="Calibri" w:cs="Times New Roman"/>
          <w:sz w:val="26"/>
          <w:szCs w:val="26"/>
          <w:lang w:val="uk-UA" w:eastAsia="uk-UA" w:bidi="uk-UA"/>
        </w:rPr>
        <w:t xml:space="preserve">які </w:t>
      </w:r>
      <w:r>
        <w:rPr>
          <w:rFonts w:ascii="Times New Roman" w:hAnsi="Times New Roman" w:eastAsia="Calibri" w:cs="Times New Roman"/>
          <w:sz w:val="26"/>
          <w:szCs w:val="26"/>
        </w:rPr>
        <w:t xml:space="preserve">ви </w:t>
      </w:r>
      <w:r>
        <w:rPr>
          <w:rFonts w:ascii="Times New Roman" w:hAnsi="Times New Roman" w:eastAsia="Calibri" w:cs="Times New Roman"/>
          <w:sz w:val="26"/>
          <w:szCs w:val="26"/>
          <w:lang w:val="uk-UA" w:eastAsia="uk-UA" w:bidi="uk-UA"/>
        </w:rPr>
        <w:t>очікували:</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22.</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Помиляються </w:t>
      </w:r>
      <w:r>
        <w:rPr>
          <w:rFonts w:ascii="Times New Roman" w:hAnsi="Times New Roman" w:eastAsia="Calibri" w:cs="Times New Roman"/>
          <w:sz w:val="26"/>
          <w:szCs w:val="26"/>
          <w:lang w:val="uk-UA" w:eastAsia="uk-UA" w:bidi="uk-UA"/>
        </w:rPr>
        <w:t xml:space="preserve">ті, </w:t>
      </w:r>
      <w:r>
        <w:rPr>
          <w:rFonts w:ascii="Times New Roman" w:hAnsi="Times New Roman" w:eastAsia="Calibri" w:cs="Times New Roman"/>
          <w:sz w:val="26"/>
          <w:szCs w:val="26"/>
        </w:rPr>
        <w:t xml:space="preserve">хто </w:t>
      </w:r>
      <w:r>
        <w:rPr>
          <w:rFonts w:ascii="Times New Roman" w:hAnsi="Times New Roman" w:eastAsia="Calibri" w:cs="Times New Roman"/>
          <w:sz w:val="26"/>
          <w:szCs w:val="26"/>
          <w:lang w:val="uk-UA" w:eastAsia="uk-UA" w:bidi="uk-UA"/>
        </w:rPr>
        <w:t xml:space="preserve">вважає, </w:t>
      </w:r>
      <w:r>
        <w:rPr>
          <w:rFonts w:ascii="Times New Roman" w:hAnsi="Times New Roman" w:eastAsia="Calibri" w:cs="Times New Roman"/>
          <w:sz w:val="26"/>
          <w:szCs w:val="26"/>
        </w:rPr>
        <w:t xml:space="preserve">що саме в </w:t>
      </w:r>
      <w:r>
        <w:rPr>
          <w:rFonts w:ascii="Times New Roman" w:hAnsi="Times New Roman" w:eastAsia="Calibri" w:cs="Times New Roman"/>
          <w:sz w:val="26"/>
          <w:szCs w:val="26"/>
          <w:lang w:val="uk-UA" w:eastAsia="uk-UA" w:bidi="uk-UA"/>
        </w:rPr>
        <w:t xml:space="preserve">сім'ї </w:t>
      </w:r>
      <w:r>
        <w:rPr>
          <w:rFonts w:ascii="Times New Roman" w:hAnsi="Times New Roman" w:eastAsia="Calibri" w:cs="Times New Roman"/>
          <w:sz w:val="26"/>
          <w:szCs w:val="26"/>
        </w:rPr>
        <w:t>людина найменше може розраховувати на повагу:</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23.</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Як правило, товариство вашого </w:t>
      </w:r>
      <w:r>
        <w:rPr>
          <w:rFonts w:ascii="Times New Roman" w:hAnsi="Times New Roman" w:eastAsia="Calibri" w:cs="Times New Roman"/>
          <w:sz w:val="26"/>
          <w:szCs w:val="26"/>
          <w:lang w:val="uk-UA" w:eastAsia="uk-UA" w:bidi="uk-UA"/>
        </w:rPr>
        <w:t xml:space="preserve">чоловіка </w:t>
      </w:r>
      <w:r>
        <w:rPr>
          <w:rFonts w:ascii="Times New Roman" w:hAnsi="Times New Roman" w:eastAsia="Calibri" w:cs="Times New Roman"/>
          <w:sz w:val="26"/>
          <w:szCs w:val="26"/>
        </w:rPr>
        <w:t xml:space="preserve">(дружини) </w:t>
      </w:r>
      <w:r>
        <w:rPr>
          <w:rFonts w:ascii="Times New Roman" w:hAnsi="Times New Roman" w:eastAsia="Calibri" w:cs="Times New Roman"/>
          <w:sz w:val="26"/>
          <w:szCs w:val="26"/>
          <w:lang w:val="uk-UA" w:eastAsia="uk-UA" w:bidi="uk-UA"/>
        </w:rPr>
        <w:t xml:space="preserve">є </w:t>
      </w:r>
      <w:r>
        <w:rPr>
          <w:rFonts w:ascii="Times New Roman" w:hAnsi="Times New Roman" w:eastAsia="Calibri" w:cs="Times New Roman"/>
          <w:sz w:val="26"/>
          <w:szCs w:val="26"/>
        </w:rPr>
        <w:t xml:space="preserve">для вас </w:t>
      </w:r>
      <w:r>
        <w:rPr>
          <w:rFonts w:ascii="Times New Roman" w:hAnsi="Times New Roman" w:eastAsia="Calibri" w:cs="Times New Roman"/>
          <w:sz w:val="26"/>
          <w:szCs w:val="26"/>
          <w:lang w:val="uk-UA" w:eastAsia="uk-UA" w:bidi="uk-UA"/>
        </w:rPr>
        <w:t>приємним:</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tabs>
          <w:tab w:val="left" w:pos="10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24.</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Щиро кажучи, у вашому подружньому </w:t>
      </w:r>
      <w:r>
        <w:rPr>
          <w:rFonts w:ascii="Times New Roman" w:hAnsi="Times New Roman" w:eastAsia="Calibri" w:cs="Times New Roman"/>
          <w:sz w:val="26"/>
          <w:szCs w:val="26"/>
          <w:lang w:val="uk-UA" w:eastAsia="uk-UA" w:bidi="uk-UA"/>
        </w:rPr>
        <w:t xml:space="preserve">житті немає і </w:t>
      </w:r>
      <w:r>
        <w:rPr>
          <w:rFonts w:ascii="Times New Roman" w:hAnsi="Times New Roman" w:eastAsia="Calibri" w:cs="Times New Roman"/>
          <w:sz w:val="26"/>
          <w:szCs w:val="26"/>
        </w:rPr>
        <w:t xml:space="preserve">не було жодного </w:t>
      </w:r>
      <w:r>
        <w:rPr>
          <w:rFonts w:ascii="Times New Roman" w:hAnsi="Times New Roman" w:eastAsia="Calibri" w:cs="Times New Roman"/>
          <w:sz w:val="26"/>
          <w:szCs w:val="26"/>
          <w:lang w:val="uk-UA" w:eastAsia="uk-UA" w:bidi="uk-UA"/>
        </w:rPr>
        <w:t xml:space="preserve">світлого </w:t>
      </w:r>
      <w:r>
        <w:rPr>
          <w:rFonts w:ascii="Times New Roman" w:hAnsi="Times New Roman" w:eastAsia="Calibri" w:cs="Times New Roman"/>
          <w:sz w:val="26"/>
          <w:szCs w:val="26"/>
        </w:rPr>
        <w:t>моменту:</w:t>
      </w:r>
    </w:p>
    <w:p>
      <w:pPr>
        <w:tabs>
          <w:tab w:val="left" w:pos="947"/>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а)</w:t>
      </w:r>
      <w:r>
        <w:rPr>
          <w:rFonts w:ascii="Times New Roman" w:hAnsi="Times New Roman" w:eastAsia="Calibri" w:cs="Times New Roman"/>
          <w:sz w:val="26"/>
          <w:szCs w:val="26"/>
        </w:rPr>
        <w:tab/>
      </w:r>
      <w:r>
        <w:rPr>
          <w:rFonts w:ascii="Times New Roman" w:hAnsi="Times New Roman" w:eastAsia="Calibri" w:cs="Times New Roman"/>
          <w:sz w:val="26"/>
          <w:szCs w:val="26"/>
        </w:rPr>
        <w:t>правильно;</w:t>
      </w:r>
    </w:p>
    <w:p>
      <w:pPr>
        <w:tabs>
          <w:tab w:val="left" w:pos="96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б)</w:t>
      </w:r>
      <w:r>
        <w:rPr>
          <w:rFonts w:ascii="Times New Roman" w:hAnsi="Times New Roman" w:eastAsia="Calibri" w:cs="Times New Roman"/>
          <w:sz w:val="26"/>
          <w:szCs w:val="26"/>
        </w:rPr>
        <w:tab/>
      </w:r>
      <w:r>
        <w:rPr>
          <w:rFonts w:ascii="Times New Roman" w:hAnsi="Times New Roman" w:eastAsia="Calibri" w:cs="Times New Roman"/>
          <w:sz w:val="26"/>
          <w:szCs w:val="26"/>
        </w:rPr>
        <w:t>важко сказати;</w:t>
      </w:r>
    </w:p>
    <w:p>
      <w:pPr>
        <w:tabs>
          <w:tab w:val="left" w:pos="952"/>
        </w:tabs>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в)</w:t>
      </w:r>
      <w:r>
        <w:rPr>
          <w:rFonts w:ascii="Times New Roman" w:hAnsi="Times New Roman" w:eastAsia="Calibri" w:cs="Times New Roman"/>
          <w:sz w:val="26"/>
          <w:szCs w:val="26"/>
        </w:rPr>
        <w:tab/>
      </w:r>
      <w:r>
        <w:rPr>
          <w:rFonts w:ascii="Times New Roman" w:hAnsi="Times New Roman" w:eastAsia="Calibri" w:cs="Times New Roman"/>
          <w:sz w:val="26"/>
          <w:szCs w:val="26"/>
        </w:rPr>
        <w:t>неправильно.</w:t>
      </w:r>
    </w:p>
    <w:p>
      <w:pPr>
        <w:spacing w:after="0" w:line="276" w:lineRule="auto"/>
        <w:ind w:firstLine="709"/>
        <w:jc w:val="center"/>
        <w:rPr>
          <w:rFonts w:ascii="Times New Roman" w:hAnsi="Times New Roman" w:eastAsia="Calibri" w:cs="Times New Roman"/>
          <w:sz w:val="26"/>
          <w:szCs w:val="26"/>
          <w:lang w:val="uk-UA"/>
        </w:rPr>
      </w:pPr>
    </w:p>
    <w:p>
      <w:pPr>
        <w:spacing w:after="0" w:line="276" w:lineRule="auto"/>
        <w:ind w:firstLine="709"/>
        <w:jc w:val="center"/>
        <w:rPr>
          <w:rFonts w:ascii="Times New Roman" w:hAnsi="Times New Roman" w:eastAsia="Calibri" w:cs="Times New Roman"/>
          <w:sz w:val="26"/>
          <w:szCs w:val="26"/>
        </w:rPr>
      </w:pPr>
      <w:r>
        <w:rPr>
          <w:rFonts w:ascii="Times New Roman" w:hAnsi="Times New Roman" w:eastAsia="Calibri" w:cs="Times New Roman"/>
          <w:sz w:val="26"/>
          <w:szCs w:val="26"/>
        </w:rPr>
        <w:t>Ключ</w:t>
      </w:r>
    </w:p>
    <w:p>
      <w:pPr>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1в, 2в, 3а, 4в, 5в, 6в, 7а, 8а, 9в, 10в, 11в, 12а, 13в, 14в, 15а, 16в, 17а, 18в, 19в, 20в, 21в, 22а, 23а, 24в.</w:t>
      </w:r>
    </w:p>
    <w:p>
      <w:pPr>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Порядок </w:t>
      </w:r>
      <w:r>
        <w:rPr>
          <w:rFonts w:ascii="Times New Roman" w:hAnsi="Times New Roman" w:eastAsia="Calibri" w:cs="Times New Roman"/>
          <w:sz w:val="26"/>
          <w:szCs w:val="26"/>
          <w:lang w:val="uk-UA" w:eastAsia="uk-UA" w:bidi="uk-UA"/>
        </w:rPr>
        <w:t xml:space="preserve">підрахунку. </w:t>
      </w:r>
      <w:r>
        <w:rPr>
          <w:rFonts w:ascii="Times New Roman" w:hAnsi="Times New Roman" w:eastAsia="Calibri" w:cs="Times New Roman"/>
          <w:sz w:val="26"/>
          <w:szCs w:val="26"/>
        </w:rPr>
        <w:t xml:space="preserve">Якщо обраний опитуваним </w:t>
      </w:r>
      <w:r>
        <w:rPr>
          <w:rFonts w:ascii="Times New Roman" w:hAnsi="Times New Roman" w:eastAsia="Calibri" w:cs="Times New Roman"/>
          <w:sz w:val="26"/>
          <w:szCs w:val="26"/>
          <w:lang w:val="uk-UA" w:eastAsia="uk-UA" w:bidi="uk-UA"/>
        </w:rPr>
        <w:t xml:space="preserve">варіант відповіді </w:t>
      </w:r>
      <w:r>
        <w:rPr>
          <w:rFonts w:ascii="Times New Roman" w:hAnsi="Times New Roman" w:eastAsia="Calibri" w:cs="Times New Roman"/>
          <w:sz w:val="26"/>
          <w:szCs w:val="26"/>
        </w:rPr>
        <w:t xml:space="preserve">(а, б, чи в) </w:t>
      </w:r>
      <w:r>
        <w:rPr>
          <w:rFonts w:ascii="Times New Roman" w:hAnsi="Times New Roman" w:eastAsia="Calibri" w:cs="Times New Roman"/>
          <w:sz w:val="26"/>
          <w:szCs w:val="26"/>
          <w:lang w:val="uk-UA" w:eastAsia="uk-UA" w:bidi="uk-UA"/>
        </w:rPr>
        <w:t xml:space="preserve">збігається </w:t>
      </w:r>
      <w:r>
        <w:rPr>
          <w:rFonts w:ascii="Times New Roman" w:hAnsi="Times New Roman" w:eastAsia="Calibri" w:cs="Times New Roman"/>
          <w:sz w:val="26"/>
          <w:szCs w:val="26"/>
        </w:rPr>
        <w:t xml:space="preserve">з наведеними у </w:t>
      </w:r>
      <w:r>
        <w:rPr>
          <w:rFonts w:ascii="Times New Roman" w:hAnsi="Times New Roman" w:eastAsia="Calibri" w:cs="Times New Roman"/>
          <w:sz w:val="26"/>
          <w:szCs w:val="26"/>
          <w:lang w:val="uk-UA" w:eastAsia="uk-UA" w:bidi="uk-UA"/>
        </w:rPr>
        <w:t xml:space="preserve">ключі, </w:t>
      </w:r>
      <w:r>
        <w:rPr>
          <w:rFonts w:ascii="Times New Roman" w:hAnsi="Times New Roman" w:eastAsia="Calibri" w:cs="Times New Roman"/>
          <w:sz w:val="26"/>
          <w:szCs w:val="26"/>
        </w:rPr>
        <w:t xml:space="preserve">йому </w:t>
      </w:r>
      <w:r>
        <w:rPr>
          <w:rFonts w:ascii="Times New Roman" w:hAnsi="Times New Roman" w:eastAsia="Calibri" w:cs="Times New Roman"/>
          <w:sz w:val="26"/>
          <w:szCs w:val="26"/>
          <w:lang w:val="uk-UA" w:eastAsia="uk-UA" w:bidi="uk-UA"/>
        </w:rPr>
        <w:t xml:space="preserve">нараховується </w:t>
      </w:r>
      <w:r>
        <w:rPr>
          <w:rFonts w:ascii="Times New Roman" w:hAnsi="Times New Roman" w:eastAsia="Calibri" w:cs="Times New Roman"/>
          <w:sz w:val="26"/>
          <w:szCs w:val="26"/>
        </w:rPr>
        <w:t xml:space="preserve">2 бали; </w:t>
      </w:r>
      <w:r>
        <w:rPr>
          <w:rFonts w:ascii="Times New Roman" w:hAnsi="Times New Roman" w:eastAsia="Calibri" w:cs="Times New Roman"/>
          <w:sz w:val="26"/>
          <w:szCs w:val="26"/>
          <w:lang w:val="uk-UA" w:eastAsia="uk-UA" w:bidi="uk-UA"/>
        </w:rPr>
        <w:t xml:space="preserve">проміжний варіант </w:t>
      </w:r>
      <w:r>
        <w:rPr>
          <w:rFonts w:ascii="Times New Roman" w:hAnsi="Times New Roman" w:eastAsia="Calibri" w:cs="Times New Roman"/>
          <w:sz w:val="26"/>
          <w:szCs w:val="26"/>
        </w:rPr>
        <w:t xml:space="preserve">(б) — 1 бал, якщо </w:t>
      </w:r>
      <w:r>
        <w:rPr>
          <w:rFonts w:ascii="Times New Roman" w:hAnsi="Times New Roman" w:eastAsia="Calibri" w:cs="Times New Roman"/>
          <w:sz w:val="26"/>
          <w:szCs w:val="26"/>
          <w:lang w:val="uk-UA" w:eastAsia="uk-UA" w:bidi="uk-UA"/>
        </w:rPr>
        <w:t xml:space="preserve">відповідь </w:t>
      </w:r>
      <w:r>
        <w:rPr>
          <w:rFonts w:ascii="Times New Roman" w:hAnsi="Times New Roman" w:eastAsia="Calibri" w:cs="Times New Roman"/>
          <w:sz w:val="26"/>
          <w:szCs w:val="26"/>
        </w:rPr>
        <w:t xml:space="preserve">не </w:t>
      </w:r>
      <w:r>
        <w:rPr>
          <w:rFonts w:ascii="Times New Roman" w:hAnsi="Times New Roman" w:eastAsia="Calibri" w:cs="Times New Roman"/>
          <w:sz w:val="26"/>
          <w:szCs w:val="26"/>
          <w:lang w:val="uk-UA" w:eastAsia="uk-UA" w:bidi="uk-UA"/>
        </w:rPr>
        <w:t xml:space="preserve">збігається </w:t>
      </w:r>
      <w:r>
        <w:rPr>
          <w:rFonts w:ascii="Times New Roman" w:hAnsi="Times New Roman" w:eastAsia="Calibri" w:cs="Times New Roman"/>
          <w:sz w:val="26"/>
          <w:szCs w:val="26"/>
        </w:rPr>
        <w:t xml:space="preserve">з наведеними у </w:t>
      </w:r>
      <w:r>
        <w:rPr>
          <w:rFonts w:ascii="Times New Roman" w:hAnsi="Times New Roman" w:eastAsia="Calibri" w:cs="Times New Roman"/>
          <w:sz w:val="26"/>
          <w:szCs w:val="26"/>
          <w:lang w:val="uk-UA" w:eastAsia="uk-UA" w:bidi="uk-UA"/>
        </w:rPr>
        <w:t xml:space="preserve">ключі </w:t>
      </w:r>
      <w:r>
        <w:rPr>
          <w:rFonts w:ascii="Times New Roman" w:hAnsi="Times New Roman" w:eastAsia="Calibri" w:cs="Times New Roman"/>
          <w:sz w:val="26"/>
          <w:szCs w:val="26"/>
        </w:rPr>
        <w:t xml:space="preserve">— 0 </w:t>
      </w:r>
      <w:r>
        <w:rPr>
          <w:rFonts w:ascii="Times New Roman" w:hAnsi="Times New Roman" w:eastAsia="Calibri" w:cs="Times New Roman"/>
          <w:sz w:val="26"/>
          <w:szCs w:val="26"/>
          <w:lang w:val="uk-UA" w:eastAsia="uk-UA" w:bidi="uk-UA"/>
        </w:rPr>
        <w:t xml:space="preserve">балів. Потім підраховують </w:t>
      </w:r>
      <w:r>
        <w:rPr>
          <w:rFonts w:ascii="Times New Roman" w:hAnsi="Times New Roman" w:eastAsia="Calibri" w:cs="Times New Roman"/>
          <w:sz w:val="26"/>
          <w:szCs w:val="26"/>
        </w:rPr>
        <w:t xml:space="preserve">сумарний бал. Можливий </w:t>
      </w:r>
      <w:r>
        <w:rPr>
          <w:rFonts w:ascii="Times New Roman" w:hAnsi="Times New Roman" w:eastAsia="Calibri" w:cs="Times New Roman"/>
          <w:sz w:val="26"/>
          <w:szCs w:val="26"/>
          <w:lang w:val="uk-UA" w:eastAsia="uk-UA" w:bidi="uk-UA"/>
        </w:rPr>
        <w:t xml:space="preserve">діапазон </w:t>
      </w:r>
      <w:r>
        <w:rPr>
          <w:rFonts w:ascii="Times New Roman" w:hAnsi="Times New Roman" w:eastAsia="Calibri" w:cs="Times New Roman"/>
          <w:sz w:val="26"/>
          <w:szCs w:val="26"/>
        </w:rPr>
        <w:t xml:space="preserve">тестового бала — </w:t>
      </w:r>
      <w:r>
        <w:rPr>
          <w:rFonts w:ascii="Times New Roman" w:hAnsi="Times New Roman" w:eastAsia="Calibri" w:cs="Times New Roman"/>
          <w:sz w:val="26"/>
          <w:szCs w:val="26"/>
          <w:lang w:val="uk-UA" w:eastAsia="uk-UA" w:bidi="uk-UA"/>
        </w:rPr>
        <w:t xml:space="preserve">від </w:t>
      </w:r>
      <w:r>
        <w:rPr>
          <w:rFonts w:ascii="Times New Roman" w:hAnsi="Times New Roman" w:eastAsia="Calibri" w:cs="Times New Roman"/>
          <w:sz w:val="26"/>
          <w:szCs w:val="26"/>
        </w:rPr>
        <w:t xml:space="preserve">0 до 48. Високий бал </w:t>
      </w:r>
      <w:r>
        <w:rPr>
          <w:rFonts w:ascii="Times New Roman" w:hAnsi="Times New Roman" w:eastAsia="Calibri" w:cs="Times New Roman"/>
          <w:sz w:val="26"/>
          <w:szCs w:val="26"/>
          <w:lang w:val="uk-UA" w:eastAsia="uk-UA" w:bidi="uk-UA"/>
        </w:rPr>
        <w:t xml:space="preserve">свідчить </w:t>
      </w:r>
      <w:r>
        <w:rPr>
          <w:rFonts w:ascii="Times New Roman" w:hAnsi="Times New Roman" w:eastAsia="Calibri" w:cs="Times New Roman"/>
          <w:sz w:val="26"/>
          <w:szCs w:val="26"/>
        </w:rPr>
        <w:t xml:space="preserve">про </w:t>
      </w:r>
      <w:r>
        <w:rPr>
          <w:rFonts w:ascii="Times New Roman" w:hAnsi="Times New Roman" w:eastAsia="Calibri" w:cs="Times New Roman"/>
          <w:sz w:val="26"/>
          <w:szCs w:val="26"/>
          <w:lang w:val="uk-UA" w:eastAsia="uk-UA" w:bidi="uk-UA"/>
        </w:rPr>
        <w:t xml:space="preserve">задоволеність </w:t>
      </w:r>
      <w:r>
        <w:rPr>
          <w:rFonts w:ascii="Times New Roman" w:hAnsi="Times New Roman" w:eastAsia="Calibri" w:cs="Times New Roman"/>
          <w:sz w:val="26"/>
          <w:szCs w:val="26"/>
        </w:rPr>
        <w:t xml:space="preserve">шлюбом. При цьому за </w:t>
      </w:r>
      <w:r>
        <w:rPr>
          <w:rFonts w:ascii="Times New Roman" w:hAnsi="Times New Roman" w:eastAsia="Calibri" w:cs="Times New Roman"/>
          <w:sz w:val="26"/>
          <w:szCs w:val="26"/>
          <w:lang w:val="uk-UA" w:eastAsia="uk-UA" w:bidi="uk-UA"/>
        </w:rPr>
        <w:t xml:space="preserve">розподілом балів розрізняють такі сім'ї: </w:t>
      </w:r>
      <w:r>
        <w:rPr>
          <w:rFonts w:ascii="Times New Roman" w:hAnsi="Times New Roman" w:eastAsia="Calibri" w:cs="Times New Roman"/>
          <w:sz w:val="26"/>
          <w:szCs w:val="26"/>
        </w:rPr>
        <w:t xml:space="preserve">0—16 — абсолютно </w:t>
      </w:r>
      <w:r>
        <w:rPr>
          <w:rFonts w:ascii="Times New Roman" w:hAnsi="Times New Roman" w:eastAsia="Calibri" w:cs="Times New Roman"/>
          <w:sz w:val="26"/>
          <w:szCs w:val="26"/>
          <w:lang w:val="uk-UA" w:eastAsia="uk-UA" w:bidi="uk-UA"/>
        </w:rPr>
        <w:t>неблагополучні;</w:t>
      </w:r>
    </w:p>
    <w:p>
      <w:pPr>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17—22 — </w:t>
      </w:r>
      <w:r>
        <w:rPr>
          <w:rFonts w:ascii="Times New Roman" w:hAnsi="Times New Roman" w:eastAsia="Calibri" w:cs="Times New Roman"/>
          <w:sz w:val="26"/>
          <w:szCs w:val="26"/>
          <w:lang w:val="uk-UA" w:eastAsia="uk-UA" w:bidi="uk-UA"/>
        </w:rPr>
        <w:t>неблагополучні;</w:t>
      </w:r>
    </w:p>
    <w:p>
      <w:pPr>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23—26 — </w:t>
      </w:r>
      <w:r>
        <w:rPr>
          <w:rFonts w:ascii="Times New Roman" w:hAnsi="Times New Roman" w:eastAsia="Calibri" w:cs="Times New Roman"/>
          <w:sz w:val="26"/>
          <w:szCs w:val="26"/>
          <w:lang w:val="uk-UA" w:eastAsia="uk-UA" w:bidi="uk-UA"/>
        </w:rPr>
        <w:t>скоріше неблагополучні;</w:t>
      </w:r>
    </w:p>
    <w:p>
      <w:pPr>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27—28 — </w:t>
      </w:r>
      <w:r>
        <w:rPr>
          <w:rFonts w:ascii="Times New Roman" w:hAnsi="Times New Roman" w:eastAsia="Calibri" w:cs="Times New Roman"/>
          <w:sz w:val="26"/>
          <w:szCs w:val="26"/>
          <w:lang w:val="uk-UA" w:eastAsia="uk-UA" w:bidi="uk-UA"/>
        </w:rPr>
        <w:t>перехідні;</w:t>
      </w:r>
    </w:p>
    <w:p>
      <w:pPr>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29—32 — </w:t>
      </w:r>
      <w:r>
        <w:rPr>
          <w:rFonts w:ascii="Times New Roman" w:hAnsi="Times New Roman" w:eastAsia="Calibri" w:cs="Times New Roman"/>
          <w:sz w:val="26"/>
          <w:szCs w:val="26"/>
          <w:lang w:val="uk-UA" w:eastAsia="uk-UA" w:bidi="uk-UA"/>
        </w:rPr>
        <w:t>скоріше благополучні;</w:t>
      </w:r>
    </w:p>
    <w:p>
      <w:pPr>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33—38 — </w:t>
      </w:r>
      <w:r>
        <w:rPr>
          <w:rFonts w:ascii="Times New Roman" w:hAnsi="Times New Roman" w:eastAsia="Calibri" w:cs="Times New Roman"/>
          <w:sz w:val="26"/>
          <w:szCs w:val="26"/>
          <w:lang w:val="uk-UA" w:eastAsia="uk-UA" w:bidi="uk-UA"/>
        </w:rPr>
        <w:t>благополучні;</w:t>
      </w:r>
    </w:p>
    <w:p>
      <w:pPr>
        <w:spacing w:after="0" w:line="276" w:lineRule="auto"/>
        <w:ind w:firstLine="709"/>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39—48 — абсолютно </w:t>
      </w:r>
      <w:r>
        <w:rPr>
          <w:rFonts w:ascii="Times New Roman" w:hAnsi="Times New Roman" w:eastAsia="Calibri" w:cs="Times New Roman"/>
          <w:sz w:val="26"/>
          <w:szCs w:val="26"/>
          <w:lang w:val="uk-UA" w:eastAsia="uk-UA" w:bidi="uk-UA"/>
        </w:rPr>
        <w:t>благополучні.</w:t>
      </w:r>
    </w:p>
    <w:p>
      <w:pPr>
        <w:spacing w:after="0" w:line="276" w:lineRule="auto"/>
        <w:ind w:firstLine="709"/>
        <w:jc w:val="both"/>
        <w:rPr>
          <w:rFonts w:ascii="Times New Roman" w:hAnsi="Times New Roman" w:eastAsia="Calibri" w:cs="Times New Roman"/>
          <w:sz w:val="24"/>
          <w:szCs w:val="24"/>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lang w:val="uk-UA"/>
        </w:rPr>
      </w:pPr>
    </w:p>
    <w:p>
      <w:pPr>
        <w:spacing w:after="0" w:line="360" w:lineRule="auto"/>
        <w:ind w:left="709" w:hanging="709"/>
        <w:jc w:val="both"/>
        <w:rPr>
          <w:rFonts w:ascii="Times New Roman" w:hAnsi="Times New Roman" w:eastAsia="Calibri" w:cs="Times New Roman"/>
          <w:sz w:val="28"/>
          <w:szCs w:val="28"/>
          <w:lang w:val="uk-UA"/>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left="709" w:hanging="709"/>
        <w:jc w:val="both"/>
        <w:rPr>
          <w:rFonts w:ascii="Times New Roman" w:hAnsi="Times New Roman" w:eastAsia="Calibri" w:cs="Times New Roman"/>
          <w:sz w:val="28"/>
          <w:szCs w:val="28"/>
        </w:rPr>
      </w:pPr>
    </w:p>
    <w:p>
      <w:pPr>
        <w:spacing w:after="0" w:line="360" w:lineRule="auto"/>
        <w:ind w:firstLine="709"/>
        <w:jc w:val="right"/>
        <w:rPr>
          <w:rFonts w:ascii="Times New Roman" w:hAnsi="Times New Roman" w:eastAsia="Calibri" w:cs="Times New Roman"/>
          <w:sz w:val="28"/>
          <w:szCs w:val="28"/>
        </w:rPr>
      </w:pPr>
      <w:r>
        <w:rPr>
          <w:rFonts w:ascii="Times New Roman" w:hAnsi="Times New Roman" w:eastAsia="Calibri" w:cs="Times New Roman"/>
          <w:sz w:val="28"/>
          <w:szCs w:val="28"/>
        </w:rPr>
        <w:t>Додаток Е</w:t>
      </w:r>
    </w:p>
    <w:p>
      <w:pPr>
        <w:spacing w:after="0" w:line="360" w:lineRule="auto"/>
        <w:ind w:firstLine="709"/>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rPr>
        <w:t>Опитування для дослідження впливу особистісної зрілості на</w:t>
      </w:r>
      <w:r>
        <w:rPr>
          <w:rFonts w:ascii="Times New Roman" w:hAnsi="Times New Roman" w:eastAsia="Calibri" w:cs="Times New Roman"/>
          <w:b/>
          <w:sz w:val="28"/>
          <w:szCs w:val="28"/>
          <w:lang w:val="uk-UA"/>
        </w:rPr>
        <w:t xml:space="preserve"> </w:t>
      </w:r>
      <w:r>
        <w:rPr>
          <w:rFonts w:ascii="Times New Roman" w:hAnsi="Times New Roman" w:eastAsia="Calibri" w:cs="Times New Roman"/>
          <w:b/>
          <w:sz w:val="28"/>
          <w:szCs w:val="28"/>
        </w:rPr>
        <w:t>психологічне благополуччя подружжя</w:t>
      </w:r>
      <w:r>
        <w:rPr>
          <w:rFonts w:ascii="Times New Roman" w:hAnsi="Times New Roman" w:eastAsia="Calibri" w:cs="Times New Roman"/>
          <w:b/>
          <w:sz w:val="28"/>
          <w:szCs w:val="28"/>
          <w:lang w:val="uk-UA"/>
        </w:rPr>
        <w:t xml:space="preserve"> </w:t>
      </w:r>
    </w:p>
    <w:p>
      <w:pPr>
        <w:spacing w:after="0" w:line="360" w:lineRule="auto"/>
        <w:ind w:firstLine="709"/>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(Власна розроблена анкета)</w:t>
      </w:r>
    </w:p>
    <w:p>
      <w:pPr>
        <w:tabs>
          <w:tab w:val="left" w:pos="1134"/>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I</w:t>
      </w:r>
      <w:r>
        <w:rPr>
          <w:rFonts w:ascii="Times New Roman" w:hAnsi="Times New Roman" w:eastAsia="Calibri" w:cs="Times New Roman"/>
          <w:sz w:val="28"/>
          <w:szCs w:val="28"/>
          <w:lang w:val="uk-UA"/>
        </w:rPr>
        <w:t>.</w:t>
      </w:r>
      <w:r>
        <w:rPr>
          <w:rFonts w:ascii="Times New Roman" w:hAnsi="Times New Roman" w:eastAsia="Calibri" w:cs="Times New Roman"/>
          <w:sz w:val="28"/>
          <w:szCs w:val="28"/>
        </w:rPr>
        <w:t xml:space="preserve"> Загальна інформація</w:t>
      </w:r>
    </w:p>
    <w:p>
      <w:pPr>
        <w:numPr>
          <w:ilvl w:val="0"/>
          <w:numId w:val="55"/>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Ваш вік:</w:t>
      </w:r>
    </w:p>
    <w:p>
      <w:pPr>
        <w:numPr>
          <w:ilvl w:val="1"/>
          <w:numId w:val="56"/>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Менше 20 років</w:t>
      </w:r>
    </w:p>
    <w:p>
      <w:pPr>
        <w:numPr>
          <w:ilvl w:val="1"/>
          <w:numId w:val="56"/>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20-30 років</w:t>
      </w:r>
    </w:p>
    <w:p>
      <w:pPr>
        <w:numPr>
          <w:ilvl w:val="1"/>
          <w:numId w:val="56"/>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31-40 років</w:t>
      </w:r>
    </w:p>
    <w:p>
      <w:pPr>
        <w:numPr>
          <w:ilvl w:val="1"/>
          <w:numId w:val="56"/>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41-50 років</w:t>
      </w:r>
    </w:p>
    <w:p>
      <w:pPr>
        <w:numPr>
          <w:ilvl w:val="1"/>
          <w:numId w:val="56"/>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Більше 50 років</w:t>
      </w:r>
    </w:p>
    <w:p>
      <w:pPr>
        <w:numPr>
          <w:ilvl w:val="0"/>
          <w:numId w:val="55"/>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Стать:</w:t>
      </w:r>
    </w:p>
    <w:p>
      <w:pPr>
        <w:numPr>
          <w:ilvl w:val="1"/>
          <w:numId w:val="57"/>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Чоловіча</w:t>
      </w:r>
    </w:p>
    <w:p>
      <w:pPr>
        <w:numPr>
          <w:ilvl w:val="1"/>
          <w:numId w:val="57"/>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Жіноча</w:t>
      </w:r>
    </w:p>
    <w:p>
      <w:pPr>
        <w:numPr>
          <w:ilvl w:val="0"/>
          <w:numId w:val="55"/>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Статус:</w:t>
      </w:r>
    </w:p>
    <w:p>
      <w:pPr>
        <w:numPr>
          <w:ilvl w:val="1"/>
          <w:numId w:val="58"/>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Одружений/Одружена</w:t>
      </w:r>
    </w:p>
    <w:p>
      <w:pPr>
        <w:numPr>
          <w:ilvl w:val="1"/>
          <w:numId w:val="58"/>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Неодружений/Неодружена, але в стабільних стосунках</w:t>
      </w:r>
    </w:p>
    <w:p>
      <w:pPr>
        <w:numPr>
          <w:ilvl w:val="1"/>
          <w:numId w:val="58"/>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Розлучений/Розлучена</w:t>
      </w:r>
    </w:p>
    <w:p>
      <w:pPr>
        <w:numPr>
          <w:ilvl w:val="1"/>
          <w:numId w:val="58"/>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Вдівець/Вдова</w:t>
      </w:r>
    </w:p>
    <w:p>
      <w:pPr>
        <w:numPr>
          <w:ilvl w:val="0"/>
          <w:numId w:val="55"/>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Тривалість вашого шлюбу/стосунків:</w:t>
      </w:r>
    </w:p>
    <w:p>
      <w:pPr>
        <w:numPr>
          <w:ilvl w:val="1"/>
          <w:numId w:val="59"/>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Менше 1 року</w:t>
      </w:r>
    </w:p>
    <w:p>
      <w:pPr>
        <w:numPr>
          <w:ilvl w:val="1"/>
          <w:numId w:val="59"/>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1-5 років</w:t>
      </w:r>
    </w:p>
    <w:p>
      <w:pPr>
        <w:numPr>
          <w:ilvl w:val="1"/>
          <w:numId w:val="59"/>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6-10 років</w:t>
      </w:r>
    </w:p>
    <w:p>
      <w:pPr>
        <w:numPr>
          <w:ilvl w:val="1"/>
          <w:numId w:val="59"/>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11-20 років</w:t>
      </w:r>
    </w:p>
    <w:p>
      <w:pPr>
        <w:numPr>
          <w:ilvl w:val="1"/>
          <w:numId w:val="59"/>
        </w:numPr>
        <w:tabs>
          <w:tab w:val="left" w:pos="1134"/>
        </w:tabs>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Більше 20 років</w:t>
      </w:r>
    </w:p>
    <w:p>
      <w:pPr>
        <w:tabs>
          <w:tab w:val="left" w:pos="1134"/>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II</w:t>
      </w:r>
      <w:r>
        <w:rPr>
          <w:rFonts w:ascii="Times New Roman" w:hAnsi="Times New Roman" w:eastAsia="Calibri" w:cs="Times New Roman"/>
          <w:sz w:val="28"/>
          <w:szCs w:val="28"/>
          <w:lang w:val="uk-UA"/>
        </w:rPr>
        <w:t xml:space="preserve">. </w:t>
      </w:r>
      <w:r>
        <w:rPr>
          <w:rFonts w:ascii="Times New Roman" w:hAnsi="Times New Roman" w:eastAsia="Calibri" w:cs="Times New Roman"/>
          <w:sz w:val="28"/>
          <w:szCs w:val="28"/>
        </w:rPr>
        <w:t>Особистісна зрілість</w:t>
      </w:r>
    </w:p>
    <w:p>
      <w:pPr>
        <w:numPr>
          <w:ilvl w:val="0"/>
          <w:numId w:val="60"/>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Як ви оцінюєте свій рівень особистісної зрілості? Використовуйте шкалу від 1 до 5, де 1 - дуже низький, а 5 - дуже високий.</w:t>
      </w:r>
    </w:p>
    <w:p>
      <w:pPr>
        <w:numPr>
          <w:ilvl w:val="0"/>
          <w:numId w:val="60"/>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Чи розвиваєте свою особистісну зрілість? Якщо так, то </w:t>
      </w:r>
      <w:r>
        <w:rPr>
          <w:rFonts w:ascii="Times New Roman" w:hAnsi="Times New Roman" w:eastAsia="Calibri" w:cs="Times New Roman"/>
          <w:sz w:val="28"/>
          <w:szCs w:val="28"/>
          <w:lang w:val="uk-UA"/>
        </w:rPr>
        <w:t>як ви це робите</w:t>
      </w:r>
      <w:r>
        <w:rPr>
          <w:rFonts w:ascii="Times New Roman" w:hAnsi="Times New Roman" w:eastAsia="Calibri" w:cs="Times New Roman"/>
          <w:sz w:val="28"/>
          <w:szCs w:val="28"/>
        </w:rPr>
        <w:t>?</w:t>
      </w:r>
    </w:p>
    <w:p>
      <w:pPr>
        <w:numPr>
          <w:ilvl w:val="0"/>
          <w:numId w:val="60"/>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Чи вважаєте ви, що ваша особистісна зрілість впливає на ваші стосунки у подружжі? </w:t>
      </w:r>
      <w:r>
        <w:rPr>
          <w:rFonts w:ascii="Times New Roman" w:hAnsi="Times New Roman" w:eastAsia="Calibri" w:cs="Times New Roman"/>
          <w:sz w:val="28"/>
          <w:szCs w:val="28"/>
          <w:lang w:val="uk-UA"/>
        </w:rPr>
        <w:t xml:space="preserve"> </w:t>
      </w:r>
      <w:r>
        <w:rPr>
          <w:rFonts w:ascii="Times New Roman" w:hAnsi="Times New Roman" w:eastAsia="Calibri" w:cs="Times New Roman"/>
          <w:sz w:val="28"/>
          <w:szCs w:val="28"/>
        </w:rPr>
        <w:t>Вкажіть свою думку.</w:t>
      </w:r>
    </w:p>
    <w:p>
      <w:pPr>
        <w:tabs>
          <w:tab w:val="left" w:pos="1134"/>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III</w:t>
      </w:r>
      <w:r>
        <w:rPr>
          <w:rFonts w:ascii="Times New Roman" w:hAnsi="Times New Roman" w:eastAsia="Calibri" w:cs="Times New Roman"/>
          <w:sz w:val="28"/>
          <w:szCs w:val="28"/>
          <w:lang w:val="uk-UA"/>
        </w:rPr>
        <w:t xml:space="preserve">. </w:t>
      </w:r>
      <w:r>
        <w:rPr>
          <w:rFonts w:ascii="Times New Roman" w:hAnsi="Times New Roman" w:eastAsia="Calibri" w:cs="Times New Roman"/>
          <w:sz w:val="28"/>
          <w:szCs w:val="28"/>
        </w:rPr>
        <w:t>Психологічне благополуччя</w:t>
      </w:r>
    </w:p>
    <w:p>
      <w:pPr>
        <w:numPr>
          <w:ilvl w:val="0"/>
          <w:numId w:val="61"/>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Як ви оцінюєте своє психологічне благополуччя? Використовуйте шкалу від 1 до 5, де 1 - дуже низько, а 5 - дуже високо.</w:t>
      </w:r>
    </w:p>
    <w:p>
      <w:pPr>
        <w:numPr>
          <w:ilvl w:val="0"/>
          <w:numId w:val="61"/>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Які фактори, на вашу думку, найбільш сприяють покращенню психологічного благополуччя у вас та ваш</w:t>
      </w:r>
      <w:r>
        <w:rPr>
          <w:rFonts w:ascii="Times New Roman" w:hAnsi="Times New Roman" w:eastAsia="Calibri" w:cs="Times New Roman"/>
          <w:sz w:val="28"/>
          <w:szCs w:val="28"/>
          <w:lang w:val="uk-UA"/>
        </w:rPr>
        <w:t>ого</w:t>
      </w:r>
      <w:r>
        <w:rPr>
          <w:rFonts w:ascii="Times New Roman" w:hAnsi="Times New Roman" w:eastAsia="Calibri" w:cs="Times New Roman"/>
          <w:sz w:val="28"/>
          <w:szCs w:val="28"/>
        </w:rPr>
        <w:t xml:space="preserve"> партнер</w:t>
      </w:r>
      <w:r>
        <w:rPr>
          <w:rFonts w:ascii="Times New Roman" w:hAnsi="Times New Roman" w:eastAsia="Calibri" w:cs="Times New Roman"/>
          <w:sz w:val="28"/>
          <w:szCs w:val="28"/>
          <w:lang w:val="uk-UA"/>
        </w:rPr>
        <w:t>а</w:t>
      </w:r>
      <w:r>
        <w:rPr>
          <w:rFonts w:ascii="Times New Roman" w:hAnsi="Times New Roman" w:eastAsia="Calibri" w:cs="Times New Roman"/>
          <w:sz w:val="28"/>
          <w:szCs w:val="28"/>
        </w:rPr>
        <w:t xml:space="preserve">? </w:t>
      </w:r>
    </w:p>
    <w:p>
      <w:pPr>
        <w:numPr>
          <w:ilvl w:val="0"/>
          <w:numId w:val="61"/>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Які фактори, на вашу думку, найбільше заважають досягненню психологічного благополуччя у вас та ваш</w:t>
      </w:r>
      <w:r>
        <w:rPr>
          <w:rFonts w:ascii="Times New Roman" w:hAnsi="Times New Roman" w:eastAsia="Calibri" w:cs="Times New Roman"/>
          <w:sz w:val="28"/>
          <w:szCs w:val="28"/>
          <w:lang w:val="uk-UA"/>
        </w:rPr>
        <w:t>ого</w:t>
      </w:r>
      <w:r>
        <w:rPr>
          <w:rFonts w:ascii="Times New Roman" w:hAnsi="Times New Roman" w:eastAsia="Calibri" w:cs="Times New Roman"/>
          <w:sz w:val="28"/>
          <w:szCs w:val="28"/>
        </w:rPr>
        <w:t xml:space="preserve"> партнер</w:t>
      </w:r>
      <w:r>
        <w:rPr>
          <w:rFonts w:ascii="Times New Roman" w:hAnsi="Times New Roman" w:eastAsia="Calibri" w:cs="Times New Roman"/>
          <w:sz w:val="28"/>
          <w:szCs w:val="28"/>
          <w:lang w:val="uk-UA"/>
        </w:rPr>
        <w:t>а</w:t>
      </w:r>
      <w:r>
        <w:rPr>
          <w:rFonts w:ascii="Times New Roman" w:hAnsi="Times New Roman" w:eastAsia="Calibri" w:cs="Times New Roman"/>
          <w:sz w:val="28"/>
          <w:szCs w:val="28"/>
        </w:rPr>
        <w:t xml:space="preserve">? </w:t>
      </w:r>
    </w:p>
    <w:p>
      <w:pPr>
        <w:tabs>
          <w:tab w:val="left" w:pos="1134"/>
        </w:tabs>
        <w:spacing w:after="0" w:line="360" w:lineRule="auto"/>
        <w:ind w:left="709"/>
        <w:jc w:val="both"/>
        <w:rPr>
          <w:rFonts w:ascii="Times New Roman" w:hAnsi="Times New Roman" w:eastAsia="Calibri" w:cs="Times New Roman"/>
          <w:sz w:val="28"/>
          <w:szCs w:val="28"/>
        </w:rPr>
      </w:pPr>
      <w:r>
        <w:rPr>
          <w:rFonts w:ascii="Times New Roman" w:hAnsi="Times New Roman" w:eastAsia="Calibri" w:cs="Times New Roman"/>
          <w:sz w:val="28"/>
          <w:szCs w:val="28"/>
        </w:rPr>
        <w:t>IV</w:t>
      </w:r>
      <w:r>
        <w:rPr>
          <w:rFonts w:ascii="Times New Roman" w:hAnsi="Times New Roman" w:eastAsia="Calibri" w:cs="Times New Roman"/>
          <w:sz w:val="28"/>
          <w:szCs w:val="28"/>
          <w:lang w:val="uk-UA"/>
        </w:rPr>
        <w:t>.</w:t>
      </w:r>
      <w:r>
        <w:rPr>
          <w:rFonts w:ascii="Times New Roman" w:hAnsi="Times New Roman" w:eastAsia="Calibri" w:cs="Times New Roman"/>
          <w:sz w:val="28"/>
          <w:szCs w:val="28"/>
        </w:rPr>
        <w:t xml:space="preserve"> Загальні запитання</w:t>
      </w:r>
    </w:p>
    <w:p>
      <w:pPr>
        <w:numPr>
          <w:ilvl w:val="0"/>
          <w:numId w:val="62"/>
        </w:numPr>
        <w:tabs>
          <w:tab w:val="left" w:pos="1134"/>
        </w:tabs>
        <w:spacing w:after="0" w:line="360"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Чи є у вас діти? Якщо так, вкажіть кількість і вік.</w:t>
      </w:r>
    </w:p>
    <w:p>
      <w:pPr>
        <w:numPr>
          <w:ilvl w:val="0"/>
          <w:numId w:val="62"/>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Як ви оцінюєте загальне задоволення своїм шлюбом/стосунками? Використовуйте шкалу від 1 до 5, де 1 - дуже низько, а 5 - дуже високо.</w:t>
      </w:r>
    </w:p>
    <w:p>
      <w:pPr>
        <w:numPr>
          <w:ilvl w:val="0"/>
          <w:numId w:val="62"/>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Як часто ви і ваш партнер проводите час разом і займаєтесь спільними </w:t>
      </w:r>
      <w:r>
        <w:rPr>
          <w:rFonts w:ascii="Times New Roman" w:hAnsi="Times New Roman" w:eastAsia="Calibri" w:cs="Times New Roman"/>
          <w:sz w:val="28"/>
          <w:szCs w:val="28"/>
          <w:lang w:val="uk-UA"/>
        </w:rPr>
        <w:t>заняттями</w:t>
      </w:r>
      <w:r>
        <w:rPr>
          <w:rFonts w:ascii="Times New Roman" w:hAnsi="Times New Roman" w:eastAsia="Calibri" w:cs="Times New Roman"/>
          <w:sz w:val="28"/>
          <w:szCs w:val="28"/>
        </w:rPr>
        <w:t>?</w:t>
      </w:r>
    </w:p>
    <w:p>
      <w:pPr>
        <w:numPr>
          <w:ilvl w:val="0"/>
          <w:numId w:val="62"/>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Чи вважаєте ви себе і свого партнера комунікативними? </w:t>
      </w:r>
    </w:p>
    <w:p>
      <w:pPr>
        <w:numPr>
          <w:ilvl w:val="0"/>
          <w:numId w:val="62"/>
        </w:numPr>
        <w:tabs>
          <w:tab w:val="left" w:pos="1134"/>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Чи часто ви обговорюєте проблеми і спілкуєтеся відкрит</w:t>
      </w:r>
      <w:r>
        <w:rPr>
          <w:rFonts w:ascii="Times New Roman" w:hAnsi="Times New Roman" w:eastAsia="Calibri" w:cs="Times New Roman"/>
          <w:sz w:val="28"/>
          <w:szCs w:val="28"/>
          <w:lang w:val="uk-UA"/>
        </w:rPr>
        <w:t>о</w:t>
      </w:r>
      <w:r>
        <w:rPr>
          <w:rFonts w:ascii="Times New Roman" w:hAnsi="Times New Roman" w:eastAsia="Calibri" w:cs="Times New Roman"/>
          <w:sz w:val="28"/>
          <w:szCs w:val="28"/>
        </w:rPr>
        <w:t xml:space="preserve"> один з одним?</w:t>
      </w:r>
    </w:p>
    <w:p>
      <w:pPr>
        <w:tabs>
          <w:tab w:val="left" w:pos="1134"/>
        </w:tabs>
        <w:spacing w:after="0" w:line="360" w:lineRule="auto"/>
        <w:ind w:firstLine="709"/>
        <w:jc w:val="center"/>
        <w:rPr>
          <w:rFonts w:ascii="Times New Roman" w:hAnsi="Times New Roman" w:eastAsia="Calibri" w:cs="Times New Roman"/>
          <w:sz w:val="28"/>
          <w:szCs w:val="28"/>
          <w:lang w:val="uk-UA"/>
        </w:rPr>
      </w:pPr>
    </w:p>
    <w:p>
      <w:pPr>
        <w:tabs>
          <w:tab w:val="left" w:pos="1134"/>
        </w:tabs>
        <w:spacing w:after="0" w:line="360" w:lineRule="auto"/>
        <w:ind w:firstLine="709"/>
        <w:jc w:val="center"/>
        <w:rPr>
          <w:rFonts w:ascii="Times New Roman" w:hAnsi="Times New Roman" w:eastAsia="Calibri" w:cs="Times New Roman"/>
          <w:sz w:val="28"/>
          <w:szCs w:val="28"/>
        </w:rPr>
      </w:pPr>
      <w:r>
        <w:rPr>
          <w:rFonts w:ascii="Times New Roman" w:hAnsi="Times New Roman" w:eastAsia="Calibri" w:cs="Times New Roman"/>
          <w:sz w:val="28"/>
          <w:szCs w:val="28"/>
        </w:rPr>
        <w:t>Дякую за вашу участь у дослідженні!</w:t>
      </w:r>
    </w:p>
    <w:p>
      <w:pPr>
        <w:rPr>
          <w:rFonts w:ascii="Calibri" w:hAnsi="Calibri" w:eastAsia="Calibri" w:cs="Times New Roman"/>
          <w:lang w:val="uk-UA"/>
        </w:rPr>
      </w:pPr>
    </w:p>
    <w:p>
      <w:pPr>
        <w:rPr>
          <w:rFonts w:ascii="Calibri" w:hAnsi="Calibri" w:eastAsia="Calibri" w:cs="Times New Roman"/>
          <w:lang w:val="uk-UA"/>
        </w:rPr>
      </w:pPr>
    </w:p>
    <w:p>
      <w:pPr>
        <w:rPr>
          <w:rFonts w:ascii="Calibri" w:hAnsi="Calibri" w:eastAsia="Calibri" w:cs="Times New Roman"/>
          <w:lang w:val="uk-UA"/>
        </w:rPr>
      </w:pPr>
    </w:p>
    <w:p>
      <w:pPr>
        <w:rPr>
          <w:rFonts w:ascii="Calibri" w:hAnsi="Calibri" w:eastAsia="Calibri" w:cs="Times New Roman"/>
          <w:lang w:val="uk-UA"/>
        </w:rPr>
      </w:pPr>
    </w:p>
    <w:p>
      <w:pPr>
        <w:rPr>
          <w:rFonts w:ascii="Calibri" w:hAnsi="Calibri" w:eastAsia="Calibri" w:cs="Times New Roman"/>
          <w:lang w:val="uk-UA"/>
        </w:rPr>
      </w:pPr>
    </w:p>
    <w:p>
      <w:pPr>
        <w:rPr>
          <w:rFonts w:ascii="Calibri" w:hAnsi="Calibri" w:eastAsia="Calibri" w:cs="Times New Roman"/>
          <w:lang w:val="uk-UA"/>
        </w:rPr>
      </w:pPr>
    </w:p>
    <w:p>
      <w:pPr>
        <w:rPr>
          <w:rFonts w:ascii="Calibri" w:hAnsi="Calibri" w:eastAsia="Calibri" w:cs="Times New Roman"/>
          <w:lang w:val="uk-UA"/>
        </w:rPr>
      </w:pPr>
    </w:p>
    <w:p>
      <w:pPr>
        <w:rPr>
          <w:rFonts w:ascii="Calibri" w:hAnsi="Calibri" w:eastAsia="Calibri" w:cs="Times New Roman"/>
          <w:lang w:val="uk-UA"/>
        </w:rPr>
      </w:pPr>
    </w:p>
    <w:p>
      <w:pPr>
        <w:rPr>
          <w:rFonts w:ascii="Calibri" w:hAnsi="Calibri" w:eastAsia="Calibri" w:cs="Times New Roman"/>
          <w:lang w:val="uk-UA"/>
        </w:rPr>
      </w:pPr>
    </w:p>
    <w:p>
      <w:pPr>
        <w:rPr>
          <w:rFonts w:ascii="Calibri" w:hAnsi="Calibri" w:eastAsia="Calibri" w:cs="Times New Roman"/>
          <w:lang w:val="uk-UA"/>
        </w:rPr>
      </w:pPr>
    </w:p>
    <w:p>
      <w:pPr>
        <w:rPr>
          <w:rFonts w:ascii="Calibri" w:hAnsi="Calibri" w:eastAsia="Calibri" w:cs="Times New Roman"/>
          <w:lang w:val="uk-UA"/>
        </w:rPr>
      </w:pPr>
    </w:p>
    <w:p>
      <w:pPr>
        <w:jc w:val="right"/>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Додаток Є</w:t>
      </w:r>
    </w:p>
    <w:p>
      <w:pPr>
        <w:jc w:val="right"/>
        <w:rPr>
          <w:rFonts w:ascii="Times New Roman" w:hAnsi="Times New Roman" w:eastAsia="Calibri" w:cs="Times New Roman"/>
          <w:sz w:val="28"/>
          <w:szCs w:val="28"/>
          <w:lang w:val="uk-UA"/>
        </w:rPr>
      </w:pPr>
    </w:p>
    <w:p>
      <w:pPr>
        <w:tabs>
          <w:tab w:val="left" w:pos="1134"/>
        </w:tabs>
        <w:spacing w:after="0" w:line="360" w:lineRule="auto"/>
        <w:contextualSpacing/>
        <w:jc w:val="center"/>
        <w:rPr>
          <w:rFonts w:ascii="Times New Roman" w:hAnsi="Times New Roman" w:eastAsia="Calibri" w:cs="Times New Roman"/>
          <w:b/>
          <w:sz w:val="28"/>
          <w:szCs w:val="28"/>
          <w:lang w:val="uk-UA" w:bidi="uk-UA"/>
        </w:rPr>
      </w:pPr>
      <w:r>
        <w:rPr>
          <w:rFonts w:ascii="Times New Roman" w:hAnsi="Times New Roman" w:eastAsia="Calibri" w:cs="Times New Roman"/>
          <w:b/>
          <w:sz w:val="28"/>
          <w:szCs w:val="28"/>
          <w:lang w:bidi="uk-UA"/>
        </w:rPr>
        <w:t>Бланк для реєстрації відповідей</w:t>
      </w:r>
      <w:r>
        <w:rPr>
          <w:rFonts w:ascii="Times New Roman" w:hAnsi="Times New Roman" w:eastAsia="Calibri" w:cs="Times New Roman"/>
          <w:b/>
          <w:sz w:val="28"/>
          <w:szCs w:val="28"/>
          <w:lang w:val="uk-UA" w:bidi="uk-UA"/>
        </w:rPr>
        <w:t xml:space="preserve"> за </w:t>
      </w:r>
    </w:p>
    <w:p>
      <w:pPr>
        <w:tabs>
          <w:tab w:val="left" w:pos="1134"/>
        </w:tabs>
        <w:spacing w:after="0" w:line="360" w:lineRule="auto"/>
        <w:contextualSpacing/>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Методикою «Рольові очікування і домагання у шлюбі» (А.Н. Волкова)</w:t>
      </w:r>
    </w:p>
    <w:p>
      <w:pPr>
        <w:shd w:val="clear" w:color="auto" w:fill="FFFFFF"/>
        <w:spacing w:after="0" w:line="240" w:lineRule="auto"/>
        <w:jc w:val="both"/>
        <w:rPr>
          <w:rFonts w:ascii="Times New Roman" w:hAnsi="Times New Roman" w:eastAsia="Calibri" w:cs="Times New Roman"/>
          <w:sz w:val="18"/>
          <w:szCs w:val="18"/>
          <w:lang w:val="uk-UA" w:bidi="uk-UA"/>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8"/>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618" w:type="dxa"/>
          </w:tcPr>
          <w:p>
            <w:pPr>
              <w:shd w:val="clear" w:color="auto" w:fill="FFFFFF"/>
              <w:spacing w:after="0" w:line="240" w:lineRule="auto"/>
              <w:jc w:val="both"/>
              <w:rPr>
                <w:rFonts w:ascii="Times New Roman" w:hAnsi="Times New Roman" w:eastAsia="Calibri" w:cs="Times New Roman"/>
                <w:sz w:val="24"/>
                <w:szCs w:val="24"/>
                <w:lang w:val="en-US" w:eastAsia="ru-RU" w:bidi="uk-UA"/>
              </w:rPr>
            </w:pPr>
            <w:r>
              <w:rPr>
                <w:rFonts w:ascii="Times New Roman" w:hAnsi="Times New Roman" w:eastAsia="Calibri" w:cs="Times New Roman"/>
                <w:sz w:val="24"/>
                <w:szCs w:val="24"/>
                <w:lang w:val="en-US" w:eastAsia="ru-RU" w:bidi="uk-UA"/>
              </w:rPr>
              <w:t>Дата</w:t>
            </w:r>
          </w:p>
        </w:tc>
        <w:tc>
          <w:tcPr>
            <w:tcW w:w="4622" w:type="dxa"/>
          </w:tcPr>
          <w:p>
            <w:pPr>
              <w:shd w:val="clear" w:color="auto" w:fill="FFFFFF"/>
              <w:spacing w:after="0" w:line="240" w:lineRule="auto"/>
              <w:jc w:val="both"/>
              <w:rPr>
                <w:rFonts w:ascii="Times New Roman" w:hAnsi="Times New Roman" w:eastAsia="Calibri" w:cs="Times New Roman"/>
                <w:sz w:val="24"/>
                <w:szCs w:val="24"/>
                <w:lang w:val="en-US" w:eastAsia="ru-RU" w:bidi="uk-UA"/>
              </w:rPr>
            </w:pPr>
            <w:r>
              <w:rPr>
                <w:rFonts w:ascii="Times New Roman" w:hAnsi="Times New Roman" w:eastAsia="Calibri" w:cs="Times New Roman"/>
                <w:sz w:val="24"/>
                <w:szCs w:val="24"/>
                <w:lang w:val="en-US" w:eastAsia="ru-RU" w:bidi="uk-UA"/>
              </w:rPr>
              <w:t>Освіта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18" w:type="dxa"/>
          </w:tcPr>
          <w:p>
            <w:pPr>
              <w:shd w:val="clear" w:color="auto" w:fill="FFFFFF"/>
              <w:spacing w:after="0" w:line="240" w:lineRule="auto"/>
              <w:jc w:val="both"/>
              <w:rPr>
                <w:rFonts w:ascii="Times New Roman" w:hAnsi="Times New Roman" w:eastAsia="Calibri" w:cs="Times New Roman"/>
                <w:sz w:val="24"/>
                <w:szCs w:val="24"/>
                <w:lang w:val="en-US" w:eastAsia="ru-RU" w:bidi="uk-UA"/>
              </w:rPr>
            </w:pPr>
            <w:r>
              <w:rPr>
                <w:rFonts w:ascii="Times New Roman" w:hAnsi="Times New Roman" w:eastAsia="Calibri" w:cs="Times New Roman"/>
                <w:sz w:val="24"/>
                <w:szCs w:val="24"/>
                <w:lang w:val="en-US" w:eastAsia="ru-RU" w:bidi="uk-UA"/>
              </w:rPr>
              <w:t>П.І.Б.</w:t>
            </w:r>
          </w:p>
        </w:tc>
        <w:tc>
          <w:tcPr>
            <w:tcW w:w="4622" w:type="dxa"/>
          </w:tcPr>
          <w:p>
            <w:pPr>
              <w:shd w:val="clear" w:color="auto" w:fill="FFFFFF"/>
              <w:spacing w:after="0" w:line="240" w:lineRule="auto"/>
              <w:jc w:val="both"/>
              <w:rPr>
                <w:rFonts w:ascii="Times New Roman" w:hAnsi="Times New Roman" w:eastAsia="Calibri" w:cs="Times New Roman"/>
                <w:sz w:val="24"/>
                <w:szCs w:val="24"/>
                <w:lang w:val="en-US" w:eastAsia="ru-RU" w:bidi="uk-UA"/>
              </w:rPr>
            </w:pPr>
            <w:r>
              <w:rPr>
                <w:rFonts w:ascii="Times New Roman" w:hAnsi="Times New Roman" w:eastAsia="Calibri" w:cs="Times New Roman"/>
                <w:sz w:val="24"/>
                <w:szCs w:val="24"/>
                <w:lang w:val="en-US" w:eastAsia="ru-RU" w:bidi="uk-UA"/>
              </w:rPr>
              <w:t>Стаж подружнього життя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618" w:type="dxa"/>
          </w:tcPr>
          <w:p>
            <w:pPr>
              <w:shd w:val="clear" w:color="auto" w:fill="FFFFFF"/>
              <w:spacing w:after="0" w:line="240" w:lineRule="auto"/>
              <w:jc w:val="both"/>
              <w:rPr>
                <w:rFonts w:ascii="Times New Roman" w:hAnsi="Times New Roman" w:eastAsia="Calibri" w:cs="Times New Roman"/>
                <w:sz w:val="24"/>
                <w:szCs w:val="24"/>
                <w:lang w:val="en-US" w:eastAsia="ru-RU" w:bidi="uk-UA"/>
              </w:rPr>
            </w:pPr>
            <w:r>
              <w:rPr>
                <w:rFonts w:ascii="Times New Roman" w:hAnsi="Times New Roman" w:eastAsia="Calibri" w:cs="Times New Roman"/>
                <w:sz w:val="24"/>
                <w:szCs w:val="24"/>
                <w:lang w:val="en-US" w:eastAsia="ru-RU" w:bidi="uk-UA"/>
              </w:rPr>
              <w:t>Стать</w:t>
            </w:r>
          </w:p>
        </w:tc>
        <w:tc>
          <w:tcPr>
            <w:tcW w:w="4622" w:type="dxa"/>
          </w:tcPr>
          <w:p>
            <w:pPr>
              <w:shd w:val="clear" w:color="auto" w:fill="FFFFFF"/>
              <w:spacing w:after="0" w:line="240" w:lineRule="auto"/>
              <w:jc w:val="both"/>
              <w:rPr>
                <w:rFonts w:ascii="Times New Roman" w:hAnsi="Times New Roman" w:eastAsia="Calibri" w:cs="Times New Roman"/>
                <w:sz w:val="24"/>
                <w:szCs w:val="24"/>
                <w:lang w:val="en-US" w:eastAsia="ru-RU" w:bidi="uk-UA"/>
              </w:rPr>
            </w:pPr>
            <w:r>
              <w:rPr>
                <w:rFonts w:ascii="Times New Roman" w:hAnsi="Times New Roman" w:eastAsia="Calibri" w:cs="Times New Roman"/>
                <w:sz w:val="24"/>
                <w:szCs w:val="24"/>
                <w:lang w:val="en-US" w:eastAsia="ru-RU" w:bidi="uk-UA"/>
              </w:rPr>
              <w:t>Кількість та вік дітей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618" w:type="dxa"/>
          </w:tcPr>
          <w:p>
            <w:pPr>
              <w:shd w:val="clear" w:color="auto" w:fill="FFFFFF"/>
              <w:spacing w:after="0" w:line="240" w:lineRule="auto"/>
              <w:jc w:val="both"/>
              <w:rPr>
                <w:rFonts w:ascii="Times New Roman" w:hAnsi="Times New Roman" w:eastAsia="Calibri" w:cs="Times New Roman"/>
                <w:sz w:val="24"/>
                <w:szCs w:val="24"/>
                <w:lang w:val="en-US" w:eastAsia="ru-RU" w:bidi="uk-UA"/>
              </w:rPr>
            </w:pPr>
            <w:r>
              <w:rPr>
                <w:rFonts w:ascii="Times New Roman" w:hAnsi="Times New Roman" w:eastAsia="Calibri" w:cs="Times New Roman"/>
                <w:sz w:val="24"/>
                <w:szCs w:val="24"/>
                <w:lang w:val="en-US" w:eastAsia="ru-RU" w:bidi="uk-UA"/>
              </w:rPr>
              <w:t>Вік</w:t>
            </w:r>
          </w:p>
        </w:tc>
        <w:tc>
          <w:tcPr>
            <w:tcW w:w="4622" w:type="dxa"/>
          </w:tcPr>
          <w:p>
            <w:pPr>
              <w:shd w:val="clear" w:color="auto" w:fill="FFFFFF"/>
              <w:spacing w:after="0" w:line="240" w:lineRule="auto"/>
              <w:jc w:val="both"/>
              <w:rPr>
                <w:rFonts w:ascii="Times New Roman" w:hAnsi="Times New Roman" w:eastAsia="Calibri" w:cs="Times New Roman"/>
                <w:sz w:val="24"/>
                <w:szCs w:val="24"/>
                <w:lang w:val="en-US" w:eastAsia="ru-RU" w:bidi="uk-UA"/>
              </w:rPr>
            </w:pPr>
          </w:p>
        </w:tc>
      </w:tr>
    </w:tbl>
    <w:p>
      <w:pPr>
        <w:shd w:val="clear" w:color="auto" w:fill="FFFFFF"/>
        <w:spacing w:after="0" w:line="240" w:lineRule="auto"/>
        <w:jc w:val="both"/>
        <w:rPr>
          <w:rFonts w:ascii="Times New Roman" w:hAnsi="Times New Roman" w:eastAsia="Calibri" w:cs="Times New Roman"/>
          <w:sz w:val="24"/>
          <w:szCs w:val="24"/>
          <w:lang w:val="en-US" w:bidi="uk-UA"/>
        </w:rPr>
      </w:pPr>
    </w:p>
    <w:tbl>
      <w:tblPr>
        <w:tblStyle w:val="6"/>
        <w:tblW w:w="0" w:type="auto"/>
        <w:tblInd w:w="0" w:type="dxa"/>
        <w:tblLayout w:type="fixed"/>
        <w:tblCellMar>
          <w:top w:w="0" w:type="dxa"/>
          <w:left w:w="10" w:type="dxa"/>
          <w:bottom w:w="0" w:type="dxa"/>
          <w:right w:w="10" w:type="dxa"/>
        </w:tblCellMar>
      </w:tblPr>
      <w:tblGrid>
        <w:gridCol w:w="442"/>
        <w:gridCol w:w="2870"/>
        <w:gridCol w:w="2155"/>
        <w:gridCol w:w="2155"/>
        <w:gridCol w:w="1733"/>
      </w:tblGrid>
      <w:tr>
        <w:tblPrEx>
          <w:tblCellMar>
            <w:top w:w="0" w:type="dxa"/>
            <w:left w:w="10" w:type="dxa"/>
            <w:bottom w:w="0" w:type="dxa"/>
            <w:right w:w="10" w:type="dxa"/>
          </w:tblCellMar>
        </w:tblPrEx>
        <w:trPr>
          <w:trHeight w:val="317"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w:t>
            </w:r>
          </w:p>
        </w:tc>
        <w:tc>
          <w:tcPr>
            <w:tcW w:w="2870"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Повністю погоджуюся</w:t>
            </w:r>
          </w:p>
        </w:tc>
        <w:tc>
          <w:tcPr>
            <w:tcW w:w="2155"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В цілому це вірно</w:t>
            </w:r>
          </w:p>
        </w:tc>
        <w:tc>
          <w:tcPr>
            <w:tcW w:w="2155"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Це не зовсім так</w:t>
            </w:r>
          </w:p>
        </w:tc>
        <w:tc>
          <w:tcPr>
            <w:tcW w:w="1733" w:type="dxa"/>
            <w:tcBorders>
              <w:top w:val="single" w:color="auto" w:sz="4" w:space="0"/>
              <w:left w:val="single" w:color="auto" w:sz="4" w:space="0"/>
              <w:righ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Це невірно</w:t>
            </w:r>
          </w:p>
        </w:tc>
      </w:tr>
      <w:tr>
        <w:tblPrEx>
          <w:tblCellMar>
            <w:top w:w="0" w:type="dxa"/>
            <w:left w:w="10" w:type="dxa"/>
            <w:bottom w:w="0" w:type="dxa"/>
            <w:right w:w="10" w:type="dxa"/>
          </w:tblCellMar>
        </w:tblPrEx>
        <w:trPr>
          <w:trHeight w:val="32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1</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2</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3</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7" w:hRule="atLeast"/>
        </w:trPr>
        <w:tc>
          <w:tcPr>
            <w:tcW w:w="442"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4</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5</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6</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7</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7"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8</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9</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10</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7"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11</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12</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13</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14</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7" w:hRule="atLeast"/>
        </w:trPr>
        <w:tc>
          <w:tcPr>
            <w:tcW w:w="442"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15</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16</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17</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26" w:hRule="atLeast"/>
        </w:trPr>
        <w:tc>
          <w:tcPr>
            <w:tcW w:w="442" w:type="dxa"/>
            <w:tcBorders>
              <w:top w:val="single" w:color="auto" w:sz="4" w:space="0"/>
              <w:left w:val="single" w:color="auto" w:sz="4" w:space="0"/>
              <w:bottom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18</w:t>
            </w:r>
          </w:p>
        </w:tc>
        <w:tc>
          <w:tcPr>
            <w:tcW w:w="2870" w:type="dxa"/>
            <w:tcBorders>
              <w:top w:val="single" w:color="auto" w:sz="4" w:space="0"/>
              <w:left w:val="single" w:color="auto" w:sz="4" w:space="0"/>
              <w:bottom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bottom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bottom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bottom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bl>
    <w:p>
      <w:pPr>
        <w:shd w:val="clear" w:color="auto" w:fill="FFFFFF"/>
        <w:spacing w:after="0" w:line="240" w:lineRule="auto"/>
        <w:jc w:val="both"/>
        <w:rPr>
          <w:rFonts w:ascii="Times New Roman" w:hAnsi="Times New Roman" w:eastAsia="Calibri" w:cs="Times New Roman"/>
          <w:sz w:val="24"/>
          <w:szCs w:val="24"/>
          <w:lang w:val="uk-UA" w:bidi="uk-UA"/>
        </w:rPr>
      </w:pPr>
    </w:p>
    <w:tbl>
      <w:tblPr>
        <w:tblStyle w:val="6"/>
        <w:tblW w:w="0" w:type="auto"/>
        <w:tblInd w:w="0" w:type="dxa"/>
        <w:tblLayout w:type="fixed"/>
        <w:tblCellMar>
          <w:top w:w="0" w:type="dxa"/>
          <w:left w:w="10" w:type="dxa"/>
          <w:bottom w:w="0" w:type="dxa"/>
          <w:right w:w="10" w:type="dxa"/>
        </w:tblCellMar>
      </w:tblPr>
      <w:tblGrid>
        <w:gridCol w:w="442"/>
        <w:gridCol w:w="2870"/>
        <w:gridCol w:w="2155"/>
        <w:gridCol w:w="2155"/>
        <w:gridCol w:w="1733"/>
      </w:tblGrid>
      <w:tr>
        <w:tblPrEx>
          <w:tblCellMar>
            <w:top w:w="0" w:type="dxa"/>
            <w:left w:w="10" w:type="dxa"/>
            <w:bottom w:w="0" w:type="dxa"/>
            <w:right w:w="10" w:type="dxa"/>
          </w:tblCellMar>
        </w:tblPrEx>
        <w:trPr>
          <w:trHeight w:val="32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19</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20</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7"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21</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22</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23</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24</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7" w:hRule="atLeast"/>
        </w:trPr>
        <w:tc>
          <w:tcPr>
            <w:tcW w:w="442"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25</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26</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27</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7" w:hRule="atLeast"/>
        </w:trPr>
        <w:tc>
          <w:tcPr>
            <w:tcW w:w="442" w:type="dxa"/>
            <w:tcBorders>
              <w:top w:val="single" w:color="auto" w:sz="4" w:space="0"/>
              <w:lef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28</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442"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29</w:t>
            </w:r>
          </w:p>
        </w:tc>
        <w:tc>
          <w:tcPr>
            <w:tcW w:w="2870"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155" w:type="dxa"/>
            <w:tcBorders>
              <w:top w:val="single" w:color="auto" w:sz="4" w:space="0"/>
              <w:lef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733" w:type="dxa"/>
            <w:tcBorders>
              <w:top w:val="single" w:color="auto" w:sz="4" w:space="0"/>
              <w:left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bl>
    <w:p>
      <w:pPr>
        <w:jc w:val="right"/>
        <w:rPr>
          <w:rFonts w:ascii="Calibri" w:hAnsi="Calibri" w:eastAsia="Calibri" w:cs="Times New Roman"/>
          <w:lang w:val="uk-UA"/>
        </w:rPr>
      </w:pPr>
    </w:p>
    <w:p>
      <w:pPr>
        <w:spacing w:after="0" w:line="360" w:lineRule="auto"/>
        <w:jc w:val="right"/>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Додаток Ж.1</w:t>
      </w:r>
    </w:p>
    <w:p>
      <w:pPr>
        <w:tabs>
          <w:tab w:val="left" w:pos="1134"/>
        </w:tabs>
        <w:spacing w:after="0" w:line="360" w:lineRule="auto"/>
        <w:contextualSpacing/>
        <w:jc w:val="center"/>
        <w:rPr>
          <w:rFonts w:ascii="Times New Roman" w:hAnsi="Times New Roman" w:eastAsia="Calibri" w:cs="Times New Roman"/>
          <w:b/>
          <w:i/>
          <w:sz w:val="28"/>
          <w:szCs w:val="28"/>
          <w:lang w:val="uk-UA"/>
        </w:rPr>
      </w:pPr>
      <w:r>
        <w:rPr>
          <w:rFonts w:ascii="Times New Roman" w:hAnsi="Times New Roman" w:eastAsia="Calibri" w:cs="Times New Roman"/>
          <w:b/>
          <w:sz w:val="28"/>
          <w:szCs w:val="28"/>
          <w:lang w:bidi="uk-UA"/>
        </w:rPr>
        <w:t>Консультаційне дослідження сімейних цінностей</w:t>
      </w:r>
      <w:r>
        <w:rPr>
          <w:rFonts w:ascii="Times New Roman" w:hAnsi="Times New Roman" w:eastAsia="Calibri" w:cs="Times New Roman"/>
          <w:b/>
          <w:sz w:val="28"/>
          <w:szCs w:val="28"/>
          <w:lang w:val="uk-UA" w:bidi="uk-UA"/>
        </w:rPr>
        <w:t xml:space="preserve"> за </w:t>
      </w:r>
      <w:r>
        <w:rPr>
          <w:rFonts w:ascii="Times New Roman" w:hAnsi="Times New Roman" w:eastAsia="Calibri" w:cs="Times New Roman"/>
          <w:b/>
          <w:sz w:val="28"/>
          <w:szCs w:val="28"/>
          <w:lang w:val="uk-UA"/>
        </w:rPr>
        <w:t>Методикою «Рольові очікування і домагання у шлюбі» (А.Н. Волкова)</w:t>
      </w:r>
    </w:p>
    <w:tbl>
      <w:tblPr>
        <w:tblStyle w:val="6"/>
        <w:tblW w:w="9550" w:type="dxa"/>
        <w:tblInd w:w="0" w:type="dxa"/>
        <w:tblLayout w:type="fixed"/>
        <w:tblCellMar>
          <w:top w:w="0" w:type="dxa"/>
          <w:left w:w="10" w:type="dxa"/>
          <w:bottom w:w="0" w:type="dxa"/>
          <w:right w:w="10" w:type="dxa"/>
        </w:tblCellMar>
      </w:tblPr>
      <w:tblGrid>
        <w:gridCol w:w="2299"/>
        <w:gridCol w:w="1411"/>
        <w:gridCol w:w="1118"/>
        <w:gridCol w:w="1502"/>
        <w:gridCol w:w="1118"/>
        <w:gridCol w:w="2102"/>
      </w:tblGrid>
      <w:tr>
        <w:tblPrEx>
          <w:tblCellMar>
            <w:top w:w="0" w:type="dxa"/>
            <w:left w:w="10" w:type="dxa"/>
            <w:bottom w:w="0" w:type="dxa"/>
            <w:right w:w="10" w:type="dxa"/>
          </w:tblCellMar>
        </w:tblPrEx>
        <w:trPr>
          <w:trHeight w:val="581" w:hRule="atLeast"/>
        </w:trPr>
        <w:tc>
          <w:tcPr>
            <w:tcW w:w="229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Шкала сімейних цінностей</w:t>
            </w: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 твердження</w:t>
            </w:r>
          </w:p>
        </w:tc>
        <w:tc>
          <w:tcPr>
            <w:tcW w:w="1118"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Бал</w:t>
            </w:r>
          </w:p>
        </w:tc>
        <w:tc>
          <w:tcPr>
            <w:tcW w:w="150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 твердження</w:t>
            </w:r>
          </w:p>
        </w:tc>
        <w:tc>
          <w:tcPr>
            <w:tcW w:w="1118"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Бал</w:t>
            </w:r>
          </w:p>
        </w:tc>
        <w:tc>
          <w:tcPr>
            <w:tcW w:w="2102" w:type="dxa"/>
            <w:tcBorders>
              <w:top w:val="single" w:color="auto" w:sz="4" w:space="0"/>
              <w:left w:val="single" w:color="auto" w:sz="4" w:space="0"/>
              <w:bottom w:val="nil"/>
              <w:right w:val="single" w:color="auto" w:sz="4" w:space="0"/>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Загальний показник (у балах)</w:t>
            </w:r>
          </w:p>
        </w:tc>
      </w:tr>
      <w:tr>
        <w:tblPrEx>
          <w:tblCellMar>
            <w:top w:w="0" w:type="dxa"/>
            <w:left w:w="10" w:type="dxa"/>
            <w:bottom w:w="0" w:type="dxa"/>
            <w:right w:w="10" w:type="dxa"/>
          </w:tblCellMar>
        </w:tblPrEx>
        <w:trPr>
          <w:trHeight w:val="288" w:hRule="atLeast"/>
        </w:trPr>
        <w:tc>
          <w:tcPr>
            <w:tcW w:w="2299" w:type="dxa"/>
            <w:vMerge w:val="restart"/>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both"/>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Інтимно-сексуальна</w:t>
            </w: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620"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620"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88"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620"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2529"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w:t>
            </w:r>
          </w:p>
        </w:tc>
        <w:tc>
          <w:tcPr>
            <w:tcW w:w="2620"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88" w:hRule="atLeast"/>
        </w:trPr>
        <w:tc>
          <w:tcPr>
            <w:tcW w:w="2299" w:type="dxa"/>
            <w:vMerge w:val="restart"/>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both"/>
              <w:rPr>
                <w:rFonts w:ascii="Times New Roman" w:hAnsi="Times New Roman" w:eastAsia="Calibri" w:cs="Times New Roman"/>
                <w:sz w:val="26"/>
                <w:szCs w:val="26"/>
                <w:lang w:bidi="uk-UA"/>
              </w:rPr>
            </w:pPr>
            <w:r>
              <w:rPr>
                <w:rFonts w:ascii="Times New Roman" w:hAnsi="Times New Roman" w:eastAsia="Calibri" w:cs="Times New Roman"/>
                <w:sz w:val="26"/>
                <w:szCs w:val="26"/>
                <w:lang w:bidi="uk-UA"/>
              </w:rPr>
              <w:t>Особистісна ідентифікація зі шлюбним партнером</w:t>
            </w:r>
          </w:p>
        </w:tc>
        <w:tc>
          <w:tcPr>
            <w:tcW w:w="1411"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4</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620"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bidi="uk-UA"/>
              </w:rPr>
            </w:pP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5</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620"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88"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bidi="uk-UA"/>
              </w:rPr>
            </w:pP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6</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620"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bidi="uk-UA"/>
              </w:rPr>
            </w:pPr>
          </w:p>
        </w:tc>
        <w:tc>
          <w:tcPr>
            <w:tcW w:w="2529"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w:t>
            </w:r>
          </w:p>
        </w:tc>
        <w:tc>
          <w:tcPr>
            <w:tcW w:w="2620"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88" w:hRule="atLeast"/>
        </w:trPr>
        <w:tc>
          <w:tcPr>
            <w:tcW w:w="2299" w:type="dxa"/>
            <w:vMerge w:val="restart"/>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both"/>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Господарсько-побутова</w:t>
            </w:r>
          </w:p>
        </w:tc>
        <w:tc>
          <w:tcPr>
            <w:tcW w:w="2529" w:type="dxa"/>
            <w:gridSpan w:val="2"/>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Очікування</w:t>
            </w:r>
          </w:p>
        </w:tc>
        <w:tc>
          <w:tcPr>
            <w:tcW w:w="2620" w:type="dxa"/>
            <w:gridSpan w:val="2"/>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Домагання</w:t>
            </w: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411"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7</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22</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88"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8</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23</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411"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9</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24</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88"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2529"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w:t>
            </w:r>
          </w:p>
        </w:tc>
        <w:tc>
          <w:tcPr>
            <w:tcW w:w="2620"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w:t>
            </w: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restart"/>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both"/>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Батьківсько-виховна</w:t>
            </w: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10</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25</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88"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11</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26</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12</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27</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88"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2529"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w:t>
            </w:r>
          </w:p>
        </w:tc>
        <w:tc>
          <w:tcPr>
            <w:tcW w:w="2620"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w:t>
            </w: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restart"/>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both"/>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Соціальна активність</w:t>
            </w:r>
          </w:p>
        </w:tc>
        <w:tc>
          <w:tcPr>
            <w:tcW w:w="1411"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13</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28</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88"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14</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29</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88"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15</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30</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2529"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w:t>
            </w:r>
          </w:p>
        </w:tc>
        <w:tc>
          <w:tcPr>
            <w:tcW w:w="2620"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w:t>
            </w: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02" w:hRule="atLeast"/>
        </w:trPr>
        <w:tc>
          <w:tcPr>
            <w:tcW w:w="229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Емоційно-</w:t>
            </w:r>
          </w:p>
        </w:tc>
        <w:tc>
          <w:tcPr>
            <w:tcW w:w="1411" w:type="dxa"/>
            <w:tcBorders>
              <w:top w:val="single" w:color="auto" w:sz="4" w:space="0"/>
              <w:left w:val="single" w:color="auto" w:sz="4" w:space="0"/>
              <w:bottom w:val="single" w:color="auto" w:sz="4" w:space="0"/>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16</w:t>
            </w:r>
          </w:p>
        </w:tc>
        <w:tc>
          <w:tcPr>
            <w:tcW w:w="1118"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single" w:color="auto" w:sz="4" w:space="0"/>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31</w:t>
            </w:r>
          </w:p>
        </w:tc>
        <w:tc>
          <w:tcPr>
            <w:tcW w:w="1118"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8" w:hRule="atLeast"/>
        </w:trPr>
        <w:tc>
          <w:tcPr>
            <w:tcW w:w="2299" w:type="dxa"/>
            <w:vMerge w:val="restart"/>
            <w:tcBorders>
              <w:top w:val="nil"/>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психотерапевтична</w:t>
            </w: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17</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32</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continue"/>
            <w:tcBorders>
              <w:top w:val="nil"/>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18</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33</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88" w:hRule="atLeast"/>
        </w:trPr>
        <w:tc>
          <w:tcPr>
            <w:tcW w:w="2299" w:type="dxa"/>
            <w:vMerge w:val="continue"/>
            <w:tcBorders>
              <w:top w:val="nil"/>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2529"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w:t>
            </w:r>
          </w:p>
        </w:tc>
        <w:tc>
          <w:tcPr>
            <w:tcW w:w="2620"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w:t>
            </w: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restart"/>
            <w:tcBorders>
              <w:top w:val="single" w:color="auto" w:sz="4" w:space="0"/>
              <w:left w:val="single" w:color="auto" w:sz="4" w:space="0"/>
              <w:bottom w:val="single" w:color="auto" w:sz="4" w:space="0"/>
              <w:right w:val="nil"/>
            </w:tcBorders>
            <w:shd w:val="clear" w:color="auto" w:fill="FFFFFF"/>
            <w:vAlign w:val="center"/>
          </w:tcPr>
          <w:p>
            <w:pPr>
              <w:shd w:val="clear" w:color="auto" w:fill="FFFFFF"/>
              <w:spacing w:after="0" w:line="240" w:lineRule="auto"/>
              <w:jc w:val="both"/>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Зовнішня привабливість</w:t>
            </w:r>
          </w:p>
        </w:tc>
        <w:tc>
          <w:tcPr>
            <w:tcW w:w="1411"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19</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34</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88" w:hRule="atLeast"/>
        </w:trPr>
        <w:tc>
          <w:tcPr>
            <w:tcW w:w="2299" w:type="dxa"/>
            <w:vMerge w:val="continue"/>
            <w:tcBorders>
              <w:top w:val="single" w:color="auto" w:sz="4" w:space="0"/>
              <w:left w:val="single" w:color="auto" w:sz="4" w:space="0"/>
              <w:bottom w:val="single" w:color="auto" w:sz="4" w:space="0"/>
              <w:right w:val="nil"/>
            </w:tcBorders>
            <w:vAlign w:val="center"/>
          </w:tcPr>
          <w:p>
            <w:pPr>
              <w:spacing w:after="0" w:line="240" w:lineRule="auto"/>
              <w:rPr>
                <w:rFonts w:ascii="Times New Roman" w:hAnsi="Times New Roman" w:eastAsia="Calibri" w:cs="Times New Roman"/>
                <w:sz w:val="26"/>
                <w:szCs w:val="26"/>
                <w:lang w:val="en-US" w:bidi="uk-UA"/>
              </w:rPr>
            </w:pP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20</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35</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3" w:hRule="atLeast"/>
        </w:trPr>
        <w:tc>
          <w:tcPr>
            <w:tcW w:w="2299" w:type="dxa"/>
            <w:vMerge w:val="continue"/>
            <w:tcBorders>
              <w:top w:val="single" w:color="auto" w:sz="4" w:space="0"/>
              <w:left w:val="single" w:color="auto" w:sz="4" w:space="0"/>
              <w:bottom w:val="single" w:color="auto" w:sz="4" w:space="0"/>
              <w:right w:val="nil"/>
            </w:tcBorders>
            <w:vAlign w:val="center"/>
          </w:tcPr>
          <w:p>
            <w:pPr>
              <w:spacing w:after="0" w:line="240" w:lineRule="auto"/>
              <w:rPr>
                <w:rFonts w:ascii="Times New Roman" w:hAnsi="Times New Roman" w:eastAsia="Calibri" w:cs="Times New Roman"/>
                <w:sz w:val="26"/>
                <w:szCs w:val="26"/>
                <w:lang w:val="en-US" w:bidi="uk-UA"/>
              </w:rPr>
            </w:pPr>
          </w:p>
        </w:tc>
        <w:tc>
          <w:tcPr>
            <w:tcW w:w="1411"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21</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50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36</w:t>
            </w:r>
          </w:p>
        </w:tc>
        <w:tc>
          <w:tcPr>
            <w:tcW w:w="111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210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298" w:hRule="atLeast"/>
        </w:trPr>
        <w:tc>
          <w:tcPr>
            <w:tcW w:w="2299" w:type="dxa"/>
            <w:vMerge w:val="continue"/>
            <w:tcBorders>
              <w:top w:val="single" w:color="auto" w:sz="4" w:space="0"/>
              <w:left w:val="single" w:color="auto" w:sz="4" w:space="0"/>
              <w:bottom w:val="single" w:color="auto" w:sz="4" w:space="0"/>
              <w:right w:val="nil"/>
            </w:tcBorders>
            <w:vAlign w:val="center"/>
          </w:tcPr>
          <w:p>
            <w:pPr>
              <w:spacing w:after="0" w:line="240" w:lineRule="auto"/>
              <w:rPr>
                <w:rFonts w:ascii="Times New Roman" w:hAnsi="Times New Roman" w:eastAsia="Calibri" w:cs="Times New Roman"/>
                <w:sz w:val="26"/>
                <w:szCs w:val="26"/>
                <w:lang w:val="en-US" w:bidi="uk-UA"/>
              </w:rPr>
            </w:pPr>
          </w:p>
        </w:tc>
        <w:tc>
          <w:tcPr>
            <w:tcW w:w="2529" w:type="dxa"/>
            <w:gridSpan w:val="2"/>
            <w:tcBorders>
              <w:top w:val="single" w:color="auto" w:sz="4" w:space="0"/>
              <w:left w:val="single" w:color="auto" w:sz="4" w:space="0"/>
              <w:bottom w:val="single" w:color="auto" w:sz="4" w:space="0"/>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w:t>
            </w:r>
          </w:p>
        </w:tc>
        <w:tc>
          <w:tcPr>
            <w:tcW w:w="2620" w:type="dxa"/>
            <w:gridSpan w:val="2"/>
            <w:tcBorders>
              <w:top w:val="single" w:color="auto" w:sz="4" w:space="0"/>
              <w:left w:val="single" w:color="auto" w:sz="4" w:space="0"/>
              <w:bottom w:val="single" w:color="auto" w:sz="4" w:space="0"/>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w:t>
            </w:r>
          </w:p>
        </w:tc>
        <w:tc>
          <w:tcPr>
            <w:tcW w:w="2102" w:type="dxa"/>
            <w:tcBorders>
              <w:top w:val="single" w:color="auto" w:sz="4" w:space="0"/>
              <w:left w:val="single" w:color="auto" w:sz="4" w:space="0"/>
              <w:bottom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bl>
    <w:p>
      <w:pPr>
        <w:shd w:val="clear" w:color="auto" w:fill="FFFFFF"/>
        <w:spacing w:after="0" w:line="240" w:lineRule="auto"/>
        <w:jc w:val="both"/>
        <w:rPr>
          <w:rFonts w:ascii="Times New Roman" w:hAnsi="Times New Roman" w:eastAsia="Calibri" w:cs="Times New Roman"/>
          <w:sz w:val="18"/>
          <w:szCs w:val="18"/>
          <w:lang w:val="uk-UA" w:bidi="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spacing w:after="0" w:line="360" w:lineRule="auto"/>
        <w:jc w:val="right"/>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Додаток Ж.2</w:t>
      </w:r>
    </w:p>
    <w:p>
      <w:pPr>
        <w:tabs>
          <w:tab w:val="left" w:pos="1134"/>
        </w:tabs>
        <w:spacing w:after="0" w:line="360" w:lineRule="auto"/>
        <w:contextualSpacing/>
        <w:jc w:val="center"/>
        <w:rPr>
          <w:rFonts w:ascii="Times New Roman" w:hAnsi="Times New Roman" w:eastAsia="Calibri" w:cs="Times New Roman"/>
          <w:b/>
          <w:i/>
          <w:sz w:val="28"/>
          <w:szCs w:val="28"/>
          <w:lang w:val="uk-UA"/>
        </w:rPr>
      </w:pPr>
      <w:r>
        <w:rPr>
          <w:rFonts w:ascii="Times New Roman" w:hAnsi="Times New Roman" w:eastAsia="Calibri" w:cs="Times New Roman"/>
          <w:b/>
          <w:sz w:val="28"/>
          <w:szCs w:val="28"/>
          <w:lang w:val="uk-UA" w:bidi="uk-UA"/>
        </w:rPr>
        <w:t xml:space="preserve">Узгодженість сімейних  цінностей чоловіка і дружини за </w:t>
      </w:r>
      <w:r>
        <w:rPr>
          <w:rFonts w:ascii="Times New Roman" w:hAnsi="Times New Roman" w:eastAsia="Calibri" w:cs="Times New Roman"/>
          <w:b/>
          <w:sz w:val="28"/>
          <w:szCs w:val="28"/>
          <w:lang w:val="uk-UA"/>
        </w:rPr>
        <w:t>Методикою «Рольові очікування і домагання у шлюбі» (А.Н. Волкова)</w:t>
      </w:r>
    </w:p>
    <w:tbl>
      <w:tblPr>
        <w:tblStyle w:val="6"/>
        <w:tblW w:w="0" w:type="auto"/>
        <w:tblInd w:w="0" w:type="dxa"/>
        <w:tblLayout w:type="fixed"/>
        <w:tblCellMar>
          <w:top w:w="0" w:type="dxa"/>
          <w:left w:w="10" w:type="dxa"/>
          <w:bottom w:w="0" w:type="dxa"/>
          <w:right w:w="10" w:type="dxa"/>
        </w:tblCellMar>
      </w:tblPr>
      <w:tblGrid>
        <w:gridCol w:w="874"/>
        <w:gridCol w:w="1147"/>
        <w:gridCol w:w="1291"/>
        <w:gridCol w:w="1435"/>
        <w:gridCol w:w="1147"/>
        <w:gridCol w:w="1003"/>
        <w:gridCol w:w="1152"/>
        <w:gridCol w:w="1445"/>
      </w:tblGrid>
      <w:tr>
        <w:tblPrEx>
          <w:tblCellMar>
            <w:top w:w="0" w:type="dxa"/>
            <w:left w:w="10" w:type="dxa"/>
            <w:bottom w:w="0" w:type="dxa"/>
            <w:right w:w="10" w:type="dxa"/>
          </w:tblCellMar>
        </w:tblPrEx>
        <w:trPr>
          <w:trHeight w:val="1238" w:hRule="atLeast"/>
        </w:trPr>
        <w:tc>
          <w:tcPr>
            <w:tcW w:w="874"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Сімейні цінності</w:t>
            </w:r>
          </w:p>
        </w:tc>
        <w:tc>
          <w:tcPr>
            <w:tcW w:w="114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Інтимно- сексуальн а</w:t>
            </w:r>
          </w:p>
        </w:tc>
        <w:tc>
          <w:tcPr>
            <w:tcW w:w="1291"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Особистісна ідентифіка</w:t>
            </w:r>
            <w:r>
              <w:rPr>
                <w:rFonts w:ascii="Times New Roman" w:hAnsi="Times New Roman" w:eastAsia="Calibri" w:cs="Times New Roman"/>
                <w:sz w:val="24"/>
                <w:szCs w:val="24"/>
                <w:lang w:val="en-US" w:bidi="uk-UA"/>
              </w:rPr>
              <w:softHyphen/>
            </w:r>
            <w:r>
              <w:rPr>
                <w:rFonts w:ascii="Times New Roman" w:hAnsi="Times New Roman" w:eastAsia="Calibri" w:cs="Times New Roman"/>
                <w:sz w:val="24"/>
                <w:szCs w:val="24"/>
                <w:lang w:val="en-US" w:bidi="uk-UA"/>
              </w:rPr>
              <w:t>ція</w:t>
            </w:r>
          </w:p>
        </w:tc>
        <w:tc>
          <w:tcPr>
            <w:tcW w:w="1435"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Господарсько -побутова</w:t>
            </w:r>
          </w:p>
        </w:tc>
        <w:tc>
          <w:tcPr>
            <w:tcW w:w="114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Батьківськ о-виховна</w:t>
            </w:r>
          </w:p>
        </w:tc>
        <w:tc>
          <w:tcPr>
            <w:tcW w:w="1003"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Соціальн а активніст ь</w:t>
            </w:r>
          </w:p>
        </w:tc>
        <w:tc>
          <w:tcPr>
            <w:tcW w:w="115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Емоційно- психотера</w:t>
            </w:r>
            <w:r>
              <w:rPr>
                <w:rFonts w:ascii="Times New Roman" w:hAnsi="Times New Roman" w:eastAsia="Calibri" w:cs="Times New Roman"/>
                <w:sz w:val="24"/>
                <w:szCs w:val="24"/>
                <w:lang w:val="en-US" w:bidi="uk-UA"/>
              </w:rPr>
              <w:softHyphen/>
            </w:r>
            <w:r>
              <w:rPr>
                <w:rFonts w:ascii="Times New Roman" w:hAnsi="Times New Roman" w:eastAsia="Calibri" w:cs="Times New Roman"/>
                <w:sz w:val="24"/>
                <w:szCs w:val="24"/>
                <w:lang w:val="en-US" w:bidi="uk-UA"/>
              </w:rPr>
              <w:t>певтична</w:t>
            </w:r>
          </w:p>
        </w:tc>
        <w:tc>
          <w:tcPr>
            <w:tcW w:w="1445"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Зовнішня привабливіст ь</w:t>
            </w:r>
          </w:p>
        </w:tc>
      </w:tr>
      <w:tr>
        <w:tblPrEx>
          <w:tblCellMar>
            <w:top w:w="0" w:type="dxa"/>
            <w:left w:w="10" w:type="dxa"/>
            <w:bottom w:w="0" w:type="dxa"/>
            <w:right w:w="10" w:type="dxa"/>
          </w:tblCellMar>
        </w:tblPrEx>
        <w:trPr>
          <w:trHeight w:val="317" w:hRule="atLeast"/>
        </w:trPr>
        <w:tc>
          <w:tcPr>
            <w:tcW w:w="874"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ШСЦч</w:t>
            </w:r>
          </w:p>
        </w:tc>
        <w:tc>
          <w:tcPr>
            <w:tcW w:w="114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291"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435"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14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003"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15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445"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22" w:hRule="atLeast"/>
        </w:trPr>
        <w:tc>
          <w:tcPr>
            <w:tcW w:w="874" w:type="dxa"/>
            <w:tcBorders>
              <w:top w:val="single" w:color="auto" w:sz="4" w:space="0"/>
              <w:left w:val="single" w:color="auto" w:sz="4" w:space="0"/>
              <w:bottom w:val="single" w:color="auto" w:sz="4" w:space="0"/>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ШСЦд</w:t>
            </w:r>
          </w:p>
        </w:tc>
        <w:tc>
          <w:tcPr>
            <w:tcW w:w="1147"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291"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435"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147"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003"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152"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c>
          <w:tcPr>
            <w:tcW w:w="1445" w:type="dxa"/>
            <w:tcBorders>
              <w:top w:val="single" w:color="auto" w:sz="4" w:space="0"/>
              <w:left w:val="single" w:color="auto" w:sz="4" w:space="0"/>
              <w:bottom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6"/>
                <w:szCs w:val="26"/>
                <w:lang w:val="en-US" w:bidi="uk-UA"/>
              </w:rPr>
            </w:pPr>
          </w:p>
        </w:tc>
      </w:tr>
    </w:tbl>
    <w:p>
      <w:pPr>
        <w:shd w:val="clear" w:color="auto" w:fill="FFFFFF"/>
        <w:spacing w:after="0" w:line="240" w:lineRule="auto"/>
        <w:jc w:val="both"/>
        <w:rPr>
          <w:rFonts w:ascii="Times New Roman" w:hAnsi="Times New Roman" w:eastAsia="Calibri" w:cs="Times New Roman"/>
          <w:sz w:val="28"/>
          <w:szCs w:val="28"/>
          <w:lang w:val="uk-UA" w:bidi="uk-UA"/>
        </w:rPr>
      </w:pPr>
    </w:p>
    <w:tbl>
      <w:tblPr>
        <w:tblStyle w:val="6"/>
        <w:tblW w:w="0" w:type="auto"/>
        <w:tblInd w:w="0" w:type="dxa"/>
        <w:tblLayout w:type="fixed"/>
        <w:tblCellMar>
          <w:top w:w="0" w:type="dxa"/>
          <w:left w:w="10" w:type="dxa"/>
          <w:bottom w:w="0" w:type="dxa"/>
          <w:right w:w="10" w:type="dxa"/>
        </w:tblCellMar>
      </w:tblPr>
      <w:tblGrid>
        <w:gridCol w:w="874"/>
        <w:gridCol w:w="1147"/>
        <w:gridCol w:w="1291"/>
        <w:gridCol w:w="1435"/>
        <w:gridCol w:w="1147"/>
        <w:gridCol w:w="1003"/>
        <w:gridCol w:w="1152"/>
        <w:gridCol w:w="1445"/>
      </w:tblGrid>
      <w:tr>
        <w:tblPrEx>
          <w:tblCellMar>
            <w:top w:w="0" w:type="dxa"/>
            <w:left w:w="10" w:type="dxa"/>
            <w:bottom w:w="0" w:type="dxa"/>
            <w:right w:w="10" w:type="dxa"/>
          </w:tblCellMar>
        </w:tblPrEx>
        <w:trPr>
          <w:trHeight w:val="336" w:hRule="atLeast"/>
        </w:trPr>
        <w:tc>
          <w:tcPr>
            <w:tcW w:w="874" w:type="dxa"/>
            <w:tcBorders>
              <w:top w:val="single" w:color="auto" w:sz="4" w:space="0"/>
              <w:left w:val="single" w:color="auto" w:sz="4" w:space="0"/>
              <w:bottom w:val="single" w:color="auto" w:sz="4" w:space="0"/>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УСЦ*</w:t>
            </w:r>
          </w:p>
        </w:tc>
        <w:tc>
          <w:tcPr>
            <w:tcW w:w="1147"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8"/>
                <w:szCs w:val="28"/>
                <w:lang w:val="en-US" w:bidi="uk-UA"/>
              </w:rPr>
            </w:pPr>
          </w:p>
        </w:tc>
        <w:tc>
          <w:tcPr>
            <w:tcW w:w="1291"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8"/>
                <w:szCs w:val="28"/>
                <w:lang w:val="en-US" w:bidi="uk-UA"/>
              </w:rPr>
            </w:pPr>
          </w:p>
        </w:tc>
        <w:tc>
          <w:tcPr>
            <w:tcW w:w="1435"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8"/>
                <w:szCs w:val="28"/>
                <w:lang w:val="en-US" w:bidi="uk-UA"/>
              </w:rPr>
            </w:pPr>
          </w:p>
        </w:tc>
        <w:tc>
          <w:tcPr>
            <w:tcW w:w="1147"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8"/>
                <w:szCs w:val="28"/>
                <w:lang w:val="en-US" w:bidi="uk-UA"/>
              </w:rPr>
            </w:pPr>
          </w:p>
        </w:tc>
        <w:tc>
          <w:tcPr>
            <w:tcW w:w="1003"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8"/>
                <w:szCs w:val="28"/>
                <w:lang w:val="en-US" w:bidi="uk-UA"/>
              </w:rPr>
            </w:pPr>
          </w:p>
        </w:tc>
        <w:tc>
          <w:tcPr>
            <w:tcW w:w="1152"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8"/>
                <w:szCs w:val="28"/>
                <w:lang w:val="en-US" w:bidi="uk-UA"/>
              </w:rPr>
            </w:pPr>
          </w:p>
        </w:tc>
        <w:tc>
          <w:tcPr>
            <w:tcW w:w="1445" w:type="dxa"/>
            <w:tcBorders>
              <w:top w:val="single" w:color="auto" w:sz="4" w:space="0"/>
              <w:left w:val="single" w:color="auto" w:sz="4" w:space="0"/>
              <w:bottom w:val="single" w:color="auto" w:sz="4" w:space="0"/>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8"/>
                <w:szCs w:val="28"/>
                <w:lang w:val="en-US" w:bidi="uk-UA"/>
              </w:rPr>
            </w:pPr>
          </w:p>
        </w:tc>
      </w:tr>
    </w:tbl>
    <w:p>
      <w:pPr>
        <w:shd w:val="clear" w:color="auto" w:fill="FFFFFF"/>
        <w:spacing w:after="0" w:line="240" w:lineRule="auto"/>
        <w:jc w:val="both"/>
        <w:rPr>
          <w:rFonts w:ascii="Times New Roman" w:hAnsi="Times New Roman" w:eastAsia="Calibri" w:cs="Times New Roman"/>
          <w:sz w:val="28"/>
          <w:szCs w:val="28"/>
          <w:lang w:val="uk-UA" w:bidi="uk-UA"/>
        </w:rPr>
      </w:pPr>
      <w:r>
        <w:rPr>
          <w:rFonts w:ascii="Times New Roman" w:hAnsi="Times New Roman" w:eastAsia="Calibri" w:cs="Times New Roman"/>
          <w:sz w:val="28"/>
          <w:szCs w:val="28"/>
          <w:lang w:val="uk-UA"/>
        </w:rPr>
        <w:t xml:space="preserve">*УСЦ - </w:t>
      </w:r>
      <w:r>
        <w:rPr>
          <w:rFonts w:ascii="Times New Roman" w:hAnsi="Times New Roman" w:eastAsia="Calibri" w:cs="Times New Roman"/>
          <w:sz w:val="28"/>
          <w:szCs w:val="28"/>
          <w:lang w:val="uk-UA" w:bidi="uk-UA"/>
        </w:rPr>
        <w:t>погодженість сімейних цінностей чоловіка й жінки.</w:t>
      </w:r>
    </w:p>
    <w:p>
      <w:pPr>
        <w:jc w:val="right"/>
        <w:rPr>
          <w:rFonts w:ascii="Calibri" w:hAnsi="Calibri" w:eastAsia="Calibri" w:cs="Times New Roman"/>
          <w:lang w:val="uk-UA"/>
        </w:rPr>
      </w:pPr>
    </w:p>
    <w:p>
      <w:pPr>
        <w:shd w:val="clear" w:color="auto" w:fill="FFFFFF"/>
        <w:spacing w:after="0" w:line="240" w:lineRule="auto"/>
        <w:jc w:val="both"/>
        <w:rPr>
          <w:rFonts w:ascii="Times New Roman" w:hAnsi="Times New Roman" w:eastAsia="Calibri" w:cs="Times New Roman"/>
          <w:sz w:val="28"/>
          <w:szCs w:val="28"/>
          <w:lang w:bidi="uk-UA"/>
        </w:rPr>
      </w:pPr>
      <w:r>
        <w:rPr>
          <w:rFonts w:ascii="Times New Roman" w:hAnsi="Times New Roman" w:eastAsia="Calibri" w:cs="Times New Roman"/>
          <w:sz w:val="28"/>
          <w:szCs w:val="28"/>
          <w:lang w:bidi="uk-UA"/>
        </w:rPr>
        <w:t>Рольова адекватність подружньої пари*</w:t>
      </w:r>
    </w:p>
    <w:tbl>
      <w:tblPr>
        <w:tblStyle w:val="6"/>
        <w:tblW w:w="0" w:type="auto"/>
        <w:tblInd w:w="0" w:type="dxa"/>
        <w:tblLayout w:type="fixed"/>
        <w:tblCellMar>
          <w:top w:w="0" w:type="dxa"/>
          <w:left w:w="10" w:type="dxa"/>
          <w:bottom w:w="0" w:type="dxa"/>
          <w:right w:w="10" w:type="dxa"/>
        </w:tblCellMar>
      </w:tblPr>
      <w:tblGrid>
        <w:gridCol w:w="2232"/>
        <w:gridCol w:w="1248"/>
        <w:gridCol w:w="1109"/>
        <w:gridCol w:w="974"/>
        <w:gridCol w:w="1248"/>
        <w:gridCol w:w="1109"/>
        <w:gridCol w:w="1262"/>
      </w:tblGrid>
      <w:tr>
        <w:tblPrEx>
          <w:tblCellMar>
            <w:top w:w="0" w:type="dxa"/>
            <w:left w:w="10" w:type="dxa"/>
            <w:bottom w:w="0" w:type="dxa"/>
            <w:right w:w="10" w:type="dxa"/>
          </w:tblCellMar>
        </w:tblPrEx>
        <w:trPr>
          <w:trHeight w:val="322" w:hRule="atLeast"/>
        </w:trPr>
        <w:tc>
          <w:tcPr>
            <w:tcW w:w="2232" w:type="dxa"/>
            <w:vMerge w:val="restart"/>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both"/>
              <w:rPr>
                <w:rFonts w:ascii="Times New Roman" w:hAnsi="Times New Roman" w:eastAsia="Calibri" w:cs="Times New Roman"/>
                <w:sz w:val="24"/>
                <w:szCs w:val="24"/>
                <w:lang w:val="uk-UA" w:bidi="uk-UA"/>
              </w:rPr>
            </w:pPr>
            <w:r>
              <w:rPr>
                <w:rFonts w:ascii="Times New Roman" w:hAnsi="Times New Roman" w:eastAsia="Calibri" w:cs="Times New Roman"/>
                <w:sz w:val="24"/>
                <w:szCs w:val="24"/>
                <w:lang w:val="en-US" w:bidi="uk-UA"/>
              </w:rPr>
              <w:t>Сімейні цінності</w:t>
            </w:r>
          </w:p>
        </w:tc>
        <w:tc>
          <w:tcPr>
            <w:tcW w:w="2357" w:type="dxa"/>
            <w:gridSpan w:val="2"/>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Рольові установки</w:t>
            </w:r>
          </w:p>
        </w:tc>
        <w:tc>
          <w:tcPr>
            <w:tcW w:w="974"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Рач</w:t>
            </w:r>
          </w:p>
        </w:tc>
        <w:tc>
          <w:tcPr>
            <w:tcW w:w="2357" w:type="dxa"/>
            <w:gridSpan w:val="2"/>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Рольові установки</w:t>
            </w:r>
          </w:p>
        </w:tc>
        <w:tc>
          <w:tcPr>
            <w:tcW w:w="1262" w:type="dxa"/>
            <w:tcBorders>
              <w:top w:val="single" w:color="auto" w:sz="4" w:space="0"/>
              <w:left w:val="single" w:color="auto" w:sz="4" w:space="0"/>
              <w:bottom w:val="nil"/>
              <w:righ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Рад</w:t>
            </w:r>
          </w:p>
        </w:tc>
      </w:tr>
      <w:tr>
        <w:tblPrEx>
          <w:tblCellMar>
            <w:top w:w="0" w:type="dxa"/>
            <w:left w:w="10" w:type="dxa"/>
            <w:bottom w:w="0" w:type="dxa"/>
            <w:right w:w="10" w:type="dxa"/>
          </w:tblCellMar>
        </w:tblPrEx>
        <w:trPr>
          <w:trHeight w:val="317" w:hRule="atLeast"/>
        </w:trPr>
        <w:tc>
          <w:tcPr>
            <w:tcW w:w="2232"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4"/>
                <w:szCs w:val="24"/>
                <w:lang w:val="en-US" w:bidi="uk-UA"/>
              </w:rPr>
            </w:pPr>
          </w:p>
        </w:tc>
        <w:tc>
          <w:tcPr>
            <w:tcW w:w="1248"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Дд</w:t>
            </w:r>
          </w:p>
        </w:tc>
        <w:tc>
          <w:tcPr>
            <w:tcW w:w="110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Оч</w:t>
            </w:r>
          </w:p>
        </w:tc>
        <w:tc>
          <w:tcPr>
            <w:tcW w:w="974"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Дд- Оч</w:t>
            </w:r>
          </w:p>
        </w:tc>
        <w:tc>
          <w:tcPr>
            <w:tcW w:w="1248"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Дч</w:t>
            </w:r>
          </w:p>
        </w:tc>
        <w:tc>
          <w:tcPr>
            <w:tcW w:w="110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Од</w:t>
            </w:r>
          </w:p>
        </w:tc>
        <w:tc>
          <w:tcPr>
            <w:tcW w:w="1262" w:type="dxa"/>
            <w:tcBorders>
              <w:top w:val="single" w:color="auto" w:sz="4" w:space="0"/>
              <w:left w:val="single" w:color="auto" w:sz="4" w:space="0"/>
              <w:bottom w:val="nil"/>
              <w:righ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Дч -Од</w:t>
            </w:r>
          </w:p>
        </w:tc>
      </w:tr>
      <w:tr>
        <w:tblPrEx>
          <w:tblCellMar>
            <w:top w:w="0" w:type="dxa"/>
            <w:left w:w="10" w:type="dxa"/>
            <w:bottom w:w="0" w:type="dxa"/>
            <w:right w:w="10" w:type="dxa"/>
          </w:tblCellMar>
        </w:tblPrEx>
        <w:trPr>
          <w:trHeight w:val="610" w:hRule="atLeast"/>
        </w:trPr>
        <w:tc>
          <w:tcPr>
            <w:tcW w:w="223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Господарсько- побутова</w:t>
            </w:r>
          </w:p>
        </w:tc>
        <w:tc>
          <w:tcPr>
            <w:tcW w:w="124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10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974"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24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10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26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2" w:hRule="atLeast"/>
        </w:trPr>
        <w:tc>
          <w:tcPr>
            <w:tcW w:w="223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Батьківсько-виховна</w:t>
            </w:r>
          </w:p>
        </w:tc>
        <w:tc>
          <w:tcPr>
            <w:tcW w:w="124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10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974"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24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10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26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7" w:hRule="atLeast"/>
        </w:trPr>
        <w:tc>
          <w:tcPr>
            <w:tcW w:w="223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Соціальна активність</w:t>
            </w:r>
          </w:p>
        </w:tc>
        <w:tc>
          <w:tcPr>
            <w:tcW w:w="124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10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974"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24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10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26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610" w:hRule="atLeast"/>
        </w:trPr>
        <w:tc>
          <w:tcPr>
            <w:tcW w:w="223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Емоційно- психотерапевтична</w:t>
            </w:r>
          </w:p>
        </w:tc>
        <w:tc>
          <w:tcPr>
            <w:tcW w:w="124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10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974"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24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10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26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614" w:hRule="atLeast"/>
        </w:trPr>
        <w:tc>
          <w:tcPr>
            <w:tcW w:w="223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Зовнішня привабливість</w:t>
            </w:r>
          </w:p>
        </w:tc>
        <w:tc>
          <w:tcPr>
            <w:tcW w:w="124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10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974"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24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10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26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r>
      <w:tr>
        <w:tblPrEx>
          <w:tblCellMar>
            <w:top w:w="0" w:type="dxa"/>
            <w:left w:w="10" w:type="dxa"/>
            <w:bottom w:w="0" w:type="dxa"/>
            <w:right w:w="10" w:type="dxa"/>
          </w:tblCellMar>
        </w:tblPrEx>
        <w:trPr>
          <w:trHeight w:val="317" w:hRule="atLeast"/>
        </w:trPr>
        <w:tc>
          <w:tcPr>
            <w:tcW w:w="2232"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2357" w:type="dxa"/>
            <w:gridSpan w:val="2"/>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974" w:type="dxa"/>
            <w:tcBorders>
              <w:top w:val="single" w:color="auto" w:sz="4" w:space="0"/>
              <w:left w:val="single" w:color="auto" w:sz="4" w:space="0"/>
              <w:bottom w:val="single" w:color="auto" w:sz="4" w:space="0"/>
              <w:right w:val="nil"/>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РАч =</w:t>
            </w:r>
          </w:p>
        </w:tc>
        <w:tc>
          <w:tcPr>
            <w:tcW w:w="2357" w:type="dxa"/>
            <w:gridSpan w:val="2"/>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4"/>
                <w:szCs w:val="24"/>
                <w:lang w:val="en-US" w:bidi="uk-UA"/>
              </w:rPr>
            </w:pPr>
          </w:p>
        </w:tc>
        <w:tc>
          <w:tcPr>
            <w:tcW w:w="1262" w:type="dxa"/>
            <w:tcBorders>
              <w:top w:val="single" w:color="auto" w:sz="4" w:space="0"/>
              <w:left w:val="single" w:color="auto" w:sz="4" w:space="0"/>
              <w:bottom w:val="single" w:color="auto" w:sz="4" w:space="0"/>
              <w:right w:val="single" w:color="auto" w:sz="4" w:space="0"/>
            </w:tcBorders>
            <w:shd w:val="clear" w:color="auto" w:fill="FFFFFF"/>
            <w:vAlign w:val="bottom"/>
          </w:tcPr>
          <w:p>
            <w:pPr>
              <w:shd w:val="clear" w:color="auto" w:fill="FFFFFF"/>
              <w:spacing w:after="0" w:line="240" w:lineRule="auto"/>
              <w:jc w:val="both"/>
              <w:rPr>
                <w:rFonts w:ascii="Times New Roman" w:hAnsi="Times New Roman" w:eastAsia="Calibri" w:cs="Times New Roman"/>
                <w:sz w:val="24"/>
                <w:szCs w:val="24"/>
                <w:lang w:val="en-US" w:bidi="uk-UA"/>
              </w:rPr>
            </w:pPr>
            <w:r>
              <w:rPr>
                <w:rFonts w:ascii="Times New Roman" w:hAnsi="Times New Roman" w:eastAsia="Calibri" w:cs="Times New Roman"/>
                <w:sz w:val="24"/>
                <w:szCs w:val="24"/>
                <w:lang w:val="en-US" w:bidi="uk-UA"/>
              </w:rPr>
              <w:t>РАд =</w:t>
            </w:r>
          </w:p>
        </w:tc>
      </w:tr>
    </w:tbl>
    <w:p>
      <w:pPr>
        <w:shd w:val="clear" w:color="auto" w:fill="FFFFFF"/>
        <w:spacing w:after="0" w:line="240" w:lineRule="auto"/>
        <w:jc w:val="both"/>
        <w:rPr>
          <w:rFonts w:ascii="Times New Roman" w:hAnsi="Times New Roman" w:eastAsia="Calibri" w:cs="Times New Roman"/>
          <w:sz w:val="28"/>
          <w:szCs w:val="28"/>
          <w:lang w:val="uk-UA" w:bidi="uk-UA"/>
        </w:rPr>
      </w:pPr>
    </w:p>
    <w:p>
      <w:pPr>
        <w:shd w:val="clear" w:color="auto" w:fill="FFFFFF"/>
        <w:spacing w:after="0" w:line="240" w:lineRule="auto"/>
        <w:jc w:val="both"/>
        <w:rPr>
          <w:rFonts w:ascii="Times New Roman" w:hAnsi="Times New Roman" w:eastAsia="Calibri" w:cs="Times New Roman"/>
          <w:sz w:val="28"/>
          <w:szCs w:val="28"/>
          <w:lang w:val="uk-UA" w:bidi="uk-UA"/>
        </w:rPr>
      </w:pPr>
      <w:r>
        <w:rPr>
          <w:rFonts w:ascii="Times New Roman" w:hAnsi="Times New Roman" w:eastAsia="Calibri" w:cs="Times New Roman"/>
          <w:sz w:val="28"/>
          <w:szCs w:val="28"/>
          <w:lang w:bidi="uk-UA"/>
        </w:rPr>
        <w:t xml:space="preserve">*Примітка. Рач - рольова адекватність чоловіка, </w:t>
      </w:r>
    </w:p>
    <w:p>
      <w:pPr>
        <w:shd w:val="clear" w:color="auto" w:fill="FFFFFF"/>
        <w:spacing w:after="0" w:line="240" w:lineRule="auto"/>
        <w:jc w:val="both"/>
        <w:rPr>
          <w:rFonts w:ascii="Times New Roman" w:hAnsi="Times New Roman" w:eastAsia="Calibri" w:cs="Times New Roman"/>
          <w:sz w:val="28"/>
          <w:szCs w:val="28"/>
          <w:lang w:val="uk-UA" w:bidi="uk-UA"/>
        </w:rPr>
      </w:pPr>
      <w:r>
        <w:rPr>
          <w:rFonts w:ascii="Times New Roman" w:hAnsi="Times New Roman" w:eastAsia="Calibri" w:cs="Times New Roman"/>
          <w:sz w:val="28"/>
          <w:szCs w:val="28"/>
          <w:lang w:val="uk-UA" w:bidi="uk-UA"/>
        </w:rPr>
        <w:t xml:space="preserve">Рад - рольова адекватність дружини. </w:t>
      </w:r>
    </w:p>
    <w:p>
      <w:pPr>
        <w:shd w:val="clear" w:color="auto" w:fill="FFFFFF"/>
        <w:spacing w:after="0" w:line="240" w:lineRule="auto"/>
        <w:jc w:val="both"/>
        <w:rPr>
          <w:rFonts w:ascii="Times New Roman" w:hAnsi="Times New Roman" w:eastAsia="Calibri" w:cs="Times New Roman"/>
          <w:sz w:val="28"/>
          <w:szCs w:val="28"/>
          <w:lang w:val="uk-UA" w:bidi="uk-UA"/>
        </w:rPr>
      </w:pPr>
      <w:r>
        <w:rPr>
          <w:rFonts w:ascii="Times New Roman" w:hAnsi="Times New Roman" w:eastAsia="Calibri" w:cs="Times New Roman"/>
          <w:sz w:val="28"/>
          <w:szCs w:val="28"/>
          <w:lang w:val="uk-UA" w:bidi="uk-UA"/>
        </w:rPr>
        <w:t xml:space="preserve">Дч і Дд - оцінки рольових домагань чоловіка й дружини відповідно; </w:t>
      </w:r>
    </w:p>
    <w:p>
      <w:pPr>
        <w:shd w:val="clear" w:color="auto" w:fill="FFFFFF"/>
        <w:spacing w:after="0" w:line="240" w:lineRule="auto"/>
        <w:jc w:val="both"/>
        <w:rPr>
          <w:rFonts w:ascii="Times New Roman" w:hAnsi="Times New Roman" w:eastAsia="Calibri" w:cs="Times New Roman"/>
          <w:sz w:val="28"/>
          <w:szCs w:val="28"/>
          <w:lang w:val="uk-UA" w:bidi="uk-UA"/>
        </w:rPr>
      </w:pPr>
      <w:r>
        <w:rPr>
          <w:rFonts w:ascii="Times New Roman" w:hAnsi="Times New Roman" w:eastAsia="Calibri" w:cs="Times New Roman"/>
          <w:sz w:val="28"/>
          <w:szCs w:val="28"/>
          <w:lang w:val="uk-UA" w:bidi="uk-UA"/>
        </w:rPr>
        <w:t>Оч й Од - оцінки рольових очікувань чоловіка й дружини.</w:t>
      </w: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shd w:val="clear" w:color="auto" w:fill="FFFFFF"/>
        <w:spacing w:after="0" w:line="240" w:lineRule="auto"/>
        <w:jc w:val="right"/>
        <w:rPr>
          <w:rFonts w:ascii="Times New Roman" w:hAnsi="Times New Roman" w:eastAsia="Calibri" w:cs="Times New Roman"/>
          <w:sz w:val="28"/>
          <w:szCs w:val="28"/>
          <w:lang w:val="uk-UA" w:bidi="uk-UA"/>
        </w:rPr>
      </w:pPr>
      <w:r>
        <w:rPr>
          <w:rFonts w:ascii="Times New Roman" w:hAnsi="Times New Roman" w:eastAsia="Calibri" w:cs="Times New Roman"/>
          <w:sz w:val="28"/>
          <w:szCs w:val="28"/>
          <w:lang w:val="uk-UA" w:bidi="uk-UA"/>
        </w:rPr>
        <w:t xml:space="preserve">Додаток З </w:t>
      </w:r>
    </w:p>
    <w:p>
      <w:pPr>
        <w:shd w:val="clear" w:color="auto" w:fill="FFFFFF"/>
        <w:spacing w:after="0" w:line="360" w:lineRule="auto"/>
        <w:jc w:val="center"/>
        <w:rPr>
          <w:rFonts w:ascii="Times New Roman" w:hAnsi="Times New Roman" w:eastAsia="Calibri" w:cs="Times New Roman"/>
          <w:b/>
          <w:sz w:val="28"/>
          <w:szCs w:val="28"/>
          <w:lang w:val="uk-UA" w:bidi="uk-UA"/>
        </w:rPr>
      </w:pPr>
    </w:p>
    <w:p>
      <w:pPr>
        <w:shd w:val="clear" w:color="auto" w:fill="FFFFFF"/>
        <w:spacing w:after="0" w:line="360" w:lineRule="auto"/>
        <w:jc w:val="center"/>
        <w:rPr>
          <w:rFonts w:ascii="Times New Roman" w:hAnsi="Times New Roman" w:eastAsia="Calibri" w:cs="Times New Roman"/>
          <w:b/>
          <w:sz w:val="28"/>
          <w:szCs w:val="28"/>
          <w:lang w:bidi="uk-UA"/>
        </w:rPr>
      </w:pPr>
      <w:r>
        <w:rPr>
          <w:rFonts w:ascii="Times New Roman" w:hAnsi="Times New Roman" w:eastAsia="Calibri" w:cs="Times New Roman"/>
          <w:b/>
          <w:sz w:val="28"/>
          <w:szCs w:val="28"/>
          <w:lang w:bidi="uk-UA"/>
        </w:rPr>
        <w:t xml:space="preserve">Результати дослідження </w:t>
      </w:r>
      <w:r>
        <w:rPr>
          <w:rFonts w:ascii="Times New Roman" w:hAnsi="Times New Roman" w:eastAsia="Calibri" w:cs="Times New Roman"/>
          <w:b/>
          <w:sz w:val="28"/>
          <w:szCs w:val="28"/>
          <w:lang w:bidi="ru-RU"/>
        </w:rPr>
        <w:t xml:space="preserve">РОД </w:t>
      </w:r>
      <w:r>
        <w:rPr>
          <w:rFonts w:ascii="Times New Roman" w:hAnsi="Times New Roman" w:eastAsia="Calibri" w:cs="Times New Roman"/>
          <w:b/>
          <w:sz w:val="28"/>
          <w:szCs w:val="28"/>
          <w:lang w:bidi="uk-UA"/>
        </w:rPr>
        <w:t>(дружина)</w:t>
      </w:r>
    </w:p>
    <w:p>
      <w:pPr>
        <w:tabs>
          <w:tab w:val="left" w:pos="1134"/>
        </w:tabs>
        <w:spacing w:after="0" w:line="360" w:lineRule="auto"/>
        <w:contextualSpacing/>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bidi="uk-UA"/>
        </w:rPr>
        <w:t>Консультаційне дослідження сімейних цінностей</w:t>
      </w:r>
      <w:r>
        <w:rPr>
          <w:rFonts w:ascii="Times New Roman" w:hAnsi="Times New Roman" w:eastAsia="Calibri" w:cs="Times New Roman"/>
          <w:b/>
          <w:sz w:val="28"/>
          <w:szCs w:val="28"/>
          <w:lang w:val="uk-UA" w:bidi="uk-UA"/>
        </w:rPr>
        <w:t xml:space="preserve"> за  </w:t>
      </w:r>
      <w:r>
        <w:rPr>
          <w:rFonts w:ascii="Times New Roman" w:hAnsi="Times New Roman" w:eastAsia="Calibri" w:cs="Times New Roman"/>
          <w:b/>
          <w:sz w:val="28"/>
          <w:szCs w:val="28"/>
          <w:lang w:val="uk-UA"/>
        </w:rPr>
        <w:t>Методикою «Рольові очікування і домагання у шлюбі» (А.Н. Волкова)</w:t>
      </w:r>
    </w:p>
    <w:p>
      <w:pPr>
        <w:shd w:val="clear" w:color="auto" w:fill="FFFFFF"/>
        <w:spacing w:after="0" w:line="240" w:lineRule="auto"/>
        <w:jc w:val="both"/>
        <w:rPr>
          <w:rFonts w:ascii="Times New Roman" w:hAnsi="Times New Roman" w:eastAsia="Calibri" w:cs="Times New Roman"/>
          <w:b/>
          <w:sz w:val="28"/>
          <w:szCs w:val="28"/>
          <w:lang w:val="uk-UA" w:bidi="uk-UA"/>
        </w:rPr>
      </w:pPr>
    </w:p>
    <w:tbl>
      <w:tblPr>
        <w:tblStyle w:val="6"/>
        <w:tblW w:w="8941" w:type="dxa"/>
        <w:tblInd w:w="0" w:type="dxa"/>
        <w:tblLayout w:type="fixed"/>
        <w:tblCellMar>
          <w:top w:w="0" w:type="dxa"/>
          <w:left w:w="10" w:type="dxa"/>
          <w:bottom w:w="0" w:type="dxa"/>
          <w:right w:w="10" w:type="dxa"/>
        </w:tblCellMar>
      </w:tblPr>
      <w:tblGrid>
        <w:gridCol w:w="2846"/>
        <w:gridCol w:w="1559"/>
        <w:gridCol w:w="710"/>
        <w:gridCol w:w="1560"/>
        <w:gridCol w:w="566"/>
        <w:gridCol w:w="1700"/>
      </w:tblGrid>
      <w:tr>
        <w:tblPrEx>
          <w:tblCellMar>
            <w:top w:w="0" w:type="dxa"/>
            <w:left w:w="10" w:type="dxa"/>
            <w:bottom w:w="0" w:type="dxa"/>
            <w:right w:w="10" w:type="dxa"/>
          </w:tblCellMar>
        </w:tblPrEx>
        <w:trPr>
          <w:trHeight w:val="922" w:hRule="atLeast"/>
        </w:trPr>
        <w:tc>
          <w:tcPr>
            <w:tcW w:w="2846"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Шкала</w:t>
            </w:r>
            <w:r>
              <w:rPr>
                <w:rFonts w:ascii="Times New Roman" w:hAnsi="Times New Roman" w:eastAsia="Calibri" w:cs="Times New Roman"/>
                <w:sz w:val="26"/>
                <w:szCs w:val="26"/>
                <w:lang w:val="uk-UA" w:bidi="uk-UA"/>
              </w:rPr>
              <w:t xml:space="preserve"> </w:t>
            </w:r>
            <w:r>
              <w:rPr>
                <w:rFonts w:ascii="Times New Roman" w:hAnsi="Times New Roman" w:eastAsia="Calibri" w:cs="Times New Roman"/>
                <w:sz w:val="26"/>
                <w:szCs w:val="26"/>
                <w:lang w:val="en-US" w:bidi="uk-UA"/>
              </w:rPr>
              <w:t>сімейних</w:t>
            </w:r>
          </w:p>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цінностей</w:t>
            </w: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 твердженн я</w:t>
            </w:r>
          </w:p>
        </w:tc>
        <w:tc>
          <w:tcPr>
            <w:tcW w:w="71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Бал</w:t>
            </w:r>
          </w:p>
        </w:tc>
        <w:tc>
          <w:tcPr>
            <w:tcW w:w="156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 твердження</w:t>
            </w:r>
          </w:p>
        </w:tc>
        <w:tc>
          <w:tcPr>
            <w:tcW w:w="566"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Бал</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Загальний показник (у балах)</w:t>
            </w:r>
          </w:p>
        </w:tc>
      </w:tr>
      <w:tr>
        <w:tblPrEx>
          <w:tblCellMar>
            <w:top w:w="0" w:type="dxa"/>
            <w:left w:w="10" w:type="dxa"/>
            <w:bottom w:w="0" w:type="dxa"/>
            <w:right w:w="10" w:type="dxa"/>
          </w:tblCellMar>
        </w:tblPrEx>
        <w:trPr>
          <w:trHeight w:val="312" w:hRule="atLeast"/>
        </w:trPr>
        <w:tc>
          <w:tcPr>
            <w:tcW w:w="2846" w:type="dxa"/>
            <w:vMerge w:val="restart"/>
            <w:tcBorders>
              <w:top w:val="single" w:color="auto" w:sz="4" w:space="0"/>
              <w:left w:val="single" w:color="auto" w:sz="4" w:space="0"/>
              <w:bottom w:val="nil"/>
              <w:right w:val="nil"/>
            </w:tcBorders>
            <w:shd w:val="clear" w:color="auto" w:fill="FFFFFF"/>
          </w:tcPr>
          <w:p>
            <w:pPr>
              <w:shd w:val="clear" w:color="auto" w:fill="FFFFFF"/>
              <w:spacing w:after="0" w:line="240" w:lineRule="auto"/>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Інтимно-сексуальна</w:t>
            </w: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w:t>
            </w:r>
          </w:p>
        </w:tc>
        <w:tc>
          <w:tcPr>
            <w:tcW w:w="2126"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7"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w:t>
            </w:r>
          </w:p>
        </w:tc>
        <w:tc>
          <w:tcPr>
            <w:tcW w:w="2126"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w:t>
            </w:r>
          </w:p>
        </w:tc>
        <w:tc>
          <w:tcPr>
            <w:tcW w:w="2126"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2269"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2126"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r>
      <w:tr>
        <w:tblPrEx>
          <w:tblCellMar>
            <w:top w:w="0" w:type="dxa"/>
            <w:left w:w="10" w:type="dxa"/>
            <w:bottom w:w="0" w:type="dxa"/>
            <w:right w:w="10" w:type="dxa"/>
          </w:tblCellMar>
        </w:tblPrEx>
        <w:trPr>
          <w:trHeight w:val="389" w:hRule="atLeast"/>
        </w:trPr>
        <w:tc>
          <w:tcPr>
            <w:tcW w:w="2846" w:type="dxa"/>
            <w:vMerge w:val="restart"/>
            <w:tcBorders>
              <w:top w:val="single" w:color="auto" w:sz="4" w:space="0"/>
              <w:left w:val="single" w:color="auto" w:sz="4" w:space="0"/>
              <w:bottom w:val="nil"/>
              <w:right w:val="nil"/>
            </w:tcBorders>
            <w:shd w:val="clear" w:color="auto" w:fill="FFFFFF"/>
          </w:tcPr>
          <w:p>
            <w:pPr>
              <w:shd w:val="clear" w:color="auto" w:fill="FFFFFF"/>
              <w:spacing w:after="0" w:line="240" w:lineRule="auto"/>
              <w:rPr>
                <w:rFonts w:ascii="Times New Roman" w:hAnsi="Times New Roman" w:eastAsia="Calibri" w:cs="Times New Roman"/>
                <w:sz w:val="26"/>
                <w:szCs w:val="26"/>
                <w:lang w:bidi="uk-UA"/>
              </w:rPr>
            </w:pPr>
            <w:r>
              <w:rPr>
                <w:rFonts w:ascii="Times New Roman" w:hAnsi="Times New Roman" w:eastAsia="Calibri" w:cs="Times New Roman"/>
                <w:sz w:val="26"/>
                <w:szCs w:val="26"/>
                <w:lang w:bidi="uk-UA"/>
              </w:rPr>
              <w:t>Особистісна ідентифікація зі шлюбним партнером</w:t>
            </w:r>
          </w:p>
        </w:tc>
        <w:tc>
          <w:tcPr>
            <w:tcW w:w="155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4</w:t>
            </w:r>
          </w:p>
        </w:tc>
        <w:tc>
          <w:tcPr>
            <w:tcW w:w="71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2126"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bidi="uk-UA"/>
              </w:rPr>
            </w:pPr>
          </w:p>
        </w:tc>
        <w:tc>
          <w:tcPr>
            <w:tcW w:w="155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5</w:t>
            </w:r>
          </w:p>
        </w:tc>
        <w:tc>
          <w:tcPr>
            <w:tcW w:w="71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2126"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bidi="uk-UA"/>
              </w:rPr>
            </w:pP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6</w:t>
            </w:r>
          </w:p>
        </w:tc>
        <w:tc>
          <w:tcPr>
            <w:tcW w:w="71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2126"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7"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bidi="uk-UA"/>
              </w:rPr>
            </w:pPr>
          </w:p>
        </w:tc>
        <w:tc>
          <w:tcPr>
            <w:tcW w:w="2269"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=9</w:t>
            </w:r>
          </w:p>
        </w:tc>
        <w:tc>
          <w:tcPr>
            <w:tcW w:w="2126"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9</w:t>
            </w:r>
          </w:p>
        </w:tc>
      </w:tr>
      <w:tr>
        <w:tblPrEx>
          <w:tblCellMar>
            <w:top w:w="0" w:type="dxa"/>
            <w:left w:w="10" w:type="dxa"/>
            <w:bottom w:w="0" w:type="dxa"/>
            <w:right w:w="10" w:type="dxa"/>
          </w:tblCellMar>
        </w:tblPrEx>
        <w:trPr>
          <w:trHeight w:val="403" w:hRule="atLeast"/>
        </w:trPr>
        <w:tc>
          <w:tcPr>
            <w:tcW w:w="2846" w:type="dxa"/>
            <w:vMerge w:val="restart"/>
            <w:tcBorders>
              <w:top w:val="single" w:color="auto" w:sz="4" w:space="0"/>
              <w:left w:val="single" w:color="auto" w:sz="4" w:space="0"/>
              <w:bottom w:val="nil"/>
              <w:right w:val="nil"/>
            </w:tcBorders>
            <w:shd w:val="clear" w:color="auto" w:fill="FFFFFF"/>
          </w:tcPr>
          <w:p>
            <w:pPr>
              <w:shd w:val="clear" w:color="auto" w:fill="FFFFFF"/>
              <w:spacing w:after="0" w:line="240" w:lineRule="auto"/>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Господарсько- побутова</w:t>
            </w:r>
          </w:p>
        </w:tc>
        <w:tc>
          <w:tcPr>
            <w:tcW w:w="2269"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Очікування</w:t>
            </w:r>
          </w:p>
        </w:tc>
        <w:tc>
          <w:tcPr>
            <w:tcW w:w="2126"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Домагання</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7"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7</w:t>
            </w:r>
          </w:p>
        </w:tc>
        <w:tc>
          <w:tcPr>
            <w:tcW w:w="71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56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22</w:t>
            </w:r>
          </w:p>
        </w:tc>
        <w:tc>
          <w:tcPr>
            <w:tcW w:w="566"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8</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560"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23</w:t>
            </w:r>
          </w:p>
        </w:tc>
        <w:tc>
          <w:tcPr>
            <w:tcW w:w="56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9</w:t>
            </w:r>
          </w:p>
        </w:tc>
        <w:tc>
          <w:tcPr>
            <w:tcW w:w="71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56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24</w:t>
            </w:r>
          </w:p>
        </w:tc>
        <w:tc>
          <w:tcPr>
            <w:tcW w:w="56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2269"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=8</w:t>
            </w:r>
          </w:p>
        </w:tc>
        <w:tc>
          <w:tcPr>
            <w:tcW w:w="2126"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=6</w:t>
            </w:r>
          </w:p>
        </w:tc>
        <w:tc>
          <w:tcPr>
            <w:tcW w:w="1700" w:type="dxa"/>
            <w:tcBorders>
              <w:top w:val="single" w:color="auto" w:sz="4" w:space="0"/>
              <w:left w:val="single" w:color="auto" w:sz="4" w:space="0"/>
              <w:bottom w:val="nil"/>
              <w:right w:val="single" w:color="auto" w:sz="4" w:space="0"/>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7</w:t>
            </w:r>
          </w:p>
        </w:tc>
      </w:tr>
      <w:tr>
        <w:tblPrEx>
          <w:tblCellMar>
            <w:top w:w="0" w:type="dxa"/>
            <w:left w:w="10" w:type="dxa"/>
            <w:bottom w:w="0" w:type="dxa"/>
            <w:right w:w="10" w:type="dxa"/>
          </w:tblCellMar>
        </w:tblPrEx>
        <w:trPr>
          <w:trHeight w:val="317" w:hRule="atLeast"/>
        </w:trPr>
        <w:tc>
          <w:tcPr>
            <w:tcW w:w="2846" w:type="dxa"/>
            <w:vMerge w:val="restart"/>
            <w:tcBorders>
              <w:top w:val="single" w:color="auto" w:sz="4" w:space="0"/>
              <w:left w:val="single" w:color="auto" w:sz="4" w:space="0"/>
              <w:bottom w:val="nil"/>
              <w:right w:val="nil"/>
            </w:tcBorders>
            <w:shd w:val="clear" w:color="auto" w:fill="FFFFFF"/>
          </w:tcPr>
          <w:p>
            <w:pPr>
              <w:shd w:val="clear" w:color="auto" w:fill="FFFFFF"/>
              <w:spacing w:after="0" w:line="240" w:lineRule="auto"/>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Батьківсько-виховна</w:t>
            </w: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10</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56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25</w:t>
            </w:r>
          </w:p>
        </w:tc>
        <w:tc>
          <w:tcPr>
            <w:tcW w:w="56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11</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56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26</w:t>
            </w:r>
          </w:p>
        </w:tc>
        <w:tc>
          <w:tcPr>
            <w:tcW w:w="566"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12</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56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27</w:t>
            </w:r>
          </w:p>
        </w:tc>
        <w:tc>
          <w:tcPr>
            <w:tcW w:w="566"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7"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2269"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=7</w:t>
            </w:r>
          </w:p>
        </w:tc>
        <w:tc>
          <w:tcPr>
            <w:tcW w:w="2126" w:type="dxa"/>
            <w:gridSpan w:val="2"/>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=8</w:t>
            </w:r>
          </w:p>
        </w:tc>
        <w:tc>
          <w:tcPr>
            <w:tcW w:w="1700" w:type="dxa"/>
            <w:tcBorders>
              <w:top w:val="single" w:color="auto" w:sz="4" w:space="0"/>
              <w:left w:val="single" w:color="auto" w:sz="4" w:space="0"/>
              <w:bottom w:val="nil"/>
              <w:right w:val="single" w:color="auto" w:sz="4" w:space="0"/>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7,5</w:t>
            </w:r>
          </w:p>
        </w:tc>
      </w:tr>
      <w:tr>
        <w:tblPrEx>
          <w:tblCellMar>
            <w:top w:w="0" w:type="dxa"/>
            <w:left w:w="10" w:type="dxa"/>
            <w:bottom w:w="0" w:type="dxa"/>
            <w:right w:w="10" w:type="dxa"/>
          </w:tblCellMar>
        </w:tblPrEx>
        <w:trPr>
          <w:trHeight w:val="312" w:hRule="atLeast"/>
        </w:trPr>
        <w:tc>
          <w:tcPr>
            <w:tcW w:w="2846" w:type="dxa"/>
            <w:vMerge w:val="restart"/>
            <w:tcBorders>
              <w:top w:val="single" w:color="auto" w:sz="4" w:space="0"/>
              <w:left w:val="single" w:color="auto" w:sz="4" w:space="0"/>
              <w:bottom w:val="nil"/>
              <w:right w:val="nil"/>
            </w:tcBorders>
            <w:shd w:val="clear" w:color="auto" w:fill="FFFFFF"/>
          </w:tcPr>
          <w:p>
            <w:pPr>
              <w:shd w:val="clear" w:color="auto" w:fill="FFFFFF"/>
              <w:spacing w:after="0" w:line="240" w:lineRule="auto"/>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Соціальна активність</w:t>
            </w: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13</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56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28</w:t>
            </w:r>
          </w:p>
        </w:tc>
        <w:tc>
          <w:tcPr>
            <w:tcW w:w="56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14</w:t>
            </w:r>
          </w:p>
        </w:tc>
        <w:tc>
          <w:tcPr>
            <w:tcW w:w="71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56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29</w:t>
            </w:r>
          </w:p>
        </w:tc>
        <w:tc>
          <w:tcPr>
            <w:tcW w:w="56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15</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56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30</w:t>
            </w:r>
          </w:p>
        </w:tc>
        <w:tc>
          <w:tcPr>
            <w:tcW w:w="56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7"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2269"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=8</w:t>
            </w:r>
          </w:p>
        </w:tc>
        <w:tc>
          <w:tcPr>
            <w:tcW w:w="2126"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=8</w:t>
            </w:r>
          </w:p>
        </w:tc>
        <w:tc>
          <w:tcPr>
            <w:tcW w:w="1700" w:type="dxa"/>
            <w:tcBorders>
              <w:top w:val="single" w:color="auto" w:sz="4" w:space="0"/>
              <w:left w:val="single" w:color="auto" w:sz="4" w:space="0"/>
              <w:bottom w:val="nil"/>
              <w:right w:val="single" w:color="auto" w:sz="4" w:space="0"/>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8</w:t>
            </w:r>
          </w:p>
        </w:tc>
      </w:tr>
      <w:tr>
        <w:tblPrEx>
          <w:tblCellMar>
            <w:top w:w="0" w:type="dxa"/>
            <w:left w:w="10" w:type="dxa"/>
            <w:bottom w:w="0" w:type="dxa"/>
            <w:right w:w="10" w:type="dxa"/>
          </w:tblCellMar>
        </w:tblPrEx>
        <w:trPr>
          <w:trHeight w:val="312" w:hRule="atLeast"/>
        </w:trPr>
        <w:tc>
          <w:tcPr>
            <w:tcW w:w="2846" w:type="dxa"/>
            <w:vMerge w:val="restart"/>
            <w:tcBorders>
              <w:top w:val="single" w:color="auto" w:sz="4" w:space="0"/>
              <w:left w:val="single" w:color="auto" w:sz="4" w:space="0"/>
              <w:bottom w:val="nil"/>
              <w:right w:val="nil"/>
            </w:tcBorders>
            <w:shd w:val="clear" w:color="auto" w:fill="FFFFFF"/>
          </w:tcPr>
          <w:p>
            <w:pPr>
              <w:shd w:val="clear" w:color="auto" w:fill="FFFFFF"/>
              <w:spacing w:after="0" w:line="240" w:lineRule="auto"/>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Емоційно - психотерапевтична</w:t>
            </w: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16</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56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31</w:t>
            </w:r>
          </w:p>
        </w:tc>
        <w:tc>
          <w:tcPr>
            <w:tcW w:w="56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17</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56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32</w:t>
            </w:r>
          </w:p>
        </w:tc>
        <w:tc>
          <w:tcPr>
            <w:tcW w:w="56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7"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18</w:t>
            </w:r>
          </w:p>
        </w:tc>
        <w:tc>
          <w:tcPr>
            <w:tcW w:w="71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560"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33</w:t>
            </w:r>
          </w:p>
        </w:tc>
        <w:tc>
          <w:tcPr>
            <w:tcW w:w="56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nil"/>
              <w:right w:val="nil"/>
            </w:tcBorders>
            <w:vAlign w:val="center"/>
          </w:tcPr>
          <w:p>
            <w:pPr>
              <w:spacing w:after="0" w:line="240" w:lineRule="auto"/>
              <w:rPr>
                <w:rFonts w:ascii="Times New Roman" w:hAnsi="Times New Roman" w:eastAsia="Calibri" w:cs="Times New Roman"/>
                <w:sz w:val="26"/>
                <w:szCs w:val="26"/>
                <w:lang w:val="en-US" w:bidi="uk-UA"/>
              </w:rPr>
            </w:pPr>
          </w:p>
        </w:tc>
        <w:tc>
          <w:tcPr>
            <w:tcW w:w="2269"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=8</w:t>
            </w:r>
          </w:p>
        </w:tc>
        <w:tc>
          <w:tcPr>
            <w:tcW w:w="2126" w:type="dxa"/>
            <w:gridSpan w:val="2"/>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=4</w:t>
            </w:r>
          </w:p>
        </w:tc>
        <w:tc>
          <w:tcPr>
            <w:tcW w:w="1700" w:type="dxa"/>
            <w:tcBorders>
              <w:top w:val="single" w:color="auto" w:sz="4" w:space="0"/>
              <w:left w:val="single" w:color="auto" w:sz="4" w:space="0"/>
              <w:bottom w:val="nil"/>
              <w:right w:val="single" w:color="auto" w:sz="4" w:space="0"/>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6</w:t>
            </w:r>
          </w:p>
        </w:tc>
      </w:tr>
      <w:tr>
        <w:tblPrEx>
          <w:tblCellMar>
            <w:top w:w="0" w:type="dxa"/>
            <w:left w:w="10" w:type="dxa"/>
            <w:bottom w:w="0" w:type="dxa"/>
            <w:right w:w="10" w:type="dxa"/>
          </w:tblCellMar>
        </w:tblPrEx>
        <w:trPr>
          <w:trHeight w:val="312" w:hRule="atLeast"/>
        </w:trPr>
        <w:tc>
          <w:tcPr>
            <w:tcW w:w="2846" w:type="dxa"/>
            <w:vMerge w:val="restart"/>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Зовнішня привабливість</w:t>
            </w: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19</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56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34</w:t>
            </w:r>
          </w:p>
        </w:tc>
        <w:tc>
          <w:tcPr>
            <w:tcW w:w="56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2" w:hRule="atLeast"/>
        </w:trPr>
        <w:tc>
          <w:tcPr>
            <w:tcW w:w="2846" w:type="dxa"/>
            <w:vMerge w:val="continue"/>
            <w:tcBorders>
              <w:top w:val="single" w:color="auto" w:sz="4" w:space="0"/>
              <w:left w:val="single" w:color="auto" w:sz="4" w:space="0"/>
              <w:bottom w:val="single" w:color="auto" w:sz="4" w:space="0"/>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20</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560"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35</w:t>
            </w:r>
          </w:p>
        </w:tc>
        <w:tc>
          <w:tcPr>
            <w:tcW w:w="56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7" w:hRule="atLeast"/>
        </w:trPr>
        <w:tc>
          <w:tcPr>
            <w:tcW w:w="2846" w:type="dxa"/>
            <w:vMerge w:val="continue"/>
            <w:tcBorders>
              <w:top w:val="single" w:color="auto" w:sz="4" w:space="0"/>
              <w:left w:val="single" w:color="auto" w:sz="4" w:space="0"/>
              <w:bottom w:val="single" w:color="auto" w:sz="4" w:space="0"/>
              <w:right w:val="nil"/>
            </w:tcBorders>
            <w:vAlign w:val="center"/>
          </w:tcPr>
          <w:p>
            <w:pPr>
              <w:spacing w:after="0" w:line="240" w:lineRule="auto"/>
              <w:rPr>
                <w:rFonts w:ascii="Times New Roman" w:hAnsi="Times New Roman" w:eastAsia="Calibri" w:cs="Times New Roman"/>
                <w:sz w:val="26"/>
                <w:szCs w:val="26"/>
                <w:lang w:val="en-US" w:bidi="uk-UA"/>
              </w:rPr>
            </w:pPr>
          </w:p>
        </w:tc>
        <w:tc>
          <w:tcPr>
            <w:tcW w:w="1559"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21</w:t>
            </w:r>
          </w:p>
        </w:tc>
        <w:tc>
          <w:tcPr>
            <w:tcW w:w="71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560"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36</w:t>
            </w:r>
          </w:p>
        </w:tc>
        <w:tc>
          <w:tcPr>
            <w:tcW w:w="56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70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p>
        </w:tc>
      </w:tr>
      <w:tr>
        <w:tblPrEx>
          <w:tblCellMar>
            <w:top w:w="0" w:type="dxa"/>
            <w:left w:w="10" w:type="dxa"/>
            <w:bottom w:w="0" w:type="dxa"/>
            <w:right w:w="10" w:type="dxa"/>
          </w:tblCellMar>
        </w:tblPrEx>
        <w:trPr>
          <w:trHeight w:val="317" w:hRule="atLeast"/>
        </w:trPr>
        <w:tc>
          <w:tcPr>
            <w:tcW w:w="2846" w:type="dxa"/>
            <w:vMerge w:val="continue"/>
            <w:tcBorders>
              <w:top w:val="single" w:color="auto" w:sz="4" w:space="0"/>
              <w:left w:val="single" w:color="auto" w:sz="4" w:space="0"/>
              <w:bottom w:val="single" w:color="auto" w:sz="4" w:space="0"/>
              <w:right w:val="nil"/>
            </w:tcBorders>
            <w:vAlign w:val="center"/>
          </w:tcPr>
          <w:p>
            <w:pPr>
              <w:spacing w:after="0" w:line="240" w:lineRule="auto"/>
              <w:rPr>
                <w:rFonts w:ascii="Times New Roman" w:hAnsi="Times New Roman" w:eastAsia="Calibri" w:cs="Times New Roman"/>
                <w:sz w:val="26"/>
                <w:szCs w:val="26"/>
                <w:lang w:val="en-US" w:bidi="uk-UA"/>
              </w:rPr>
            </w:pPr>
          </w:p>
        </w:tc>
        <w:tc>
          <w:tcPr>
            <w:tcW w:w="2269" w:type="dxa"/>
            <w:gridSpan w:val="2"/>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=7</w:t>
            </w:r>
          </w:p>
        </w:tc>
        <w:tc>
          <w:tcPr>
            <w:tcW w:w="2126" w:type="dxa"/>
            <w:gridSpan w:val="2"/>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=7</w:t>
            </w:r>
          </w:p>
        </w:tc>
        <w:tc>
          <w:tcPr>
            <w:tcW w:w="1700" w:type="dxa"/>
            <w:tcBorders>
              <w:top w:val="single" w:color="auto" w:sz="4" w:space="0"/>
              <w:left w:val="single" w:color="auto" w:sz="4" w:space="0"/>
              <w:bottom w:val="single" w:color="auto" w:sz="4" w:space="0"/>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7</w:t>
            </w:r>
          </w:p>
        </w:tc>
      </w:tr>
    </w:tbl>
    <w:p>
      <w:pPr>
        <w:shd w:val="clear" w:color="auto" w:fill="FFFFFF"/>
        <w:spacing w:after="0" w:line="240" w:lineRule="auto"/>
        <w:jc w:val="both"/>
        <w:rPr>
          <w:rFonts w:ascii="Times New Roman" w:hAnsi="Times New Roman" w:eastAsia="Calibri" w:cs="Times New Roman"/>
          <w:sz w:val="28"/>
          <w:szCs w:val="28"/>
          <w:lang w:val="uk-UA" w:bidi="uk-UA"/>
        </w:rPr>
      </w:pPr>
    </w:p>
    <w:p>
      <w:pPr>
        <w:shd w:val="clear" w:color="auto" w:fill="FFFFFF"/>
        <w:spacing w:after="0" w:line="240" w:lineRule="auto"/>
        <w:jc w:val="both"/>
        <w:rPr>
          <w:rFonts w:ascii="Times New Roman" w:hAnsi="Times New Roman" w:eastAsia="Calibri" w:cs="Times New Roman"/>
          <w:sz w:val="28"/>
          <w:szCs w:val="28"/>
          <w:lang w:val="uk-UA" w:bidi="uk-UA"/>
        </w:rPr>
      </w:pPr>
    </w:p>
    <w:p>
      <w:pPr>
        <w:shd w:val="clear" w:color="auto" w:fill="FFFFFF"/>
        <w:spacing w:after="0" w:line="240" w:lineRule="auto"/>
        <w:jc w:val="both"/>
        <w:rPr>
          <w:rFonts w:ascii="Times New Roman" w:hAnsi="Times New Roman" w:eastAsia="Calibri" w:cs="Times New Roman"/>
          <w:sz w:val="28"/>
          <w:szCs w:val="28"/>
          <w:lang w:val="uk-UA" w:bidi="uk-UA"/>
        </w:rPr>
      </w:pPr>
    </w:p>
    <w:p>
      <w:pPr>
        <w:shd w:val="clear" w:color="auto" w:fill="FFFFFF"/>
        <w:spacing w:after="0" w:line="240" w:lineRule="auto"/>
        <w:jc w:val="both"/>
        <w:rPr>
          <w:rFonts w:ascii="Times New Roman" w:hAnsi="Times New Roman" w:eastAsia="Calibri" w:cs="Times New Roman"/>
          <w:sz w:val="28"/>
          <w:szCs w:val="28"/>
          <w:lang w:val="uk-UA" w:bidi="uk-UA"/>
        </w:rPr>
      </w:pPr>
    </w:p>
    <w:p>
      <w:pPr>
        <w:shd w:val="clear" w:color="auto" w:fill="FFFFFF"/>
        <w:spacing w:after="0" w:line="240" w:lineRule="auto"/>
        <w:jc w:val="right"/>
        <w:rPr>
          <w:rFonts w:ascii="Times New Roman" w:hAnsi="Times New Roman" w:eastAsia="Calibri" w:cs="Times New Roman"/>
          <w:sz w:val="28"/>
          <w:szCs w:val="28"/>
          <w:lang w:val="uk-UA" w:bidi="uk-UA"/>
        </w:rPr>
      </w:pPr>
      <w:r>
        <w:rPr>
          <w:rFonts w:ascii="Times New Roman" w:hAnsi="Times New Roman" w:eastAsia="Calibri" w:cs="Times New Roman"/>
          <w:sz w:val="28"/>
          <w:szCs w:val="28"/>
          <w:lang w:val="uk-UA" w:bidi="uk-UA"/>
        </w:rPr>
        <w:t>Продовження додатку З</w:t>
      </w:r>
    </w:p>
    <w:p>
      <w:pPr>
        <w:shd w:val="clear" w:color="auto" w:fill="FFFFFF"/>
        <w:spacing w:after="0" w:line="240" w:lineRule="auto"/>
        <w:jc w:val="both"/>
        <w:rPr>
          <w:rFonts w:ascii="Times New Roman" w:hAnsi="Times New Roman" w:eastAsia="Calibri" w:cs="Times New Roman"/>
          <w:sz w:val="28"/>
          <w:szCs w:val="28"/>
          <w:lang w:val="uk-UA" w:bidi="uk-UA"/>
        </w:rPr>
      </w:pPr>
    </w:p>
    <w:p>
      <w:pPr>
        <w:shd w:val="clear" w:color="auto" w:fill="FFFFFF"/>
        <w:spacing w:after="0" w:line="240" w:lineRule="auto"/>
        <w:jc w:val="both"/>
        <w:rPr>
          <w:rFonts w:ascii="Times New Roman" w:hAnsi="Times New Roman" w:eastAsia="Calibri" w:cs="Times New Roman"/>
          <w:sz w:val="28"/>
          <w:szCs w:val="28"/>
          <w:lang w:val="uk-UA" w:bidi="ru-RU"/>
        </w:rPr>
      </w:pPr>
    </w:p>
    <w:p>
      <w:pPr>
        <w:shd w:val="clear" w:color="auto" w:fill="FFFFFF"/>
        <w:spacing w:after="0" w:line="240" w:lineRule="auto"/>
        <w:jc w:val="center"/>
        <w:rPr>
          <w:rFonts w:ascii="Times New Roman" w:hAnsi="Times New Roman" w:eastAsia="Calibri" w:cs="Times New Roman"/>
          <w:sz w:val="28"/>
          <w:szCs w:val="28"/>
          <w:lang w:val="uk-UA" w:bidi="uk-UA"/>
        </w:rPr>
      </w:pPr>
      <w:r>
        <w:rPr>
          <w:rFonts w:ascii="Times New Roman" w:hAnsi="Times New Roman" w:eastAsia="Calibri" w:cs="Times New Roman"/>
          <w:sz w:val="28"/>
          <w:szCs w:val="28"/>
          <w:lang w:val="uk-UA" w:bidi="uk-UA"/>
        </w:rPr>
        <w:t>Погодженість сімейних цінностей чоловіка й жінки</w:t>
      </w:r>
    </w:p>
    <w:p>
      <w:pPr>
        <w:shd w:val="clear" w:color="auto" w:fill="FFFFFF"/>
        <w:spacing w:after="0" w:line="240" w:lineRule="auto"/>
        <w:jc w:val="center"/>
        <w:rPr>
          <w:rFonts w:ascii="Times New Roman" w:hAnsi="Times New Roman" w:eastAsia="Calibri" w:cs="Times New Roman"/>
          <w:sz w:val="28"/>
          <w:szCs w:val="28"/>
          <w:lang w:val="uk-UA" w:bidi="uk-UA"/>
        </w:rPr>
      </w:pPr>
    </w:p>
    <w:tbl>
      <w:tblPr>
        <w:tblStyle w:val="6"/>
        <w:tblW w:w="0" w:type="auto"/>
        <w:tblInd w:w="0" w:type="dxa"/>
        <w:tblLayout w:type="fixed"/>
        <w:tblCellMar>
          <w:top w:w="0" w:type="dxa"/>
          <w:left w:w="10" w:type="dxa"/>
          <w:bottom w:w="0" w:type="dxa"/>
          <w:right w:w="10" w:type="dxa"/>
        </w:tblCellMar>
      </w:tblPr>
      <w:tblGrid>
        <w:gridCol w:w="1286"/>
        <w:gridCol w:w="1152"/>
        <w:gridCol w:w="1157"/>
        <w:gridCol w:w="1152"/>
        <w:gridCol w:w="1157"/>
        <w:gridCol w:w="1152"/>
        <w:gridCol w:w="1157"/>
        <w:gridCol w:w="1162"/>
      </w:tblGrid>
      <w:tr>
        <w:tblPrEx>
          <w:tblCellMar>
            <w:top w:w="0" w:type="dxa"/>
            <w:left w:w="10" w:type="dxa"/>
            <w:bottom w:w="0" w:type="dxa"/>
            <w:right w:w="10" w:type="dxa"/>
          </w:tblCellMar>
        </w:tblPrEx>
        <w:trPr>
          <w:trHeight w:val="1219" w:hRule="atLeast"/>
        </w:trPr>
        <w:tc>
          <w:tcPr>
            <w:tcW w:w="1286"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Сімейні цінності</w:t>
            </w:r>
          </w:p>
        </w:tc>
        <w:tc>
          <w:tcPr>
            <w:tcW w:w="115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Інтимно- сексуальн а</w:t>
            </w:r>
          </w:p>
        </w:tc>
        <w:tc>
          <w:tcPr>
            <w:tcW w:w="1157"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Особистіс на ідентифікація</w:t>
            </w:r>
          </w:p>
        </w:tc>
        <w:tc>
          <w:tcPr>
            <w:tcW w:w="115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Господарсько- побутова</w:t>
            </w:r>
          </w:p>
        </w:tc>
        <w:tc>
          <w:tcPr>
            <w:tcW w:w="115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Батьківсько-виховна</w:t>
            </w:r>
          </w:p>
        </w:tc>
        <w:tc>
          <w:tcPr>
            <w:tcW w:w="1152"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Соціальна активність</w:t>
            </w:r>
          </w:p>
        </w:tc>
        <w:tc>
          <w:tcPr>
            <w:tcW w:w="115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Емоційно- психотера певтична</w:t>
            </w:r>
          </w:p>
        </w:tc>
        <w:tc>
          <w:tcPr>
            <w:tcW w:w="1162"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Зовнішня привабливість</w:t>
            </w:r>
          </w:p>
        </w:tc>
      </w:tr>
      <w:tr>
        <w:tblPrEx>
          <w:tblCellMar>
            <w:top w:w="0" w:type="dxa"/>
            <w:left w:w="10" w:type="dxa"/>
            <w:bottom w:w="0" w:type="dxa"/>
            <w:right w:w="10" w:type="dxa"/>
          </w:tblCellMar>
        </w:tblPrEx>
        <w:trPr>
          <w:trHeight w:val="312" w:hRule="atLeast"/>
        </w:trPr>
        <w:tc>
          <w:tcPr>
            <w:tcW w:w="128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ШСЦч</w:t>
            </w:r>
          </w:p>
        </w:tc>
        <w:tc>
          <w:tcPr>
            <w:tcW w:w="115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4</w:t>
            </w:r>
          </w:p>
        </w:tc>
        <w:tc>
          <w:tcPr>
            <w:tcW w:w="1157"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9</w:t>
            </w:r>
          </w:p>
        </w:tc>
        <w:tc>
          <w:tcPr>
            <w:tcW w:w="115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5</w:t>
            </w:r>
          </w:p>
        </w:tc>
        <w:tc>
          <w:tcPr>
            <w:tcW w:w="1157"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6,5</w:t>
            </w:r>
          </w:p>
        </w:tc>
        <w:tc>
          <w:tcPr>
            <w:tcW w:w="115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5</w:t>
            </w:r>
          </w:p>
        </w:tc>
        <w:tc>
          <w:tcPr>
            <w:tcW w:w="1157"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6,5</w:t>
            </w:r>
          </w:p>
        </w:tc>
        <w:tc>
          <w:tcPr>
            <w:tcW w:w="1162" w:type="dxa"/>
            <w:tcBorders>
              <w:top w:val="single" w:color="auto" w:sz="4" w:space="0"/>
              <w:left w:val="single" w:color="auto" w:sz="4" w:space="0"/>
              <w:bottom w:val="nil"/>
              <w:right w:val="single" w:color="auto" w:sz="4" w:space="0"/>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6</w:t>
            </w:r>
          </w:p>
        </w:tc>
      </w:tr>
      <w:tr>
        <w:tblPrEx>
          <w:tblCellMar>
            <w:top w:w="0" w:type="dxa"/>
            <w:left w:w="10" w:type="dxa"/>
            <w:bottom w:w="0" w:type="dxa"/>
            <w:right w:w="10" w:type="dxa"/>
          </w:tblCellMar>
        </w:tblPrEx>
        <w:trPr>
          <w:trHeight w:val="312" w:hRule="atLeast"/>
        </w:trPr>
        <w:tc>
          <w:tcPr>
            <w:tcW w:w="1286"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ШСЦд</w:t>
            </w:r>
          </w:p>
        </w:tc>
        <w:tc>
          <w:tcPr>
            <w:tcW w:w="115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157"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9</w:t>
            </w:r>
          </w:p>
        </w:tc>
        <w:tc>
          <w:tcPr>
            <w:tcW w:w="115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7</w:t>
            </w:r>
          </w:p>
        </w:tc>
        <w:tc>
          <w:tcPr>
            <w:tcW w:w="1157"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7,5</w:t>
            </w:r>
          </w:p>
        </w:tc>
        <w:tc>
          <w:tcPr>
            <w:tcW w:w="1152"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8</w:t>
            </w:r>
          </w:p>
        </w:tc>
        <w:tc>
          <w:tcPr>
            <w:tcW w:w="1157"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6</w:t>
            </w:r>
          </w:p>
        </w:tc>
        <w:tc>
          <w:tcPr>
            <w:tcW w:w="1162" w:type="dxa"/>
            <w:tcBorders>
              <w:top w:val="single" w:color="auto" w:sz="4" w:space="0"/>
              <w:left w:val="single" w:color="auto" w:sz="4" w:space="0"/>
              <w:bottom w:val="nil"/>
              <w:right w:val="single" w:color="auto" w:sz="4" w:space="0"/>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7</w:t>
            </w:r>
          </w:p>
        </w:tc>
      </w:tr>
      <w:tr>
        <w:tblPrEx>
          <w:tblCellMar>
            <w:top w:w="0" w:type="dxa"/>
            <w:left w:w="10" w:type="dxa"/>
            <w:bottom w:w="0" w:type="dxa"/>
            <w:right w:w="10" w:type="dxa"/>
          </w:tblCellMar>
        </w:tblPrEx>
        <w:trPr>
          <w:trHeight w:val="322" w:hRule="atLeast"/>
        </w:trPr>
        <w:tc>
          <w:tcPr>
            <w:tcW w:w="1286" w:type="dxa"/>
            <w:tcBorders>
              <w:top w:val="single" w:color="auto" w:sz="4" w:space="0"/>
              <w:left w:val="single" w:color="auto" w:sz="4" w:space="0"/>
              <w:bottom w:val="single" w:color="auto" w:sz="4" w:space="0"/>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ссц</w:t>
            </w:r>
          </w:p>
        </w:tc>
        <w:tc>
          <w:tcPr>
            <w:tcW w:w="1152" w:type="dxa"/>
            <w:tcBorders>
              <w:top w:val="single" w:color="auto" w:sz="4" w:space="0"/>
              <w:left w:val="single" w:color="auto" w:sz="4" w:space="0"/>
              <w:bottom w:val="single" w:color="auto" w:sz="4" w:space="0"/>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w:t>
            </w:r>
          </w:p>
        </w:tc>
        <w:tc>
          <w:tcPr>
            <w:tcW w:w="1157" w:type="dxa"/>
            <w:tcBorders>
              <w:top w:val="single" w:color="auto" w:sz="4" w:space="0"/>
              <w:left w:val="single" w:color="auto" w:sz="4" w:space="0"/>
              <w:bottom w:val="single" w:color="auto" w:sz="4" w:space="0"/>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0</w:t>
            </w:r>
          </w:p>
        </w:tc>
        <w:tc>
          <w:tcPr>
            <w:tcW w:w="1152" w:type="dxa"/>
            <w:tcBorders>
              <w:top w:val="single" w:color="auto" w:sz="4" w:space="0"/>
              <w:left w:val="single" w:color="auto" w:sz="4" w:space="0"/>
              <w:bottom w:val="single" w:color="auto" w:sz="4" w:space="0"/>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2</w:t>
            </w:r>
          </w:p>
        </w:tc>
        <w:tc>
          <w:tcPr>
            <w:tcW w:w="1157" w:type="dxa"/>
            <w:tcBorders>
              <w:top w:val="single" w:color="auto" w:sz="4" w:space="0"/>
              <w:left w:val="single" w:color="auto" w:sz="4" w:space="0"/>
              <w:bottom w:val="single" w:color="auto" w:sz="4" w:space="0"/>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w:t>
            </w:r>
          </w:p>
        </w:tc>
        <w:tc>
          <w:tcPr>
            <w:tcW w:w="1152" w:type="dxa"/>
            <w:tcBorders>
              <w:top w:val="single" w:color="auto" w:sz="4" w:space="0"/>
              <w:left w:val="single" w:color="auto" w:sz="4" w:space="0"/>
              <w:bottom w:val="single" w:color="auto" w:sz="4" w:space="0"/>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3</w:t>
            </w:r>
          </w:p>
        </w:tc>
        <w:tc>
          <w:tcPr>
            <w:tcW w:w="1157" w:type="dxa"/>
            <w:tcBorders>
              <w:top w:val="single" w:color="auto" w:sz="4" w:space="0"/>
              <w:left w:val="single" w:color="auto" w:sz="4" w:space="0"/>
              <w:bottom w:val="single" w:color="auto" w:sz="4" w:space="0"/>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0,5</w:t>
            </w:r>
          </w:p>
        </w:tc>
        <w:tc>
          <w:tcPr>
            <w:tcW w:w="1162" w:type="dxa"/>
            <w:tcBorders>
              <w:top w:val="single" w:color="auto" w:sz="4" w:space="0"/>
              <w:left w:val="single" w:color="auto" w:sz="4" w:space="0"/>
              <w:bottom w:val="single" w:color="auto" w:sz="4" w:space="0"/>
              <w:right w:val="single" w:color="auto" w:sz="4" w:space="0"/>
            </w:tcBorders>
            <w:shd w:val="clear" w:color="auto" w:fill="FFFFFF"/>
            <w:vAlign w:val="bottom"/>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1</w:t>
            </w:r>
          </w:p>
        </w:tc>
      </w:tr>
    </w:tbl>
    <w:p>
      <w:pPr>
        <w:shd w:val="clear" w:color="auto" w:fill="FFFFFF"/>
        <w:spacing w:after="0" w:line="240" w:lineRule="auto"/>
        <w:jc w:val="center"/>
        <w:rPr>
          <w:rFonts w:ascii="Times New Roman" w:hAnsi="Times New Roman" w:eastAsia="Calibri" w:cs="Times New Roman"/>
          <w:sz w:val="28"/>
          <w:szCs w:val="28"/>
          <w:lang w:val="uk-UA" w:bidi="uk-UA"/>
        </w:rPr>
      </w:pPr>
    </w:p>
    <w:p>
      <w:pPr>
        <w:shd w:val="clear" w:color="auto" w:fill="FFFFFF"/>
        <w:spacing w:after="0" w:line="240" w:lineRule="auto"/>
        <w:jc w:val="center"/>
        <w:rPr>
          <w:rFonts w:ascii="Times New Roman" w:hAnsi="Times New Roman" w:eastAsia="Calibri" w:cs="Times New Roman"/>
          <w:sz w:val="28"/>
          <w:szCs w:val="28"/>
          <w:lang w:val="uk-UA" w:bidi="uk-UA"/>
        </w:rPr>
      </w:pPr>
    </w:p>
    <w:p>
      <w:pPr>
        <w:shd w:val="clear" w:color="auto" w:fill="FFFFFF"/>
        <w:spacing w:after="0" w:line="240" w:lineRule="auto"/>
        <w:jc w:val="center"/>
        <w:rPr>
          <w:rFonts w:ascii="Times New Roman" w:hAnsi="Times New Roman" w:eastAsia="Calibri" w:cs="Times New Roman"/>
          <w:sz w:val="28"/>
          <w:szCs w:val="28"/>
          <w:lang w:val="uk-UA" w:bidi="uk-UA"/>
        </w:rPr>
      </w:pPr>
      <w:r>
        <w:rPr>
          <w:rFonts w:ascii="Times New Roman" w:hAnsi="Times New Roman" w:eastAsia="Calibri" w:cs="Times New Roman"/>
          <w:sz w:val="28"/>
          <w:szCs w:val="28"/>
          <w:lang w:val="en-US" w:bidi="uk-UA"/>
        </w:rPr>
        <w:t>Рольова адекватність подружньої пари</w:t>
      </w:r>
    </w:p>
    <w:p>
      <w:pPr>
        <w:shd w:val="clear" w:color="auto" w:fill="FFFFFF"/>
        <w:spacing w:after="0" w:line="240" w:lineRule="auto"/>
        <w:jc w:val="center"/>
        <w:rPr>
          <w:rFonts w:ascii="Times New Roman" w:hAnsi="Times New Roman" w:eastAsia="Calibri" w:cs="Times New Roman"/>
          <w:sz w:val="28"/>
          <w:szCs w:val="28"/>
          <w:lang w:val="uk-UA" w:bidi="uk-UA"/>
        </w:rPr>
      </w:pPr>
    </w:p>
    <w:tbl>
      <w:tblPr>
        <w:tblStyle w:val="6"/>
        <w:tblW w:w="0" w:type="auto"/>
        <w:tblInd w:w="0" w:type="dxa"/>
        <w:tblLayout w:type="fixed"/>
        <w:tblCellMar>
          <w:top w:w="0" w:type="dxa"/>
          <w:left w:w="10" w:type="dxa"/>
          <w:bottom w:w="0" w:type="dxa"/>
          <w:right w:w="10" w:type="dxa"/>
        </w:tblCellMar>
      </w:tblPr>
      <w:tblGrid>
        <w:gridCol w:w="1958"/>
        <w:gridCol w:w="864"/>
        <w:gridCol w:w="1157"/>
        <w:gridCol w:w="1133"/>
        <w:gridCol w:w="1277"/>
        <w:gridCol w:w="1416"/>
        <w:gridCol w:w="1570"/>
      </w:tblGrid>
      <w:tr>
        <w:tblPrEx>
          <w:tblCellMar>
            <w:top w:w="0" w:type="dxa"/>
            <w:left w:w="10" w:type="dxa"/>
            <w:bottom w:w="0" w:type="dxa"/>
            <w:right w:w="10" w:type="dxa"/>
          </w:tblCellMar>
        </w:tblPrEx>
        <w:trPr>
          <w:trHeight w:val="677" w:hRule="atLeast"/>
        </w:trPr>
        <w:tc>
          <w:tcPr>
            <w:tcW w:w="195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Сімейні цінності</w:t>
            </w:r>
          </w:p>
        </w:tc>
        <w:tc>
          <w:tcPr>
            <w:tcW w:w="864"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Рольові</w:t>
            </w:r>
          </w:p>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Дд</w:t>
            </w:r>
          </w:p>
        </w:tc>
        <w:tc>
          <w:tcPr>
            <w:tcW w:w="115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установки Оч</w:t>
            </w:r>
          </w:p>
        </w:tc>
        <w:tc>
          <w:tcPr>
            <w:tcW w:w="1133"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Рач Дд -Оч</w:t>
            </w:r>
          </w:p>
        </w:tc>
        <w:tc>
          <w:tcPr>
            <w:tcW w:w="127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Рольові Дч</w:t>
            </w:r>
          </w:p>
        </w:tc>
        <w:tc>
          <w:tcPr>
            <w:tcW w:w="1416"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установки Од</w:t>
            </w:r>
          </w:p>
        </w:tc>
        <w:tc>
          <w:tcPr>
            <w:tcW w:w="157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6"/>
                <w:szCs w:val="26"/>
                <w:lang w:val="en-US" w:bidi="uk-UA"/>
              </w:rPr>
            </w:pPr>
            <w:r>
              <w:rPr>
                <w:rFonts w:ascii="Times New Roman" w:hAnsi="Times New Roman" w:eastAsia="Calibri" w:cs="Times New Roman"/>
                <w:sz w:val="26"/>
                <w:szCs w:val="26"/>
                <w:lang w:val="en-US" w:bidi="uk-UA"/>
              </w:rPr>
              <w:t>Рад Дч — Од</w:t>
            </w:r>
          </w:p>
        </w:tc>
      </w:tr>
      <w:tr>
        <w:tblPrEx>
          <w:tblCellMar>
            <w:top w:w="0" w:type="dxa"/>
            <w:left w:w="10" w:type="dxa"/>
            <w:bottom w:w="0" w:type="dxa"/>
            <w:right w:w="10" w:type="dxa"/>
          </w:tblCellMar>
        </w:tblPrEx>
        <w:trPr>
          <w:trHeight w:val="725" w:hRule="atLeast"/>
        </w:trPr>
        <w:tc>
          <w:tcPr>
            <w:tcW w:w="195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Батьківсько- виховна</w:t>
            </w:r>
          </w:p>
        </w:tc>
        <w:tc>
          <w:tcPr>
            <w:tcW w:w="864"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8</w:t>
            </w:r>
          </w:p>
        </w:tc>
        <w:tc>
          <w:tcPr>
            <w:tcW w:w="1157"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8</w:t>
            </w:r>
          </w:p>
        </w:tc>
        <w:tc>
          <w:tcPr>
            <w:tcW w:w="1133"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0</w:t>
            </w:r>
          </w:p>
        </w:tc>
        <w:tc>
          <w:tcPr>
            <w:tcW w:w="127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3</w:t>
            </w:r>
          </w:p>
        </w:tc>
        <w:tc>
          <w:tcPr>
            <w:tcW w:w="1416"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7</w:t>
            </w:r>
          </w:p>
        </w:tc>
        <w:tc>
          <w:tcPr>
            <w:tcW w:w="157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4</w:t>
            </w:r>
          </w:p>
        </w:tc>
      </w:tr>
      <w:tr>
        <w:tblPrEx>
          <w:tblCellMar>
            <w:top w:w="0" w:type="dxa"/>
            <w:left w:w="10" w:type="dxa"/>
            <w:bottom w:w="0" w:type="dxa"/>
            <w:right w:w="10" w:type="dxa"/>
          </w:tblCellMar>
        </w:tblPrEx>
        <w:trPr>
          <w:trHeight w:val="725" w:hRule="atLeast"/>
        </w:trPr>
        <w:tc>
          <w:tcPr>
            <w:tcW w:w="195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Господарсько- побутова</w:t>
            </w:r>
          </w:p>
        </w:tc>
        <w:tc>
          <w:tcPr>
            <w:tcW w:w="864"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6</w:t>
            </w:r>
          </w:p>
        </w:tc>
        <w:tc>
          <w:tcPr>
            <w:tcW w:w="115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7</w:t>
            </w:r>
          </w:p>
        </w:tc>
        <w:tc>
          <w:tcPr>
            <w:tcW w:w="1133"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1</w:t>
            </w:r>
          </w:p>
        </w:tc>
        <w:tc>
          <w:tcPr>
            <w:tcW w:w="127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5</w:t>
            </w:r>
          </w:p>
        </w:tc>
        <w:tc>
          <w:tcPr>
            <w:tcW w:w="1416"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8</w:t>
            </w:r>
          </w:p>
        </w:tc>
        <w:tc>
          <w:tcPr>
            <w:tcW w:w="157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3</w:t>
            </w:r>
          </w:p>
        </w:tc>
      </w:tr>
      <w:tr>
        <w:tblPrEx>
          <w:tblCellMar>
            <w:top w:w="0" w:type="dxa"/>
            <w:left w:w="10" w:type="dxa"/>
            <w:bottom w:w="0" w:type="dxa"/>
            <w:right w:w="10" w:type="dxa"/>
          </w:tblCellMar>
        </w:tblPrEx>
        <w:trPr>
          <w:trHeight w:val="730" w:hRule="atLeast"/>
        </w:trPr>
        <w:tc>
          <w:tcPr>
            <w:tcW w:w="1958"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Соціальна активність</w:t>
            </w:r>
          </w:p>
        </w:tc>
        <w:tc>
          <w:tcPr>
            <w:tcW w:w="864"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8</w:t>
            </w:r>
          </w:p>
        </w:tc>
        <w:tc>
          <w:tcPr>
            <w:tcW w:w="115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3</w:t>
            </w:r>
          </w:p>
        </w:tc>
        <w:tc>
          <w:tcPr>
            <w:tcW w:w="1133"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5</w:t>
            </w:r>
          </w:p>
        </w:tc>
        <w:tc>
          <w:tcPr>
            <w:tcW w:w="127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7</w:t>
            </w:r>
          </w:p>
        </w:tc>
        <w:tc>
          <w:tcPr>
            <w:tcW w:w="1416"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8</w:t>
            </w:r>
          </w:p>
        </w:tc>
        <w:tc>
          <w:tcPr>
            <w:tcW w:w="1570" w:type="dxa"/>
            <w:tcBorders>
              <w:top w:val="single" w:color="auto" w:sz="4" w:space="0"/>
              <w:left w:val="single" w:color="auto" w:sz="4" w:space="0"/>
              <w:bottom w:val="nil"/>
              <w:right w:val="single" w:color="auto" w:sz="4" w:space="0"/>
            </w:tcBorders>
            <w:shd w:val="clear" w:color="auto" w:fill="FFFFFF"/>
            <w:vAlign w:val="center"/>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1</w:t>
            </w:r>
          </w:p>
        </w:tc>
      </w:tr>
      <w:tr>
        <w:tblPrEx>
          <w:tblCellMar>
            <w:top w:w="0" w:type="dxa"/>
            <w:left w:w="10" w:type="dxa"/>
            <w:bottom w:w="0" w:type="dxa"/>
            <w:right w:w="10" w:type="dxa"/>
          </w:tblCellMar>
        </w:tblPrEx>
        <w:trPr>
          <w:trHeight w:val="907" w:hRule="atLeast"/>
        </w:trPr>
        <w:tc>
          <w:tcPr>
            <w:tcW w:w="1958"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Емоційно- психотерапевтична</w:t>
            </w:r>
          </w:p>
        </w:tc>
        <w:tc>
          <w:tcPr>
            <w:tcW w:w="864"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4</w:t>
            </w:r>
          </w:p>
        </w:tc>
        <w:tc>
          <w:tcPr>
            <w:tcW w:w="115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9</w:t>
            </w:r>
          </w:p>
        </w:tc>
        <w:tc>
          <w:tcPr>
            <w:tcW w:w="1133"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5</w:t>
            </w:r>
          </w:p>
        </w:tc>
        <w:tc>
          <w:tcPr>
            <w:tcW w:w="127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4</w:t>
            </w:r>
          </w:p>
        </w:tc>
        <w:tc>
          <w:tcPr>
            <w:tcW w:w="1416"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8</w:t>
            </w:r>
          </w:p>
        </w:tc>
        <w:tc>
          <w:tcPr>
            <w:tcW w:w="1570" w:type="dxa"/>
            <w:tcBorders>
              <w:top w:val="single" w:color="auto" w:sz="4" w:space="0"/>
              <w:left w:val="single" w:color="auto" w:sz="4" w:space="0"/>
              <w:bottom w:val="nil"/>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4</w:t>
            </w:r>
          </w:p>
        </w:tc>
      </w:tr>
      <w:tr>
        <w:tblPrEx>
          <w:tblCellMar>
            <w:top w:w="0" w:type="dxa"/>
            <w:left w:w="10" w:type="dxa"/>
            <w:bottom w:w="0" w:type="dxa"/>
            <w:right w:w="10" w:type="dxa"/>
          </w:tblCellMar>
        </w:tblPrEx>
        <w:trPr>
          <w:trHeight w:val="614" w:hRule="atLeast"/>
        </w:trPr>
        <w:tc>
          <w:tcPr>
            <w:tcW w:w="1958" w:type="dxa"/>
            <w:tcBorders>
              <w:top w:val="single" w:color="auto" w:sz="4" w:space="0"/>
              <w:left w:val="single" w:color="auto" w:sz="4" w:space="0"/>
              <w:bottom w:val="nil"/>
              <w:right w:val="nil"/>
            </w:tcBorders>
            <w:shd w:val="clear" w:color="auto" w:fill="FFFFFF"/>
            <w:vAlign w:val="bottom"/>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Зовнішня привабливість</w:t>
            </w:r>
          </w:p>
        </w:tc>
        <w:tc>
          <w:tcPr>
            <w:tcW w:w="864"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7</w:t>
            </w:r>
          </w:p>
        </w:tc>
        <w:tc>
          <w:tcPr>
            <w:tcW w:w="115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7</w:t>
            </w:r>
          </w:p>
        </w:tc>
        <w:tc>
          <w:tcPr>
            <w:tcW w:w="1133" w:type="dxa"/>
            <w:tcBorders>
              <w:top w:val="single" w:color="auto" w:sz="4" w:space="0"/>
              <w:left w:val="single" w:color="auto" w:sz="4" w:space="0"/>
              <w:bottom w:val="nil"/>
              <w:right w:val="nil"/>
            </w:tcBorders>
            <w:shd w:val="clear" w:color="auto" w:fill="FFFFFF"/>
            <w:vAlign w:val="center"/>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0</w:t>
            </w:r>
          </w:p>
        </w:tc>
        <w:tc>
          <w:tcPr>
            <w:tcW w:w="1277"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5</w:t>
            </w:r>
          </w:p>
        </w:tc>
        <w:tc>
          <w:tcPr>
            <w:tcW w:w="1416" w:type="dxa"/>
            <w:tcBorders>
              <w:top w:val="single" w:color="auto" w:sz="4" w:space="0"/>
              <w:left w:val="single" w:color="auto" w:sz="4" w:space="0"/>
              <w:bottom w:val="nil"/>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7</w:t>
            </w:r>
          </w:p>
        </w:tc>
        <w:tc>
          <w:tcPr>
            <w:tcW w:w="1570" w:type="dxa"/>
            <w:tcBorders>
              <w:top w:val="single" w:color="auto" w:sz="4" w:space="0"/>
              <w:left w:val="single" w:color="auto" w:sz="4" w:space="0"/>
              <w:bottom w:val="nil"/>
              <w:right w:val="single" w:color="auto" w:sz="4" w:space="0"/>
            </w:tcBorders>
            <w:shd w:val="clear" w:color="auto" w:fill="FFFFFF"/>
            <w:vAlign w:val="center"/>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2</w:t>
            </w:r>
          </w:p>
        </w:tc>
      </w:tr>
      <w:tr>
        <w:tblPrEx>
          <w:tblCellMar>
            <w:top w:w="0" w:type="dxa"/>
            <w:left w:w="10" w:type="dxa"/>
            <w:bottom w:w="0" w:type="dxa"/>
            <w:right w:w="10" w:type="dxa"/>
          </w:tblCellMar>
        </w:tblPrEx>
        <w:trPr>
          <w:trHeight w:val="389" w:hRule="atLeast"/>
        </w:trPr>
        <w:tc>
          <w:tcPr>
            <w:tcW w:w="1958"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both"/>
              <w:rPr>
                <w:rFonts w:ascii="Times New Roman" w:hAnsi="Times New Roman" w:eastAsia="Calibri" w:cs="Times New Roman"/>
                <w:sz w:val="28"/>
                <w:szCs w:val="28"/>
                <w:lang w:val="en-US" w:bidi="uk-UA"/>
              </w:rPr>
            </w:pPr>
          </w:p>
        </w:tc>
        <w:tc>
          <w:tcPr>
            <w:tcW w:w="2021" w:type="dxa"/>
            <w:gridSpan w:val="2"/>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p>
        </w:tc>
        <w:tc>
          <w:tcPr>
            <w:tcW w:w="1133"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Рач = 11</w:t>
            </w:r>
          </w:p>
        </w:tc>
        <w:tc>
          <w:tcPr>
            <w:tcW w:w="1277"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p>
        </w:tc>
        <w:tc>
          <w:tcPr>
            <w:tcW w:w="1416" w:type="dxa"/>
            <w:tcBorders>
              <w:top w:val="single" w:color="auto" w:sz="4" w:space="0"/>
              <w:left w:val="single" w:color="auto" w:sz="4" w:space="0"/>
              <w:bottom w:val="single" w:color="auto" w:sz="4" w:space="0"/>
              <w:right w:val="nil"/>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p>
        </w:tc>
        <w:tc>
          <w:tcPr>
            <w:tcW w:w="1570" w:type="dxa"/>
            <w:tcBorders>
              <w:top w:val="single" w:color="auto" w:sz="4" w:space="0"/>
              <w:left w:val="single" w:color="auto" w:sz="4" w:space="0"/>
              <w:bottom w:val="single" w:color="auto" w:sz="4" w:space="0"/>
              <w:right w:val="single" w:color="auto" w:sz="4" w:space="0"/>
            </w:tcBorders>
            <w:shd w:val="clear" w:color="auto" w:fill="FFFFFF"/>
          </w:tcPr>
          <w:p>
            <w:pPr>
              <w:shd w:val="clear" w:color="auto" w:fill="FFFFFF"/>
              <w:spacing w:after="0" w:line="240" w:lineRule="auto"/>
              <w:jc w:val="center"/>
              <w:rPr>
                <w:rFonts w:ascii="Times New Roman" w:hAnsi="Times New Roman" w:eastAsia="Calibri" w:cs="Times New Roman"/>
                <w:sz w:val="28"/>
                <w:szCs w:val="28"/>
                <w:lang w:val="en-US" w:bidi="uk-UA"/>
              </w:rPr>
            </w:pPr>
            <w:r>
              <w:rPr>
                <w:rFonts w:ascii="Times New Roman" w:hAnsi="Times New Roman" w:eastAsia="Calibri" w:cs="Times New Roman"/>
                <w:sz w:val="28"/>
                <w:szCs w:val="28"/>
                <w:lang w:val="en-US" w:bidi="uk-UA"/>
              </w:rPr>
              <w:t>Рад =14</w:t>
            </w:r>
          </w:p>
        </w:tc>
      </w:tr>
    </w:tbl>
    <w:p>
      <w:pPr>
        <w:shd w:val="clear" w:color="auto" w:fill="FFFFFF"/>
        <w:spacing w:after="0" w:line="240" w:lineRule="auto"/>
        <w:jc w:val="both"/>
        <w:rPr>
          <w:rFonts w:ascii="Times New Roman" w:hAnsi="Times New Roman" w:eastAsia="Calibri" w:cs="Times New Roman"/>
          <w:sz w:val="28"/>
          <w:szCs w:val="28"/>
          <w:lang w:val="uk-UA" w:bidi="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jc w:val="right"/>
        <w:rPr>
          <w:rFonts w:ascii="Calibri" w:hAnsi="Calibri" w:eastAsia="Calibri" w:cs="Times New Roman"/>
          <w:lang w:val="uk-UA"/>
        </w:rPr>
      </w:pPr>
    </w:p>
    <w:p>
      <w:pPr>
        <w:tabs>
          <w:tab w:val="left" w:pos="993"/>
        </w:tabs>
        <w:spacing w:after="0" w:line="360" w:lineRule="auto"/>
        <w:ind w:firstLine="709"/>
        <w:jc w:val="right"/>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Додаток К</w:t>
      </w:r>
    </w:p>
    <w:p>
      <w:pPr>
        <w:tabs>
          <w:tab w:val="left" w:pos="993"/>
        </w:tabs>
        <w:spacing w:after="0" w:line="360" w:lineRule="auto"/>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 xml:space="preserve">Анкета, спрямована на вивчення негативних проявів </w:t>
      </w:r>
    </w:p>
    <w:p>
      <w:pPr>
        <w:tabs>
          <w:tab w:val="left" w:pos="993"/>
        </w:tabs>
        <w:spacing w:after="0" w:line="360" w:lineRule="auto"/>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особистісної зрілості</w:t>
      </w:r>
    </w:p>
    <w:p>
      <w:pPr>
        <w:tabs>
          <w:tab w:val="left" w:pos="993"/>
        </w:tabs>
        <w:spacing w:after="0" w:line="360" w:lineRule="auto"/>
        <w:ind w:firstLine="709"/>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(Власна розробка)</w:t>
      </w:r>
    </w:p>
    <w:p>
      <w:pPr>
        <w:numPr>
          <w:ilvl w:val="0"/>
          <w:numId w:val="63"/>
        </w:numPr>
        <w:tabs>
          <w:tab w:val="left" w:pos="993"/>
        </w:tabs>
        <w:spacing w:after="0" w:line="360" w:lineRule="auto"/>
        <w:ind w:left="0" w:firstLine="709"/>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Чи відчуваєте ви нудьгу та рутину в вашому подружньому житті? Як часто це стається?</w:t>
      </w:r>
    </w:p>
    <w:p>
      <w:pPr>
        <w:numPr>
          <w:ilvl w:val="0"/>
          <w:numId w:val="63"/>
        </w:numPr>
        <w:tabs>
          <w:tab w:val="left" w:pos="993"/>
        </w:tabs>
        <w:spacing w:after="0" w:line="360" w:lineRule="auto"/>
        <w:ind w:left="0" w:firstLine="709"/>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Чи маєте ви спільні цілі і мету з вашим партнером? Чи відчуваєте ви, що ваші цілі розходяться?</w:t>
      </w:r>
    </w:p>
    <w:p>
      <w:pPr>
        <w:numPr>
          <w:ilvl w:val="0"/>
          <w:numId w:val="63"/>
        </w:numPr>
        <w:tabs>
          <w:tab w:val="left" w:pos="993"/>
        </w:tabs>
        <w:spacing w:after="0" w:line="360" w:lineRule="auto"/>
        <w:ind w:left="0" w:firstLine="709"/>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Як ви оцінюєте рівень вашої комунікації з партнером? Чи відбувається відкрите та глибоке спілкування?</w:t>
      </w:r>
    </w:p>
    <w:p>
      <w:pPr>
        <w:numPr>
          <w:ilvl w:val="0"/>
          <w:numId w:val="63"/>
        </w:numPr>
        <w:tabs>
          <w:tab w:val="left" w:pos="993"/>
        </w:tabs>
        <w:spacing w:after="0" w:line="360" w:lineRule="auto"/>
        <w:ind w:left="0" w:firstLine="709"/>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Чи існують конфлікти в вашому подружньому житті? Як часто вони виникають і як ви з ними впораєтеся?</w:t>
      </w:r>
    </w:p>
    <w:p>
      <w:pPr>
        <w:numPr>
          <w:ilvl w:val="0"/>
          <w:numId w:val="63"/>
        </w:numPr>
        <w:tabs>
          <w:tab w:val="left" w:pos="993"/>
        </w:tabs>
        <w:spacing w:after="0" w:line="360" w:lineRule="auto"/>
        <w:ind w:left="0" w:firstLine="709"/>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Чи розвиваєте ви особистість та самосвідомість разом із своїм партнером?</w:t>
      </w:r>
    </w:p>
    <w:p>
      <w:pPr>
        <w:numPr>
          <w:ilvl w:val="0"/>
          <w:numId w:val="63"/>
        </w:numPr>
        <w:tabs>
          <w:tab w:val="left" w:pos="993"/>
        </w:tabs>
        <w:spacing w:after="0" w:line="360" w:lineRule="auto"/>
        <w:ind w:left="0" w:firstLine="709"/>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Чи відчуваєте ви, що ваш партнер виявляє низький рівень емпатії? Як це впливає на ваші стосунки?</w:t>
      </w:r>
    </w:p>
    <w:p>
      <w:pPr>
        <w:numPr>
          <w:ilvl w:val="0"/>
          <w:numId w:val="63"/>
        </w:numPr>
        <w:tabs>
          <w:tab w:val="left" w:pos="993"/>
        </w:tabs>
        <w:spacing w:after="0" w:line="360" w:lineRule="auto"/>
        <w:ind w:left="0" w:firstLine="709"/>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Як часто ви відчуваєте, що ваш партнер проявляє егоїзм у відносинах?</w:t>
      </w:r>
    </w:p>
    <w:p>
      <w:pPr>
        <w:numPr>
          <w:ilvl w:val="0"/>
          <w:numId w:val="63"/>
        </w:numPr>
        <w:tabs>
          <w:tab w:val="left" w:pos="993"/>
        </w:tabs>
        <w:spacing w:after="0" w:line="360" w:lineRule="auto"/>
        <w:ind w:left="0" w:firstLine="709"/>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Чи маєте ви відчуття, що ваш партнер недостатньо самокритичний і не розвивається особисто?</w:t>
      </w:r>
    </w:p>
    <w:p>
      <w:pPr>
        <w:numPr>
          <w:ilvl w:val="0"/>
          <w:numId w:val="63"/>
        </w:numPr>
        <w:tabs>
          <w:tab w:val="left" w:pos="993"/>
        </w:tabs>
        <w:spacing w:after="0" w:line="360" w:lineRule="auto"/>
        <w:ind w:left="0" w:firstLine="709"/>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Як ви реагуєте на конфлікти та розбіжності в подружніх стосунках? Як ви намагаєтеся їх вирішувати?</w:t>
      </w:r>
    </w:p>
    <w:p>
      <w:pPr>
        <w:numPr>
          <w:ilvl w:val="0"/>
          <w:numId w:val="63"/>
        </w:numPr>
        <w:tabs>
          <w:tab w:val="left" w:pos="993"/>
        </w:tabs>
        <w:spacing w:after="0" w:line="360" w:lineRule="auto"/>
        <w:ind w:left="0" w:firstLine="709"/>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Чи розумієте ви, які негативні аспекти вашої особистості можуть впливати на ваше подружнє життя?</w:t>
      </w:r>
    </w:p>
    <w:p>
      <w:pPr>
        <w:jc w:val="right"/>
        <w:rPr>
          <w:rFonts w:ascii="Calibri" w:hAnsi="Calibri" w:eastAsia="Calibri" w:cs="Times New Roman"/>
          <w:lang w:val="uk-UA"/>
        </w:rPr>
      </w:pPr>
    </w:p>
    <w:p>
      <w:pPr>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Дякую за відповіді!</w:t>
      </w:r>
    </w:p>
    <w:p>
      <w:pPr>
        <w:rPr>
          <w:lang w:val="uk-UA"/>
        </w:rPr>
      </w:pPr>
    </w:p>
    <w:sectPr>
      <w:headerReference r:id="rId5" w:type="default"/>
      <w:pgSz w:w="11906" w:h="16838"/>
      <w:pgMar w:top="1134" w:right="851"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3172885"/>
      <w:docPartObj>
        <w:docPartGallery w:val="autotext"/>
      </w:docPartObj>
    </w:sdtPr>
    <w:sdtContent>
      <w:p>
        <w:pPr>
          <w:pStyle w:val="13"/>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C143C"/>
    <w:multiLevelType w:val="multilevel"/>
    <w:tmpl w:val="009C143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1123370"/>
    <w:multiLevelType w:val="multilevel"/>
    <w:tmpl w:val="0112337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01D85FDB"/>
    <w:multiLevelType w:val="multilevel"/>
    <w:tmpl w:val="01D85FDB"/>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2907F73"/>
    <w:multiLevelType w:val="multilevel"/>
    <w:tmpl w:val="02907F7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53A4501"/>
    <w:multiLevelType w:val="multilevel"/>
    <w:tmpl w:val="053A450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57E6FB2"/>
    <w:multiLevelType w:val="multilevel"/>
    <w:tmpl w:val="057E6FB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5D74B80"/>
    <w:multiLevelType w:val="multilevel"/>
    <w:tmpl w:val="05D74B8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5F07A30"/>
    <w:multiLevelType w:val="multilevel"/>
    <w:tmpl w:val="05F07A3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6BC0EBA"/>
    <w:multiLevelType w:val="multilevel"/>
    <w:tmpl w:val="06BC0EBA"/>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9984C4E"/>
    <w:multiLevelType w:val="multilevel"/>
    <w:tmpl w:val="09984C4E"/>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D7A324B"/>
    <w:multiLevelType w:val="multilevel"/>
    <w:tmpl w:val="0D7A324B"/>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0791736"/>
    <w:multiLevelType w:val="multilevel"/>
    <w:tmpl w:val="1079173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1C6180B"/>
    <w:multiLevelType w:val="multilevel"/>
    <w:tmpl w:val="11C6180B"/>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12475EB0"/>
    <w:multiLevelType w:val="multilevel"/>
    <w:tmpl w:val="12475EB0"/>
    <w:lvl w:ilvl="0" w:tentative="0">
      <w:start w:val="1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159B079C"/>
    <w:multiLevelType w:val="multilevel"/>
    <w:tmpl w:val="159B079C"/>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
      <w:lvlJc w:val="left"/>
      <w:pPr>
        <w:ind w:left="2149" w:hanging="360"/>
      </w:pPr>
      <w:rPr>
        <w:rFonts w:hint="default" w:ascii="Times New Roman" w:hAnsi="Times New Roman" w:cs="Times New Roman"/>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5">
    <w:nsid w:val="16B54B3E"/>
    <w:multiLevelType w:val="multilevel"/>
    <w:tmpl w:val="16B54B3E"/>
    <w:lvl w:ilvl="0" w:tentative="0">
      <w:start w:val="1"/>
      <w:numFmt w:val="bullet"/>
      <w:lvlText w:val="−"/>
      <w:lvlJc w:val="left"/>
      <w:pPr>
        <w:ind w:left="720" w:hanging="360"/>
      </w:pPr>
      <w:rPr>
        <w:rFonts w:hint="default" w:ascii="Times New Roman" w:hAnsi="Times New Roman" w:cs="Times New Roman"/>
      </w:rPr>
    </w:lvl>
    <w:lvl w:ilvl="1" w:tentative="0">
      <w:start w:val="0"/>
      <w:numFmt w:val="bullet"/>
      <w:lvlText w:val="-"/>
      <w:lvlJc w:val="left"/>
      <w:pPr>
        <w:ind w:left="1440" w:hanging="360"/>
      </w:pPr>
      <w:rPr>
        <w:rFonts w:hint="default" w:ascii="Times New Roman" w:hAnsi="Times New Roman" w:cs="Times New Roman"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8192043"/>
    <w:multiLevelType w:val="multilevel"/>
    <w:tmpl w:val="18192043"/>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1C0343D8"/>
    <w:multiLevelType w:val="multilevel"/>
    <w:tmpl w:val="1C0343D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1C9962E9"/>
    <w:multiLevelType w:val="multilevel"/>
    <w:tmpl w:val="1C9962E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200B7257"/>
    <w:multiLevelType w:val="multilevel"/>
    <w:tmpl w:val="200B725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21154DF0"/>
    <w:multiLevelType w:val="multilevel"/>
    <w:tmpl w:val="21154DF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21B716A5"/>
    <w:multiLevelType w:val="multilevel"/>
    <w:tmpl w:val="21B716A5"/>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25C77A22"/>
    <w:multiLevelType w:val="multilevel"/>
    <w:tmpl w:val="25C77A2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29C22F13"/>
    <w:multiLevelType w:val="multilevel"/>
    <w:tmpl w:val="29C22F1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29DD4910"/>
    <w:multiLevelType w:val="multilevel"/>
    <w:tmpl w:val="29DD491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2A7D39E6"/>
    <w:multiLevelType w:val="multilevel"/>
    <w:tmpl w:val="2A7D39E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2E442CB6"/>
    <w:multiLevelType w:val="multilevel"/>
    <w:tmpl w:val="2E442CB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31AE2657"/>
    <w:multiLevelType w:val="multilevel"/>
    <w:tmpl w:val="31AE2657"/>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32D309C6"/>
    <w:multiLevelType w:val="multilevel"/>
    <w:tmpl w:val="32D309C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34F840D3"/>
    <w:multiLevelType w:val="multilevel"/>
    <w:tmpl w:val="34F840D3"/>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3C5F3D05"/>
    <w:multiLevelType w:val="multilevel"/>
    <w:tmpl w:val="3C5F3D05"/>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3D7321B1"/>
    <w:multiLevelType w:val="multilevel"/>
    <w:tmpl w:val="3D7321B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3F915268"/>
    <w:multiLevelType w:val="multilevel"/>
    <w:tmpl w:val="3F91526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403E4A3C"/>
    <w:multiLevelType w:val="multilevel"/>
    <w:tmpl w:val="403E4A3C"/>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4">
    <w:nsid w:val="430C6CC7"/>
    <w:multiLevelType w:val="multilevel"/>
    <w:tmpl w:val="430C6CC7"/>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3F669C5"/>
    <w:multiLevelType w:val="multilevel"/>
    <w:tmpl w:val="43F669C5"/>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453F4D8E"/>
    <w:multiLevelType w:val="multilevel"/>
    <w:tmpl w:val="453F4D8E"/>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4A1E31B2"/>
    <w:multiLevelType w:val="multilevel"/>
    <w:tmpl w:val="4A1E31B2"/>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4A3C27A3"/>
    <w:multiLevelType w:val="multilevel"/>
    <w:tmpl w:val="4A3C27A3"/>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4AF61090"/>
    <w:multiLevelType w:val="multilevel"/>
    <w:tmpl w:val="4AF6109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0">
    <w:nsid w:val="4BAA6EE2"/>
    <w:multiLevelType w:val="multilevel"/>
    <w:tmpl w:val="4BAA6EE2"/>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4C064E71"/>
    <w:multiLevelType w:val="multilevel"/>
    <w:tmpl w:val="4C064E7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4CE66761"/>
    <w:multiLevelType w:val="multilevel"/>
    <w:tmpl w:val="4CE66761"/>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4CF10C41"/>
    <w:multiLevelType w:val="multilevel"/>
    <w:tmpl w:val="4CF10C4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51DD57A9"/>
    <w:multiLevelType w:val="multilevel"/>
    <w:tmpl w:val="51DD57A9"/>
    <w:lvl w:ilvl="0" w:tentative="0">
      <w:start w:val="1"/>
      <w:numFmt w:val="decimal"/>
      <w:lvlText w:val="%1."/>
      <w:lvlJc w:val="left"/>
      <w:pPr>
        <w:tabs>
          <w:tab w:val="left" w:pos="720"/>
        </w:tabs>
        <w:ind w:left="720" w:hanging="360"/>
      </w:pPr>
      <w:rPr>
        <w:i/>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5">
    <w:nsid w:val="52BF3A81"/>
    <w:multiLevelType w:val="multilevel"/>
    <w:tmpl w:val="52BF3A81"/>
    <w:lvl w:ilvl="0" w:tentative="0">
      <w:start w:val="1"/>
      <w:numFmt w:val="upperRoman"/>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57A47880"/>
    <w:multiLevelType w:val="multilevel"/>
    <w:tmpl w:val="57A47880"/>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7">
    <w:nsid w:val="5C212DA2"/>
    <w:multiLevelType w:val="multilevel"/>
    <w:tmpl w:val="5C212DA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5E9704C2"/>
    <w:multiLevelType w:val="multilevel"/>
    <w:tmpl w:val="5E9704C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9">
    <w:nsid w:val="5EB51123"/>
    <w:multiLevelType w:val="multilevel"/>
    <w:tmpl w:val="5EB5112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68D17135"/>
    <w:multiLevelType w:val="multilevel"/>
    <w:tmpl w:val="68D17135"/>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A661E0C"/>
    <w:multiLevelType w:val="multilevel"/>
    <w:tmpl w:val="6A661E0C"/>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AD004D0"/>
    <w:multiLevelType w:val="multilevel"/>
    <w:tmpl w:val="6AD004D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3">
    <w:nsid w:val="70106FB5"/>
    <w:multiLevelType w:val="multilevel"/>
    <w:tmpl w:val="70106FB5"/>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4">
    <w:nsid w:val="70F71339"/>
    <w:multiLevelType w:val="multilevel"/>
    <w:tmpl w:val="70F71339"/>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5">
    <w:nsid w:val="722F3A2B"/>
    <w:multiLevelType w:val="multilevel"/>
    <w:tmpl w:val="722F3A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6">
    <w:nsid w:val="76282B59"/>
    <w:multiLevelType w:val="multilevel"/>
    <w:tmpl w:val="76282B59"/>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7">
    <w:nsid w:val="76D05E1D"/>
    <w:multiLevelType w:val="multilevel"/>
    <w:tmpl w:val="76D05E1D"/>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78BD36C9"/>
    <w:multiLevelType w:val="multilevel"/>
    <w:tmpl w:val="78BD36C9"/>
    <w:lvl w:ilvl="0" w:tentative="0">
      <w:start w:val="1"/>
      <w:numFmt w:val="bullet"/>
      <w:lvlText w:val="−"/>
      <w:lvlJc w:val="left"/>
      <w:pPr>
        <w:ind w:left="1778"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9">
    <w:nsid w:val="78C91011"/>
    <w:multiLevelType w:val="multilevel"/>
    <w:tmpl w:val="78C91011"/>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79CC4D84"/>
    <w:multiLevelType w:val="multilevel"/>
    <w:tmpl w:val="79CC4D8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7C0360B1"/>
    <w:multiLevelType w:val="multilevel"/>
    <w:tmpl w:val="7C0360B1"/>
    <w:lvl w:ilvl="0" w:tentative="0">
      <w:start w:val="1"/>
      <w:numFmt w:val="decimal"/>
      <w:lvlText w:val="%1."/>
      <w:lvlJc w:val="left"/>
      <w:pPr>
        <w:tabs>
          <w:tab w:val="left" w:pos="2769"/>
        </w:tabs>
        <w:ind w:left="2769" w:hanging="360"/>
      </w:pPr>
    </w:lvl>
    <w:lvl w:ilvl="1" w:tentative="0">
      <w:start w:val="1"/>
      <w:numFmt w:val="lowerLetter"/>
      <w:lvlText w:val="%2."/>
      <w:lvlJc w:val="left"/>
      <w:pPr>
        <w:tabs>
          <w:tab w:val="left" w:pos="2856"/>
        </w:tabs>
        <w:ind w:left="2856" w:hanging="360"/>
      </w:pPr>
    </w:lvl>
    <w:lvl w:ilvl="2" w:tentative="0">
      <w:start w:val="1"/>
      <w:numFmt w:val="lowerRoman"/>
      <w:lvlText w:val="%3."/>
      <w:lvlJc w:val="right"/>
      <w:pPr>
        <w:tabs>
          <w:tab w:val="left" w:pos="3576"/>
        </w:tabs>
        <w:ind w:left="3576" w:hanging="180"/>
      </w:pPr>
    </w:lvl>
    <w:lvl w:ilvl="3" w:tentative="0">
      <w:start w:val="1"/>
      <w:numFmt w:val="decimal"/>
      <w:lvlText w:val="%4."/>
      <w:lvlJc w:val="left"/>
      <w:pPr>
        <w:tabs>
          <w:tab w:val="left" w:pos="4296"/>
        </w:tabs>
        <w:ind w:left="4296" w:hanging="360"/>
      </w:pPr>
    </w:lvl>
    <w:lvl w:ilvl="4" w:tentative="0">
      <w:start w:val="1"/>
      <w:numFmt w:val="lowerLetter"/>
      <w:lvlText w:val="%5."/>
      <w:lvlJc w:val="left"/>
      <w:pPr>
        <w:tabs>
          <w:tab w:val="left" w:pos="5016"/>
        </w:tabs>
        <w:ind w:left="5016" w:hanging="360"/>
      </w:pPr>
    </w:lvl>
    <w:lvl w:ilvl="5" w:tentative="0">
      <w:start w:val="1"/>
      <w:numFmt w:val="lowerRoman"/>
      <w:lvlText w:val="%6."/>
      <w:lvlJc w:val="right"/>
      <w:pPr>
        <w:tabs>
          <w:tab w:val="left" w:pos="5736"/>
        </w:tabs>
        <w:ind w:left="5736" w:hanging="180"/>
      </w:pPr>
    </w:lvl>
    <w:lvl w:ilvl="6" w:tentative="0">
      <w:start w:val="1"/>
      <w:numFmt w:val="decimal"/>
      <w:lvlText w:val="%7."/>
      <w:lvlJc w:val="left"/>
      <w:pPr>
        <w:tabs>
          <w:tab w:val="left" w:pos="6456"/>
        </w:tabs>
        <w:ind w:left="6456" w:hanging="360"/>
      </w:pPr>
    </w:lvl>
    <w:lvl w:ilvl="7" w:tentative="0">
      <w:start w:val="1"/>
      <w:numFmt w:val="lowerLetter"/>
      <w:lvlText w:val="%8."/>
      <w:lvlJc w:val="left"/>
      <w:pPr>
        <w:tabs>
          <w:tab w:val="left" w:pos="7176"/>
        </w:tabs>
        <w:ind w:left="7176" w:hanging="360"/>
      </w:pPr>
    </w:lvl>
    <w:lvl w:ilvl="8" w:tentative="0">
      <w:start w:val="1"/>
      <w:numFmt w:val="lowerRoman"/>
      <w:lvlText w:val="%9."/>
      <w:lvlJc w:val="right"/>
      <w:pPr>
        <w:tabs>
          <w:tab w:val="left" w:pos="7896"/>
        </w:tabs>
        <w:ind w:left="7896" w:hanging="180"/>
      </w:pPr>
    </w:lvl>
  </w:abstractNum>
  <w:abstractNum w:abstractNumId="62">
    <w:nsid w:val="7F4F3CD9"/>
    <w:multiLevelType w:val="multilevel"/>
    <w:tmpl w:val="7F4F3CD9"/>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Times New Roman" w:hAnsi="Times New Roman"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1"/>
  </w:num>
  <w:num w:numId="2">
    <w:abstractNumId w:val="18"/>
  </w:num>
  <w:num w:numId="3">
    <w:abstractNumId w:val="25"/>
  </w:num>
  <w:num w:numId="4">
    <w:abstractNumId w:val="50"/>
  </w:num>
  <w:num w:numId="5">
    <w:abstractNumId w:val="46"/>
  </w:num>
  <w:num w:numId="6">
    <w:abstractNumId w:val="36"/>
  </w:num>
  <w:num w:numId="7">
    <w:abstractNumId w:val="15"/>
  </w:num>
  <w:num w:numId="8">
    <w:abstractNumId w:val="58"/>
  </w:num>
  <w:num w:numId="9">
    <w:abstractNumId w:val="23"/>
  </w:num>
  <w:num w:numId="10">
    <w:abstractNumId w:val="33"/>
  </w:num>
  <w:num w:numId="11">
    <w:abstractNumId w:val="34"/>
  </w:num>
  <w:num w:numId="12">
    <w:abstractNumId w:val="14"/>
  </w:num>
  <w:num w:numId="13">
    <w:abstractNumId w:val="56"/>
  </w:num>
  <w:num w:numId="14">
    <w:abstractNumId w:val="7"/>
  </w:num>
  <w:num w:numId="15">
    <w:abstractNumId w:val="38"/>
  </w:num>
  <w:num w:numId="16">
    <w:abstractNumId w:val="30"/>
  </w:num>
  <w:num w:numId="17">
    <w:abstractNumId w:val="10"/>
  </w:num>
  <w:num w:numId="18">
    <w:abstractNumId w:val="62"/>
  </w:num>
  <w:num w:numId="19">
    <w:abstractNumId w:val="9"/>
  </w:num>
  <w:num w:numId="20">
    <w:abstractNumId w:val="57"/>
  </w:num>
  <w:num w:numId="21">
    <w:abstractNumId w:val="16"/>
  </w:num>
  <w:num w:numId="22">
    <w:abstractNumId w:val="35"/>
  </w:num>
  <w:num w:numId="23">
    <w:abstractNumId w:val="8"/>
  </w:num>
  <w:num w:numId="24">
    <w:abstractNumId w:val="53"/>
  </w:num>
  <w:num w:numId="25">
    <w:abstractNumId w:val="40"/>
  </w:num>
  <w:num w:numId="26">
    <w:abstractNumId w:val="54"/>
  </w:num>
  <w:num w:numId="27">
    <w:abstractNumId w:val="2"/>
  </w:num>
  <w:num w:numId="28">
    <w:abstractNumId w:val="0"/>
  </w:num>
  <w:num w:numId="29">
    <w:abstractNumId w:val="45"/>
  </w:num>
  <w:num w:numId="30">
    <w:abstractNumId w:val="47"/>
  </w:num>
  <w:num w:numId="31">
    <w:abstractNumId w:val="20"/>
  </w:num>
  <w:num w:numId="32">
    <w:abstractNumId w:val="43"/>
  </w:num>
  <w:num w:numId="33">
    <w:abstractNumId w:val="31"/>
  </w:num>
  <w:num w:numId="34">
    <w:abstractNumId w:val="3"/>
  </w:num>
  <w:num w:numId="35">
    <w:abstractNumId w:val="6"/>
  </w:num>
  <w:num w:numId="36">
    <w:abstractNumId w:val="24"/>
  </w:num>
  <w:num w:numId="37">
    <w:abstractNumId w:val="26"/>
  </w:num>
  <w:num w:numId="38">
    <w:abstractNumId w:val="1"/>
  </w:num>
  <w:num w:numId="39">
    <w:abstractNumId w:val="39"/>
  </w:num>
  <w:num w:numId="40">
    <w:abstractNumId w:val="44"/>
  </w:num>
  <w:num w:numId="41">
    <w:abstractNumId w:val="4"/>
  </w:num>
  <w:num w:numId="42">
    <w:abstractNumId w:val="52"/>
  </w:num>
  <w:num w:numId="43">
    <w:abstractNumId w:val="55"/>
  </w:num>
  <w:num w:numId="44">
    <w:abstractNumId w:val="19"/>
  </w:num>
  <w:num w:numId="45">
    <w:abstractNumId w:val="32"/>
  </w:num>
  <w:num w:numId="46">
    <w:abstractNumId w:val="41"/>
  </w:num>
  <w:num w:numId="47">
    <w:abstractNumId w:val="11"/>
  </w:num>
  <w:num w:numId="48">
    <w:abstractNumId w:val="60"/>
  </w:num>
  <w:num w:numId="49">
    <w:abstractNumId w:val="28"/>
  </w:num>
  <w:num w:numId="50">
    <w:abstractNumId w:val="48"/>
  </w:num>
  <w:num w:numId="51">
    <w:abstractNumId w:val="5"/>
  </w:num>
  <w:num w:numId="52">
    <w:abstractNumId w:val="22"/>
  </w:num>
  <w:num w:numId="53">
    <w:abstractNumId w:val="49"/>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29"/>
  </w:num>
  <w:num w:numId="57">
    <w:abstractNumId w:val="42"/>
  </w:num>
  <w:num w:numId="58">
    <w:abstractNumId w:val="21"/>
  </w:num>
  <w:num w:numId="59">
    <w:abstractNumId w:val="37"/>
  </w:num>
  <w:num w:numId="60">
    <w:abstractNumId w:val="12"/>
  </w:num>
  <w:num w:numId="61">
    <w:abstractNumId w:val="59"/>
  </w:num>
  <w:num w:numId="62">
    <w:abstractNumId w:val="13"/>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43"/>
    <w:rsid w:val="00001BAB"/>
    <w:rsid w:val="000021D6"/>
    <w:rsid w:val="00002904"/>
    <w:rsid w:val="00003479"/>
    <w:rsid w:val="000104C1"/>
    <w:rsid w:val="000124BD"/>
    <w:rsid w:val="00013932"/>
    <w:rsid w:val="0001443F"/>
    <w:rsid w:val="00015383"/>
    <w:rsid w:val="000173A5"/>
    <w:rsid w:val="0002054A"/>
    <w:rsid w:val="000210E1"/>
    <w:rsid w:val="000232FA"/>
    <w:rsid w:val="00027FCF"/>
    <w:rsid w:val="00032101"/>
    <w:rsid w:val="00032EDB"/>
    <w:rsid w:val="00034D66"/>
    <w:rsid w:val="00035103"/>
    <w:rsid w:val="00041536"/>
    <w:rsid w:val="00042B17"/>
    <w:rsid w:val="00044863"/>
    <w:rsid w:val="00045696"/>
    <w:rsid w:val="00046A74"/>
    <w:rsid w:val="00051B57"/>
    <w:rsid w:val="000572EC"/>
    <w:rsid w:val="00057BC4"/>
    <w:rsid w:val="000605E4"/>
    <w:rsid w:val="000611ED"/>
    <w:rsid w:val="000627C2"/>
    <w:rsid w:val="00063C02"/>
    <w:rsid w:val="00063CFA"/>
    <w:rsid w:val="000655AB"/>
    <w:rsid w:val="000663DA"/>
    <w:rsid w:val="0006787E"/>
    <w:rsid w:val="00072AE2"/>
    <w:rsid w:val="00072B0F"/>
    <w:rsid w:val="00073A22"/>
    <w:rsid w:val="00075269"/>
    <w:rsid w:val="0007717E"/>
    <w:rsid w:val="00077851"/>
    <w:rsid w:val="000804CC"/>
    <w:rsid w:val="000A02CC"/>
    <w:rsid w:val="000A0E34"/>
    <w:rsid w:val="000A48CB"/>
    <w:rsid w:val="000A78DC"/>
    <w:rsid w:val="000B206D"/>
    <w:rsid w:val="000B276E"/>
    <w:rsid w:val="000B37B5"/>
    <w:rsid w:val="000B4ED6"/>
    <w:rsid w:val="000B5627"/>
    <w:rsid w:val="000B570C"/>
    <w:rsid w:val="000C5D83"/>
    <w:rsid w:val="000C7452"/>
    <w:rsid w:val="000D0016"/>
    <w:rsid w:val="000D02C7"/>
    <w:rsid w:val="000D1A65"/>
    <w:rsid w:val="000D2A89"/>
    <w:rsid w:val="000D4EF3"/>
    <w:rsid w:val="000D647C"/>
    <w:rsid w:val="000D7BE8"/>
    <w:rsid w:val="000E0EB1"/>
    <w:rsid w:val="000E1D06"/>
    <w:rsid w:val="000E2B2F"/>
    <w:rsid w:val="000E45CB"/>
    <w:rsid w:val="000E7AA7"/>
    <w:rsid w:val="000F0BC0"/>
    <w:rsid w:val="000F4385"/>
    <w:rsid w:val="000F6060"/>
    <w:rsid w:val="001031FC"/>
    <w:rsid w:val="00103AAA"/>
    <w:rsid w:val="00104847"/>
    <w:rsid w:val="00104B29"/>
    <w:rsid w:val="0010521A"/>
    <w:rsid w:val="001055FC"/>
    <w:rsid w:val="001058D2"/>
    <w:rsid w:val="001066E0"/>
    <w:rsid w:val="00106C9E"/>
    <w:rsid w:val="00110CC9"/>
    <w:rsid w:val="00111217"/>
    <w:rsid w:val="00114D94"/>
    <w:rsid w:val="001172D9"/>
    <w:rsid w:val="00126729"/>
    <w:rsid w:val="0012717A"/>
    <w:rsid w:val="001307D6"/>
    <w:rsid w:val="00134589"/>
    <w:rsid w:val="001359FF"/>
    <w:rsid w:val="00137B83"/>
    <w:rsid w:val="001417C6"/>
    <w:rsid w:val="001425E8"/>
    <w:rsid w:val="00142E75"/>
    <w:rsid w:val="001434CF"/>
    <w:rsid w:val="0014520D"/>
    <w:rsid w:val="00147683"/>
    <w:rsid w:val="00151D19"/>
    <w:rsid w:val="001542A2"/>
    <w:rsid w:val="00156058"/>
    <w:rsid w:val="0016435B"/>
    <w:rsid w:val="00164A5D"/>
    <w:rsid w:val="00165AE2"/>
    <w:rsid w:val="00167AEA"/>
    <w:rsid w:val="00170DA0"/>
    <w:rsid w:val="00172B33"/>
    <w:rsid w:val="0017408A"/>
    <w:rsid w:val="0017658D"/>
    <w:rsid w:val="00181CAD"/>
    <w:rsid w:val="00185B53"/>
    <w:rsid w:val="001863C0"/>
    <w:rsid w:val="00186B91"/>
    <w:rsid w:val="00190A81"/>
    <w:rsid w:val="00194308"/>
    <w:rsid w:val="001A1030"/>
    <w:rsid w:val="001A41BB"/>
    <w:rsid w:val="001A74EF"/>
    <w:rsid w:val="001B1DB4"/>
    <w:rsid w:val="001B2841"/>
    <w:rsid w:val="001B2AA5"/>
    <w:rsid w:val="001B3F66"/>
    <w:rsid w:val="001B537B"/>
    <w:rsid w:val="001B5CE3"/>
    <w:rsid w:val="001B7568"/>
    <w:rsid w:val="001C1DA3"/>
    <w:rsid w:val="001D21A9"/>
    <w:rsid w:val="001D2BAB"/>
    <w:rsid w:val="001D79C6"/>
    <w:rsid w:val="001E2FAD"/>
    <w:rsid w:val="001E40A0"/>
    <w:rsid w:val="001E4751"/>
    <w:rsid w:val="001E6B29"/>
    <w:rsid w:val="001F246E"/>
    <w:rsid w:val="001F2888"/>
    <w:rsid w:val="001F47D8"/>
    <w:rsid w:val="001F52BE"/>
    <w:rsid w:val="001F59BF"/>
    <w:rsid w:val="001F7496"/>
    <w:rsid w:val="001F7581"/>
    <w:rsid w:val="00204194"/>
    <w:rsid w:val="00205956"/>
    <w:rsid w:val="00207D04"/>
    <w:rsid w:val="00210DFF"/>
    <w:rsid w:val="002149D2"/>
    <w:rsid w:val="0021523D"/>
    <w:rsid w:val="00215E14"/>
    <w:rsid w:val="002176CB"/>
    <w:rsid w:val="00217936"/>
    <w:rsid w:val="002272E7"/>
    <w:rsid w:val="00234C84"/>
    <w:rsid w:val="00241238"/>
    <w:rsid w:val="00245432"/>
    <w:rsid w:val="00247E82"/>
    <w:rsid w:val="0025076F"/>
    <w:rsid w:val="00251672"/>
    <w:rsid w:val="00251D92"/>
    <w:rsid w:val="00255486"/>
    <w:rsid w:val="0025649D"/>
    <w:rsid w:val="00256A4D"/>
    <w:rsid w:val="00265648"/>
    <w:rsid w:val="0026771E"/>
    <w:rsid w:val="00270C92"/>
    <w:rsid w:val="00272028"/>
    <w:rsid w:val="00274FC9"/>
    <w:rsid w:val="002768B9"/>
    <w:rsid w:val="00281461"/>
    <w:rsid w:val="002825D0"/>
    <w:rsid w:val="0028292B"/>
    <w:rsid w:val="0028318E"/>
    <w:rsid w:val="00287A66"/>
    <w:rsid w:val="00291873"/>
    <w:rsid w:val="0029384E"/>
    <w:rsid w:val="00296175"/>
    <w:rsid w:val="00297861"/>
    <w:rsid w:val="002A087F"/>
    <w:rsid w:val="002A6DA2"/>
    <w:rsid w:val="002B0AEB"/>
    <w:rsid w:val="002B20CC"/>
    <w:rsid w:val="002B3499"/>
    <w:rsid w:val="002B57DC"/>
    <w:rsid w:val="002C0F1B"/>
    <w:rsid w:val="002C6C8A"/>
    <w:rsid w:val="002D103D"/>
    <w:rsid w:val="002D192D"/>
    <w:rsid w:val="002D2637"/>
    <w:rsid w:val="002E15B5"/>
    <w:rsid w:val="002E27CC"/>
    <w:rsid w:val="002E387E"/>
    <w:rsid w:val="002E45F8"/>
    <w:rsid w:val="002E4E3E"/>
    <w:rsid w:val="002E5D73"/>
    <w:rsid w:val="002F478A"/>
    <w:rsid w:val="002F4AA6"/>
    <w:rsid w:val="002F680F"/>
    <w:rsid w:val="00301D72"/>
    <w:rsid w:val="00302000"/>
    <w:rsid w:val="00302863"/>
    <w:rsid w:val="003035A9"/>
    <w:rsid w:val="00304F13"/>
    <w:rsid w:val="0030526A"/>
    <w:rsid w:val="00305704"/>
    <w:rsid w:val="0030756F"/>
    <w:rsid w:val="003117E3"/>
    <w:rsid w:val="003130ED"/>
    <w:rsid w:val="00314925"/>
    <w:rsid w:val="00324743"/>
    <w:rsid w:val="003300DE"/>
    <w:rsid w:val="00332A37"/>
    <w:rsid w:val="00334821"/>
    <w:rsid w:val="003349B7"/>
    <w:rsid w:val="00337B42"/>
    <w:rsid w:val="00343B57"/>
    <w:rsid w:val="00345E96"/>
    <w:rsid w:val="0034679C"/>
    <w:rsid w:val="00350690"/>
    <w:rsid w:val="00350E70"/>
    <w:rsid w:val="003512A0"/>
    <w:rsid w:val="0035234B"/>
    <w:rsid w:val="003538FF"/>
    <w:rsid w:val="00354A34"/>
    <w:rsid w:val="0035584F"/>
    <w:rsid w:val="00355DF2"/>
    <w:rsid w:val="00360B92"/>
    <w:rsid w:val="00361767"/>
    <w:rsid w:val="00361880"/>
    <w:rsid w:val="003643FE"/>
    <w:rsid w:val="00371AAC"/>
    <w:rsid w:val="00371F25"/>
    <w:rsid w:val="0037234E"/>
    <w:rsid w:val="00372B03"/>
    <w:rsid w:val="0037511E"/>
    <w:rsid w:val="00381145"/>
    <w:rsid w:val="00382581"/>
    <w:rsid w:val="00383887"/>
    <w:rsid w:val="00384E39"/>
    <w:rsid w:val="00385B35"/>
    <w:rsid w:val="0038712A"/>
    <w:rsid w:val="00391558"/>
    <w:rsid w:val="00393685"/>
    <w:rsid w:val="00393D5D"/>
    <w:rsid w:val="00394D04"/>
    <w:rsid w:val="003A220B"/>
    <w:rsid w:val="003A25ED"/>
    <w:rsid w:val="003A3C5D"/>
    <w:rsid w:val="003A4FBC"/>
    <w:rsid w:val="003B35AD"/>
    <w:rsid w:val="003B63DF"/>
    <w:rsid w:val="003C1CD7"/>
    <w:rsid w:val="003C3D87"/>
    <w:rsid w:val="003D09A7"/>
    <w:rsid w:val="003D2E37"/>
    <w:rsid w:val="003D32A7"/>
    <w:rsid w:val="003D383F"/>
    <w:rsid w:val="003D5758"/>
    <w:rsid w:val="003D6108"/>
    <w:rsid w:val="003D78CF"/>
    <w:rsid w:val="003E1365"/>
    <w:rsid w:val="003E4846"/>
    <w:rsid w:val="003E5073"/>
    <w:rsid w:val="003E599C"/>
    <w:rsid w:val="003E67DD"/>
    <w:rsid w:val="003E6888"/>
    <w:rsid w:val="003F0BCA"/>
    <w:rsid w:val="003F1BE5"/>
    <w:rsid w:val="003F208B"/>
    <w:rsid w:val="003F2717"/>
    <w:rsid w:val="003F4607"/>
    <w:rsid w:val="003F6095"/>
    <w:rsid w:val="00410A77"/>
    <w:rsid w:val="00412874"/>
    <w:rsid w:val="00415099"/>
    <w:rsid w:val="0042164D"/>
    <w:rsid w:val="0042477B"/>
    <w:rsid w:val="004257F8"/>
    <w:rsid w:val="00430C8A"/>
    <w:rsid w:val="00431AF8"/>
    <w:rsid w:val="004367F2"/>
    <w:rsid w:val="00436C68"/>
    <w:rsid w:val="00440B28"/>
    <w:rsid w:val="00442B04"/>
    <w:rsid w:val="00444985"/>
    <w:rsid w:val="00445D98"/>
    <w:rsid w:val="00460416"/>
    <w:rsid w:val="0046047B"/>
    <w:rsid w:val="004618D9"/>
    <w:rsid w:val="00470BB3"/>
    <w:rsid w:val="004710C9"/>
    <w:rsid w:val="004720EE"/>
    <w:rsid w:val="004732E3"/>
    <w:rsid w:val="00482CD4"/>
    <w:rsid w:val="004900CA"/>
    <w:rsid w:val="004910A0"/>
    <w:rsid w:val="00492962"/>
    <w:rsid w:val="00494882"/>
    <w:rsid w:val="00494BCF"/>
    <w:rsid w:val="004A115A"/>
    <w:rsid w:val="004A3602"/>
    <w:rsid w:val="004A4381"/>
    <w:rsid w:val="004A5F4E"/>
    <w:rsid w:val="004B0521"/>
    <w:rsid w:val="004B2445"/>
    <w:rsid w:val="004B3B81"/>
    <w:rsid w:val="004B4FE7"/>
    <w:rsid w:val="004C0B0E"/>
    <w:rsid w:val="004C127C"/>
    <w:rsid w:val="004C218E"/>
    <w:rsid w:val="004C3650"/>
    <w:rsid w:val="004C6602"/>
    <w:rsid w:val="004C7753"/>
    <w:rsid w:val="004D02FC"/>
    <w:rsid w:val="004D189C"/>
    <w:rsid w:val="004D376B"/>
    <w:rsid w:val="004D389E"/>
    <w:rsid w:val="004D3FA1"/>
    <w:rsid w:val="004E23CD"/>
    <w:rsid w:val="004E4D57"/>
    <w:rsid w:val="004F13AD"/>
    <w:rsid w:val="004F4633"/>
    <w:rsid w:val="004F4CEE"/>
    <w:rsid w:val="004F775C"/>
    <w:rsid w:val="004F7986"/>
    <w:rsid w:val="005001DD"/>
    <w:rsid w:val="00501C2E"/>
    <w:rsid w:val="00505138"/>
    <w:rsid w:val="005076C3"/>
    <w:rsid w:val="005106A3"/>
    <w:rsid w:val="0051200A"/>
    <w:rsid w:val="005121DA"/>
    <w:rsid w:val="00516698"/>
    <w:rsid w:val="005211AA"/>
    <w:rsid w:val="00521AB1"/>
    <w:rsid w:val="00523EC1"/>
    <w:rsid w:val="00524E98"/>
    <w:rsid w:val="00524FDD"/>
    <w:rsid w:val="00527B3B"/>
    <w:rsid w:val="005307A1"/>
    <w:rsid w:val="00540DDB"/>
    <w:rsid w:val="005419FE"/>
    <w:rsid w:val="00542731"/>
    <w:rsid w:val="00544939"/>
    <w:rsid w:val="005458DF"/>
    <w:rsid w:val="00545E5C"/>
    <w:rsid w:val="00552EEA"/>
    <w:rsid w:val="00555966"/>
    <w:rsid w:val="00555A2E"/>
    <w:rsid w:val="00557901"/>
    <w:rsid w:val="005732E3"/>
    <w:rsid w:val="00573D0C"/>
    <w:rsid w:val="005755E8"/>
    <w:rsid w:val="005766A9"/>
    <w:rsid w:val="00582D9C"/>
    <w:rsid w:val="00590762"/>
    <w:rsid w:val="0059121D"/>
    <w:rsid w:val="005930F4"/>
    <w:rsid w:val="0059616C"/>
    <w:rsid w:val="00596350"/>
    <w:rsid w:val="005977FF"/>
    <w:rsid w:val="005A085E"/>
    <w:rsid w:val="005A1346"/>
    <w:rsid w:val="005A7DE7"/>
    <w:rsid w:val="005A7F44"/>
    <w:rsid w:val="005B0178"/>
    <w:rsid w:val="005B16ED"/>
    <w:rsid w:val="005B4259"/>
    <w:rsid w:val="005B57FA"/>
    <w:rsid w:val="005C09A1"/>
    <w:rsid w:val="005C54AB"/>
    <w:rsid w:val="005C5CDE"/>
    <w:rsid w:val="005C7424"/>
    <w:rsid w:val="005C7D44"/>
    <w:rsid w:val="005D26F2"/>
    <w:rsid w:val="005D3C34"/>
    <w:rsid w:val="005D5774"/>
    <w:rsid w:val="005D7074"/>
    <w:rsid w:val="005E0CEB"/>
    <w:rsid w:val="005E1370"/>
    <w:rsid w:val="005E28C4"/>
    <w:rsid w:val="005E2B27"/>
    <w:rsid w:val="005E3E4F"/>
    <w:rsid w:val="005E4FE9"/>
    <w:rsid w:val="005E562C"/>
    <w:rsid w:val="005F54FC"/>
    <w:rsid w:val="005F5A0A"/>
    <w:rsid w:val="005F68FD"/>
    <w:rsid w:val="005F6B59"/>
    <w:rsid w:val="005F6BB3"/>
    <w:rsid w:val="00604C67"/>
    <w:rsid w:val="006056F7"/>
    <w:rsid w:val="0060771E"/>
    <w:rsid w:val="00610255"/>
    <w:rsid w:val="0061157C"/>
    <w:rsid w:val="00612CB6"/>
    <w:rsid w:val="0061457E"/>
    <w:rsid w:val="00614B4F"/>
    <w:rsid w:val="006244BF"/>
    <w:rsid w:val="0062456B"/>
    <w:rsid w:val="00625309"/>
    <w:rsid w:val="00625410"/>
    <w:rsid w:val="00630D59"/>
    <w:rsid w:val="00631119"/>
    <w:rsid w:val="006311C4"/>
    <w:rsid w:val="006322FF"/>
    <w:rsid w:val="006353CA"/>
    <w:rsid w:val="00636B9E"/>
    <w:rsid w:val="006404EA"/>
    <w:rsid w:val="00642D7F"/>
    <w:rsid w:val="006455FD"/>
    <w:rsid w:val="00645C2A"/>
    <w:rsid w:val="00650D10"/>
    <w:rsid w:val="00652E2E"/>
    <w:rsid w:val="00670462"/>
    <w:rsid w:val="006715D6"/>
    <w:rsid w:val="006821E5"/>
    <w:rsid w:val="00685998"/>
    <w:rsid w:val="006910C6"/>
    <w:rsid w:val="0069139B"/>
    <w:rsid w:val="00692485"/>
    <w:rsid w:val="00694911"/>
    <w:rsid w:val="00696870"/>
    <w:rsid w:val="006A0FBF"/>
    <w:rsid w:val="006A2E43"/>
    <w:rsid w:val="006A390B"/>
    <w:rsid w:val="006A5455"/>
    <w:rsid w:val="006A62B8"/>
    <w:rsid w:val="006A69A3"/>
    <w:rsid w:val="006A6DDB"/>
    <w:rsid w:val="006A7415"/>
    <w:rsid w:val="006A7F0B"/>
    <w:rsid w:val="006B1150"/>
    <w:rsid w:val="006B341A"/>
    <w:rsid w:val="006B460E"/>
    <w:rsid w:val="006B51EF"/>
    <w:rsid w:val="006B7423"/>
    <w:rsid w:val="006C1906"/>
    <w:rsid w:val="006C33CB"/>
    <w:rsid w:val="006C4A16"/>
    <w:rsid w:val="006C7E2C"/>
    <w:rsid w:val="006D331F"/>
    <w:rsid w:val="006D3AF5"/>
    <w:rsid w:val="006D55C2"/>
    <w:rsid w:val="006D5E7D"/>
    <w:rsid w:val="006D71C6"/>
    <w:rsid w:val="006E0466"/>
    <w:rsid w:val="006E1F38"/>
    <w:rsid w:val="006E25A2"/>
    <w:rsid w:val="006E3553"/>
    <w:rsid w:val="006E3E51"/>
    <w:rsid w:val="006E3F5A"/>
    <w:rsid w:val="006E6928"/>
    <w:rsid w:val="006F100D"/>
    <w:rsid w:val="006F15C7"/>
    <w:rsid w:val="006F1EDF"/>
    <w:rsid w:val="006F3695"/>
    <w:rsid w:val="007006EB"/>
    <w:rsid w:val="007027A8"/>
    <w:rsid w:val="00702F6A"/>
    <w:rsid w:val="0071118A"/>
    <w:rsid w:val="00714647"/>
    <w:rsid w:val="00716703"/>
    <w:rsid w:val="00720D36"/>
    <w:rsid w:val="00722683"/>
    <w:rsid w:val="00722F43"/>
    <w:rsid w:val="00723CD5"/>
    <w:rsid w:val="00727C47"/>
    <w:rsid w:val="00732091"/>
    <w:rsid w:val="007320FE"/>
    <w:rsid w:val="0073236B"/>
    <w:rsid w:val="00744681"/>
    <w:rsid w:val="00747B6F"/>
    <w:rsid w:val="007508B1"/>
    <w:rsid w:val="007516B7"/>
    <w:rsid w:val="00754D82"/>
    <w:rsid w:val="00757649"/>
    <w:rsid w:val="00760A8E"/>
    <w:rsid w:val="007610BF"/>
    <w:rsid w:val="0076226A"/>
    <w:rsid w:val="0076359B"/>
    <w:rsid w:val="00767D89"/>
    <w:rsid w:val="00770ABC"/>
    <w:rsid w:val="0077415C"/>
    <w:rsid w:val="0077436A"/>
    <w:rsid w:val="0077749E"/>
    <w:rsid w:val="007809BC"/>
    <w:rsid w:val="00787C51"/>
    <w:rsid w:val="00791F2D"/>
    <w:rsid w:val="007A14F1"/>
    <w:rsid w:val="007A5212"/>
    <w:rsid w:val="007A6174"/>
    <w:rsid w:val="007B21A3"/>
    <w:rsid w:val="007B22DB"/>
    <w:rsid w:val="007B343D"/>
    <w:rsid w:val="007B71C3"/>
    <w:rsid w:val="007C0B5C"/>
    <w:rsid w:val="007C0E9B"/>
    <w:rsid w:val="007C15B4"/>
    <w:rsid w:val="007C22B3"/>
    <w:rsid w:val="007C5BAD"/>
    <w:rsid w:val="007C7FEB"/>
    <w:rsid w:val="007D3202"/>
    <w:rsid w:val="007E1338"/>
    <w:rsid w:val="007E4D67"/>
    <w:rsid w:val="007F1121"/>
    <w:rsid w:val="007F2157"/>
    <w:rsid w:val="007F2B20"/>
    <w:rsid w:val="007F304A"/>
    <w:rsid w:val="007F35D2"/>
    <w:rsid w:val="007F3707"/>
    <w:rsid w:val="007F5D48"/>
    <w:rsid w:val="00801CF3"/>
    <w:rsid w:val="008022E9"/>
    <w:rsid w:val="00803768"/>
    <w:rsid w:val="00803ED4"/>
    <w:rsid w:val="00806544"/>
    <w:rsid w:val="008119B0"/>
    <w:rsid w:val="00812AF8"/>
    <w:rsid w:val="00814727"/>
    <w:rsid w:val="008168EF"/>
    <w:rsid w:val="0082040D"/>
    <w:rsid w:val="00820FFD"/>
    <w:rsid w:val="00822F93"/>
    <w:rsid w:val="00823939"/>
    <w:rsid w:val="00823B4E"/>
    <w:rsid w:val="00826801"/>
    <w:rsid w:val="00832D8E"/>
    <w:rsid w:val="008377B0"/>
    <w:rsid w:val="00842309"/>
    <w:rsid w:val="00844F0F"/>
    <w:rsid w:val="00845E9D"/>
    <w:rsid w:val="0085033B"/>
    <w:rsid w:val="008508DE"/>
    <w:rsid w:val="00850F56"/>
    <w:rsid w:val="00852974"/>
    <w:rsid w:val="008536D3"/>
    <w:rsid w:val="00857F0D"/>
    <w:rsid w:val="00861A53"/>
    <w:rsid w:val="0086618D"/>
    <w:rsid w:val="00867532"/>
    <w:rsid w:val="008706C8"/>
    <w:rsid w:val="0087280F"/>
    <w:rsid w:val="00874849"/>
    <w:rsid w:val="00876CA5"/>
    <w:rsid w:val="008778A8"/>
    <w:rsid w:val="0088068E"/>
    <w:rsid w:val="00880A3E"/>
    <w:rsid w:val="00883004"/>
    <w:rsid w:val="00894304"/>
    <w:rsid w:val="0089776B"/>
    <w:rsid w:val="00897B10"/>
    <w:rsid w:val="008A0C15"/>
    <w:rsid w:val="008A47D2"/>
    <w:rsid w:val="008A4F7D"/>
    <w:rsid w:val="008A690E"/>
    <w:rsid w:val="008B4FDC"/>
    <w:rsid w:val="008B7921"/>
    <w:rsid w:val="008C28A0"/>
    <w:rsid w:val="008C3B5B"/>
    <w:rsid w:val="008C3FD2"/>
    <w:rsid w:val="008C4EE9"/>
    <w:rsid w:val="008C655C"/>
    <w:rsid w:val="008C6EE8"/>
    <w:rsid w:val="008C76C3"/>
    <w:rsid w:val="008D1369"/>
    <w:rsid w:val="008D3725"/>
    <w:rsid w:val="008D6A2B"/>
    <w:rsid w:val="008E0309"/>
    <w:rsid w:val="008E1011"/>
    <w:rsid w:val="008E12CB"/>
    <w:rsid w:val="008E2112"/>
    <w:rsid w:val="008E5A67"/>
    <w:rsid w:val="008E7C5A"/>
    <w:rsid w:val="008F1F9B"/>
    <w:rsid w:val="008F6F50"/>
    <w:rsid w:val="00902687"/>
    <w:rsid w:val="0091064A"/>
    <w:rsid w:val="00911C7F"/>
    <w:rsid w:val="0091395F"/>
    <w:rsid w:val="0091498F"/>
    <w:rsid w:val="00916FB9"/>
    <w:rsid w:val="0092099F"/>
    <w:rsid w:val="00920F0F"/>
    <w:rsid w:val="00921DCC"/>
    <w:rsid w:val="00922047"/>
    <w:rsid w:val="0092242F"/>
    <w:rsid w:val="00922A80"/>
    <w:rsid w:val="009261D3"/>
    <w:rsid w:val="00926FE6"/>
    <w:rsid w:val="00930888"/>
    <w:rsid w:val="00931A36"/>
    <w:rsid w:val="00934EA9"/>
    <w:rsid w:val="00941003"/>
    <w:rsid w:val="00942764"/>
    <w:rsid w:val="00944349"/>
    <w:rsid w:val="00944B2B"/>
    <w:rsid w:val="0094724A"/>
    <w:rsid w:val="00954530"/>
    <w:rsid w:val="009618F8"/>
    <w:rsid w:val="009620FD"/>
    <w:rsid w:val="009626AB"/>
    <w:rsid w:val="0096337B"/>
    <w:rsid w:val="009653DB"/>
    <w:rsid w:val="0096716D"/>
    <w:rsid w:val="009730A4"/>
    <w:rsid w:val="00974E97"/>
    <w:rsid w:val="009755AE"/>
    <w:rsid w:val="00975663"/>
    <w:rsid w:val="00976E42"/>
    <w:rsid w:val="00977774"/>
    <w:rsid w:val="009824AA"/>
    <w:rsid w:val="0098328D"/>
    <w:rsid w:val="009843B0"/>
    <w:rsid w:val="00987FB3"/>
    <w:rsid w:val="00991A48"/>
    <w:rsid w:val="00993076"/>
    <w:rsid w:val="0099397D"/>
    <w:rsid w:val="00995036"/>
    <w:rsid w:val="009A018F"/>
    <w:rsid w:val="009A0455"/>
    <w:rsid w:val="009A2475"/>
    <w:rsid w:val="009A4024"/>
    <w:rsid w:val="009A44A2"/>
    <w:rsid w:val="009A704C"/>
    <w:rsid w:val="009B27E9"/>
    <w:rsid w:val="009B6004"/>
    <w:rsid w:val="009B7B4F"/>
    <w:rsid w:val="009C0C65"/>
    <w:rsid w:val="009C1C82"/>
    <w:rsid w:val="009C424C"/>
    <w:rsid w:val="009C4A77"/>
    <w:rsid w:val="009C63A6"/>
    <w:rsid w:val="009D12A1"/>
    <w:rsid w:val="009D1370"/>
    <w:rsid w:val="009D1B46"/>
    <w:rsid w:val="009D5A65"/>
    <w:rsid w:val="009D7513"/>
    <w:rsid w:val="009E20D8"/>
    <w:rsid w:val="009E3255"/>
    <w:rsid w:val="009E4BF2"/>
    <w:rsid w:val="009E6080"/>
    <w:rsid w:val="009E617C"/>
    <w:rsid w:val="009E6F48"/>
    <w:rsid w:val="009F06FA"/>
    <w:rsid w:val="009F102E"/>
    <w:rsid w:val="009F2EEF"/>
    <w:rsid w:val="009F51B1"/>
    <w:rsid w:val="009F5443"/>
    <w:rsid w:val="00A00965"/>
    <w:rsid w:val="00A0384B"/>
    <w:rsid w:val="00A0553E"/>
    <w:rsid w:val="00A06DF0"/>
    <w:rsid w:val="00A10F19"/>
    <w:rsid w:val="00A1469D"/>
    <w:rsid w:val="00A15325"/>
    <w:rsid w:val="00A15CE6"/>
    <w:rsid w:val="00A2357A"/>
    <w:rsid w:val="00A274B0"/>
    <w:rsid w:val="00A32920"/>
    <w:rsid w:val="00A33B60"/>
    <w:rsid w:val="00A3508A"/>
    <w:rsid w:val="00A356DD"/>
    <w:rsid w:val="00A375D5"/>
    <w:rsid w:val="00A37831"/>
    <w:rsid w:val="00A400C2"/>
    <w:rsid w:val="00A40FBB"/>
    <w:rsid w:val="00A412A5"/>
    <w:rsid w:val="00A471BF"/>
    <w:rsid w:val="00A478D9"/>
    <w:rsid w:val="00A506E3"/>
    <w:rsid w:val="00A50984"/>
    <w:rsid w:val="00A5101C"/>
    <w:rsid w:val="00A51F7F"/>
    <w:rsid w:val="00A5691F"/>
    <w:rsid w:val="00A6648E"/>
    <w:rsid w:val="00A7759E"/>
    <w:rsid w:val="00A80162"/>
    <w:rsid w:val="00A813F4"/>
    <w:rsid w:val="00A82943"/>
    <w:rsid w:val="00A8530C"/>
    <w:rsid w:val="00A901BA"/>
    <w:rsid w:val="00A94457"/>
    <w:rsid w:val="00A96F70"/>
    <w:rsid w:val="00AA02AC"/>
    <w:rsid w:val="00AA2689"/>
    <w:rsid w:val="00AA5348"/>
    <w:rsid w:val="00AA686A"/>
    <w:rsid w:val="00AB062A"/>
    <w:rsid w:val="00AB2CF4"/>
    <w:rsid w:val="00AB397C"/>
    <w:rsid w:val="00AB3C40"/>
    <w:rsid w:val="00AC72DD"/>
    <w:rsid w:val="00AC7CFD"/>
    <w:rsid w:val="00AD01DF"/>
    <w:rsid w:val="00AD132A"/>
    <w:rsid w:val="00AD2A51"/>
    <w:rsid w:val="00AD319A"/>
    <w:rsid w:val="00AD3D48"/>
    <w:rsid w:val="00AD56AA"/>
    <w:rsid w:val="00AD5808"/>
    <w:rsid w:val="00AD6CE6"/>
    <w:rsid w:val="00AE04BA"/>
    <w:rsid w:val="00AE0AC4"/>
    <w:rsid w:val="00AE1949"/>
    <w:rsid w:val="00AE23E0"/>
    <w:rsid w:val="00AE3389"/>
    <w:rsid w:val="00AE3D6C"/>
    <w:rsid w:val="00AE5A92"/>
    <w:rsid w:val="00AE64BA"/>
    <w:rsid w:val="00AF0B36"/>
    <w:rsid w:val="00AF1A2C"/>
    <w:rsid w:val="00AF29F9"/>
    <w:rsid w:val="00AF31FF"/>
    <w:rsid w:val="00AF4E59"/>
    <w:rsid w:val="00AF5046"/>
    <w:rsid w:val="00AF6870"/>
    <w:rsid w:val="00AF7B0A"/>
    <w:rsid w:val="00AF7E47"/>
    <w:rsid w:val="00B009CD"/>
    <w:rsid w:val="00B04CF0"/>
    <w:rsid w:val="00B1120D"/>
    <w:rsid w:val="00B13712"/>
    <w:rsid w:val="00B16AEA"/>
    <w:rsid w:val="00B16BA5"/>
    <w:rsid w:val="00B16E28"/>
    <w:rsid w:val="00B1711A"/>
    <w:rsid w:val="00B25E26"/>
    <w:rsid w:val="00B31DEC"/>
    <w:rsid w:val="00B32E68"/>
    <w:rsid w:val="00B34377"/>
    <w:rsid w:val="00B36832"/>
    <w:rsid w:val="00B37D08"/>
    <w:rsid w:val="00B474B5"/>
    <w:rsid w:val="00B53FBF"/>
    <w:rsid w:val="00B55200"/>
    <w:rsid w:val="00B56B36"/>
    <w:rsid w:val="00B57A56"/>
    <w:rsid w:val="00B625A5"/>
    <w:rsid w:val="00B63947"/>
    <w:rsid w:val="00B64EE9"/>
    <w:rsid w:val="00B67A2F"/>
    <w:rsid w:val="00B67C3F"/>
    <w:rsid w:val="00B716CA"/>
    <w:rsid w:val="00B718C7"/>
    <w:rsid w:val="00B72330"/>
    <w:rsid w:val="00B7325A"/>
    <w:rsid w:val="00B733BC"/>
    <w:rsid w:val="00B753A7"/>
    <w:rsid w:val="00B80ECF"/>
    <w:rsid w:val="00B83B89"/>
    <w:rsid w:val="00B84EB5"/>
    <w:rsid w:val="00B86C4F"/>
    <w:rsid w:val="00B95843"/>
    <w:rsid w:val="00B968A4"/>
    <w:rsid w:val="00BA0826"/>
    <w:rsid w:val="00BA1C0D"/>
    <w:rsid w:val="00BA3746"/>
    <w:rsid w:val="00BA414C"/>
    <w:rsid w:val="00BA511E"/>
    <w:rsid w:val="00BA5732"/>
    <w:rsid w:val="00BB2B02"/>
    <w:rsid w:val="00BB5038"/>
    <w:rsid w:val="00BC11C3"/>
    <w:rsid w:val="00BC1F88"/>
    <w:rsid w:val="00BC29A1"/>
    <w:rsid w:val="00BC501F"/>
    <w:rsid w:val="00BC52C6"/>
    <w:rsid w:val="00BC7265"/>
    <w:rsid w:val="00BC7DC9"/>
    <w:rsid w:val="00BC7E18"/>
    <w:rsid w:val="00BD3D0E"/>
    <w:rsid w:val="00BD49DC"/>
    <w:rsid w:val="00BD5158"/>
    <w:rsid w:val="00BD5D0A"/>
    <w:rsid w:val="00BD673F"/>
    <w:rsid w:val="00BE4719"/>
    <w:rsid w:val="00BE62B8"/>
    <w:rsid w:val="00BF22FC"/>
    <w:rsid w:val="00BF3FC3"/>
    <w:rsid w:val="00BF55CF"/>
    <w:rsid w:val="00C02BAE"/>
    <w:rsid w:val="00C0438A"/>
    <w:rsid w:val="00C0627C"/>
    <w:rsid w:val="00C11F8D"/>
    <w:rsid w:val="00C12A37"/>
    <w:rsid w:val="00C13BF1"/>
    <w:rsid w:val="00C15AA5"/>
    <w:rsid w:val="00C15BA7"/>
    <w:rsid w:val="00C16FCF"/>
    <w:rsid w:val="00C21BF2"/>
    <w:rsid w:val="00C23F2D"/>
    <w:rsid w:val="00C3096E"/>
    <w:rsid w:val="00C3423E"/>
    <w:rsid w:val="00C42358"/>
    <w:rsid w:val="00C45E59"/>
    <w:rsid w:val="00C46735"/>
    <w:rsid w:val="00C47F3F"/>
    <w:rsid w:val="00C54DB9"/>
    <w:rsid w:val="00C60452"/>
    <w:rsid w:val="00C652CD"/>
    <w:rsid w:val="00C7021B"/>
    <w:rsid w:val="00C72C05"/>
    <w:rsid w:val="00C74562"/>
    <w:rsid w:val="00C75F33"/>
    <w:rsid w:val="00C81497"/>
    <w:rsid w:val="00C81A98"/>
    <w:rsid w:val="00C82C03"/>
    <w:rsid w:val="00C84ECE"/>
    <w:rsid w:val="00C8527A"/>
    <w:rsid w:val="00C87563"/>
    <w:rsid w:val="00C90339"/>
    <w:rsid w:val="00C91413"/>
    <w:rsid w:val="00C97955"/>
    <w:rsid w:val="00CA2D6A"/>
    <w:rsid w:val="00CB177D"/>
    <w:rsid w:val="00CB1E92"/>
    <w:rsid w:val="00CB30E6"/>
    <w:rsid w:val="00CB3A11"/>
    <w:rsid w:val="00CB5455"/>
    <w:rsid w:val="00CB60EE"/>
    <w:rsid w:val="00CB7BDE"/>
    <w:rsid w:val="00CC2687"/>
    <w:rsid w:val="00CC3429"/>
    <w:rsid w:val="00CC3972"/>
    <w:rsid w:val="00CC62DC"/>
    <w:rsid w:val="00CC6FB7"/>
    <w:rsid w:val="00CD1F8D"/>
    <w:rsid w:val="00CD28BF"/>
    <w:rsid w:val="00CD32BF"/>
    <w:rsid w:val="00CD416F"/>
    <w:rsid w:val="00CD75C6"/>
    <w:rsid w:val="00CD77E3"/>
    <w:rsid w:val="00CE21A3"/>
    <w:rsid w:val="00CE7989"/>
    <w:rsid w:val="00CF0DC7"/>
    <w:rsid w:val="00CF0FEB"/>
    <w:rsid w:val="00CF1F66"/>
    <w:rsid w:val="00CF256F"/>
    <w:rsid w:val="00CF2BF7"/>
    <w:rsid w:val="00CF7FCA"/>
    <w:rsid w:val="00D0092C"/>
    <w:rsid w:val="00D067A3"/>
    <w:rsid w:val="00D10D6F"/>
    <w:rsid w:val="00D13009"/>
    <w:rsid w:val="00D13A46"/>
    <w:rsid w:val="00D17516"/>
    <w:rsid w:val="00D211F2"/>
    <w:rsid w:val="00D23991"/>
    <w:rsid w:val="00D24CE0"/>
    <w:rsid w:val="00D26864"/>
    <w:rsid w:val="00D27EEB"/>
    <w:rsid w:val="00D30B47"/>
    <w:rsid w:val="00D31539"/>
    <w:rsid w:val="00D330F3"/>
    <w:rsid w:val="00D3387F"/>
    <w:rsid w:val="00D34A98"/>
    <w:rsid w:val="00D35A2B"/>
    <w:rsid w:val="00D35F9D"/>
    <w:rsid w:val="00D36564"/>
    <w:rsid w:val="00D375EB"/>
    <w:rsid w:val="00D37F1A"/>
    <w:rsid w:val="00D412D6"/>
    <w:rsid w:val="00D4497B"/>
    <w:rsid w:val="00D4738B"/>
    <w:rsid w:val="00D5357E"/>
    <w:rsid w:val="00D56293"/>
    <w:rsid w:val="00D56DB0"/>
    <w:rsid w:val="00D601FA"/>
    <w:rsid w:val="00D61902"/>
    <w:rsid w:val="00D63BBB"/>
    <w:rsid w:val="00D66FB0"/>
    <w:rsid w:val="00D724D8"/>
    <w:rsid w:val="00D72A3C"/>
    <w:rsid w:val="00D80C49"/>
    <w:rsid w:val="00D83DE7"/>
    <w:rsid w:val="00D87733"/>
    <w:rsid w:val="00D91303"/>
    <w:rsid w:val="00D9157E"/>
    <w:rsid w:val="00D921EB"/>
    <w:rsid w:val="00D9377B"/>
    <w:rsid w:val="00D94A84"/>
    <w:rsid w:val="00D94FC8"/>
    <w:rsid w:val="00DA07BF"/>
    <w:rsid w:val="00DA1F75"/>
    <w:rsid w:val="00DA244F"/>
    <w:rsid w:val="00DA2865"/>
    <w:rsid w:val="00DB3168"/>
    <w:rsid w:val="00DB3DF2"/>
    <w:rsid w:val="00DB4CB6"/>
    <w:rsid w:val="00DB53DB"/>
    <w:rsid w:val="00DD1C71"/>
    <w:rsid w:val="00DD2B29"/>
    <w:rsid w:val="00DD2B2B"/>
    <w:rsid w:val="00DD39FC"/>
    <w:rsid w:val="00DE1C0C"/>
    <w:rsid w:val="00DE35DA"/>
    <w:rsid w:val="00DE4859"/>
    <w:rsid w:val="00DF07E5"/>
    <w:rsid w:val="00DF0B82"/>
    <w:rsid w:val="00DF30FD"/>
    <w:rsid w:val="00E03F0E"/>
    <w:rsid w:val="00E06211"/>
    <w:rsid w:val="00E06507"/>
    <w:rsid w:val="00E21DE6"/>
    <w:rsid w:val="00E22B23"/>
    <w:rsid w:val="00E2366C"/>
    <w:rsid w:val="00E332F6"/>
    <w:rsid w:val="00E3342F"/>
    <w:rsid w:val="00E338CD"/>
    <w:rsid w:val="00E34D58"/>
    <w:rsid w:val="00E35618"/>
    <w:rsid w:val="00E37E08"/>
    <w:rsid w:val="00E4095F"/>
    <w:rsid w:val="00E40C4E"/>
    <w:rsid w:val="00E4196E"/>
    <w:rsid w:val="00E41F82"/>
    <w:rsid w:val="00E43DEE"/>
    <w:rsid w:val="00E4464C"/>
    <w:rsid w:val="00E549ED"/>
    <w:rsid w:val="00E54CB0"/>
    <w:rsid w:val="00E5623C"/>
    <w:rsid w:val="00E56BA6"/>
    <w:rsid w:val="00E70204"/>
    <w:rsid w:val="00E7319D"/>
    <w:rsid w:val="00E77EF7"/>
    <w:rsid w:val="00E8121B"/>
    <w:rsid w:val="00E8216A"/>
    <w:rsid w:val="00E82FE4"/>
    <w:rsid w:val="00E84955"/>
    <w:rsid w:val="00E8642A"/>
    <w:rsid w:val="00E9061E"/>
    <w:rsid w:val="00E91F49"/>
    <w:rsid w:val="00E928CB"/>
    <w:rsid w:val="00E954F6"/>
    <w:rsid w:val="00E9560A"/>
    <w:rsid w:val="00E97280"/>
    <w:rsid w:val="00EA3E9D"/>
    <w:rsid w:val="00EA6C79"/>
    <w:rsid w:val="00EB3560"/>
    <w:rsid w:val="00EB495F"/>
    <w:rsid w:val="00EB527B"/>
    <w:rsid w:val="00EB545D"/>
    <w:rsid w:val="00EC109E"/>
    <w:rsid w:val="00EC25DB"/>
    <w:rsid w:val="00EC7977"/>
    <w:rsid w:val="00ED00F4"/>
    <w:rsid w:val="00ED1665"/>
    <w:rsid w:val="00ED50DD"/>
    <w:rsid w:val="00ED5E29"/>
    <w:rsid w:val="00ED692D"/>
    <w:rsid w:val="00ED702B"/>
    <w:rsid w:val="00EE23A6"/>
    <w:rsid w:val="00EE2A79"/>
    <w:rsid w:val="00EE3B2E"/>
    <w:rsid w:val="00EE58D9"/>
    <w:rsid w:val="00EF1647"/>
    <w:rsid w:val="00EF2ACC"/>
    <w:rsid w:val="00EF3CE1"/>
    <w:rsid w:val="00EF5185"/>
    <w:rsid w:val="00EF5762"/>
    <w:rsid w:val="00EF5BBF"/>
    <w:rsid w:val="00EF613E"/>
    <w:rsid w:val="00EF6316"/>
    <w:rsid w:val="00EF63D7"/>
    <w:rsid w:val="00F02C77"/>
    <w:rsid w:val="00F04115"/>
    <w:rsid w:val="00F07373"/>
    <w:rsid w:val="00F126AF"/>
    <w:rsid w:val="00F13DB5"/>
    <w:rsid w:val="00F16AC6"/>
    <w:rsid w:val="00F25B42"/>
    <w:rsid w:val="00F26560"/>
    <w:rsid w:val="00F337AD"/>
    <w:rsid w:val="00F33F40"/>
    <w:rsid w:val="00F35B32"/>
    <w:rsid w:val="00F4220D"/>
    <w:rsid w:val="00F42C72"/>
    <w:rsid w:val="00F42DA3"/>
    <w:rsid w:val="00F42E5C"/>
    <w:rsid w:val="00F43F84"/>
    <w:rsid w:val="00F50509"/>
    <w:rsid w:val="00F50679"/>
    <w:rsid w:val="00F508E0"/>
    <w:rsid w:val="00F52E6D"/>
    <w:rsid w:val="00F5327E"/>
    <w:rsid w:val="00F546BD"/>
    <w:rsid w:val="00F551A2"/>
    <w:rsid w:val="00F5594E"/>
    <w:rsid w:val="00F55A36"/>
    <w:rsid w:val="00F70574"/>
    <w:rsid w:val="00F723ED"/>
    <w:rsid w:val="00F72E33"/>
    <w:rsid w:val="00F760B9"/>
    <w:rsid w:val="00F8001D"/>
    <w:rsid w:val="00F827C1"/>
    <w:rsid w:val="00F82D1B"/>
    <w:rsid w:val="00F86817"/>
    <w:rsid w:val="00F87C46"/>
    <w:rsid w:val="00F91067"/>
    <w:rsid w:val="00F927B5"/>
    <w:rsid w:val="00F9288F"/>
    <w:rsid w:val="00F95371"/>
    <w:rsid w:val="00F96C8D"/>
    <w:rsid w:val="00F97237"/>
    <w:rsid w:val="00F97B05"/>
    <w:rsid w:val="00FA0F7A"/>
    <w:rsid w:val="00FA44F4"/>
    <w:rsid w:val="00FA6333"/>
    <w:rsid w:val="00FA69A8"/>
    <w:rsid w:val="00FA70FC"/>
    <w:rsid w:val="00FB0524"/>
    <w:rsid w:val="00FB0826"/>
    <w:rsid w:val="00FB1A7F"/>
    <w:rsid w:val="00FB1ECD"/>
    <w:rsid w:val="00FB3B61"/>
    <w:rsid w:val="00FB4782"/>
    <w:rsid w:val="00FB5280"/>
    <w:rsid w:val="00FC35AB"/>
    <w:rsid w:val="00FC5033"/>
    <w:rsid w:val="00FC51F8"/>
    <w:rsid w:val="00FC6C94"/>
    <w:rsid w:val="00FD0F49"/>
    <w:rsid w:val="00FD3699"/>
    <w:rsid w:val="00FD54BB"/>
    <w:rsid w:val="00FD7027"/>
    <w:rsid w:val="00FD7B7E"/>
    <w:rsid w:val="00FE096B"/>
    <w:rsid w:val="00FE3A7E"/>
    <w:rsid w:val="00FF0AED"/>
    <w:rsid w:val="00FF1DB6"/>
    <w:rsid w:val="00FF2782"/>
    <w:rsid w:val="00FF36C9"/>
    <w:rsid w:val="00FF470C"/>
    <w:rsid w:val="00FF7383"/>
    <w:rsid w:val="00FF74EF"/>
    <w:rsid w:val="203153A1"/>
    <w:rsid w:val="3E9B33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1"/>
    <w:qFormat/>
    <w:uiPriority w:val="9"/>
    <w:pPr>
      <w:keepNext/>
      <w:keepLines/>
      <w:spacing w:before="480" w:after="0"/>
      <w:outlineLvl w:val="0"/>
    </w:pPr>
    <w:rPr>
      <w:rFonts w:asciiTheme="majorHAnsi" w:hAnsiTheme="majorHAnsi" w:eastAsiaTheme="majorEastAsia" w:cstheme="majorBidi"/>
      <w:b/>
      <w:bCs/>
      <w:color w:val="2F5597" w:themeColor="accent1" w:themeShade="BF"/>
      <w:sz w:val="28"/>
      <w:szCs w:val="28"/>
    </w:rPr>
  </w:style>
  <w:style w:type="paragraph" w:styleId="3">
    <w:name w:val="heading 2"/>
    <w:basedOn w:val="1"/>
    <w:next w:val="1"/>
    <w:link w:val="22"/>
    <w:semiHidden/>
    <w:unhideWhenUsed/>
    <w:qFormat/>
    <w:uiPriority w:val="9"/>
    <w:pPr>
      <w:keepNext/>
      <w:keepLines/>
      <w:spacing w:before="200" w:after="0"/>
      <w:outlineLvl w:val="1"/>
    </w:pPr>
    <w:rPr>
      <w:rFonts w:asciiTheme="majorHAnsi" w:hAnsiTheme="majorHAnsi" w:eastAsiaTheme="majorEastAsia" w:cstheme="majorBidi"/>
      <w:b/>
      <w:bCs/>
      <w:color w:val="4472C4" w:themeColor="accent1"/>
      <w:sz w:val="26"/>
      <w:szCs w:val="26"/>
      <w14:textFill>
        <w14:solidFill>
          <w14:schemeClr w14:val="accent1"/>
        </w14:solidFill>
      </w14:textFill>
    </w:rPr>
  </w:style>
  <w:style w:type="paragraph" w:styleId="4">
    <w:name w:val="heading 8"/>
    <w:basedOn w:val="1"/>
    <w:next w:val="1"/>
    <w:link w:val="23"/>
    <w:semiHidden/>
    <w:unhideWhenUsed/>
    <w:qFormat/>
    <w:uiPriority w:val="9"/>
    <w:pPr>
      <w:keepNext/>
      <w:keepLines/>
      <w:spacing w:before="200" w:after="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0"/>
    <w:semiHidden/>
    <w:unhideWhenUsed/>
    <w:qFormat/>
    <w:uiPriority w:val="99"/>
    <w:pPr>
      <w:spacing w:after="0" w:line="240" w:lineRule="auto"/>
    </w:pPr>
    <w:rPr>
      <w:rFonts w:ascii="Tahoma" w:hAnsi="Tahoma" w:cs="Tahoma"/>
      <w:sz w:val="16"/>
      <w:szCs w:val="16"/>
    </w:rPr>
  </w:style>
  <w:style w:type="paragraph" w:styleId="8">
    <w:name w:val="Body Text 2"/>
    <w:basedOn w:val="1"/>
    <w:link w:val="27"/>
    <w:semiHidden/>
    <w:unhideWhenUsed/>
    <w:qFormat/>
    <w:uiPriority w:val="99"/>
    <w:pPr>
      <w:autoSpaceDE w:val="0"/>
      <w:autoSpaceDN w:val="0"/>
      <w:spacing w:after="0" w:line="240" w:lineRule="auto"/>
      <w:ind w:firstLine="540"/>
      <w:jc w:val="both"/>
    </w:pPr>
    <w:rPr>
      <w:rFonts w:ascii="Times New Roman" w:hAnsi="Times New Roman" w:cs="Times New Roman" w:eastAsiaTheme="minorEastAsia"/>
      <w:sz w:val="27"/>
      <w:szCs w:val="27"/>
      <w:lang w:val="uk-UA" w:eastAsia="uk-UA"/>
    </w:rPr>
  </w:style>
  <w:style w:type="paragraph" w:styleId="9">
    <w:name w:val="Body Text Indent 2"/>
    <w:basedOn w:val="1"/>
    <w:link w:val="28"/>
    <w:semiHidden/>
    <w:unhideWhenUsed/>
    <w:qFormat/>
    <w:uiPriority w:val="99"/>
    <w:pPr>
      <w:autoSpaceDE w:val="0"/>
      <w:autoSpaceDN w:val="0"/>
      <w:spacing w:after="0" w:line="360" w:lineRule="auto"/>
      <w:ind w:firstLine="900"/>
    </w:pPr>
    <w:rPr>
      <w:rFonts w:ascii="Times New Roman" w:hAnsi="Times New Roman" w:cs="Times New Roman" w:eastAsiaTheme="minorEastAsia"/>
      <w:sz w:val="28"/>
      <w:szCs w:val="28"/>
      <w:lang w:eastAsia="uk-UA"/>
    </w:rPr>
  </w:style>
  <w:style w:type="paragraph" w:styleId="10">
    <w:name w:val="Body Text Indent 3"/>
    <w:basedOn w:val="1"/>
    <w:link w:val="29"/>
    <w:semiHidden/>
    <w:unhideWhenUsed/>
    <w:uiPriority w:val="99"/>
    <w:pPr>
      <w:autoSpaceDE w:val="0"/>
      <w:autoSpaceDN w:val="0"/>
      <w:spacing w:after="0" w:line="360" w:lineRule="auto"/>
      <w:ind w:firstLine="360"/>
    </w:pPr>
    <w:rPr>
      <w:rFonts w:ascii="Times New Roman" w:hAnsi="Times New Roman" w:cs="Times New Roman" w:eastAsiaTheme="minorEastAsia"/>
      <w:sz w:val="28"/>
      <w:szCs w:val="28"/>
      <w:lang w:val="uk-UA" w:eastAsia="uk-UA"/>
    </w:rPr>
  </w:style>
  <w:style w:type="character" w:styleId="11">
    <w:name w:val="FollowedHyperlink"/>
    <w:basedOn w:val="5"/>
    <w:semiHidden/>
    <w:unhideWhenUsed/>
    <w:uiPriority w:val="99"/>
    <w:rPr>
      <w:color w:val="954F72" w:themeColor="followedHyperlink"/>
      <w:u w:val="single"/>
      <w14:textFill>
        <w14:solidFill>
          <w14:schemeClr w14:val="folHlink"/>
        </w14:solidFill>
      </w14:textFill>
    </w:rPr>
  </w:style>
  <w:style w:type="paragraph" w:styleId="12">
    <w:name w:val="footer"/>
    <w:basedOn w:val="1"/>
    <w:link w:val="26"/>
    <w:unhideWhenUsed/>
    <w:uiPriority w:val="99"/>
    <w:pPr>
      <w:tabs>
        <w:tab w:val="center" w:pos="4677"/>
        <w:tab w:val="right" w:pos="9355"/>
      </w:tabs>
      <w:spacing w:after="0" w:line="240" w:lineRule="auto"/>
    </w:pPr>
  </w:style>
  <w:style w:type="paragraph" w:styleId="13">
    <w:name w:val="header"/>
    <w:basedOn w:val="1"/>
    <w:link w:val="25"/>
    <w:unhideWhenUsed/>
    <w:uiPriority w:val="99"/>
    <w:pPr>
      <w:tabs>
        <w:tab w:val="center" w:pos="4677"/>
        <w:tab w:val="right" w:pos="9355"/>
      </w:tabs>
      <w:spacing w:after="0" w:line="240" w:lineRule="auto"/>
    </w:pPr>
  </w:style>
  <w:style w:type="character" w:styleId="14">
    <w:name w:val="Hyperlink"/>
    <w:basedOn w:val="5"/>
    <w:unhideWhenUsed/>
    <w:uiPriority w:val="99"/>
    <w:rPr>
      <w:color w:val="0000FF"/>
      <w:u w:val="single"/>
    </w:rPr>
  </w:style>
  <w:style w:type="paragraph" w:styleId="1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character" w:styleId="16">
    <w:name w:val="Strong"/>
    <w:basedOn w:val="5"/>
    <w:qFormat/>
    <w:uiPriority w:val="22"/>
    <w:rPr>
      <w:b/>
      <w:bCs/>
    </w:rPr>
  </w:style>
  <w:style w:type="table" w:styleId="17">
    <w:name w:val="Table Grid"/>
    <w:basedOn w:val="6"/>
    <w:uiPriority w:val="9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oc 1"/>
    <w:basedOn w:val="1"/>
    <w:next w:val="1"/>
    <w:unhideWhenUsed/>
    <w:uiPriority w:val="39"/>
    <w:pPr>
      <w:spacing w:after="100"/>
    </w:pPr>
  </w:style>
  <w:style w:type="paragraph" w:styleId="19">
    <w:name w:val="toc 2"/>
    <w:basedOn w:val="1"/>
    <w:next w:val="1"/>
    <w:unhideWhenUsed/>
    <w:qFormat/>
    <w:uiPriority w:val="39"/>
    <w:pPr>
      <w:spacing w:after="100"/>
      <w:ind w:left="220"/>
    </w:pPr>
  </w:style>
  <w:style w:type="paragraph" w:styleId="20">
    <w:name w:val="toc 3"/>
    <w:basedOn w:val="1"/>
    <w:next w:val="1"/>
    <w:unhideWhenUsed/>
    <w:uiPriority w:val="39"/>
    <w:pPr>
      <w:spacing w:after="100"/>
      <w:ind w:left="440"/>
    </w:pPr>
  </w:style>
  <w:style w:type="character" w:customStyle="1" w:styleId="21">
    <w:name w:val="Заголовок 1 Знак"/>
    <w:basedOn w:val="5"/>
    <w:link w:val="2"/>
    <w:qFormat/>
    <w:uiPriority w:val="9"/>
    <w:rPr>
      <w:rFonts w:asciiTheme="majorHAnsi" w:hAnsiTheme="majorHAnsi" w:eastAsiaTheme="majorEastAsia" w:cstheme="majorBidi"/>
      <w:b/>
      <w:bCs/>
      <w:color w:val="2F5597" w:themeColor="accent1" w:themeShade="BF"/>
      <w:sz w:val="28"/>
      <w:szCs w:val="28"/>
    </w:rPr>
  </w:style>
  <w:style w:type="character" w:customStyle="1" w:styleId="22">
    <w:name w:val="Заголовок 2 Знак"/>
    <w:basedOn w:val="5"/>
    <w:link w:val="3"/>
    <w:semiHidden/>
    <w:uiPriority w:val="9"/>
    <w:rPr>
      <w:rFonts w:asciiTheme="majorHAnsi" w:hAnsiTheme="majorHAnsi" w:eastAsiaTheme="majorEastAsia" w:cstheme="majorBidi"/>
      <w:b/>
      <w:bCs/>
      <w:color w:val="4472C4" w:themeColor="accent1"/>
      <w:sz w:val="26"/>
      <w:szCs w:val="26"/>
      <w14:textFill>
        <w14:solidFill>
          <w14:schemeClr w14:val="accent1"/>
        </w14:solidFill>
      </w14:textFill>
    </w:rPr>
  </w:style>
  <w:style w:type="character" w:customStyle="1" w:styleId="23">
    <w:name w:val="Заголовок 8 Знак"/>
    <w:basedOn w:val="5"/>
    <w:link w:val="4"/>
    <w:semiHidden/>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24">
    <w:name w:val="List Paragraph"/>
    <w:basedOn w:val="1"/>
    <w:qFormat/>
    <w:uiPriority w:val="34"/>
    <w:pPr>
      <w:ind w:left="720"/>
      <w:contextualSpacing/>
    </w:pPr>
  </w:style>
  <w:style w:type="character" w:customStyle="1" w:styleId="25">
    <w:name w:val="Верхній колонтитул Знак"/>
    <w:basedOn w:val="5"/>
    <w:link w:val="13"/>
    <w:uiPriority w:val="99"/>
  </w:style>
  <w:style w:type="character" w:customStyle="1" w:styleId="26">
    <w:name w:val="Нижній колонтитул Знак"/>
    <w:basedOn w:val="5"/>
    <w:link w:val="12"/>
    <w:qFormat/>
    <w:uiPriority w:val="99"/>
  </w:style>
  <w:style w:type="character" w:customStyle="1" w:styleId="27">
    <w:name w:val="Основний текст 2 Знак"/>
    <w:basedOn w:val="5"/>
    <w:link w:val="8"/>
    <w:semiHidden/>
    <w:uiPriority w:val="99"/>
    <w:rPr>
      <w:rFonts w:ascii="Times New Roman" w:hAnsi="Times New Roman" w:cs="Times New Roman" w:eastAsiaTheme="minorEastAsia"/>
      <w:sz w:val="27"/>
      <w:szCs w:val="27"/>
      <w:lang w:val="uk-UA" w:eastAsia="uk-UA"/>
    </w:rPr>
  </w:style>
  <w:style w:type="character" w:customStyle="1" w:styleId="28">
    <w:name w:val="Основний текст з відступом 2 Знак"/>
    <w:basedOn w:val="5"/>
    <w:link w:val="9"/>
    <w:semiHidden/>
    <w:qFormat/>
    <w:uiPriority w:val="99"/>
    <w:rPr>
      <w:rFonts w:ascii="Times New Roman" w:hAnsi="Times New Roman" w:cs="Times New Roman" w:eastAsiaTheme="minorEastAsia"/>
      <w:sz w:val="28"/>
      <w:szCs w:val="28"/>
      <w:lang w:eastAsia="uk-UA"/>
    </w:rPr>
  </w:style>
  <w:style w:type="character" w:customStyle="1" w:styleId="29">
    <w:name w:val="Основний текст з відступом 3 Знак"/>
    <w:basedOn w:val="5"/>
    <w:link w:val="10"/>
    <w:semiHidden/>
    <w:qFormat/>
    <w:uiPriority w:val="99"/>
    <w:rPr>
      <w:rFonts w:ascii="Times New Roman" w:hAnsi="Times New Roman" w:cs="Times New Roman" w:eastAsiaTheme="minorEastAsia"/>
      <w:sz w:val="28"/>
      <w:szCs w:val="28"/>
      <w:lang w:val="uk-UA" w:eastAsia="uk-UA"/>
    </w:rPr>
  </w:style>
  <w:style w:type="character" w:customStyle="1" w:styleId="30">
    <w:name w:val="Текст у виносці Знак"/>
    <w:basedOn w:val="5"/>
    <w:link w:val="7"/>
    <w:semiHidden/>
    <w:uiPriority w:val="99"/>
    <w:rPr>
      <w:rFonts w:ascii="Tahoma" w:hAnsi="Tahoma" w:cs="Tahoma"/>
      <w:sz w:val="16"/>
      <w:szCs w:val="16"/>
    </w:rPr>
  </w:style>
  <w:style w:type="paragraph" w:customStyle="1" w:styleId="31">
    <w:name w:val="TOC Heading"/>
    <w:basedOn w:val="2"/>
    <w:next w:val="1"/>
    <w:unhideWhenUsed/>
    <w:qFormat/>
    <w:uiPriority w:val="39"/>
    <w:pPr>
      <w:spacing w:line="276" w:lineRule="auto"/>
      <w:outlineLvl w:val="9"/>
    </w:pPr>
    <w:rPr>
      <w:lang w:val="uk-UA" w:eastAsia="uk-UA"/>
    </w:rPr>
  </w:style>
  <w:style w:type="paragraph" w:customStyle="1" w:styleId="32">
    <w:name w:val="HTML Top of Form"/>
    <w:basedOn w:val="1"/>
    <w:next w:val="1"/>
    <w:link w:val="33"/>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lang w:val="uk-UA" w:eastAsia="uk-UA"/>
    </w:rPr>
  </w:style>
  <w:style w:type="character" w:customStyle="1" w:styleId="33">
    <w:name w:val="z-Початок форми Знак"/>
    <w:basedOn w:val="5"/>
    <w:link w:val="32"/>
    <w:semiHidden/>
    <w:uiPriority w:val="99"/>
    <w:rPr>
      <w:rFonts w:ascii="Arial" w:hAnsi="Arial" w:eastAsia="Times New Roman" w:cs="Arial"/>
      <w:vanish/>
      <w:sz w:val="16"/>
      <w:szCs w:val="16"/>
      <w:lang w:val="uk-UA" w:eastAsia="uk-U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16.xml"/><Relationship Id="rId21" Type="http://schemas.openxmlformats.org/officeDocument/2006/relationships/chart" Target="charts/chart15.xml"/><Relationship Id="rId20" Type="http://schemas.openxmlformats.org/officeDocument/2006/relationships/chart" Target="charts/chart14.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6;&#1054;&#1041;&#1054;&#1058;&#1040;%20&#1040;&#1050;&#1057;&#1070;&#1050;%20&#1053;.&#1058;\&#1047;%20%20&#1057;&#1030;&#1063;&#1053;&#1071;%20%202023\&#1052;%20&#1056;%20%20&#1055;&#1089;&#1080;&#1093;&#1086;&#1083;&#1086;&#1075;&#1110;&#1095;&#1085;&#1077;%20&#1073;&#1083;&#1072;&#1075;&#1086;&#1087;&#1086;&#1083;&#1091;&#1095;&#1095;&#1103;%20&#1087;&#1086;&#1076;&#1088;&#1091;&#1078;&#1078;&#1103;\&#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Лист1!$B$3</c:f>
              <c:strCache>
                <c:ptCount val="1"/>
                <c:pt idx="0">
                  <c:v>Вік учасників</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Лист1!$A$4:$A$8</c:f>
              <c:strCache>
                <c:ptCount val="5"/>
                <c:pt idx="0">
                  <c:v>менше 20 років</c:v>
                </c:pt>
                <c:pt idx="1">
                  <c:v>20-30 років</c:v>
                </c:pt>
                <c:pt idx="2">
                  <c:v>31-40 років</c:v>
                </c:pt>
                <c:pt idx="3">
                  <c:v>41-50 років</c:v>
                </c:pt>
                <c:pt idx="4">
                  <c:v>більше 50 років</c:v>
                </c:pt>
              </c:strCache>
            </c:strRef>
          </c:cat>
          <c:val>
            <c:numRef>
              <c:f>Лист1!$B$4:$B$8</c:f>
              <c:numCache>
                <c:formatCode>0%</c:formatCode>
                <c:ptCount val="5"/>
                <c:pt idx="0">
                  <c:v>0</c:v>
                </c:pt>
                <c:pt idx="1">
                  <c:v>0.16</c:v>
                </c:pt>
                <c:pt idx="2">
                  <c:v>0.6</c:v>
                </c:pt>
                <c:pt idx="3">
                  <c:v>0.24</c:v>
                </c:pt>
                <c:pt idx="4">
                  <c:v>0</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Лист2!$A$24:$A$30</c:f>
              <c:strCache>
                <c:ptCount val="7"/>
                <c:pt idx="0">
                  <c:v>Спільна діяльність і інтереси</c:v>
                </c:pt>
                <c:pt idx="1">
                  <c:v>Особиста зрілість і духовний ріст</c:v>
                </c:pt>
                <c:pt idx="2">
                  <c:v>Комунікація та взаєморозуміння</c:v>
                </c:pt>
                <c:pt idx="3">
                  <c:v>Самосприйняття та особистісний розвиток</c:v>
                </c:pt>
                <c:pt idx="4">
                  <c:v>Час разом і відпочинок</c:v>
                </c:pt>
                <c:pt idx="5">
                  <c:v>Прийняття індивідуальності партнера</c:v>
                </c:pt>
                <c:pt idx="6">
                  <c:v>Соціальні і економічні аспекти</c:v>
                </c:pt>
              </c:strCache>
            </c:strRef>
          </c:cat>
          <c:val>
            <c:numRef>
              <c:f>Лист2!$B$24:$B$30</c:f>
              <c:numCache>
                <c:formatCode>0%</c:formatCode>
                <c:ptCount val="7"/>
                <c:pt idx="0">
                  <c:v>0.77</c:v>
                </c:pt>
                <c:pt idx="1">
                  <c:v>0.59</c:v>
                </c:pt>
                <c:pt idx="2">
                  <c:v>0.65</c:v>
                </c:pt>
                <c:pt idx="3">
                  <c:v>0.65</c:v>
                </c:pt>
                <c:pt idx="4">
                  <c:v>0.76</c:v>
                </c:pt>
                <c:pt idx="5">
                  <c:v>0.46</c:v>
                </c:pt>
                <c:pt idx="6">
                  <c:v>0.89</c:v>
                </c:pt>
              </c:numCache>
            </c:numRef>
          </c:val>
        </c:ser>
        <c:dLbls>
          <c:showLegendKey val="0"/>
          <c:showVal val="1"/>
          <c:showCatName val="0"/>
          <c:showSerName val="0"/>
          <c:showPercent val="0"/>
          <c:showBubbleSize val="0"/>
        </c:dLbls>
        <c:gapWidth val="150"/>
        <c:axId val="255558400"/>
        <c:axId val="255561088"/>
      </c:barChart>
      <c:catAx>
        <c:axId val="255558400"/>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255561088"/>
        <c:crosses val="autoZero"/>
        <c:auto val="1"/>
        <c:lblAlgn val="ctr"/>
        <c:lblOffset val="100"/>
        <c:noMultiLvlLbl val="0"/>
      </c:catAx>
      <c:valAx>
        <c:axId val="255561088"/>
        <c:scaling>
          <c:orientation val="minMax"/>
        </c:scaling>
        <c:delete val="0"/>
        <c:axPos val="b"/>
        <c:majorGridlines/>
        <c:numFmt formatCode="0%"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255558400"/>
        <c:crosses val="autoZero"/>
        <c:crossBetween val="between"/>
      </c:valAx>
    </c:plotArea>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Лист3!$B$2</c:f>
              <c:strCache>
                <c:ptCount val="1"/>
                <c:pt idx="0">
                  <c:v>Чи відчуваєте ви що ваш партнер виявляє низький рівень емпатії?</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Лист3!$B$3:$B$6</c:f>
              <c:strCache>
                <c:ptCount val="4"/>
                <c:pt idx="0">
                  <c:v>так, таке часто буває</c:v>
                </c:pt>
                <c:pt idx="1">
                  <c:v>Іноді відчуваю, але потрібно працювати над цим</c:v>
                </c:pt>
                <c:pt idx="2">
                  <c:v>Ні не відчуваю</c:v>
                </c:pt>
                <c:pt idx="3">
                  <c:v>Важко сказати</c:v>
                </c:pt>
              </c:strCache>
            </c:strRef>
          </c:cat>
          <c:val>
            <c:numRef>
              <c:f>Лист3!$D$3:$D$6</c:f>
              <c:numCache>
                <c:formatCode>0%</c:formatCode>
                <c:ptCount val="4"/>
                <c:pt idx="0">
                  <c:v>0.25</c:v>
                </c:pt>
                <c:pt idx="1" c:formatCode="0.00%">
                  <c:v>0.333</c:v>
                </c:pt>
                <c:pt idx="2" c:formatCode="0.00%">
                  <c:v>0.125</c:v>
                </c:pt>
                <c:pt idx="3" c:formatCode="0.00%">
                  <c:v>0.292</c:v>
                </c:pt>
              </c:numCache>
            </c:numRef>
          </c:val>
        </c:ser>
        <c:dLbls>
          <c:showLegendKey val="0"/>
          <c:showVal val="1"/>
          <c:showCatName val="0"/>
          <c:showSerName val="0"/>
          <c:showPercent val="0"/>
          <c:showBubbleSize val="0"/>
        </c:dLbls>
        <c:gapWidth val="150"/>
        <c:axId val="255687680"/>
        <c:axId val="255698816"/>
      </c:barChart>
      <c:catAx>
        <c:axId val="25568768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255698816"/>
        <c:crosses val="autoZero"/>
        <c:auto val="1"/>
        <c:lblAlgn val="ctr"/>
        <c:lblOffset val="100"/>
        <c:noMultiLvlLbl val="0"/>
      </c:catAx>
      <c:valAx>
        <c:axId val="255698816"/>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255687680"/>
        <c:crosses val="autoZero"/>
        <c:crossBetween val="between"/>
      </c:valAx>
    </c:plotArea>
    <c:legend>
      <c:legendPos val="b"/>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Лист3!$B$9</c:f>
              <c:strCache>
                <c:ptCount val="1"/>
                <c:pt idx="0">
                  <c:v>Чи існують конфлікти у вашому подружньому житті? Як часто вони виникають?</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Лист3!$B$10:$B$14</c:f>
              <c:strCache>
                <c:ptCount val="5"/>
                <c:pt idx="0">
                  <c:v>Існують, часто</c:v>
                </c:pt>
                <c:pt idx="1">
                  <c:v>Останнім часом часто</c:v>
                </c:pt>
                <c:pt idx="2">
                  <c:v>Так існують,  але рідко</c:v>
                </c:pt>
                <c:pt idx="3">
                  <c:v>Конфліктів стає все менше</c:v>
                </c:pt>
                <c:pt idx="4">
                  <c:v>Не має конфліктів</c:v>
                </c:pt>
              </c:strCache>
            </c:strRef>
          </c:cat>
          <c:val>
            <c:numRef>
              <c:f>Лист3!$C$10:$C$14</c:f>
              <c:numCache>
                <c:formatCode>0%</c:formatCode>
                <c:ptCount val="5"/>
                <c:pt idx="0">
                  <c:v>0.25</c:v>
                </c:pt>
                <c:pt idx="1">
                  <c:v>0.16</c:v>
                </c:pt>
                <c:pt idx="2" c:formatCode="0.00%">
                  <c:v>0.333</c:v>
                </c:pt>
                <c:pt idx="3">
                  <c:v>0.16</c:v>
                </c:pt>
                <c:pt idx="4" c:formatCode="0.00%">
                  <c:v>0.097</c:v>
                </c:pt>
              </c:numCache>
            </c:numRef>
          </c:val>
        </c:ser>
        <c:dLbls>
          <c:showLegendKey val="0"/>
          <c:showVal val="1"/>
          <c:showCatName val="0"/>
          <c:showSerName val="0"/>
          <c:showPercent val="0"/>
          <c:showBubbleSize val="0"/>
        </c:dLbls>
        <c:gapWidth val="150"/>
        <c:axId val="255715200"/>
        <c:axId val="345776128"/>
      </c:barChart>
      <c:catAx>
        <c:axId val="25571520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345776128"/>
        <c:crosses val="autoZero"/>
        <c:auto val="1"/>
        <c:lblAlgn val="ctr"/>
        <c:lblOffset val="100"/>
        <c:noMultiLvlLbl val="0"/>
      </c:catAx>
      <c:valAx>
        <c:axId val="345776128"/>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255715200"/>
        <c:crosses val="autoZero"/>
        <c:crossBetween val="between"/>
      </c:valAx>
    </c:plotArea>
    <c:legend>
      <c:legendPos val="b"/>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Лист3!$B$16</c:f>
              <c:strCache>
                <c:ptCount val="1"/>
                <c:pt idx="0">
                  <c:v>Як ви оцінюєте рівень вашої комунікації з партнером? Чи відбувається відкрите і глибоке спілкування?</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Лист3!$B$17:$B$20</c:f>
              <c:strCache>
                <c:ptCount val="4"/>
                <c:pt idx="0">
                  <c:v>Високий рівень комунікації</c:v>
                </c:pt>
                <c:pt idx="1">
                  <c:v>Спілкуємось рідко, але діалог є</c:v>
                </c:pt>
                <c:pt idx="2">
                  <c:v>Не часте спілкування але довірливе</c:v>
                </c:pt>
                <c:pt idx="3">
                  <c:v>Мало спілкування, діалог з однієї сторони</c:v>
                </c:pt>
              </c:strCache>
            </c:strRef>
          </c:cat>
          <c:val>
            <c:numRef>
              <c:f>Лист3!$C$17:$C$20</c:f>
              <c:numCache>
                <c:formatCode>0.00%</c:formatCode>
                <c:ptCount val="4"/>
                <c:pt idx="0">
                  <c:v>0.166</c:v>
                </c:pt>
                <c:pt idx="1" c:formatCode="0%">
                  <c:v>0.25</c:v>
                </c:pt>
                <c:pt idx="2">
                  <c:v>0.333</c:v>
                </c:pt>
                <c:pt idx="3">
                  <c:v>0.251</c:v>
                </c:pt>
              </c:numCache>
            </c:numRef>
          </c:val>
        </c:ser>
        <c:dLbls>
          <c:showLegendKey val="0"/>
          <c:showVal val="1"/>
          <c:showCatName val="0"/>
          <c:showSerName val="0"/>
          <c:showPercent val="0"/>
          <c:showBubbleSize val="0"/>
        </c:dLbls>
        <c:gapWidth val="150"/>
        <c:axId val="345784320"/>
        <c:axId val="345790336"/>
      </c:barChart>
      <c:catAx>
        <c:axId val="34578432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345790336"/>
        <c:crosses val="autoZero"/>
        <c:auto val="1"/>
        <c:lblAlgn val="ctr"/>
        <c:lblOffset val="100"/>
        <c:noMultiLvlLbl val="0"/>
      </c:catAx>
      <c:valAx>
        <c:axId val="34579033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345784320"/>
        <c:crosses val="autoZero"/>
        <c:crossBetween val="between"/>
      </c:valAx>
    </c:plotArea>
    <c:legend>
      <c:legendPos val="b"/>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Лист3!$B$22</c:f>
              <c:strCache>
                <c:ptCount val="1"/>
                <c:pt idx="0">
                  <c:v>Як часто ви відчуваєте, що ваш партнер проявляє егоїзм у відносинах?</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Лист3!$B$23:$B$26</c:f>
              <c:strCache>
                <c:ptCount val="4"/>
                <c:pt idx="0">
                  <c:v>Не відчуваю егоїзму</c:v>
                </c:pt>
                <c:pt idx="1">
                  <c:v>Відносно рідко</c:v>
                </c:pt>
                <c:pt idx="2">
                  <c:v>Буває інколи</c:v>
                </c:pt>
                <c:pt idx="3">
                  <c:v>Часто відчуваю егоїзм від партнера</c:v>
                </c:pt>
              </c:strCache>
            </c:strRef>
          </c:cat>
          <c:val>
            <c:numRef>
              <c:f>Лист3!$C$23:$C$26</c:f>
              <c:numCache>
                <c:formatCode>0.00%</c:formatCode>
                <c:ptCount val="4"/>
                <c:pt idx="0">
                  <c:v>0.291</c:v>
                </c:pt>
                <c:pt idx="1">
                  <c:v>0.208</c:v>
                </c:pt>
                <c:pt idx="2" c:formatCode="0%">
                  <c:v>0.25</c:v>
                </c:pt>
                <c:pt idx="3">
                  <c:v>0.251</c:v>
                </c:pt>
              </c:numCache>
            </c:numRef>
          </c:val>
        </c:ser>
        <c:dLbls>
          <c:showLegendKey val="0"/>
          <c:showVal val="1"/>
          <c:showCatName val="0"/>
          <c:showSerName val="0"/>
          <c:showPercent val="0"/>
          <c:showBubbleSize val="0"/>
        </c:dLbls>
        <c:gapWidth val="150"/>
        <c:axId val="345814144"/>
        <c:axId val="345817088"/>
      </c:barChart>
      <c:catAx>
        <c:axId val="3458141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345817088"/>
        <c:crosses val="autoZero"/>
        <c:auto val="1"/>
        <c:lblAlgn val="ctr"/>
        <c:lblOffset val="100"/>
        <c:noMultiLvlLbl val="0"/>
      </c:catAx>
      <c:valAx>
        <c:axId val="345817088"/>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345814144"/>
        <c:crosses val="autoZero"/>
        <c:crossBetween val="between"/>
      </c:valAx>
    </c:plotArea>
    <c:legend>
      <c:legendPos val="b"/>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Лист3!$B$28</c:f>
              <c:strCache>
                <c:ptCount val="1"/>
                <c:pt idx="0">
                  <c:v>Чи відчуваєте ви нудьгу та рутину у подружньому житті?</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Лист3!$B$29:$B$32</c:f>
              <c:strCache>
                <c:ptCount val="4"/>
                <c:pt idx="0">
                  <c:v>Так відчуваю</c:v>
                </c:pt>
                <c:pt idx="1">
                  <c:v>Не часто але буває</c:v>
                </c:pt>
                <c:pt idx="2">
                  <c:v>Час від часу</c:v>
                </c:pt>
                <c:pt idx="3">
                  <c:v>Не відчуваю нудьгу</c:v>
                </c:pt>
              </c:strCache>
            </c:strRef>
          </c:cat>
          <c:val>
            <c:numRef>
              <c:f>Лист3!$C$29:$C$32</c:f>
              <c:numCache>
                <c:formatCode>0.00%</c:formatCode>
                <c:ptCount val="4"/>
                <c:pt idx="0">
                  <c:v>0.333</c:v>
                </c:pt>
                <c:pt idx="1">
                  <c:v>0.291</c:v>
                </c:pt>
                <c:pt idx="2">
                  <c:v>0.333</c:v>
                </c:pt>
                <c:pt idx="3">
                  <c:v>0.043</c:v>
                </c:pt>
              </c:numCache>
            </c:numRef>
          </c:val>
        </c:ser>
        <c:dLbls>
          <c:showLegendKey val="0"/>
          <c:showVal val="1"/>
          <c:showCatName val="0"/>
          <c:showSerName val="0"/>
          <c:showPercent val="0"/>
          <c:showBubbleSize val="0"/>
        </c:dLbls>
        <c:gapWidth val="150"/>
        <c:axId val="346172416"/>
        <c:axId val="346183552"/>
      </c:barChart>
      <c:catAx>
        <c:axId val="3461724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346183552"/>
        <c:crosses val="autoZero"/>
        <c:auto val="1"/>
        <c:lblAlgn val="ctr"/>
        <c:lblOffset val="100"/>
        <c:noMultiLvlLbl val="0"/>
      </c:catAx>
      <c:valAx>
        <c:axId val="346183552"/>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346172416"/>
        <c:crosses val="autoZero"/>
        <c:crossBetween val="between"/>
      </c:valAx>
    </c:plotArea>
    <c:legend>
      <c:legendPos val="b"/>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Лист3!$B$34</c:f>
              <c:strCache>
                <c:ptCount val="1"/>
                <c:pt idx="0">
                  <c:v>Чи розвиваєтесь ви  та ваш партнер як особистість?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Лист3!$B$35:$B$38</c:f>
              <c:strCache>
                <c:ptCount val="4"/>
                <c:pt idx="0">
                  <c:v>Так, звичайно</c:v>
                </c:pt>
                <c:pt idx="1">
                  <c:v>Я так, партнер ні</c:v>
                </c:pt>
                <c:pt idx="2">
                  <c:v>Складно відповісти</c:v>
                </c:pt>
                <c:pt idx="3">
                  <c:v>Не розвиваємось</c:v>
                </c:pt>
              </c:strCache>
            </c:strRef>
          </c:cat>
          <c:val>
            <c:numRef>
              <c:f>Лист3!$C$35:$C$38</c:f>
              <c:numCache>
                <c:formatCode>0.00%</c:formatCode>
                <c:ptCount val="4"/>
                <c:pt idx="0">
                  <c:v>0.166</c:v>
                </c:pt>
                <c:pt idx="1">
                  <c:v>0.333</c:v>
                </c:pt>
                <c:pt idx="2">
                  <c:v>0.208</c:v>
                </c:pt>
                <c:pt idx="3">
                  <c:v>0.293</c:v>
                </c:pt>
              </c:numCache>
            </c:numRef>
          </c:val>
        </c:ser>
        <c:dLbls>
          <c:showLegendKey val="0"/>
          <c:showVal val="0"/>
          <c:showCatName val="0"/>
          <c:showSerName val="0"/>
          <c:showPercent val="0"/>
          <c:showBubbleSize val="0"/>
        </c:dLbls>
        <c:gapWidth val="150"/>
        <c:axId val="346191360"/>
        <c:axId val="346192896"/>
      </c:barChart>
      <c:catAx>
        <c:axId val="3461913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346192896"/>
        <c:crosses val="autoZero"/>
        <c:auto val="1"/>
        <c:lblAlgn val="ctr"/>
        <c:lblOffset val="100"/>
        <c:noMultiLvlLbl val="0"/>
      </c:catAx>
      <c:valAx>
        <c:axId val="34619289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346191360"/>
        <c:crosses val="autoZero"/>
        <c:crossBetween val="between"/>
      </c:valAx>
    </c:plotArea>
    <c:legend>
      <c:legendPos val="b"/>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Лист1!$B$16</c:f>
              <c:strCache>
                <c:ptCount val="1"/>
                <c:pt idx="0">
                  <c:v>Тривалість шлюбу</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Лист1!$A$17:$A$21</c:f>
              <c:strCache>
                <c:ptCount val="5"/>
                <c:pt idx="0">
                  <c:v>менше року</c:v>
                </c:pt>
                <c:pt idx="1">
                  <c:v>1-5 років</c:v>
                </c:pt>
                <c:pt idx="2">
                  <c:v>6-10 років</c:v>
                </c:pt>
                <c:pt idx="3">
                  <c:v>11-20 років</c:v>
                </c:pt>
                <c:pt idx="4">
                  <c:v>більше 20 років</c:v>
                </c:pt>
              </c:strCache>
            </c:strRef>
          </c:cat>
          <c:val>
            <c:numRef>
              <c:f>Лист1!$B$17:$B$21</c:f>
              <c:numCache>
                <c:formatCode>0%</c:formatCode>
                <c:ptCount val="5"/>
                <c:pt idx="0">
                  <c:v>0.04</c:v>
                </c:pt>
                <c:pt idx="1">
                  <c:v>0.12</c:v>
                </c:pt>
                <c:pt idx="2">
                  <c:v>0.2</c:v>
                </c:pt>
                <c:pt idx="3">
                  <c:v>0.56</c:v>
                </c:pt>
                <c:pt idx="4">
                  <c:v>0.08</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Лист1!$B$23</c:f>
              <c:strCache>
                <c:ptCount val="1"/>
                <c:pt idx="0">
                  <c:v>Компоненти психологічного благополуччя подружжя</c:v>
                </c:pt>
              </c:strCache>
            </c:strRef>
          </c:tx>
          <c:explosion val="0"/>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Лист1!$A$24:$A$29</c:f>
              <c:strCache>
                <c:ptCount val="6"/>
                <c:pt idx="0">
                  <c:v>Самоприйняття</c:v>
                </c:pt>
                <c:pt idx="1">
                  <c:v>Позитивні відносини з тими, що оточують</c:v>
                </c:pt>
                <c:pt idx="2">
                  <c:v>Автономія</c:v>
                </c:pt>
                <c:pt idx="3">
                  <c:v>Управління навколишнім середовищем</c:v>
                </c:pt>
                <c:pt idx="4">
                  <c:v>Наявність цілей у житті</c:v>
                </c:pt>
                <c:pt idx="5">
                  <c:v>Особисте зростання</c:v>
                </c:pt>
              </c:strCache>
            </c:strRef>
          </c:cat>
          <c:val>
            <c:numRef>
              <c:f>Лист1!$B$24:$B$29</c:f>
              <c:numCache>
                <c:formatCode>0%</c:formatCode>
                <c:ptCount val="6"/>
                <c:pt idx="0">
                  <c:v>0.12</c:v>
                </c:pt>
                <c:pt idx="1">
                  <c:v>0.06</c:v>
                </c:pt>
                <c:pt idx="2">
                  <c:v>0.09</c:v>
                </c:pt>
                <c:pt idx="3">
                  <c:v>0.03</c:v>
                </c:pt>
                <c:pt idx="4">
                  <c:v>0.35</c:v>
                </c:pt>
                <c:pt idx="5">
                  <c:v>0.35</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Лист1!$A$31:$A$42</c:f>
              <c:strCache>
                <c:ptCount val="12"/>
                <c:pt idx="0">
                  <c:v>Любов і підтримка</c:v>
                </c:pt>
                <c:pt idx="1">
                  <c:v>Взаєморозуміння і спільні цілі</c:v>
                </c:pt>
                <c:pt idx="2">
                  <c:v>Довіра і вірність </c:v>
                </c:pt>
                <c:pt idx="3">
                  <c:v>Спільні інтереси і хоббі</c:v>
                </c:pt>
                <c:pt idx="4">
                  <c:v>Вирішення конфліктів</c:v>
                </c:pt>
                <c:pt idx="5">
                  <c:v>Самостійність і приватність</c:v>
                </c:pt>
                <c:pt idx="6">
                  <c:v>Виховання дітей</c:v>
                </c:pt>
                <c:pt idx="7">
                  <c:v>Духовні цінності</c:v>
                </c:pt>
                <c:pt idx="8">
                  <c:v>Матеріальний комфорт</c:v>
                </c:pt>
                <c:pt idx="9">
                  <c:v>Сексуальне задоволення</c:v>
                </c:pt>
                <c:pt idx="10">
                  <c:v>Здоровя і добробут</c:v>
                </c:pt>
                <c:pt idx="11">
                  <c:v>Соціальне життя</c:v>
                </c:pt>
              </c:strCache>
            </c:strRef>
          </c:cat>
          <c:val>
            <c:numRef>
              <c:f>Лист1!$B$31:$B$42</c:f>
              <c:numCache>
                <c:formatCode>0%</c:formatCode>
                <c:ptCount val="12"/>
                <c:pt idx="0">
                  <c:v>0.72</c:v>
                </c:pt>
                <c:pt idx="1">
                  <c:v>0.55</c:v>
                </c:pt>
                <c:pt idx="2">
                  <c:v>0.65</c:v>
                </c:pt>
                <c:pt idx="3">
                  <c:v>0.36</c:v>
                </c:pt>
                <c:pt idx="4">
                  <c:v>0.23</c:v>
                </c:pt>
                <c:pt idx="5">
                  <c:v>0.19</c:v>
                </c:pt>
                <c:pt idx="6">
                  <c:v>0.35</c:v>
                </c:pt>
                <c:pt idx="7">
                  <c:v>0.39</c:v>
                </c:pt>
                <c:pt idx="8">
                  <c:v>0.45</c:v>
                </c:pt>
                <c:pt idx="9">
                  <c:v>0.56</c:v>
                </c:pt>
                <c:pt idx="10">
                  <c:v>0.38</c:v>
                </c:pt>
                <c:pt idx="11">
                  <c:v>0.29</c:v>
                </c:pt>
              </c:numCache>
            </c:numRef>
          </c:val>
        </c:ser>
        <c:dLbls>
          <c:showLegendKey val="0"/>
          <c:showVal val="1"/>
          <c:showCatName val="0"/>
          <c:showSerName val="0"/>
          <c:showPercent val="0"/>
          <c:showBubbleSize val="0"/>
        </c:dLbls>
        <c:gapWidth val="150"/>
        <c:axId val="226547200"/>
        <c:axId val="228209024"/>
      </c:barChart>
      <c:catAx>
        <c:axId val="226547200"/>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p>
        </c:txPr>
        <c:crossAx val="228209024"/>
        <c:crosses val="autoZero"/>
        <c:auto val="1"/>
        <c:lblAlgn val="ctr"/>
        <c:lblOffset val="100"/>
        <c:noMultiLvlLbl val="0"/>
      </c:catAx>
      <c:valAx>
        <c:axId val="228209024"/>
        <c:scaling>
          <c:orientation val="minMax"/>
        </c:scaling>
        <c:delete val="0"/>
        <c:axPos val="b"/>
        <c:majorGridlines/>
        <c:numFmt formatCode="0%" sourceLinked="1"/>
        <c:majorTickMark val="out"/>
        <c:minorTickMark val="none"/>
        <c:tickLblPos val="nextTo"/>
        <c:txPr>
          <a:bodyPr rot="-60000000" spcFirstLastPara="0"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p>
        </c:txPr>
        <c:crossAx val="226547200"/>
        <c:crosses val="autoZero"/>
        <c:crossBetween val="between"/>
      </c:valAx>
    </c:plotArea>
    <c:plotVisOnly val="1"/>
    <c:dispBlanksAs val="gap"/>
    <c:showDLblsOverMax val="0"/>
  </c:chart>
  <c:txPr>
    <a:bodyPr/>
    <a:lstStyle/>
    <a:p>
      <a:pPr>
        <a:defRPr lang="en-US" sz="1100">
          <a:latin typeface="Times New Roman" panose="02020603050405020304" charset="0"/>
          <a:cs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Лист1!$A$45:$A$47</c:f>
              <c:strCache>
                <c:ptCount val="3"/>
                <c:pt idx="0">
                  <c:v>скоріше занепокоєння і страждання</c:v>
                </c:pt>
                <c:pt idx="1">
                  <c:v>скоріше радість і задоволення</c:v>
                </c:pt>
                <c:pt idx="2">
                  <c:v>важко відповісти</c:v>
                </c:pt>
              </c:strCache>
            </c:strRef>
          </c:cat>
          <c:val>
            <c:numRef>
              <c:f>Лист1!$B$45:$B$47</c:f>
              <c:numCache>
                <c:formatCode>0.00%</c:formatCode>
                <c:ptCount val="3"/>
                <c:pt idx="0">
                  <c:v>0.143</c:v>
                </c:pt>
                <c:pt idx="1">
                  <c:v>0.762</c:v>
                </c:pt>
                <c:pt idx="2">
                  <c:v>0.095</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440" b="0" i="0" u="none" strike="noStrike" kern="1200" baseline="0">
              <a:solidFill>
                <a:schemeClr val="tx1"/>
              </a:solidFill>
              <a:latin typeface="Times New Roman" panose="02020603050405020304" charset="0"/>
              <a:ea typeface="+mn-ea"/>
              <a:cs typeface="Times New Roman" panose="02020603050405020304" charset="0"/>
            </a:defRPr>
          </a:pPr>
        </a:p>
      </c:txPr>
    </c:title>
    <c:autoTitleDeleted val="0"/>
    <c:view3D>
      <c:rotX val="30"/>
      <c:rotY val="0"/>
      <c:depthPercent val="100"/>
      <c:rAngAx val="0"/>
    </c:view3D>
    <c:floor>
      <c:thickness val="0"/>
    </c:floor>
    <c:sideWall>
      <c:thickness val="0"/>
    </c:sideWall>
    <c:backWall>
      <c:thickness val="0"/>
    </c:backWall>
    <c:plotArea>
      <c:layout/>
      <c:pie3DChart>
        <c:varyColors val="1"/>
        <c:ser>
          <c:idx val="0"/>
          <c:order val="0"/>
          <c:tx>
            <c:strRef>
              <c:f>Лист1!$A$50</c:f>
              <c:strCache>
                <c:ptCount val="1"/>
                <c:pt idx="0">
                  <c:v>Якби ви могли, то змінили б щось у характері свого чоловіка (дружини)</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Лист1!$A$51:$A$53</c:f>
              <c:strCache>
                <c:ptCount val="3"/>
                <c:pt idx="0">
                  <c:v>багато чого</c:v>
                </c:pt>
                <c:pt idx="1">
                  <c:v>важко сказати</c:v>
                </c:pt>
                <c:pt idx="2">
                  <c:v>нічого</c:v>
                </c:pt>
              </c:strCache>
            </c:strRef>
          </c:cat>
          <c:val>
            <c:numRef>
              <c:f>Лист1!$B$51:$B$53</c:f>
              <c:numCache>
                <c:formatCode>0.00%</c:formatCode>
                <c:ptCount val="3"/>
                <c:pt idx="0">
                  <c:v>0.429</c:v>
                </c:pt>
                <c:pt idx="1">
                  <c:v>0.333</c:v>
                </c:pt>
                <c:pt idx="2">
                  <c:v>0.238</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440" b="0" i="0" u="none" strike="noStrike" kern="1200" baseline="0">
              <a:solidFill>
                <a:schemeClr val="tx1"/>
              </a:solidFill>
              <a:latin typeface="Times New Roman" panose="02020603050405020304" charset="0"/>
              <a:ea typeface="+mn-ea"/>
              <a:cs typeface="Times New Roman" panose="02020603050405020304" charset="0"/>
            </a:defRPr>
          </a:pPr>
        </a:p>
      </c:txPr>
    </c:title>
    <c:autoTitleDeleted val="0"/>
    <c:view3D>
      <c:rotX val="30"/>
      <c:rotY val="0"/>
      <c:depthPercent val="100"/>
      <c:rAngAx val="0"/>
    </c:view3D>
    <c:floor>
      <c:thickness val="0"/>
    </c:floor>
    <c:sideWall>
      <c:thickness val="0"/>
    </c:sideWall>
    <c:backWall>
      <c:thickness val="0"/>
    </c:backWall>
    <c:plotArea>
      <c:layout/>
      <c:pie3DChart>
        <c:varyColors val="1"/>
        <c:ser>
          <c:idx val="0"/>
          <c:order val="0"/>
          <c:tx>
            <c:strRef>
              <c:f>Лист1!$A$55</c:f>
              <c:strCache>
                <c:ptCount val="1"/>
                <c:pt idx="0">
                  <c:v>Сподівання більшості людей щодо шлюбу якоюсь мірою не справджуються</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Лист1!$A$56:$A$58</c:f>
              <c:strCache>
                <c:ptCount val="3"/>
                <c:pt idx="0">
                  <c:v>правильно</c:v>
                </c:pt>
                <c:pt idx="1">
                  <c:v>важко сказати</c:v>
                </c:pt>
                <c:pt idx="2">
                  <c:v>не правильно</c:v>
                </c:pt>
              </c:strCache>
            </c:strRef>
          </c:cat>
          <c:val>
            <c:numRef>
              <c:f>Лист1!$B$56:$B$58</c:f>
              <c:numCache>
                <c:formatCode>0.00%</c:formatCode>
                <c:ptCount val="3"/>
                <c:pt idx="0">
                  <c:v>0.571</c:v>
                </c:pt>
                <c:pt idx="1">
                  <c:v>0.286</c:v>
                </c:pt>
                <c:pt idx="2">
                  <c:v>0.143</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Лист2!$B$3</c:f>
              <c:strCache>
                <c:ptCount val="1"/>
                <c:pt idx="0">
                  <c:v>Як ви оцінюєте свій рівень собистої зрілості?</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Лист2!$A$4:$A$8</c:f>
              <c:numCache>
                <c:formatCode>General</c:formatCode>
                <c:ptCount val="5"/>
                <c:pt idx="0">
                  <c:v>1</c:v>
                </c:pt>
                <c:pt idx="1">
                  <c:v>3</c:v>
                </c:pt>
                <c:pt idx="2">
                  <c:v>4</c:v>
                </c:pt>
                <c:pt idx="3">
                  <c:v>4.5</c:v>
                </c:pt>
                <c:pt idx="4">
                  <c:v>5</c:v>
                </c:pt>
              </c:numCache>
            </c:numRef>
          </c:cat>
          <c:val>
            <c:numRef>
              <c:f>Лист2!$B$4:$B$8</c:f>
              <c:numCache>
                <c:formatCode>0%</c:formatCode>
                <c:ptCount val="5"/>
                <c:pt idx="0">
                  <c:v>0.04</c:v>
                </c:pt>
                <c:pt idx="1">
                  <c:v>0.2</c:v>
                </c:pt>
                <c:pt idx="2">
                  <c:v>0.44</c:v>
                </c:pt>
                <c:pt idx="3">
                  <c:v>0.08</c:v>
                </c:pt>
                <c:pt idx="4">
                  <c:v>0.24</c:v>
                </c:pt>
              </c:numCache>
            </c:numRef>
          </c:val>
        </c:ser>
        <c:dLbls>
          <c:showLegendKey val="0"/>
          <c:showVal val="1"/>
          <c:showCatName val="0"/>
          <c:showSerName val="0"/>
          <c:showPercent val="0"/>
          <c:showBubbleSize val="0"/>
        </c:dLbls>
        <c:gapWidth val="150"/>
        <c:axId val="255448192"/>
        <c:axId val="255458304"/>
      </c:barChart>
      <c:catAx>
        <c:axId val="25544819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255458304"/>
        <c:crosses val="autoZero"/>
        <c:auto val="1"/>
        <c:lblAlgn val="ctr"/>
        <c:lblOffset val="100"/>
        <c:noMultiLvlLbl val="0"/>
      </c:catAx>
      <c:valAx>
        <c:axId val="255458304"/>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255448192"/>
        <c:crosses val="autoZero"/>
        <c:crossBetween val="between"/>
      </c:valAx>
    </c:plotArea>
    <c:legend>
      <c:legendPos val="t"/>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Лист2!$B$17</c:f>
              <c:strCache>
                <c:ptCount val="1"/>
                <c:pt idx="0">
                  <c:v>Як ви оцінюєте своє психологічне благополуччя?</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Лист2!$A$18:$A$22</c:f>
              <c:numCache>
                <c:formatCode>General</c:formatCode>
                <c:ptCount val="5"/>
                <c:pt idx="0">
                  <c:v>3</c:v>
                </c:pt>
                <c:pt idx="1">
                  <c:v>3.5</c:v>
                </c:pt>
                <c:pt idx="2">
                  <c:v>4</c:v>
                </c:pt>
                <c:pt idx="3">
                  <c:v>4.5</c:v>
                </c:pt>
                <c:pt idx="4">
                  <c:v>5</c:v>
                </c:pt>
              </c:numCache>
            </c:numRef>
          </c:cat>
          <c:val>
            <c:numRef>
              <c:f>Лист2!$B$18:$B$22</c:f>
              <c:numCache>
                <c:formatCode>0%</c:formatCode>
                <c:ptCount val="5"/>
                <c:pt idx="0">
                  <c:v>0.24</c:v>
                </c:pt>
                <c:pt idx="1">
                  <c:v>0.04</c:v>
                </c:pt>
                <c:pt idx="2">
                  <c:v>0.52</c:v>
                </c:pt>
                <c:pt idx="3">
                  <c:v>0.04</c:v>
                </c:pt>
                <c:pt idx="4">
                  <c:v>0.16</c:v>
                </c:pt>
              </c:numCache>
            </c:numRef>
          </c:val>
        </c:ser>
        <c:dLbls>
          <c:showLegendKey val="0"/>
          <c:showVal val="1"/>
          <c:showCatName val="0"/>
          <c:showSerName val="0"/>
          <c:showPercent val="0"/>
          <c:showBubbleSize val="0"/>
        </c:dLbls>
        <c:gapWidth val="150"/>
        <c:axId val="255548032"/>
        <c:axId val="255550976"/>
      </c:barChart>
      <c:catAx>
        <c:axId val="25554803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255550976"/>
        <c:crosses val="autoZero"/>
        <c:auto val="1"/>
        <c:lblAlgn val="ctr"/>
        <c:lblOffset val="100"/>
        <c:noMultiLvlLbl val="0"/>
      </c:catAx>
      <c:valAx>
        <c:axId val="255550976"/>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255548032"/>
        <c:crosses val="autoZero"/>
        <c:crossBetween val="between"/>
      </c:valAx>
    </c:plotArea>
    <c:legend>
      <c:legendPos val="t"/>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7055D-A4BC-49A0-A9C3-B2633A399EF8}">
  <ds:schemaRefs/>
</ds:datastoreItem>
</file>

<file path=docProps/app.xml><?xml version="1.0" encoding="utf-8"?>
<Properties xmlns="http://schemas.openxmlformats.org/officeDocument/2006/extended-properties" xmlns:vt="http://schemas.openxmlformats.org/officeDocument/2006/docPropsVTypes">
  <Template>Normal</Template>
  <Pages>146</Pages>
  <Words>153714</Words>
  <Characters>87618</Characters>
  <Lines>730</Lines>
  <Paragraphs>481</Paragraphs>
  <TotalTime>5</TotalTime>
  <ScaleCrop>false</ScaleCrop>
  <LinksUpToDate>false</LinksUpToDate>
  <CharactersWithSpaces>240851</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2023-09-05T16:23:00Z</dcterms:created>
  <dc:creator>Admin</dc:creator>
  <cp:lastModifiedBy>lenovo</cp:lastModifiedBy>
  <dcterms:modified xsi:type="dcterms:W3CDTF">2023-12-15T16:18:56Z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AFE0EE21400F4AB2A642C5076DC3EC8D_12</vt:lpwstr>
  </property>
</Properties>
</file>