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AE0FB" w14:textId="77777777" w:rsidR="00B10AEA" w:rsidRPr="003316D9" w:rsidRDefault="004A596C" w:rsidP="00E64E95">
      <w:pPr>
        <w:pStyle w:val="a6"/>
        <w:tabs>
          <w:tab w:val="left" w:pos="9781"/>
        </w:tabs>
        <w:spacing w:before="3" w:beforeAutospacing="0" w:after="0" w:afterAutospacing="0" w:line="360" w:lineRule="auto"/>
        <w:ind w:right="-2"/>
        <w:jc w:val="center"/>
        <w:rPr>
          <w:color w:val="000000" w:themeColor="text1"/>
          <w:sz w:val="28"/>
          <w:szCs w:val="28"/>
        </w:rPr>
      </w:pPr>
      <w:proofErr w:type="spellStart"/>
      <w:r w:rsidRPr="00DD2A17">
        <w:rPr>
          <w:color w:val="000000" w:themeColor="text1"/>
          <w:sz w:val="28"/>
          <w:szCs w:val="28"/>
        </w:rPr>
        <w:t>Прикарпатський</w:t>
      </w:r>
      <w:proofErr w:type="spellEnd"/>
      <w:r w:rsidRPr="00DD2A17">
        <w:rPr>
          <w:color w:val="000000" w:themeColor="text1"/>
          <w:sz w:val="28"/>
          <w:szCs w:val="28"/>
        </w:rPr>
        <w:t xml:space="preserve"> </w:t>
      </w:r>
      <w:proofErr w:type="spellStart"/>
      <w:r w:rsidRPr="00DD2A17">
        <w:rPr>
          <w:color w:val="000000" w:themeColor="text1"/>
          <w:sz w:val="28"/>
          <w:szCs w:val="28"/>
        </w:rPr>
        <w:t>національний</w:t>
      </w:r>
      <w:proofErr w:type="spellEnd"/>
      <w:r w:rsidRPr="00DD2A17">
        <w:rPr>
          <w:color w:val="000000" w:themeColor="text1"/>
          <w:sz w:val="28"/>
          <w:szCs w:val="28"/>
        </w:rPr>
        <w:t xml:space="preserve"> </w:t>
      </w:r>
      <w:proofErr w:type="spellStart"/>
      <w:r w:rsidRPr="00DD2A17">
        <w:rPr>
          <w:color w:val="000000" w:themeColor="text1"/>
          <w:sz w:val="28"/>
          <w:szCs w:val="28"/>
        </w:rPr>
        <w:t>університет</w:t>
      </w:r>
      <w:proofErr w:type="spellEnd"/>
      <w:r w:rsidRPr="00DD2A17">
        <w:rPr>
          <w:color w:val="000000" w:themeColor="text1"/>
          <w:sz w:val="28"/>
          <w:szCs w:val="28"/>
        </w:rPr>
        <w:t xml:space="preserve"> </w:t>
      </w:r>
      <w:proofErr w:type="spellStart"/>
      <w:r w:rsidRPr="00DD2A17">
        <w:rPr>
          <w:color w:val="000000" w:themeColor="text1"/>
          <w:sz w:val="28"/>
          <w:szCs w:val="28"/>
        </w:rPr>
        <w:t>імені</w:t>
      </w:r>
      <w:proofErr w:type="spellEnd"/>
      <w:r w:rsidRPr="00DD2A17">
        <w:rPr>
          <w:color w:val="000000" w:themeColor="text1"/>
          <w:sz w:val="28"/>
          <w:szCs w:val="28"/>
        </w:rPr>
        <w:t xml:space="preserve"> Василя </w:t>
      </w:r>
      <w:proofErr w:type="spellStart"/>
      <w:r w:rsidRPr="00DD2A17">
        <w:rPr>
          <w:color w:val="000000" w:themeColor="text1"/>
          <w:sz w:val="28"/>
          <w:szCs w:val="28"/>
        </w:rPr>
        <w:t>Стефаника</w:t>
      </w:r>
      <w:proofErr w:type="spellEnd"/>
    </w:p>
    <w:p w14:paraId="7265B8AD" w14:textId="77777777" w:rsidR="00E64E95" w:rsidRPr="00E64E95" w:rsidRDefault="00E64E95" w:rsidP="00E64E95">
      <w:pPr>
        <w:pStyle w:val="a6"/>
        <w:tabs>
          <w:tab w:val="left" w:pos="9781"/>
        </w:tabs>
        <w:spacing w:before="3" w:beforeAutospacing="0" w:after="0" w:afterAutospacing="0" w:line="360" w:lineRule="auto"/>
        <w:ind w:right="-2"/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Факультет психології</w:t>
      </w:r>
    </w:p>
    <w:p w14:paraId="436AA73B" w14:textId="77777777" w:rsidR="004A596C" w:rsidRPr="00DD2A17" w:rsidRDefault="004A596C" w:rsidP="00E64E95">
      <w:pPr>
        <w:pStyle w:val="a6"/>
        <w:tabs>
          <w:tab w:val="left" w:pos="9781"/>
        </w:tabs>
        <w:spacing w:before="3" w:beforeAutospacing="0" w:after="0" w:afterAutospacing="0" w:line="360" w:lineRule="auto"/>
        <w:ind w:right="-2"/>
        <w:jc w:val="center"/>
        <w:rPr>
          <w:color w:val="000000" w:themeColor="text1"/>
          <w:sz w:val="28"/>
          <w:szCs w:val="28"/>
          <w:lang w:val="uk-UA"/>
        </w:rPr>
      </w:pPr>
      <w:r w:rsidRPr="00DD2A17">
        <w:rPr>
          <w:color w:val="000000" w:themeColor="text1"/>
          <w:sz w:val="28"/>
          <w:szCs w:val="28"/>
        </w:rPr>
        <w:t xml:space="preserve">Кафедра </w:t>
      </w:r>
      <w:r>
        <w:rPr>
          <w:color w:val="000000" w:themeColor="text1"/>
          <w:sz w:val="28"/>
          <w:szCs w:val="28"/>
          <w:lang w:val="uk-UA"/>
        </w:rPr>
        <w:t>соціальної психології</w:t>
      </w:r>
    </w:p>
    <w:p w14:paraId="6D9E48F0" w14:textId="77777777" w:rsidR="004A596C" w:rsidRDefault="004A596C" w:rsidP="004A596C">
      <w:pPr>
        <w:pStyle w:val="a6"/>
        <w:spacing w:before="1080" w:beforeAutospacing="0" w:after="0" w:afterAutospacing="0" w:line="360" w:lineRule="auto"/>
        <w:ind w:right="-2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>ДИПЛОМНА РОБОТА</w:t>
      </w:r>
    </w:p>
    <w:p w14:paraId="6C611C77" w14:textId="77777777" w:rsidR="004A596C" w:rsidRPr="00DD2A17" w:rsidRDefault="004A596C" w:rsidP="004A596C">
      <w:pPr>
        <w:pStyle w:val="a6"/>
        <w:spacing w:before="0" w:beforeAutospacing="0" w:after="0" w:afterAutospacing="0" w:line="360" w:lineRule="auto"/>
        <w:ind w:right="-2"/>
        <w:jc w:val="center"/>
        <w:rPr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>бакалавра</w:t>
      </w:r>
    </w:p>
    <w:p w14:paraId="648DF60B" w14:textId="77777777" w:rsidR="004A596C" w:rsidRPr="00F11CA0" w:rsidRDefault="004A596C" w:rsidP="004A596C">
      <w:pPr>
        <w:pStyle w:val="a6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  <w:lang w:val="uk-UA"/>
        </w:rPr>
      </w:pPr>
      <w:r w:rsidRPr="00F11CA0">
        <w:rPr>
          <w:color w:val="000000" w:themeColor="text1"/>
          <w:sz w:val="28"/>
          <w:szCs w:val="28"/>
          <w:lang w:val="uk-UA"/>
        </w:rPr>
        <w:t xml:space="preserve">на тему: </w:t>
      </w:r>
      <w:r w:rsidRPr="00F11CA0">
        <w:rPr>
          <w:sz w:val="28"/>
          <w:szCs w:val="28"/>
          <w:lang w:val="uk-UA"/>
        </w:rPr>
        <w:t>«ПСИХОЛОГІЧНІ ОСОБЛИВОСТІ МОТИВАЦІЙНОЇ ГОТОВНОСТІ ДО ВОЛОНТЕРСЬКОЇ ДІЯЛЬНОСТІ СТУДЕНТСЬКОЇ МОЛОДІ»</w:t>
      </w:r>
      <w:r w:rsidRPr="00F11CA0">
        <w:rPr>
          <w:color w:val="000000" w:themeColor="text1"/>
          <w:sz w:val="28"/>
          <w:szCs w:val="28"/>
          <w:lang w:val="uk-UA"/>
        </w:rPr>
        <w:t xml:space="preserve"> </w:t>
      </w:r>
    </w:p>
    <w:p w14:paraId="3524E4BB" w14:textId="77777777" w:rsidR="004A596C" w:rsidRPr="00DD2A17" w:rsidRDefault="004A596C" w:rsidP="004A596C">
      <w:pPr>
        <w:pStyle w:val="a6"/>
        <w:spacing w:before="594" w:beforeAutospacing="0" w:after="0" w:afterAutospacing="0" w:line="360" w:lineRule="auto"/>
        <w:ind w:right="-1" w:firstLine="4536"/>
        <w:jc w:val="both"/>
        <w:rPr>
          <w:color w:val="000000" w:themeColor="text1"/>
          <w:sz w:val="28"/>
          <w:szCs w:val="28"/>
          <w:lang w:val="uk-UA"/>
        </w:rPr>
      </w:pPr>
      <w:r w:rsidRPr="00DD2A17">
        <w:rPr>
          <w:color w:val="000000" w:themeColor="text1"/>
          <w:sz w:val="28"/>
          <w:szCs w:val="28"/>
        </w:rPr>
        <w:t>Студен</w:t>
      </w:r>
      <w:r w:rsidRPr="00DD2A17">
        <w:rPr>
          <w:color w:val="000000" w:themeColor="text1"/>
          <w:sz w:val="28"/>
          <w:szCs w:val="28"/>
          <w:lang w:val="uk-UA"/>
        </w:rPr>
        <w:t>т</w:t>
      </w:r>
      <w:r w:rsidRPr="00DD2A17">
        <w:rPr>
          <w:color w:val="000000" w:themeColor="text1"/>
          <w:sz w:val="28"/>
          <w:szCs w:val="28"/>
        </w:rPr>
        <w:t xml:space="preserve">ки </w:t>
      </w:r>
      <w:r w:rsidR="005A11A8" w:rsidRPr="00E64E95">
        <w:rPr>
          <w:color w:val="000000" w:themeColor="text1"/>
          <w:sz w:val="28"/>
          <w:szCs w:val="28"/>
        </w:rPr>
        <w:t>4</w:t>
      </w:r>
      <w:r w:rsidRPr="00DD2A17">
        <w:rPr>
          <w:color w:val="000000" w:themeColor="text1"/>
          <w:sz w:val="28"/>
          <w:szCs w:val="28"/>
          <w:lang w:val="uk-UA"/>
        </w:rPr>
        <w:t xml:space="preserve"> </w:t>
      </w:r>
      <w:r w:rsidRPr="00DD2A17">
        <w:rPr>
          <w:color w:val="000000" w:themeColor="text1"/>
          <w:sz w:val="28"/>
          <w:szCs w:val="28"/>
        </w:rPr>
        <w:t>курсу, групи  </w:t>
      </w:r>
      <w:r w:rsidRPr="00DD2A17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5A11A8">
        <w:rPr>
          <w:color w:val="000000" w:themeColor="text1"/>
          <w:sz w:val="28"/>
          <w:szCs w:val="28"/>
          <w:lang w:val="uk-UA"/>
        </w:rPr>
        <w:t>ПСз-41</w:t>
      </w:r>
      <w:proofErr w:type="spellEnd"/>
    </w:p>
    <w:p w14:paraId="6367A084" w14:textId="77777777" w:rsidR="004A596C" w:rsidRPr="00DD2A17" w:rsidRDefault="004A596C" w:rsidP="004A596C">
      <w:pPr>
        <w:pStyle w:val="a6"/>
        <w:spacing w:before="0" w:beforeAutospacing="0" w:after="0" w:afterAutospacing="0" w:line="360" w:lineRule="auto"/>
        <w:ind w:right="-1" w:firstLine="4536"/>
        <w:jc w:val="both"/>
        <w:rPr>
          <w:color w:val="000000" w:themeColor="text1"/>
          <w:sz w:val="28"/>
          <w:szCs w:val="28"/>
        </w:rPr>
      </w:pPr>
      <w:proofErr w:type="spellStart"/>
      <w:r w:rsidRPr="00DD2A17">
        <w:rPr>
          <w:color w:val="000000" w:themeColor="text1"/>
          <w:sz w:val="28"/>
          <w:szCs w:val="28"/>
        </w:rPr>
        <w:t>Спеціальності</w:t>
      </w:r>
      <w:proofErr w:type="spellEnd"/>
      <w:r w:rsidRPr="00DD2A17">
        <w:rPr>
          <w:color w:val="000000" w:themeColor="text1"/>
          <w:sz w:val="28"/>
          <w:szCs w:val="28"/>
        </w:rPr>
        <w:t xml:space="preserve"> 053 «</w:t>
      </w:r>
      <w:proofErr w:type="spellStart"/>
      <w:r w:rsidRPr="00DD2A17">
        <w:rPr>
          <w:color w:val="000000" w:themeColor="text1"/>
          <w:sz w:val="28"/>
          <w:szCs w:val="28"/>
        </w:rPr>
        <w:t>Психологія</w:t>
      </w:r>
      <w:proofErr w:type="spellEnd"/>
      <w:r w:rsidRPr="00DD2A17">
        <w:rPr>
          <w:color w:val="000000" w:themeColor="text1"/>
          <w:sz w:val="28"/>
          <w:szCs w:val="28"/>
        </w:rPr>
        <w:t>» </w:t>
      </w:r>
    </w:p>
    <w:p w14:paraId="1985C5D7" w14:textId="77777777" w:rsidR="004A596C" w:rsidRPr="005A11A8" w:rsidRDefault="005A11A8" w:rsidP="004A596C">
      <w:pPr>
        <w:pStyle w:val="a6"/>
        <w:spacing w:before="0" w:beforeAutospacing="0" w:after="0" w:afterAutospacing="0" w:line="360" w:lineRule="auto"/>
        <w:ind w:right="-1" w:firstLine="4536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Гавич В.П.</w:t>
      </w:r>
    </w:p>
    <w:p w14:paraId="3C03936F" w14:textId="77777777" w:rsidR="004A596C" w:rsidRPr="00B10AEA" w:rsidRDefault="004A596C" w:rsidP="004A596C">
      <w:pPr>
        <w:pStyle w:val="a6"/>
        <w:spacing w:before="0" w:beforeAutospacing="0" w:after="0" w:afterAutospacing="0" w:line="360" w:lineRule="auto"/>
        <w:ind w:right="-1" w:firstLine="4536"/>
        <w:jc w:val="both"/>
        <w:rPr>
          <w:color w:val="000000" w:themeColor="text1"/>
          <w:sz w:val="28"/>
          <w:szCs w:val="28"/>
        </w:rPr>
      </w:pPr>
    </w:p>
    <w:p w14:paraId="703BEA5B" w14:textId="77777777" w:rsidR="004A596C" w:rsidRPr="00DD2A17" w:rsidRDefault="004A596C" w:rsidP="004A596C">
      <w:pPr>
        <w:pStyle w:val="a6"/>
        <w:spacing w:before="0" w:beforeAutospacing="0" w:after="0" w:afterAutospacing="0" w:line="360" w:lineRule="auto"/>
        <w:ind w:right="-1" w:firstLine="4536"/>
        <w:jc w:val="both"/>
        <w:rPr>
          <w:color w:val="000000" w:themeColor="text1"/>
          <w:sz w:val="28"/>
          <w:szCs w:val="28"/>
          <w:lang w:val="uk-UA"/>
        </w:rPr>
      </w:pPr>
    </w:p>
    <w:p w14:paraId="459A8784" w14:textId="77777777" w:rsidR="004A596C" w:rsidRDefault="004A596C" w:rsidP="004A596C">
      <w:pPr>
        <w:pStyle w:val="a6"/>
        <w:spacing w:before="0" w:beforeAutospacing="0" w:after="0" w:afterAutospacing="0" w:line="360" w:lineRule="auto"/>
        <w:ind w:left="4536" w:right="-1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DD2A17">
        <w:rPr>
          <w:color w:val="000000" w:themeColor="text1"/>
          <w:sz w:val="28"/>
          <w:szCs w:val="28"/>
        </w:rPr>
        <w:t>Керівник</w:t>
      </w:r>
      <w:proofErr w:type="spellEnd"/>
      <w:r w:rsidRPr="00DD2A17">
        <w:rPr>
          <w:color w:val="000000" w:themeColor="text1"/>
          <w:sz w:val="28"/>
          <w:szCs w:val="28"/>
          <w:lang w:val="uk-UA"/>
        </w:rPr>
        <w:t xml:space="preserve">: </w:t>
      </w:r>
      <w:r w:rsidR="005A11A8">
        <w:rPr>
          <w:color w:val="000000" w:themeColor="text1"/>
          <w:sz w:val="28"/>
          <w:szCs w:val="28"/>
          <w:lang w:val="uk-UA"/>
        </w:rPr>
        <w:t>кандидат психологічних наук, доцент кафедри соціальної психології</w:t>
      </w:r>
    </w:p>
    <w:p w14:paraId="544DA05A" w14:textId="77777777" w:rsidR="005A11A8" w:rsidRPr="00B10AEA" w:rsidRDefault="005A11A8" w:rsidP="004A596C">
      <w:pPr>
        <w:pStyle w:val="a6"/>
        <w:spacing w:before="0" w:beforeAutospacing="0" w:after="0" w:afterAutospacing="0" w:line="360" w:lineRule="auto"/>
        <w:ind w:left="4536" w:right="-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Федоришин Г.М.</w:t>
      </w:r>
    </w:p>
    <w:p w14:paraId="410D8EE3" w14:textId="77777777" w:rsidR="004A596C" w:rsidRPr="00B10AEA" w:rsidRDefault="004A596C" w:rsidP="004A596C">
      <w:pPr>
        <w:pStyle w:val="a6"/>
        <w:spacing w:before="0" w:beforeAutospacing="0" w:after="0" w:afterAutospacing="0" w:line="360" w:lineRule="auto"/>
        <w:ind w:left="4536" w:right="-1"/>
        <w:jc w:val="both"/>
        <w:rPr>
          <w:color w:val="000000" w:themeColor="text1"/>
          <w:sz w:val="28"/>
          <w:szCs w:val="28"/>
        </w:rPr>
      </w:pPr>
    </w:p>
    <w:p w14:paraId="402F6D69" w14:textId="40914DE4" w:rsidR="004A596C" w:rsidRDefault="004A596C" w:rsidP="004A596C">
      <w:pPr>
        <w:pStyle w:val="a6"/>
        <w:spacing w:before="316" w:beforeAutospacing="0" w:after="0" w:afterAutospacing="0" w:line="360" w:lineRule="auto"/>
        <w:ind w:right="-1" w:firstLine="4536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Рецензент:</w:t>
      </w:r>
      <w:r w:rsidR="00EF74C0">
        <w:rPr>
          <w:color w:val="000000" w:themeColor="text1"/>
          <w:sz w:val="28"/>
          <w:szCs w:val="28"/>
          <w:lang w:val="uk-UA"/>
        </w:rPr>
        <w:t xml:space="preserve"> Чуйко О.М.</w:t>
      </w:r>
    </w:p>
    <w:p w14:paraId="768531E7" w14:textId="77777777" w:rsidR="004A596C" w:rsidRPr="005A11A8" w:rsidRDefault="004A596C" w:rsidP="00E64E95">
      <w:pPr>
        <w:pStyle w:val="a6"/>
        <w:spacing w:before="3480" w:beforeAutospacing="0" w:after="0" w:afterAutospacing="0" w:line="360" w:lineRule="auto"/>
        <w:ind w:right="-1"/>
        <w:jc w:val="center"/>
        <w:rPr>
          <w:color w:val="000000" w:themeColor="text1"/>
          <w:sz w:val="28"/>
          <w:szCs w:val="28"/>
          <w:lang w:val="uk-UA"/>
        </w:rPr>
      </w:pPr>
      <w:r w:rsidRPr="00DD2A17">
        <w:rPr>
          <w:color w:val="000000" w:themeColor="text1"/>
          <w:sz w:val="28"/>
          <w:szCs w:val="28"/>
        </w:rPr>
        <w:t xml:space="preserve">м. </w:t>
      </w:r>
      <w:proofErr w:type="spellStart"/>
      <w:r w:rsidRPr="00DD2A17">
        <w:rPr>
          <w:color w:val="000000" w:themeColor="text1"/>
          <w:sz w:val="28"/>
          <w:szCs w:val="28"/>
        </w:rPr>
        <w:t>Івано-Франківськ</w:t>
      </w:r>
      <w:proofErr w:type="spellEnd"/>
      <w:r w:rsidRPr="00DD2A17">
        <w:rPr>
          <w:color w:val="000000" w:themeColor="text1"/>
          <w:sz w:val="28"/>
          <w:szCs w:val="28"/>
        </w:rPr>
        <w:t xml:space="preserve"> – 20</w:t>
      </w:r>
      <w:r w:rsidRPr="00DD2A17">
        <w:rPr>
          <w:color w:val="000000" w:themeColor="text1"/>
          <w:sz w:val="28"/>
          <w:szCs w:val="28"/>
          <w:lang w:val="uk-UA"/>
        </w:rPr>
        <w:t>2</w:t>
      </w:r>
      <w:r>
        <w:rPr>
          <w:color w:val="000000" w:themeColor="text1"/>
          <w:sz w:val="28"/>
          <w:szCs w:val="28"/>
          <w:lang w:val="uk-UA"/>
        </w:rPr>
        <w:t>4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30339995"/>
        <w:docPartObj>
          <w:docPartGallery w:val="Table of Contents"/>
          <w:docPartUnique/>
        </w:docPartObj>
      </w:sdtPr>
      <w:sdtContent>
        <w:p w14:paraId="6ED8662C" w14:textId="77777777" w:rsidR="004A596C" w:rsidRPr="004A596C" w:rsidRDefault="004A596C" w:rsidP="004A596C">
          <w:pPr>
            <w:pStyle w:val="a8"/>
            <w:spacing w:line="360" w:lineRule="auto"/>
            <w:jc w:val="center"/>
            <w:rPr>
              <w:rFonts w:ascii="Times New Roman" w:hAnsi="Times New Roman" w:cs="Times New Roman"/>
              <w:lang w:val="uk-UA"/>
            </w:rPr>
          </w:pPr>
          <w:r w:rsidRPr="004A596C">
            <w:rPr>
              <w:rFonts w:ascii="Times New Roman" w:hAnsi="Times New Roman" w:cs="Times New Roman"/>
              <w:color w:val="000000" w:themeColor="text1"/>
              <w:lang w:val="uk-UA"/>
            </w:rPr>
            <w:t>ЗМІСТ</w:t>
          </w:r>
        </w:p>
        <w:p w14:paraId="7ED49E8A" w14:textId="77777777" w:rsidR="005071DF" w:rsidRPr="005071DF" w:rsidRDefault="003E5E86" w:rsidP="005071DF">
          <w:pPr>
            <w:pStyle w:val="13"/>
            <w:tabs>
              <w:tab w:val="right" w:leader="dot" w:pos="9911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b/>
              <w:noProof/>
              <w:sz w:val="28"/>
              <w:szCs w:val="28"/>
              <w:lang w:eastAsia="ru-RU"/>
            </w:rPr>
          </w:pPr>
          <w:r w:rsidRPr="005071DF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4A596C" w:rsidRPr="005071DF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5071DF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67888492" w:history="1">
            <w:r w:rsidR="005071DF" w:rsidRPr="005071DF">
              <w:rPr>
                <w:rStyle w:val="a9"/>
                <w:rFonts w:ascii="Times New Roman" w:hAnsi="Times New Roman" w:cs="Times New Roman"/>
                <w:b/>
                <w:noProof/>
                <w:sz w:val="28"/>
                <w:szCs w:val="28"/>
              </w:rPr>
              <w:t>ВСТУП</w:t>
            </w:r>
            <w:r w:rsidR="005071DF" w:rsidRPr="005071D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Pr="005071D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5071DF" w:rsidRPr="005071D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_Toc167888492 \h </w:instrText>
            </w:r>
            <w:r w:rsidRPr="005071D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Pr="005071D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FB3718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3</w:t>
            </w:r>
            <w:r w:rsidRPr="005071D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D31E60" w14:textId="77777777" w:rsidR="005071DF" w:rsidRPr="005071DF" w:rsidRDefault="00000000" w:rsidP="005071DF">
          <w:pPr>
            <w:pStyle w:val="13"/>
            <w:tabs>
              <w:tab w:val="right" w:leader="dot" w:pos="9911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b/>
              <w:noProof/>
              <w:sz w:val="28"/>
              <w:szCs w:val="28"/>
              <w:lang w:eastAsia="ru-RU"/>
            </w:rPr>
          </w:pPr>
          <w:hyperlink w:anchor="_Toc167888493" w:history="1">
            <w:r w:rsidR="005071DF" w:rsidRPr="005071DF">
              <w:rPr>
                <w:rStyle w:val="a9"/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РОЗДІЛ 1. ТЕОРЕТИЧНИЙ АНАЛІЗ МОТИВАЦІЙНОЇ ГОТОВНОСТІ ДО ВОЛОНТЕРСЬКОЇ ДІЯЛЬНОСТІ У СТУДЕНТСЬКОМУ ВІЦІ</w:t>
            </w:r>
            <w:r w:rsidR="005071DF" w:rsidRPr="005071D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="003E5E86" w:rsidRPr="005071D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5071DF" w:rsidRPr="005071D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_Toc167888493 \h </w:instrText>
            </w:r>
            <w:r w:rsidR="003E5E86" w:rsidRPr="005071D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="003E5E86" w:rsidRPr="005071D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FB3718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6</w:t>
            </w:r>
            <w:r w:rsidR="003E5E86" w:rsidRPr="005071D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74127A8" w14:textId="77777777" w:rsidR="005071DF" w:rsidRPr="005071DF" w:rsidRDefault="00000000" w:rsidP="005071DF">
          <w:pPr>
            <w:pStyle w:val="21"/>
            <w:tabs>
              <w:tab w:val="right" w:leader="dot" w:pos="9911"/>
            </w:tabs>
            <w:spacing w:line="36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7888494" w:history="1">
            <w:r w:rsidR="005071DF" w:rsidRPr="005071DF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1.1. Теоретичні підходи до вивчення волонтерської діяльності</w:t>
            </w:r>
            <w:r w:rsidR="005071DF" w:rsidRPr="00507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E5E86" w:rsidRPr="00507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071DF" w:rsidRPr="00507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_Toc167888494 \h </w:instrText>
            </w:r>
            <w:r w:rsidR="003E5E86" w:rsidRPr="00507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E5E86" w:rsidRPr="00507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B37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3E5E86" w:rsidRPr="00507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99B4F9E" w14:textId="77777777" w:rsidR="005071DF" w:rsidRPr="005071DF" w:rsidRDefault="00000000" w:rsidP="005071DF">
          <w:pPr>
            <w:pStyle w:val="21"/>
            <w:tabs>
              <w:tab w:val="right" w:leader="dot" w:pos="9911"/>
            </w:tabs>
            <w:spacing w:line="36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7888495" w:history="1">
            <w:r w:rsidR="005071DF" w:rsidRPr="005071DF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1.2. Мотивація як фактор розвитку волонтерської діяльності у студентстві</w:t>
            </w:r>
            <w:r w:rsidR="005071DF" w:rsidRPr="00507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E5E86" w:rsidRPr="00507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071DF" w:rsidRPr="00507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_Toc167888495 \h </w:instrText>
            </w:r>
            <w:r w:rsidR="003E5E86" w:rsidRPr="00507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E5E86" w:rsidRPr="00507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B37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3E5E86" w:rsidRPr="00507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64A3657" w14:textId="77777777" w:rsidR="005071DF" w:rsidRPr="005071DF" w:rsidRDefault="00000000" w:rsidP="005071DF">
          <w:pPr>
            <w:pStyle w:val="13"/>
            <w:tabs>
              <w:tab w:val="right" w:leader="dot" w:pos="9911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b/>
              <w:noProof/>
              <w:sz w:val="28"/>
              <w:szCs w:val="28"/>
              <w:lang w:eastAsia="ru-RU"/>
            </w:rPr>
          </w:pPr>
          <w:hyperlink w:anchor="_Toc167888496" w:history="1">
            <w:r w:rsidR="005071DF" w:rsidRPr="005071DF">
              <w:rPr>
                <w:rStyle w:val="a9"/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ВИСНОВКИ ДО РОЗДІЛУ 1</w:t>
            </w:r>
            <w:r w:rsidR="005071DF" w:rsidRPr="005071D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="003E5E86" w:rsidRPr="005071D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5071DF" w:rsidRPr="005071D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_Toc167888496 \h </w:instrText>
            </w:r>
            <w:r w:rsidR="003E5E86" w:rsidRPr="005071D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="003E5E86" w:rsidRPr="005071D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FB3718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24</w:t>
            </w:r>
            <w:r w:rsidR="003E5E86" w:rsidRPr="005071D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8138E8F" w14:textId="77777777" w:rsidR="005071DF" w:rsidRPr="005071DF" w:rsidRDefault="00000000" w:rsidP="005071DF">
          <w:pPr>
            <w:pStyle w:val="13"/>
            <w:tabs>
              <w:tab w:val="right" w:leader="dot" w:pos="9911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b/>
              <w:noProof/>
              <w:sz w:val="28"/>
              <w:szCs w:val="28"/>
              <w:lang w:eastAsia="ru-RU"/>
            </w:rPr>
          </w:pPr>
          <w:hyperlink w:anchor="_Toc167888497" w:history="1">
            <w:r w:rsidR="005071DF" w:rsidRPr="005071DF">
              <w:rPr>
                <w:rStyle w:val="a9"/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РОЗДІЛ 2. ЕМПІРИЧНЕ ДОСЛІДЖЕННЯ МОТИВАЦІЇ ДО ВОЛОНТЕРСЬКОЇ ДІЯЛЬНОСТІ СЕРЕД СТУДЕНТІВ</w:t>
            </w:r>
            <w:r w:rsidR="005071DF" w:rsidRPr="005071D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="003E5E86" w:rsidRPr="005071D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5071DF" w:rsidRPr="005071D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_Toc167888497 \h </w:instrText>
            </w:r>
            <w:r w:rsidR="003E5E86" w:rsidRPr="005071D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="003E5E86" w:rsidRPr="005071D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FB3718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25</w:t>
            </w:r>
            <w:r w:rsidR="003E5E86" w:rsidRPr="005071D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150CD75" w14:textId="77777777" w:rsidR="005071DF" w:rsidRPr="005071DF" w:rsidRDefault="00000000" w:rsidP="005071DF">
          <w:pPr>
            <w:pStyle w:val="21"/>
            <w:tabs>
              <w:tab w:val="right" w:leader="dot" w:pos="9911"/>
            </w:tabs>
            <w:spacing w:line="36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7888498" w:history="1">
            <w:r w:rsidR="005071DF" w:rsidRPr="005071DF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2.1. Організація емпіричного дослідження</w:t>
            </w:r>
            <w:r w:rsidR="005071DF" w:rsidRPr="00507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E5E86" w:rsidRPr="00507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071DF" w:rsidRPr="00507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_Toc167888498 \h </w:instrText>
            </w:r>
            <w:r w:rsidR="003E5E86" w:rsidRPr="00507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E5E86" w:rsidRPr="00507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B37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="003E5E86" w:rsidRPr="00507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3E6BC40" w14:textId="77777777" w:rsidR="005071DF" w:rsidRPr="005071DF" w:rsidRDefault="00000000" w:rsidP="005071DF">
          <w:pPr>
            <w:pStyle w:val="21"/>
            <w:tabs>
              <w:tab w:val="right" w:leader="dot" w:pos="9911"/>
            </w:tabs>
            <w:spacing w:line="36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7888499" w:history="1">
            <w:r w:rsidR="005071DF" w:rsidRPr="005071DF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2.2. Аналіз результатів емпіричного дослідження</w:t>
            </w:r>
            <w:r w:rsidR="005071DF" w:rsidRPr="00507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E5E86" w:rsidRPr="00507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071DF" w:rsidRPr="00507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_Toc167888499 \h </w:instrText>
            </w:r>
            <w:r w:rsidR="003E5E86" w:rsidRPr="00507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E5E86" w:rsidRPr="00507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B37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="003E5E86" w:rsidRPr="00507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5D0A650" w14:textId="77777777" w:rsidR="005071DF" w:rsidRPr="005071DF" w:rsidRDefault="00000000" w:rsidP="005071DF">
          <w:pPr>
            <w:pStyle w:val="21"/>
            <w:tabs>
              <w:tab w:val="right" w:leader="dot" w:pos="9911"/>
            </w:tabs>
            <w:spacing w:line="36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7888500" w:history="1">
            <w:r w:rsidR="005071DF" w:rsidRPr="005071DF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uk-UA"/>
              </w:rPr>
              <w:t>2.3. Рекомендації стосовно підвищення мотиваційної готовності до волонтерської діяльності</w:t>
            </w:r>
            <w:r w:rsidR="005071DF" w:rsidRPr="00507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E5E86" w:rsidRPr="00507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071DF" w:rsidRPr="00507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_Toc167888500 \h </w:instrText>
            </w:r>
            <w:r w:rsidR="003E5E86" w:rsidRPr="00507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E5E86" w:rsidRPr="00507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B371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41</w:t>
            </w:r>
            <w:r w:rsidR="003E5E86" w:rsidRPr="00507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891457" w14:textId="77777777" w:rsidR="005071DF" w:rsidRPr="005071DF" w:rsidRDefault="00000000" w:rsidP="005071DF">
          <w:pPr>
            <w:pStyle w:val="13"/>
            <w:tabs>
              <w:tab w:val="right" w:leader="dot" w:pos="9911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b/>
              <w:noProof/>
              <w:sz w:val="28"/>
              <w:szCs w:val="28"/>
              <w:lang w:eastAsia="ru-RU"/>
            </w:rPr>
          </w:pPr>
          <w:hyperlink w:anchor="_Toc167888501" w:history="1">
            <w:r w:rsidR="005071DF" w:rsidRPr="005071DF">
              <w:rPr>
                <w:rStyle w:val="a9"/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ВИСНОВКИ ДО РОЗДІЛУ 2</w:t>
            </w:r>
            <w:r w:rsidR="005071DF" w:rsidRPr="005071D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="003E5E86" w:rsidRPr="005071D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5071DF" w:rsidRPr="005071D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_Toc167888501 \h </w:instrText>
            </w:r>
            <w:r w:rsidR="003E5E86" w:rsidRPr="005071D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="003E5E86" w:rsidRPr="005071D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FB3718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48</w:t>
            </w:r>
            <w:r w:rsidR="003E5E86" w:rsidRPr="005071D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5DE402B" w14:textId="77777777" w:rsidR="005071DF" w:rsidRPr="005071DF" w:rsidRDefault="00000000" w:rsidP="005071DF">
          <w:pPr>
            <w:pStyle w:val="13"/>
            <w:tabs>
              <w:tab w:val="right" w:leader="dot" w:pos="9911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b/>
              <w:noProof/>
              <w:sz w:val="28"/>
              <w:szCs w:val="28"/>
              <w:lang w:eastAsia="ru-RU"/>
            </w:rPr>
          </w:pPr>
          <w:hyperlink w:anchor="_Toc167888502" w:history="1">
            <w:r w:rsidR="005071DF" w:rsidRPr="005071DF">
              <w:rPr>
                <w:rStyle w:val="a9"/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ВИСНОВКИ</w:t>
            </w:r>
            <w:r w:rsidR="005071DF" w:rsidRPr="005071D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="003E5E86" w:rsidRPr="005071D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5071DF" w:rsidRPr="005071D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_Toc167888502 \h </w:instrText>
            </w:r>
            <w:r w:rsidR="003E5E86" w:rsidRPr="005071D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="003E5E86" w:rsidRPr="005071D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FB3718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50</w:t>
            </w:r>
            <w:r w:rsidR="003E5E86" w:rsidRPr="005071D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A50A77C" w14:textId="77777777" w:rsidR="005071DF" w:rsidRPr="005071DF" w:rsidRDefault="00000000" w:rsidP="005071DF">
          <w:pPr>
            <w:pStyle w:val="13"/>
            <w:tabs>
              <w:tab w:val="right" w:leader="dot" w:pos="9911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b/>
              <w:noProof/>
              <w:sz w:val="28"/>
              <w:szCs w:val="28"/>
              <w:lang w:eastAsia="ru-RU"/>
            </w:rPr>
          </w:pPr>
          <w:hyperlink w:anchor="_Toc167888503" w:history="1">
            <w:r w:rsidR="005071DF" w:rsidRPr="005071DF">
              <w:rPr>
                <w:rStyle w:val="a9"/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СПИСОК ВИКОРИСТАНИХ ДЖЕРЕЛ</w:t>
            </w:r>
            <w:r w:rsidR="005071DF" w:rsidRPr="005071D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="003E5E86" w:rsidRPr="005071D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5071DF" w:rsidRPr="005071D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_Toc167888503 \h </w:instrText>
            </w:r>
            <w:r w:rsidR="003E5E86" w:rsidRPr="005071D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="003E5E86" w:rsidRPr="005071D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FB3718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48</w:t>
            </w:r>
            <w:r w:rsidR="003E5E86" w:rsidRPr="005071D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3360F2D" w14:textId="77777777" w:rsidR="005071DF" w:rsidRPr="005071DF" w:rsidRDefault="00000000" w:rsidP="005071DF">
          <w:pPr>
            <w:pStyle w:val="13"/>
            <w:tabs>
              <w:tab w:val="right" w:leader="dot" w:pos="9911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b/>
              <w:noProof/>
              <w:sz w:val="28"/>
              <w:szCs w:val="28"/>
              <w:lang w:eastAsia="ru-RU"/>
            </w:rPr>
          </w:pPr>
          <w:hyperlink w:anchor="_Toc167888504" w:history="1">
            <w:r w:rsidR="005071DF" w:rsidRPr="005071DF">
              <w:rPr>
                <w:rStyle w:val="a9"/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ДОДАТКИ</w:t>
            </w:r>
            <w:r w:rsidR="005071DF" w:rsidRPr="005071D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="003E5E86" w:rsidRPr="005071D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5071DF" w:rsidRPr="005071D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_Toc167888504 \h </w:instrText>
            </w:r>
            <w:r w:rsidR="003E5E86" w:rsidRPr="005071D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="003E5E86" w:rsidRPr="005071D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FB3718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57</w:t>
            </w:r>
            <w:r w:rsidR="003E5E86" w:rsidRPr="005071DF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BF0DDA2" w14:textId="77777777" w:rsidR="004A596C" w:rsidRDefault="003E5E86" w:rsidP="005071DF">
          <w:pPr>
            <w:tabs>
              <w:tab w:val="left" w:pos="142"/>
            </w:tabs>
            <w:spacing w:line="360" w:lineRule="auto"/>
            <w:jc w:val="both"/>
          </w:pPr>
          <w:r w:rsidRPr="005071DF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027350BE" w14:textId="77777777" w:rsidR="004A596C" w:rsidRDefault="004A596C" w:rsidP="006C3E5D">
      <w:pPr>
        <w:pStyle w:val="1"/>
        <w:rPr>
          <w:lang w:val="en-US"/>
        </w:rPr>
      </w:pPr>
    </w:p>
    <w:p w14:paraId="1CED480A" w14:textId="77777777" w:rsidR="004A596C" w:rsidRDefault="004A596C" w:rsidP="006C3E5D">
      <w:pPr>
        <w:pStyle w:val="a3"/>
        <w:spacing w:before="207" w:line="360" w:lineRule="auto"/>
        <w:ind w:right="123"/>
        <w:rPr>
          <w:b/>
        </w:rPr>
      </w:pPr>
    </w:p>
    <w:p w14:paraId="55F17842" w14:textId="77777777" w:rsidR="004A596C" w:rsidRDefault="004A596C" w:rsidP="006C3E5D">
      <w:pPr>
        <w:pStyle w:val="a3"/>
        <w:spacing w:before="207" w:line="360" w:lineRule="auto"/>
        <w:ind w:right="123"/>
        <w:rPr>
          <w:b/>
        </w:rPr>
      </w:pPr>
    </w:p>
    <w:p w14:paraId="2B9F578A" w14:textId="77777777" w:rsidR="004A596C" w:rsidRDefault="004A596C" w:rsidP="006C3E5D">
      <w:pPr>
        <w:pStyle w:val="a3"/>
        <w:spacing w:before="207" w:line="360" w:lineRule="auto"/>
        <w:ind w:right="123"/>
        <w:rPr>
          <w:b/>
        </w:rPr>
      </w:pPr>
    </w:p>
    <w:p w14:paraId="1AEE21A0" w14:textId="77777777" w:rsidR="004A596C" w:rsidRDefault="004A596C" w:rsidP="0040061A">
      <w:pPr>
        <w:pStyle w:val="a3"/>
        <w:spacing w:before="207" w:line="360" w:lineRule="auto"/>
        <w:ind w:left="0" w:right="123" w:firstLine="0"/>
        <w:rPr>
          <w:b/>
        </w:rPr>
      </w:pPr>
    </w:p>
    <w:p w14:paraId="3C8CBE75" w14:textId="77777777" w:rsidR="004A596C" w:rsidRPr="003113B3" w:rsidRDefault="004A596C" w:rsidP="003113B3">
      <w:pPr>
        <w:pStyle w:val="1"/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0" w:name="_Toc167888492"/>
      <w:r w:rsidRPr="003113B3">
        <w:rPr>
          <w:rFonts w:ascii="Times New Roman" w:hAnsi="Times New Roman" w:cs="Times New Roman"/>
          <w:color w:val="000000" w:themeColor="text1"/>
        </w:rPr>
        <w:lastRenderedPageBreak/>
        <w:t>ВСТУП</w:t>
      </w:r>
      <w:bookmarkEnd w:id="0"/>
    </w:p>
    <w:p w14:paraId="7E736558" w14:textId="77777777" w:rsidR="00CA69BC" w:rsidRPr="003113B3" w:rsidRDefault="00CA69BC" w:rsidP="003113B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Сучасний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невпинно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розвивається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вносячи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виклики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для молодого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покоління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. Серед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численних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аспектів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активного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студентського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волонтерської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>.</w:t>
      </w:r>
      <w:r w:rsidRPr="00E64E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невід'ємною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складовою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громадянського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зв'язку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виникає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актуальне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психологічні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мотиваційної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готовності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студентської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волонтерської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>.</w:t>
      </w:r>
    </w:p>
    <w:p w14:paraId="2C03CED1" w14:textId="77777777" w:rsidR="00CA69BC" w:rsidRPr="003113B3" w:rsidRDefault="00CA69BC" w:rsidP="003113B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Сприяючи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безпосередньому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різними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соціальними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групами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приносячи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користь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спільноті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зовнішніми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діями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внутрішнім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бажанням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допомагати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Мотивація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складним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психологічним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явищем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ретельного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>.</w:t>
      </w:r>
    </w:p>
    <w:p w14:paraId="2921E658" w14:textId="77777777" w:rsidR="00E64E95" w:rsidRPr="00E64E95" w:rsidRDefault="00E64E95" w:rsidP="00E64E95">
      <w:pPr>
        <w:spacing w:after="0" w:line="360" w:lineRule="auto"/>
        <w:ind w:firstLine="709"/>
        <w:jc w:val="both"/>
        <w:rPr>
          <w:lang w:val="uk-UA"/>
        </w:rPr>
      </w:pPr>
      <w:r w:rsidRPr="003113B3">
        <w:rPr>
          <w:rFonts w:ascii="Times New Roman" w:hAnsi="Times New Roman" w:cs="Times New Roman"/>
          <w:sz w:val="28"/>
          <w:szCs w:val="28"/>
          <w:lang w:val="uk-UA"/>
        </w:rPr>
        <w:t>Тема психологічних аспектів мотиваційної готовності студентів до волонтерської діяльності привертає зн</w:t>
      </w:r>
      <w:r w:rsidRPr="00E64E95">
        <w:rPr>
          <w:rFonts w:ascii="Times New Roman" w:hAnsi="Times New Roman" w:cs="Times New Roman"/>
          <w:sz w:val="28"/>
          <w:szCs w:val="28"/>
          <w:lang w:val="uk-UA"/>
        </w:rPr>
        <w:t xml:space="preserve">ачну увагу дослідників у сучасній науці. Чимало наукових праць таких дослідників, як Лях Т.Л., </w:t>
      </w:r>
      <w:proofErr w:type="spellStart"/>
      <w:r w:rsidRPr="00E64E95">
        <w:rPr>
          <w:rFonts w:ascii="Times New Roman" w:hAnsi="Times New Roman" w:cs="Times New Roman"/>
          <w:sz w:val="28"/>
          <w:szCs w:val="28"/>
          <w:lang w:val="uk-UA"/>
        </w:rPr>
        <w:t>Бєспалова</w:t>
      </w:r>
      <w:proofErr w:type="spellEnd"/>
      <w:r w:rsidRPr="00E64E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64E95">
        <w:rPr>
          <w:rFonts w:ascii="Times New Roman" w:hAnsi="Times New Roman" w:cs="Times New Roman"/>
          <w:sz w:val="28"/>
          <w:szCs w:val="28"/>
          <w:lang w:val="uk-UA"/>
        </w:rPr>
        <w:t>К.О</w:t>
      </w:r>
      <w:proofErr w:type="spellEnd"/>
      <w:r w:rsidRPr="00E64E95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E64E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Н</w:t>
      </w:r>
      <w:proofErr w:type="spellEnd"/>
      <w:r w:rsidRPr="00E64E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E64E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Залд</w:t>
      </w:r>
      <w:proofErr w:type="spellEnd"/>
      <w:r w:rsidRPr="00E64E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Ч. </w:t>
      </w:r>
      <w:proofErr w:type="spellStart"/>
      <w:r w:rsidRPr="00E64E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Тіллі</w:t>
      </w:r>
      <w:proofErr w:type="spellEnd"/>
      <w:r w:rsidRPr="00E64E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А. </w:t>
      </w:r>
      <w:proofErr w:type="spellStart"/>
      <w:r w:rsidRPr="00E64E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Турен</w:t>
      </w:r>
      <w:proofErr w:type="spellEnd"/>
      <w:r w:rsidRPr="00E64E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Г. </w:t>
      </w:r>
      <w:proofErr w:type="spellStart"/>
      <w:r w:rsidRPr="00E64E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Блумер</w:t>
      </w:r>
      <w:proofErr w:type="spellEnd"/>
      <w:r w:rsidRPr="00E64E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Т. </w:t>
      </w:r>
      <w:proofErr w:type="spellStart"/>
      <w:r w:rsidRPr="00E64E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Гарра</w:t>
      </w:r>
      <w:proofErr w:type="spellEnd"/>
      <w:r w:rsidRPr="00E64E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Pr="00E64E95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Г. </w:t>
      </w:r>
      <w:proofErr w:type="spellStart"/>
      <w:r w:rsidRPr="00E64E95">
        <w:rPr>
          <w:rFonts w:ascii="Times New Roman" w:hAnsi="Times New Roman" w:cs="Times New Roman"/>
          <w:color w:val="0D0D0D"/>
          <w:sz w:val="28"/>
          <w:szCs w:val="28"/>
          <w:lang w:val="uk-UA"/>
        </w:rPr>
        <w:t>Мюррей</w:t>
      </w:r>
      <w:proofErr w:type="spellEnd"/>
      <w:r w:rsidRPr="00E64E95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 та ін..</w:t>
      </w:r>
      <w:r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 </w:t>
      </w:r>
      <w:r w:rsidRPr="00615A66">
        <w:rPr>
          <w:rFonts w:ascii="Times New Roman" w:hAnsi="Times New Roman" w:cs="Times New Roman"/>
          <w:sz w:val="28"/>
          <w:szCs w:val="28"/>
          <w:lang w:val="uk-UA"/>
        </w:rPr>
        <w:t xml:space="preserve">присвячені аналізу мотиваційних механізмів, що визначають участь у волонтерських ініціативах серед студентської молоді. </w:t>
      </w:r>
    </w:p>
    <w:p w14:paraId="148E7D36" w14:textId="77777777" w:rsidR="00CA69BC" w:rsidRPr="003113B3" w:rsidRDefault="00CA69BC" w:rsidP="003113B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аспектом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того, як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сприймають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свою роль в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та як вони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пояснюють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мотивацію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Одні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драйверами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прагнуть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вносити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важливі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вклади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суспільство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шукати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самовираження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Мотивація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ґрунтуватися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особистих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досвідченнях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, таких як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сімейні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цінності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пережиті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труднощі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змушують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бажати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допомагати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>.</w:t>
      </w:r>
    </w:p>
    <w:p w14:paraId="39663FC8" w14:textId="77777777" w:rsidR="00CA69BC" w:rsidRPr="003113B3" w:rsidRDefault="00CA69BC" w:rsidP="003113B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Психологічні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пов'язані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внутрішньою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мотивацією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особистісним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розвитком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. Участь в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волонтерських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ініціативах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впливати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самооцінку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зміцнювати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віру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сили та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лідерські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волонтерять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набувають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часом,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та роботи в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команді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особливо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цінним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подальшій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професійній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кар'єрі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>.</w:t>
      </w:r>
    </w:p>
    <w:p w14:paraId="22A9BA38" w14:textId="77777777" w:rsidR="00CA69BC" w:rsidRPr="003113B3" w:rsidRDefault="00CA69BC" w:rsidP="003113B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13B3">
        <w:rPr>
          <w:rFonts w:ascii="Times New Roman" w:hAnsi="Times New Roman" w:cs="Times New Roman"/>
          <w:sz w:val="28"/>
          <w:szCs w:val="28"/>
        </w:rPr>
        <w:lastRenderedPageBreak/>
        <w:t>Однак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волонтерської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різниці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культурні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особисті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чинники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>.</w:t>
      </w:r>
    </w:p>
    <w:p w14:paraId="6459B2A9" w14:textId="77777777" w:rsidR="00CA69BC" w:rsidRPr="003113B3" w:rsidRDefault="00CA69BC" w:rsidP="003113B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психологічних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мотиваційної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готовності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волонтерської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серед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студентської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r w:rsidR="00E64E95">
        <w:rPr>
          <w:rFonts w:ascii="Times New Roman" w:hAnsi="Times New Roman" w:cs="Times New Roman"/>
          <w:sz w:val="28"/>
          <w:szCs w:val="28"/>
          <w:lang w:val="uk-UA"/>
        </w:rPr>
        <w:t>є надзвичайно важливим</w:t>
      </w:r>
      <w:r w:rsidRPr="003113B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їхньої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суспільному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слугувати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основою для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ефективних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серед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сприятиме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їхньому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особистісному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зростанню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, але і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громадянського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>.</w:t>
      </w:r>
    </w:p>
    <w:p w14:paraId="6027DFB3" w14:textId="77777777" w:rsidR="00ED17C9" w:rsidRPr="00E64E95" w:rsidRDefault="00ED17C9" w:rsidP="00ED17C9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64E95">
        <w:rPr>
          <w:rFonts w:ascii="Times New Roman" w:hAnsi="Times New Roman" w:cs="Times New Roman"/>
          <w:b/>
          <w:sz w:val="28"/>
          <w:szCs w:val="28"/>
        </w:rPr>
        <w:t>Об’єктом</w:t>
      </w:r>
      <w:proofErr w:type="spellEnd"/>
      <w:r w:rsidRPr="00E64E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4E95">
        <w:rPr>
          <w:rFonts w:ascii="Times New Roman" w:hAnsi="Times New Roman" w:cs="Times New Roman"/>
          <w:b/>
          <w:sz w:val="28"/>
          <w:szCs w:val="28"/>
        </w:rPr>
        <w:t>дослідження</w:t>
      </w:r>
      <w:proofErr w:type="spellEnd"/>
      <w:r w:rsidRPr="00E64E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4E95">
        <w:rPr>
          <w:rFonts w:ascii="Times New Roman" w:hAnsi="Times New Roman" w:cs="Times New Roman"/>
          <w:sz w:val="28"/>
          <w:szCs w:val="28"/>
        </w:rPr>
        <w:t xml:space="preserve">є </w:t>
      </w:r>
      <w:r w:rsidRPr="00E64E95">
        <w:rPr>
          <w:rFonts w:ascii="Times New Roman" w:hAnsi="Times New Roman" w:cs="Times New Roman"/>
          <w:sz w:val="28"/>
          <w:szCs w:val="28"/>
          <w:lang w:val="uk-UA"/>
        </w:rPr>
        <w:t>мотиваційна готовність до волонтерської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Pr="00E64E95">
        <w:rPr>
          <w:rFonts w:ascii="Times New Roman" w:hAnsi="Times New Roman" w:cs="Times New Roman"/>
          <w:sz w:val="28"/>
          <w:szCs w:val="28"/>
          <w:lang w:val="uk-UA"/>
        </w:rPr>
        <w:t xml:space="preserve">студентської молоді. </w:t>
      </w:r>
    </w:p>
    <w:p w14:paraId="74BDBBDA" w14:textId="77777777" w:rsidR="00ED17C9" w:rsidRPr="00E64E95" w:rsidRDefault="00ED17C9" w:rsidP="00ED17C9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E95">
        <w:rPr>
          <w:rFonts w:ascii="Times New Roman" w:hAnsi="Times New Roman" w:cs="Times New Roman"/>
          <w:b/>
          <w:sz w:val="28"/>
          <w:szCs w:val="28"/>
        </w:rPr>
        <w:t>Предметом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дослідження є</w:t>
      </w:r>
      <w:r w:rsidRPr="00E64E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4E95">
        <w:rPr>
          <w:rFonts w:ascii="Times New Roman" w:hAnsi="Times New Roman" w:cs="Times New Roman"/>
          <w:sz w:val="28"/>
          <w:szCs w:val="28"/>
        </w:rPr>
        <w:t xml:space="preserve">– </w:t>
      </w:r>
      <w:r w:rsidRPr="00E64E95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мотиваційної готовності до волонтерської діяльності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64E95">
        <w:rPr>
          <w:rFonts w:ascii="Times New Roman" w:hAnsi="Times New Roman" w:cs="Times New Roman"/>
          <w:sz w:val="28"/>
          <w:szCs w:val="28"/>
          <w:lang w:val="uk-UA"/>
        </w:rPr>
        <w:t xml:space="preserve"> студентської молоді.</w:t>
      </w:r>
    </w:p>
    <w:p w14:paraId="2DDC94A1" w14:textId="77777777" w:rsidR="00E64E95" w:rsidRPr="00E64E95" w:rsidRDefault="00E64E95" w:rsidP="00E64E9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E95">
        <w:rPr>
          <w:rFonts w:ascii="Times New Roman" w:hAnsi="Times New Roman" w:cs="Times New Roman"/>
          <w:b/>
          <w:sz w:val="28"/>
          <w:szCs w:val="28"/>
        </w:rPr>
        <w:t xml:space="preserve">Мета роботи – </w:t>
      </w:r>
      <w:proofErr w:type="spellStart"/>
      <w:r w:rsidRPr="00E64E95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E64E95">
        <w:rPr>
          <w:rFonts w:ascii="Times New Roman" w:hAnsi="Times New Roman" w:cs="Times New Roman"/>
          <w:sz w:val="28"/>
          <w:szCs w:val="28"/>
        </w:rPr>
        <w:t xml:space="preserve"> </w:t>
      </w:r>
      <w:r w:rsidRPr="00E64E95">
        <w:rPr>
          <w:rFonts w:ascii="Times New Roman" w:hAnsi="Times New Roman" w:cs="Times New Roman"/>
          <w:sz w:val="28"/>
          <w:szCs w:val="28"/>
          <w:lang w:val="uk-UA"/>
        </w:rPr>
        <w:t>психологічн</w:t>
      </w:r>
      <w:r w:rsidR="00E27468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E64E95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</w:t>
      </w:r>
      <w:r w:rsidR="00E27468">
        <w:rPr>
          <w:rFonts w:ascii="Times New Roman" w:hAnsi="Times New Roman" w:cs="Times New Roman"/>
          <w:sz w:val="28"/>
          <w:szCs w:val="28"/>
          <w:lang w:val="uk-UA"/>
        </w:rPr>
        <w:t>ей</w:t>
      </w:r>
      <w:r w:rsidRPr="00E64E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64E95">
        <w:rPr>
          <w:rFonts w:ascii="Times New Roman" w:hAnsi="Times New Roman" w:cs="Times New Roman"/>
          <w:sz w:val="28"/>
          <w:szCs w:val="28"/>
        </w:rPr>
        <w:t>мотиваційної</w:t>
      </w:r>
      <w:proofErr w:type="spellEnd"/>
      <w:r w:rsidRPr="00E64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95">
        <w:rPr>
          <w:rFonts w:ascii="Times New Roman" w:hAnsi="Times New Roman" w:cs="Times New Roman"/>
          <w:sz w:val="28"/>
          <w:szCs w:val="28"/>
        </w:rPr>
        <w:t>готовності</w:t>
      </w:r>
      <w:proofErr w:type="spellEnd"/>
      <w:r w:rsidRPr="00E64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95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E64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95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E64E95">
        <w:rPr>
          <w:rFonts w:ascii="Times New Roman" w:hAnsi="Times New Roman" w:cs="Times New Roman"/>
          <w:sz w:val="28"/>
          <w:szCs w:val="28"/>
        </w:rPr>
        <w:t xml:space="preserve"> у</w:t>
      </w:r>
      <w:r w:rsidRPr="00E64E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64E95">
        <w:rPr>
          <w:rFonts w:ascii="Times New Roman" w:hAnsi="Times New Roman" w:cs="Times New Roman"/>
          <w:sz w:val="28"/>
          <w:szCs w:val="28"/>
        </w:rPr>
        <w:t>волонтерській</w:t>
      </w:r>
      <w:proofErr w:type="spellEnd"/>
      <w:r w:rsidRPr="00E64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E9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E64E95">
        <w:rPr>
          <w:rFonts w:ascii="Times New Roman" w:hAnsi="Times New Roman" w:cs="Times New Roman"/>
          <w:sz w:val="28"/>
          <w:szCs w:val="28"/>
        </w:rPr>
        <w:t>.</w:t>
      </w:r>
    </w:p>
    <w:p w14:paraId="023EB6B0" w14:textId="77777777" w:rsidR="00CA69BC" w:rsidRPr="003113B3" w:rsidRDefault="00CA69BC" w:rsidP="00E64E9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113B3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  <w:r w:rsidRPr="003113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b/>
          <w:sz w:val="28"/>
          <w:szCs w:val="28"/>
        </w:rPr>
        <w:t>дослідження</w:t>
      </w:r>
      <w:proofErr w:type="spellEnd"/>
      <w:r w:rsidRPr="003113B3">
        <w:rPr>
          <w:rFonts w:ascii="Times New Roman" w:hAnsi="Times New Roman" w:cs="Times New Roman"/>
          <w:b/>
          <w:sz w:val="28"/>
          <w:szCs w:val="28"/>
        </w:rPr>
        <w:t>:</w:t>
      </w:r>
    </w:p>
    <w:p w14:paraId="3AF33B61" w14:textId="77777777" w:rsidR="00CA69BC" w:rsidRPr="003113B3" w:rsidRDefault="00CA69BC" w:rsidP="003113B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13B3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E64E95">
        <w:rPr>
          <w:rFonts w:ascii="Times New Roman" w:hAnsi="Times New Roman" w:cs="Times New Roman"/>
          <w:sz w:val="28"/>
          <w:szCs w:val="28"/>
          <w:lang w:val="uk-UA"/>
        </w:rPr>
        <w:t>Здійсн</w:t>
      </w:r>
      <w:r w:rsidR="00E27468">
        <w:rPr>
          <w:rFonts w:ascii="Times New Roman" w:hAnsi="Times New Roman" w:cs="Times New Roman"/>
          <w:sz w:val="28"/>
          <w:szCs w:val="28"/>
          <w:lang w:val="uk-UA"/>
        </w:rPr>
        <w:t xml:space="preserve">ити </w:t>
      </w:r>
      <w:r w:rsidR="00E64E95">
        <w:rPr>
          <w:rFonts w:ascii="Times New Roman" w:hAnsi="Times New Roman" w:cs="Times New Roman"/>
          <w:sz w:val="28"/>
          <w:szCs w:val="28"/>
          <w:lang w:val="uk-UA"/>
        </w:rPr>
        <w:t xml:space="preserve"> теоретичн</w:t>
      </w:r>
      <w:r w:rsidR="00E27468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E64E95">
        <w:rPr>
          <w:rFonts w:ascii="Times New Roman" w:hAnsi="Times New Roman" w:cs="Times New Roman"/>
          <w:sz w:val="28"/>
          <w:szCs w:val="28"/>
          <w:lang w:val="uk-UA"/>
        </w:rPr>
        <w:t xml:space="preserve"> аналіз мотиваційної готовності до волонтерс</w:t>
      </w:r>
      <w:r w:rsidR="00E27468">
        <w:rPr>
          <w:rFonts w:ascii="Times New Roman" w:hAnsi="Times New Roman" w:cs="Times New Roman"/>
          <w:sz w:val="28"/>
          <w:szCs w:val="28"/>
          <w:lang w:val="uk-UA"/>
        </w:rPr>
        <w:t>ької діяльності</w:t>
      </w:r>
      <w:r w:rsidR="00E64E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039CFFC" w14:textId="77777777" w:rsidR="003113B3" w:rsidRPr="003113B3" w:rsidRDefault="003113B3" w:rsidP="003113B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13B3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ED17C9">
        <w:rPr>
          <w:rFonts w:ascii="Times New Roman" w:hAnsi="Times New Roman" w:cs="Times New Roman"/>
          <w:sz w:val="28"/>
          <w:szCs w:val="28"/>
          <w:lang w:val="uk-UA"/>
        </w:rPr>
        <w:t>Здійснити</w:t>
      </w:r>
      <w:r w:rsidR="00E64E95">
        <w:rPr>
          <w:rFonts w:ascii="Times New Roman" w:hAnsi="Times New Roman" w:cs="Times New Roman"/>
          <w:sz w:val="28"/>
          <w:szCs w:val="28"/>
          <w:lang w:val="uk-UA"/>
        </w:rPr>
        <w:t xml:space="preserve"> емпіричн</w:t>
      </w:r>
      <w:r w:rsidR="00ED17C9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E64E95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 мотивації до волонтерс</w:t>
      </w:r>
      <w:r w:rsidR="00E27468">
        <w:rPr>
          <w:rFonts w:ascii="Times New Roman" w:hAnsi="Times New Roman" w:cs="Times New Roman"/>
          <w:sz w:val="28"/>
          <w:szCs w:val="28"/>
          <w:lang w:val="uk-UA"/>
        </w:rPr>
        <w:t>ької діяльності</w:t>
      </w:r>
      <w:r w:rsidR="00E64E95">
        <w:rPr>
          <w:rFonts w:ascii="Times New Roman" w:hAnsi="Times New Roman" w:cs="Times New Roman"/>
          <w:sz w:val="28"/>
          <w:szCs w:val="28"/>
          <w:lang w:val="uk-UA"/>
        </w:rPr>
        <w:t xml:space="preserve"> серед студентів.</w:t>
      </w:r>
    </w:p>
    <w:p w14:paraId="64ECB58F" w14:textId="77777777" w:rsidR="003113B3" w:rsidRPr="003113B3" w:rsidRDefault="00E64E95" w:rsidP="00615A66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113B3" w:rsidRPr="003113B3">
        <w:rPr>
          <w:rFonts w:ascii="Times New Roman" w:hAnsi="Times New Roman" w:cs="Times New Roman"/>
          <w:sz w:val="28"/>
          <w:szCs w:val="28"/>
          <w:lang w:val="uk-UA"/>
        </w:rPr>
        <w:t>.Розробити рекомендації, спрямовані на підвищення мотиваційної готовності до волонтерської діяльності.</w:t>
      </w:r>
    </w:p>
    <w:p w14:paraId="67FE25EF" w14:textId="77777777" w:rsidR="003113B3" w:rsidRPr="003113B3" w:rsidRDefault="006C3E5D" w:rsidP="00615A66">
      <w:pPr>
        <w:pStyle w:val="a7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113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Методи дослідження: </w:t>
      </w:r>
      <w:r w:rsidRPr="003113B3">
        <w:rPr>
          <w:rFonts w:ascii="Times New Roman" w:hAnsi="Times New Roman" w:cs="Times New Roman"/>
          <w:sz w:val="28"/>
          <w:szCs w:val="28"/>
          <w:lang w:val="uk-UA"/>
        </w:rPr>
        <w:t>аналіз наукової та психологічної літератури</w:t>
      </w:r>
      <w:r w:rsidR="003113B3" w:rsidRPr="003113B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64E95">
        <w:rPr>
          <w:rFonts w:ascii="Times New Roman" w:hAnsi="Times New Roman" w:cs="Times New Roman"/>
          <w:sz w:val="28"/>
          <w:szCs w:val="28"/>
          <w:lang w:val="uk-UA"/>
        </w:rPr>
        <w:t xml:space="preserve"> синтезу, узагальнення,</w:t>
      </w:r>
      <w:r w:rsidR="003113B3" w:rsidRPr="003113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17C9">
        <w:rPr>
          <w:rFonts w:ascii="Times New Roman" w:hAnsi="Times New Roman" w:cs="Times New Roman"/>
          <w:sz w:val="28"/>
          <w:szCs w:val="28"/>
          <w:lang w:val="uk-UA"/>
        </w:rPr>
        <w:t>тестування</w:t>
      </w:r>
      <w:r w:rsidR="00E27468">
        <w:rPr>
          <w:rFonts w:ascii="Times New Roman" w:hAnsi="Times New Roman" w:cs="Times New Roman"/>
          <w:sz w:val="28"/>
          <w:szCs w:val="28"/>
          <w:lang w:val="uk-UA"/>
        </w:rPr>
        <w:t>, якісної та кількісної обробки даних, графічного зображення результатів</w:t>
      </w:r>
      <w:r w:rsidR="00ED17C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C022CC0" w14:textId="77777777" w:rsidR="00165D7C" w:rsidRDefault="00165D7C" w:rsidP="003113B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Апробація результатів дослідження </w:t>
      </w:r>
      <w:r w:rsidRPr="00165D7C">
        <w:rPr>
          <w:rFonts w:ascii="Times New Roman" w:hAnsi="Times New Roman" w:cs="Times New Roman"/>
          <w:sz w:val="28"/>
          <w:szCs w:val="28"/>
          <w:lang w:val="uk-UA"/>
        </w:rPr>
        <w:t xml:space="preserve">проводилася під час лекції студентів факультету </w:t>
      </w:r>
      <w:proofErr w:type="spellStart"/>
      <w:r w:rsidRPr="00165D7C">
        <w:rPr>
          <w:rFonts w:ascii="Times New Roman" w:hAnsi="Times New Roman" w:cs="Times New Roman"/>
          <w:sz w:val="28"/>
          <w:szCs w:val="28"/>
          <w:lang w:val="uk-UA"/>
        </w:rPr>
        <w:t>логопедії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02.04.2024 р.</w:t>
      </w:r>
    </w:p>
    <w:p w14:paraId="1A7B7CF2" w14:textId="77777777" w:rsidR="006C3E5D" w:rsidRPr="003113B3" w:rsidRDefault="006C3E5D" w:rsidP="003113B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3B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Структура</w:t>
      </w:r>
      <w:r w:rsidRPr="003113B3">
        <w:rPr>
          <w:rFonts w:ascii="Times New Roman" w:hAnsi="Times New Roman" w:cs="Times New Roman"/>
          <w:b/>
          <w:spacing w:val="1"/>
          <w:sz w:val="28"/>
          <w:szCs w:val="28"/>
          <w:lang w:val="uk-UA"/>
        </w:rPr>
        <w:t xml:space="preserve"> </w:t>
      </w:r>
      <w:r w:rsidRPr="003113B3">
        <w:rPr>
          <w:rFonts w:ascii="Times New Roman" w:hAnsi="Times New Roman" w:cs="Times New Roman"/>
          <w:b/>
          <w:sz w:val="28"/>
          <w:szCs w:val="28"/>
          <w:lang w:val="uk-UA"/>
        </w:rPr>
        <w:t>бакалаврської</w:t>
      </w:r>
      <w:r w:rsidRPr="003113B3">
        <w:rPr>
          <w:rFonts w:ascii="Times New Roman" w:hAnsi="Times New Roman" w:cs="Times New Roman"/>
          <w:b/>
          <w:spacing w:val="1"/>
          <w:sz w:val="28"/>
          <w:szCs w:val="28"/>
          <w:lang w:val="uk-UA"/>
        </w:rPr>
        <w:t xml:space="preserve"> </w:t>
      </w:r>
      <w:r w:rsidRPr="003113B3">
        <w:rPr>
          <w:rFonts w:ascii="Times New Roman" w:hAnsi="Times New Roman" w:cs="Times New Roman"/>
          <w:b/>
          <w:sz w:val="28"/>
          <w:szCs w:val="28"/>
          <w:lang w:val="uk-UA"/>
        </w:rPr>
        <w:t>роботи.</w:t>
      </w:r>
      <w:r w:rsidRPr="003113B3">
        <w:rPr>
          <w:rFonts w:ascii="Times New Roman" w:hAnsi="Times New Roman" w:cs="Times New Roman"/>
          <w:b/>
          <w:spacing w:val="1"/>
          <w:sz w:val="28"/>
          <w:szCs w:val="28"/>
          <w:lang w:val="uk-UA"/>
        </w:rPr>
        <w:t xml:space="preserve"> </w:t>
      </w:r>
      <w:r w:rsidRPr="003113B3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3113B3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3113B3"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r w:rsidRPr="003113B3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3113B3">
        <w:rPr>
          <w:rFonts w:ascii="Times New Roman" w:hAnsi="Times New Roman" w:cs="Times New Roman"/>
          <w:sz w:val="28"/>
          <w:szCs w:val="28"/>
          <w:lang w:val="uk-UA"/>
        </w:rPr>
        <w:t>входить</w:t>
      </w:r>
      <w:r w:rsidRPr="003113B3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3113B3">
        <w:rPr>
          <w:rFonts w:ascii="Times New Roman" w:hAnsi="Times New Roman" w:cs="Times New Roman"/>
          <w:sz w:val="28"/>
          <w:szCs w:val="28"/>
          <w:lang w:val="uk-UA"/>
        </w:rPr>
        <w:t>вступ,</w:t>
      </w:r>
      <w:r w:rsidRPr="003113B3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E64E95">
        <w:rPr>
          <w:rFonts w:ascii="Times New Roman" w:hAnsi="Times New Roman" w:cs="Times New Roman"/>
          <w:sz w:val="28"/>
          <w:szCs w:val="28"/>
          <w:lang w:val="uk-UA"/>
        </w:rPr>
        <w:t>два</w:t>
      </w:r>
      <w:r w:rsidRPr="003113B3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3113B3">
        <w:rPr>
          <w:rFonts w:ascii="Times New Roman" w:hAnsi="Times New Roman" w:cs="Times New Roman"/>
          <w:sz w:val="28"/>
          <w:szCs w:val="28"/>
          <w:lang w:val="uk-UA"/>
        </w:rPr>
        <w:t>розділи, підрозділи, висновки до кожного із розділів, загальний</w:t>
      </w:r>
      <w:r w:rsidRPr="003113B3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3113B3">
        <w:rPr>
          <w:rFonts w:ascii="Times New Roman" w:hAnsi="Times New Roman" w:cs="Times New Roman"/>
          <w:sz w:val="28"/>
          <w:szCs w:val="28"/>
          <w:lang w:val="uk-UA"/>
        </w:rPr>
        <w:t>ви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сновок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>,</w:t>
      </w:r>
      <w:r w:rsidRPr="003113B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113B3">
        <w:rPr>
          <w:rFonts w:ascii="Times New Roman" w:hAnsi="Times New Roman" w:cs="Times New Roman"/>
          <w:sz w:val="28"/>
          <w:szCs w:val="28"/>
        </w:rPr>
        <w:t>список</w:t>
      </w:r>
      <w:r w:rsidRPr="003113B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3113B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113B3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додатки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>.</w:t>
      </w:r>
    </w:p>
    <w:p w14:paraId="0E75166D" w14:textId="77777777" w:rsidR="006C3E5D" w:rsidRPr="006C3E5D" w:rsidRDefault="006C3E5D" w:rsidP="006C3E5D"/>
    <w:p w14:paraId="3CEA0427" w14:textId="77777777" w:rsidR="00445D15" w:rsidRDefault="005B5588" w:rsidP="00ED17C9">
      <w:pPr>
        <w:pStyle w:val="1"/>
        <w:spacing w:before="11280" w:line="360" w:lineRule="auto"/>
        <w:jc w:val="center"/>
        <w:rPr>
          <w:rFonts w:ascii="Times New Roman" w:hAnsi="Times New Roman" w:cs="Times New Roman"/>
          <w:color w:val="000000" w:themeColor="text1"/>
          <w:lang w:val="uk-UA"/>
        </w:rPr>
      </w:pPr>
      <w:bookmarkStart w:id="1" w:name="_Toc167888493"/>
      <w:r w:rsidRPr="003113B3">
        <w:rPr>
          <w:rFonts w:ascii="Times New Roman" w:hAnsi="Times New Roman" w:cs="Times New Roman"/>
          <w:color w:val="000000" w:themeColor="text1"/>
          <w:lang w:val="uk-UA"/>
        </w:rPr>
        <w:lastRenderedPageBreak/>
        <w:t xml:space="preserve">РОЗДІЛ 1. </w:t>
      </w:r>
      <w:r w:rsidR="00E64E95">
        <w:rPr>
          <w:rFonts w:ascii="Times New Roman" w:hAnsi="Times New Roman" w:cs="Times New Roman"/>
          <w:color w:val="000000" w:themeColor="text1"/>
          <w:lang w:val="uk-UA"/>
        </w:rPr>
        <w:t>ТЕОРЕТИЧНИЙ АНАЛІЗ</w:t>
      </w:r>
      <w:r w:rsidR="00ED54D2" w:rsidRPr="003113B3">
        <w:rPr>
          <w:rFonts w:ascii="Times New Roman" w:hAnsi="Times New Roman" w:cs="Times New Roman"/>
          <w:color w:val="000000" w:themeColor="text1"/>
          <w:lang w:val="uk-UA"/>
        </w:rPr>
        <w:t xml:space="preserve"> МОТИВАЦІЙНОЇ ГОТОВНОСТІ ДО </w:t>
      </w:r>
      <w:r w:rsidRPr="003113B3">
        <w:rPr>
          <w:rFonts w:ascii="Times New Roman" w:hAnsi="Times New Roman" w:cs="Times New Roman"/>
          <w:color w:val="000000" w:themeColor="text1"/>
          <w:lang w:val="uk-UA"/>
        </w:rPr>
        <w:t>ВОЛОНТЕРС</w:t>
      </w:r>
      <w:r w:rsidR="00ED17C9">
        <w:rPr>
          <w:rFonts w:ascii="Times New Roman" w:hAnsi="Times New Roman" w:cs="Times New Roman"/>
          <w:color w:val="000000" w:themeColor="text1"/>
          <w:lang w:val="uk-UA"/>
        </w:rPr>
        <w:t>ЬКОЇ ДІЯЛЬНОСТІ</w:t>
      </w:r>
      <w:r w:rsidRPr="003113B3">
        <w:rPr>
          <w:rFonts w:ascii="Times New Roman" w:hAnsi="Times New Roman" w:cs="Times New Roman"/>
          <w:color w:val="000000" w:themeColor="text1"/>
          <w:lang w:val="uk-UA"/>
        </w:rPr>
        <w:t xml:space="preserve"> У СТУДЕНТСЬКОМУ ВІЦІ</w:t>
      </w:r>
      <w:bookmarkEnd w:id="1"/>
    </w:p>
    <w:p w14:paraId="78AE1A9D" w14:textId="77777777" w:rsidR="005B5588" w:rsidRPr="003113B3" w:rsidRDefault="005B5588" w:rsidP="00445D15">
      <w:pPr>
        <w:pStyle w:val="2"/>
        <w:spacing w:before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_Toc167888494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1.</w:t>
      </w:r>
      <w:r w:rsidR="00CA69BC" w:rsidRPr="003113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Pr="003113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Теоретичні підходи до вивчення волонтерської діяльності</w:t>
      </w:r>
      <w:bookmarkEnd w:id="2"/>
    </w:p>
    <w:p w14:paraId="4A40000E" w14:textId="77777777" w:rsidR="00B02B7F" w:rsidRPr="003113B3" w:rsidRDefault="00B02B7F" w:rsidP="00445D15">
      <w:pPr>
        <w:pStyle w:val="a7"/>
        <w:spacing w:after="6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сучасний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період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коли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глобалізація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впливає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всі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сфери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особливу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увагу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приділяють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організаціям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які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володіють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гнучкістю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можливістю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оперативно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реагувати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зміни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світі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Такими структурами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виступають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громадські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рухи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які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добровільними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об'єднаннями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людей.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Громадські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рухи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можна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охарактеризувати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одні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найдинамічніших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організаційних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які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швидко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адаптуються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суспільних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змін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пристосовуються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нових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умов.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Цей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феномен є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складним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багатоаспектним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ускладнює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розробку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загальної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теорії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громадських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рухів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44EFF11" w14:textId="77777777" w:rsidR="00B02B7F" w:rsidRPr="003113B3" w:rsidRDefault="00B02B7F" w:rsidP="00445D15">
      <w:pPr>
        <w:pStyle w:val="a7"/>
        <w:spacing w:after="6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сфері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6DC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психологічних</w:t>
      </w:r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досліджень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існують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розбіжності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визначенні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поняття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громадського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руху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Деякі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дослідники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розглядають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громадські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рухи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соціальний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процес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включає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колективні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дії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неформально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об'єднаних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людей,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спрямованих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соціальні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трансформації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Інші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визначають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громадські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рухи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колективну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активність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спрямовану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зміни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суспільстві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протистояння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існуючій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системі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влади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переосмислення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домінуючих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цінностей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Наприклад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Блумер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вважає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громадські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рухи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колективними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ініціативами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ство</w:t>
      </w:r>
      <w:r w:rsidR="000E0C48">
        <w:rPr>
          <w:rFonts w:ascii="Times New Roman" w:hAnsi="Times New Roman" w:cs="Times New Roman"/>
          <w:color w:val="000000" w:themeColor="text1"/>
          <w:sz w:val="28"/>
          <w:szCs w:val="28"/>
        </w:rPr>
        <w:t>рення</w:t>
      </w:r>
      <w:proofErr w:type="spellEnd"/>
      <w:r w:rsidR="000E0C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нового </w:t>
      </w:r>
      <w:proofErr w:type="spellStart"/>
      <w:r w:rsidR="000E0C48">
        <w:rPr>
          <w:rFonts w:ascii="Times New Roman" w:hAnsi="Times New Roman" w:cs="Times New Roman"/>
          <w:color w:val="000000" w:themeColor="text1"/>
          <w:sz w:val="28"/>
          <w:szCs w:val="28"/>
        </w:rPr>
        <w:t>соціального</w:t>
      </w:r>
      <w:proofErr w:type="spellEnd"/>
      <w:r w:rsidR="000E0C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устрою</w:t>
      </w:r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Основним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фактором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функціонування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рухів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саме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колективна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ініціатива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ініціювання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якої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часто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належить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ініціативним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особистостям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добровільно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працюють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визначення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цілей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досягнення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їх</w:t>
      </w:r>
      <w:proofErr w:type="spellEnd"/>
      <w:r w:rsidR="000E0C48" w:rsidRPr="000E0C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[30;33;35]</w:t>
      </w:r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59BEAD2" w14:textId="77777777" w:rsidR="003316D9" w:rsidRDefault="00740701" w:rsidP="00445D15">
      <w:pPr>
        <w:pStyle w:val="a7"/>
        <w:spacing w:after="6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Якщо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врахувати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парадигму "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мобілізації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ресурсів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", то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її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прихильники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як Н.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Залд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і Ч.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Тіллі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розглядають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 широкому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аспекті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визначаючи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його як комплекс установок на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соціальну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зміну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Ці установки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можна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розглядати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як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передумови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формування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організації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руху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який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має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суспільно-політичну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спрямованість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Французький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вчений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Турен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розглядає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як форму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колективної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діяльності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за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допомогою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якої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соціальні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спільноти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впливають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хід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історії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Громадські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рухи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виступають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як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фактори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змін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коли вони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викликають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суперечності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вже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існуючих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соціальних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відносинах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культурних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моделях. Рух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можна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розглядати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як основу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класової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боротьби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точніше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як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дію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класових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сил,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мають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контролювати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хід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історії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Він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може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бути представлений як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сукупність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трьох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основних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аспектів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</w:p>
    <w:p w14:paraId="398C443E" w14:textId="77777777" w:rsidR="003316D9" w:rsidRDefault="00740701" w:rsidP="00445D15">
      <w:pPr>
        <w:pStyle w:val="a7"/>
        <w:spacing w:after="6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•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ідентичність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громадський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має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визначити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свою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позицію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конфлікті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</w:p>
    <w:p w14:paraId="5522E314" w14:textId="77777777" w:rsidR="003316D9" w:rsidRDefault="00740701" w:rsidP="00445D15">
      <w:pPr>
        <w:pStyle w:val="a7"/>
        <w:spacing w:after="6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•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опозиційність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боротьба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класовим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супротивником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яку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має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визначити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</w:p>
    <w:p w14:paraId="366E46F7" w14:textId="77777777" w:rsidR="003316D9" w:rsidRDefault="00740701" w:rsidP="00445D15">
      <w:pPr>
        <w:pStyle w:val="a7"/>
        <w:spacing w:after="6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0C0B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• тотальність - визначення масштабів конфлікту</w:t>
      </w:r>
      <w:r w:rsidR="000E0C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0E0C48" w:rsidRPr="00ED17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[29]</w:t>
      </w:r>
      <w:r w:rsidRPr="000C0B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. </w:t>
      </w:r>
    </w:p>
    <w:p w14:paraId="3FA53D42" w14:textId="77777777" w:rsidR="00740701" w:rsidRPr="003113B3" w:rsidRDefault="00740701" w:rsidP="00445D15">
      <w:pPr>
        <w:pStyle w:val="a7"/>
        <w:spacing w:after="6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C0B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Звідси поняття "громадського руху" можна пов'язати з такими соціальними процесами, як колективна дія, соціальні зміни, взаємодія різних соціальних груп. </w:t>
      </w:r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Ці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процеси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обумовлені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суспільними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інтересами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цілями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індивідів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беруть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участь. Рух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набуває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значення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переважно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тоді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коли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він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має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стійку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структуру та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тривалу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діяльність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Загалом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громадський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можна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визначити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як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організовану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форму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колективної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діяльності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відзначається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самоорганізацією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спрямованою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представлення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інтересів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різних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соціальних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груп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і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суспільства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цілому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Це, у свою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чергу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підкреслює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значення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статусно-рольових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позицій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учасників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рухів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встановлення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комунікацій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всередині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груп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412BEA6A" w14:textId="77777777" w:rsidR="00740701" w:rsidRPr="003113B3" w:rsidRDefault="00740701" w:rsidP="00445D15">
      <w:pPr>
        <w:pStyle w:val="a7"/>
        <w:spacing w:after="6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Американський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соціолог-психолог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Блумер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розглядав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колективну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поведінку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як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активність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групи,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внаслідок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якої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відбувається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певний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розподіл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ролей серед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її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учасників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Він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класифікував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колективні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групи на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елементарні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як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натовп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страйк,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громадськість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та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організовані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більш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складні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колективної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поведінки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належать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соціальні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рухи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соціальні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організації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інститути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За його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думкою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рухи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є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колективними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підприємствами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 часом, від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слабко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організованих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форм,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переходять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 характеру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суспільства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розвиваючи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соціальну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організацію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корпус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звичаїв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і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традицій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Він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розрізняв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три типи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рухів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"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загальні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", "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специфічні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" та "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експресивні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".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Згідно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 його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класифікацією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"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загальні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"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рухи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мають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один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загальний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напрямок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і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нечітко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визначену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мету. Ці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рухи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часто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характеризуються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низьким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рівнем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управління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і контролю, і не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мають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стійкого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керівництва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Щодо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"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специфічних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"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рухів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то вони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мають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чітко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визначену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мету,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організовану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структуру,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певне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керівництво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членство, 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учасники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мають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визначені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статусні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позиції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"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Експресивні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"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рухи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незважаючи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те,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вони не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ставлять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перед собою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завдання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змінити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соціальну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дійсність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можуть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впливати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характер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соціального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порядку.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Релігійні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рухи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можуть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слугувати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прикладом таких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рухів</w:t>
      </w:r>
      <w:proofErr w:type="spellEnd"/>
      <w:r w:rsidR="000E0C48" w:rsidRPr="00ED17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[30;33;35]</w:t>
      </w:r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4CCCAB64" w14:textId="77777777" w:rsidR="00740701" w:rsidRPr="003113B3" w:rsidRDefault="00740701" w:rsidP="00445D15">
      <w:pPr>
        <w:pStyle w:val="a7"/>
        <w:spacing w:after="6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За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думкою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Гарра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який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розглядає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громадський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як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ірраціональну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колективну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поведінку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умовах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соціальної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кризи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основна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модель умов,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призводять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політичного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насильства і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протестних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дій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включає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соціетальні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психологічні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фактори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Психологічні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стани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включають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 себе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взаємопов'язані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концепти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незадоволеності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депривації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виражені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через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теоретичні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аспекти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як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фрустрація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відчуження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цілеспрямовані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конфлікти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гостра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потреба та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напруженість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При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дослідженні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мотивів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підштовхують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індивідів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участі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діяльності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громадських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об'єднань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слід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звертати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увагу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внутрішню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організаційну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структуру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руху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соціальний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контекст, у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якому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він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з'являється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Аналіз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організаційних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форм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нових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суспільних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рухів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найкраще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здійснюється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рамках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парадигми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"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мобілізації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ресурсів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".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Представники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цієї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парадигми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як М.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Залд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Дж.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Маккарті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М.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Асім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досліджують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стратегії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і тактики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рухів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проблеми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їхнього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зростання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зміни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і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занепаду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Основу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парадигми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становить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поняття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організації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рухів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яка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формується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під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впливом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соціально-культурної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ситуації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відображає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цінності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цілі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суспільних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рухів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Для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успішної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діяльності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організації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необхідні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як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внутрішні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так і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зовнішні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ресурси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Зовнішні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ресурси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можуть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включати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ступінь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правового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розвитку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держави,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демократичні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традиції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тощо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тоді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як до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внутрішніх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належать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людські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ресурси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і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фінанси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Соціологи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виділяють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три групи умов,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вважаються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ключовими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успіху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руху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інформованість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 ЗМІ,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економічна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підтримка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ззовні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легалізація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громадській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думці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й на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рівні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права</w:t>
      </w:r>
      <w:r w:rsidR="00AE3838" w:rsidRPr="00AE38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[</w:t>
      </w:r>
      <w:r w:rsidR="000E0C48" w:rsidRPr="000E0C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26</w:t>
      </w:r>
      <w:r w:rsidR="00AE3838" w:rsidRPr="00AE38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]</w:t>
      </w:r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62D7EEB9" w14:textId="77777777" w:rsidR="00740701" w:rsidRPr="003113B3" w:rsidRDefault="00740701" w:rsidP="00445D15">
      <w:pPr>
        <w:pStyle w:val="a7"/>
        <w:spacing w:after="6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 1980-90-х роках, в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умовах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процесів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глобалізації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суспільні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рухи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виявили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нові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аспекти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В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результаті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аналізу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рухів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виникла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концепція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"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нових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суспільних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рухів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" (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представленою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серед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інших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А.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Туреном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А.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Мелуччі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П.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Штомпкою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Згідно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їхнім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поглядом,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рухи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стають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ключовим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об'єктом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досліджень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соціології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оскільки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вони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відображають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процеси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формування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нових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соціальних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структур та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перетворення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соціальних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мотивів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соціальні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явища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і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навпаки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У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цьому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контексті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розглядається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як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джерело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формування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нової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соціальної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реальності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враховуючи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загальний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соціетальний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культурний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історичний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фон.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Важливо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відзначити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явище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суспільного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руху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є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багатогранним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і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неможливо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висловити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універсальну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концепцію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його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вивчення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У таких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умовах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найбільш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відповідним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підходом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дослідження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сучасних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рухів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є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використання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різних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підходів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теорій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концепцій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метою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більш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повного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аналізу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нових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соціальних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рухів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Розвиток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добровільної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діяльності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Україні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має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глибокі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історичні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коріння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У XVIII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столітті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з'явилися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перші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численні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благодійні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установи,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послужили основою для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української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системи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соціальної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підтримки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До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середини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80-х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років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XX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століття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термін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"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доброволець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"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застосовувався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 тих,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хто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добровільно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вступав до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армії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захисту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своєї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країни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під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час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війни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подібно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Першої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Другої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світових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війн</w:t>
      </w:r>
      <w:proofErr w:type="spellEnd"/>
      <w:r w:rsidR="000E0C48" w:rsidRPr="000E0C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[34]</w:t>
      </w:r>
      <w:r w:rsidRPr="003113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10EE0F6B" w14:textId="77777777" w:rsidR="006E0316" w:rsidRPr="003113B3" w:rsidRDefault="006E0316" w:rsidP="00445D15">
      <w:pPr>
        <w:pStyle w:val="a7"/>
        <w:spacing w:after="6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сьогодні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волонтерство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набуло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різноманітного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характеру.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Волонтери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тобто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люди,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добровільно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взялися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якусь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справу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вчиняють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 за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власним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бажанням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погодженням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не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під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тиском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Їхні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дії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можуть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бути як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неформальними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включаючи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безкоштовну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працю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державних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чи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приватних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установах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сфері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медицини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освіти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соціального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забезпечення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так і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формальними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 участь у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роботі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добровільних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організацій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Сучасний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волонтер - це особа,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долучилася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громадської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організації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із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соціальною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метою</w:t>
      </w:r>
      <w:proofErr w:type="spellEnd"/>
      <w:r w:rsidR="00CA6DC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A6D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[27]</w:t>
      </w:r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7D2380B" w14:textId="77777777" w:rsidR="006E0316" w:rsidRPr="003113B3" w:rsidRDefault="006E0316" w:rsidP="00445D15">
      <w:pPr>
        <w:pStyle w:val="a7"/>
        <w:spacing w:after="6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Добровільний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рух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відіграє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ключову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роль у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житті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людей та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суспільства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Волонтерство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важливим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засобом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надання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психологічного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змісту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життю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вносить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суттєвий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вклад у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покращення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якості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життя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спільноті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 люди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волонтерять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 сферах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соціальної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релігійної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екологічної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тощо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виконуючи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роботу поза домом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або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службовими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обов'язками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Безумовно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добровільництво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відіграє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важливу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роль у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вирішенні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соціальних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проблем і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задоволенні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потреб людей як у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минулому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так і в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сучасному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суспільстві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Можна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стверджувати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волонтерство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 одним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із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методів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підтримки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демократії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розвитку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громадянського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суспільства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дозволяючи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громадянам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брати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участь у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місцевому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житті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соціальному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розвитку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Зокрема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добровільництво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вважається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одним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із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шляхів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саморозвитку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особистості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досягнення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більш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результативного і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насиченого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життя</w:t>
      </w:r>
      <w:proofErr w:type="spellEnd"/>
      <w:r w:rsidR="000E0C48" w:rsidRPr="000E0C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[31]</w:t>
      </w:r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6BCAC00" w14:textId="77777777" w:rsidR="006E0316" w:rsidRPr="003113B3" w:rsidRDefault="006E0316" w:rsidP="00445D15">
      <w:pPr>
        <w:pStyle w:val="a7"/>
        <w:spacing w:after="6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сьогодні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несумнівно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завжди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знайдуться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люди,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які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готові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безоплатно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допомагати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тим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хто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недолі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тим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самим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впливаючи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трансформацію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сучасного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суспільства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Важливо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відзначити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молодь, як правило, є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найбільш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соціально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активною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групою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може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стати (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фактично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вже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є) основою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добровільного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руху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F1F6A12" w14:textId="77777777" w:rsidR="006E0316" w:rsidRPr="003113B3" w:rsidRDefault="006E0316" w:rsidP="00445D15">
      <w:pPr>
        <w:pStyle w:val="a7"/>
        <w:spacing w:after="6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Молодь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може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бути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визначена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суспільна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сила, яка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має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потенціал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здійснювати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різноманітні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дії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оскільки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вона не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приймає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існуючого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як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щось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дане і не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має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жорстко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закріплених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законом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інтересів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економічного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духовного характеру.</w:t>
      </w:r>
    </w:p>
    <w:p w14:paraId="333507EF" w14:textId="77777777" w:rsidR="006E0316" w:rsidRPr="003113B3" w:rsidRDefault="006E0316" w:rsidP="00445D15">
      <w:pPr>
        <w:pStyle w:val="a7"/>
        <w:spacing w:after="6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Молоді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люди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мають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своєрідний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погляд на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соціальні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проблеми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суспільства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часто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виступають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ініціаторами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змін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ньому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волонтерство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 форма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громадської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активності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дає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можливість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молодому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поколінню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реалізувати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свої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культурні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соціальні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здібності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Волонтерство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сприяє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розвитку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соціальних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зв'язків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розвиненню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використанню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моральних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духовних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якостей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також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надає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можливість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надавати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допомогу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іншим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знаходити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підтримку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себе,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відчувати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свою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корисність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значущість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47E3C09" w14:textId="77777777" w:rsidR="006E0316" w:rsidRPr="003113B3" w:rsidRDefault="006E0316" w:rsidP="00445D15">
      <w:pPr>
        <w:pStyle w:val="a7"/>
        <w:spacing w:after="6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Відсутність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молоді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відміну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більшості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дорослих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усталених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інтересів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розширює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соціальні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можливості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потенціал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молодого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покоління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Таким чином,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можна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зробити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висновок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молодь як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соціальна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група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має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свою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власну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специфічну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культуру - субкультуру, яка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становить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частину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загальної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культури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Цей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культурний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феномен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можна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розглядати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молодіжну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культуру.</w:t>
      </w:r>
    </w:p>
    <w:p w14:paraId="49D1E170" w14:textId="77777777" w:rsidR="006E0316" w:rsidRPr="003113B3" w:rsidRDefault="006E0316" w:rsidP="00445D15">
      <w:pPr>
        <w:pStyle w:val="a7"/>
        <w:spacing w:after="6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Молодіжна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культура, з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усвідомленням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свого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менталітету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спрямована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адаптацію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молодого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покоління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суспільства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формує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особливості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їх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поведінки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життєвий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стиль.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Важливо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підкреслити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молодіжній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культурі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відображається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унікальне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сприйняття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духовних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цінностей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свідчить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її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вище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становлення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порівняно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загальною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культурою</w:t>
      </w:r>
      <w:r w:rsidR="00CA6DCF" w:rsidRPr="00CA6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6D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[33]</w:t>
      </w:r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3C25A0F" w14:textId="77777777" w:rsidR="006E0316" w:rsidRPr="003113B3" w:rsidRDefault="006E0316" w:rsidP="00445D15">
      <w:pPr>
        <w:pStyle w:val="a7"/>
        <w:spacing w:after="6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Добровільний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рух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можна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розглядати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 один з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аспектів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молодіжної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субкультури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Це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явище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суспільного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характеру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сприяє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формуванню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активної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громадянської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позиції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самовираженню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молодих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людей.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Хоча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добровольництво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формально не є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професійною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сферою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соціальної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роботи,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воно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виконує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важливі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соціальні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функції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Волонтерська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діяльність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має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значення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розвитку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держави та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суспільства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сприяючи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моральному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вихованню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відродженню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загальнолюдських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цінностей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соціальному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середовищі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205B928" w14:textId="77777777" w:rsidR="006E0316" w:rsidRPr="003113B3" w:rsidRDefault="006E0316" w:rsidP="00445D15">
      <w:pPr>
        <w:pStyle w:val="a7"/>
        <w:spacing w:after="6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Питання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потенціал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молодіжного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волонтерства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можна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розглядати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двох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головних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аспектів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його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вплив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конкретну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історичну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ситуацію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суспільстві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вплив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особистість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молодої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людини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бере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участь у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цій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діяльності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09D06DA" w14:textId="77777777" w:rsidR="006E0316" w:rsidRPr="003113B3" w:rsidRDefault="006E0316" w:rsidP="00445D15">
      <w:pPr>
        <w:pStyle w:val="a7"/>
        <w:spacing w:after="6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Можна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стверджувати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добровільний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рух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соціальному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рівні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має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мету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досягнення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конкретних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цілей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Наприклад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це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може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бути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формування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стабільності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єдності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суспільстві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Іншою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важливою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метою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доповнення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послуг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наданих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соціальними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програмами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 тих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випадках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коли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такі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послуги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можуть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бути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неекономічними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але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необхідними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суспільства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31CB270" w14:textId="77777777" w:rsidR="006E0316" w:rsidRPr="003113B3" w:rsidRDefault="006E0316" w:rsidP="00445D15">
      <w:pPr>
        <w:pStyle w:val="a7"/>
        <w:spacing w:after="6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Волонтери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це особи,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які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виконують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благодійну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роботу у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вигляді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безоплатної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праці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користь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отримувача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допомоги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Отримувачами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можуть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бути як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фізичні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особи, так і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юридичні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особи,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які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користуються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благодійною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допомогою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волонтерів</w:t>
      </w:r>
      <w:proofErr w:type="spellEnd"/>
      <w:r w:rsidR="000E0C48" w:rsidRPr="000E0C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[20]</w:t>
      </w:r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EF632F9" w14:textId="77777777" w:rsidR="006E0316" w:rsidRPr="003113B3" w:rsidRDefault="006E0316" w:rsidP="00445D15">
      <w:pPr>
        <w:pStyle w:val="a7"/>
        <w:spacing w:after="6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Отже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волонтери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це особи,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які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здійснюють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свою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діяльність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неформально,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працюючи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загальнодоступних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засадах, як у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державних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так і в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комерційних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організаціях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соціальної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сфери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60E74D0" w14:textId="77777777" w:rsidR="006E0316" w:rsidRPr="003113B3" w:rsidRDefault="006E0316" w:rsidP="00445D15">
      <w:pPr>
        <w:pStyle w:val="a7"/>
        <w:spacing w:after="6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Говорячи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роль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волонтерських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рухів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соціальному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психологічному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вихованні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молоді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результати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сучасних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досліджень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вказують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впровадження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навчально-виховний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процес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організації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соціального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виховання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такої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волонтерські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рухи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створює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сприятливі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умови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задоволення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потреб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розвиваючоїся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особистості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активну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участь у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діяльності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отримання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необхідних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знань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формування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ціннісних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орієнтацій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які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ключовими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становлення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зрілої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соціально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активної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особистості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3A4413B" w14:textId="77777777" w:rsidR="006E0316" w:rsidRPr="003113B3" w:rsidRDefault="006E0316" w:rsidP="00445D15">
      <w:pPr>
        <w:pStyle w:val="a7"/>
        <w:spacing w:after="6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Характерною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рисою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волонтерства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духовно-моральний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аспект,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який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часто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вказується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існуючих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визначеннях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Цей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аспект особливо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визначений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Записці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Генерального секретаря ООН від 2001 року "Роль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добровольництва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сприянні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соціальному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розвитку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Визначаючи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добровільництво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зазначено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 не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лише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діяльність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й духовна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властивість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громадянська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чеснота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Це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прояв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діяльності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коріниться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людській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духовності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має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значущі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соціальні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й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культурні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наслідки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Підтримка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допомога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один одному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свідчать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вищі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людські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прагнення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такі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співчуття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любов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F673D09" w14:textId="77777777" w:rsidR="006E0316" w:rsidRPr="003113B3" w:rsidRDefault="006E0316" w:rsidP="00445D15">
      <w:pPr>
        <w:pStyle w:val="a7"/>
        <w:spacing w:after="6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Проте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слід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відзначити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духовна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сутність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символічне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значення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волонтерства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обмежуються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лише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нашими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діями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інших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Вони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також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відображають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наші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власні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цінності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людяність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оскільки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стаємо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тим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даруємо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іншим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цієї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точки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зору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волонтерство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можна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розглядати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моральні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зобов'язання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які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людина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свідомо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приймає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Разом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допомагаючи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люди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розвивають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свою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людяність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відповідальність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виявляють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активну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життєву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позицію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також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сприяють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підвищенню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морального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клімату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колективі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суспільстві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загалом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Виконуючи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моральний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обов'язок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людина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відчуває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задоволення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свого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внеску</w:t>
      </w:r>
      <w:proofErr w:type="spellEnd"/>
      <w:r w:rsidR="00AE3838" w:rsidRPr="005A1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[23;25;27;31;35]</w:t>
      </w:r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69D82D8" w14:textId="77777777" w:rsidR="006E0316" w:rsidRPr="003113B3" w:rsidRDefault="006E0316" w:rsidP="00445D15">
      <w:pPr>
        <w:pStyle w:val="a7"/>
        <w:spacing w:after="6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Молодість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відома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своєю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активністю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творчим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підходом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бажанням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отримати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визнання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суспільства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цьому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контексті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можна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спостерігати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можливість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реалізації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молодою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людиною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волонтерської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діяльності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надає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їй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унікальну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можливість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виявити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себе,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виразити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свою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особистість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засвоїти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цінності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блага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суспільства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цілому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Волонтерські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ініціативи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формують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основи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гуманності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чесності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справедливості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співчуття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свідомості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молоді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також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підтримують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активну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позицію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відкритість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соціального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досвіду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віру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майбутнє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благополуччя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3B18CFB" w14:textId="77777777" w:rsidR="006E0316" w:rsidRPr="003113B3" w:rsidRDefault="006E0316" w:rsidP="00445D15">
      <w:pPr>
        <w:pStyle w:val="a7"/>
        <w:spacing w:after="6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Добровільні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ініціативи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стають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одним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із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найбільш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популярних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привабливих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способів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виявлення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ініціативності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серед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молоді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нашому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сучасному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суспільстві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Ці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рухи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узгоджуються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цінностями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способом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життя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молодого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покоління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своєю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природою та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сутністю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Молодь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відчутна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й активна, але часто вона не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знає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куди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йти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чи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кого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звертатися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Це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може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створити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ризик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того,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молоді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люди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можуть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обрати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неадекватний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шлях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самовираження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найгіршому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випадку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може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прийняти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асоціальні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форми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Навпаки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добровольча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діяльність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може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надати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молодим людям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можливість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знайти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своє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місце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цьому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складному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світі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Вона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несе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надію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краще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майбутнє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підсилює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моральні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якості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самоповагу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Важливо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зауважити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волонтерство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загалом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представляє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собою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спосіб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повноцінного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розвитку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особистості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можливість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бути духовно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зрілою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сформованою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особистістю</w:t>
      </w:r>
      <w:proofErr w:type="spellEnd"/>
      <w:r w:rsidR="00CA6DCF" w:rsidRPr="00CA6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6D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[15]</w:t>
      </w:r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D7A6456" w14:textId="77777777" w:rsidR="006E0316" w:rsidRPr="003113B3" w:rsidRDefault="006E0316" w:rsidP="00445D15">
      <w:pPr>
        <w:pStyle w:val="a7"/>
        <w:spacing w:after="6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Проте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тут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важливіше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просто участь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людини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цій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діяльності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ціннісний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аспект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цієї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діяльності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який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спрямований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розвиток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нових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соціально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корисних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якостей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особистості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формування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актуальних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цінностей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B67E0FB" w14:textId="77777777" w:rsidR="006E0316" w:rsidRPr="003113B3" w:rsidRDefault="006E0316" w:rsidP="00445D15">
      <w:pPr>
        <w:pStyle w:val="a7"/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Добровільна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активність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молоді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бути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визначена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як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унікальний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спосіб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взаємодії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оточуючим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світом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демонструє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готовність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здатність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витрачати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свої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власні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ресурси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спільні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цілі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також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розширює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горизонти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соціального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досвіду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особистості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Потенціал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добровільної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діяльності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виявляється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через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особисті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ресурси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які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активізуються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саме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волонтерських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проектах (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ціннісні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когнітивні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практичні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комунікативні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емоційні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культурологічні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організаційні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). Благодаря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волонтерству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молоді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люди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можуть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спробувати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себе в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різних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сферах,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набути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досвіду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отримати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нові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навички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знання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розширити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свої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соціальні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контакти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опанувати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широкий спектр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нових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компетенцій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вникаючи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проблеми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суспільства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B2EB754" w14:textId="77777777" w:rsidR="006E0316" w:rsidRPr="003113B3" w:rsidRDefault="006E0316" w:rsidP="00445D15">
      <w:pPr>
        <w:pStyle w:val="a7"/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Волонтерські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ініціативи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як і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будь-які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інші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об'єднання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виконують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ряд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функцій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5A3BE98E" w14:textId="77777777" w:rsidR="006E0316" w:rsidRPr="003113B3" w:rsidRDefault="006E0316" w:rsidP="00445D15">
      <w:pPr>
        <w:pStyle w:val="a7"/>
        <w:numPr>
          <w:ilvl w:val="0"/>
          <w:numId w:val="15"/>
        </w:numPr>
        <w:spacing w:after="6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Розвивальна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яка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сприяє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громадянському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моральному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становленню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особистості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77BD6D6" w14:textId="77777777" w:rsidR="006E0316" w:rsidRPr="003113B3" w:rsidRDefault="006E0316" w:rsidP="00445D15">
      <w:pPr>
        <w:pStyle w:val="a7"/>
        <w:numPr>
          <w:ilvl w:val="0"/>
          <w:numId w:val="15"/>
        </w:numPr>
        <w:spacing w:after="6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Орієнтаційна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яка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допомагає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орієнтації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системі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цінностей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4ED98F2" w14:textId="77777777" w:rsidR="006E0316" w:rsidRPr="003113B3" w:rsidRDefault="006E0316" w:rsidP="00445D15">
      <w:pPr>
        <w:pStyle w:val="a7"/>
        <w:numPr>
          <w:ilvl w:val="0"/>
          <w:numId w:val="15"/>
        </w:numPr>
        <w:spacing w:after="6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Компенсаторна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створює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умови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задоволення</w:t>
      </w:r>
      <w:proofErr w:type="spellEnd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потреб і </w:t>
      </w:r>
      <w:proofErr w:type="spellStart"/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інтересів</w:t>
      </w:r>
      <w:proofErr w:type="spellEnd"/>
      <w:r w:rsidR="000E0C48" w:rsidRPr="000E0C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[31]</w:t>
      </w:r>
      <w:r w:rsidRPr="003113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A116783" w14:textId="77777777" w:rsidR="006E0316" w:rsidRPr="003113B3" w:rsidRDefault="006E0316" w:rsidP="00445D15">
      <w:pPr>
        <w:pStyle w:val="a7"/>
        <w:spacing w:after="6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Важливо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відзначити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цінності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ціннісні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установки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виступають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ключовими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елементами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співзвучують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взаємодії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між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суспільством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соціальними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умовами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внутрішнім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світом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особистості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Цінності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допомагають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з'єднанні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минулого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сучасності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майбутнього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визначають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системи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пріоритетів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Ціннісні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відносини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дають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можливість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визначити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особистість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розкрити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її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мотивації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дії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8BCE022" w14:textId="77777777" w:rsidR="006E0316" w:rsidRPr="003113B3" w:rsidRDefault="006E0316" w:rsidP="00445D15">
      <w:pPr>
        <w:pStyle w:val="a7"/>
        <w:spacing w:after="6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Якщо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розглядати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діяльність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волонтерських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рухів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громадський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рух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вони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стають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складовою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соціальної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спільноти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конкретні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волонтерські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об'єднання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існують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правила,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цілі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регулярні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комунікації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можуть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бути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вторинною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соціальною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групою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Відмінність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між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цими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групами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полягає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тому,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первинна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соціальна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група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об'єднується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експресивними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зв'язками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базуються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емоційній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підтримці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іншого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боку,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волонтерські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об'єднання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можуть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починати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своє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існування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інструментальних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зв'язків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які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формуються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процесі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спільної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діяльності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Зазначимо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можливі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взаємопереходи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між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первинними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вторинними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соціальними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групами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і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добровольча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робота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може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створити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експресивні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зв'язки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наприклад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дружбу,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може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перетворити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волонтерську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групу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первинну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її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учасників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0EF667F" w14:textId="77777777" w:rsidR="00AD2BD9" w:rsidRPr="003113B3" w:rsidRDefault="00AD2BD9" w:rsidP="00445D15">
      <w:pPr>
        <w:pStyle w:val="a7"/>
        <w:spacing w:after="6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Часто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волонтерство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приймає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форму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неофіційної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діяльності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але це не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виключає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можливості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того,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волонтери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можуть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бути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офіційними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членами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будь-якої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добровільної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організації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практиці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спостерігаємо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деякі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волонтери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об'єднуються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одній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або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кількох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організаціях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рухах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Волонтерська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діяльність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може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бути як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організованою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так і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неорганізованою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проводитися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громадських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приватних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організаціях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групах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індивідуально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B3BF06C" w14:textId="77777777" w:rsidR="00AD2BD9" w:rsidRPr="003113B3" w:rsidRDefault="00AD2BD9" w:rsidP="00445D15">
      <w:pPr>
        <w:pStyle w:val="a7"/>
        <w:spacing w:after="6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Найчастіше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житті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зустрічається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неорганізоване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волонтерство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виявляється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випадкових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спонтанних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актах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допомоги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друзям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або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сусідам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наприклад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допомога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догляді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дитиною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ремонт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або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допомога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зі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зміною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колеса, 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також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реакція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стихійні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або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створені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людьми лиха. Ця форма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волонтерства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переважає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багатьох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країнах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іншого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боку,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організоване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волонтерство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здійснюється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більш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систематично і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переважно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має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чітку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організаційну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структуру з боку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некомерційних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державних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або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приватних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секторів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 нашу думку,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розвинена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інфраструктура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таких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організацій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свідчить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соціальну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зрілість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держави</w:t>
      </w:r>
      <w:r w:rsidR="000E0C48" w:rsidRPr="000E0C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[30]</w:t>
      </w:r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5835AB7" w14:textId="77777777" w:rsidR="00445D15" w:rsidRPr="005A11A8" w:rsidRDefault="00AD2BD9" w:rsidP="00AE3838">
      <w:pPr>
        <w:pStyle w:val="a7"/>
        <w:spacing w:after="6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Отже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добровільний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рух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представляє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собою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певну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соціальну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спільноту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діяльність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якої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сприяє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розвитку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моральних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якостей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особистості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формуванню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духовних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цінностей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сприяє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розвитку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гуманістичного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суспільства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цілому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Волонтери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це люди,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здійснюють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соціально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значущу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діяльність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власної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ініціативи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внесенням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особистого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внеску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пропонують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свою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допомогу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безоплатно</w:t>
      </w:r>
      <w:proofErr w:type="spellEnd"/>
      <w:r w:rsidRPr="003113B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B3C0582" w14:textId="77777777" w:rsidR="005D4943" w:rsidRPr="003113B3" w:rsidRDefault="005B5588" w:rsidP="00445D15">
      <w:pPr>
        <w:pStyle w:val="2"/>
        <w:spacing w:after="6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_Toc167888495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1.2. Мотивація як фактор розвитку волонтерської діяльності</w:t>
      </w:r>
      <w:r w:rsidR="005D4943" w:rsidRPr="003113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студентстві</w:t>
      </w:r>
      <w:bookmarkEnd w:id="3"/>
    </w:p>
    <w:p w14:paraId="58AC1CC6" w14:textId="77777777" w:rsidR="00C1174C" w:rsidRPr="003113B3" w:rsidRDefault="00C1174C" w:rsidP="00445D15">
      <w:pPr>
        <w:pStyle w:val="a7"/>
        <w:spacing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Студентське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особливою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соціальною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групою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відрізняється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специфічними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умовами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, навчання та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основним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завданням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майбутньої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Університетська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включаючи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позанавчальні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громадські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ініціативи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лідерських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якостей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серед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Лідерство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розглядається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як активна участь у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суспільному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прояв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життєвої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. Таким чином,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старшокласники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унікальні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соціально-психологічні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вивченні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мотивів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їхньої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>.</w:t>
      </w:r>
    </w:p>
    <w:p w14:paraId="5DD8BBE2" w14:textId="77777777" w:rsidR="00C1174C" w:rsidRPr="003113B3" w:rsidRDefault="00C1174C" w:rsidP="00445D15">
      <w:pPr>
        <w:pStyle w:val="a7"/>
        <w:spacing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Соціальна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активність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різноманітні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вказують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усвідомлену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цілеспрямовану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взаємодію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соціумом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мотивація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грає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ключову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роль.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Мотиваційна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структура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необхідною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складовою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сутності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Мотиви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визначаються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усвідомленими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причинами,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стимулюють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людей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взаємодіяти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соціально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значущі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="000E0C48" w:rsidRPr="000E0C48">
        <w:rPr>
          <w:rFonts w:ascii="Times New Roman" w:hAnsi="Times New Roman" w:cs="Times New Roman"/>
          <w:sz w:val="28"/>
          <w:szCs w:val="28"/>
        </w:rPr>
        <w:t xml:space="preserve"> [5]</w:t>
      </w:r>
      <w:r w:rsidRPr="003113B3">
        <w:rPr>
          <w:rFonts w:ascii="Times New Roman" w:hAnsi="Times New Roman" w:cs="Times New Roman"/>
          <w:sz w:val="28"/>
          <w:szCs w:val="28"/>
        </w:rPr>
        <w:t>.</w:t>
      </w:r>
    </w:p>
    <w:p w14:paraId="5EACB2C7" w14:textId="77777777" w:rsidR="00C1174C" w:rsidRPr="003113B3" w:rsidRDefault="00C1174C" w:rsidP="00445D15">
      <w:pPr>
        <w:pStyle w:val="a7"/>
        <w:spacing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3B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структурі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мотивів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виділяють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три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підструктури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: потреб,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контролю та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. Ці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підструктури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складаються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мотиваційних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компонентів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активність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мотивів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виявленні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актуалізації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мотиваційних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компонентів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формують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різноманітні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мотиви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світом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>.</w:t>
      </w:r>
    </w:p>
    <w:p w14:paraId="225368CB" w14:textId="77777777" w:rsidR="00C1174C" w:rsidRPr="003113B3" w:rsidRDefault="00C1174C" w:rsidP="00445D15">
      <w:pPr>
        <w:pStyle w:val="a7"/>
        <w:spacing w:after="60" w:line="36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Підструктура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потреб є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важливою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складовою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структури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мотивів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соціальної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активності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оскільки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вона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пояснює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чому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людина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виявляє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активність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. Потреба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містить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активний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стимул,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який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спонукає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людину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до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зміни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умов для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задоволення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цієї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потреби.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Отже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потреба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визначає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джерело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енергії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для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реалізації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соціальної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активності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14:paraId="74E7E7D1" w14:textId="77777777" w:rsidR="00C1174C" w:rsidRPr="003113B3" w:rsidRDefault="00C1174C" w:rsidP="00445D15">
      <w:pPr>
        <w:pStyle w:val="a7"/>
        <w:spacing w:after="60" w:line="36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Аналіз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досліджень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про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соціальну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активність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молоді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дозволяє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встановити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які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потреби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можуть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бути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складовими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мотиваційної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структури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. Ці потреби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можуть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lastRenderedPageBreak/>
        <w:t>включати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потребу у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спілкуванні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усвідомленні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власної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особистості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особистісному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зростанні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суспільно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значущій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діяльності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самоствердженні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самореалізації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досягненні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афіліації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визнанні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допомозі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знаннях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привертанні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уваги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благополуччі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престижі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.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Сукупність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потреб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може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змінюватися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в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залежності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від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соціально-демографічних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характеристик та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гендерної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приналежності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14:paraId="7FB54657" w14:textId="77777777" w:rsidR="00C1174C" w:rsidRPr="003113B3" w:rsidRDefault="00C1174C" w:rsidP="00445D15">
      <w:pPr>
        <w:pStyle w:val="a7"/>
        <w:spacing w:after="60" w:line="36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Система потреб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формується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в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процесі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розвитку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особистості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та є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важливою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складовою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соціальної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активності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. Людина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діє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з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усвідомленими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метою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цілями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без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яких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активність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стає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неможливою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.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Мотивація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досягнення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значущої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мети та сама мета, будь то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матеріальний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чи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ідеальний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об'єкт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усвідомлений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образ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майбутнього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результату, на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досягнення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якого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спрямована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дія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людини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також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є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складовими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структури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мотивів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соціальної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активності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. Ці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підструктури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містять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цілі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діяльності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значущість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яких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для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людини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обумовлена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її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актуальними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потребами</w:t>
      </w:r>
      <w:r w:rsidR="000E0C48" w:rsidRPr="000E0C48">
        <w:rPr>
          <w:rFonts w:ascii="Times New Roman" w:hAnsi="Times New Roman" w:cs="Times New Roman"/>
          <w:color w:val="0D0D0D"/>
          <w:sz w:val="28"/>
          <w:szCs w:val="28"/>
        </w:rPr>
        <w:t xml:space="preserve"> [7]</w:t>
      </w:r>
      <w:r w:rsidRPr="003113B3"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14:paraId="68587CC0" w14:textId="77777777" w:rsidR="00C1174C" w:rsidRPr="003113B3" w:rsidRDefault="00C1174C" w:rsidP="00445D15">
      <w:pPr>
        <w:pStyle w:val="a7"/>
        <w:spacing w:after="60" w:line="36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Крім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того,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соціальна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активність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молоді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може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бути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спрямована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на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досягнення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конкретних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особистих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цілей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через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діяльність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взаємодію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.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Наприклад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участь у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різних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соціально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значущих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заходах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може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допомогти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молоді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отримати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нові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знання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навички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організації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розвинути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лідерські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якості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що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стане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корисним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у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майбутньому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. Таким чином,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соціальна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активність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може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бути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мотивована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також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прагматичними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міркуваннями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такими як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кар'єрний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розвиток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отримання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переваг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завдяки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участі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в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престижних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молодіжних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організаціях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чи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освітніх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програмах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також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отримання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рекомендацій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при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працевлаштуванні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14:paraId="25B6C96A" w14:textId="77777777" w:rsidR="00C1174C" w:rsidRPr="003113B3" w:rsidRDefault="00C1174C" w:rsidP="00445D15">
      <w:pPr>
        <w:pStyle w:val="a7"/>
        <w:spacing w:after="60" w:line="36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Отже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границі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окремого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мотиву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соціальної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активності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визначаються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потребами і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значущими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цілями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намірами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. Потреби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визначають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поведінку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людини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опосередковано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через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мотиваційні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компоненти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такі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як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підструктура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цілей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підструктура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внутрішнього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контролю. Таким чином, у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процесі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мотивації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поєднуються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актуальні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потреби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суб'єкта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мета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досягнення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задоволення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цих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потреб, 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також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шляхи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досягнення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мети,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які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визначаються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конкретною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ситуацією</w:t>
      </w:r>
      <w:proofErr w:type="spellEnd"/>
      <w:r w:rsidR="00AE3838" w:rsidRPr="00AE383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="00AE3838" w:rsidRPr="005A11A8">
        <w:rPr>
          <w:rFonts w:ascii="Times New Roman" w:hAnsi="Times New Roman" w:cs="Times New Roman"/>
          <w:color w:val="0D0D0D"/>
          <w:sz w:val="28"/>
          <w:szCs w:val="28"/>
        </w:rPr>
        <w:t>[5;6;7;9;11]</w:t>
      </w:r>
      <w:r w:rsidRPr="003113B3"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14:paraId="70599E0E" w14:textId="77777777" w:rsidR="00C1174C" w:rsidRPr="003113B3" w:rsidRDefault="00C1174C" w:rsidP="00445D15">
      <w:pPr>
        <w:pStyle w:val="a7"/>
        <w:spacing w:after="60" w:line="36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lastRenderedPageBreak/>
        <w:t>Мотиваційні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утворення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що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становлять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підструктуру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внутрішнього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контролю,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забезпечують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свідомий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вибір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людиною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предмета і способу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задоволення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своїх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потреб. До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цієї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підструктури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входять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інтереси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переконання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ідеали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система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цінностей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соціальні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настанови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психологічні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відносини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які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впливають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на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вибір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мети та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способів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досягнення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цілей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14:paraId="391161EB" w14:textId="77777777" w:rsidR="00C1174C" w:rsidRPr="003113B3" w:rsidRDefault="00C1174C" w:rsidP="00445D15">
      <w:pPr>
        <w:pStyle w:val="a7"/>
        <w:spacing w:after="60" w:line="36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Підструктура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внутрішнього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контролю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також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включає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здібності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знання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уміння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навички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в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певній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сфері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діяльності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також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рівень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мотивації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особистості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для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досягнення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цілей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.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Цілі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можуть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бути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визначені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різними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факторами, такими як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оцінка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можливостей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умов та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імовірності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досягнення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мети, 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також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оцінка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соціальної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ситуації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особистістю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14:paraId="6AE63E53" w14:textId="77777777" w:rsidR="00C1174C" w:rsidRPr="003113B3" w:rsidRDefault="00C1174C" w:rsidP="00445D15">
      <w:pPr>
        <w:pStyle w:val="a7"/>
        <w:spacing w:after="60" w:line="36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У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процесі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мотивації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мотиви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соціальної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активності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формуються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за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участю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різних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мотиваційних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компонентів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які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складають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структуру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мотивів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соціальної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активності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людини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. Ця структура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може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містити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різну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кількість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мотивів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і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різні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кількості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компонентів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у кожному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мотиві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що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взаємодіють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між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собою.</w:t>
      </w:r>
    </w:p>
    <w:p w14:paraId="1DF1DAB5" w14:textId="77777777" w:rsidR="00C1174C" w:rsidRPr="003113B3" w:rsidRDefault="00C1174C" w:rsidP="00445D15">
      <w:pPr>
        <w:pStyle w:val="a7"/>
        <w:spacing w:after="60" w:line="36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Серед потреб,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що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стимулюють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досягнення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цілей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соціальної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активності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актуальна потреба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може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мати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основоположне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значення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тоді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як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інші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потреби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можуть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бути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вторинними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підтримуючи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головну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.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Кожна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людина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має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свої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власні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нахили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інтереси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цінності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інші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фактори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які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визначають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підструктуру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внутрішнього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контролю і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формують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її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структуру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мотивів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соціальної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активності</w:t>
      </w:r>
      <w:proofErr w:type="spellEnd"/>
      <w:r w:rsidR="00AE3838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 </w:t>
      </w:r>
      <w:r w:rsidR="00AE3838" w:rsidRPr="00AE3838">
        <w:rPr>
          <w:rFonts w:ascii="Times New Roman" w:hAnsi="Times New Roman" w:cs="Times New Roman"/>
          <w:color w:val="0D0D0D"/>
          <w:sz w:val="28"/>
          <w:szCs w:val="28"/>
        </w:rPr>
        <w:t>[8;16;19;23]</w:t>
      </w:r>
      <w:r w:rsidRPr="003113B3"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14:paraId="62602273" w14:textId="77777777" w:rsidR="00C1174C" w:rsidRPr="003113B3" w:rsidRDefault="00C1174C" w:rsidP="00445D15">
      <w:pPr>
        <w:pStyle w:val="a7"/>
        <w:spacing w:after="60" w:line="36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Ця структура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мотивів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не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лише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має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горизонтальну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а й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вертикальну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будову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уявлену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у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вигляді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ієрархії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мотивів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.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Ієрархія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мотивів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показує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які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мотиви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є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найбільш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сильними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в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конкретний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час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або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в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певній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ситуації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і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впливають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на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поведінку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людини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. Ця система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мотивації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має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системно-динамічну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природу, де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різні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мотиваційні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чинники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взаємодіють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формуючи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соціальну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поведінку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особистості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. У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цьому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контексті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структура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мотивів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соціальної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активності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представляє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собою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сукупність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мотивів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які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спонукають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і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підтримують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активність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людини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для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досягнення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соціальних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цілей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14:paraId="1D1687AC" w14:textId="77777777" w:rsidR="00095714" w:rsidRPr="003113B3" w:rsidRDefault="00095714" w:rsidP="00445D15">
      <w:pPr>
        <w:pStyle w:val="a7"/>
        <w:spacing w:after="60" w:line="36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lastRenderedPageBreak/>
        <w:t>Варто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також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детальн</w:t>
      </w:r>
      <w:proofErr w:type="spellEnd"/>
      <w:r w:rsidR="00C1174C" w:rsidRPr="003113B3">
        <w:rPr>
          <w:rFonts w:ascii="Times New Roman" w:hAnsi="Times New Roman" w:cs="Times New Roman"/>
          <w:color w:val="0D0D0D"/>
          <w:sz w:val="28"/>
          <w:szCs w:val="28"/>
          <w:lang w:val="uk-UA"/>
        </w:rPr>
        <w:t>і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ше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зупинитися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на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мотивац</w:t>
      </w:r>
      <w:r w:rsidR="00C1174C" w:rsidRPr="003113B3">
        <w:rPr>
          <w:rFonts w:ascii="Times New Roman" w:hAnsi="Times New Roman" w:cs="Times New Roman"/>
          <w:color w:val="0D0D0D"/>
          <w:sz w:val="28"/>
          <w:szCs w:val="28"/>
          <w:lang w:val="uk-UA"/>
        </w:rPr>
        <w:t>ії</w:t>
      </w:r>
      <w:proofErr w:type="spellEnd"/>
      <w:r w:rsidR="00C1174C" w:rsidRPr="003113B3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волонтерства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.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Основним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елементом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волонтерської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діяльності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є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мотивація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.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Успішність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формування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мотивації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волонтерів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полягає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в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унікальній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можливості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поєднати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задоволення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власних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потреб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із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потребами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суспільства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. Часто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волонтерську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діяльність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розглядають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з точки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зору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просоціальної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альтруїстичної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поведінки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14:paraId="045F8890" w14:textId="77777777" w:rsidR="00095714" w:rsidRPr="003113B3" w:rsidRDefault="00095714" w:rsidP="00445D15">
      <w:pPr>
        <w:pStyle w:val="a7"/>
        <w:spacing w:after="60" w:line="36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Прояв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просоціальної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поведінки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пов'язаний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з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двома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мотивами: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моральним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обов'язком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і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моральним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співчуттям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. Людина, яка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має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моральний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обов'язок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здійснює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альтруїстичні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вчинки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заради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морального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задоволення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самоповаги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гордості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підвищення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моральної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самооцінки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.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Допомога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має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жертовний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характер. Люди з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моральним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обов'язком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характеризуються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підвищеною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особистою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відповідальністю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. Людина, яка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має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моральне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співчуття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виявляє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альтруїзм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через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ідентифікаційно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>-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емпатичне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злиття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ототожнення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співпереживання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але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іноді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не переходить до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дії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. Його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альтруїстичні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прояви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нестійкі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. За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просоціальною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поведінкою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стоїть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особливий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мотив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альтруїзму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- мотив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допомоги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турботи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про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інших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людей.</w:t>
      </w:r>
    </w:p>
    <w:p w14:paraId="60069CD4" w14:textId="77777777" w:rsidR="00095714" w:rsidRPr="003113B3" w:rsidRDefault="00095714" w:rsidP="00445D15">
      <w:pPr>
        <w:pStyle w:val="a7"/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твердженням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певних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вчених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зокрема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рамках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еволюційної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теорії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Ч.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Дарвін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і Л.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Ґрінберґ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бажання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допомагати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іншим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одним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ключових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мотивів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генетичне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коріння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Вони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вважають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безоплатна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допомога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спонукається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генетичною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потребою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приносити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реальну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користь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іншим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людям, а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сприяти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змінам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себе та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суспільстві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Еволюційні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психологи,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пояснюють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явище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просоціальної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поведінки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говорять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"норму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взаємності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",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маючи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увазі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очікування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людей,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розраховують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те,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їхня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допомога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сприятиме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отриманню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відповідної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допомоги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майбутньому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допомога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втрачає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свій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альтруїстичний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характер,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надається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метою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отримання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відповідної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реакції</w:t>
      </w:r>
      <w:proofErr w:type="spellEnd"/>
      <w:r w:rsidR="000E0C48" w:rsidRPr="000E0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[16]</w:t>
      </w:r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8BB6AC5" w14:textId="77777777" w:rsidR="00095714" w:rsidRPr="003113B3" w:rsidRDefault="00095714" w:rsidP="00445D15">
      <w:pPr>
        <w:pStyle w:val="a7"/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Теорія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соціального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обміну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передбачає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просоціальна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поведінка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базується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егоїстичному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інтересі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ідея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теорії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соціального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обміну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полягає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тому,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люди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надають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допомогу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тоді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коли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вигоди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неї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перевищують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витрати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цією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теорією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справжнього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альтруїзму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коли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людина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надає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допомогу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навіть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вигоди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себе, не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існує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егоїстичною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мотивацією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добровольці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готові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надавати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допомогу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метою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покращення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власного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самопочуття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Серед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мотивів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прагнення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кар'єрного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зростання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підвищення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соціальної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пристосованості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зменшення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відчуття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провини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підсилення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почуття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власної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гідності</w:t>
      </w:r>
      <w:proofErr w:type="spellEnd"/>
      <w:r w:rsidRPr="0031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8FC0E23" w14:textId="77777777" w:rsidR="00095714" w:rsidRPr="003113B3" w:rsidRDefault="00095714" w:rsidP="00445D15">
      <w:pPr>
        <w:pStyle w:val="a7"/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3113B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14:paraId="08B73740" w14:textId="77777777" w:rsidR="00095714" w:rsidRPr="003113B3" w:rsidRDefault="00095714" w:rsidP="00445D15">
      <w:pPr>
        <w:pStyle w:val="a7"/>
        <w:spacing w:after="60" w:line="36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Можна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зазначити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що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схожі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думки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висловив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відомий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філософ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Ф.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Ніцше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в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своїй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праці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"Що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означають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аскетичні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ідеали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".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Він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розглядає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засіб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який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може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допомогти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подолати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депресію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- так званий "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почесний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засіб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",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яким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є "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радість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від того,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що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приносиш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радість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" (через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благодійність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обдаровування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допомогу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іншим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людям). Суть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цього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засобу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полягає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в тому,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що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особа,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роблячи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добрі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справи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несвідомо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активізує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в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собі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інстинкт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влади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і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відчуває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"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щастя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від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невимушеної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переваги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".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Іншими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словами,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усвідомлення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можливості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бути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корисним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і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потрібним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є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невичерпним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джерелом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внутрішньої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гармонії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14:paraId="77CF4041" w14:textId="77777777" w:rsidR="00095714" w:rsidRPr="003113B3" w:rsidRDefault="00095714" w:rsidP="00445D15">
      <w:pPr>
        <w:pStyle w:val="a7"/>
        <w:spacing w:after="60" w:line="36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Існує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чимало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форм,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зовні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схожих на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альтруїстичну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поведінку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але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внутрішні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мотиви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яких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не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відповідають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цьому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визначенню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. Часто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людина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діє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>, в основному "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допомагаючи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"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собі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вирішуючи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власні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проблеми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або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підвищуючи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власну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самооцінку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.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Однак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слід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відзначити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що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А.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Сміт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відзначав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>: "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Навіть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коли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здається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що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людина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діє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чисто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егоїстично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в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її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природі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вкладено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певні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закони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які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вимагають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інтересуватися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долею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інших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і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розглядати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їхнє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щастя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як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важливе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для себе,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хоча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вона сама не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отримує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від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цього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нічого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крім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задоволення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від того,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що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"це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щастя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"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бачиться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>"</w:t>
      </w:r>
      <w:r w:rsidR="000E0C48" w:rsidRPr="000E0C48">
        <w:rPr>
          <w:rFonts w:ascii="Times New Roman" w:hAnsi="Times New Roman" w:cs="Times New Roman"/>
          <w:color w:val="0D0D0D"/>
          <w:sz w:val="28"/>
          <w:szCs w:val="28"/>
        </w:rPr>
        <w:t xml:space="preserve"> [16;19;30]</w:t>
      </w:r>
      <w:r w:rsidRPr="003113B3"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14:paraId="64E0EBAE" w14:textId="77777777" w:rsidR="00095714" w:rsidRPr="003113B3" w:rsidRDefault="00095714" w:rsidP="00445D15">
      <w:pPr>
        <w:pStyle w:val="a7"/>
        <w:spacing w:after="60" w:line="36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Багато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дослідників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також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звертають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увагу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на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безкорисливу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мотивацію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за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якою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співпереживання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призводить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до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допомоги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.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Розглядаючи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гіпотезу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про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співпереживання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альтруїзм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Д.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Бетсона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можна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стверджувати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що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деяка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частина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поведінки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волонтерів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мотивується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винятковим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бажанням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допомогти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людині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яка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потребує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допомоги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. За словами Д.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Бетсона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>, "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чистий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альтруїзм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"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виявляється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в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людини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коли вона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співпереживає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потреби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іншої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людини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відчуває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бажання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допомогти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. Це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саме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співпереживання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спонукає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до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просоціальної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поведінки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оскільки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особа, яка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надає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допомогу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очікує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відчуття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задоволення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після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досягнення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певного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результату.</w:t>
      </w:r>
    </w:p>
    <w:p w14:paraId="23BE6BF9" w14:textId="77777777" w:rsidR="00095714" w:rsidRPr="003113B3" w:rsidRDefault="00095714" w:rsidP="00445D15">
      <w:pPr>
        <w:pStyle w:val="a7"/>
        <w:spacing w:after="60" w:line="36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3113B3">
        <w:rPr>
          <w:rFonts w:ascii="Times New Roman" w:hAnsi="Times New Roman" w:cs="Times New Roman"/>
          <w:color w:val="0D0D0D"/>
          <w:sz w:val="28"/>
          <w:szCs w:val="28"/>
        </w:rPr>
        <w:lastRenderedPageBreak/>
        <w:t xml:space="preserve">Г. Мюррей,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створюючи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класифікацію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мотивів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вводить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спеціальний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базовий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мотив для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пояснення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актів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допомоги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- потребу в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опіці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.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Різні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показники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відповідних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йому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дій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описуються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як: "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Висловлювання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співчуття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задоволення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потреб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беззахисної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особи -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дитини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або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будь-кого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іншого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хто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слабкий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пошкоджений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втомлений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необізнаний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беззахисний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недієздатний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знижений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самотній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відкинутий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хворий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хто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зазнав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поразки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або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відчуває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психологічну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скруту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.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Допомога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в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небезпеці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.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Годування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догляд,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підтримка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заспокоєння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захист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піклування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зцілення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>"</w:t>
      </w:r>
      <w:r w:rsidR="000E0C48" w:rsidRPr="00ED17C9">
        <w:rPr>
          <w:rFonts w:ascii="Times New Roman" w:hAnsi="Times New Roman" w:cs="Times New Roman"/>
          <w:color w:val="0D0D0D"/>
          <w:sz w:val="28"/>
          <w:szCs w:val="28"/>
        </w:rPr>
        <w:t xml:space="preserve"> [16;19;30]</w:t>
      </w:r>
      <w:r w:rsidRPr="003113B3"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14:paraId="5B40E94D" w14:textId="77777777" w:rsidR="00095714" w:rsidRPr="003113B3" w:rsidRDefault="00095714" w:rsidP="00445D15">
      <w:pPr>
        <w:pStyle w:val="a7"/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Пов'язане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з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визначенням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мотивів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добровільної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діяльності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є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поняття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"мета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мотивації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" А. Маслоу, на нашу думку. А. Маслоу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висловив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думку,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що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важливо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розрізняти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мотивацію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людей,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які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не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досягли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самоактуалізації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(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тобто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тут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розглядаються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основні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потреби), від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мотивації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людей,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які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перебувають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на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рівні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самоактуалізації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на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рівні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буття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. Для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опису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цього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він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використовує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поняття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"мета потреби" і "мета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мотивації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". Люди,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які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перебувають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на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рівні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буття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завжди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мають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якусь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місію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покликання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і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саме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здійснення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цієї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місії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стає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достатнім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мотивом і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винагородою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для них.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Такі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особи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нерозривно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пов'язують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себе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зі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своєю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місією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і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асоціюють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її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з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високими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цінностями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: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досягненням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високої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майстерності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виявленням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правди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забезпеченням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справедливості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та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іншими</w:t>
      </w:r>
      <w:proofErr w:type="spellEnd"/>
      <w:r w:rsidR="0040061A" w:rsidRPr="0040061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[1;2;7;31]</w:t>
      </w:r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14:paraId="64431180" w14:textId="77777777" w:rsidR="00095714" w:rsidRPr="003113B3" w:rsidRDefault="00095714" w:rsidP="00445D15">
      <w:pPr>
        <w:pStyle w:val="a7"/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Дослідження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мотивації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волонтерів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підтверджують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що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серед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основних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мотивів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які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підштовхують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до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добровільної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діяльності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можна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виділити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такі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:</w:t>
      </w:r>
    </w:p>
    <w:p w14:paraId="7C03563B" w14:textId="77777777" w:rsidR="00095714" w:rsidRPr="003113B3" w:rsidRDefault="00095714" w:rsidP="00445D15">
      <w:pPr>
        <w:pStyle w:val="a7"/>
        <w:numPr>
          <w:ilvl w:val="0"/>
          <w:numId w:val="16"/>
        </w:numPr>
        <w:spacing w:after="6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бажання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сприяти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будівництву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більш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справедливого і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вільного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суспільства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;</w:t>
      </w:r>
    </w:p>
    <w:p w14:paraId="27100381" w14:textId="77777777" w:rsidR="00095714" w:rsidRPr="003113B3" w:rsidRDefault="00095714" w:rsidP="00445D15">
      <w:pPr>
        <w:pStyle w:val="a7"/>
        <w:numPr>
          <w:ilvl w:val="0"/>
          <w:numId w:val="16"/>
        </w:numPr>
        <w:spacing w:after="6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ентузіазм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та доброта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громадян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;</w:t>
      </w:r>
    </w:p>
    <w:p w14:paraId="2C633F43" w14:textId="77777777" w:rsidR="00095714" w:rsidRPr="003113B3" w:rsidRDefault="00095714" w:rsidP="00445D15">
      <w:pPr>
        <w:pStyle w:val="a7"/>
        <w:numPr>
          <w:ilvl w:val="0"/>
          <w:numId w:val="16"/>
        </w:numPr>
        <w:spacing w:after="6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бажання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бути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соціально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корисними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для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інших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людей;</w:t>
      </w:r>
    </w:p>
    <w:p w14:paraId="767EA72E" w14:textId="77777777" w:rsidR="00095714" w:rsidRPr="003113B3" w:rsidRDefault="00095714" w:rsidP="00445D15">
      <w:pPr>
        <w:pStyle w:val="a7"/>
        <w:numPr>
          <w:ilvl w:val="0"/>
          <w:numId w:val="16"/>
        </w:numPr>
        <w:spacing w:after="6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зацікавленість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у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подіях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які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відбуваються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навколо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;</w:t>
      </w:r>
    </w:p>
    <w:p w14:paraId="73E0989A" w14:textId="77777777" w:rsidR="00095714" w:rsidRPr="003113B3" w:rsidRDefault="00095714" w:rsidP="00445D15">
      <w:pPr>
        <w:pStyle w:val="a7"/>
        <w:numPr>
          <w:ilvl w:val="0"/>
          <w:numId w:val="16"/>
        </w:numPr>
        <w:spacing w:after="6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бажання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самореалізуватися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та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реалізувати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власні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ініціативи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;</w:t>
      </w:r>
    </w:p>
    <w:p w14:paraId="0A4B46C2" w14:textId="77777777" w:rsidR="00095714" w:rsidRPr="003113B3" w:rsidRDefault="00095714" w:rsidP="00445D15">
      <w:pPr>
        <w:pStyle w:val="a7"/>
        <w:numPr>
          <w:ilvl w:val="0"/>
          <w:numId w:val="16"/>
        </w:numPr>
        <w:spacing w:after="6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допомога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у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вирішенні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проблем як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інших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людей, так і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власних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проблем.</w:t>
      </w:r>
    </w:p>
    <w:p w14:paraId="04E628DE" w14:textId="77777777" w:rsidR="00095714" w:rsidRPr="003113B3" w:rsidRDefault="00095714" w:rsidP="00445D15">
      <w:pPr>
        <w:pStyle w:val="a7"/>
        <w:spacing w:after="60" w:line="36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3113B3">
        <w:rPr>
          <w:rFonts w:ascii="Times New Roman" w:hAnsi="Times New Roman" w:cs="Times New Roman"/>
          <w:color w:val="0D0D0D"/>
          <w:sz w:val="28"/>
          <w:szCs w:val="28"/>
        </w:rPr>
        <w:lastRenderedPageBreak/>
        <w:t xml:space="preserve">Часто як причина для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волонтерської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діяльності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слугує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потреба у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спілкуванні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з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іншими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подоланні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почуття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самотності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. Шляхом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волонтерства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людина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задовольняє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свою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природну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потребу бути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частиною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групи,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співзначної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її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цінностям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та метам,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які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вона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прагне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відтінити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14:paraId="0CBA7C75" w14:textId="77777777" w:rsidR="00095714" w:rsidRPr="003113B3" w:rsidRDefault="00095714" w:rsidP="00445D15">
      <w:pPr>
        <w:pStyle w:val="a7"/>
        <w:spacing w:after="60" w:line="36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Також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існують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міцні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мотиви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пов'язані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з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набуттям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нових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вмінь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отриманням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рекомендацій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корисних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для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подальшої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кар'єри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. Часто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ці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мотиви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пов'язані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з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тим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що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роботодавці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сприймають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позитивно тих, у кого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вже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є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певний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досвід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роботи.</w:t>
      </w:r>
    </w:p>
    <w:p w14:paraId="694543A2" w14:textId="77777777" w:rsidR="00095714" w:rsidRPr="003113B3" w:rsidRDefault="00095714" w:rsidP="00445D15">
      <w:pPr>
        <w:pStyle w:val="a7"/>
        <w:spacing w:after="60" w:line="36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Отже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можна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зазначити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що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серед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мотивів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волонтерів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присутні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як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ідеалістичні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так і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прагматичні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.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Наприклад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набуття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нових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навичок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і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знань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які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можуть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стати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корисними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на шляху до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кар'єри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розширення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професійного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досвіду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і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корисних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зв'язків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також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отримання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необхідної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інформації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і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багато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іншого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14:paraId="2140815C" w14:textId="77777777" w:rsidR="00095714" w:rsidRPr="003113B3" w:rsidRDefault="00095714" w:rsidP="00445D15">
      <w:pPr>
        <w:pStyle w:val="a7"/>
        <w:spacing w:after="60" w:line="36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Порівнюючи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людей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різного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віку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можна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зауважити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що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у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молодших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переважає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мотивація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пов'язана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з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майбутньою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кар'єрою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з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бажанням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знайти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корисні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зв'язки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контакти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також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спробувати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себе в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майбутній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професії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. Для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середнього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віку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важливіше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стає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потреба в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самореалізації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а для старшого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покоління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-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співчуття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милосердя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і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турбота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14:paraId="42AF624A" w14:textId="77777777" w:rsidR="00095714" w:rsidRPr="003113B3" w:rsidRDefault="00095714" w:rsidP="00445D15">
      <w:pPr>
        <w:pStyle w:val="a7"/>
        <w:spacing w:after="60" w:line="36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У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суспільно-політичних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рухах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добровольцями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часто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стають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люди,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які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мають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соціально-політичну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мотивацію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оскільки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вони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відчувають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себе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активними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учасниками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історичного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процесу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.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Добровольці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які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керуються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релігійними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або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гуманітарними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цінностями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також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мають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традиційну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ціннісну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мотивацію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14:paraId="5D5A8FBE" w14:textId="77777777" w:rsidR="00095714" w:rsidRPr="003113B3" w:rsidRDefault="00095714" w:rsidP="00445D15">
      <w:pPr>
        <w:pStyle w:val="a7"/>
        <w:spacing w:after="60" w:line="36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Якщо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йдеться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про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волонтерську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діяльність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як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спосіб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здобуття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нових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зв'язків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інформації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досвіду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і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знань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то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такі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добровольці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керуються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мотивацією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соціально-економічної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адаптації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.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Однак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незалежно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від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напрямків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волонтерства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основним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мотивом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залишається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сама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дія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спрямована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на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надання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допомоги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іншим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що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ґрунтується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на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відповідальності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за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суспільство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та/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або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релігійних</w:t>
      </w:r>
      <w:proofErr w:type="spellEnd"/>
      <w:r w:rsidRPr="003113B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color w:val="0D0D0D"/>
          <w:sz w:val="28"/>
          <w:szCs w:val="28"/>
        </w:rPr>
        <w:t>переконаннях</w:t>
      </w:r>
      <w:proofErr w:type="spellEnd"/>
      <w:r w:rsidR="000E0C48" w:rsidRPr="000E0C48">
        <w:rPr>
          <w:rFonts w:ascii="Times New Roman" w:hAnsi="Times New Roman" w:cs="Times New Roman"/>
          <w:color w:val="0D0D0D"/>
          <w:sz w:val="28"/>
          <w:szCs w:val="28"/>
        </w:rPr>
        <w:t xml:space="preserve"> [12]</w:t>
      </w:r>
      <w:r w:rsidRPr="003113B3"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14:paraId="76494436" w14:textId="77777777" w:rsidR="00095714" w:rsidRPr="003113B3" w:rsidRDefault="00095714" w:rsidP="00445D15">
      <w:pPr>
        <w:pStyle w:val="a7"/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Різноманітність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мотивів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для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волонтерської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діяльності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можна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умовно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класифікувати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як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компенсаторні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мотиви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користі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мотиви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особистісного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зростання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ідеалістичні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та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мотиви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розширення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соціальних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контактів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14:paraId="73CAC3CD" w14:textId="77777777" w:rsidR="00095714" w:rsidRPr="003113B3" w:rsidRDefault="00095714" w:rsidP="00445D15">
      <w:pPr>
        <w:pStyle w:val="a7"/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>Компенсаторні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мотиви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включають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очікування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допомоги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від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інших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людей,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можливість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вирішення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власних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проблем,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поліпшення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самопочуття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а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також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подолання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почуття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самотності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14:paraId="44C676CC" w14:textId="77777777" w:rsidR="00095714" w:rsidRPr="003113B3" w:rsidRDefault="00095714" w:rsidP="00445D15">
      <w:pPr>
        <w:pStyle w:val="a7"/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Ідеалістичні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мотиви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включають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бажання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допомагати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іншим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бути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соціально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корисним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сприяти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змінам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у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суспільстві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поліпшенню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благополуччя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інших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людей, а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також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відчуття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морального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обов'язку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та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співчуття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14:paraId="0CC85C89" w14:textId="77777777" w:rsidR="00095714" w:rsidRPr="003113B3" w:rsidRDefault="00095714" w:rsidP="00445D15">
      <w:pPr>
        <w:pStyle w:val="a7"/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Мотиви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користі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включають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потребу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отримання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нових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корисних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зв'язків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можливість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перевірити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себе в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обраній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професії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набуття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необхідних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знань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умінь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і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навичок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а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також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суспільне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визнання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14:paraId="7D92A0DF" w14:textId="77777777" w:rsidR="00095714" w:rsidRPr="003113B3" w:rsidRDefault="00095714" w:rsidP="00445D15">
      <w:pPr>
        <w:pStyle w:val="a7"/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Мотиви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особистісного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зростання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включають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бажання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самореалізації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самовдосконалення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та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розвитку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самосвідомості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14:paraId="7D32988C" w14:textId="77777777" w:rsidR="00095714" w:rsidRPr="003113B3" w:rsidRDefault="00095714" w:rsidP="00445D15">
      <w:pPr>
        <w:pStyle w:val="a7"/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Мотиви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розширення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соціальних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контактів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включають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потребу в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комунікації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з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іншими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людьми,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спілкування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та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проведення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цікавого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часу</w:t>
      </w:r>
      <w:r w:rsidR="0040061A" w:rsidRPr="0040061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[23;27;29;34]</w:t>
      </w:r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14:paraId="191337B6" w14:textId="77777777" w:rsidR="00095714" w:rsidRPr="003113B3" w:rsidRDefault="00095714" w:rsidP="00445D15">
      <w:pPr>
        <w:pStyle w:val="a7"/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Важливо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враховувати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що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добровольна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діяльність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так само як і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багато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інших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видів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діяльності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визначається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дією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не одного, а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кількох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мотивів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які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можуть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мати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різноманітний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характер. Тому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виникає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питання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про те,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які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мотиви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найбільш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відповідають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волонтерській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діяльності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14:paraId="114CF68B" w14:textId="77777777" w:rsidR="00095714" w:rsidRPr="003113B3" w:rsidRDefault="00095714" w:rsidP="00445D15">
      <w:pPr>
        <w:pStyle w:val="a7"/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Можна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визначити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що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основні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мотиви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волонтерської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діяльності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повинні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відповідати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таким </w:t>
      </w:r>
      <w:proofErr w:type="spellStart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критеріям</w:t>
      </w:r>
      <w:proofErr w:type="spellEnd"/>
      <w:r w:rsidRPr="003113B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:</w:t>
      </w:r>
    </w:p>
    <w:p w14:paraId="509AF987" w14:textId="77777777" w:rsidR="00CA6DCF" w:rsidRPr="00CA6DCF" w:rsidRDefault="00CA6DCF" w:rsidP="00CA6DCF">
      <w:pPr>
        <w:pStyle w:val="a7"/>
        <w:spacing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Першим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критерієм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є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соціальна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значущість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позитивний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вплив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Волонтери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мотивуються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бажанням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сприяти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будівництву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справедливого і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вільного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суспільства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брати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участь у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соціальних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рухах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політичних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процесах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що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відображають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їхні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цінності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ідеали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6463915F" w14:textId="77777777" w:rsidR="00CA6DCF" w:rsidRPr="00CA6DCF" w:rsidRDefault="00CA6DCF" w:rsidP="00CA6DCF">
      <w:pPr>
        <w:pStyle w:val="a7"/>
        <w:spacing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Другий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критерій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–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поширеність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серед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волонтерів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Мотиви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волонтерської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діяльності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мають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бути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типовими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більшості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учасників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що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підтримує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спонукає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до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дії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широкі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маси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громадян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5ACCE7D7" w14:textId="77777777" w:rsidR="00CA6DCF" w:rsidRPr="00CA6DCF" w:rsidRDefault="00CA6DCF" w:rsidP="00CA6DCF">
      <w:pPr>
        <w:pStyle w:val="a7"/>
        <w:spacing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Третій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–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відповідність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загальнолюдським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цінностям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Волонтери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часто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діють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з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мотивів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гуманітарності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співчуття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морального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обов'язку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перед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суспільством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і людьми,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які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потребують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допомоги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01E70664" w14:textId="77777777" w:rsidR="00CA6DCF" w:rsidRPr="00CA6DCF" w:rsidRDefault="00CA6DCF" w:rsidP="00CA6DCF">
      <w:pPr>
        <w:pStyle w:val="a7"/>
        <w:spacing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lastRenderedPageBreak/>
        <w:t>Четвертий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критерій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–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індивідуальна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унікальність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мотивів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кожного волонтера.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Важливо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враховувати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що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кожна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особистість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має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свої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унікальні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мотиви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які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мотивують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її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до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участі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у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волонтерській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діяльності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що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різняться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від чисто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особистісного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зростання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до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ідеалістичних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цінностей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16ECD14B" w14:textId="77777777" w:rsidR="00CA6DCF" w:rsidRPr="00CA6DCF" w:rsidRDefault="00CA6DCF" w:rsidP="00CA6DCF">
      <w:pPr>
        <w:pStyle w:val="a7"/>
        <w:spacing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П'ятий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критерій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–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сприяння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розвитку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волонтерської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діяльності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досягненню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її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цілей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Мотиви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волонтерства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мають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підтримувати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і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сприяти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розвитку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самої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діяльності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сприяючи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досягненню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її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цілей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завдань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у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суспільстві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1625EF1C" w14:textId="77777777" w:rsidR="00CA6DCF" w:rsidRPr="00CA6DCF" w:rsidRDefault="00CA6DCF" w:rsidP="00CA6DCF">
      <w:pPr>
        <w:pStyle w:val="a7"/>
        <w:spacing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Ці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критерії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становлять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основу для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розуміння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класифікації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мотивацій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що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підштовхують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до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волонтерської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діяльності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Розуміння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цих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мотивів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є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важливим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ефективного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управління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підтримки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волонтерських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ініціатив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у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сучасному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>суспільстві</w:t>
      </w:r>
      <w:proofErr w:type="spellEnd"/>
      <w:r w:rsidRPr="00CA6DC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[12].</w:t>
      </w:r>
    </w:p>
    <w:p w14:paraId="4852CCE1" w14:textId="77777777" w:rsidR="006C3E5D" w:rsidRPr="003113B3" w:rsidRDefault="006C3E5D" w:rsidP="003113B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8AA70F" w14:textId="77777777" w:rsidR="005B5588" w:rsidRDefault="005B5588" w:rsidP="00AE3838">
      <w:pPr>
        <w:pStyle w:val="1"/>
        <w:spacing w:before="10080" w:line="360" w:lineRule="auto"/>
        <w:jc w:val="center"/>
        <w:rPr>
          <w:rFonts w:ascii="Times New Roman" w:hAnsi="Times New Roman" w:cs="Times New Roman"/>
          <w:color w:val="000000" w:themeColor="text1"/>
          <w:lang w:val="uk-UA"/>
        </w:rPr>
      </w:pPr>
      <w:bookmarkStart w:id="4" w:name="_Toc167888496"/>
      <w:r w:rsidRPr="003113B3">
        <w:rPr>
          <w:rFonts w:ascii="Times New Roman" w:hAnsi="Times New Roman" w:cs="Times New Roman"/>
          <w:color w:val="000000" w:themeColor="text1"/>
          <w:lang w:val="uk-UA"/>
        </w:rPr>
        <w:lastRenderedPageBreak/>
        <w:t>ВИСНОВКИ ДО РОЗДІЛУ 1</w:t>
      </w:r>
      <w:bookmarkEnd w:id="4"/>
    </w:p>
    <w:p w14:paraId="0137C3B1" w14:textId="77777777" w:rsidR="003316D9" w:rsidRPr="003316D9" w:rsidRDefault="003316D9" w:rsidP="003316D9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16D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Волонтерська діяльність розглядається як складний феномен, що базується на безкорисливому наданні допомоги та підтримки і має глибокі корені в соціальній психології, етиці та суспільних науках.</w:t>
      </w:r>
    </w:p>
    <w:p w14:paraId="535B1D97" w14:textId="77777777" w:rsidR="003316D9" w:rsidRPr="003316D9" w:rsidRDefault="003316D9" w:rsidP="003316D9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16D9">
        <w:rPr>
          <w:rFonts w:ascii="Times New Roman" w:hAnsi="Times New Roman" w:cs="Times New Roman"/>
          <w:sz w:val="28"/>
          <w:szCs w:val="28"/>
          <w:lang w:val="uk-UA"/>
        </w:rPr>
        <w:t>З кожним роком зацікавленість дослідників у волонтерській діяльності зростає, вона вивчається з різних наукових підходів, таких як психологія, соціологія, педагогіка і т. д. Особлива увага приділяється мотивації волонтерів, оскільки цей аспект грає ключову роль у привертанні і утриманні учасників у волонтерських програмах.</w:t>
      </w:r>
    </w:p>
    <w:p w14:paraId="698AFDD9" w14:textId="77777777" w:rsidR="003316D9" w:rsidRPr="003316D9" w:rsidRDefault="003316D9" w:rsidP="003316D9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Волонтерська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розглядається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з погляду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просоціальної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альтруїстичної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Прояв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просоціальної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обумовлений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моральним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обов'язком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моральним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співчуттям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. Люди з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моральним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обов'язком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з морального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задоволення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моральної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самооцінки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як особи з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моральним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співчуттям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виявляють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альтруїзм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емпатію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співпереживання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>.</w:t>
      </w:r>
    </w:p>
    <w:p w14:paraId="14396AE4" w14:textId="77777777" w:rsidR="003316D9" w:rsidRPr="003316D9" w:rsidRDefault="003316D9" w:rsidP="003316D9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6D9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боку,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еволюційні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обміну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вказують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на те,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люди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надавати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егоїстичних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мотивів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очікуючи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вигоди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від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. Це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включати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задоволення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від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статусу та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власної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гідності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>.</w:t>
      </w:r>
    </w:p>
    <w:p w14:paraId="79C6665F" w14:textId="77777777" w:rsidR="003316D9" w:rsidRPr="003316D9" w:rsidRDefault="003316D9" w:rsidP="003316D9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6D9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підсумку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добровольча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багатогранний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характер, і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мотиви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різноманітними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Головні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мотиви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соціально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значущими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поширеними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серед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добровольців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загальнолюдським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цінностям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зберігати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відмінності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сприяючи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досягненню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волонтерських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6D9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3316D9">
        <w:rPr>
          <w:rFonts w:ascii="Times New Roman" w:hAnsi="Times New Roman" w:cs="Times New Roman"/>
          <w:sz w:val="28"/>
          <w:szCs w:val="28"/>
        </w:rPr>
        <w:t>.</w:t>
      </w:r>
    </w:p>
    <w:p w14:paraId="4B523788" w14:textId="77777777" w:rsidR="003316D9" w:rsidRPr="003316D9" w:rsidRDefault="003316D9" w:rsidP="003316D9"/>
    <w:p w14:paraId="2C294156" w14:textId="77777777" w:rsidR="005B5588" w:rsidRPr="003113B3" w:rsidRDefault="005B5588" w:rsidP="003113B3">
      <w:pPr>
        <w:pStyle w:val="1"/>
        <w:spacing w:line="360" w:lineRule="auto"/>
        <w:jc w:val="center"/>
        <w:rPr>
          <w:rFonts w:ascii="Times New Roman" w:hAnsi="Times New Roman" w:cs="Times New Roman"/>
          <w:color w:val="000000" w:themeColor="text1"/>
          <w:lang w:val="uk-UA"/>
        </w:rPr>
      </w:pPr>
      <w:bookmarkStart w:id="5" w:name="_Toc167888497"/>
      <w:r w:rsidRPr="003113B3">
        <w:rPr>
          <w:rFonts w:ascii="Times New Roman" w:hAnsi="Times New Roman" w:cs="Times New Roman"/>
          <w:color w:val="000000" w:themeColor="text1"/>
          <w:lang w:val="uk-UA"/>
        </w:rPr>
        <w:lastRenderedPageBreak/>
        <w:t>РОЗДІЛ 2. ЕМПІРИЧНЕ ДОСЛІДЖЕННЯ МОТИВАЦІЇ ДО ВОЛОНТЕРС</w:t>
      </w:r>
      <w:r w:rsidR="005071DF">
        <w:rPr>
          <w:rFonts w:ascii="Times New Roman" w:hAnsi="Times New Roman" w:cs="Times New Roman"/>
          <w:color w:val="000000" w:themeColor="text1"/>
          <w:lang w:val="uk-UA"/>
        </w:rPr>
        <w:t>ЬКОЇ ДІЯЛЬНОСТІ</w:t>
      </w:r>
      <w:r w:rsidRPr="003113B3">
        <w:rPr>
          <w:rFonts w:ascii="Times New Roman" w:hAnsi="Times New Roman" w:cs="Times New Roman"/>
          <w:color w:val="000000" w:themeColor="text1"/>
          <w:lang w:val="uk-UA"/>
        </w:rPr>
        <w:t xml:space="preserve"> СЕРЕД СТУДЕНТІВ</w:t>
      </w:r>
      <w:bookmarkEnd w:id="5"/>
    </w:p>
    <w:p w14:paraId="45BC4D6B" w14:textId="77777777" w:rsidR="005B5588" w:rsidRPr="003113B3" w:rsidRDefault="005B5588" w:rsidP="003113B3">
      <w:pPr>
        <w:pStyle w:val="2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6" w:name="_Toc167888498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2.1. Організація емпіричного дослідження</w:t>
      </w:r>
      <w:bookmarkEnd w:id="6"/>
    </w:p>
    <w:p w14:paraId="63F2DF28" w14:textId="77777777" w:rsidR="00FB6075" w:rsidRPr="00FB6075" w:rsidRDefault="00FB6075" w:rsidP="00FB607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FB607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Метою цього розділу є дослідження мотивації студентів до участі у волонтерській діяльності.</w:t>
      </w:r>
    </w:p>
    <w:p w14:paraId="7767E0D6" w14:textId="77777777" w:rsidR="00FB6075" w:rsidRPr="00FB6075" w:rsidRDefault="00FB6075" w:rsidP="00FB6075">
      <w:pPr>
        <w:pStyle w:val="a7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60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Завдання</w:t>
      </w:r>
      <w:proofErr w:type="spellEnd"/>
      <w:r w:rsidRPr="00FB60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672973BE" w14:textId="77777777" w:rsidR="00FB6075" w:rsidRPr="00FB6075" w:rsidRDefault="00FB6075" w:rsidP="00FB6075">
      <w:pPr>
        <w:pStyle w:val="a7"/>
        <w:numPr>
          <w:ilvl w:val="0"/>
          <w:numId w:val="22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 </w:t>
      </w:r>
      <w:proofErr w:type="spellStart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відповідну</w:t>
      </w:r>
      <w:proofErr w:type="spellEnd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вибірку</w:t>
      </w:r>
      <w:proofErr w:type="spellEnd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репрезентує</w:t>
      </w:r>
      <w:proofErr w:type="spellEnd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цільову</w:t>
      </w:r>
      <w:proofErr w:type="spellEnd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аудиторію</w:t>
      </w:r>
      <w:proofErr w:type="spellEnd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4A1F8F" w14:textId="77777777" w:rsidR="00FB6075" w:rsidRPr="00FB6075" w:rsidRDefault="00FB6075" w:rsidP="00FB6075">
      <w:pPr>
        <w:pStyle w:val="a7"/>
        <w:numPr>
          <w:ilvl w:val="0"/>
          <w:numId w:val="22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Розробити</w:t>
      </w:r>
      <w:proofErr w:type="spellEnd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методику </w:t>
      </w:r>
      <w:proofErr w:type="spellStart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спрямовану</w:t>
      </w:r>
      <w:proofErr w:type="spellEnd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мотивації</w:t>
      </w:r>
      <w:proofErr w:type="spellEnd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волонтерської</w:t>
      </w:r>
      <w:proofErr w:type="spellEnd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A97B22" w14:textId="77777777" w:rsidR="00FB6075" w:rsidRPr="00FB6075" w:rsidRDefault="00FB6075" w:rsidP="00FB6075">
      <w:pPr>
        <w:pStyle w:val="a7"/>
        <w:numPr>
          <w:ilvl w:val="0"/>
          <w:numId w:val="22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>Зібрати</w:t>
      </w:r>
      <w:proofErr w:type="spellEnd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>емпіричні</w:t>
      </w:r>
      <w:proofErr w:type="spellEnd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дані</w:t>
      </w:r>
      <w:proofErr w:type="spellEnd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використовуючи</w:t>
      </w:r>
      <w:proofErr w:type="spellEnd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обрану</w:t>
      </w:r>
      <w:proofErr w:type="spellEnd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методику.</w:t>
      </w:r>
    </w:p>
    <w:p w14:paraId="3AE57416" w14:textId="77777777" w:rsidR="00FB6075" w:rsidRPr="00FB6075" w:rsidRDefault="00FB6075" w:rsidP="00FB6075">
      <w:pPr>
        <w:pStyle w:val="a7"/>
        <w:numPr>
          <w:ilvl w:val="0"/>
          <w:numId w:val="22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Аналізувати</w:t>
      </w:r>
      <w:proofErr w:type="spellEnd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отримані</w:t>
      </w:r>
      <w:proofErr w:type="spellEnd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результати для </w:t>
      </w:r>
      <w:proofErr w:type="spellStart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основних</w:t>
      </w:r>
      <w:proofErr w:type="spellEnd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мотивів</w:t>
      </w:r>
      <w:proofErr w:type="spellEnd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участі</w:t>
      </w:r>
      <w:proofErr w:type="spellEnd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волонтерській</w:t>
      </w:r>
      <w:proofErr w:type="spellEnd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A33455" w14:textId="77777777" w:rsidR="00FB6075" w:rsidRPr="00FB6075" w:rsidRDefault="00FB6075" w:rsidP="00FB6075">
      <w:pPr>
        <w:pStyle w:val="a7"/>
        <w:numPr>
          <w:ilvl w:val="0"/>
          <w:numId w:val="22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Зробити</w:t>
      </w:r>
      <w:proofErr w:type="spellEnd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висновки</w:t>
      </w:r>
      <w:proofErr w:type="spellEnd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мотивації</w:t>
      </w:r>
      <w:proofErr w:type="spellEnd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впливу</w:t>
      </w:r>
      <w:proofErr w:type="spellEnd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готовність</w:t>
      </w:r>
      <w:proofErr w:type="spellEnd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волонтерської</w:t>
      </w:r>
      <w:proofErr w:type="spellEnd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FB60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1B5E2D" w14:textId="77777777" w:rsidR="00FB6075" w:rsidRDefault="00C1174C" w:rsidP="003113B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13B3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обрано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40 </w:t>
      </w:r>
      <w:r w:rsidR="00FB6075">
        <w:rPr>
          <w:rFonts w:ascii="Times New Roman" w:hAnsi="Times New Roman" w:cs="Times New Roman"/>
          <w:sz w:val="28"/>
          <w:szCs w:val="28"/>
          <w:lang w:val="uk-UA"/>
        </w:rPr>
        <w:t>студентів</w:t>
      </w:r>
      <w:r w:rsidR="00E64E95">
        <w:rPr>
          <w:rFonts w:ascii="Times New Roman" w:hAnsi="Times New Roman" w:cs="Times New Roman"/>
          <w:sz w:val="28"/>
          <w:szCs w:val="28"/>
          <w:lang w:val="uk-UA"/>
        </w:rPr>
        <w:t xml:space="preserve"> віком 18-21 року</w:t>
      </w:r>
      <w:r w:rsidR="00993E17">
        <w:rPr>
          <w:rFonts w:ascii="Times New Roman" w:hAnsi="Times New Roman" w:cs="Times New Roman"/>
          <w:sz w:val="28"/>
          <w:szCs w:val="28"/>
          <w:lang w:val="uk-UA"/>
        </w:rPr>
        <w:t>, котрі навчаються на</w:t>
      </w:r>
      <w:r w:rsidR="00FB6075">
        <w:rPr>
          <w:rFonts w:ascii="Times New Roman" w:hAnsi="Times New Roman" w:cs="Times New Roman"/>
          <w:sz w:val="28"/>
          <w:szCs w:val="28"/>
          <w:lang w:val="uk-UA"/>
        </w:rPr>
        <w:t xml:space="preserve"> факультет</w:t>
      </w:r>
      <w:r w:rsidR="00993E1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B60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B6075">
        <w:rPr>
          <w:rFonts w:ascii="Times New Roman" w:hAnsi="Times New Roman" w:cs="Times New Roman"/>
          <w:sz w:val="28"/>
          <w:szCs w:val="28"/>
          <w:lang w:val="uk-UA"/>
        </w:rPr>
        <w:t>логопедії</w:t>
      </w:r>
      <w:proofErr w:type="spellEnd"/>
      <w:r w:rsidR="00FB6075">
        <w:rPr>
          <w:rFonts w:ascii="Times New Roman" w:hAnsi="Times New Roman" w:cs="Times New Roman"/>
          <w:sz w:val="28"/>
          <w:szCs w:val="28"/>
          <w:lang w:val="uk-UA"/>
        </w:rPr>
        <w:t xml:space="preserve"> Прикарпатського національного університету імені Василя </w:t>
      </w:r>
      <w:proofErr w:type="spellStart"/>
      <w:r w:rsidR="00FB6075">
        <w:rPr>
          <w:rFonts w:ascii="Times New Roman" w:hAnsi="Times New Roman" w:cs="Times New Roman"/>
          <w:sz w:val="28"/>
          <w:szCs w:val="28"/>
          <w:lang w:val="uk-UA"/>
        </w:rPr>
        <w:t>Стефаника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F887CA" w14:textId="77777777" w:rsidR="00C1174C" w:rsidRPr="003113B3" w:rsidRDefault="00C1174C" w:rsidP="003113B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3B3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використали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методику "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Мотиваційний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профіль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розроблену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Шейлою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Річі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Пітером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Мартіном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. Ця методика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базується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самореалізації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зосереджується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особистісному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>.</w:t>
      </w:r>
    </w:p>
    <w:p w14:paraId="187E2701" w14:textId="77777777" w:rsidR="00C1174C" w:rsidRPr="003113B3" w:rsidRDefault="00C1174C" w:rsidP="003113B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інструмент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збирати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особистісні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мотиви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, як вони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. Результати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тестування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корисними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кар'єрних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напрямків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особистісного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3B3">
        <w:rPr>
          <w:rFonts w:ascii="Times New Roman" w:hAnsi="Times New Roman" w:cs="Times New Roman"/>
          <w:sz w:val="28"/>
          <w:szCs w:val="28"/>
        </w:rPr>
        <w:t>самосвідомості</w:t>
      </w:r>
      <w:proofErr w:type="spellEnd"/>
      <w:r w:rsidRPr="003113B3">
        <w:rPr>
          <w:rFonts w:ascii="Times New Roman" w:hAnsi="Times New Roman" w:cs="Times New Roman"/>
          <w:sz w:val="28"/>
          <w:szCs w:val="28"/>
        </w:rPr>
        <w:t>.</w:t>
      </w:r>
    </w:p>
    <w:p w14:paraId="3AAB1AF2" w14:textId="77777777" w:rsidR="00C1174C" w:rsidRPr="003113B3" w:rsidRDefault="00C1174C" w:rsidP="003113B3">
      <w:pPr>
        <w:pStyle w:val="a7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Ця методика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дванадцять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основних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виступати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мотиватори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індивідуального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найбільш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найменш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значущих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 для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конкретної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особи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створений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особистий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мотиваційний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профіль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включаючи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фактори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13577A0" w14:textId="77777777" w:rsidR="00C1174C" w:rsidRPr="003113B3" w:rsidRDefault="00C1174C" w:rsidP="003113B3">
      <w:pPr>
        <w:pStyle w:val="a7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Потреба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високої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оплати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матеріальних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стимулів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3B1A6E" w14:textId="77777777" w:rsidR="00C1174C" w:rsidRPr="003113B3" w:rsidRDefault="00C1174C" w:rsidP="003113B3">
      <w:pPr>
        <w:pStyle w:val="a7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Бажання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комфортні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зручне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оточення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71B79D" w14:textId="77777777" w:rsidR="00C1174C" w:rsidRPr="003113B3" w:rsidRDefault="00C1174C" w:rsidP="003113B3">
      <w:pPr>
        <w:pStyle w:val="a7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Потреба у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чіткій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роботи,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зворотному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зв'язку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результати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9DF115" w14:textId="77777777" w:rsidR="00C1174C" w:rsidRPr="003113B3" w:rsidRDefault="00C1174C" w:rsidP="003113B3">
      <w:pPr>
        <w:pStyle w:val="a7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Прагнення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соціальних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контактів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спілкування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різноманітними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людьми.</w:t>
      </w:r>
    </w:p>
    <w:p w14:paraId="14366D73" w14:textId="77777777" w:rsidR="00C1174C" w:rsidRPr="003113B3" w:rsidRDefault="00C1174C" w:rsidP="003113B3">
      <w:pPr>
        <w:pStyle w:val="a7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Бажання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створювати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підтримувати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довгострокові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стабільні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відносини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119ECF" w14:textId="77777777" w:rsidR="00C1174C" w:rsidRPr="003113B3" w:rsidRDefault="00C1174C" w:rsidP="003113B3">
      <w:pPr>
        <w:pStyle w:val="a7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Потреба у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визнанні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своїх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досягнень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оточуючих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06305C" w14:textId="77777777" w:rsidR="00C1174C" w:rsidRPr="003113B3" w:rsidRDefault="00C1174C" w:rsidP="003113B3">
      <w:pPr>
        <w:pStyle w:val="a7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Прагнення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встановлення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амбітних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цілей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досягнення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7A05FF" w14:textId="77777777" w:rsidR="00C1174C" w:rsidRPr="003113B3" w:rsidRDefault="00C1174C" w:rsidP="003113B3">
      <w:pPr>
        <w:pStyle w:val="a7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Потреба у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впливі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керівництві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іншими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44F9E6" w14:textId="77777777" w:rsidR="00C1174C" w:rsidRPr="003113B3" w:rsidRDefault="00C1174C" w:rsidP="003113B3">
      <w:pPr>
        <w:pStyle w:val="a7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Бажання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різноманітності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уникнення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монотонності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33ECD4" w14:textId="77777777" w:rsidR="00C1174C" w:rsidRPr="003113B3" w:rsidRDefault="00C1174C" w:rsidP="003113B3">
      <w:pPr>
        <w:pStyle w:val="a7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Бажання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креативним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відкритим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нових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ідей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118006" w14:textId="77777777" w:rsidR="00C1174C" w:rsidRPr="003113B3" w:rsidRDefault="00C1174C" w:rsidP="003113B3">
      <w:pPr>
        <w:pStyle w:val="a7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Прагнення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саморозвитку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зростання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691528" w14:textId="77777777" w:rsidR="00C1174C" w:rsidRPr="003113B3" w:rsidRDefault="00C1174C" w:rsidP="003113B3">
      <w:pPr>
        <w:pStyle w:val="a7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Потреба у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зацікавленій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суспільно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корисній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5D9B77" w14:textId="77777777" w:rsidR="00C1174C" w:rsidRPr="003113B3" w:rsidRDefault="00C1174C" w:rsidP="003113B3">
      <w:pPr>
        <w:pStyle w:val="a7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створено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13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авторський</w:t>
      </w:r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опитувальник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Психологічні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риси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мотиваційної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готовності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волонтерської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".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опитувальник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призначений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збору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мотиваційної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готовності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участі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волонтерських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ініціативах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мета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полягає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виявленні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психологічних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особливостей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впливають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приєднатися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приєднатися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волонтерських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визначенні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факторів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підтримувати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стримувати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їхню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участь.</w:t>
      </w:r>
    </w:p>
    <w:p w14:paraId="7C21E856" w14:textId="77777777" w:rsidR="00C1174C" w:rsidRPr="003113B3" w:rsidRDefault="00C1174C" w:rsidP="003113B3">
      <w:pPr>
        <w:pStyle w:val="a7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опитувальник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розроблено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наступних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цілей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BDB2FB7" w14:textId="77777777" w:rsidR="00C1174C" w:rsidRPr="003113B3" w:rsidRDefault="00C1174C" w:rsidP="003113B3">
      <w:pPr>
        <w:pStyle w:val="a7"/>
        <w:numPr>
          <w:ilvl w:val="0"/>
          <w:numId w:val="19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мотивів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стимулюють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брати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участь у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волонтерських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програмах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C25EB6" w14:textId="77777777" w:rsidR="00C1174C" w:rsidRPr="003113B3" w:rsidRDefault="00C1174C" w:rsidP="003113B3">
      <w:pPr>
        <w:pStyle w:val="a7"/>
        <w:numPr>
          <w:ilvl w:val="0"/>
          <w:numId w:val="19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Виявлення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основних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перешкод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причин,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впливають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участь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волонтерській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B86726" w14:textId="77777777" w:rsidR="00C1174C" w:rsidRPr="003113B3" w:rsidRDefault="00C1174C" w:rsidP="003113B3">
      <w:pPr>
        <w:pStyle w:val="a7"/>
        <w:numPr>
          <w:ilvl w:val="0"/>
          <w:numId w:val="19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Оцінювання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впливу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факторів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таких як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сімейна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соціальна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обстановка, роль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університету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бажання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взяти участь у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волонтерстві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5A0063" w14:textId="77777777" w:rsidR="00C1174C" w:rsidRPr="003113B3" w:rsidRDefault="00C1174C" w:rsidP="003113B3">
      <w:pPr>
        <w:pStyle w:val="a7"/>
        <w:numPr>
          <w:ilvl w:val="0"/>
          <w:numId w:val="19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Виявлення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переваг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волонтерської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важливості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їхнього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особистісного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кар'єри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CD98CC" w14:textId="77777777" w:rsidR="00C1174C" w:rsidRPr="003113B3" w:rsidRDefault="00C1174C" w:rsidP="003113B3">
      <w:pPr>
        <w:pStyle w:val="a7"/>
        <w:numPr>
          <w:ilvl w:val="0"/>
          <w:numId w:val="19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З'ясування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можливих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причин,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призвести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припинення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участі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волонтерських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програмах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6BCB36" w14:textId="77777777" w:rsidR="00DD7F3F" w:rsidRPr="00165D7C" w:rsidRDefault="00C1174C" w:rsidP="00DD7F3F">
      <w:pPr>
        <w:pStyle w:val="a7"/>
        <w:numPr>
          <w:ilvl w:val="0"/>
          <w:numId w:val="19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Формулювання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пропозицій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могли б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підвищити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мотивацію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волонтерської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3113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5FAF41" w14:textId="77777777" w:rsidR="005B5588" w:rsidRDefault="005B5588" w:rsidP="003113B3">
      <w:pPr>
        <w:pStyle w:val="2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7" w:name="_Toc167888499"/>
      <w:r w:rsidRPr="003113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2.2. Аналіз результатів емпіричного дослідження</w:t>
      </w:r>
      <w:bookmarkEnd w:id="7"/>
    </w:p>
    <w:p w14:paraId="16D34C3F" w14:textId="77777777" w:rsidR="00B37B71" w:rsidRPr="00FB6075" w:rsidRDefault="00A148AC" w:rsidP="00FB607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6075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FB6075">
        <w:rPr>
          <w:rFonts w:ascii="Times New Roman" w:hAnsi="Times New Roman" w:cs="Times New Roman"/>
          <w:sz w:val="28"/>
          <w:szCs w:val="28"/>
        </w:rPr>
        <w:t>методикою</w:t>
      </w:r>
      <w:proofErr w:type="spellEnd"/>
      <w:r w:rsidRPr="00FB6075">
        <w:rPr>
          <w:rFonts w:ascii="Times New Roman" w:hAnsi="Times New Roman" w:cs="Times New Roman"/>
          <w:sz w:val="28"/>
          <w:szCs w:val="28"/>
        </w:rPr>
        <w:t xml:space="preserve"> Ш. </w:t>
      </w:r>
      <w:proofErr w:type="spellStart"/>
      <w:r w:rsidRPr="00FB6075">
        <w:rPr>
          <w:rFonts w:ascii="Times New Roman" w:hAnsi="Times New Roman" w:cs="Times New Roman"/>
          <w:sz w:val="28"/>
          <w:szCs w:val="28"/>
        </w:rPr>
        <w:t>Річі</w:t>
      </w:r>
      <w:proofErr w:type="spellEnd"/>
      <w:r w:rsidRPr="00FB6075">
        <w:rPr>
          <w:rFonts w:ascii="Times New Roman" w:hAnsi="Times New Roman" w:cs="Times New Roman"/>
          <w:sz w:val="28"/>
          <w:szCs w:val="28"/>
        </w:rPr>
        <w:t xml:space="preserve"> та П. </w:t>
      </w:r>
      <w:proofErr w:type="spellStart"/>
      <w:r w:rsidRPr="00FB6075">
        <w:rPr>
          <w:rFonts w:ascii="Times New Roman" w:hAnsi="Times New Roman" w:cs="Times New Roman"/>
          <w:sz w:val="28"/>
          <w:szCs w:val="28"/>
        </w:rPr>
        <w:t>Мартін</w:t>
      </w:r>
      <w:proofErr w:type="spellEnd"/>
      <w:r w:rsidRPr="00FB607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B6075">
        <w:rPr>
          <w:rFonts w:ascii="Times New Roman" w:hAnsi="Times New Roman" w:cs="Times New Roman"/>
          <w:sz w:val="28"/>
          <w:szCs w:val="28"/>
        </w:rPr>
        <w:t>Мотиваційний</w:t>
      </w:r>
      <w:proofErr w:type="spellEnd"/>
      <w:r w:rsidRPr="00FB6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6075">
        <w:rPr>
          <w:rFonts w:ascii="Times New Roman" w:hAnsi="Times New Roman" w:cs="Times New Roman"/>
          <w:sz w:val="28"/>
          <w:szCs w:val="28"/>
        </w:rPr>
        <w:t>профіль</w:t>
      </w:r>
      <w:proofErr w:type="spellEnd"/>
      <w:r w:rsidRPr="00FB607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B6075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FB6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6075">
        <w:rPr>
          <w:rFonts w:ascii="Times New Roman" w:hAnsi="Times New Roman" w:cs="Times New Roman"/>
          <w:sz w:val="28"/>
          <w:szCs w:val="28"/>
        </w:rPr>
        <w:t>досліджено</w:t>
      </w:r>
      <w:proofErr w:type="spellEnd"/>
      <w:r w:rsidRPr="00FB6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6075">
        <w:rPr>
          <w:rFonts w:ascii="Times New Roman" w:hAnsi="Times New Roman" w:cs="Times New Roman"/>
          <w:sz w:val="28"/>
          <w:szCs w:val="28"/>
        </w:rPr>
        <w:t>провідні</w:t>
      </w:r>
      <w:proofErr w:type="spellEnd"/>
      <w:r w:rsidRPr="00FB6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6075">
        <w:rPr>
          <w:rFonts w:ascii="Times New Roman" w:hAnsi="Times New Roman" w:cs="Times New Roman"/>
          <w:sz w:val="28"/>
          <w:szCs w:val="28"/>
        </w:rPr>
        <w:t>мотиви</w:t>
      </w:r>
      <w:proofErr w:type="spellEnd"/>
      <w:r w:rsidRPr="00FB6075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proofErr w:type="spellStart"/>
      <w:r w:rsidRPr="00FB6075">
        <w:rPr>
          <w:rFonts w:ascii="Times New Roman" w:hAnsi="Times New Roman" w:cs="Times New Roman"/>
          <w:sz w:val="28"/>
          <w:szCs w:val="28"/>
          <w:lang w:val="uk-UA"/>
        </w:rPr>
        <w:t>волонтерства</w:t>
      </w:r>
      <w:proofErr w:type="spellEnd"/>
      <w:r w:rsidRPr="00FB6075">
        <w:rPr>
          <w:rFonts w:ascii="Times New Roman" w:hAnsi="Times New Roman" w:cs="Times New Roman"/>
          <w:sz w:val="28"/>
          <w:szCs w:val="28"/>
          <w:lang w:val="uk-UA"/>
        </w:rPr>
        <w:t xml:space="preserve"> серед молоді</w:t>
      </w:r>
      <w:r w:rsidR="00993E17">
        <w:rPr>
          <w:rFonts w:ascii="Times New Roman" w:hAnsi="Times New Roman" w:cs="Times New Roman"/>
          <w:sz w:val="28"/>
          <w:szCs w:val="28"/>
          <w:lang w:val="uk-UA"/>
        </w:rPr>
        <w:t xml:space="preserve"> (див. рис. 2.1.)</w:t>
      </w:r>
      <w:r w:rsidRPr="00FB60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320DB7D" w14:textId="77777777" w:rsidR="00B37B71" w:rsidRDefault="00B37B71" w:rsidP="00B37B71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4525795E" wp14:editId="49ADDF5E">
            <wp:extent cx="6160044" cy="4807131"/>
            <wp:effectExtent l="19050" t="0" r="12156" b="0"/>
            <wp:docPr id="4" name="Діагра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E9112A4" w14:textId="77777777" w:rsidR="00FB6075" w:rsidRDefault="00993E17" w:rsidP="00FB607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Рис. 2.</w:t>
      </w:r>
      <w:r w:rsidR="00FB6075" w:rsidRPr="00FB6075">
        <w:rPr>
          <w:rFonts w:ascii="Times New Roman" w:hAnsi="Times New Roman" w:cs="Times New Roman"/>
          <w:sz w:val="28"/>
          <w:szCs w:val="28"/>
          <w:lang w:val="uk-UA"/>
        </w:rPr>
        <w:t xml:space="preserve">1. Мотиваційний профіль молоді стосовно </w:t>
      </w:r>
      <w:proofErr w:type="spellStart"/>
      <w:r w:rsidR="00FB6075" w:rsidRPr="00FB6075">
        <w:rPr>
          <w:rFonts w:ascii="Times New Roman" w:hAnsi="Times New Roman" w:cs="Times New Roman"/>
          <w:sz w:val="28"/>
          <w:szCs w:val="28"/>
          <w:lang w:val="uk-UA"/>
        </w:rPr>
        <w:t>волонтерства</w:t>
      </w:r>
      <w:proofErr w:type="spellEnd"/>
    </w:p>
    <w:p w14:paraId="7E84FB4F" w14:textId="77777777" w:rsidR="00FB6075" w:rsidRDefault="00FB6075" w:rsidP="00FB607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Проаналізуємо детальніше результати:</w:t>
      </w:r>
    </w:p>
    <w:p w14:paraId="4EAA0ED1" w14:textId="77777777" w:rsidR="00A0768D" w:rsidRPr="00A0768D" w:rsidRDefault="00A0768D" w:rsidP="00A0768D">
      <w:pPr>
        <w:pStyle w:val="a7"/>
        <w:spacing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Високий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заробіток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(</w:t>
      </w:r>
      <w:r w:rsidR="00F828DD">
        <w:rPr>
          <w:rStyle w:val="af0"/>
          <w:rFonts w:ascii="Times New Roman" w:hAnsi="Times New Roman" w:cs="Times New Roman"/>
          <w:i w:val="0"/>
          <w:sz w:val="28"/>
          <w:szCs w:val="28"/>
          <w:lang w:val="uk-UA"/>
        </w:rPr>
        <w:t>2</w:t>
      </w:r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0%).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Низький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показник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цього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мотиву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вказує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на те,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що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не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вважають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фінансовий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аспект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волонтерства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важливим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Їхня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мотивація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не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зосереджена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на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отриманні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матеріальної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винагороди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а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скоріше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на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інших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аспектах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діяльності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таких як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соціальність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або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особисті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досягнення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Це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може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вказувати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на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високий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рівень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альтруїзму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серед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студентів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які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готові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вкладати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свій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час та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зусилля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у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допомогу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іншим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без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очікування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матеріальної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винагороди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6D075133" w14:textId="77777777" w:rsidR="00A0768D" w:rsidRPr="00A0768D" w:rsidRDefault="00A0768D" w:rsidP="00A0768D">
      <w:pPr>
        <w:pStyle w:val="a7"/>
        <w:spacing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Фізичні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умови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роботи (62,5%).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Високий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показник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цього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мотиву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свідчить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про те,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що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надають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значення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комфортним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умовам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під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час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виконання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волонтерської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роботи. Це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може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означати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що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їм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важливо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мати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можливість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працювати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 комфортному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середовищі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без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неприємних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умов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або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небезпеки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здоров'я.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можуть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вважати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що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якщо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умови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роботи не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відповідають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їхнім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потребам, то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волонтерство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може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стати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менш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привабливою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опцією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них.</w:t>
      </w:r>
    </w:p>
    <w:p w14:paraId="4CC2F33C" w14:textId="77777777" w:rsidR="00A0768D" w:rsidRPr="00A0768D" w:rsidRDefault="00A0768D" w:rsidP="00A0768D">
      <w:pPr>
        <w:pStyle w:val="a7"/>
        <w:spacing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Структурування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(80%).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Високий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рівень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цього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мотиву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вказує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на те,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що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цінують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чітку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організацію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систематизацію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волонтерської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діяльності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Вони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можуть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віддавати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перевагу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завданням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проєктам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які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мають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ясні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цілі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розподілені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обов'язки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чіткі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кроки для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досягнення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результату. Це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може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бути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важливим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студентів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які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шукають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структуровану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систематичну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діяльність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яка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допомагає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їм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управляти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часом та ресурсами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ефективно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6DFA193D" w14:textId="77777777" w:rsidR="00A0768D" w:rsidRPr="00A0768D" w:rsidRDefault="00A0768D" w:rsidP="00A0768D">
      <w:pPr>
        <w:pStyle w:val="a7"/>
        <w:spacing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Соціальні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контакти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(77,5%).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Високий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рівень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цього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мотиву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свідчить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про те,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що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активно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шукають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можливості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спілкування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взаємодії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з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іншими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людьми через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волонтерську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діяльність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Для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багатьох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студентів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важливо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не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лише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виконувати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корисну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роботу, а й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відчувати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підтримку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приязні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стосунки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з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іншими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учасниками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проекту. Це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може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стимулювати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їхню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участь у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волонтерських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заходах та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збільшувати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задоволення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від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участі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у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спільній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справі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2EA72E33" w14:textId="77777777" w:rsidR="00A0768D" w:rsidRPr="00A0768D" w:rsidRDefault="00A0768D" w:rsidP="00A0768D">
      <w:pPr>
        <w:pStyle w:val="a7"/>
        <w:spacing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Взаємовідносини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(80%).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Високий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показник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взаємовідносин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підтверджує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важливість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студентів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спілкування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побудови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стосунків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з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оточуючими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Це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може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означати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що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студентів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волонтерство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не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лише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можливість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допомогти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іншим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але й шанс на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розвиток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поглиблення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власних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соціальних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зв'язків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Вони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можуть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переконуватися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що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через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спільну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роботу та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взаємодію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з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іншими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lastRenderedPageBreak/>
        <w:t>учасниками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волонтерських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заходів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вони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можуть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навчитися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багатьом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новим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речам,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розширити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свої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горизонти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відчути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підтримку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спільноти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5EA429BA" w14:textId="77777777" w:rsidR="00A0768D" w:rsidRPr="00A0768D" w:rsidRDefault="00A0768D" w:rsidP="00A0768D">
      <w:pPr>
        <w:pStyle w:val="a7"/>
        <w:spacing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Визнання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(75%).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Важливість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отримання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визнання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за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волонтерську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діяльність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підкреслюється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високим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показником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у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дослідженні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Це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свідчить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про те,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що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бажають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бути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визнаними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оціненими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за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свої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зусилля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внесок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у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волонтерські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проекти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Отримання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підтримки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вдячності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за свою роботу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може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бути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додатковим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мотивом для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студентів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продовжувати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свою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волонтерську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діяльність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розвиватися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як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особистості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5AE19E2F" w14:textId="77777777" w:rsidR="00A0768D" w:rsidRPr="00A0768D" w:rsidRDefault="00A0768D" w:rsidP="00A0768D">
      <w:pPr>
        <w:pStyle w:val="a7"/>
        <w:spacing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Прагнення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до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досягнень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(82,5%).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Високий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показник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цього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мотиву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підтверджує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що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відчувають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внутрішню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мотивацію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досягти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успіху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у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волонтерській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діяльності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Вони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можуть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відчувати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задоволення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від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виконання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поставлених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завдань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досягнення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цілей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впевненості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у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власних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здібностях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Цей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мотив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може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стимулювати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їх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до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активності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саморозвитку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 рамках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волонтерських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проектів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1C7E5435" w14:textId="77777777" w:rsidR="00A0768D" w:rsidRPr="00A0768D" w:rsidRDefault="00A0768D" w:rsidP="00A0768D">
      <w:pPr>
        <w:pStyle w:val="a7"/>
        <w:spacing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Влада і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впливовість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(50%).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Середній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показник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цього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мотиву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свідчить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про те,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що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деяких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студентів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волонтерство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може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бути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засобом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отримання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влади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впливу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але це не є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основним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чинником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який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мотивує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їх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у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цій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діяльності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Ці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можуть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прагнути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до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можливості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брати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на себе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відповідальність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керувати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процесами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впливати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на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прийняття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рішень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у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волонтерських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командах.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Однак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для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інших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студентів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цей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мотив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може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мати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менше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значення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і вони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можуть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більше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цінувати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інші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аспекти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волонтерської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діяльності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такі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як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спілкування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або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саморозвиток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357134A5" w14:textId="77777777" w:rsidR="00A0768D" w:rsidRPr="00A0768D" w:rsidRDefault="00A0768D" w:rsidP="00A0768D">
      <w:pPr>
        <w:pStyle w:val="a7"/>
        <w:spacing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Різноманітність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і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зміни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(40%).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Низький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показник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цього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мотиву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може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свідчити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про те,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що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не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вважають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різноманітність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зміни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 рамках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волонтерської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діяльності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особливо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привабливими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або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стимулюючими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Це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може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означати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що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вони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більше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цінують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стабільність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послідовність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діяльності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або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що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їм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більше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подобаються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конкретні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сталі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завдання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а не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постійні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зміни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їхніх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обов'язках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52FD6B0B" w14:textId="77777777" w:rsidR="00A0768D" w:rsidRPr="00A0768D" w:rsidRDefault="00A0768D" w:rsidP="00A0768D">
      <w:pPr>
        <w:pStyle w:val="a7"/>
        <w:spacing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Креативність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(42,5%).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Низький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показник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цього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мотиву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може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вказувати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на те,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що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не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вважають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важливим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аспектом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волонтерської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роботи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можливість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проявити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свою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креативність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або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розвивати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нові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ідеї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Це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може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бути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пов'язано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з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тим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lastRenderedPageBreak/>
        <w:t>що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вони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вважають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виконання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стандартних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завдань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або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слідування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встановленим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процедурам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більш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прийнятним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або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ефективним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Також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можливо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що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не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бачать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достатньо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можливостей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виявлення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своєї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креативності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 рамках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волонтерської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діяльності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або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не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розуміють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як вони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можуть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внести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свій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внесок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через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інновації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новаторство.</w:t>
      </w:r>
    </w:p>
    <w:p w14:paraId="5F005B50" w14:textId="77777777" w:rsidR="00A0768D" w:rsidRPr="00A0768D" w:rsidRDefault="00A0768D" w:rsidP="00A0768D">
      <w:pPr>
        <w:pStyle w:val="a7"/>
        <w:spacing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Самовдосконалення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(75,5%).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Високий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показник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цього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мотиву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свідчить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про те,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що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бачать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волонтерство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як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можливість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особистого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зростання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розвитку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Це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може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означати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що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вони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відчувають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що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через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волонтерство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вони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можуть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навчитися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новим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навичкам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отримати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додатковий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досвід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або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розвинути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власні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здібності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Деякі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можуть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бачити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волонтерство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як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можливість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випробувати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себе в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нових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ситуаціях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або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перевірити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свої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здібності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у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певних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областях.</w:t>
      </w:r>
    </w:p>
    <w:p w14:paraId="2BBBEF7E" w14:textId="77777777" w:rsidR="00A0768D" w:rsidRPr="00A0768D" w:rsidRDefault="00A0768D" w:rsidP="00A0768D">
      <w:pPr>
        <w:pStyle w:val="a7"/>
        <w:spacing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Цікава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і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корисна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робота (82,5%).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Високий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показник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цього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мотиву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свідчить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про те,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що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вважають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волонтерство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захопливим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значущим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видом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діяльності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Вони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можуть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відчувати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задоволення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від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виконання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волонтерських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завдань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бачити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результати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своєї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роботи та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відчувати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користь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від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своєї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участі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себе та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інших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Високий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рівень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цього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мотиву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може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вказувати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на те,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що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бачать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волонтерство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як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можливість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не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лише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допомагати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іншим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а й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особисто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збагачуватися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розвиватися</w:t>
      </w:r>
      <w:proofErr w:type="spellEnd"/>
      <w:r w:rsidRPr="00A0768D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63DF9009" w14:textId="77777777" w:rsidR="00FB6075" w:rsidRDefault="00F828DD" w:rsidP="0042763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Надалі перейдемо до розгляду авторської анкети</w:t>
      </w:r>
      <w:r w:rsidR="00993E17">
        <w:rPr>
          <w:rFonts w:ascii="Times New Roman" w:hAnsi="Times New Roman" w:cs="Times New Roman"/>
          <w:sz w:val="28"/>
          <w:szCs w:val="28"/>
          <w:lang w:val="uk-UA"/>
        </w:rPr>
        <w:t xml:space="preserve"> (див. рис. 2.2.-2.9.)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2A58C41" w14:textId="77777777" w:rsidR="0042763E" w:rsidRPr="00C25063" w:rsidRDefault="0042763E" w:rsidP="0042763E">
      <w:pPr>
        <w:pStyle w:val="a7"/>
        <w:spacing w:line="360" w:lineRule="auto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C25063">
        <w:rPr>
          <w:rStyle w:val="af0"/>
          <w:rFonts w:ascii="Times New Roman" w:hAnsi="Times New Roman" w:cs="Times New Roman"/>
          <w:i w:val="0"/>
          <w:noProof/>
          <w:sz w:val="28"/>
          <w:szCs w:val="28"/>
          <w:lang w:eastAsia="ru-RU"/>
        </w:rPr>
        <w:lastRenderedPageBreak/>
        <w:drawing>
          <wp:inline distT="0" distB="0" distL="0" distR="0" wp14:anchorId="2E5EF948" wp14:editId="0C8E1AB9">
            <wp:extent cx="6055179" cy="4140926"/>
            <wp:effectExtent l="19050" t="0" r="21771" b="0"/>
            <wp:docPr id="5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4024B10" w14:textId="77777777" w:rsidR="0042763E" w:rsidRPr="00C25063" w:rsidRDefault="00993E17" w:rsidP="0042763E">
      <w:pPr>
        <w:pStyle w:val="a7"/>
        <w:spacing w:line="360" w:lineRule="auto"/>
        <w:ind w:firstLine="709"/>
        <w:jc w:val="center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>
        <w:rPr>
          <w:rStyle w:val="af0"/>
          <w:rFonts w:ascii="Times New Roman" w:hAnsi="Times New Roman" w:cs="Times New Roman"/>
          <w:i w:val="0"/>
          <w:sz w:val="28"/>
          <w:szCs w:val="28"/>
          <w:lang w:val="uk-UA"/>
        </w:rPr>
        <w:t>Рис. 2.</w:t>
      </w:r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2. Участь у </w:t>
      </w:r>
      <w:proofErr w:type="spellStart"/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волонтерських</w:t>
      </w:r>
      <w:proofErr w:type="spellEnd"/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заходах</w:t>
      </w:r>
    </w:p>
    <w:p w14:paraId="1706A086" w14:textId="77777777" w:rsidR="0042763E" w:rsidRPr="00C25063" w:rsidRDefault="0042763E" w:rsidP="0042763E">
      <w:pPr>
        <w:pStyle w:val="a7"/>
        <w:spacing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За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отриманими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результатами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можна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зробити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наступні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висновки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:</w:t>
      </w:r>
    </w:p>
    <w:p w14:paraId="7448E3F5" w14:textId="77777777" w:rsidR="0042763E" w:rsidRPr="00C25063" w:rsidRDefault="0042763E" w:rsidP="0042763E">
      <w:pPr>
        <w:pStyle w:val="a7"/>
        <w:spacing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Участь у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волонтерських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заходах. За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даними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дослідження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23 з 40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студентів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зазначили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що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вони брали участь у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волонтерських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заходах. Це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вказує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на те,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що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значна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частина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студентів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вже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має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досвід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волонтерства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або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активно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взаємодіє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з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волонтерськими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організаціями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чи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заходами.</w:t>
      </w:r>
    </w:p>
    <w:p w14:paraId="2B5E1F72" w14:textId="77777777" w:rsidR="0042763E" w:rsidRPr="00C25063" w:rsidRDefault="0042763E" w:rsidP="0042763E">
      <w:pPr>
        <w:pStyle w:val="a7"/>
        <w:spacing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Відсутність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участі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у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волонтерських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заходах. З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іншого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боку, 17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студентів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вказали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що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вони не брали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участі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у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волонтерських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заходах. Це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може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бути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пов'язано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з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різними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факторами, такими як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відсутність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часу,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недостатність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інформації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про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можливості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волонтерства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відсутність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мотивації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або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інші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обставини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54E93267" w14:textId="77777777" w:rsidR="0042763E" w:rsidRPr="00C25063" w:rsidRDefault="0042763E" w:rsidP="0042763E">
      <w:pPr>
        <w:pStyle w:val="a7"/>
        <w:spacing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Ці результати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свідчать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про те,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що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волонтерська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діяльність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має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своїх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прихильників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серед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студентської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громадськості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проте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існує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ще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значний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потенціал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залучення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більшої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кількості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студентів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до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цієї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форми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соціальної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активності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113F7908" w14:textId="77777777" w:rsidR="0042763E" w:rsidRPr="00C25063" w:rsidRDefault="0042763E" w:rsidP="0042763E">
      <w:pPr>
        <w:pStyle w:val="a7"/>
        <w:spacing w:line="360" w:lineRule="auto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C25063">
        <w:rPr>
          <w:rStyle w:val="af0"/>
          <w:rFonts w:ascii="Times New Roman" w:hAnsi="Times New Roman" w:cs="Times New Roman"/>
          <w:i w:val="0"/>
          <w:noProof/>
          <w:sz w:val="28"/>
          <w:szCs w:val="28"/>
          <w:lang w:eastAsia="ru-RU"/>
        </w:rPr>
        <w:lastRenderedPageBreak/>
        <w:drawing>
          <wp:inline distT="0" distB="0" distL="0" distR="0" wp14:anchorId="42A3DD56" wp14:editId="236EF393">
            <wp:extent cx="5939609" cy="4193177"/>
            <wp:effectExtent l="19050" t="0" r="23041" b="0"/>
            <wp:docPr id="6" name="Діагра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B12D2B1" w14:textId="77777777" w:rsidR="0042763E" w:rsidRPr="00C25063" w:rsidRDefault="00993E17" w:rsidP="0042763E">
      <w:pPr>
        <w:pStyle w:val="a7"/>
        <w:spacing w:line="360" w:lineRule="auto"/>
        <w:ind w:firstLine="709"/>
        <w:jc w:val="center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>
        <w:rPr>
          <w:rStyle w:val="af0"/>
          <w:rFonts w:ascii="Times New Roman" w:hAnsi="Times New Roman" w:cs="Times New Roman"/>
          <w:i w:val="0"/>
          <w:sz w:val="28"/>
          <w:szCs w:val="28"/>
          <w:lang w:val="uk-UA"/>
        </w:rPr>
        <w:t>Рис. 2.</w:t>
      </w:r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3. </w:t>
      </w:r>
      <w:proofErr w:type="spellStart"/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Фактори</w:t>
      </w:r>
      <w:proofErr w:type="spellEnd"/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впливу</w:t>
      </w:r>
      <w:proofErr w:type="spellEnd"/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на </w:t>
      </w:r>
      <w:proofErr w:type="spellStart"/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вступ</w:t>
      </w:r>
      <w:proofErr w:type="spellEnd"/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у </w:t>
      </w:r>
      <w:proofErr w:type="spellStart"/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волонтерську</w:t>
      </w:r>
      <w:proofErr w:type="spellEnd"/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діяльність</w:t>
      </w:r>
      <w:proofErr w:type="spellEnd"/>
    </w:p>
    <w:p w14:paraId="2C299F47" w14:textId="77777777" w:rsidR="0042763E" w:rsidRPr="00C25063" w:rsidRDefault="0042763E" w:rsidP="0042763E">
      <w:pPr>
        <w:pStyle w:val="a7"/>
        <w:spacing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За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отриманими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результатами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можна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зробити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наступні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спостереження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щодо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факторів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які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впливають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на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рішення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студентів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приєднатися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до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волонтерської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діяльності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:</w:t>
      </w:r>
    </w:p>
    <w:p w14:paraId="53D02B80" w14:textId="77777777" w:rsidR="0042763E" w:rsidRPr="00C25063" w:rsidRDefault="0042763E" w:rsidP="0042763E">
      <w:pPr>
        <w:pStyle w:val="a7"/>
        <w:spacing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Бажання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допомоги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іншим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(80%).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Цей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фактор є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найбільш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важливим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студентів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які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розглядають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можливість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участі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у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волонтерській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діяльності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Високий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показник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свідчить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про те,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що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багато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студентів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мають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альтруїстичні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мотиви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і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бажають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внести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свій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вклад у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допомогу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іншим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7421BCFE" w14:textId="77777777" w:rsidR="0042763E" w:rsidRPr="00C25063" w:rsidRDefault="0042763E" w:rsidP="0042763E">
      <w:pPr>
        <w:pStyle w:val="a7"/>
        <w:spacing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Розвиток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особистості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навичок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(40%).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Цей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фактор є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менш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важливим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порівняно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з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бажанням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допомогти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іншим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але все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ще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є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значущим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Він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вказує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на те,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що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частина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студентів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розглядає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волонтерство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як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засіб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власного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особистісного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зростання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і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вдосконалення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різних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навичок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4D5C40E7" w14:textId="77777777" w:rsidR="0042763E" w:rsidRPr="00C25063" w:rsidRDefault="0042763E" w:rsidP="0042763E">
      <w:pPr>
        <w:pStyle w:val="a7"/>
        <w:spacing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Суспільне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визнання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(57.5%).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Цей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фактор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також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має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значний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вплив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на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рішення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студентів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стати волонтерами.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можуть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бажати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бути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визнаними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за свою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волонтерську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діяльність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що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може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стати для них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додатковим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стимулом.</w:t>
      </w:r>
    </w:p>
    <w:p w14:paraId="6732B5A8" w14:textId="77777777" w:rsidR="0042763E" w:rsidRPr="00C25063" w:rsidRDefault="0042763E" w:rsidP="0042763E">
      <w:pPr>
        <w:pStyle w:val="a7"/>
        <w:spacing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lastRenderedPageBreak/>
        <w:t>Задоволення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від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соціальних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контактів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(32.5%).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Цей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фактор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має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менший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вплив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на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рішення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студентів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але все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ще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є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значущим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Деякі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можуть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бачити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волонтерство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як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засіб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знайомства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з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новими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людьми та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розширення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соціальних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контактів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1F6FE2C6" w14:textId="77777777" w:rsidR="0042763E" w:rsidRPr="00C25063" w:rsidRDefault="0042763E" w:rsidP="0042763E">
      <w:pPr>
        <w:pStyle w:val="a7"/>
        <w:spacing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</w:p>
    <w:p w14:paraId="225B7942" w14:textId="77777777" w:rsidR="0042763E" w:rsidRPr="00C25063" w:rsidRDefault="0042763E" w:rsidP="0042763E">
      <w:pPr>
        <w:pStyle w:val="a7"/>
        <w:spacing w:line="360" w:lineRule="auto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C25063">
        <w:rPr>
          <w:rStyle w:val="af0"/>
          <w:rFonts w:ascii="Times New Roman" w:hAnsi="Times New Roman" w:cs="Times New Roman"/>
          <w:i w:val="0"/>
          <w:noProof/>
          <w:sz w:val="28"/>
          <w:szCs w:val="28"/>
          <w:lang w:eastAsia="ru-RU"/>
        </w:rPr>
        <w:drawing>
          <wp:inline distT="0" distB="0" distL="0" distR="0" wp14:anchorId="7283253E" wp14:editId="2C38A95F">
            <wp:extent cx="6288133" cy="4376057"/>
            <wp:effectExtent l="19050" t="0" r="17417" b="5443"/>
            <wp:docPr id="7" name="Діагра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A479CB7" w14:textId="77777777" w:rsidR="0042763E" w:rsidRPr="00C25063" w:rsidRDefault="00993E17" w:rsidP="0042763E">
      <w:pPr>
        <w:pStyle w:val="a7"/>
        <w:spacing w:line="360" w:lineRule="auto"/>
        <w:ind w:firstLine="709"/>
        <w:jc w:val="center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>
        <w:rPr>
          <w:rStyle w:val="af0"/>
          <w:rFonts w:ascii="Times New Roman" w:hAnsi="Times New Roman" w:cs="Times New Roman"/>
          <w:i w:val="0"/>
          <w:sz w:val="28"/>
          <w:szCs w:val="28"/>
          <w:lang w:val="uk-UA"/>
        </w:rPr>
        <w:t>Рис. 2.</w:t>
      </w:r>
      <w:r w:rsidR="0042763E">
        <w:rPr>
          <w:rStyle w:val="af0"/>
          <w:rFonts w:ascii="Times New Roman" w:hAnsi="Times New Roman" w:cs="Times New Roman"/>
          <w:i w:val="0"/>
          <w:sz w:val="28"/>
          <w:szCs w:val="28"/>
          <w:lang w:val="uk-UA"/>
        </w:rPr>
        <w:t>4</w:t>
      </w:r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</w:t>
      </w:r>
      <w:proofErr w:type="spellStart"/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Перешкоди</w:t>
      </w:r>
      <w:proofErr w:type="spellEnd"/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 </w:t>
      </w:r>
      <w:proofErr w:type="spellStart"/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участі</w:t>
      </w:r>
      <w:proofErr w:type="spellEnd"/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у </w:t>
      </w:r>
      <w:proofErr w:type="spellStart"/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волонтерській</w:t>
      </w:r>
      <w:proofErr w:type="spellEnd"/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діяльності</w:t>
      </w:r>
      <w:proofErr w:type="spellEnd"/>
    </w:p>
    <w:p w14:paraId="1853D3C0" w14:textId="77777777" w:rsidR="0042763E" w:rsidRPr="00C25063" w:rsidRDefault="0042763E" w:rsidP="0042763E">
      <w:pPr>
        <w:pStyle w:val="a7"/>
        <w:spacing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За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отриманими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результатами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можна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зробити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наступні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спостереження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щодо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перешкод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які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можуть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впливати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на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заняття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волонтерством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студентів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:</w:t>
      </w:r>
    </w:p>
    <w:p w14:paraId="62EF3A39" w14:textId="77777777" w:rsidR="0042763E" w:rsidRPr="00C25063" w:rsidRDefault="0042763E" w:rsidP="0042763E">
      <w:pPr>
        <w:pStyle w:val="a7"/>
        <w:spacing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Недостатній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час (80%). Ця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перешкода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є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найбільш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поширеною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серед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студентів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і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вказує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на те,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що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багато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з них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відчувають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дефіцит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часу для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заняття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волонтерською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діяльністю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поруч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з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академічними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і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особистими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обов'язками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0E9995DF" w14:textId="77777777" w:rsidR="0042763E" w:rsidRPr="00C25063" w:rsidRDefault="0042763E" w:rsidP="0042763E">
      <w:pPr>
        <w:pStyle w:val="a7"/>
        <w:spacing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Відсутність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підтримки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(22,5%). Ця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перешкода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хоч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і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менш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поширена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є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значущою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Вона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вказує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на те,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що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деякі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можуть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відчувати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відсутність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підтримки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з боку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різних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структур,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університету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оточення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організацій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які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займаються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волонтерством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35173479" w14:textId="77777777" w:rsidR="0042763E" w:rsidRPr="00C25063" w:rsidRDefault="0042763E" w:rsidP="0042763E">
      <w:pPr>
        <w:pStyle w:val="a7"/>
        <w:spacing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lastRenderedPageBreak/>
        <w:t>Невизначеність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вимог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(55%). Ця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перешкода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також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є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досить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поширеною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серед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студентів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і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вказує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на те,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що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багато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з них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можуть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відчувати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незрозумілість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щодо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очікуваних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вимог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і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обов'язків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пов'язаних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з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волонтерською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діяльністю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5644E318" w14:textId="77777777" w:rsidR="0042763E" w:rsidRPr="00C25063" w:rsidRDefault="0042763E" w:rsidP="0042763E">
      <w:pPr>
        <w:pStyle w:val="a7"/>
        <w:spacing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Брак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мотивації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(27,5%). Ця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перешкода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є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менш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поширеною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але все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ще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значущою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Вона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вказує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на те,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що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деякі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можуть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відчувати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відсутність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внутрішньої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мотивації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зайняття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волонтерською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діяльністю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що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може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бути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перешкодою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їхньої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участі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2BC8E118" w14:textId="77777777" w:rsidR="0042763E" w:rsidRPr="00C25063" w:rsidRDefault="0042763E" w:rsidP="0042763E">
      <w:pPr>
        <w:pStyle w:val="a7"/>
        <w:spacing w:line="360" w:lineRule="auto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C25063">
        <w:rPr>
          <w:rStyle w:val="af0"/>
          <w:rFonts w:ascii="Times New Roman" w:hAnsi="Times New Roman" w:cs="Times New Roman"/>
          <w:i w:val="0"/>
          <w:noProof/>
          <w:sz w:val="28"/>
          <w:szCs w:val="28"/>
          <w:lang w:eastAsia="ru-RU"/>
        </w:rPr>
        <w:drawing>
          <wp:inline distT="0" distB="0" distL="0" distR="0" wp14:anchorId="14C65FEE" wp14:editId="195AECB4">
            <wp:extent cx="5939609" cy="4167051"/>
            <wp:effectExtent l="19050" t="0" r="23041" b="4899"/>
            <wp:docPr id="8" name="Діагра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470133C" w14:textId="77777777" w:rsidR="0042763E" w:rsidRPr="00C25063" w:rsidRDefault="00993E17" w:rsidP="0042763E">
      <w:pPr>
        <w:pStyle w:val="a7"/>
        <w:spacing w:line="360" w:lineRule="auto"/>
        <w:ind w:firstLine="709"/>
        <w:jc w:val="center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>
        <w:rPr>
          <w:rStyle w:val="af0"/>
          <w:rFonts w:ascii="Times New Roman" w:hAnsi="Times New Roman" w:cs="Times New Roman"/>
          <w:i w:val="0"/>
          <w:sz w:val="28"/>
          <w:szCs w:val="28"/>
          <w:lang w:val="uk-UA"/>
        </w:rPr>
        <w:t>Рис. 2.</w:t>
      </w:r>
      <w:r w:rsidR="0042763E">
        <w:rPr>
          <w:rStyle w:val="af0"/>
          <w:rFonts w:ascii="Times New Roman" w:hAnsi="Times New Roman" w:cs="Times New Roman"/>
          <w:i w:val="0"/>
          <w:sz w:val="28"/>
          <w:szCs w:val="28"/>
          <w:lang w:val="uk-UA"/>
        </w:rPr>
        <w:t>5</w:t>
      </w:r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</w:t>
      </w:r>
      <w:proofErr w:type="spellStart"/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Вплив</w:t>
      </w:r>
      <w:proofErr w:type="spellEnd"/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сім’ї</w:t>
      </w:r>
      <w:proofErr w:type="spellEnd"/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оточення</w:t>
      </w:r>
      <w:proofErr w:type="spellEnd"/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на </w:t>
      </w:r>
      <w:proofErr w:type="spellStart"/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бажання</w:t>
      </w:r>
      <w:proofErr w:type="spellEnd"/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вступу</w:t>
      </w:r>
      <w:proofErr w:type="spellEnd"/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у </w:t>
      </w:r>
      <w:proofErr w:type="spellStart"/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волонтерство</w:t>
      </w:r>
      <w:proofErr w:type="spellEnd"/>
    </w:p>
    <w:p w14:paraId="6A9EC381" w14:textId="77777777" w:rsidR="0042763E" w:rsidRPr="00C25063" w:rsidRDefault="0042763E" w:rsidP="0042763E">
      <w:pPr>
        <w:pStyle w:val="a7"/>
        <w:spacing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Отримані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результати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стосовно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впливу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оточення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на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заняття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волонтерством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дають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таке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розуміння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:</w:t>
      </w:r>
    </w:p>
    <w:p w14:paraId="67BF1C7A" w14:textId="77777777" w:rsidR="0042763E" w:rsidRPr="00C25063" w:rsidRDefault="0042763E" w:rsidP="0042763E">
      <w:pPr>
        <w:pStyle w:val="a7"/>
        <w:spacing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Суттєво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впливає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(62%). Це говорить про те,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що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значна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частина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студентів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вважає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що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їхнє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оточення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(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наприклад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друзі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родина,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викладачі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)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суттєво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впливає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на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їхнє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рішення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займатися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волонтерством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Ймовірно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позитивна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реакція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або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підтримка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від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цих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осіб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може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бути стимулом для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студентів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у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занятті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волонтерською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діяльністю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29B474C0" w14:textId="77777777" w:rsidR="0042763E" w:rsidRPr="00C25063" w:rsidRDefault="0042763E" w:rsidP="0042763E">
      <w:pPr>
        <w:pStyle w:val="a7"/>
        <w:spacing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lastRenderedPageBreak/>
        <w:t>Впливає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але не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суттєво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(28%). Ця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категорія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вказує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на те,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що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деяких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студентів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оточення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також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впливає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на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їхнє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рішення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займатися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волонтерством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але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цей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вплив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не є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настільки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значущим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як для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інших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0AEFA9F8" w14:textId="77777777" w:rsidR="0042763E" w:rsidRPr="00C25063" w:rsidRDefault="0042763E" w:rsidP="0042763E">
      <w:pPr>
        <w:pStyle w:val="a7"/>
        <w:spacing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Не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впливає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(10%). Це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свідчить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про те,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що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невеликої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кількості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студентів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їхнє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оточення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не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впливає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на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їхнє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рішення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щодо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зайняття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волонтерською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діяльністю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Це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може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бути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пов'язане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з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тим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що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вони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вирішують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про це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самостійно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або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мають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внутрішні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мотиви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які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не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залежать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від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зовнішніх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факторів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275835C2" w14:textId="77777777" w:rsidR="0042763E" w:rsidRPr="00C25063" w:rsidRDefault="0042763E" w:rsidP="0042763E">
      <w:pPr>
        <w:pStyle w:val="a7"/>
        <w:spacing w:line="360" w:lineRule="auto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C25063">
        <w:rPr>
          <w:rStyle w:val="af0"/>
          <w:rFonts w:ascii="Times New Roman" w:hAnsi="Times New Roman" w:cs="Times New Roman"/>
          <w:i w:val="0"/>
          <w:noProof/>
          <w:sz w:val="28"/>
          <w:szCs w:val="28"/>
          <w:lang w:eastAsia="ru-RU"/>
        </w:rPr>
        <w:drawing>
          <wp:inline distT="0" distB="0" distL="0" distR="0" wp14:anchorId="5037748E" wp14:editId="7A7F4A24">
            <wp:extent cx="5937069" cy="4162606"/>
            <wp:effectExtent l="19050" t="0" r="25581" b="9344"/>
            <wp:docPr id="9" name="Діагра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E1322D2" w14:textId="77777777" w:rsidR="0042763E" w:rsidRPr="00C25063" w:rsidRDefault="00993E17" w:rsidP="0042763E">
      <w:pPr>
        <w:pStyle w:val="a7"/>
        <w:spacing w:line="360" w:lineRule="auto"/>
        <w:ind w:firstLine="709"/>
        <w:jc w:val="center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>
        <w:rPr>
          <w:rStyle w:val="af0"/>
          <w:rFonts w:ascii="Times New Roman" w:hAnsi="Times New Roman" w:cs="Times New Roman"/>
          <w:i w:val="0"/>
          <w:sz w:val="28"/>
          <w:szCs w:val="28"/>
          <w:lang w:val="uk-UA"/>
        </w:rPr>
        <w:t>Рис. 2.</w:t>
      </w:r>
      <w:r w:rsidR="0042763E">
        <w:rPr>
          <w:rStyle w:val="af0"/>
          <w:rFonts w:ascii="Times New Roman" w:hAnsi="Times New Roman" w:cs="Times New Roman"/>
          <w:i w:val="0"/>
          <w:sz w:val="28"/>
          <w:szCs w:val="28"/>
          <w:lang w:val="uk-UA"/>
        </w:rPr>
        <w:t>6</w:t>
      </w:r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Роль </w:t>
      </w:r>
      <w:proofErr w:type="spellStart"/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університету</w:t>
      </w:r>
      <w:proofErr w:type="spellEnd"/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у </w:t>
      </w:r>
      <w:proofErr w:type="spellStart"/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підтримці</w:t>
      </w:r>
      <w:proofErr w:type="spellEnd"/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волонтерської</w:t>
      </w:r>
      <w:proofErr w:type="spellEnd"/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діяльності</w:t>
      </w:r>
      <w:proofErr w:type="spellEnd"/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студентів</w:t>
      </w:r>
      <w:proofErr w:type="spellEnd"/>
    </w:p>
    <w:p w14:paraId="3F2BE034" w14:textId="77777777" w:rsidR="0042763E" w:rsidRPr="00C25063" w:rsidRDefault="0042763E" w:rsidP="0042763E">
      <w:pPr>
        <w:pStyle w:val="a7"/>
        <w:spacing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Результати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щодо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ролі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університету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у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підтримці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волонтерської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діяльності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студентів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наступні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:</w:t>
      </w:r>
    </w:p>
    <w:p w14:paraId="114505C8" w14:textId="77777777" w:rsidR="0042763E" w:rsidRPr="00C25063" w:rsidRDefault="0042763E" w:rsidP="0042763E">
      <w:pPr>
        <w:pStyle w:val="a7"/>
        <w:spacing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Дуже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активна та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підтримуюча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(4 особи). Ця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категорія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свідчить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про те,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що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деяких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студентів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університет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виступає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як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активний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партнер і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підтримує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їх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у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волонтерських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ініціативах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надаючи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різноманітну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допомогу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ресурси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1FFB89CC" w14:textId="77777777" w:rsidR="0042763E" w:rsidRPr="00C25063" w:rsidRDefault="0042763E" w:rsidP="0042763E">
      <w:pPr>
        <w:pStyle w:val="a7"/>
        <w:spacing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Середньо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активна (19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осіб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). Це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означає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що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більшої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кількості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студентів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університет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можливо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надає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певну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підтримку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волонтерським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ініціативам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але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ця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підтримка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може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бути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менш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вираженою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або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непостійною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0FE21D2C" w14:textId="77777777" w:rsidR="0042763E" w:rsidRPr="00C25063" w:rsidRDefault="0042763E" w:rsidP="0042763E">
      <w:pPr>
        <w:pStyle w:val="a7"/>
        <w:spacing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lastRenderedPageBreak/>
        <w:t>Незначна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(11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осіб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). Ця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категорія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показує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що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деяких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студентів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університет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має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лише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обмежений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вплив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на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їхню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волонтерську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діяльність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можливо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надаючи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лише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мінімальну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підтримку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або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ресурси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7085CE17" w14:textId="77777777" w:rsidR="0042763E" w:rsidRPr="00C25063" w:rsidRDefault="0042763E" w:rsidP="0042763E">
      <w:pPr>
        <w:pStyle w:val="a7"/>
        <w:spacing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Відсутня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(6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осіб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). Це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свідчить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про те,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що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невеликої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кількості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студентів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університет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не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відіграє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жодної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ролі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у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підтримці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їхньої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волонтерської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діяльності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Можливо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вони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волонтерять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позауніверситетських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організаціях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або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самостійно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без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втручання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університету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58402F88" w14:textId="77777777" w:rsidR="0042763E" w:rsidRPr="00C25063" w:rsidRDefault="0042763E" w:rsidP="0042763E">
      <w:pPr>
        <w:pStyle w:val="a7"/>
        <w:spacing w:line="360" w:lineRule="auto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C25063">
        <w:rPr>
          <w:rStyle w:val="af0"/>
          <w:rFonts w:ascii="Times New Roman" w:hAnsi="Times New Roman" w:cs="Times New Roman"/>
          <w:i w:val="0"/>
          <w:noProof/>
          <w:sz w:val="28"/>
          <w:szCs w:val="28"/>
          <w:lang w:eastAsia="ru-RU"/>
        </w:rPr>
        <w:drawing>
          <wp:inline distT="0" distB="0" distL="0" distR="0" wp14:anchorId="004C5020" wp14:editId="0AAA97A5">
            <wp:extent cx="5982607" cy="4950823"/>
            <wp:effectExtent l="19050" t="0" r="18143" b="2177"/>
            <wp:docPr id="10" name="Діагра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16C52E4" w14:textId="77777777" w:rsidR="0042763E" w:rsidRPr="00C25063" w:rsidRDefault="00993E17" w:rsidP="0042763E">
      <w:pPr>
        <w:pStyle w:val="a7"/>
        <w:spacing w:line="360" w:lineRule="auto"/>
        <w:ind w:firstLine="709"/>
        <w:jc w:val="center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>
        <w:rPr>
          <w:rStyle w:val="af0"/>
          <w:rFonts w:ascii="Times New Roman" w:hAnsi="Times New Roman" w:cs="Times New Roman"/>
          <w:i w:val="0"/>
          <w:sz w:val="28"/>
          <w:szCs w:val="28"/>
          <w:lang w:val="uk-UA"/>
        </w:rPr>
        <w:t>Рис. 2.</w:t>
      </w:r>
      <w:r w:rsidR="0042763E">
        <w:rPr>
          <w:rStyle w:val="af0"/>
          <w:rFonts w:ascii="Times New Roman" w:hAnsi="Times New Roman" w:cs="Times New Roman"/>
          <w:i w:val="0"/>
          <w:sz w:val="28"/>
          <w:szCs w:val="28"/>
          <w:lang w:val="uk-UA"/>
        </w:rPr>
        <w:t>7</w:t>
      </w:r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</w:t>
      </w:r>
      <w:proofErr w:type="spellStart"/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Переваги</w:t>
      </w:r>
      <w:proofErr w:type="spellEnd"/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волонтерської</w:t>
      </w:r>
      <w:proofErr w:type="spellEnd"/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діяльності</w:t>
      </w:r>
      <w:proofErr w:type="spellEnd"/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</w:t>
      </w:r>
      <w:proofErr w:type="spellStart"/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студентів</w:t>
      </w:r>
      <w:proofErr w:type="spellEnd"/>
    </w:p>
    <w:p w14:paraId="23B4D08B" w14:textId="77777777" w:rsidR="0042763E" w:rsidRPr="00C25063" w:rsidRDefault="0042763E" w:rsidP="0042763E">
      <w:pPr>
        <w:pStyle w:val="a7"/>
        <w:spacing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Результати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щодо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переваг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волонтерства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наступні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:</w:t>
      </w:r>
    </w:p>
    <w:p w14:paraId="6AB1248F" w14:textId="77777777" w:rsidR="0042763E" w:rsidRPr="00C25063" w:rsidRDefault="0042763E" w:rsidP="0042763E">
      <w:pPr>
        <w:pStyle w:val="a7"/>
        <w:spacing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Розвиток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лідерських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навичок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(42,5%). Це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свідчить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про те,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що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понад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чверті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учасників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волонтерської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діяльності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важливою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перевагою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є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можливість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розвивати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свої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лідерські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якості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через участь у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волонтерських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проектах. Це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може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включати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керування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командою,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прийняття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рішень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вирішення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конфліктів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28D46767" w14:textId="77777777" w:rsidR="0042763E" w:rsidRPr="00C25063" w:rsidRDefault="0042763E" w:rsidP="0042763E">
      <w:pPr>
        <w:pStyle w:val="a7"/>
        <w:spacing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lastRenderedPageBreak/>
        <w:t>Збагачення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досвіду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(82,5%). Це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найбільш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поширена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перевага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волонтерства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яку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вказали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більш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як 80%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учасників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дослідження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Це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означає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що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вони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вважають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волонтерство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важливим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засобом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отримання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нового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досвіду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навичок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у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різних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сферах, таких як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комунікація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робота в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команді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організаційні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навички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тощо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778FB202" w14:textId="77777777" w:rsidR="0042763E" w:rsidRPr="00C25063" w:rsidRDefault="0042763E" w:rsidP="0042763E">
      <w:pPr>
        <w:pStyle w:val="a7"/>
        <w:spacing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Підвищення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самооцінки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(30%). Це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свідчить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про те,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що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третини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учасників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волонтерства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важливою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перевагою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є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можливість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підвищення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власної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самооцінки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через участь у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волонтерських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проектах. Вони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можуть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відчувати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себе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більш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цінними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корисними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спільноти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через свою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діяльність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5EACDD87" w14:textId="77777777" w:rsidR="0042763E" w:rsidRPr="00C25063" w:rsidRDefault="0042763E" w:rsidP="0042763E">
      <w:pPr>
        <w:pStyle w:val="a7"/>
        <w:spacing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Посилення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соціальних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зв'язків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(55%). Це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також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досить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поширена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перевага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волонтерства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яку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вказали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понад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половина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учасників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Вони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розглядають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волонтерство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як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можливість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розширити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свої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соціальні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зв'язки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побудувати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нові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дружби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встановити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корисні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професійні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контакти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28BB65FA" w14:textId="77777777" w:rsidR="0042763E" w:rsidRPr="00C25063" w:rsidRDefault="0042763E" w:rsidP="0042763E">
      <w:pPr>
        <w:pStyle w:val="a7"/>
        <w:spacing w:line="360" w:lineRule="auto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C25063">
        <w:rPr>
          <w:rStyle w:val="af0"/>
          <w:rFonts w:ascii="Times New Roman" w:hAnsi="Times New Roman" w:cs="Times New Roman"/>
          <w:i w:val="0"/>
          <w:noProof/>
          <w:sz w:val="28"/>
          <w:szCs w:val="28"/>
          <w:lang w:eastAsia="ru-RU"/>
        </w:rPr>
        <w:drawing>
          <wp:inline distT="0" distB="0" distL="0" distR="0" wp14:anchorId="4D885B60" wp14:editId="03265034">
            <wp:extent cx="5938130" cy="4065563"/>
            <wp:effectExtent l="19050" t="0" r="24520" b="0"/>
            <wp:docPr id="11" name="Діагра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843EACF" w14:textId="77777777" w:rsidR="0042763E" w:rsidRPr="00C25063" w:rsidRDefault="00993E17" w:rsidP="0042763E">
      <w:pPr>
        <w:pStyle w:val="a7"/>
        <w:spacing w:line="360" w:lineRule="auto"/>
        <w:ind w:firstLine="709"/>
        <w:jc w:val="center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>
        <w:rPr>
          <w:rStyle w:val="af0"/>
          <w:rFonts w:ascii="Times New Roman" w:hAnsi="Times New Roman" w:cs="Times New Roman"/>
          <w:i w:val="0"/>
          <w:sz w:val="28"/>
          <w:szCs w:val="28"/>
          <w:lang w:val="uk-UA"/>
        </w:rPr>
        <w:t>Рис. 2.</w:t>
      </w:r>
      <w:r w:rsidR="0042763E">
        <w:rPr>
          <w:rStyle w:val="af0"/>
          <w:rFonts w:ascii="Times New Roman" w:hAnsi="Times New Roman" w:cs="Times New Roman"/>
          <w:i w:val="0"/>
          <w:sz w:val="28"/>
          <w:szCs w:val="28"/>
          <w:lang w:val="uk-UA"/>
        </w:rPr>
        <w:t>8</w:t>
      </w:r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</w:t>
      </w:r>
      <w:proofErr w:type="spellStart"/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Важливість</w:t>
      </w:r>
      <w:proofErr w:type="spellEnd"/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волонтерства</w:t>
      </w:r>
      <w:proofErr w:type="spellEnd"/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</w:t>
      </w:r>
      <w:proofErr w:type="spellStart"/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формування</w:t>
      </w:r>
      <w:proofErr w:type="spellEnd"/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особистості</w:t>
      </w:r>
      <w:proofErr w:type="spellEnd"/>
    </w:p>
    <w:p w14:paraId="2093C983" w14:textId="77777777" w:rsidR="0042763E" w:rsidRPr="00C25063" w:rsidRDefault="0042763E" w:rsidP="0042763E">
      <w:pPr>
        <w:pStyle w:val="a7"/>
        <w:spacing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Результати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вказують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на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різноманітність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у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сприйнятті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важливості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волонтерства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серед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учасників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:</w:t>
      </w:r>
    </w:p>
    <w:p w14:paraId="60A676E9" w14:textId="77777777" w:rsidR="0042763E" w:rsidRPr="00C25063" w:rsidRDefault="0042763E" w:rsidP="0042763E">
      <w:pPr>
        <w:pStyle w:val="a7"/>
        <w:spacing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lastRenderedPageBreak/>
        <w:t>Дуже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важливо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(2 особи). Ці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дві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особи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вважають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волонтерство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вельми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значущим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себе.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Ймовірно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вони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бачать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ньому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потенціал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великої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соціальної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зміни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відчувають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особисте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покликання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до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допомоги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іншим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6D2CBE0E" w14:textId="77777777" w:rsidR="0042763E" w:rsidRPr="00C25063" w:rsidRDefault="0042763E" w:rsidP="0042763E">
      <w:pPr>
        <w:pStyle w:val="a7"/>
        <w:spacing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Середня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важливість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(19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осіб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).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Більшість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учасників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волонтерства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оцінюють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його як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важливий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аспект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свого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життя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Вони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можуть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бачити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ньому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можливість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розвитку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навчання, але не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вважають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його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основною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чи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найважливішою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сферою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68841120" w14:textId="77777777" w:rsidR="0042763E" w:rsidRPr="00C25063" w:rsidRDefault="0042763E" w:rsidP="0042763E">
      <w:pPr>
        <w:pStyle w:val="a7"/>
        <w:spacing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Незначна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(8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осіб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). Для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цієї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групи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волонтерство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має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незначну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важливість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Це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може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свідчити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про те,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що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вони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більш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активно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займаються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іншими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справами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чи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професійними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аспектами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свого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життя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і не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вважають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волонтерство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пріоритетом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2D91E400" w14:textId="77777777" w:rsidR="0042763E" w:rsidRPr="00C25063" w:rsidRDefault="0042763E" w:rsidP="0042763E">
      <w:pPr>
        <w:pStyle w:val="a7"/>
        <w:spacing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Не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важлива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(6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осіб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). Ці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шість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осіб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не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вважають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волонтерство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важливим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Це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може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бути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пов'язано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з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їхніми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особистими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цінностями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життєвим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стилем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або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відсутністю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інтересу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до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соціальної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діяльності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50E492A4" w14:textId="77777777" w:rsidR="0042763E" w:rsidRPr="00C25063" w:rsidRDefault="0042763E" w:rsidP="0042763E">
      <w:pPr>
        <w:pStyle w:val="a7"/>
        <w:spacing w:line="360" w:lineRule="auto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C25063">
        <w:rPr>
          <w:rStyle w:val="af0"/>
          <w:rFonts w:ascii="Times New Roman" w:hAnsi="Times New Roman" w:cs="Times New Roman"/>
          <w:i w:val="0"/>
          <w:noProof/>
          <w:sz w:val="28"/>
          <w:szCs w:val="28"/>
          <w:lang w:eastAsia="ru-RU"/>
        </w:rPr>
        <w:drawing>
          <wp:inline distT="0" distB="0" distL="0" distR="0" wp14:anchorId="6FDF9961" wp14:editId="700C0ACF">
            <wp:extent cx="6070872" cy="4624252"/>
            <wp:effectExtent l="19050" t="0" r="25128" b="4898"/>
            <wp:docPr id="12" name="Діагра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6BDA71B8" w14:textId="77777777" w:rsidR="0042763E" w:rsidRPr="00C25063" w:rsidRDefault="00993E17" w:rsidP="0042763E">
      <w:pPr>
        <w:pStyle w:val="a7"/>
        <w:spacing w:line="360" w:lineRule="auto"/>
        <w:ind w:firstLine="709"/>
        <w:jc w:val="center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>
        <w:rPr>
          <w:rStyle w:val="af0"/>
          <w:rFonts w:ascii="Times New Roman" w:hAnsi="Times New Roman" w:cs="Times New Roman"/>
          <w:i w:val="0"/>
          <w:sz w:val="28"/>
          <w:szCs w:val="28"/>
          <w:lang w:val="uk-UA"/>
        </w:rPr>
        <w:t>Рис. 2.</w:t>
      </w:r>
      <w:r w:rsidR="0042763E">
        <w:rPr>
          <w:rStyle w:val="af0"/>
          <w:rFonts w:ascii="Times New Roman" w:hAnsi="Times New Roman" w:cs="Times New Roman"/>
          <w:i w:val="0"/>
          <w:sz w:val="28"/>
          <w:szCs w:val="28"/>
          <w:lang w:val="uk-UA"/>
        </w:rPr>
        <w:t>9</w:t>
      </w:r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Причини </w:t>
      </w:r>
      <w:proofErr w:type="spellStart"/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припинення</w:t>
      </w:r>
      <w:proofErr w:type="spellEnd"/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волонтерської</w:t>
      </w:r>
      <w:proofErr w:type="spellEnd"/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42763E"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діяльності</w:t>
      </w:r>
      <w:proofErr w:type="spellEnd"/>
    </w:p>
    <w:p w14:paraId="36499F5F" w14:textId="77777777" w:rsidR="0042763E" w:rsidRPr="00C25063" w:rsidRDefault="0042763E" w:rsidP="0042763E">
      <w:pPr>
        <w:pStyle w:val="a7"/>
        <w:spacing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lastRenderedPageBreak/>
        <w:t xml:space="preserve">Результати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вказують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на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основні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причини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припинення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волонтерської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діяльності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серед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учасників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:</w:t>
      </w:r>
    </w:p>
    <w:p w14:paraId="4173DF32" w14:textId="77777777" w:rsidR="0042763E" w:rsidRPr="00C25063" w:rsidRDefault="0042763E" w:rsidP="0042763E">
      <w:pPr>
        <w:pStyle w:val="a7"/>
        <w:spacing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Брак часу (75%).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Найпоширенішою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причиною є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обмежений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час. Це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може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бути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пов'язано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з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іншими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зобов'язаннями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навчанням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роботою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або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особистими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обставинами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які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перешкоджають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відводити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достатньо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часу на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волонтерську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діяльність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15465948" w14:textId="77777777" w:rsidR="0042763E" w:rsidRPr="00C25063" w:rsidRDefault="0042763E" w:rsidP="0042763E">
      <w:pPr>
        <w:pStyle w:val="a7"/>
        <w:spacing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Втрата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інтересу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/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мотивації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(25%).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Деякі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учасники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припиняють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волонтерську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роботу через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втрату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цікавості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або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мотивації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Це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може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статися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через рутину,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невизначеність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цілей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або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неспроможність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бачити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конкретні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результати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своєї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діяльності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46DBEA02" w14:textId="77777777" w:rsidR="0042763E" w:rsidRPr="00C25063" w:rsidRDefault="0042763E" w:rsidP="0042763E">
      <w:pPr>
        <w:pStyle w:val="a7"/>
        <w:spacing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Конфлікти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з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організаторами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(10%).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Деякі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учасники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можуть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зіткнутися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з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конфліктами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з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керівниками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або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організаторами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волонтерських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заходів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що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може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призвести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до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припинення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їх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участі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7DAD3A2C" w14:textId="77777777" w:rsidR="0042763E" w:rsidRPr="00C25063" w:rsidRDefault="0042763E" w:rsidP="0042763E">
      <w:pPr>
        <w:pStyle w:val="a7"/>
        <w:spacing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Відсутність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задоволення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(15%).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Деякі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учасники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можуть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припинити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волонтерську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діяльність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через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відсутність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відчуття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задоволення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від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своєї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роботи. Це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може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бути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пов'язано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з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неадекватними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умовами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роботи,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відчуттям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невдоволення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результатами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чи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недостатньою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підтримкою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з боку </w:t>
      </w:r>
      <w:proofErr w:type="spellStart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організації</w:t>
      </w:r>
      <w:proofErr w:type="spellEnd"/>
      <w:r w:rsidRPr="00C25063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799D95F4" w14:textId="77777777" w:rsidR="008F7C3E" w:rsidRPr="008F7C3E" w:rsidRDefault="008F7C3E" w:rsidP="008F7C3E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C3E">
        <w:rPr>
          <w:rFonts w:ascii="Times New Roman" w:hAnsi="Times New Roman" w:cs="Times New Roman"/>
          <w:sz w:val="28"/>
          <w:szCs w:val="28"/>
          <w:lang w:val="uk-UA"/>
        </w:rPr>
        <w:t xml:space="preserve">Мотиваційна готовність до волонтерської діяльності серед студентів є складним і багатогранним явищем, яке формується під впливом ряду факторів, що відображають як індивідуальні цінності, так і соціальні контексти. Основною рушійною силою, яка спонукає молодь до </w:t>
      </w:r>
      <w:proofErr w:type="spellStart"/>
      <w:r w:rsidRPr="008F7C3E">
        <w:rPr>
          <w:rFonts w:ascii="Times New Roman" w:hAnsi="Times New Roman" w:cs="Times New Roman"/>
          <w:sz w:val="28"/>
          <w:szCs w:val="28"/>
          <w:lang w:val="uk-UA"/>
        </w:rPr>
        <w:t>волонтерства</w:t>
      </w:r>
      <w:proofErr w:type="spellEnd"/>
      <w:r w:rsidRPr="008F7C3E">
        <w:rPr>
          <w:rFonts w:ascii="Times New Roman" w:hAnsi="Times New Roman" w:cs="Times New Roman"/>
          <w:sz w:val="28"/>
          <w:szCs w:val="28"/>
          <w:lang w:val="uk-UA"/>
        </w:rPr>
        <w:t xml:space="preserve">, є бажання допомагати іншим, що демонструє глибоко вкорінені альтруїстичні мотиви. </w:t>
      </w:r>
      <w:r w:rsidRPr="008F7C3E">
        <w:rPr>
          <w:rFonts w:ascii="Times New Roman" w:hAnsi="Times New Roman" w:cs="Times New Roman"/>
          <w:sz w:val="28"/>
          <w:szCs w:val="28"/>
        </w:rPr>
        <w:t xml:space="preserve">Це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свідчить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про те,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прагнення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внесок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суспільство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відчуваючи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моральне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задоволення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від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впливати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людей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позитивним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чином.</w:t>
      </w:r>
    </w:p>
    <w:p w14:paraId="2D8EA81B" w14:textId="77777777" w:rsidR="008F7C3E" w:rsidRPr="008F7C3E" w:rsidRDefault="008F7C3E" w:rsidP="008F7C3E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менш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важливими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особистісного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визнання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розглядають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якостей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, таких як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лідерство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комунікація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організаційні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здібності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. Це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прагнення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саморозвитку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набуття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нового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lastRenderedPageBreak/>
        <w:t>досвіду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вказує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важливість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інструменту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побудови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успішної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кар'єри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особистісного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>.</w:t>
      </w:r>
    </w:p>
    <w:p w14:paraId="54D3CE07" w14:textId="77777777" w:rsidR="008F7C3E" w:rsidRPr="008F7C3E" w:rsidRDefault="008F7C3E" w:rsidP="008F7C3E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Соціальне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визнання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грає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значну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роль,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вказуючи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на те,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студентам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отримувати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схвалення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з боку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фактор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стати сильним стимулом для тих,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прагне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поміченим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визнаним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самим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підвищуючи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самооцінку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задоволення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від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контактів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зв'язків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приваблює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шукають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знайомства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інтеграції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>.</w:t>
      </w:r>
    </w:p>
    <w:p w14:paraId="5C93C18D" w14:textId="77777777" w:rsidR="008F7C3E" w:rsidRPr="008F7C3E" w:rsidRDefault="008F7C3E" w:rsidP="008F7C3E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, шлях до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буває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ускладнений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низкою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перешкод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суттєвою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з них є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дефіцит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часу,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не дивно,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враховуючи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напружений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графік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поєднують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навчання з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особистими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професійними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обов'язками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чітких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знижувати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мотивацію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Невизначеність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очікується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від волонтера, та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з боку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додаткові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бар'єри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на шляху до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активної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>.</w:t>
      </w:r>
    </w:p>
    <w:p w14:paraId="2B75245A" w14:textId="77777777" w:rsidR="008F7C3E" w:rsidRPr="008F7C3E" w:rsidRDefault="008F7C3E" w:rsidP="008F7C3E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сім'ї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оточення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відіграє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важливу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роль у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мотиваційної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готовності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схвалення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з боку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близьких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друзів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викладачів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посилити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бажання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долучатися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волонтерських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ініціатив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соціальний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підкреслює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важливість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позитивного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волонтерської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>.</w:t>
      </w:r>
    </w:p>
    <w:p w14:paraId="48005A46" w14:textId="77777777" w:rsidR="008F7C3E" w:rsidRPr="008F7C3E" w:rsidRDefault="008F7C3E" w:rsidP="008F7C3E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C3E">
        <w:rPr>
          <w:rFonts w:ascii="Times New Roman" w:hAnsi="Times New Roman" w:cs="Times New Roman"/>
          <w:sz w:val="28"/>
          <w:szCs w:val="28"/>
          <w:lang w:val="uk-UA"/>
        </w:rPr>
        <w:t>Отже</w:t>
      </w:r>
      <w:r w:rsidRPr="008F7C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мотиваційна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готовність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волонтерської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є результатом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складної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особистісних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прагнень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об'єктивних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умов.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Незважаючи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існуючі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перешкоди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волонтерс</w:t>
      </w:r>
      <w:r w:rsidR="00FB3718">
        <w:rPr>
          <w:rFonts w:ascii="Times New Roman" w:hAnsi="Times New Roman" w:cs="Times New Roman"/>
          <w:sz w:val="28"/>
          <w:szCs w:val="28"/>
          <w:lang w:val="uk-UA"/>
        </w:rPr>
        <w:t>ька</w:t>
      </w:r>
      <w:proofErr w:type="spellEnd"/>
      <w:r w:rsidR="00FB3718">
        <w:rPr>
          <w:rFonts w:ascii="Times New Roman" w:hAnsi="Times New Roman" w:cs="Times New Roman"/>
          <w:sz w:val="28"/>
          <w:szCs w:val="28"/>
          <w:lang w:val="uk-UA"/>
        </w:rPr>
        <w:t xml:space="preserve"> діяльність</w:t>
      </w:r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залишається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приваблив</w:t>
      </w:r>
      <w:r w:rsidR="00FB3718">
        <w:rPr>
          <w:rFonts w:ascii="Times New Roman" w:hAnsi="Times New Roman" w:cs="Times New Roman"/>
          <w:sz w:val="28"/>
          <w:szCs w:val="28"/>
          <w:lang w:val="uk-UA"/>
        </w:rPr>
        <w:t>ою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особистісного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визнання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та морального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задоволення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приносить.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Університети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суспільство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відігравати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активну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роль у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підтримці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волонтерських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ініціатив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створюючи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сприятливі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важливої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C3E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8F7C3E">
        <w:rPr>
          <w:rFonts w:ascii="Times New Roman" w:hAnsi="Times New Roman" w:cs="Times New Roman"/>
          <w:sz w:val="28"/>
          <w:szCs w:val="28"/>
        </w:rPr>
        <w:t>.</w:t>
      </w:r>
    </w:p>
    <w:p w14:paraId="50941781" w14:textId="77777777" w:rsidR="008F7C3E" w:rsidRPr="008F7C3E" w:rsidRDefault="008F7C3E" w:rsidP="00CA6DCF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C56952A" w14:textId="77777777" w:rsidR="00993E17" w:rsidRPr="00993E17" w:rsidRDefault="00993E17" w:rsidP="00993E17">
      <w:pPr>
        <w:pStyle w:val="2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bookmarkStart w:id="8" w:name="_Toc167888500"/>
      <w:r w:rsidRPr="00993E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>2.3. Рекомендації стосовно підвищення мотиваційної готовності до волонтерської діяльності</w:t>
      </w:r>
      <w:bookmarkEnd w:id="8"/>
    </w:p>
    <w:p w14:paraId="00A55C48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993E17">
        <w:rPr>
          <w:rStyle w:val="af0"/>
          <w:rFonts w:ascii="Times New Roman" w:hAnsi="Times New Roman" w:cs="Times New Roman"/>
          <w:i w:val="0"/>
          <w:sz w:val="28"/>
          <w:szCs w:val="28"/>
          <w:lang w:val="uk-UA"/>
        </w:rPr>
        <w:t xml:space="preserve">Підвищення мотиваційної готовності до волонтерської діяльності є важливим завданням для залучення більшої кількості студентів до цієї сфери соціальної активності.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Нижче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ми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наведемо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деякі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рекомендації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які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можуть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допомогти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у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підвищенні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мотивації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до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волонтерства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:</w:t>
      </w:r>
    </w:p>
    <w:p w14:paraId="62D1D879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1.Забезпечення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інформацією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про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можливості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переваги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волонтерської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діяльності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є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ключовим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кроком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їхнього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залучення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до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цієї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форми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соціальної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активності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Щоб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ефективно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здійснювати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цю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інформаційну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роботу,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можна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використовувати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різноманітні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методи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засоби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комунікації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</w:t>
      </w:r>
    </w:p>
    <w:p w14:paraId="276A7B24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Університети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можуть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організовувати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спеціальні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заходи,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присвячені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волонтерству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де студентам буде представлена детальна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інформація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про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різноманітні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можливості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участі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у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волонтерських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проектах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їхні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переваги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3B02E992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Організація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зустрічей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дискусій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студентами,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які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вже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мають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досвід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волонтерства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може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бути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дуже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корисною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Вони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можуть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поділитися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своїми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враженнями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успіхами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викликами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що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вони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зустріли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на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своєму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шляху волонтера.</w:t>
      </w:r>
    </w:p>
    <w:p w14:paraId="79C7698A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Розробка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брошур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листівок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плакатів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інших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інформаційних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матеріалів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які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містять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інформацію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про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різноманітні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можливості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волонтерства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його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переваги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процес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залучення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може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допомогти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студентам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краще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зрозуміти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суть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значення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волонтерської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роботи.</w:t>
      </w:r>
    </w:p>
    <w:p w14:paraId="7228DBB9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Створення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спеціальних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веб-сайтів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або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сторінок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соціальних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мережах,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призначених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волонтерства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де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можуть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знайти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актуальну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інформацію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про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можливості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волонтерської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діяльності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долучитися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до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цих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проектів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онлайн.</w:t>
      </w:r>
    </w:p>
    <w:p w14:paraId="24824D82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Університети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можуть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встановити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партнерство з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різними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волонтерськими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організаціями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які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надають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послуги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можливості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волонтерства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Це дозволить студентам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отримати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доступ до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більш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широкого спектру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можливостей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ресурсів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35E42D19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Важливо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також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враховувати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індивідуальні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інтереси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потреби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при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поширенні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інформації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про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волонтерство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створюючи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персоналізовані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підходи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до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комунікації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пропаганди.</w:t>
      </w:r>
    </w:p>
    <w:p w14:paraId="0DA2ECC1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lastRenderedPageBreak/>
        <w:t>Забезпечення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доступу до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інформації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про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волонтерство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є першим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кроком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у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залученні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до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цієї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діяльності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і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важливо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щоб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ця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інформація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була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доступною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зрозумілою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мотивуючою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молоді</w:t>
      </w:r>
      <w:proofErr w:type="spellEnd"/>
      <w:r w:rsidR="00ED17C9">
        <w:rPr>
          <w:rStyle w:val="af0"/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="00ED17C9" w:rsidRPr="00ED17C9">
        <w:rPr>
          <w:rStyle w:val="af0"/>
          <w:rFonts w:ascii="Times New Roman" w:hAnsi="Times New Roman" w:cs="Times New Roman"/>
          <w:i w:val="0"/>
          <w:sz w:val="28"/>
          <w:szCs w:val="28"/>
        </w:rPr>
        <w:t>[12]</w:t>
      </w:r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3E616555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2.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Створення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зручних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умов для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є другим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ключовим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аспектом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залучення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їх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у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волонтерських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проектах. Для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досягнення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цієї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мети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необхідно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враховувати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потреби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уподобання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також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створити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гнучку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комфортну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атмосферу. </w:t>
      </w:r>
    </w:p>
    <w:p w14:paraId="397930B7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Надання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волонтерам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можливості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вибирати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години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дні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коли вони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можуть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працювати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враховуючи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їхні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особисті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зобов'язання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розклад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Це дозволить студентам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легше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вписувати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волонтерство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у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своє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розпорядження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забезпечить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більшу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участь.</w:t>
      </w:r>
    </w:p>
    <w:p w14:paraId="794EB737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Надання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волонтерам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можливості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обирати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серед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різних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волонтерських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проектів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відповідно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до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їхніх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інтересів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навичок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Це дозволить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їм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займатися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тим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що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їм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подобається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розвивати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свої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здібності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у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волонтерській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діяльності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5BD7B7E8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Забезпечення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комфортного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безпечного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робочого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середовища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включаючи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належні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умови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виконання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роботи та доступ до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необхідних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ресурсів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Це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може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охоплювати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надання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зручних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робочих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місць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інструментів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матеріалів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необхідних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виконання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завдань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7DB733F1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Забезпечення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підтримки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наставництва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зокрема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надання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можливостей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навчання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розвитку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консультування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підтримки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різних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ситуаціях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Це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допоможе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волонтерам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почувати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себе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впевнено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підтримано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у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своїй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діяльності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78509DA2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Створення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можливостей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взаємодії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спілкування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між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волонтерами, 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також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формування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спільноти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яка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підтримує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мотивує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одне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одного. Це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може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включати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організацію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спільних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заходів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тренінгів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регулярних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зустрічей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тощо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47BC3E12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Створення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зручних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умов для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сприяє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покращенню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їхнього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досвіду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залученню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більшої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кількості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людей до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волонтерської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діяльності</w:t>
      </w:r>
      <w:proofErr w:type="spellEnd"/>
      <w:r w:rsidR="00ED17C9" w:rsidRPr="00ED17C9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[15]</w:t>
      </w:r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1BA619E0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3.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Стимулювання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взаємодії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соціального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визнання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є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наступними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аспектами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успішної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волонтерської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програми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Для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досягнення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цієї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мети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важливо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враховувати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lastRenderedPageBreak/>
        <w:t xml:space="preserve">потреби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мотивацію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також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створювати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сприятливу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атмосферу для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спілкування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співпраці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</w:t>
      </w:r>
    </w:p>
    <w:p w14:paraId="4E3B57FA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Сприяння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формуванню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команд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груп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спільного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виконання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завдань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Це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може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включати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організацію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спільних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проектів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подій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заходів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які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сприяють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співпраці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взаємодії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між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волонтерами.</w:t>
      </w:r>
    </w:p>
    <w:p w14:paraId="55AAF519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Активне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визнання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нагородження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досягнень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Це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може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бути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здійснено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через нагороди,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сертифікати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словесні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подяки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або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відзнаки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за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відмінність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у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волонтерській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діяльності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1A89B3C6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Забезпечення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підтримки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наставництва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включаючи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консультування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навчання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підтримку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розвитку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навичок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здібностей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2FC277CA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Створення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атмосфери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де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почувають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себе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впевнено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цінно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де вони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можуть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вільно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спілкуватися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ділитися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думками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ідеями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також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взаємодіяти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з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іншими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членами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команди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527A5773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Організація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спільних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заходів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зустрічей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тренінгів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що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сприяють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підтримці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розвитку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спільності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також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сприяють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побудові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сильних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взаємовідносин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3A79B32A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Створення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можливостей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відкритого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спілкування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обміну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думками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між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волонтерами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керівництвом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Забезпечення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зворотного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зв'язку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щодо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їхньої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діяльності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внеску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проекти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69DB2AAC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Стимулювання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взаємодії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соціального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визнання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не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лише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підвищує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їхню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мотивацію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задоволеність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від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діяльності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але й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сприяє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побудові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сильної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відданої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спільноти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що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працює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на благо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громади</w:t>
      </w:r>
      <w:proofErr w:type="spellEnd"/>
      <w:r>
        <w:rPr>
          <w:rStyle w:val="af0"/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Pr="0040061A">
        <w:rPr>
          <w:rStyle w:val="af0"/>
          <w:rFonts w:ascii="Times New Roman" w:hAnsi="Times New Roman" w:cs="Times New Roman"/>
          <w:i w:val="0"/>
          <w:sz w:val="28"/>
          <w:szCs w:val="28"/>
        </w:rPr>
        <w:t>[12;15;17;25]</w:t>
      </w:r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1800EF37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4.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Організація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тренінгів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семінарів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є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наступною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важливою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складовою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розвитку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і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сприяє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підвищенню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їхньої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ефективності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професійної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підготовки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</w:t>
      </w:r>
    </w:p>
    <w:p w14:paraId="76E5C594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Організація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тренінгів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за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різними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темами, такими як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комунікаційні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навички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лідерство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конфліктологія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робота в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команді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професійний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розвиток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інші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Ці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тренінги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спрямовані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на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розвиток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ключових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навичок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необхідних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успішної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волонтерської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діяльності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майбутньої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кар'єри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67D9AC3C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lastRenderedPageBreak/>
        <w:t>Важливою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частиною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тренінгів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є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можливість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взаємного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навчання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обміну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досвідом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між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волонтерами.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Учасники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можуть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ділитися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своїми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знаннями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досвідом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кращими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практиками,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що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сприяє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взаємному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зростанню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підвищує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якість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волонтерської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роботи.</w:t>
      </w:r>
    </w:p>
    <w:p w14:paraId="24B1622D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Організація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практичних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вправ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симуляційних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ситуацій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які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допомагають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волонтерам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засвоїти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використовувати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нові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навички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у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реальних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умовах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. До прикладу:</w:t>
      </w:r>
    </w:p>
    <w:p w14:paraId="44100CCC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>
        <w:rPr>
          <w:rStyle w:val="af0"/>
          <w:rFonts w:ascii="Times New Roman" w:hAnsi="Times New Roman" w:cs="Times New Roman"/>
          <w:i w:val="0"/>
          <w:sz w:val="28"/>
          <w:szCs w:val="28"/>
          <w:lang w:val="uk-UA"/>
        </w:rPr>
        <w:t>-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Рольові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ігри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"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Сценарій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волонтерства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":</w:t>
      </w:r>
    </w:p>
    <w:p w14:paraId="36C7CDA5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Мета.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Навчити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виконувати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свої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обов'язки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реальних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ситуаціях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2A28FD1F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Інструкція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Розробіть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сценарій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волонтерської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діяльності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в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якому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волонтерам буде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надано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різні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ролі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ситуації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щоб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вони могли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практикувати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виконання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завдань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взаємодію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з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іншими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учасниками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0183615D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>
        <w:rPr>
          <w:rStyle w:val="af0"/>
          <w:rFonts w:ascii="Times New Roman" w:hAnsi="Times New Roman" w:cs="Times New Roman"/>
          <w:i w:val="0"/>
          <w:sz w:val="28"/>
          <w:szCs w:val="28"/>
          <w:lang w:val="uk-UA"/>
        </w:rPr>
        <w:t>-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Кейс-стаді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"Реальна проблема":</w:t>
      </w:r>
    </w:p>
    <w:p w14:paraId="283ACAC2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Мета.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Допомогти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волонтерам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аналізувати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розв'язувати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реальні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проблеми, з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якими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вони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можуть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зіткнутися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72814120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Інструкція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Представте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групі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конкретний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кейс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або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проблему, яку вони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повинні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розглянути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запропонувати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стратегії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вирішення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63AC6D5C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>
        <w:rPr>
          <w:rStyle w:val="af0"/>
          <w:rFonts w:ascii="Times New Roman" w:hAnsi="Times New Roman" w:cs="Times New Roman"/>
          <w:i w:val="0"/>
          <w:sz w:val="28"/>
          <w:szCs w:val="28"/>
          <w:lang w:val="uk-UA"/>
        </w:rPr>
        <w:t>-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Рольові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ігри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"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Симуляція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екстрених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ситуацій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":</w:t>
      </w:r>
    </w:p>
    <w:p w14:paraId="68EC46E6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Мета.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Навчити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діяти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ефективно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у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непередбачуваних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екстрених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ситуаціях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4B68D5A6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Інструкція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Створіть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симуляцію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надзвичайної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ситуації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такої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як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природний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лихо,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масова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аварія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або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інша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кризова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ситуація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і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надайте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волонтерам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завдання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взаємодіяти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вирішувати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проблеми в таких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умовах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0FD910F5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Це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дозволяє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підвищити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впевненість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компетентність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учасників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156C3DB4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Запрошення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експертів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практиків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з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різних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галузей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проведення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лекцій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семінарів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майстер-класів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Це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дозволяє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волонтерам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отримати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нові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знання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поглибити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їхнє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розуміння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сфери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волонтерства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суміжних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галузей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7487ECCB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lastRenderedPageBreak/>
        <w:t>Забезпечення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доступу до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онлайн-курсів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навчальних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матеріалів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які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дозволяють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волонтерам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самостійно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підвищувати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свої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знання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навички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зручний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них час та темп.</w:t>
      </w:r>
    </w:p>
    <w:p w14:paraId="1D940FC0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Після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закінчення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тренінгів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важливо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здійснювати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оцінку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їх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ефективності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збирати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зворотний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зв'язок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від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учасників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Це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дозволяє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виявити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сильні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слабкі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сторони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тренінгів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внести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відповідні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корективи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покращення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майбутніх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заходів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542CF0B8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Створення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ефективної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програми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тренінгів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розвитку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навичок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сприяє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підвищенню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мотивації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покращенню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якості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їхньої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роботи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досягненню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позитивних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результатів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у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волонтерській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діяльності</w:t>
      </w:r>
      <w:proofErr w:type="spellEnd"/>
      <w:r w:rsidR="00ED17C9" w:rsidRPr="00ED17C9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[25]</w:t>
      </w:r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5B1BB6FB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5.Сприяння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самовираженню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креативності</w:t>
      </w:r>
      <w:proofErr w:type="spellEnd"/>
    </w:p>
    <w:p w14:paraId="5147A9DA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Організуйте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заняття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де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можуть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вивчати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різноманітні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види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мистецтва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ремесел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або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інших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творчих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напрямків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Наприклад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малювання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рукоділля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фотографія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музикальні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виступи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тощо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454BF4E6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Створіть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можливості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брати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участь у проектах, де вони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можуть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виявити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свою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креативність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Наприклад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дизайн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рекламних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матеріалів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організація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тематичних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заходів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або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створення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мистецьких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інсталяцій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0DFEFA31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Запропонуйте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волонтерам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можливість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пропонувати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власні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ідеї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ініціативи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щодо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волонтерських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проектів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або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подій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Підтримуйте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їх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у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втіленні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цих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ідей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наданні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ресурсів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реалізації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09D0ED17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Організовуйте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зустрічі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де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можуть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обмінюватися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своїми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творчими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ідеями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досвідом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навичками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Це створить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сприятливу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атмосферу для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взаємного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навчання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натхнення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2F24432E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6.Залучення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ресурсів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університету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місцевих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громад для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підтримки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волонтерських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ініціатив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проєктів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</w:t>
      </w:r>
    </w:p>
    <w:p w14:paraId="1D31FB8D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Залучіться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до роботи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студентських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організацій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клубів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що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сприяють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волонтерській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діяльності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наприклад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,у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місті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Івано-Франківськ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є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чудова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організація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–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Мальтійська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служба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допомоги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КАРІТАС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інші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Підтримка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цих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організацій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lastRenderedPageBreak/>
        <w:t xml:space="preserve">дозволить студентам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отримати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доступ до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ресурсів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можливостей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реалізації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своїх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ідей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218C20C6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Залучіть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фінансову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підтримку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від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університету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або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місцевих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організацій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фінансування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волонтерських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проектів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заходів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Це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може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включати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гранти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на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реалізацію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проектів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або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фінансування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певних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видів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діяльності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17D20986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Встановіть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контакти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з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місцевими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органами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влади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школами,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лікарнями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іншими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установами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спільної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реалізації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волонтерських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проектів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Це дозволить студентам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здійснювати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значний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вплив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на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своє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оточення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отримувати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підтримку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своїх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ініціатив</w:t>
      </w:r>
      <w:proofErr w:type="spellEnd"/>
      <w:r w:rsidR="00ED17C9" w:rsidRPr="00ED17C9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[17]</w:t>
      </w:r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6FC418FE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7.Створення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системи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менторства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є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важливим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кроком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у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підвищенні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мотивації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їх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успішному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включенні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діяльність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організації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</w:t>
      </w:r>
    </w:p>
    <w:p w14:paraId="50FFB4C5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Оберіть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досвідчених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або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працівників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організації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які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мають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бажання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здібності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надання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підтримки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новачкам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Проведіть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них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навчальні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семінари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чи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тренінги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з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питань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менторства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комунікації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7CC6C400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Забезпечте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можливість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новим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волонтерам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отримувати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консультації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поради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від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свого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ментора. Це дозволить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їм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вирішувати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труднощі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які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виникають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під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час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волонтерської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діяльності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збільшить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їхню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впевненість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705A3D6A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Організовуйте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спільні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заходи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зустрічі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менторів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і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де вони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можуть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обмінюватися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досвідом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взаємно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підтримувати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один одного.</w:t>
      </w:r>
    </w:p>
    <w:p w14:paraId="50F310A8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8.Поширення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успішних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волонтерських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історій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прикладів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є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ефективним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способом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мотивації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потенційних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підтримки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тих,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хто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вже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включений у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волонтерську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діяльність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</w:t>
      </w:r>
    </w:p>
    <w:p w14:paraId="17D2CE55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Знімайте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відеоісторії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про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успішні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проекти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їх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вплив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на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спільноту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Розміщуйте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ці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матеріали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на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соціальних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медіа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веб-сайті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організації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0D42496E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Співпрацюйте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з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редакціями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студентських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газет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журналів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публікації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статей про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досягнення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історії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успіху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4307BD6E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Проводьте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презентації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виставки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де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можуть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розповісти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про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свої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досягнення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поділитися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досвідом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з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іншими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студентами та членами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спільноти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1AFAEED8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  <w:lang w:val="uk-UA"/>
        </w:rPr>
      </w:pP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lastRenderedPageBreak/>
        <w:t>Використовуйте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соціальні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медіа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онлайн-платформи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для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публікації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коротких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історій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успіху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фото-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відеоматеріалів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про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волонтерські</w:t>
      </w:r>
      <w:proofErr w:type="spellEnd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заходи та </w:t>
      </w:r>
      <w:proofErr w:type="spellStart"/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досягнення</w:t>
      </w:r>
      <w:proofErr w:type="spellEnd"/>
      <w:r w:rsidRPr="0040061A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[1;6;13;14;16]</w:t>
      </w:r>
      <w:r w:rsidRPr="008E66C2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27A98BB1" w14:textId="77777777" w:rsidR="00993E17" w:rsidRPr="008E66C2" w:rsidRDefault="00993E17" w:rsidP="00993E17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  <w:lang w:val="uk-UA"/>
        </w:rPr>
      </w:pPr>
      <w:r w:rsidRPr="008E66C2">
        <w:rPr>
          <w:rStyle w:val="af0"/>
          <w:rFonts w:ascii="Times New Roman" w:hAnsi="Times New Roman" w:cs="Times New Roman"/>
          <w:i w:val="0"/>
          <w:sz w:val="28"/>
          <w:szCs w:val="28"/>
          <w:lang w:val="uk-UA"/>
        </w:rPr>
        <w:t>Загальний підхід до підвищення мотивації має бути цільовим та адаптованим до конкретних потреб та інтересів студентів, з врахуванням їхніх індивідуальних особливостей та контексту волонтерської діяльності.</w:t>
      </w:r>
    </w:p>
    <w:p w14:paraId="2E60DA1F" w14:textId="77777777" w:rsidR="00993E17" w:rsidRPr="00993E17" w:rsidRDefault="00993E17" w:rsidP="00EC495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9CA26A" w14:textId="77777777" w:rsidR="00FB3718" w:rsidRPr="003113B3" w:rsidRDefault="00FB3718" w:rsidP="00FB3718">
      <w:pPr>
        <w:pStyle w:val="1"/>
        <w:spacing w:before="11640" w:line="360" w:lineRule="auto"/>
        <w:jc w:val="center"/>
        <w:rPr>
          <w:rFonts w:ascii="Times New Roman" w:hAnsi="Times New Roman" w:cs="Times New Roman"/>
          <w:color w:val="000000" w:themeColor="text1"/>
          <w:lang w:val="uk-UA"/>
        </w:rPr>
      </w:pPr>
      <w:bookmarkStart w:id="9" w:name="_Toc167888501"/>
      <w:bookmarkStart w:id="10" w:name="_Toc167888503"/>
      <w:r>
        <w:rPr>
          <w:rFonts w:ascii="Times New Roman" w:hAnsi="Times New Roman" w:cs="Times New Roman"/>
          <w:color w:val="000000" w:themeColor="text1"/>
          <w:lang w:val="uk-UA"/>
        </w:rPr>
        <w:lastRenderedPageBreak/>
        <w:t>В</w:t>
      </w:r>
      <w:r w:rsidRPr="003113B3">
        <w:rPr>
          <w:rFonts w:ascii="Times New Roman" w:hAnsi="Times New Roman" w:cs="Times New Roman"/>
          <w:color w:val="000000" w:themeColor="text1"/>
          <w:lang w:val="uk-UA"/>
        </w:rPr>
        <w:t>ИСНОВКИ ДО РОЗДІЛУ 2</w:t>
      </w:r>
      <w:bookmarkEnd w:id="9"/>
    </w:p>
    <w:p w14:paraId="180F9D78" w14:textId="77777777" w:rsidR="00FB3718" w:rsidRPr="000E0C48" w:rsidRDefault="00FB3718" w:rsidP="00FB3718">
      <w:pPr>
        <w:pStyle w:val="a7"/>
        <w:spacing w:after="40" w:line="360" w:lineRule="auto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ED17C9">
        <w:rPr>
          <w:rStyle w:val="af0"/>
          <w:rFonts w:ascii="Times New Roman" w:hAnsi="Times New Roman" w:cs="Times New Roman"/>
          <w:i w:val="0"/>
          <w:sz w:val="28"/>
          <w:szCs w:val="28"/>
          <w:lang w:val="uk-UA"/>
        </w:rPr>
        <w:t xml:space="preserve">У розділі "Емпіричне дослідження мотивації студентів у </w:t>
      </w:r>
      <w:proofErr w:type="spellStart"/>
      <w:r w:rsidRPr="00ED17C9">
        <w:rPr>
          <w:rStyle w:val="af0"/>
          <w:rFonts w:ascii="Times New Roman" w:hAnsi="Times New Roman" w:cs="Times New Roman"/>
          <w:i w:val="0"/>
          <w:sz w:val="28"/>
          <w:szCs w:val="28"/>
          <w:lang w:val="uk-UA"/>
        </w:rPr>
        <w:t>волонтерстві</w:t>
      </w:r>
      <w:proofErr w:type="spellEnd"/>
      <w:r w:rsidRPr="00ED17C9">
        <w:rPr>
          <w:rStyle w:val="af0"/>
          <w:rFonts w:ascii="Times New Roman" w:hAnsi="Times New Roman" w:cs="Times New Roman"/>
          <w:i w:val="0"/>
          <w:sz w:val="28"/>
          <w:szCs w:val="28"/>
          <w:lang w:val="uk-UA"/>
        </w:rPr>
        <w:t>" нашою головною метою було визначити ключові чинники, які впливають на мотиваці</w:t>
      </w:r>
      <w:r>
        <w:rPr>
          <w:rStyle w:val="af0"/>
          <w:rFonts w:ascii="Times New Roman" w:hAnsi="Times New Roman" w:cs="Times New Roman"/>
          <w:i w:val="0"/>
          <w:sz w:val="28"/>
          <w:szCs w:val="28"/>
          <w:lang w:val="uk-UA"/>
        </w:rPr>
        <w:t>йну готовність</w:t>
      </w:r>
      <w:r w:rsidRPr="00ED17C9">
        <w:rPr>
          <w:rStyle w:val="af0"/>
          <w:rFonts w:ascii="Times New Roman" w:hAnsi="Times New Roman" w:cs="Times New Roman"/>
          <w:i w:val="0"/>
          <w:sz w:val="28"/>
          <w:szCs w:val="28"/>
          <w:lang w:val="uk-UA"/>
        </w:rPr>
        <w:t xml:space="preserve"> студентів у здійсненні волонтерської діяльності. </w:t>
      </w:r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Для </w:t>
      </w:r>
      <w:proofErr w:type="spellStart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>досягнення</w:t>
      </w:r>
      <w:proofErr w:type="spellEnd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>цього</w:t>
      </w:r>
      <w:proofErr w:type="spellEnd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ми </w:t>
      </w:r>
      <w:proofErr w:type="spellStart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>скористалися</w:t>
      </w:r>
      <w:proofErr w:type="spellEnd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>методикою</w:t>
      </w:r>
      <w:proofErr w:type="spellEnd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"</w:t>
      </w:r>
      <w:proofErr w:type="spellStart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>Мотиваційний</w:t>
      </w:r>
      <w:proofErr w:type="spellEnd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>профіль</w:t>
      </w:r>
      <w:proofErr w:type="spellEnd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>особистості</w:t>
      </w:r>
      <w:proofErr w:type="spellEnd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", </w:t>
      </w:r>
      <w:proofErr w:type="spellStart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>розробленою</w:t>
      </w:r>
      <w:proofErr w:type="spellEnd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>Шейлою</w:t>
      </w:r>
      <w:proofErr w:type="spellEnd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>Річі</w:t>
      </w:r>
      <w:proofErr w:type="spellEnd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>Пітером</w:t>
      </w:r>
      <w:proofErr w:type="spellEnd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>Мартіном</w:t>
      </w:r>
      <w:proofErr w:type="spellEnd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а </w:t>
      </w:r>
      <w:proofErr w:type="spellStart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>також</w:t>
      </w:r>
      <w:proofErr w:type="spellEnd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>авторським</w:t>
      </w:r>
      <w:proofErr w:type="spellEnd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>опитувальником</w:t>
      </w:r>
      <w:proofErr w:type="spellEnd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</w:p>
    <w:p w14:paraId="2A18B9B8" w14:textId="77777777" w:rsidR="00FB3718" w:rsidRPr="000E0C48" w:rsidRDefault="00FB3718" w:rsidP="00FB3718">
      <w:pPr>
        <w:pStyle w:val="a7"/>
        <w:spacing w:after="40" w:line="36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Проведений </w:t>
      </w:r>
      <w:proofErr w:type="spellStart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>аналіз</w:t>
      </w:r>
      <w:proofErr w:type="spellEnd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дозволив </w:t>
      </w:r>
      <w:proofErr w:type="spellStart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>виявити</w:t>
      </w:r>
      <w:proofErr w:type="spellEnd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>різноманітні</w:t>
      </w:r>
      <w:proofErr w:type="spellEnd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>мотиваційні</w:t>
      </w:r>
      <w:proofErr w:type="spellEnd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>фактори</w:t>
      </w:r>
      <w:proofErr w:type="spellEnd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>які</w:t>
      </w:r>
      <w:proofErr w:type="spellEnd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>визначають</w:t>
      </w:r>
      <w:proofErr w:type="spellEnd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>інтерес</w:t>
      </w:r>
      <w:proofErr w:type="spellEnd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студентів</w:t>
      </w:r>
      <w:proofErr w:type="spellEnd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до </w:t>
      </w:r>
      <w:proofErr w:type="spellStart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волонтерства</w:t>
      </w:r>
      <w:proofErr w:type="spellEnd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  <w:r w:rsidRPr="000E0C4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</w:rPr>
        <w:t>Згідно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</w:rPr>
        <w:t xml:space="preserve"> з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</w:rPr>
        <w:t>отриманими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</w:rPr>
        <w:t xml:space="preserve"> результатами, ми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</w:rPr>
        <w:t>виявили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</w:rPr>
        <w:t>що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</w:rPr>
        <w:t xml:space="preserve"> для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</w:rPr>
        <w:t>більшості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</w:rPr>
        <w:t>студентів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Pr="000E0C48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характерний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</w:rPr>
        <w:t>високий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</w:rPr>
        <w:t>інтерес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</w:rPr>
        <w:t xml:space="preserve"> до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</w:rPr>
        <w:t>фізичних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</w:rPr>
        <w:t xml:space="preserve"> умов роботи та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</w:rPr>
        <w:t>значення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</w:rPr>
        <w:t>структурованості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</w:rPr>
        <w:t xml:space="preserve"> та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</w:rPr>
        <w:t>взаємовідносин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</w:rPr>
        <w:t>свідчать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</w:rPr>
        <w:t xml:space="preserve"> про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</w:rPr>
        <w:t>важливість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</w:rPr>
        <w:t xml:space="preserve"> комфорту та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</w:rPr>
        <w:t>спілкування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</w:rPr>
        <w:t xml:space="preserve"> для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</w:rPr>
        <w:t>студентів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</w:rPr>
        <w:t xml:space="preserve"> у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</w:rPr>
        <w:t>контексті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</w:rPr>
        <w:t>волонтерської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</w:rPr>
        <w:t>діяльності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14:paraId="1199995E" w14:textId="77777777" w:rsidR="00FB3718" w:rsidRPr="000E0C48" w:rsidRDefault="00FB3718" w:rsidP="00FB3718">
      <w:pPr>
        <w:pStyle w:val="a7"/>
        <w:spacing w:after="40" w:line="36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</w:rPr>
        <w:t>Дослідження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</w:rPr>
        <w:t>також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</w:rPr>
        <w:t>підтвердило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</w:rPr>
        <w:t>що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</w:rPr>
        <w:t>соціальні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</w:rPr>
        <w:t>контакти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</w:rPr>
        <w:t xml:space="preserve"> та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</w:rPr>
        <w:t>визнання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</w:rPr>
        <w:t>грають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</w:rPr>
        <w:t>ключову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</w:rPr>
        <w:t xml:space="preserve"> роль у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</w:rPr>
        <w:t>мотиваці</w:t>
      </w:r>
      <w:r>
        <w:rPr>
          <w:rFonts w:ascii="Times New Roman" w:hAnsi="Times New Roman" w:cs="Times New Roman"/>
          <w:color w:val="0D0D0D"/>
          <w:sz w:val="28"/>
          <w:szCs w:val="28"/>
          <w:lang w:val="uk-UA"/>
        </w:rPr>
        <w:t>йній</w:t>
      </w:r>
      <w:proofErr w:type="spellEnd"/>
      <w:r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 готовності</w:t>
      </w:r>
      <w:r w:rsidRPr="000E0C4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</w:rPr>
        <w:t>студентів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</w:rPr>
        <w:t>що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</w:rPr>
        <w:t>прагнуть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</w:rPr>
        <w:t>відчувати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</w:rPr>
        <w:t>підтримку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</w:rPr>
        <w:t xml:space="preserve"> та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</w:rPr>
        <w:t>взаємодію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</w:rPr>
        <w:t>зі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</w:rPr>
        <w:t>спільнотою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</w:rPr>
        <w:t xml:space="preserve">. Ці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</w:rPr>
        <w:t>аспекти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</w:rPr>
        <w:t xml:space="preserve"> є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</w:rPr>
        <w:t>критичними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</w:rPr>
        <w:t xml:space="preserve"> для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</w:rPr>
        <w:t>стимулювання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</w:rPr>
        <w:t>участі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</w:rPr>
        <w:t xml:space="preserve"> у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</w:rPr>
        <w:t>волонтерських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</w:rPr>
        <w:t>ініціативах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</w:rPr>
        <w:t xml:space="preserve"> серед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</w:rPr>
        <w:t>молоді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14:paraId="4C9D769A" w14:textId="77777777" w:rsidR="00FB3718" w:rsidRPr="00F74AE7" w:rsidRDefault="00FB3718" w:rsidP="00FB3718">
      <w:pPr>
        <w:pStyle w:val="a7"/>
        <w:spacing w:after="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>Проведене</w:t>
      </w:r>
      <w:proofErr w:type="spellEnd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>дослідження</w:t>
      </w:r>
      <w:proofErr w:type="spellEnd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за </w:t>
      </w:r>
      <w:proofErr w:type="spellStart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>допомогою</w:t>
      </w:r>
      <w:proofErr w:type="spellEnd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>авторської</w:t>
      </w:r>
      <w:proofErr w:type="spellEnd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>анкети</w:t>
      </w:r>
      <w:proofErr w:type="spellEnd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>нада</w:t>
      </w:r>
      <w:r>
        <w:rPr>
          <w:rStyle w:val="af0"/>
          <w:rFonts w:ascii="Times New Roman" w:hAnsi="Times New Roman" w:cs="Times New Roman"/>
          <w:i w:val="0"/>
          <w:sz w:val="28"/>
          <w:szCs w:val="28"/>
        </w:rPr>
        <w:t>є</w:t>
      </w:r>
      <w:proofErr w:type="spellEnd"/>
      <w:r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>
        <w:rPr>
          <w:rStyle w:val="af0"/>
          <w:rFonts w:ascii="Times New Roman" w:hAnsi="Times New Roman" w:cs="Times New Roman"/>
          <w:i w:val="0"/>
          <w:sz w:val="28"/>
          <w:szCs w:val="28"/>
        </w:rPr>
        <w:t>важливі</w:t>
      </w:r>
      <w:proofErr w:type="spellEnd"/>
      <w:r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>
        <w:rPr>
          <w:rStyle w:val="af0"/>
          <w:rFonts w:ascii="Times New Roman" w:hAnsi="Times New Roman" w:cs="Times New Roman"/>
          <w:i w:val="0"/>
          <w:sz w:val="28"/>
          <w:szCs w:val="28"/>
        </w:rPr>
        <w:t>уявлення</w:t>
      </w:r>
      <w:proofErr w:type="spellEnd"/>
      <w:r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про </w:t>
      </w:r>
      <w:proofErr w:type="spellStart"/>
      <w:r>
        <w:rPr>
          <w:rStyle w:val="af0"/>
          <w:rFonts w:ascii="Times New Roman" w:hAnsi="Times New Roman" w:cs="Times New Roman"/>
          <w:i w:val="0"/>
          <w:sz w:val="28"/>
          <w:szCs w:val="28"/>
        </w:rPr>
        <w:t>мотиваці</w:t>
      </w:r>
      <w:r>
        <w:rPr>
          <w:rStyle w:val="af0"/>
          <w:rFonts w:ascii="Times New Roman" w:hAnsi="Times New Roman" w:cs="Times New Roman"/>
          <w:i w:val="0"/>
          <w:sz w:val="28"/>
          <w:szCs w:val="28"/>
          <w:lang w:val="uk-UA"/>
        </w:rPr>
        <w:t>йну</w:t>
      </w:r>
      <w:proofErr w:type="spellEnd"/>
      <w:r>
        <w:rPr>
          <w:rStyle w:val="af0"/>
          <w:rFonts w:ascii="Times New Roman" w:hAnsi="Times New Roman" w:cs="Times New Roman"/>
          <w:i w:val="0"/>
          <w:sz w:val="28"/>
          <w:szCs w:val="28"/>
          <w:lang w:val="uk-UA"/>
        </w:rPr>
        <w:t xml:space="preserve"> готовність</w:t>
      </w:r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>перешкоди</w:t>
      </w:r>
      <w:proofErr w:type="spellEnd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>впливові</w:t>
      </w:r>
      <w:proofErr w:type="spellEnd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>фактори</w:t>
      </w:r>
      <w:proofErr w:type="spellEnd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>що</w:t>
      </w:r>
      <w:proofErr w:type="spellEnd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>впливають</w:t>
      </w:r>
      <w:proofErr w:type="spellEnd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на участь </w:t>
      </w:r>
      <w:proofErr w:type="spellStart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>студентів</w:t>
      </w:r>
      <w:proofErr w:type="spellEnd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у </w:t>
      </w:r>
      <w:proofErr w:type="spellStart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>волонтерській</w:t>
      </w:r>
      <w:proofErr w:type="spellEnd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>діяльності</w:t>
      </w:r>
      <w:proofErr w:type="spellEnd"/>
      <w:r w:rsidRPr="000E0C48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Основним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мотивом є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бажання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допомагати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свідчить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альтруїстичні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прагнення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значущими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особистісного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визнання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спонукають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самовдосконалення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нового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Соціальне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визнання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стимулює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через потребу в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підтримці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схваленні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дефіцит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часу,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невизначеність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стати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перешкодами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на шляху до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сім'ї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оточення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відіграє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важливу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роль,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підкреслюючи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важливість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позитивного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Університети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суспільство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активно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підтримувати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волонтерські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ініціативи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створюючи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сприятливі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важливої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активності.Узагальнюючи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волонтерська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залишається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важливою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студентського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, </w:t>
      </w:r>
      <w:r w:rsidRPr="00F74AE7">
        <w:rPr>
          <w:rFonts w:ascii="Times New Roman" w:hAnsi="Times New Roman" w:cs="Times New Roman"/>
          <w:sz w:val="28"/>
          <w:szCs w:val="28"/>
        </w:rPr>
        <w:lastRenderedPageBreak/>
        <w:t xml:space="preserve">яка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соціальному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внеску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в громаду, але й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особистісному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підготовці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майбутньої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кар'єри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подальшого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звернути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часом,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з боку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університетських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структур, а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стимулів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активної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Особлива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увага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потреб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умов для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задоволення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ключовими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успішної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мобілізації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молодих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людей у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волонтерській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E7">
        <w:rPr>
          <w:rFonts w:ascii="Times New Roman" w:hAnsi="Times New Roman" w:cs="Times New Roman"/>
          <w:sz w:val="28"/>
          <w:szCs w:val="28"/>
        </w:rPr>
        <w:t>справі</w:t>
      </w:r>
      <w:proofErr w:type="spellEnd"/>
      <w:r w:rsidRPr="00F74AE7">
        <w:rPr>
          <w:rFonts w:ascii="Times New Roman" w:hAnsi="Times New Roman" w:cs="Times New Roman"/>
          <w:sz w:val="28"/>
          <w:szCs w:val="28"/>
        </w:rPr>
        <w:t>.</w:t>
      </w:r>
    </w:p>
    <w:p w14:paraId="4FDBC869" w14:textId="77777777" w:rsidR="00FB3718" w:rsidRDefault="00FB3718" w:rsidP="00FB3718">
      <w:pPr>
        <w:pStyle w:val="1"/>
        <w:spacing w:before="12840" w:line="360" w:lineRule="auto"/>
        <w:jc w:val="center"/>
        <w:rPr>
          <w:rFonts w:ascii="Times New Roman" w:hAnsi="Times New Roman" w:cs="Times New Roman"/>
          <w:color w:val="000000" w:themeColor="text1"/>
          <w:lang w:val="uk-UA"/>
        </w:rPr>
      </w:pPr>
      <w:bookmarkStart w:id="11" w:name="_Toc167888502"/>
      <w:r w:rsidRPr="008E66C2">
        <w:rPr>
          <w:rFonts w:ascii="Times New Roman" w:hAnsi="Times New Roman" w:cs="Times New Roman"/>
          <w:color w:val="000000" w:themeColor="text1"/>
          <w:lang w:val="uk-UA"/>
        </w:rPr>
        <w:lastRenderedPageBreak/>
        <w:t>ВИСНОВКИ</w:t>
      </w:r>
      <w:bookmarkEnd w:id="11"/>
    </w:p>
    <w:p w14:paraId="3DA45583" w14:textId="77777777" w:rsidR="00FB3718" w:rsidRPr="00335059" w:rsidRDefault="00FB3718" w:rsidP="00FB3718">
      <w:pPr>
        <w:pStyle w:val="a7"/>
        <w:spacing w:after="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0C48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По-перше,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теоретичний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аналіз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 показав,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що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волонтерська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діяльність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 є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складним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 феноменом,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який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базується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 на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безкорисливому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наданні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допомоги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 та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підтримки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, і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має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глибокі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корені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 в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соціальній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психології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,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етиці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 та </w:t>
      </w:r>
      <w:proofErr w:type="spellStart"/>
      <w:r w:rsidRPr="000E0C48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суспільних</w:t>
      </w:r>
      <w:proofErr w:type="spellEnd"/>
      <w:r w:rsidRPr="000E0C48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 науках.</w:t>
      </w:r>
      <w:r>
        <w:rPr>
          <w:rFonts w:ascii="Segoe UI" w:hAnsi="Segoe UI" w:cs="Segoe UI"/>
          <w:color w:val="0D0D0D"/>
          <w:sz w:val="32"/>
          <w:szCs w:val="32"/>
          <w:shd w:val="clear" w:color="auto" w:fill="FFFFFF"/>
        </w:rPr>
        <w:t xml:space="preserve"> </w:t>
      </w:r>
      <w:r w:rsidRPr="00335059">
        <w:rPr>
          <w:rFonts w:ascii="Times New Roman" w:hAnsi="Times New Roman" w:cs="Times New Roman"/>
          <w:sz w:val="28"/>
          <w:szCs w:val="28"/>
          <w:lang w:val="uk-UA"/>
        </w:rPr>
        <w:t>З кожним роком зацікавленість дослідників у волонтерській діяльності зростає, і її вивчають з різних наукових підходів, таких як психологія, соціологія, педагогіка і т. д. Особлива увага приділяється мотивації волонтерів, оскільки цей аспект відіграє ключову роль у привертанні і утриманні учасників у волонтерських програмах.</w:t>
      </w:r>
    </w:p>
    <w:p w14:paraId="6471559C" w14:textId="77777777" w:rsidR="00FB3718" w:rsidRPr="00335059" w:rsidRDefault="00FB3718" w:rsidP="00FB3718">
      <w:pPr>
        <w:pStyle w:val="a7"/>
        <w:spacing w:after="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5059">
        <w:rPr>
          <w:rFonts w:ascii="Times New Roman" w:hAnsi="Times New Roman" w:cs="Times New Roman"/>
          <w:sz w:val="28"/>
          <w:szCs w:val="28"/>
        </w:rPr>
        <w:t>Волонтерська</w:t>
      </w:r>
      <w:proofErr w:type="spellEnd"/>
      <w:r w:rsidRPr="00335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059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335059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335059">
        <w:rPr>
          <w:rFonts w:ascii="Times New Roman" w:hAnsi="Times New Roman" w:cs="Times New Roman"/>
          <w:sz w:val="28"/>
          <w:szCs w:val="28"/>
        </w:rPr>
        <w:t>розглядається</w:t>
      </w:r>
      <w:proofErr w:type="spellEnd"/>
      <w:r w:rsidRPr="00335059">
        <w:rPr>
          <w:rFonts w:ascii="Times New Roman" w:hAnsi="Times New Roman" w:cs="Times New Roman"/>
          <w:sz w:val="28"/>
          <w:szCs w:val="28"/>
        </w:rPr>
        <w:t xml:space="preserve"> з погляду </w:t>
      </w:r>
      <w:proofErr w:type="spellStart"/>
      <w:r w:rsidRPr="00335059">
        <w:rPr>
          <w:rFonts w:ascii="Times New Roman" w:hAnsi="Times New Roman" w:cs="Times New Roman"/>
          <w:sz w:val="28"/>
          <w:szCs w:val="28"/>
        </w:rPr>
        <w:t>просоціальної</w:t>
      </w:r>
      <w:proofErr w:type="spellEnd"/>
      <w:r w:rsidRPr="0033505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35059">
        <w:rPr>
          <w:rFonts w:ascii="Times New Roman" w:hAnsi="Times New Roman" w:cs="Times New Roman"/>
          <w:sz w:val="28"/>
          <w:szCs w:val="28"/>
        </w:rPr>
        <w:t>альтруїстичної</w:t>
      </w:r>
      <w:proofErr w:type="spellEnd"/>
      <w:r w:rsidRPr="00335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059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3350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5059">
        <w:rPr>
          <w:rFonts w:ascii="Times New Roman" w:hAnsi="Times New Roman" w:cs="Times New Roman"/>
          <w:sz w:val="28"/>
          <w:szCs w:val="28"/>
        </w:rPr>
        <w:t>Прояв</w:t>
      </w:r>
      <w:proofErr w:type="spellEnd"/>
      <w:r w:rsidRPr="00335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059">
        <w:rPr>
          <w:rFonts w:ascii="Times New Roman" w:hAnsi="Times New Roman" w:cs="Times New Roman"/>
          <w:sz w:val="28"/>
          <w:szCs w:val="28"/>
        </w:rPr>
        <w:t>просоціальної</w:t>
      </w:r>
      <w:proofErr w:type="spellEnd"/>
      <w:r w:rsidRPr="00335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059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335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059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335059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335059">
        <w:rPr>
          <w:rFonts w:ascii="Times New Roman" w:hAnsi="Times New Roman" w:cs="Times New Roman"/>
          <w:sz w:val="28"/>
          <w:szCs w:val="28"/>
        </w:rPr>
        <w:t>обумовлений</w:t>
      </w:r>
      <w:proofErr w:type="spellEnd"/>
      <w:r w:rsidRPr="00335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059">
        <w:rPr>
          <w:rFonts w:ascii="Times New Roman" w:hAnsi="Times New Roman" w:cs="Times New Roman"/>
          <w:sz w:val="28"/>
          <w:szCs w:val="28"/>
        </w:rPr>
        <w:t>моральним</w:t>
      </w:r>
      <w:proofErr w:type="spellEnd"/>
      <w:r w:rsidRPr="00335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059">
        <w:rPr>
          <w:rFonts w:ascii="Times New Roman" w:hAnsi="Times New Roman" w:cs="Times New Roman"/>
          <w:sz w:val="28"/>
          <w:szCs w:val="28"/>
        </w:rPr>
        <w:t>обов'язком</w:t>
      </w:r>
      <w:proofErr w:type="spellEnd"/>
      <w:r w:rsidRPr="00335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05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35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059">
        <w:rPr>
          <w:rFonts w:ascii="Times New Roman" w:hAnsi="Times New Roman" w:cs="Times New Roman"/>
          <w:sz w:val="28"/>
          <w:szCs w:val="28"/>
        </w:rPr>
        <w:t>моральним</w:t>
      </w:r>
      <w:proofErr w:type="spellEnd"/>
      <w:r w:rsidRPr="00335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059">
        <w:rPr>
          <w:rFonts w:ascii="Times New Roman" w:hAnsi="Times New Roman" w:cs="Times New Roman"/>
          <w:sz w:val="28"/>
          <w:szCs w:val="28"/>
        </w:rPr>
        <w:t>співчуттям</w:t>
      </w:r>
      <w:proofErr w:type="spellEnd"/>
      <w:r w:rsidRPr="00335059">
        <w:rPr>
          <w:rFonts w:ascii="Times New Roman" w:hAnsi="Times New Roman" w:cs="Times New Roman"/>
          <w:sz w:val="28"/>
          <w:szCs w:val="28"/>
        </w:rPr>
        <w:t xml:space="preserve">. Люди з </w:t>
      </w:r>
      <w:proofErr w:type="spellStart"/>
      <w:r w:rsidRPr="00335059">
        <w:rPr>
          <w:rFonts w:ascii="Times New Roman" w:hAnsi="Times New Roman" w:cs="Times New Roman"/>
          <w:sz w:val="28"/>
          <w:szCs w:val="28"/>
        </w:rPr>
        <w:t>моральним</w:t>
      </w:r>
      <w:proofErr w:type="spellEnd"/>
      <w:r w:rsidRPr="00335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059">
        <w:rPr>
          <w:rFonts w:ascii="Times New Roman" w:hAnsi="Times New Roman" w:cs="Times New Roman"/>
          <w:sz w:val="28"/>
          <w:szCs w:val="28"/>
        </w:rPr>
        <w:t>обов'язком</w:t>
      </w:r>
      <w:proofErr w:type="spellEnd"/>
      <w:r w:rsidRPr="00335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059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335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059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335059">
        <w:rPr>
          <w:rFonts w:ascii="Times New Roman" w:hAnsi="Times New Roman" w:cs="Times New Roman"/>
          <w:sz w:val="28"/>
          <w:szCs w:val="28"/>
        </w:rPr>
        <w:t xml:space="preserve"> з морального </w:t>
      </w:r>
      <w:proofErr w:type="spellStart"/>
      <w:r w:rsidRPr="00335059">
        <w:rPr>
          <w:rFonts w:ascii="Times New Roman" w:hAnsi="Times New Roman" w:cs="Times New Roman"/>
          <w:sz w:val="28"/>
          <w:szCs w:val="28"/>
        </w:rPr>
        <w:t>задоволення</w:t>
      </w:r>
      <w:proofErr w:type="spellEnd"/>
      <w:r w:rsidRPr="0033505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35059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335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059">
        <w:rPr>
          <w:rFonts w:ascii="Times New Roman" w:hAnsi="Times New Roman" w:cs="Times New Roman"/>
          <w:sz w:val="28"/>
          <w:szCs w:val="28"/>
        </w:rPr>
        <w:t>моральної</w:t>
      </w:r>
      <w:proofErr w:type="spellEnd"/>
      <w:r w:rsidRPr="00335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059">
        <w:rPr>
          <w:rFonts w:ascii="Times New Roman" w:hAnsi="Times New Roman" w:cs="Times New Roman"/>
          <w:sz w:val="28"/>
          <w:szCs w:val="28"/>
        </w:rPr>
        <w:t>самооцінки</w:t>
      </w:r>
      <w:proofErr w:type="spellEnd"/>
      <w:r w:rsidRPr="003350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5059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335059">
        <w:rPr>
          <w:rFonts w:ascii="Times New Roman" w:hAnsi="Times New Roman" w:cs="Times New Roman"/>
          <w:sz w:val="28"/>
          <w:szCs w:val="28"/>
        </w:rPr>
        <w:t xml:space="preserve"> як особи з </w:t>
      </w:r>
      <w:proofErr w:type="spellStart"/>
      <w:r w:rsidRPr="00335059">
        <w:rPr>
          <w:rFonts w:ascii="Times New Roman" w:hAnsi="Times New Roman" w:cs="Times New Roman"/>
          <w:sz w:val="28"/>
          <w:szCs w:val="28"/>
        </w:rPr>
        <w:t>моральним</w:t>
      </w:r>
      <w:proofErr w:type="spellEnd"/>
      <w:r w:rsidRPr="00335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059">
        <w:rPr>
          <w:rFonts w:ascii="Times New Roman" w:hAnsi="Times New Roman" w:cs="Times New Roman"/>
          <w:sz w:val="28"/>
          <w:szCs w:val="28"/>
        </w:rPr>
        <w:t>співчуттям</w:t>
      </w:r>
      <w:proofErr w:type="spellEnd"/>
      <w:r w:rsidRPr="00335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059">
        <w:rPr>
          <w:rFonts w:ascii="Times New Roman" w:hAnsi="Times New Roman" w:cs="Times New Roman"/>
          <w:sz w:val="28"/>
          <w:szCs w:val="28"/>
        </w:rPr>
        <w:t>виявляють</w:t>
      </w:r>
      <w:proofErr w:type="spellEnd"/>
      <w:r w:rsidRPr="00335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059">
        <w:rPr>
          <w:rFonts w:ascii="Times New Roman" w:hAnsi="Times New Roman" w:cs="Times New Roman"/>
          <w:sz w:val="28"/>
          <w:szCs w:val="28"/>
        </w:rPr>
        <w:t>альтруїзм</w:t>
      </w:r>
      <w:proofErr w:type="spellEnd"/>
      <w:r w:rsidRPr="00335059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335059">
        <w:rPr>
          <w:rFonts w:ascii="Times New Roman" w:hAnsi="Times New Roman" w:cs="Times New Roman"/>
          <w:sz w:val="28"/>
          <w:szCs w:val="28"/>
        </w:rPr>
        <w:t>емпатію</w:t>
      </w:r>
      <w:proofErr w:type="spellEnd"/>
      <w:r w:rsidRPr="0033505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35059">
        <w:rPr>
          <w:rFonts w:ascii="Times New Roman" w:hAnsi="Times New Roman" w:cs="Times New Roman"/>
          <w:sz w:val="28"/>
          <w:szCs w:val="28"/>
        </w:rPr>
        <w:t>співпереживання</w:t>
      </w:r>
      <w:proofErr w:type="spellEnd"/>
      <w:r w:rsidRPr="00335059">
        <w:rPr>
          <w:rFonts w:ascii="Times New Roman" w:hAnsi="Times New Roman" w:cs="Times New Roman"/>
          <w:sz w:val="28"/>
          <w:szCs w:val="28"/>
        </w:rPr>
        <w:t>.</w:t>
      </w:r>
    </w:p>
    <w:p w14:paraId="6AEE2566" w14:textId="77777777" w:rsidR="00FB3718" w:rsidRPr="00335059" w:rsidRDefault="00FB3718" w:rsidP="00FB3718">
      <w:pPr>
        <w:pStyle w:val="a7"/>
        <w:spacing w:after="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059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335059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335059">
        <w:rPr>
          <w:rFonts w:ascii="Times New Roman" w:hAnsi="Times New Roman" w:cs="Times New Roman"/>
          <w:sz w:val="28"/>
          <w:szCs w:val="28"/>
        </w:rPr>
        <w:t xml:space="preserve"> боку, </w:t>
      </w:r>
      <w:proofErr w:type="spellStart"/>
      <w:r w:rsidRPr="00335059">
        <w:rPr>
          <w:rFonts w:ascii="Times New Roman" w:hAnsi="Times New Roman" w:cs="Times New Roman"/>
          <w:sz w:val="28"/>
          <w:szCs w:val="28"/>
        </w:rPr>
        <w:t>еволюційні</w:t>
      </w:r>
      <w:proofErr w:type="spellEnd"/>
      <w:r w:rsidRPr="00335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059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3350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5059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335059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335059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335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059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335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059">
        <w:rPr>
          <w:rFonts w:ascii="Times New Roman" w:hAnsi="Times New Roman" w:cs="Times New Roman"/>
          <w:sz w:val="28"/>
          <w:szCs w:val="28"/>
        </w:rPr>
        <w:t>обміну</w:t>
      </w:r>
      <w:proofErr w:type="spellEnd"/>
      <w:r w:rsidRPr="003350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5059">
        <w:rPr>
          <w:rFonts w:ascii="Times New Roman" w:hAnsi="Times New Roman" w:cs="Times New Roman"/>
          <w:sz w:val="28"/>
          <w:szCs w:val="28"/>
        </w:rPr>
        <w:t>вказують</w:t>
      </w:r>
      <w:proofErr w:type="spellEnd"/>
      <w:r w:rsidRPr="00335059">
        <w:rPr>
          <w:rFonts w:ascii="Times New Roman" w:hAnsi="Times New Roman" w:cs="Times New Roman"/>
          <w:sz w:val="28"/>
          <w:szCs w:val="28"/>
        </w:rPr>
        <w:t xml:space="preserve"> на те, </w:t>
      </w:r>
      <w:proofErr w:type="spellStart"/>
      <w:r w:rsidRPr="0033505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35059">
        <w:rPr>
          <w:rFonts w:ascii="Times New Roman" w:hAnsi="Times New Roman" w:cs="Times New Roman"/>
          <w:sz w:val="28"/>
          <w:szCs w:val="28"/>
        </w:rPr>
        <w:t xml:space="preserve"> люди </w:t>
      </w:r>
      <w:proofErr w:type="spellStart"/>
      <w:r w:rsidRPr="00335059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335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059">
        <w:rPr>
          <w:rFonts w:ascii="Times New Roman" w:hAnsi="Times New Roman" w:cs="Times New Roman"/>
          <w:sz w:val="28"/>
          <w:szCs w:val="28"/>
        </w:rPr>
        <w:t>надавати</w:t>
      </w:r>
      <w:proofErr w:type="spellEnd"/>
      <w:r w:rsidRPr="00335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059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33505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35059">
        <w:rPr>
          <w:rFonts w:ascii="Times New Roman" w:hAnsi="Times New Roman" w:cs="Times New Roman"/>
          <w:sz w:val="28"/>
          <w:szCs w:val="28"/>
        </w:rPr>
        <w:t>егоїстичних</w:t>
      </w:r>
      <w:proofErr w:type="spellEnd"/>
      <w:r w:rsidRPr="00335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059">
        <w:rPr>
          <w:rFonts w:ascii="Times New Roman" w:hAnsi="Times New Roman" w:cs="Times New Roman"/>
          <w:sz w:val="28"/>
          <w:szCs w:val="28"/>
        </w:rPr>
        <w:t>мотивів</w:t>
      </w:r>
      <w:proofErr w:type="spellEnd"/>
      <w:r w:rsidRPr="003350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5059">
        <w:rPr>
          <w:rFonts w:ascii="Times New Roman" w:hAnsi="Times New Roman" w:cs="Times New Roman"/>
          <w:sz w:val="28"/>
          <w:szCs w:val="28"/>
        </w:rPr>
        <w:t>очікуючи</w:t>
      </w:r>
      <w:proofErr w:type="spellEnd"/>
      <w:r w:rsidRPr="00335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059">
        <w:rPr>
          <w:rFonts w:ascii="Times New Roman" w:hAnsi="Times New Roman" w:cs="Times New Roman"/>
          <w:sz w:val="28"/>
          <w:szCs w:val="28"/>
        </w:rPr>
        <w:t>вигоди</w:t>
      </w:r>
      <w:proofErr w:type="spellEnd"/>
      <w:r w:rsidRPr="00335059">
        <w:rPr>
          <w:rFonts w:ascii="Times New Roman" w:hAnsi="Times New Roman" w:cs="Times New Roman"/>
          <w:sz w:val="28"/>
          <w:szCs w:val="28"/>
        </w:rPr>
        <w:t xml:space="preserve"> від </w:t>
      </w:r>
      <w:proofErr w:type="spellStart"/>
      <w:r w:rsidRPr="00335059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335059">
        <w:rPr>
          <w:rFonts w:ascii="Times New Roman" w:hAnsi="Times New Roman" w:cs="Times New Roman"/>
          <w:sz w:val="28"/>
          <w:szCs w:val="28"/>
        </w:rPr>
        <w:t xml:space="preserve">. Це </w:t>
      </w:r>
      <w:proofErr w:type="spellStart"/>
      <w:r w:rsidRPr="00335059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335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059">
        <w:rPr>
          <w:rFonts w:ascii="Times New Roman" w:hAnsi="Times New Roman" w:cs="Times New Roman"/>
          <w:sz w:val="28"/>
          <w:szCs w:val="28"/>
        </w:rPr>
        <w:t>включати</w:t>
      </w:r>
      <w:proofErr w:type="spellEnd"/>
      <w:r w:rsidRPr="00335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059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335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059">
        <w:rPr>
          <w:rFonts w:ascii="Times New Roman" w:hAnsi="Times New Roman" w:cs="Times New Roman"/>
          <w:sz w:val="28"/>
          <w:szCs w:val="28"/>
        </w:rPr>
        <w:t>задоволення</w:t>
      </w:r>
      <w:proofErr w:type="spellEnd"/>
      <w:r w:rsidRPr="00335059">
        <w:rPr>
          <w:rFonts w:ascii="Times New Roman" w:hAnsi="Times New Roman" w:cs="Times New Roman"/>
          <w:sz w:val="28"/>
          <w:szCs w:val="28"/>
        </w:rPr>
        <w:t xml:space="preserve"> від </w:t>
      </w:r>
      <w:proofErr w:type="spellStart"/>
      <w:r w:rsidRPr="00335059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3350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5059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335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059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335059">
        <w:rPr>
          <w:rFonts w:ascii="Times New Roman" w:hAnsi="Times New Roman" w:cs="Times New Roman"/>
          <w:sz w:val="28"/>
          <w:szCs w:val="28"/>
        </w:rPr>
        <w:t xml:space="preserve"> статусу та </w:t>
      </w:r>
      <w:proofErr w:type="spellStart"/>
      <w:r w:rsidRPr="00335059"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  <w:r w:rsidRPr="00335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059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335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059">
        <w:rPr>
          <w:rFonts w:ascii="Times New Roman" w:hAnsi="Times New Roman" w:cs="Times New Roman"/>
          <w:sz w:val="28"/>
          <w:szCs w:val="28"/>
        </w:rPr>
        <w:t>власної</w:t>
      </w:r>
      <w:proofErr w:type="spellEnd"/>
      <w:r w:rsidRPr="00335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059">
        <w:rPr>
          <w:rFonts w:ascii="Times New Roman" w:hAnsi="Times New Roman" w:cs="Times New Roman"/>
          <w:sz w:val="28"/>
          <w:szCs w:val="28"/>
        </w:rPr>
        <w:t>гідності</w:t>
      </w:r>
      <w:proofErr w:type="spellEnd"/>
      <w:r w:rsidRPr="00335059">
        <w:rPr>
          <w:rFonts w:ascii="Times New Roman" w:hAnsi="Times New Roman" w:cs="Times New Roman"/>
          <w:sz w:val="28"/>
          <w:szCs w:val="28"/>
        </w:rPr>
        <w:t>.</w:t>
      </w:r>
    </w:p>
    <w:p w14:paraId="4D1DB131" w14:textId="77777777" w:rsidR="00FB3718" w:rsidRPr="000E0C48" w:rsidRDefault="00FB3718" w:rsidP="00FB3718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0C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По-друге, </w:t>
      </w:r>
      <w:proofErr w:type="spellStart"/>
      <w:r w:rsidRPr="000E0C48">
        <w:rPr>
          <w:rFonts w:ascii="Times New Roman" w:hAnsi="Times New Roman" w:cs="Times New Roman"/>
          <w:sz w:val="28"/>
          <w:szCs w:val="28"/>
          <w:shd w:val="clear" w:color="auto" w:fill="FFFFFF"/>
        </w:rPr>
        <w:t>аналіз</w:t>
      </w:r>
      <w:proofErr w:type="spellEnd"/>
      <w:r w:rsidRPr="000E0C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  <w:shd w:val="clear" w:color="auto" w:fill="FFFFFF"/>
        </w:rPr>
        <w:t>емпіричного</w:t>
      </w:r>
      <w:proofErr w:type="spellEnd"/>
      <w:r w:rsidRPr="000E0C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  <w:shd w:val="clear" w:color="auto" w:fill="FFFFFF"/>
        </w:rPr>
        <w:t>дослідження</w:t>
      </w:r>
      <w:proofErr w:type="spellEnd"/>
      <w:r w:rsidRPr="000E0C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  <w:shd w:val="clear" w:color="auto" w:fill="FFFFFF"/>
        </w:rPr>
        <w:t>вказує</w:t>
      </w:r>
      <w:proofErr w:type="spellEnd"/>
      <w:r w:rsidRPr="000E0C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0E0C48">
        <w:rPr>
          <w:rFonts w:ascii="Times New Roman" w:hAnsi="Times New Roman" w:cs="Times New Roman"/>
          <w:sz w:val="28"/>
          <w:szCs w:val="28"/>
          <w:shd w:val="clear" w:color="auto" w:fill="FFFFFF"/>
        </w:rPr>
        <w:t>різноманітність</w:t>
      </w:r>
      <w:proofErr w:type="spellEnd"/>
      <w:r w:rsidRPr="000E0C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факторів мотиваційної готовності</w:t>
      </w:r>
      <w:r w:rsidRPr="000E0C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E0C48">
        <w:rPr>
          <w:rFonts w:ascii="Times New Roman" w:hAnsi="Times New Roman" w:cs="Times New Roman"/>
          <w:sz w:val="28"/>
          <w:szCs w:val="28"/>
          <w:shd w:val="clear" w:color="auto" w:fill="FFFFFF"/>
        </w:rPr>
        <w:t>що</w:t>
      </w:r>
      <w:proofErr w:type="spellEnd"/>
      <w:r w:rsidRPr="000E0C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  <w:shd w:val="clear" w:color="auto" w:fill="FFFFFF"/>
        </w:rPr>
        <w:t>підштовхують</w:t>
      </w:r>
      <w:proofErr w:type="spellEnd"/>
      <w:r w:rsidRPr="000E0C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  <w:shd w:val="clear" w:color="auto" w:fill="FFFFFF"/>
        </w:rPr>
        <w:t>студентів</w:t>
      </w:r>
      <w:proofErr w:type="spellEnd"/>
      <w:r w:rsidRPr="000E0C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</w:t>
      </w:r>
      <w:proofErr w:type="spellStart"/>
      <w:r w:rsidRPr="000E0C48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участі</w:t>
      </w:r>
      <w:proofErr w:type="spellEnd"/>
      <w:r w:rsidRPr="000E0C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0E0C48">
        <w:rPr>
          <w:rFonts w:ascii="Times New Roman" w:hAnsi="Times New Roman" w:cs="Times New Roman"/>
          <w:sz w:val="28"/>
          <w:szCs w:val="28"/>
          <w:shd w:val="clear" w:color="auto" w:fill="FFFFFF"/>
        </w:rPr>
        <w:t>волонтерській</w:t>
      </w:r>
      <w:proofErr w:type="spellEnd"/>
      <w:r w:rsidRPr="000E0C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  <w:shd w:val="clear" w:color="auto" w:fill="FFFFFF"/>
        </w:rPr>
        <w:t>діяльності</w:t>
      </w:r>
      <w:proofErr w:type="spellEnd"/>
      <w:r w:rsidRPr="000E0C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провідних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мотивів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підштовхують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молодь до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виявлено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аспектів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23774D" w14:textId="77777777" w:rsidR="00FB3718" w:rsidRPr="00ED17C9" w:rsidRDefault="00FB3718" w:rsidP="00FB3718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C48">
        <w:rPr>
          <w:rFonts w:ascii="Times New Roman" w:hAnsi="Times New Roman" w:cs="Times New Roman"/>
          <w:sz w:val="28"/>
          <w:szCs w:val="28"/>
        </w:rPr>
        <w:t xml:space="preserve">Першим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них є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важливість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умов роботи,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займає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перше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серед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волонтерських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заходах. Вони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підкреслюють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комфортних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умов для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>.</w:t>
      </w:r>
      <w:r w:rsidRPr="00ED1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Другий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аспект — це потреба в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структуруванні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Високий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мотиву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свідчить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бажання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мати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чітку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волонтерської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продуктивними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орієнтованими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на результат.</w:t>
      </w:r>
      <w:r w:rsidRPr="00ED1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Третім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ключовим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аспектом є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контактів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. </w:t>
      </w:r>
      <w:r w:rsidRPr="000E0C48"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волонтерські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спілкуватися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людьми,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позитивного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підтримує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мотивацію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програмах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>.</w:t>
      </w:r>
      <w:r w:rsidRPr="00ED17C9">
        <w:rPr>
          <w:rFonts w:ascii="Times New Roman" w:hAnsi="Times New Roman" w:cs="Times New Roman"/>
          <w:sz w:val="28"/>
          <w:szCs w:val="28"/>
        </w:rPr>
        <w:t xml:space="preserve"> </w:t>
      </w:r>
      <w:r w:rsidRPr="000E0C48">
        <w:rPr>
          <w:rFonts w:ascii="Times New Roman" w:hAnsi="Times New Roman" w:cs="Times New Roman"/>
          <w:sz w:val="28"/>
          <w:szCs w:val="28"/>
        </w:rPr>
        <w:t xml:space="preserve">Четвертим аспектом є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взаємовідносини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виявилися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важливими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Високий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мотиву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підтверджує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волонтерській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сильних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довготривалих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зв'язків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волонтерському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>.</w:t>
      </w:r>
      <w:r w:rsidRPr="00ED17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П'ятий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аспект — це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визнання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волонтерську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роботу. Для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визнання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їхні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зусилля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стимулом для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волонтерських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програмах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>.</w:t>
      </w:r>
      <w:r w:rsidRPr="00ED17C9">
        <w:rPr>
          <w:rFonts w:ascii="Times New Roman" w:hAnsi="Times New Roman" w:cs="Times New Roman"/>
          <w:sz w:val="28"/>
          <w:szCs w:val="28"/>
        </w:rPr>
        <w:t xml:space="preserve"> </w:t>
      </w:r>
      <w:r w:rsidRPr="000E0C48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підсумку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демонструють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різноманітність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складність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мотиваційних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серед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A477EC" w14:textId="77777777" w:rsidR="00FB3718" w:rsidRPr="00FB3718" w:rsidRDefault="00FB3718" w:rsidP="00FB3718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B3718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FB3718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FB37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FB37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FB37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71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B37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FB371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B3718">
        <w:rPr>
          <w:rFonts w:ascii="Times New Roman" w:hAnsi="Times New Roman" w:cs="Times New Roman"/>
          <w:sz w:val="28"/>
          <w:szCs w:val="28"/>
        </w:rPr>
        <w:t>вступ</w:t>
      </w:r>
      <w:proofErr w:type="spellEnd"/>
      <w:r w:rsidRPr="00FB371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B3718">
        <w:rPr>
          <w:rFonts w:ascii="Times New Roman" w:hAnsi="Times New Roman" w:cs="Times New Roman"/>
          <w:sz w:val="28"/>
          <w:szCs w:val="28"/>
        </w:rPr>
        <w:t>волонтерську</w:t>
      </w:r>
      <w:proofErr w:type="spellEnd"/>
      <w:r w:rsidRPr="00FB37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FB3718">
        <w:rPr>
          <w:rFonts w:ascii="Times New Roman" w:hAnsi="Times New Roman" w:cs="Times New Roman"/>
          <w:sz w:val="28"/>
          <w:szCs w:val="28"/>
        </w:rPr>
        <w:t xml:space="preserve"> серед </w:t>
      </w:r>
      <w:proofErr w:type="spellStart"/>
      <w:r w:rsidRPr="00FB3718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FB3718">
        <w:rPr>
          <w:rFonts w:ascii="Times New Roman" w:hAnsi="Times New Roman" w:cs="Times New Roman"/>
          <w:sz w:val="28"/>
          <w:szCs w:val="28"/>
        </w:rPr>
        <w:t xml:space="preserve"> </w:t>
      </w:r>
      <w:r w:rsidRPr="00FB3718">
        <w:rPr>
          <w:rFonts w:ascii="Times New Roman" w:hAnsi="Times New Roman" w:cs="Times New Roman"/>
          <w:sz w:val="28"/>
          <w:szCs w:val="28"/>
          <w:lang w:val="uk-UA"/>
        </w:rPr>
        <w:t>за допомогою авторської анкети</w:t>
      </w:r>
      <w:r w:rsidRPr="00FB37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718">
        <w:rPr>
          <w:rFonts w:ascii="Times New Roman" w:hAnsi="Times New Roman" w:cs="Times New Roman"/>
          <w:sz w:val="28"/>
          <w:szCs w:val="28"/>
        </w:rPr>
        <w:t>виділено</w:t>
      </w:r>
      <w:proofErr w:type="spellEnd"/>
      <w:r w:rsidRPr="00FB37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sz w:val="28"/>
          <w:szCs w:val="28"/>
        </w:rPr>
        <w:t>декілька</w:t>
      </w:r>
      <w:proofErr w:type="spellEnd"/>
      <w:r w:rsidRPr="00FB37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FB37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sz w:val="28"/>
          <w:szCs w:val="28"/>
        </w:rPr>
        <w:t>мотиваційних</w:t>
      </w:r>
      <w:proofErr w:type="spellEnd"/>
      <w:r w:rsidRPr="00FB37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sz w:val="28"/>
          <w:szCs w:val="28"/>
        </w:rPr>
        <w:t>чинників</w:t>
      </w:r>
      <w:proofErr w:type="spellEnd"/>
      <w:r w:rsidRPr="00FB37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Мотиваційна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готовність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до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волонтерської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діяльності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серед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студентів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формується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під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впливом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кількох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ключових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факторів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.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Основним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стимулом є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бажання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допомагати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іншим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що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відображає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альтруїстичні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мотиви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студентів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.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Важливу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роль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також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відіграють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особистісний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розвиток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і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прагнення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до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соціального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визнання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.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Студенти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бачать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у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волонтерстві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можливість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вдосконалення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навичок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отримання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нового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досвіду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та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підвищення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самооцінки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.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Соціальне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визнання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та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підтримка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оточення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також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сприяють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залученню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до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волонтерства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14:paraId="1E99865B" w14:textId="77777777" w:rsidR="00FB3718" w:rsidRPr="00FB3718" w:rsidRDefault="00FB3718" w:rsidP="00FB3718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Проте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існують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і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перешкоди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такі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як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дефіцит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часу,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відсутність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підтримки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та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невизначеність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вимог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. Ці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фактори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можуть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знижувати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мотиваці</w:t>
      </w:r>
      <w:r w:rsidRPr="00FB3718">
        <w:rPr>
          <w:rFonts w:ascii="Times New Roman" w:hAnsi="Times New Roman" w:cs="Times New Roman"/>
          <w:color w:val="0D0D0D"/>
          <w:sz w:val="28"/>
          <w:szCs w:val="28"/>
          <w:lang w:val="uk-UA"/>
        </w:rPr>
        <w:t>йну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 готовність</w:t>
      </w:r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студентів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.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Важливим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є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вплив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сім'ї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та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оточення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які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можуть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суттєво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підтримати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або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навпаки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знизити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мотиваці</w:t>
      </w:r>
      <w:r w:rsidRPr="00FB3718">
        <w:rPr>
          <w:rFonts w:ascii="Times New Roman" w:hAnsi="Times New Roman" w:cs="Times New Roman"/>
          <w:color w:val="0D0D0D"/>
          <w:sz w:val="28"/>
          <w:szCs w:val="28"/>
          <w:lang w:val="uk-UA"/>
        </w:rPr>
        <w:t>йну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 готовність</w:t>
      </w:r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до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волонтерської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діяльності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14:paraId="02C42103" w14:textId="77777777" w:rsidR="00FB3718" w:rsidRPr="00FB3718" w:rsidRDefault="00FB3718" w:rsidP="00FB3718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Отже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мотиваційна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готовність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студентів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до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волонтерс</w:t>
      </w:r>
      <w:r w:rsidRPr="00FB3718">
        <w:rPr>
          <w:rFonts w:ascii="Times New Roman" w:hAnsi="Times New Roman" w:cs="Times New Roman"/>
          <w:color w:val="0D0D0D"/>
          <w:sz w:val="28"/>
          <w:szCs w:val="28"/>
          <w:lang w:val="uk-UA"/>
        </w:rPr>
        <w:t>ької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 діяльності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залежить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від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взаємодії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особистісних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прагнень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соціального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впливу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та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об'єктивних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умов.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Університети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та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суспільство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мають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активно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підтримувати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волонтерські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ініціативи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створюючи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сприятливі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умови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для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розвитку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цієї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важливої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форми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соціальної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FB3718">
        <w:rPr>
          <w:rFonts w:ascii="Times New Roman" w:hAnsi="Times New Roman" w:cs="Times New Roman"/>
          <w:color w:val="0D0D0D"/>
          <w:sz w:val="28"/>
          <w:szCs w:val="28"/>
        </w:rPr>
        <w:t>активності</w:t>
      </w:r>
      <w:proofErr w:type="spellEnd"/>
      <w:r w:rsidRPr="00FB3718"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14:paraId="39331C4C" w14:textId="77777777" w:rsidR="00FB3718" w:rsidRPr="00F74AE7" w:rsidRDefault="00FB3718" w:rsidP="00FB3718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о-третє, п</w:t>
      </w:r>
      <w:proofErr w:type="spellStart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>ідвищення</w:t>
      </w:r>
      <w:proofErr w:type="spellEnd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>мотиваці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йної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готовності</w:t>
      </w:r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</w:t>
      </w:r>
      <w:proofErr w:type="spellStart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>волонтерської</w:t>
      </w:r>
      <w:proofErr w:type="spellEnd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>діяльності</w:t>
      </w:r>
      <w:proofErr w:type="spellEnd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є </w:t>
      </w:r>
      <w:proofErr w:type="spellStart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>важливим</w:t>
      </w:r>
      <w:proofErr w:type="spellEnd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>завданням</w:t>
      </w:r>
      <w:proofErr w:type="spellEnd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</w:t>
      </w:r>
      <w:proofErr w:type="spellStart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>залучення</w:t>
      </w:r>
      <w:proofErr w:type="spellEnd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>більшої</w:t>
      </w:r>
      <w:proofErr w:type="spellEnd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>кількості</w:t>
      </w:r>
      <w:proofErr w:type="spellEnd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>студентів</w:t>
      </w:r>
      <w:proofErr w:type="spellEnd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</w:t>
      </w:r>
      <w:proofErr w:type="spellStart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>цієї</w:t>
      </w:r>
      <w:proofErr w:type="spellEnd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>сфери</w:t>
      </w:r>
      <w:proofErr w:type="spellEnd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>соціальної</w:t>
      </w:r>
      <w:proofErr w:type="spellEnd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>активності</w:t>
      </w:r>
      <w:proofErr w:type="spellEnd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Для </w:t>
      </w:r>
      <w:proofErr w:type="spellStart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>цього</w:t>
      </w:r>
      <w:proofErr w:type="spellEnd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>можна</w:t>
      </w:r>
      <w:proofErr w:type="spellEnd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>використовувати</w:t>
      </w:r>
      <w:proofErr w:type="spellEnd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>різноманітні</w:t>
      </w:r>
      <w:proofErr w:type="spellEnd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заходи, </w:t>
      </w:r>
      <w:proofErr w:type="spellStart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>такі</w:t>
      </w:r>
      <w:proofErr w:type="spellEnd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як </w:t>
      </w:r>
      <w:proofErr w:type="spellStart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>інформаційна</w:t>
      </w:r>
      <w:proofErr w:type="spellEnd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робота, </w:t>
      </w:r>
      <w:proofErr w:type="spellStart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>створення</w:t>
      </w:r>
      <w:proofErr w:type="spellEnd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>зручних</w:t>
      </w:r>
      <w:proofErr w:type="spellEnd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умов для </w:t>
      </w:r>
      <w:proofErr w:type="spellStart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>волонтерів</w:t>
      </w:r>
      <w:proofErr w:type="spellEnd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>стимулювання</w:t>
      </w:r>
      <w:proofErr w:type="spellEnd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>взаємодії</w:t>
      </w:r>
      <w:proofErr w:type="spellEnd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>соціального</w:t>
      </w:r>
      <w:proofErr w:type="spellEnd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>визнання</w:t>
      </w:r>
      <w:proofErr w:type="spellEnd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>тренінги</w:t>
      </w:r>
      <w:proofErr w:type="spellEnd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>розвиток</w:t>
      </w:r>
      <w:proofErr w:type="spellEnd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>навичок</w:t>
      </w:r>
      <w:proofErr w:type="spellEnd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>підтримку</w:t>
      </w:r>
      <w:proofErr w:type="spellEnd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 </w:t>
      </w:r>
      <w:proofErr w:type="spellStart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>університету</w:t>
      </w:r>
      <w:proofErr w:type="spellEnd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>місцевих</w:t>
      </w:r>
      <w:proofErr w:type="spellEnd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громад, </w:t>
      </w:r>
      <w:proofErr w:type="spellStart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>менторство</w:t>
      </w:r>
      <w:proofErr w:type="spellEnd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>підтримка</w:t>
      </w:r>
      <w:proofErr w:type="spellEnd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</w:t>
      </w:r>
      <w:proofErr w:type="spellStart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>також</w:t>
      </w:r>
      <w:proofErr w:type="spellEnd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>поширення</w:t>
      </w:r>
      <w:proofErr w:type="spellEnd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позитивного </w:t>
      </w:r>
      <w:proofErr w:type="spellStart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>досвіду</w:t>
      </w:r>
      <w:proofErr w:type="spellEnd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через </w:t>
      </w:r>
      <w:proofErr w:type="spellStart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>різні</w:t>
      </w:r>
      <w:proofErr w:type="spellEnd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канали </w:t>
      </w:r>
      <w:proofErr w:type="spellStart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комунікації</w:t>
      </w:r>
      <w:proofErr w:type="spellEnd"/>
      <w:r w:rsidRPr="0033505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8D16FE4" w14:textId="77777777" w:rsidR="005B5588" w:rsidRPr="00335059" w:rsidRDefault="005B5588" w:rsidP="00FB3718">
      <w:pPr>
        <w:pStyle w:val="1"/>
        <w:spacing w:before="10080" w:line="360" w:lineRule="auto"/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335059">
        <w:rPr>
          <w:rFonts w:ascii="Times New Roman" w:hAnsi="Times New Roman" w:cs="Times New Roman"/>
          <w:color w:val="000000" w:themeColor="text1"/>
          <w:lang w:val="uk-UA"/>
        </w:rPr>
        <w:lastRenderedPageBreak/>
        <w:t>СПИСОК ВИКОРИСТАНИХ ДЖЕРЕЛ</w:t>
      </w:r>
      <w:bookmarkEnd w:id="10"/>
    </w:p>
    <w:p w14:paraId="15BE7E55" w14:textId="77777777" w:rsidR="00822714" w:rsidRPr="00822714" w:rsidRDefault="00822714" w:rsidP="00822714">
      <w:pPr>
        <w:pStyle w:val="a5"/>
        <w:widowControl/>
        <w:numPr>
          <w:ilvl w:val="0"/>
          <w:numId w:val="43"/>
        </w:numPr>
        <w:autoSpaceDE/>
        <w:autoSpaceDN/>
        <w:spacing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822714">
        <w:rPr>
          <w:color w:val="000000" w:themeColor="text1"/>
          <w:sz w:val="28"/>
          <w:szCs w:val="28"/>
        </w:rPr>
        <w:t>Балашов</w:t>
      </w:r>
      <w:proofErr w:type="spellEnd"/>
      <w:r w:rsidRPr="00822714">
        <w:rPr>
          <w:color w:val="000000" w:themeColor="text1"/>
          <w:sz w:val="28"/>
          <w:szCs w:val="28"/>
        </w:rPr>
        <w:t xml:space="preserve"> Е. «Психологічна структура волонтерської діяльності як засобу самореалізації студентів», Наукові записки Національного університету «Острозька академія». Серія «Психологія і педагогіка», </w:t>
      </w:r>
      <w:proofErr w:type="spellStart"/>
      <w:r w:rsidRPr="00822714">
        <w:rPr>
          <w:color w:val="000000" w:themeColor="text1"/>
          <w:sz w:val="28"/>
          <w:szCs w:val="28"/>
        </w:rPr>
        <w:t>Вип</w:t>
      </w:r>
      <w:proofErr w:type="spellEnd"/>
      <w:r w:rsidRPr="00822714">
        <w:rPr>
          <w:color w:val="000000" w:themeColor="text1"/>
          <w:sz w:val="28"/>
          <w:szCs w:val="28"/>
        </w:rPr>
        <w:t>. 24, с. 12-16, 2013.</w:t>
      </w:r>
    </w:p>
    <w:p w14:paraId="48014A23" w14:textId="77777777" w:rsidR="00822714" w:rsidRPr="00822714" w:rsidRDefault="00822714" w:rsidP="00822714">
      <w:pPr>
        <w:pStyle w:val="a5"/>
        <w:widowControl/>
        <w:numPr>
          <w:ilvl w:val="0"/>
          <w:numId w:val="43"/>
        </w:numPr>
        <w:autoSpaceDE/>
        <w:autoSpaceDN/>
        <w:spacing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822714">
        <w:rPr>
          <w:color w:val="000000" w:themeColor="text1"/>
          <w:sz w:val="28"/>
          <w:szCs w:val="28"/>
        </w:rPr>
        <w:t>Безпалько</w:t>
      </w:r>
      <w:proofErr w:type="spellEnd"/>
      <w:r w:rsidRPr="00822714">
        <w:rPr>
          <w:color w:val="000000" w:themeColor="text1"/>
          <w:sz w:val="28"/>
          <w:szCs w:val="28"/>
        </w:rPr>
        <w:t xml:space="preserve"> О., </w:t>
      </w:r>
      <w:proofErr w:type="spellStart"/>
      <w:r w:rsidRPr="00822714">
        <w:rPr>
          <w:color w:val="000000" w:themeColor="text1"/>
          <w:sz w:val="28"/>
          <w:szCs w:val="28"/>
        </w:rPr>
        <w:t>Заверинко</w:t>
      </w:r>
      <w:proofErr w:type="spellEnd"/>
      <w:r w:rsidRPr="00822714">
        <w:rPr>
          <w:color w:val="000000" w:themeColor="text1"/>
          <w:sz w:val="28"/>
          <w:szCs w:val="28"/>
        </w:rPr>
        <w:t xml:space="preserve"> </w:t>
      </w:r>
      <w:proofErr w:type="spellStart"/>
      <w:r w:rsidRPr="00822714">
        <w:rPr>
          <w:color w:val="000000" w:themeColor="text1"/>
          <w:sz w:val="28"/>
          <w:szCs w:val="28"/>
        </w:rPr>
        <w:t>Н</w:t>
      </w:r>
      <w:proofErr w:type="spellEnd"/>
      <w:r w:rsidRPr="00822714">
        <w:rPr>
          <w:color w:val="000000" w:themeColor="text1"/>
          <w:sz w:val="28"/>
          <w:szCs w:val="28"/>
        </w:rPr>
        <w:t xml:space="preserve">., </w:t>
      </w:r>
      <w:proofErr w:type="spellStart"/>
      <w:r w:rsidRPr="00822714">
        <w:rPr>
          <w:color w:val="000000" w:themeColor="text1"/>
          <w:sz w:val="28"/>
          <w:szCs w:val="28"/>
        </w:rPr>
        <w:t>Звєра</w:t>
      </w:r>
      <w:proofErr w:type="spellEnd"/>
      <w:r w:rsidRPr="00822714">
        <w:rPr>
          <w:color w:val="000000" w:themeColor="text1"/>
          <w:sz w:val="28"/>
          <w:szCs w:val="28"/>
        </w:rPr>
        <w:t xml:space="preserve"> І., та Лях Т., «</w:t>
      </w:r>
      <w:proofErr w:type="spellStart"/>
      <w:r w:rsidRPr="00822714">
        <w:rPr>
          <w:color w:val="000000" w:themeColor="text1"/>
          <w:sz w:val="28"/>
          <w:szCs w:val="28"/>
        </w:rPr>
        <w:t>Волонтерство</w:t>
      </w:r>
      <w:proofErr w:type="spellEnd"/>
      <w:r w:rsidRPr="00822714">
        <w:rPr>
          <w:color w:val="000000" w:themeColor="text1"/>
          <w:sz w:val="28"/>
          <w:szCs w:val="28"/>
        </w:rPr>
        <w:t xml:space="preserve">: порадник для організатора волонтерського руху», </w:t>
      </w:r>
      <w:proofErr w:type="spellStart"/>
      <w:r w:rsidRPr="00822714">
        <w:rPr>
          <w:color w:val="000000" w:themeColor="text1"/>
          <w:sz w:val="28"/>
          <w:szCs w:val="28"/>
        </w:rPr>
        <w:t>К</w:t>
      </w:r>
      <w:proofErr w:type="spellEnd"/>
      <w:r w:rsidRPr="00822714">
        <w:rPr>
          <w:color w:val="000000" w:themeColor="text1"/>
          <w:sz w:val="28"/>
          <w:szCs w:val="28"/>
        </w:rPr>
        <w:t xml:space="preserve">.: </w:t>
      </w:r>
      <w:proofErr w:type="spellStart"/>
      <w:r w:rsidRPr="00822714">
        <w:rPr>
          <w:color w:val="000000" w:themeColor="text1"/>
          <w:sz w:val="28"/>
          <w:szCs w:val="28"/>
        </w:rPr>
        <w:t>ВГЦ</w:t>
      </w:r>
      <w:proofErr w:type="spellEnd"/>
      <w:r w:rsidRPr="00822714">
        <w:rPr>
          <w:color w:val="000000" w:themeColor="text1"/>
          <w:sz w:val="28"/>
          <w:szCs w:val="28"/>
        </w:rPr>
        <w:t xml:space="preserve"> «Волонтер», 2001. 176 с.</w:t>
      </w:r>
    </w:p>
    <w:p w14:paraId="7485F096" w14:textId="77777777" w:rsidR="00822714" w:rsidRPr="00822714" w:rsidRDefault="00822714" w:rsidP="00822714">
      <w:pPr>
        <w:pStyle w:val="a6"/>
        <w:numPr>
          <w:ilvl w:val="0"/>
          <w:numId w:val="4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822714">
        <w:rPr>
          <w:color w:val="000000" w:themeColor="text1"/>
          <w:sz w:val="28"/>
          <w:szCs w:val="28"/>
          <w:lang w:val="uk-UA"/>
        </w:rPr>
        <w:t>Вайнілович</w:t>
      </w:r>
      <w:proofErr w:type="spellEnd"/>
      <w:r w:rsidRPr="0082271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22714">
        <w:rPr>
          <w:color w:val="000000" w:themeColor="text1"/>
          <w:sz w:val="28"/>
          <w:szCs w:val="28"/>
          <w:lang w:val="uk-UA"/>
        </w:rPr>
        <w:t>Н</w:t>
      </w:r>
      <w:proofErr w:type="spellEnd"/>
      <w:r w:rsidRPr="00822714">
        <w:rPr>
          <w:color w:val="000000" w:themeColor="text1"/>
          <w:sz w:val="28"/>
          <w:szCs w:val="28"/>
          <w:lang w:val="uk-UA"/>
        </w:rPr>
        <w:t>. А. Чинники мотивації людини до здійснення волонтерської діяльності Вісник Національного технічного університету України «Київський політехнічний інститут». Політологія. Соціологія. Право. 2012. № 2 (14). С. 35–41.</w:t>
      </w:r>
    </w:p>
    <w:p w14:paraId="516B9C75" w14:textId="77777777" w:rsidR="00822714" w:rsidRPr="00822714" w:rsidRDefault="00822714" w:rsidP="00822714">
      <w:pPr>
        <w:pStyle w:val="a5"/>
        <w:widowControl/>
        <w:numPr>
          <w:ilvl w:val="0"/>
          <w:numId w:val="43"/>
        </w:numPr>
        <w:autoSpaceDE/>
        <w:autoSpaceDN/>
        <w:spacing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822714">
        <w:rPr>
          <w:color w:val="000000" w:themeColor="text1"/>
          <w:sz w:val="28"/>
          <w:szCs w:val="28"/>
        </w:rPr>
        <w:t>Варій</w:t>
      </w:r>
      <w:proofErr w:type="spellEnd"/>
      <w:r w:rsidRPr="00822714">
        <w:rPr>
          <w:color w:val="000000" w:themeColor="text1"/>
          <w:sz w:val="28"/>
          <w:szCs w:val="28"/>
        </w:rPr>
        <w:t xml:space="preserve"> М.Й. Загальна психологія: підручник для </w:t>
      </w:r>
      <w:proofErr w:type="spellStart"/>
      <w:r w:rsidRPr="00822714">
        <w:rPr>
          <w:color w:val="000000" w:themeColor="text1"/>
          <w:sz w:val="28"/>
          <w:szCs w:val="28"/>
        </w:rPr>
        <w:t>студ</w:t>
      </w:r>
      <w:proofErr w:type="spellEnd"/>
      <w:r w:rsidRPr="00822714">
        <w:rPr>
          <w:color w:val="000000" w:themeColor="text1"/>
          <w:sz w:val="28"/>
          <w:szCs w:val="28"/>
        </w:rPr>
        <w:t xml:space="preserve">. </w:t>
      </w:r>
      <w:proofErr w:type="spellStart"/>
      <w:r w:rsidRPr="00822714">
        <w:rPr>
          <w:color w:val="000000" w:themeColor="text1"/>
          <w:sz w:val="28"/>
          <w:szCs w:val="28"/>
        </w:rPr>
        <w:t>психол</w:t>
      </w:r>
      <w:proofErr w:type="spellEnd"/>
      <w:r w:rsidRPr="00822714">
        <w:rPr>
          <w:color w:val="000000" w:themeColor="text1"/>
          <w:sz w:val="28"/>
          <w:szCs w:val="28"/>
        </w:rPr>
        <w:t xml:space="preserve">. і педагог. </w:t>
      </w:r>
      <w:proofErr w:type="spellStart"/>
      <w:r w:rsidR="0040061A" w:rsidRPr="00822714">
        <w:rPr>
          <w:color w:val="000000" w:themeColor="text1"/>
          <w:sz w:val="28"/>
          <w:szCs w:val="28"/>
        </w:rPr>
        <w:t>С</w:t>
      </w:r>
      <w:r w:rsidRPr="00822714">
        <w:rPr>
          <w:color w:val="000000" w:themeColor="text1"/>
          <w:sz w:val="28"/>
          <w:szCs w:val="28"/>
        </w:rPr>
        <w:t>пеціальностей</w:t>
      </w:r>
      <w:r w:rsidR="0040061A">
        <w:rPr>
          <w:color w:val="000000" w:themeColor="text1"/>
          <w:sz w:val="28"/>
          <w:szCs w:val="28"/>
        </w:rPr>
        <w:t>.</w:t>
      </w:r>
      <w:r w:rsidRPr="00822714">
        <w:rPr>
          <w:color w:val="000000" w:themeColor="text1"/>
          <w:sz w:val="28"/>
          <w:szCs w:val="28"/>
        </w:rPr>
        <w:t>К</w:t>
      </w:r>
      <w:proofErr w:type="spellEnd"/>
      <w:r w:rsidRPr="00822714">
        <w:rPr>
          <w:color w:val="000000" w:themeColor="text1"/>
          <w:sz w:val="28"/>
          <w:szCs w:val="28"/>
        </w:rPr>
        <w:t>.: Центр учбової літератури, 2007. 968 с</w:t>
      </w:r>
    </w:p>
    <w:p w14:paraId="285E18FC" w14:textId="77777777" w:rsidR="00822714" w:rsidRPr="00822714" w:rsidRDefault="00822714" w:rsidP="00822714">
      <w:pPr>
        <w:pStyle w:val="a5"/>
        <w:widowControl/>
        <w:numPr>
          <w:ilvl w:val="0"/>
          <w:numId w:val="43"/>
        </w:numPr>
        <w:autoSpaceDE/>
        <w:autoSpaceDN/>
        <w:spacing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822714">
        <w:rPr>
          <w:color w:val="000000" w:themeColor="text1"/>
          <w:sz w:val="28"/>
          <w:szCs w:val="28"/>
        </w:rPr>
        <w:t>Вашкович</w:t>
      </w:r>
      <w:proofErr w:type="spellEnd"/>
      <w:r w:rsidRPr="00822714">
        <w:rPr>
          <w:color w:val="000000" w:themeColor="text1"/>
          <w:sz w:val="28"/>
          <w:szCs w:val="28"/>
        </w:rPr>
        <w:t xml:space="preserve"> В. В. Посібник волонтера</w:t>
      </w:r>
      <w:r w:rsidRPr="00822714">
        <w:rPr>
          <w:color w:val="000000" w:themeColor="text1"/>
          <w:sz w:val="28"/>
          <w:szCs w:val="28"/>
          <w:lang w:val="ru-RU"/>
        </w:rPr>
        <w:t xml:space="preserve">. </w:t>
      </w:r>
      <w:r w:rsidRPr="00822714">
        <w:rPr>
          <w:color w:val="000000" w:themeColor="text1"/>
          <w:sz w:val="28"/>
          <w:szCs w:val="28"/>
        </w:rPr>
        <w:t>Одеса : Видавничий дім «</w:t>
      </w:r>
      <w:proofErr w:type="spellStart"/>
      <w:r w:rsidRPr="00822714">
        <w:rPr>
          <w:color w:val="000000" w:themeColor="text1"/>
          <w:sz w:val="28"/>
          <w:szCs w:val="28"/>
        </w:rPr>
        <w:t>Гельветика</w:t>
      </w:r>
      <w:proofErr w:type="spellEnd"/>
      <w:r w:rsidRPr="00822714">
        <w:rPr>
          <w:color w:val="000000" w:themeColor="text1"/>
          <w:sz w:val="28"/>
          <w:szCs w:val="28"/>
        </w:rPr>
        <w:t>», 2022. 88 с.</w:t>
      </w:r>
    </w:p>
    <w:p w14:paraId="3CF14547" w14:textId="77777777" w:rsidR="00822714" w:rsidRPr="00822714" w:rsidRDefault="00822714" w:rsidP="00822714">
      <w:pPr>
        <w:pStyle w:val="a5"/>
        <w:widowControl/>
        <w:numPr>
          <w:ilvl w:val="0"/>
          <w:numId w:val="43"/>
        </w:numPr>
        <w:autoSpaceDE/>
        <w:autoSpaceDN/>
        <w:spacing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822714">
        <w:rPr>
          <w:color w:val="000000" w:themeColor="text1"/>
          <w:sz w:val="28"/>
          <w:szCs w:val="28"/>
        </w:rPr>
        <w:t>Гірченко</w:t>
      </w:r>
      <w:proofErr w:type="spellEnd"/>
      <w:r w:rsidRPr="00822714">
        <w:rPr>
          <w:color w:val="000000" w:themeColor="text1"/>
          <w:sz w:val="28"/>
          <w:szCs w:val="28"/>
        </w:rPr>
        <w:t xml:space="preserve"> О., </w:t>
      </w:r>
      <w:proofErr w:type="spellStart"/>
      <w:r w:rsidRPr="00822714">
        <w:rPr>
          <w:color w:val="000000" w:themeColor="text1"/>
          <w:sz w:val="28"/>
          <w:szCs w:val="28"/>
        </w:rPr>
        <w:t>Перетятько</w:t>
      </w:r>
      <w:proofErr w:type="spellEnd"/>
      <w:r w:rsidRPr="00822714">
        <w:rPr>
          <w:color w:val="000000" w:themeColor="text1"/>
          <w:sz w:val="28"/>
          <w:szCs w:val="28"/>
        </w:rPr>
        <w:t xml:space="preserve"> В. «Дослідження компоненту духовності в структурі ціннісних орієнтацій волонтерів», Вісник Чернігівського національного педагогічного університету. Серія «Психологічні науки», </w:t>
      </w:r>
      <w:proofErr w:type="spellStart"/>
      <w:r w:rsidRPr="00822714">
        <w:rPr>
          <w:color w:val="000000" w:themeColor="text1"/>
          <w:sz w:val="28"/>
          <w:szCs w:val="28"/>
        </w:rPr>
        <w:t>Вип</w:t>
      </w:r>
      <w:proofErr w:type="spellEnd"/>
      <w:r w:rsidRPr="00822714">
        <w:rPr>
          <w:color w:val="000000" w:themeColor="text1"/>
          <w:sz w:val="28"/>
          <w:szCs w:val="28"/>
        </w:rPr>
        <w:t xml:space="preserve">. 126, с. 43-46, 2015. </w:t>
      </w:r>
    </w:p>
    <w:p w14:paraId="0EFB8472" w14:textId="77777777" w:rsidR="00822714" w:rsidRPr="00822714" w:rsidRDefault="00822714" w:rsidP="00822714">
      <w:pPr>
        <w:pStyle w:val="a5"/>
        <w:widowControl/>
        <w:numPr>
          <w:ilvl w:val="0"/>
          <w:numId w:val="43"/>
        </w:numPr>
        <w:autoSpaceDE/>
        <w:autoSpaceDN/>
        <w:spacing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822714">
        <w:rPr>
          <w:color w:val="000000" w:themeColor="text1"/>
          <w:sz w:val="28"/>
          <w:szCs w:val="28"/>
        </w:rPr>
        <w:t>Демида</w:t>
      </w:r>
      <w:proofErr w:type="spellEnd"/>
      <w:r w:rsidRPr="00822714">
        <w:rPr>
          <w:color w:val="000000" w:themeColor="text1"/>
          <w:sz w:val="28"/>
          <w:szCs w:val="28"/>
        </w:rPr>
        <w:t xml:space="preserve"> С., Носок М., «Мотивація студентів до волонтерської діяльності», Збірник наукових праць вісник </w:t>
      </w:r>
      <w:proofErr w:type="spellStart"/>
      <w:r w:rsidRPr="00822714">
        <w:rPr>
          <w:color w:val="000000" w:themeColor="text1"/>
          <w:sz w:val="28"/>
          <w:szCs w:val="28"/>
        </w:rPr>
        <w:t>ЛДУ</w:t>
      </w:r>
      <w:proofErr w:type="spellEnd"/>
      <w:r w:rsidRPr="00822714">
        <w:rPr>
          <w:color w:val="000000" w:themeColor="text1"/>
          <w:sz w:val="28"/>
          <w:szCs w:val="28"/>
        </w:rPr>
        <w:t xml:space="preserve"> </w:t>
      </w:r>
      <w:proofErr w:type="spellStart"/>
      <w:r w:rsidRPr="00822714">
        <w:rPr>
          <w:color w:val="000000" w:themeColor="text1"/>
          <w:sz w:val="28"/>
          <w:szCs w:val="28"/>
        </w:rPr>
        <w:t>БЖД</w:t>
      </w:r>
      <w:proofErr w:type="spellEnd"/>
      <w:r w:rsidRPr="00822714">
        <w:rPr>
          <w:color w:val="000000" w:themeColor="text1"/>
          <w:sz w:val="28"/>
          <w:szCs w:val="28"/>
        </w:rPr>
        <w:t xml:space="preserve">, №13, с. 169-174, 2016. </w:t>
      </w:r>
    </w:p>
    <w:p w14:paraId="6214C01C" w14:textId="77777777" w:rsidR="00822714" w:rsidRPr="00822714" w:rsidRDefault="00822714" w:rsidP="00822714">
      <w:pPr>
        <w:pStyle w:val="a5"/>
        <w:widowControl/>
        <w:numPr>
          <w:ilvl w:val="0"/>
          <w:numId w:val="43"/>
        </w:numPr>
        <w:autoSpaceDE/>
        <w:autoSpaceDN/>
        <w:spacing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822714">
        <w:rPr>
          <w:color w:val="000000" w:themeColor="text1"/>
          <w:sz w:val="28"/>
          <w:szCs w:val="28"/>
        </w:rPr>
        <w:t>Максименко</w:t>
      </w:r>
      <w:proofErr w:type="spellEnd"/>
      <w:r w:rsidRPr="00822714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С.Д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r w:rsidRPr="00822714">
        <w:rPr>
          <w:color w:val="000000" w:themeColor="text1"/>
          <w:sz w:val="28"/>
          <w:szCs w:val="28"/>
        </w:rPr>
        <w:t xml:space="preserve">Загальна психологія: </w:t>
      </w:r>
      <w:proofErr w:type="spellStart"/>
      <w:r w:rsidRPr="00822714">
        <w:rPr>
          <w:color w:val="000000" w:themeColor="text1"/>
          <w:sz w:val="28"/>
          <w:szCs w:val="28"/>
        </w:rPr>
        <w:t>підруч</w:t>
      </w:r>
      <w:proofErr w:type="spellEnd"/>
      <w:r w:rsidRPr="00822714">
        <w:rPr>
          <w:color w:val="000000" w:themeColor="text1"/>
          <w:sz w:val="28"/>
          <w:szCs w:val="28"/>
        </w:rPr>
        <w:t xml:space="preserve">. для студентів </w:t>
      </w:r>
      <w:proofErr w:type="spellStart"/>
      <w:r w:rsidRPr="00822714">
        <w:rPr>
          <w:color w:val="000000" w:themeColor="text1"/>
          <w:sz w:val="28"/>
          <w:szCs w:val="28"/>
        </w:rPr>
        <w:t>вищ</w:t>
      </w:r>
      <w:proofErr w:type="spellEnd"/>
      <w:r w:rsidRPr="00822714">
        <w:rPr>
          <w:color w:val="000000" w:themeColor="text1"/>
          <w:sz w:val="28"/>
          <w:szCs w:val="28"/>
        </w:rPr>
        <w:t xml:space="preserve">. </w:t>
      </w:r>
      <w:proofErr w:type="spellStart"/>
      <w:r w:rsidRPr="00822714">
        <w:rPr>
          <w:color w:val="000000" w:themeColor="text1"/>
          <w:sz w:val="28"/>
          <w:szCs w:val="28"/>
        </w:rPr>
        <w:t>навч</w:t>
      </w:r>
      <w:proofErr w:type="spellEnd"/>
      <w:r w:rsidRPr="00822714">
        <w:rPr>
          <w:color w:val="000000" w:themeColor="text1"/>
          <w:sz w:val="28"/>
          <w:szCs w:val="28"/>
        </w:rPr>
        <w:t xml:space="preserve">. </w:t>
      </w:r>
      <w:proofErr w:type="spellStart"/>
      <w:r w:rsidRPr="00822714">
        <w:rPr>
          <w:color w:val="000000" w:themeColor="text1"/>
          <w:sz w:val="28"/>
          <w:szCs w:val="28"/>
        </w:rPr>
        <w:t>закл</w:t>
      </w:r>
      <w:proofErr w:type="spellEnd"/>
      <w:r w:rsidRPr="00822714">
        <w:rPr>
          <w:color w:val="000000" w:themeColor="text1"/>
          <w:sz w:val="28"/>
          <w:szCs w:val="28"/>
        </w:rPr>
        <w:t xml:space="preserve">. </w:t>
      </w:r>
      <w:proofErr w:type="spellStart"/>
      <w:r w:rsidRPr="00822714">
        <w:rPr>
          <w:color w:val="000000" w:themeColor="text1"/>
          <w:sz w:val="28"/>
          <w:szCs w:val="28"/>
        </w:rPr>
        <w:t>К</w:t>
      </w:r>
      <w:proofErr w:type="spellEnd"/>
      <w:r w:rsidRPr="00822714">
        <w:rPr>
          <w:color w:val="000000" w:themeColor="text1"/>
          <w:sz w:val="28"/>
          <w:szCs w:val="28"/>
        </w:rPr>
        <w:t xml:space="preserve">.: Форум. 2000. </w:t>
      </w:r>
      <w:proofErr w:type="spellStart"/>
      <w:r w:rsidRPr="00822714">
        <w:rPr>
          <w:color w:val="000000" w:themeColor="text1"/>
          <w:sz w:val="28"/>
          <w:szCs w:val="28"/>
        </w:rPr>
        <w:t>543с</w:t>
      </w:r>
      <w:proofErr w:type="spellEnd"/>
      <w:r w:rsidRPr="00822714">
        <w:rPr>
          <w:color w:val="000000" w:themeColor="text1"/>
          <w:sz w:val="28"/>
          <w:szCs w:val="28"/>
        </w:rPr>
        <w:t>.</w:t>
      </w:r>
    </w:p>
    <w:p w14:paraId="511AE2F0" w14:textId="77777777" w:rsidR="00822714" w:rsidRPr="00822714" w:rsidRDefault="00822714" w:rsidP="00822714">
      <w:pPr>
        <w:pStyle w:val="a5"/>
        <w:widowControl/>
        <w:numPr>
          <w:ilvl w:val="0"/>
          <w:numId w:val="43"/>
        </w:numPr>
        <w:autoSpaceDE/>
        <w:autoSpaceDN/>
        <w:spacing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822714">
        <w:rPr>
          <w:color w:val="000000" w:themeColor="text1"/>
          <w:sz w:val="28"/>
          <w:szCs w:val="28"/>
        </w:rPr>
        <w:t>Занюк</w:t>
      </w:r>
      <w:proofErr w:type="spellEnd"/>
      <w:r w:rsidRPr="00822714">
        <w:rPr>
          <w:color w:val="000000" w:themeColor="text1"/>
          <w:sz w:val="28"/>
          <w:szCs w:val="28"/>
        </w:rPr>
        <w:t xml:space="preserve"> С. Теоретичні та практичні аспекти </w:t>
      </w:r>
      <w:r>
        <w:rPr>
          <w:color w:val="000000" w:themeColor="text1"/>
          <w:sz w:val="28"/>
          <w:szCs w:val="28"/>
        </w:rPr>
        <w:t>формування мотивації досягнення.</w:t>
      </w:r>
      <w:r w:rsidRPr="00822714">
        <w:rPr>
          <w:color w:val="000000" w:themeColor="text1"/>
          <w:sz w:val="28"/>
          <w:szCs w:val="28"/>
        </w:rPr>
        <w:t xml:space="preserve">Науковий </w:t>
      </w:r>
      <w:proofErr w:type="spellStart"/>
      <w:r w:rsidRPr="00822714">
        <w:rPr>
          <w:color w:val="000000" w:themeColor="text1"/>
          <w:sz w:val="28"/>
          <w:szCs w:val="28"/>
        </w:rPr>
        <w:t>вісн</w:t>
      </w:r>
      <w:proofErr w:type="spellEnd"/>
      <w:r w:rsidRPr="00822714">
        <w:rPr>
          <w:color w:val="000000" w:themeColor="text1"/>
          <w:sz w:val="28"/>
          <w:szCs w:val="28"/>
        </w:rPr>
        <w:t xml:space="preserve">. </w:t>
      </w:r>
      <w:proofErr w:type="spellStart"/>
      <w:r w:rsidRPr="00822714">
        <w:rPr>
          <w:color w:val="000000" w:themeColor="text1"/>
          <w:sz w:val="28"/>
          <w:szCs w:val="28"/>
        </w:rPr>
        <w:t>ВДУ</w:t>
      </w:r>
      <w:proofErr w:type="spellEnd"/>
      <w:r w:rsidRPr="00822714">
        <w:rPr>
          <w:color w:val="000000" w:themeColor="text1"/>
          <w:sz w:val="28"/>
          <w:szCs w:val="28"/>
        </w:rPr>
        <w:t>. Луцьк, 1998. № 9. С. 55–59.</w:t>
      </w:r>
    </w:p>
    <w:p w14:paraId="0F80F931" w14:textId="77777777" w:rsidR="00822714" w:rsidRPr="00822714" w:rsidRDefault="00822714" w:rsidP="00822714">
      <w:pPr>
        <w:pStyle w:val="a5"/>
        <w:widowControl/>
        <w:numPr>
          <w:ilvl w:val="0"/>
          <w:numId w:val="43"/>
        </w:numPr>
        <w:autoSpaceDE/>
        <w:autoSpaceDN/>
        <w:spacing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822714">
        <w:rPr>
          <w:color w:val="000000" w:themeColor="text1"/>
          <w:sz w:val="28"/>
          <w:szCs w:val="28"/>
        </w:rPr>
        <w:t>Занюк</w:t>
      </w:r>
      <w:proofErr w:type="spellEnd"/>
      <w:r w:rsidRPr="00822714">
        <w:rPr>
          <w:color w:val="000000" w:themeColor="text1"/>
          <w:sz w:val="28"/>
          <w:szCs w:val="28"/>
        </w:rPr>
        <w:t xml:space="preserve"> С.С. Психологія мотивації та емоцій: </w:t>
      </w:r>
      <w:proofErr w:type="spellStart"/>
      <w:r w:rsidRPr="00822714">
        <w:rPr>
          <w:color w:val="000000" w:themeColor="text1"/>
          <w:sz w:val="28"/>
          <w:szCs w:val="28"/>
        </w:rPr>
        <w:t>Навч</w:t>
      </w:r>
      <w:proofErr w:type="spellEnd"/>
      <w:r w:rsidRPr="00822714">
        <w:rPr>
          <w:color w:val="000000" w:themeColor="text1"/>
          <w:sz w:val="28"/>
          <w:szCs w:val="28"/>
        </w:rPr>
        <w:t xml:space="preserve">. посібник для студентів </w:t>
      </w:r>
      <w:proofErr w:type="spellStart"/>
      <w:r w:rsidRPr="00822714">
        <w:rPr>
          <w:color w:val="000000" w:themeColor="text1"/>
          <w:sz w:val="28"/>
          <w:szCs w:val="28"/>
        </w:rPr>
        <w:t>гуманіт</w:t>
      </w:r>
      <w:proofErr w:type="spellEnd"/>
      <w:r w:rsidRPr="00822714">
        <w:rPr>
          <w:color w:val="000000" w:themeColor="text1"/>
          <w:sz w:val="28"/>
          <w:szCs w:val="28"/>
        </w:rPr>
        <w:t xml:space="preserve">. факультетів ВНЗ. Луцьк: </w:t>
      </w:r>
      <w:proofErr w:type="spellStart"/>
      <w:r w:rsidRPr="00822714">
        <w:rPr>
          <w:color w:val="000000" w:themeColor="text1"/>
          <w:sz w:val="28"/>
          <w:szCs w:val="28"/>
        </w:rPr>
        <w:t>Ред</w:t>
      </w:r>
      <w:proofErr w:type="spellEnd"/>
      <w:r w:rsidRPr="00822714">
        <w:rPr>
          <w:color w:val="000000" w:themeColor="text1"/>
          <w:sz w:val="28"/>
          <w:szCs w:val="28"/>
        </w:rPr>
        <w:t xml:space="preserve">.-вид. </w:t>
      </w:r>
      <w:proofErr w:type="spellStart"/>
      <w:r w:rsidRPr="00822714">
        <w:rPr>
          <w:color w:val="000000" w:themeColor="text1"/>
          <w:sz w:val="28"/>
          <w:szCs w:val="28"/>
        </w:rPr>
        <w:t>відд</w:t>
      </w:r>
      <w:proofErr w:type="spellEnd"/>
      <w:r w:rsidRPr="00822714">
        <w:rPr>
          <w:color w:val="000000" w:themeColor="text1"/>
          <w:sz w:val="28"/>
          <w:szCs w:val="28"/>
        </w:rPr>
        <w:t xml:space="preserve">. </w:t>
      </w:r>
      <w:proofErr w:type="spellStart"/>
      <w:r w:rsidRPr="00822714">
        <w:rPr>
          <w:color w:val="000000" w:themeColor="text1"/>
          <w:sz w:val="28"/>
          <w:szCs w:val="28"/>
        </w:rPr>
        <w:t>Волин</w:t>
      </w:r>
      <w:proofErr w:type="spellEnd"/>
      <w:r w:rsidRPr="00822714">
        <w:rPr>
          <w:color w:val="000000" w:themeColor="text1"/>
          <w:sz w:val="28"/>
          <w:szCs w:val="28"/>
        </w:rPr>
        <w:t xml:space="preserve">. </w:t>
      </w:r>
      <w:proofErr w:type="spellStart"/>
      <w:r w:rsidRPr="00822714">
        <w:rPr>
          <w:color w:val="000000" w:themeColor="text1"/>
          <w:sz w:val="28"/>
          <w:szCs w:val="28"/>
        </w:rPr>
        <w:t>держ</w:t>
      </w:r>
      <w:proofErr w:type="spellEnd"/>
      <w:r w:rsidRPr="00822714">
        <w:rPr>
          <w:color w:val="000000" w:themeColor="text1"/>
          <w:sz w:val="28"/>
          <w:szCs w:val="28"/>
        </w:rPr>
        <w:t xml:space="preserve">. </w:t>
      </w:r>
      <w:proofErr w:type="spellStart"/>
      <w:r w:rsidRPr="00822714">
        <w:rPr>
          <w:color w:val="000000" w:themeColor="text1"/>
          <w:sz w:val="28"/>
          <w:szCs w:val="28"/>
        </w:rPr>
        <w:t>ун-ту</w:t>
      </w:r>
      <w:proofErr w:type="spellEnd"/>
      <w:r w:rsidRPr="00822714">
        <w:rPr>
          <w:color w:val="000000" w:themeColor="text1"/>
          <w:sz w:val="28"/>
          <w:szCs w:val="28"/>
        </w:rPr>
        <w:t xml:space="preserve"> їм. Лесі Українки, 1997. </w:t>
      </w:r>
      <w:proofErr w:type="spellStart"/>
      <w:r w:rsidRPr="00822714">
        <w:rPr>
          <w:color w:val="000000" w:themeColor="text1"/>
          <w:sz w:val="28"/>
          <w:szCs w:val="28"/>
        </w:rPr>
        <w:t>180с</w:t>
      </w:r>
      <w:proofErr w:type="spellEnd"/>
      <w:r w:rsidRPr="00822714">
        <w:rPr>
          <w:color w:val="000000" w:themeColor="text1"/>
          <w:sz w:val="28"/>
          <w:szCs w:val="28"/>
        </w:rPr>
        <w:t xml:space="preserve">. </w:t>
      </w:r>
    </w:p>
    <w:p w14:paraId="61E484C5" w14:textId="77777777" w:rsidR="00822714" w:rsidRPr="00822714" w:rsidRDefault="00822714" w:rsidP="00822714">
      <w:pPr>
        <w:pStyle w:val="a5"/>
        <w:widowControl/>
        <w:numPr>
          <w:ilvl w:val="0"/>
          <w:numId w:val="43"/>
        </w:numPr>
        <w:autoSpaceDE/>
        <w:autoSpaceDN/>
        <w:spacing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822714">
        <w:rPr>
          <w:color w:val="000000" w:themeColor="text1"/>
          <w:sz w:val="28"/>
          <w:szCs w:val="28"/>
        </w:rPr>
        <w:t>Зливков</w:t>
      </w:r>
      <w:proofErr w:type="spellEnd"/>
      <w:r w:rsidRPr="00822714">
        <w:rPr>
          <w:color w:val="000000" w:themeColor="text1"/>
          <w:sz w:val="28"/>
          <w:szCs w:val="28"/>
        </w:rPr>
        <w:t xml:space="preserve">, В. Л., &amp; </w:t>
      </w:r>
      <w:proofErr w:type="spellStart"/>
      <w:r w:rsidRPr="00822714">
        <w:rPr>
          <w:color w:val="000000" w:themeColor="text1"/>
          <w:sz w:val="28"/>
          <w:szCs w:val="28"/>
        </w:rPr>
        <w:t>Лукомська</w:t>
      </w:r>
      <w:proofErr w:type="spellEnd"/>
      <w:r w:rsidRPr="00822714">
        <w:rPr>
          <w:color w:val="000000" w:themeColor="text1"/>
          <w:sz w:val="28"/>
          <w:szCs w:val="28"/>
        </w:rPr>
        <w:t xml:space="preserve">, С. О. Психологічні особливості волонтерської діяльності у сучасній Україні: мотиваційний аспект. Науковий вісник МНУ </w:t>
      </w:r>
      <w:proofErr w:type="spellStart"/>
      <w:r w:rsidRPr="00822714">
        <w:rPr>
          <w:color w:val="000000" w:themeColor="text1"/>
          <w:sz w:val="28"/>
          <w:szCs w:val="28"/>
        </w:rPr>
        <w:t>ім</w:t>
      </w:r>
      <w:proofErr w:type="spellEnd"/>
      <w:r w:rsidRPr="00822714">
        <w:rPr>
          <w:color w:val="000000" w:themeColor="text1"/>
          <w:sz w:val="28"/>
          <w:szCs w:val="28"/>
        </w:rPr>
        <w:t xml:space="preserve">. ВО </w:t>
      </w:r>
      <w:proofErr w:type="spellStart"/>
      <w:r w:rsidRPr="00822714">
        <w:rPr>
          <w:color w:val="000000" w:themeColor="text1"/>
          <w:sz w:val="28"/>
          <w:szCs w:val="28"/>
        </w:rPr>
        <w:t>Сухомлинського</w:t>
      </w:r>
      <w:proofErr w:type="spellEnd"/>
      <w:r w:rsidRPr="00822714">
        <w:rPr>
          <w:color w:val="000000" w:themeColor="text1"/>
          <w:sz w:val="28"/>
          <w:szCs w:val="28"/>
        </w:rPr>
        <w:t>. Психологічні науки. 2015, 2(15),</w:t>
      </w:r>
      <w:r w:rsidRPr="00822714">
        <w:rPr>
          <w:color w:val="000000" w:themeColor="text1"/>
          <w:sz w:val="28"/>
          <w:szCs w:val="28"/>
          <w:lang w:val="en-US"/>
        </w:rPr>
        <w:t xml:space="preserve"> c.</w:t>
      </w:r>
      <w:r w:rsidRPr="00822714">
        <w:rPr>
          <w:color w:val="000000" w:themeColor="text1"/>
          <w:sz w:val="28"/>
          <w:szCs w:val="28"/>
        </w:rPr>
        <w:t xml:space="preserve"> 40-46.</w:t>
      </w:r>
    </w:p>
    <w:p w14:paraId="16C66DB5" w14:textId="77777777" w:rsidR="00822714" w:rsidRPr="00822714" w:rsidRDefault="00822714" w:rsidP="00822714">
      <w:pPr>
        <w:pStyle w:val="a5"/>
        <w:widowControl/>
        <w:numPr>
          <w:ilvl w:val="0"/>
          <w:numId w:val="43"/>
        </w:numPr>
        <w:autoSpaceDE/>
        <w:autoSpaceDN/>
        <w:spacing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822714">
        <w:rPr>
          <w:color w:val="000000" w:themeColor="text1"/>
          <w:sz w:val="28"/>
          <w:szCs w:val="28"/>
        </w:rPr>
        <w:lastRenderedPageBreak/>
        <w:t>Іллін</w:t>
      </w:r>
      <w:proofErr w:type="spellEnd"/>
      <w:r w:rsidRPr="00822714">
        <w:rPr>
          <w:color w:val="000000" w:themeColor="text1"/>
          <w:sz w:val="28"/>
          <w:szCs w:val="28"/>
        </w:rPr>
        <w:t xml:space="preserve"> Є. П. Мотивація і мотиви. Тернопіль: Навчальна книга Богдан, 2013. 512 с. </w:t>
      </w:r>
    </w:p>
    <w:p w14:paraId="556B810F" w14:textId="77777777" w:rsidR="00822714" w:rsidRPr="00822714" w:rsidRDefault="00822714" w:rsidP="00822714">
      <w:pPr>
        <w:pStyle w:val="a5"/>
        <w:widowControl/>
        <w:numPr>
          <w:ilvl w:val="0"/>
          <w:numId w:val="43"/>
        </w:numPr>
        <w:autoSpaceDE/>
        <w:autoSpaceDN/>
        <w:spacing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822714">
        <w:rPr>
          <w:color w:val="000000" w:themeColor="text1"/>
          <w:sz w:val="28"/>
          <w:szCs w:val="28"/>
        </w:rPr>
        <w:t>Канюк</w:t>
      </w:r>
      <w:proofErr w:type="spellEnd"/>
      <w:r w:rsidRPr="00822714">
        <w:rPr>
          <w:color w:val="000000" w:themeColor="text1"/>
          <w:sz w:val="28"/>
          <w:szCs w:val="28"/>
        </w:rPr>
        <w:t xml:space="preserve"> С.С. Психологія мотивації: Навчальний посібник. </w:t>
      </w:r>
      <w:proofErr w:type="spellStart"/>
      <w:r w:rsidRPr="00822714">
        <w:rPr>
          <w:color w:val="000000" w:themeColor="text1"/>
          <w:sz w:val="28"/>
          <w:szCs w:val="28"/>
        </w:rPr>
        <w:t>К</w:t>
      </w:r>
      <w:proofErr w:type="spellEnd"/>
      <w:r w:rsidRPr="00822714">
        <w:rPr>
          <w:color w:val="000000" w:themeColor="text1"/>
          <w:sz w:val="28"/>
          <w:szCs w:val="28"/>
        </w:rPr>
        <w:t xml:space="preserve">.: Либідь, 2002  С. 238-248. </w:t>
      </w:r>
    </w:p>
    <w:p w14:paraId="18430128" w14:textId="77777777" w:rsidR="00822714" w:rsidRPr="00822714" w:rsidRDefault="00822714" w:rsidP="00822714">
      <w:pPr>
        <w:pStyle w:val="a5"/>
        <w:widowControl/>
        <w:numPr>
          <w:ilvl w:val="0"/>
          <w:numId w:val="43"/>
        </w:numPr>
        <w:autoSpaceDE/>
        <w:autoSpaceDN/>
        <w:spacing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822714">
        <w:rPr>
          <w:color w:val="000000" w:themeColor="text1"/>
          <w:sz w:val="28"/>
          <w:szCs w:val="28"/>
        </w:rPr>
        <w:t>Климчук В.О. Феномени</w:t>
      </w:r>
      <w:r w:rsidR="0040061A">
        <w:rPr>
          <w:color w:val="000000" w:themeColor="text1"/>
          <w:sz w:val="28"/>
          <w:szCs w:val="28"/>
        </w:rPr>
        <w:t xml:space="preserve"> розвитку внутрішньої мотивації. </w:t>
      </w:r>
      <w:r w:rsidRPr="00822714">
        <w:rPr>
          <w:color w:val="000000" w:themeColor="text1"/>
          <w:sz w:val="28"/>
          <w:szCs w:val="28"/>
        </w:rPr>
        <w:t xml:space="preserve">Соціальна психологія. </w:t>
      </w:r>
      <w:r w:rsidR="0040061A">
        <w:rPr>
          <w:color w:val="000000" w:themeColor="text1"/>
          <w:sz w:val="28"/>
          <w:szCs w:val="28"/>
        </w:rPr>
        <w:t xml:space="preserve">2008. </w:t>
      </w:r>
      <w:r w:rsidRPr="00822714">
        <w:rPr>
          <w:color w:val="000000" w:themeColor="text1"/>
          <w:sz w:val="28"/>
          <w:szCs w:val="28"/>
        </w:rPr>
        <w:t xml:space="preserve"> №6 (32). С. 70-77.</w:t>
      </w:r>
    </w:p>
    <w:p w14:paraId="5D9013CD" w14:textId="77777777" w:rsidR="00822714" w:rsidRPr="00822714" w:rsidRDefault="00822714" w:rsidP="00822714">
      <w:pPr>
        <w:pStyle w:val="a5"/>
        <w:widowControl/>
        <w:numPr>
          <w:ilvl w:val="0"/>
          <w:numId w:val="43"/>
        </w:numPr>
        <w:autoSpaceDE/>
        <w:autoSpaceDN/>
        <w:spacing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822714">
        <w:rPr>
          <w:color w:val="000000" w:themeColor="text1"/>
          <w:sz w:val="28"/>
          <w:szCs w:val="28"/>
        </w:rPr>
        <w:t xml:space="preserve">Коломієць Л., «Психологічні особливості мотивації волонтерської діяльності», Психологічний часопис : збірник наукових праць, № 5 (9), </w:t>
      </w:r>
      <w:proofErr w:type="spellStart"/>
      <w:r w:rsidRPr="00822714">
        <w:rPr>
          <w:color w:val="000000" w:themeColor="text1"/>
          <w:sz w:val="28"/>
          <w:szCs w:val="28"/>
        </w:rPr>
        <w:t>Вип</w:t>
      </w:r>
      <w:proofErr w:type="spellEnd"/>
      <w:r w:rsidRPr="00822714">
        <w:rPr>
          <w:color w:val="000000" w:themeColor="text1"/>
          <w:sz w:val="28"/>
          <w:szCs w:val="28"/>
        </w:rPr>
        <w:t xml:space="preserve">. 9, с. 79-90, 2017. </w:t>
      </w:r>
    </w:p>
    <w:p w14:paraId="7B54891E" w14:textId="77777777" w:rsidR="00822714" w:rsidRPr="00822714" w:rsidRDefault="00822714" w:rsidP="00822714">
      <w:pPr>
        <w:pStyle w:val="a5"/>
        <w:widowControl/>
        <w:numPr>
          <w:ilvl w:val="0"/>
          <w:numId w:val="43"/>
        </w:numPr>
        <w:autoSpaceDE/>
        <w:autoSpaceDN/>
        <w:spacing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822714">
        <w:rPr>
          <w:color w:val="000000" w:themeColor="text1"/>
          <w:sz w:val="28"/>
          <w:szCs w:val="28"/>
        </w:rPr>
        <w:t>Крапівіна</w:t>
      </w:r>
      <w:proofErr w:type="spellEnd"/>
      <w:r w:rsidRPr="00822714">
        <w:rPr>
          <w:color w:val="000000" w:themeColor="text1"/>
          <w:sz w:val="28"/>
          <w:szCs w:val="28"/>
        </w:rPr>
        <w:t xml:space="preserve"> Г., «Світовий волонтерський рух: стан і статус», Вісник економічної науки України, № 1, с. 73-76, 2012.</w:t>
      </w:r>
    </w:p>
    <w:p w14:paraId="751D4872" w14:textId="77777777" w:rsidR="00822714" w:rsidRPr="00822714" w:rsidRDefault="00822714" w:rsidP="00822714">
      <w:pPr>
        <w:pStyle w:val="a6"/>
        <w:numPr>
          <w:ilvl w:val="0"/>
          <w:numId w:val="4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22714">
        <w:rPr>
          <w:color w:val="000000" w:themeColor="text1"/>
          <w:sz w:val="28"/>
          <w:szCs w:val="28"/>
        </w:rPr>
        <w:t>Кривенко</w:t>
      </w:r>
      <w:proofErr w:type="spellEnd"/>
      <w:r w:rsidRPr="00822714">
        <w:rPr>
          <w:color w:val="000000" w:themeColor="text1"/>
          <w:sz w:val="28"/>
          <w:szCs w:val="28"/>
        </w:rPr>
        <w:t xml:space="preserve"> Ю. В. </w:t>
      </w:r>
      <w:proofErr w:type="spellStart"/>
      <w:r w:rsidRPr="00822714">
        <w:rPr>
          <w:color w:val="000000" w:themeColor="text1"/>
          <w:sz w:val="28"/>
          <w:szCs w:val="28"/>
        </w:rPr>
        <w:t>Благодійна</w:t>
      </w:r>
      <w:proofErr w:type="spellEnd"/>
      <w:r w:rsidRPr="00822714">
        <w:rPr>
          <w:color w:val="000000" w:themeColor="text1"/>
          <w:sz w:val="28"/>
          <w:szCs w:val="28"/>
        </w:rPr>
        <w:t xml:space="preserve"> та </w:t>
      </w:r>
      <w:proofErr w:type="spellStart"/>
      <w:r w:rsidRPr="00822714">
        <w:rPr>
          <w:color w:val="000000" w:themeColor="text1"/>
          <w:sz w:val="28"/>
          <w:szCs w:val="28"/>
        </w:rPr>
        <w:t>волонтерська</w:t>
      </w:r>
      <w:proofErr w:type="spellEnd"/>
      <w:r w:rsidRPr="00822714">
        <w:rPr>
          <w:color w:val="000000" w:themeColor="text1"/>
          <w:sz w:val="28"/>
          <w:szCs w:val="28"/>
        </w:rPr>
        <w:t xml:space="preserve"> </w:t>
      </w:r>
      <w:proofErr w:type="spellStart"/>
      <w:r w:rsidRPr="00822714">
        <w:rPr>
          <w:color w:val="000000" w:themeColor="text1"/>
          <w:sz w:val="28"/>
          <w:szCs w:val="28"/>
        </w:rPr>
        <w:t>діяльність</w:t>
      </w:r>
      <w:proofErr w:type="spellEnd"/>
      <w:r w:rsidRPr="00822714">
        <w:rPr>
          <w:color w:val="000000" w:themeColor="text1"/>
          <w:sz w:val="28"/>
          <w:szCs w:val="28"/>
        </w:rPr>
        <w:t xml:space="preserve">: </w:t>
      </w:r>
      <w:proofErr w:type="spellStart"/>
      <w:r w:rsidRPr="00822714">
        <w:rPr>
          <w:color w:val="000000" w:themeColor="text1"/>
          <w:sz w:val="28"/>
          <w:szCs w:val="28"/>
        </w:rPr>
        <w:t>спільне</w:t>
      </w:r>
      <w:proofErr w:type="spellEnd"/>
      <w:r w:rsidRPr="00822714">
        <w:rPr>
          <w:color w:val="000000" w:themeColor="text1"/>
          <w:sz w:val="28"/>
          <w:szCs w:val="28"/>
        </w:rPr>
        <w:t xml:space="preserve"> та </w:t>
      </w:r>
      <w:proofErr w:type="spellStart"/>
      <w:r w:rsidRPr="00822714">
        <w:rPr>
          <w:color w:val="000000" w:themeColor="text1"/>
          <w:sz w:val="28"/>
          <w:szCs w:val="28"/>
        </w:rPr>
        <w:t>відмінне</w:t>
      </w:r>
      <w:proofErr w:type="spellEnd"/>
      <w:r w:rsidRPr="00822714">
        <w:rPr>
          <w:color w:val="000000" w:themeColor="text1"/>
          <w:sz w:val="28"/>
          <w:szCs w:val="28"/>
        </w:rPr>
        <w:t xml:space="preserve">. Молодий </w:t>
      </w:r>
      <w:proofErr w:type="spellStart"/>
      <w:r w:rsidRPr="00822714">
        <w:rPr>
          <w:color w:val="000000" w:themeColor="text1"/>
          <w:sz w:val="28"/>
          <w:szCs w:val="28"/>
        </w:rPr>
        <w:t>вчений</w:t>
      </w:r>
      <w:proofErr w:type="spellEnd"/>
      <w:r w:rsidRPr="00822714">
        <w:rPr>
          <w:color w:val="000000" w:themeColor="text1"/>
          <w:sz w:val="28"/>
          <w:szCs w:val="28"/>
        </w:rPr>
        <w:t xml:space="preserve">. 2016. № 12.1 (40), </w:t>
      </w:r>
      <w:proofErr w:type="spellStart"/>
      <w:r w:rsidRPr="00822714">
        <w:rPr>
          <w:color w:val="000000" w:themeColor="text1"/>
          <w:sz w:val="28"/>
          <w:szCs w:val="28"/>
        </w:rPr>
        <w:t>грудень</w:t>
      </w:r>
      <w:proofErr w:type="spellEnd"/>
      <w:r w:rsidRPr="00822714">
        <w:rPr>
          <w:color w:val="000000" w:themeColor="text1"/>
          <w:sz w:val="28"/>
          <w:szCs w:val="28"/>
        </w:rPr>
        <w:t xml:space="preserve">. С. 594–597. </w:t>
      </w:r>
    </w:p>
    <w:p w14:paraId="7F7123B0" w14:textId="77777777" w:rsidR="00822714" w:rsidRPr="00822714" w:rsidRDefault="00822714" w:rsidP="00822714">
      <w:pPr>
        <w:pStyle w:val="a5"/>
        <w:widowControl/>
        <w:numPr>
          <w:ilvl w:val="0"/>
          <w:numId w:val="43"/>
        </w:numPr>
        <w:autoSpaceDE/>
        <w:autoSpaceDN/>
        <w:spacing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822714">
        <w:rPr>
          <w:color w:val="000000" w:themeColor="text1"/>
          <w:sz w:val="28"/>
          <w:szCs w:val="28"/>
        </w:rPr>
        <w:t xml:space="preserve">Литвиненко І., «Роль </w:t>
      </w:r>
      <w:proofErr w:type="spellStart"/>
      <w:r w:rsidRPr="00822714">
        <w:rPr>
          <w:color w:val="000000" w:themeColor="text1"/>
          <w:sz w:val="28"/>
          <w:szCs w:val="28"/>
        </w:rPr>
        <w:t>волонтерства</w:t>
      </w:r>
      <w:proofErr w:type="spellEnd"/>
      <w:r w:rsidRPr="00822714">
        <w:rPr>
          <w:color w:val="000000" w:themeColor="text1"/>
          <w:sz w:val="28"/>
          <w:szCs w:val="28"/>
        </w:rPr>
        <w:t xml:space="preserve"> у </w:t>
      </w:r>
      <w:proofErr w:type="spellStart"/>
      <w:r w:rsidRPr="00822714">
        <w:rPr>
          <w:color w:val="000000" w:themeColor="text1"/>
          <w:sz w:val="28"/>
          <w:szCs w:val="28"/>
        </w:rPr>
        <w:t>професіоналізації</w:t>
      </w:r>
      <w:proofErr w:type="spellEnd"/>
      <w:r w:rsidRPr="00822714">
        <w:rPr>
          <w:color w:val="000000" w:themeColor="text1"/>
          <w:sz w:val="28"/>
          <w:szCs w:val="28"/>
        </w:rPr>
        <w:t xml:space="preserve"> особистості студентів-психологів в умовах ВНЗ», Науковий вісник Миколаївського державного університету імені В.О. </w:t>
      </w:r>
      <w:proofErr w:type="spellStart"/>
      <w:r w:rsidRPr="00822714">
        <w:rPr>
          <w:color w:val="000000" w:themeColor="text1"/>
          <w:sz w:val="28"/>
          <w:szCs w:val="28"/>
        </w:rPr>
        <w:t>Сухомлинського</w:t>
      </w:r>
      <w:proofErr w:type="spellEnd"/>
      <w:r w:rsidRPr="00822714">
        <w:rPr>
          <w:color w:val="000000" w:themeColor="text1"/>
          <w:sz w:val="28"/>
          <w:szCs w:val="28"/>
        </w:rPr>
        <w:t>. Серія «Психологічні науки», Том 2, Випуск 10 (91), с. 191-195, 2013.</w:t>
      </w:r>
    </w:p>
    <w:p w14:paraId="327314E5" w14:textId="77777777" w:rsidR="00822714" w:rsidRPr="00822714" w:rsidRDefault="00822714" w:rsidP="00822714">
      <w:pPr>
        <w:pStyle w:val="a5"/>
        <w:widowControl/>
        <w:numPr>
          <w:ilvl w:val="0"/>
          <w:numId w:val="43"/>
        </w:numPr>
        <w:autoSpaceDE/>
        <w:autoSpaceDN/>
        <w:spacing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822714">
        <w:rPr>
          <w:color w:val="000000" w:themeColor="text1"/>
          <w:sz w:val="28"/>
          <w:szCs w:val="28"/>
        </w:rPr>
        <w:t xml:space="preserve">Лях Т. «Соціально-педагогічна діяльність студентських волонтерських груп», </w:t>
      </w:r>
      <w:proofErr w:type="spellStart"/>
      <w:r w:rsidRPr="00822714">
        <w:rPr>
          <w:color w:val="000000" w:themeColor="text1"/>
          <w:sz w:val="28"/>
          <w:szCs w:val="28"/>
        </w:rPr>
        <w:t>дис</w:t>
      </w:r>
      <w:proofErr w:type="spellEnd"/>
      <w:r w:rsidRPr="00822714">
        <w:rPr>
          <w:color w:val="000000" w:themeColor="text1"/>
          <w:sz w:val="28"/>
          <w:szCs w:val="28"/>
        </w:rPr>
        <w:t xml:space="preserve">. </w:t>
      </w:r>
      <w:proofErr w:type="spellStart"/>
      <w:r w:rsidRPr="00822714">
        <w:rPr>
          <w:color w:val="000000" w:themeColor="text1"/>
          <w:sz w:val="28"/>
          <w:szCs w:val="28"/>
        </w:rPr>
        <w:t>канд</w:t>
      </w:r>
      <w:proofErr w:type="spellEnd"/>
      <w:r w:rsidRPr="00822714">
        <w:rPr>
          <w:color w:val="000000" w:themeColor="text1"/>
          <w:sz w:val="28"/>
          <w:szCs w:val="28"/>
        </w:rPr>
        <w:t xml:space="preserve">. наук, </w:t>
      </w:r>
      <w:proofErr w:type="spellStart"/>
      <w:r w:rsidRPr="00822714">
        <w:rPr>
          <w:color w:val="000000" w:themeColor="text1"/>
          <w:sz w:val="28"/>
          <w:szCs w:val="28"/>
        </w:rPr>
        <w:t>К</w:t>
      </w:r>
      <w:proofErr w:type="spellEnd"/>
      <w:r w:rsidRPr="00822714">
        <w:rPr>
          <w:color w:val="000000" w:themeColor="text1"/>
          <w:sz w:val="28"/>
          <w:szCs w:val="28"/>
        </w:rPr>
        <w:t xml:space="preserve">., 2009. </w:t>
      </w:r>
      <w:r w:rsidRPr="00822714">
        <w:rPr>
          <w:color w:val="000000" w:themeColor="text1"/>
          <w:sz w:val="28"/>
          <w:szCs w:val="28"/>
          <w:lang w:val="ru-RU"/>
        </w:rPr>
        <w:t xml:space="preserve">304 </w:t>
      </w:r>
      <w:r w:rsidRPr="00822714">
        <w:rPr>
          <w:color w:val="000000" w:themeColor="text1"/>
          <w:sz w:val="28"/>
          <w:szCs w:val="28"/>
        </w:rPr>
        <w:t>с</w:t>
      </w:r>
      <w:r w:rsidRPr="00822714">
        <w:rPr>
          <w:color w:val="000000" w:themeColor="text1"/>
          <w:sz w:val="28"/>
          <w:szCs w:val="28"/>
          <w:lang w:val="ru-RU"/>
        </w:rPr>
        <w:t xml:space="preserve">. </w:t>
      </w:r>
    </w:p>
    <w:p w14:paraId="03F555B5" w14:textId="77777777" w:rsidR="00822714" w:rsidRPr="00822714" w:rsidRDefault="00822714" w:rsidP="00822714">
      <w:pPr>
        <w:pStyle w:val="a6"/>
        <w:numPr>
          <w:ilvl w:val="0"/>
          <w:numId w:val="4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22714">
        <w:rPr>
          <w:color w:val="000000" w:themeColor="text1"/>
          <w:sz w:val="28"/>
          <w:szCs w:val="28"/>
        </w:rPr>
        <w:t xml:space="preserve">Лях Т. Л. </w:t>
      </w:r>
      <w:proofErr w:type="spellStart"/>
      <w:r w:rsidRPr="00822714">
        <w:rPr>
          <w:color w:val="000000" w:themeColor="text1"/>
          <w:sz w:val="28"/>
          <w:szCs w:val="28"/>
        </w:rPr>
        <w:t>Види</w:t>
      </w:r>
      <w:proofErr w:type="spellEnd"/>
      <w:r w:rsidRPr="00822714">
        <w:rPr>
          <w:color w:val="000000" w:themeColor="text1"/>
          <w:sz w:val="28"/>
          <w:szCs w:val="28"/>
        </w:rPr>
        <w:t xml:space="preserve"> </w:t>
      </w:r>
      <w:proofErr w:type="spellStart"/>
      <w:r w:rsidRPr="00822714">
        <w:rPr>
          <w:color w:val="000000" w:themeColor="text1"/>
          <w:sz w:val="28"/>
          <w:szCs w:val="28"/>
        </w:rPr>
        <w:t>мотивації</w:t>
      </w:r>
      <w:proofErr w:type="spellEnd"/>
      <w:r w:rsidRPr="00822714">
        <w:rPr>
          <w:color w:val="000000" w:themeColor="text1"/>
          <w:sz w:val="28"/>
          <w:szCs w:val="28"/>
        </w:rPr>
        <w:t xml:space="preserve"> до </w:t>
      </w:r>
      <w:proofErr w:type="spellStart"/>
      <w:r w:rsidRPr="00822714">
        <w:rPr>
          <w:color w:val="000000" w:themeColor="text1"/>
          <w:sz w:val="28"/>
          <w:szCs w:val="28"/>
        </w:rPr>
        <w:t>волонтерської</w:t>
      </w:r>
      <w:proofErr w:type="spellEnd"/>
      <w:r w:rsidRPr="00822714">
        <w:rPr>
          <w:color w:val="000000" w:themeColor="text1"/>
          <w:sz w:val="28"/>
          <w:szCs w:val="28"/>
        </w:rPr>
        <w:t xml:space="preserve"> </w:t>
      </w:r>
      <w:proofErr w:type="spellStart"/>
      <w:r w:rsidRPr="00822714">
        <w:rPr>
          <w:color w:val="000000" w:themeColor="text1"/>
          <w:sz w:val="28"/>
          <w:szCs w:val="28"/>
        </w:rPr>
        <w:t>діяльності</w:t>
      </w:r>
      <w:proofErr w:type="spellEnd"/>
      <w:r w:rsidRPr="00822714">
        <w:rPr>
          <w:color w:val="000000" w:themeColor="text1"/>
          <w:sz w:val="28"/>
          <w:szCs w:val="28"/>
        </w:rPr>
        <w:t xml:space="preserve">. </w:t>
      </w:r>
      <w:proofErr w:type="spellStart"/>
      <w:r w:rsidRPr="00822714">
        <w:rPr>
          <w:color w:val="000000" w:themeColor="text1"/>
          <w:sz w:val="28"/>
          <w:szCs w:val="28"/>
        </w:rPr>
        <w:t>Вісник</w:t>
      </w:r>
      <w:proofErr w:type="spellEnd"/>
      <w:r w:rsidRPr="00822714">
        <w:rPr>
          <w:color w:val="000000" w:themeColor="text1"/>
          <w:sz w:val="28"/>
          <w:szCs w:val="28"/>
        </w:rPr>
        <w:t xml:space="preserve"> </w:t>
      </w:r>
      <w:proofErr w:type="spellStart"/>
      <w:r w:rsidRPr="00822714">
        <w:rPr>
          <w:color w:val="000000" w:themeColor="text1"/>
          <w:sz w:val="28"/>
          <w:szCs w:val="28"/>
        </w:rPr>
        <w:t>Запорізького</w:t>
      </w:r>
      <w:proofErr w:type="spellEnd"/>
      <w:r w:rsidRPr="00822714">
        <w:rPr>
          <w:color w:val="000000" w:themeColor="text1"/>
          <w:sz w:val="28"/>
          <w:szCs w:val="28"/>
        </w:rPr>
        <w:t xml:space="preserve"> </w:t>
      </w:r>
      <w:proofErr w:type="spellStart"/>
      <w:r w:rsidRPr="00822714">
        <w:rPr>
          <w:color w:val="000000" w:themeColor="text1"/>
          <w:sz w:val="28"/>
          <w:szCs w:val="28"/>
        </w:rPr>
        <w:t>національного</w:t>
      </w:r>
      <w:proofErr w:type="spellEnd"/>
      <w:r w:rsidRPr="00822714">
        <w:rPr>
          <w:color w:val="000000" w:themeColor="text1"/>
          <w:sz w:val="28"/>
          <w:szCs w:val="28"/>
        </w:rPr>
        <w:t xml:space="preserve"> </w:t>
      </w:r>
      <w:proofErr w:type="spellStart"/>
      <w:r w:rsidRPr="00822714">
        <w:rPr>
          <w:color w:val="000000" w:themeColor="text1"/>
          <w:sz w:val="28"/>
          <w:szCs w:val="28"/>
        </w:rPr>
        <w:t>університету</w:t>
      </w:r>
      <w:proofErr w:type="spellEnd"/>
      <w:r w:rsidRPr="00822714">
        <w:rPr>
          <w:color w:val="000000" w:themeColor="text1"/>
          <w:sz w:val="28"/>
          <w:szCs w:val="28"/>
        </w:rPr>
        <w:t>. 2011. № 2(15). С. 37–41. С. 37.</w:t>
      </w:r>
    </w:p>
    <w:p w14:paraId="75E5C34A" w14:textId="77777777" w:rsidR="00822714" w:rsidRPr="00822714" w:rsidRDefault="00822714" w:rsidP="00822714">
      <w:pPr>
        <w:pStyle w:val="a5"/>
        <w:widowControl/>
        <w:numPr>
          <w:ilvl w:val="0"/>
          <w:numId w:val="43"/>
        </w:numPr>
        <w:autoSpaceDE/>
        <w:autoSpaceDN/>
        <w:spacing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822714">
        <w:rPr>
          <w:color w:val="000000" w:themeColor="text1"/>
          <w:sz w:val="28"/>
          <w:szCs w:val="28"/>
        </w:rPr>
        <w:t xml:space="preserve">Матвієнко Л., </w:t>
      </w:r>
      <w:proofErr w:type="spellStart"/>
      <w:r w:rsidRPr="00822714">
        <w:rPr>
          <w:color w:val="000000" w:themeColor="text1"/>
          <w:sz w:val="28"/>
          <w:szCs w:val="28"/>
        </w:rPr>
        <w:t>Алексейченко</w:t>
      </w:r>
      <w:proofErr w:type="spellEnd"/>
      <w:r w:rsidRPr="00822714">
        <w:rPr>
          <w:color w:val="000000" w:themeColor="text1"/>
          <w:sz w:val="28"/>
          <w:szCs w:val="28"/>
        </w:rPr>
        <w:t xml:space="preserve"> </w:t>
      </w:r>
      <w:proofErr w:type="spellStart"/>
      <w:r w:rsidRPr="00822714">
        <w:rPr>
          <w:color w:val="000000" w:themeColor="text1"/>
          <w:sz w:val="28"/>
          <w:szCs w:val="28"/>
        </w:rPr>
        <w:t>К</w:t>
      </w:r>
      <w:proofErr w:type="spellEnd"/>
      <w:r w:rsidRPr="00822714">
        <w:rPr>
          <w:color w:val="000000" w:themeColor="text1"/>
          <w:sz w:val="28"/>
          <w:szCs w:val="28"/>
        </w:rPr>
        <w:t xml:space="preserve">., «Особистість волонтера у психологічному вимірі: </w:t>
      </w:r>
      <w:proofErr w:type="spellStart"/>
      <w:r w:rsidRPr="00822714">
        <w:rPr>
          <w:color w:val="000000" w:themeColor="text1"/>
          <w:sz w:val="28"/>
          <w:szCs w:val="28"/>
        </w:rPr>
        <w:t>ціннісномотивацій</w:t>
      </w:r>
      <w:proofErr w:type="spellEnd"/>
      <w:r w:rsidRPr="00822714">
        <w:rPr>
          <w:color w:val="000000" w:themeColor="text1"/>
          <w:sz w:val="28"/>
          <w:szCs w:val="28"/>
        </w:rPr>
        <w:t xml:space="preserve"> аспект (надання соціальних послуг вразливим верствам населення)», Ринок праці та зайнятості населення, № 1, с. 50-59, 2016.</w:t>
      </w:r>
    </w:p>
    <w:p w14:paraId="0A81D31D" w14:textId="77777777" w:rsidR="00822714" w:rsidRPr="00822714" w:rsidRDefault="00822714" w:rsidP="00822714">
      <w:pPr>
        <w:pStyle w:val="a6"/>
        <w:numPr>
          <w:ilvl w:val="0"/>
          <w:numId w:val="4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22714">
        <w:rPr>
          <w:color w:val="000000" w:themeColor="text1"/>
          <w:sz w:val="28"/>
          <w:szCs w:val="28"/>
        </w:rPr>
        <w:t>Матійчик</w:t>
      </w:r>
      <w:proofErr w:type="spellEnd"/>
      <w:r w:rsidRPr="00822714">
        <w:rPr>
          <w:color w:val="000000" w:themeColor="text1"/>
          <w:sz w:val="28"/>
          <w:szCs w:val="28"/>
        </w:rPr>
        <w:t xml:space="preserve"> А. В. </w:t>
      </w:r>
      <w:proofErr w:type="spellStart"/>
      <w:r w:rsidRPr="00822714">
        <w:rPr>
          <w:color w:val="000000" w:themeColor="text1"/>
          <w:sz w:val="28"/>
          <w:szCs w:val="28"/>
        </w:rPr>
        <w:t>Волонтерська</w:t>
      </w:r>
      <w:proofErr w:type="spellEnd"/>
      <w:r w:rsidRPr="00822714">
        <w:rPr>
          <w:color w:val="000000" w:themeColor="text1"/>
          <w:sz w:val="28"/>
          <w:szCs w:val="28"/>
        </w:rPr>
        <w:t xml:space="preserve"> </w:t>
      </w:r>
      <w:proofErr w:type="spellStart"/>
      <w:r w:rsidRPr="00822714">
        <w:rPr>
          <w:color w:val="000000" w:themeColor="text1"/>
          <w:sz w:val="28"/>
          <w:szCs w:val="28"/>
        </w:rPr>
        <w:t>діяльність</w:t>
      </w:r>
      <w:proofErr w:type="spellEnd"/>
      <w:r w:rsidRPr="00822714">
        <w:rPr>
          <w:color w:val="000000" w:themeColor="text1"/>
          <w:sz w:val="28"/>
          <w:szCs w:val="28"/>
        </w:rPr>
        <w:t xml:space="preserve"> як </w:t>
      </w:r>
      <w:proofErr w:type="spellStart"/>
      <w:r w:rsidRPr="00822714">
        <w:rPr>
          <w:color w:val="000000" w:themeColor="text1"/>
          <w:sz w:val="28"/>
          <w:szCs w:val="28"/>
        </w:rPr>
        <w:t>детермінанта</w:t>
      </w:r>
      <w:proofErr w:type="spellEnd"/>
      <w:r w:rsidRPr="00822714">
        <w:rPr>
          <w:color w:val="000000" w:themeColor="text1"/>
          <w:sz w:val="28"/>
          <w:szCs w:val="28"/>
        </w:rPr>
        <w:t xml:space="preserve"> </w:t>
      </w:r>
      <w:proofErr w:type="spellStart"/>
      <w:r w:rsidRPr="00822714">
        <w:rPr>
          <w:color w:val="000000" w:themeColor="text1"/>
          <w:sz w:val="28"/>
          <w:szCs w:val="28"/>
        </w:rPr>
        <w:t>розвитку</w:t>
      </w:r>
      <w:proofErr w:type="spellEnd"/>
      <w:r w:rsidRPr="00822714">
        <w:rPr>
          <w:color w:val="000000" w:themeColor="text1"/>
          <w:sz w:val="28"/>
          <w:szCs w:val="28"/>
        </w:rPr>
        <w:t xml:space="preserve"> </w:t>
      </w:r>
      <w:proofErr w:type="spellStart"/>
      <w:r w:rsidRPr="00822714">
        <w:rPr>
          <w:color w:val="000000" w:themeColor="text1"/>
          <w:sz w:val="28"/>
          <w:szCs w:val="28"/>
        </w:rPr>
        <w:t>громадянського</w:t>
      </w:r>
      <w:proofErr w:type="spellEnd"/>
      <w:r w:rsidRPr="00822714">
        <w:rPr>
          <w:color w:val="000000" w:themeColor="text1"/>
          <w:sz w:val="28"/>
          <w:szCs w:val="28"/>
        </w:rPr>
        <w:t xml:space="preserve"> </w:t>
      </w:r>
      <w:proofErr w:type="spellStart"/>
      <w:r w:rsidRPr="00822714">
        <w:rPr>
          <w:color w:val="000000" w:themeColor="text1"/>
          <w:sz w:val="28"/>
          <w:szCs w:val="28"/>
        </w:rPr>
        <w:t>суспільства</w:t>
      </w:r>
      <w:proofErr w:type="spellEnd"/>
      <w:r w:rsidRPr="00822714">
        <w:rPr>
          <w:color w:val="000000" w:themeColor="text1"/>
          <w:sz w:val="28"/>
          <w:szCs w:val="28"/>
        </w:rPr>
        <w:t xml:space="preserve">. </w:t>
      </w:r>
      <w:proofErr w:type="spellStart"/>
      <w:r w:rsidRPr="00822714">
        <w:rPr>
          <w:color w:val="000000" w:themeColor="text1"/>
          <w:sz w:val="28"/>
          <w:szCs w:val="28"/>
        </w:rPr>
        <w:t>Науково-теоретичний</w:t>
      </w:r>
      <w:proofErr w:type="spellEnd"/>
      <w:r w:rsidRPr="00822714">
        <w:rPr>
          <w:color w:val="000000" w:themeColor="text1"/>
          <w:sz w:val="28"/>
          <w:szCs w:val="28"/>
        </w:rPr>
        <w:t xml:space="preserve"> журнал «</w:t>
      </w:r>
      <w:proofErr w:type="spellStart"/>
      <w:r w:rsidRPr="00822714">
        <w:rPr>
          <w:color w:val="000000" w:themeColor="text1"/>
          <w:sz w:val="28"/>
          <w:szCs w:val="28"/>
        </w:rPr>
        <w:t>Грані</w:t>
      </w:r>
      <w:proofErr w:type="spellEnd"/>
      <w:r w:rsidRPr="00822714">
        <w:rPr>
          <w:color w:val="000000" w:themeColor="text1"/>
          <w:sz w:val="28"/>
          <w:szCs w:val="28"/>
        </w:rPr>
        <w:t>». 2016. Т. 19. № 8. С. 100–107. С. 103.</w:t>
      </w:r>
    </w:p>
    <w:p w14:paraId="318CC24C" w14:textId="77777777" w:rsidR="00822714" w:rsidRPr="00822714" w:rsidRDefault="00822714" w:rsidP="00822714">
      <w:pPr>
        <w:pStyle w:val="a5"/>
        <w:widowControl/>
        <w:numPr>
          <w:ilvl w:val="0"/>
          <w:numId w:val="43"/>
        </w:numPr>
        <w:autoSpaceDE/>
        <w:autoSpaceDN/>
        <w:spacing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822714">
        <w:rPr>
          <w:color w:val="000000" w:themeColor="text1"/>
          <w:sz w:val="28"/>
          <w:szCs w:val="28"/>
          <w:shd w:val="clear" w:color="auto" w:fill="FFFFFF"/>
        </w:rPr>
        <w:lastRenderedPageBreak/>
        <w:t>Проценко</w:t>
      </w:r>
      <w:proofErr w:type="spellEnd"/>
      <w:r w:rsidRPr="00822714">
        <w:rPr>
          <w:color w:val="000000" w:themeColor="text1"/>
          <w:sz w:val="28"/>
          <w:szCs w:val="28"/>
          <w:shd w:val="clear" w:color="auto" w:fill="FFFFFF"/>
        </w:rPr>
        <w:t xml:space="preserve"> О. Волонтерські практики в умовах вимушеної міграції в сучасній Україні: чинники та наслідки актуалізації / Харківський національний університет імені В. </w:t>
      </w:r>
      <w:proofErr w:type="spellStart"/>
      <w:r w:rsidRPr="00822714">
        <w:rPr>
          <w:color w:val="000000" w:themeColor="text1"/>
          <w:sz w:val="28"/>
          <w:szCs w:val="28"/>
          <w:shd w:val="clear" w:color="auto" w:fill="FFFFFF"/>
        </w:rPr>
        <w:t>Н</w:t>
      </w:r>
      <w:proofErr w:type="spellEnd"/>
      <w:r w:rsidRPr="00822714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822714">
        <w:rPr>
          <w:color w:val="000000" w:themeColor="text1"/>
          <w:sz w:val="28"/>
          <w:szCs w:val="28"/>
          <w:shd w:val="clear" w:color="auto" w:fill="FFFFFF"/>
        </w:rPr>
        <w:t>Каразіна</w:t>
      </w:r>
      <w:proofErr w:type="spellEnd"/>
      <w:r w:rsidRPr="0082271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22714">
        <w:rPr>
          <w:color w:val="000000" w:themeColor="text1"/>
          <w:sz w:val="28"/>
          <w:szCs w:val="28"/>
          <w:shd w:val="clear" w:color="auto" w:fill="FFFFFF"/>
        </w:rPr>
        <w:t>МОН</w:t>
      </w:r>
      <w:proofErr w:type="spellEnd"/>
      <w:r w:rsidRPr="00822714">
        <w:rPr>
          <w:color w:val="000000" w:themeColor="text1"/>
          <w:sz w:val="28"/>
          <w:szCs w:val="28"/>
          <w:shd w:val="clear" w:color="auto" w:fill="FFFFFF"/>
        </w:rPr>
        <w:t xml:space="preserve"> України. Харків, 2021. 243 с. С. 136.</w:t>
      </w:r>
    </w:p>
    <w:p w14:paraId="0006B162" w14:textId="77777777" w:rsidR="00822714" w:rsidRPr="00822714" w:rsidRDefault="00822714" w:rsidP="00822714">
      <w:pPr>
        <w:pStyle w:val="a5"/>
        <w:widowControl/>
        <w:numPr>
          <w:ilvl w:val="0"/>
          <w:numId w:val="43"/>
        </w:numPr>
        <w:autoSpaceDE/>
        <w:autoSpaceDN/>
        <w:spacing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822714">
        <w:rPr>
          <w:color w:val="000000" w:themeColor="text1"/>
          <w:sz w:val="28"/>
          <w:szCs w:val="28"/>
        </w:rPr>
        <w:t xml:space="preserve">Фарисей В. А. Волонтерський рух як форма взаємодії влади і громадянського суспільства під час війни в Україні : кваліфікаційна робота на здобуття освітнього ступеня «магістр» : спец. 052 «Політологія» / В. А. Фарисей ; </w:t>
      </w:r>
      <w:proofErr w:type="spellStart"/>
      <w:r w:rsidRPr="00822714">
        <w:rPr>
          <w:color w:val="000000" w:themeColor="text1"/>
          <w:sz w:val="28"/>
          <w:szCs w:val="28"/>
        </w:rPr>
        <w:t>ЧНУ</w:t>
      </w:r>
      <w:proofErr w:type="spellEnd"/>
      <w:r w:rsidRPr="00822714">
        <w:rPr>
          <w:color w:val="000000" w:themeColor="text1"/>
          <w:sz w:val="28"/>
          <w:szCs w:val="28"/>
        </w:rPr>
        <w:t xml:space="preserve"> </w:t>
      </w:r>
      <w:proofErr w:type="spellStart"/>
      <w:r w:rsidRPr="00822714">
        <w:rPr>
          <w:color w:val="000000" w:themeColor="text1"/>
          <w:sz w:val="28"/>
          <w:szCs w:val="28"/>
        </w:rPr>
        <w:t>ім</w:t>
      </w:r>
      <w:proofErr w:type="spellEnd"/>
      <w:r w:rsidRPr="00822714">
        <w:rPr>
          <w:color w:val="000000" w:themeColor="text1"/>
          <w:sz w:val="28"/>
          <w:szCs w:val="28"/>
        </w:rPr>
        <w:t>. Петра Могили. Миколаїв, 2023. 87 с.</w:t>
      </w:r>
    </w:p>
    <w:p w14:paraId="1BCFB2ED" w14:textId="77777777" w:rsidR="000E0C48" w:rsidRDefault="00822714" w:rsidP="000E0C48">
      <w:pPr>
        <w:pStyle w:val="a5"/>
        <w:widowControl/>
        <w:numPr>
          <w:ilvl w:val="0"/>
          <w:numId w:val="43"/>
        </w:numPr>
        <w:autoSpaceDE/>
        <w:autoSpaceDN/>
        <w:spacing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822714">
        <w:rPr>
          <w:color w:val="000000" w:themeColor="text1"/>
          <w:sz w:val="28"/>
          <w:szCs w:val="28"/>
        </w:rPr>
        <w:t>Ящук</w:t>
      </w:r>
      <w:proofErr w:type="spellEnd"/>
      <w:r w:rsidRPr="00822714">
        <w:rPr>
          <w:color w:val="000000" w:themeColor="text1"/>
          <w:sz w:val="28"/>
          <w:szCs w:val="28"/>
        </w:rPr>
        <w:t xml:space="preserve"> І., та </w:t>
      </w:r>
      <w:proofErr w:type="spellStart"/>
      <w:r w:rsidRPr="00822714">
        <w:rPr>
          <w:color w:val="000000" w:themeColor="text1"/>
          <w:sz w:val="28"/>
          <w:szCs w:val="28"/>
        </w:rPr>
        <w:t>Сівак</w:t>
      </w:r>
      <w:proofErr w:type="spellEnd"/>
      <w:r w:rsidRPr="00822714">
        <w:rPr>
          <w:color w:val="000000" w:themeColor="text1"/>
          <w:sz w:val="28"/>
          <w:szCs w:val="28"/>
        </w:rPr>
        <w:t xml:space="preserve"> </w:t>
      </w:r>
      <w:proofErr w:type="spellStart"/>
      <w:r w:rsidRPr="00822714">
        <w:rPr>
          <w:color w:val="000000" w:themeColor="text1"/>
          <w:sz w:val="28"/>
          <w:szCs w:val="28"/>
        </w:rPr>
        <w:t>Н</w:t>
      </w:r>
      <w:proofErr w:type="spellEnd"/>
      <w:r w:rsidRPr="00822714">
        <w:rPr>
          <w:color w:val="000000" w:themeColor="text1"/>
          <w:sz w:val="28"/>
          <w:szCs w:val="28"/>
        </w:rPr>
        <w:t xml:space="preserve">., «Залучення молоді до волонтерської діяльності: методичний посібник», Хмельницький: </w:t>
      </w:r>
      <w:proofErr w:type="spellStart"/>
      <w:r w:rsidRPr="00822714">
        <w:rPr>
          <w:color w:val="000000" w:themeColor="text1"/>
          <w:sz w:val="28"/>
          <w:szCs w:val="28"/>
        </w:rPr>
        <w:t>ХГПА</w:t>
      </w:r>
      <w:proofErr w:type="spellEnd"/>
      <w:r w:rsidRPr="00822714">
        <w:rPr>
          <w:color w:val="000000" w:themeColor="text1"/>
          <w:sz w:val="28"/>
          <w:szCs w:val="28"/>
        </w:rPr>
        <w:t xml:space="preserve">, 2012. </w:t>
      </w:r>
      <w:r w:rsidRPr="000E0C48">
        <w:rPr>
          <w:color w:val="000000" w:themeColor="text1"/>
          <w:sz w:val="28"/>
          <w:szCs w:val="28"/>
          <w:lang w:val="en-US"/>
        </w:rPr>
        <w:t xml:space="preserve">136 </w:t>
      </w:r>
      <w:r w:rsidRPr="00822714">
        <w:rPr>
          <w:color w:val="000000" w:themeColor="text1"/>
          <w:sz w:val="28"/>
          <w:szCs w:val="28"/>
        </w:rPr>
        <w:t>с</w:t>
      </w:r>
      <w:r w:rsidRPr="000E0C48">
        <w:rPr>
          <w:color w:val="000000" w:themeColor="text1"/>
          <w:sz w:val="28"/>
          <w:szCs w:val="28"/>
          <w:lang w:val="en-US"/>
        </w:rPr>
        <w:t xml:space="preserve">. </w:t>
      </w:r>
    </w:p>
    <w:p w14:paraId="0A0FFC07" w14:textId="77777777" w:rsidR="000E0C48" w:rsidRPr="00822714" w:rsidRDefault="000E0C48" w:rsidP="000E0C48">
      <w:pPr>
        <w:pStyle w:val="a5"/>
        <w:widowControl/>
        <w:numPr>
          <w:ilvl w:val="0"/>
          <w:numId w:val="43"/>
        </w:numPr>
        <w:autoSpaceDE/>
        <w:autoSpaceDN/>
        <w:spacing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822714">
        <w:rPr>
          <w:color w:val="000000" w:themeColor="text1"/>
          <w:sz w:val="28"/>
          <w:szCs w:val="28"/>
          <w:lang w:val="en-US"/>
        </w:rPr>
        <w:t xml:space="preserve">C. Reuter, </w:t>
      </w:r>
      <w:r w:rsidRPr="00822714">
        <w:rPr>
          <w:color w:val="000000" w:themeColor="text1"/>
          <w:sz w:val="28"/>
          <w:szCs w:val="28"/>
        </w:rPr>
        <w:t>О</w:t>
      </w:r>
      <w:r w:rsidRPr="00822714">
        <w:rPr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822714">
        <w:rPr>
          <w:color w:val="000000" w:themeColor="text1"/>
          <w:sz w:val="28"/>
          <w:szCs w:val="28"/>
          <w:lang w:val="en-US"/>
        </w:rPr>
        <w:t>Heger</w:t>
      </w:r>
      <w:proofErr w:type="spellEnd"/>
      <w:r w:rsidRPr="00822714">
        <w:rPr>
          <w:color w:val="000000" w:themeColor="text1"/>
          <w:sz w:val="28"/>
          <w:szCs w:val="28"/>
          <w:lang w:val="en-US"/>
        </w:rPr>
        <w:t xml:space="preserve">, &amp; V. </w:t>
      </w:r>
      <w:proofErr w:type="spellStart"/>
      <w:r w:rsidRPr="00822714">
        <w:rPr>
          <w:color w:val="000000" w:themeColor="text1"/>
          <w:sz w:val="28"/>
          <w:szCs w:val="28"/>
          <w:lang w:val="en-US"/>
        </w:rPr>
        <w:t>Pipek</w:t>
      </w:r>
      <w:proofErr w:type="spellEnd"/>
      <w:r w:rsidRPr="00822714">
        <w:rPr>
          <w:color w:val="000000" w:themeColor="text1"/>
          <w:sz w:val="28"/>
          <w:szCs w:val="28"/>
          <w:lang w:val="en-US"/>
        </w:rPr>
        <w:t xml:space="preserve">, Combining Real and Virtual Volunteers through Social Media. In Proceedings of the Information Systems for Crisis Response and Management (ISCRAM), p. 1-10, 2013. </w:t>
      </w:r>
    </w:p>
    <w:p w14:paraId="22445610" w14:textId="77777777" w:rsidR="000E0C48" w:rsidRPr="00822714" w:rsidRDefault="000E0C48" w:rsidP="000E0C48">
      <w:pPr>
        <w:pStyle w:val="a5"/>
        <w:widowControl/>
        <w:numPr>
          <w:ilvl w:val="0"/>
          <w:numId w:val="43"/>
        </w:numPr>
        <w:autoSpaceDE/>
        <w:autoSpaceDN/>
        <w:spacing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822714">
        <w:rPr>
          <w:color w:val="000000" w:themeColor="text1"/>
          <w:sz w:val="28"/>
          <w:szCs w:val="28"/>
        </w:rPr>
        <w:t>Crall</w:t>
      </w:r>
      <w:proofErr w:type="spellEnd"/>
      <w:r w:rsidRPr="00822714">
        <w:rPr>
          <w:color w:val="000000" w:themeColor="text1"/>
          <w:sz w:val="28"/>
          <w:szCs w:val="28"/>
        </w:rPr>
        <w:t xml:space="preserve">, A., </w:t>
      </w:r>
      <w:proofErr w:type="spellStart"/>
      <w:r w:rsidRPr="00822714">
        <w:rPr>
          <w:color w:val="000000" w:themeColor="text1"/>
          <w:sz w:val="28"/>
          <w:szCs w:val="28"/>
        </w:rPr>
        <w:t>Kosmala</w:t>
      </w:r>
      <w:proofErr w:type="spellEnd"/>
      <w:r w:rsidRPr="00822714">
        <w:rPr>
          <w:color w:val="000000" w:themeColor="text1"/>
          <w:sz w:val="28"/>
          <w:szCs w:val="28"/>
        </w:rPr>
        <w:t xml:space="preserve">, M. </w:t>
      </w:r>
      <w:proofErr w:type="spellStart"/>
      <w:r w:rsidRPr="00822714">
        <w:rPr>
          <w:color w:val="000000" w:themeColor="text1"/>
          <w:sz w:val="28"/>
          <w:szCs w:val="28"/>
        </w:rPr>
        <w:t>Volunteer</w:t>
      </w:r>
      <w:proofErr w:type="spellEnd"/>
      <w:r w:rsidRPr="00822714">
        <w:rPr>
          <w:color w:val="000000" w:themeColor="text1"/>
          <w:sz w:val="28"/>
          <w:szCs w:val="28"/>
        </w:rPr>
        <w:t xml:space="preserve"> </w:t>
      </w:r>
      <w:proofErr w:type="spellStart"/>
      <w:r w:rsidRPr="00822714">
        <w:rPr>
          <w:color w:val="000000" w:themeColor="text1"/>
          <w:sz w:val="28"/>
          <w:szCs w:val="28"/>
        </w:rPr>
        <w:t>recruitment</w:t>
      </w:r>
      <w:proofErr w:type="spellEnd"/>
      <w:r w:rsidRPr="00822714">
        <w:rPr>
          <w:color w:val="000000" w:themeColor="text1"/>
          <w:sz w:val="28"/>
          <w:szCs w:val="28"/>
        </w:rPr>
        <w:t xml:space="preserve"> and </w:t>
      </w:r>
      <w:proofErr w:type="spellStart"/>
      <w:r w:rsidRPr="00822714">
        <w:rPr>
          <w:color w:val="000000" w:themeColor="text1"/>
          <w:sz w:val="28"/>
          <w:szCs w:val="28"/>
        </w:rPr>
        <w:t>retention</w:t>
      </w:r>
      <w:proofErr w:type="spellEnd"/>
      <w:r w:rsidRPr="00822714">
        <w:rPr>
          <w:color w:val="000000" w:themeColor="text1"/>
          <w:sz w:val="28"/>
          <w:szCs w:val="28"/>
        </w:rPr>
        <w:t xml:space="preserve"> in online </w:t>
      </w:r>
      <w:proofErr w:type="spellStart"/>
      <w:r w:rsidRPr="00822714">
        <w:rPr>
          <w:color w:val="000000" w:themeColor="text1"/>
          <w:sz w:val="28"/>
          <w:szCs w:val="28"/>
        </w:rPr>
        <w:t>citizen</w:t>
      </w:r>
      <w:proofErr w:type="spellEnd"/>
      <w:r w:rsidRPr="00822714">
        <w:rPr>
          <w:color w:val="000000" w:themeColor="text1"/>
          <w:sz w:val="28"/>
          <w:szCs w:val="28"/>
        </w:rPr>
        <w:t xml:space="preserve"> </w:t>
      </w:r>
      <w:proofErr w:type="spellStart"/>
      <w:r w:rsidRPr="00822714">
        <w:rPr>
          <w:color w:val="000000" w:themeColor="text1"/>
          <w:sz w:val="28"/>
          <w:szCs w:val="28"/>
        </w:rPr>
        <w:t>science</w:t>
      </w:r>
      <w:proofErr w:type="spellEnd"/>
      <w:r w:rsidRPr="00822714">
        <w:rPr>
          <w:color w:val="000000" w:themeColor="text1"/>
          <w:sz w:val="28"/>
          <w:szCs w:val="28"/>
        </w:rPr>
        <w:t xml:space="preserve"> </w:t>
      </w:r>
      <w:proofErr w:type="spellStart"/>
      <w:r w:rsidRPr="00822714">
        <w:rPr>
          <w:color w:val="000000" w:themeColor="text1"/>
          <w:sz w:val="28"/>
          <w:szCs w:val="28"/>
        </w:rPr>
        <w:t>projects</w:t>
      </w:r>
      <w:proofErr w:type="spellEnd"/>
      <w:r w:rsidRPr="00822714">
        <w:rPr>
          <w:color w:val="000000" w:themeColor="text1"/>
          <w:sz w:val="28"/>
          <w:szCs w:val="28"/>
        </w:rPr>
        <w:t xml:space="preserve"> using marketing </w:t>
      </w:r>
      <w:proofErr w:type="spellStart"/>
      <w:r w:rsidRPr="00822714">
        <w:rPr>
          <w:color w:val="000000" w:themeColor="text1"/>
          <w:sz w:val="28"/>
          <w:szCs w:val="28"/>
        </w:rPr>
        <w:t>strategies</w:t>
      </w:r>
      <w:proofErr w:type="spellEnd"/>
      <w:r w:rsidRPr="00822714">
        <w:rPr>
          <w:color w:val="000000" w:themeColor="text1"/>
          <w:sz w:val="28"/>
          <w:szCs w:val="28"/>
        </w:rPr>
        <w:t xml:space="preserve">: </w:t>
      </w:r>
      <w:proofErr w:type="spellStart"/>
      <w:r w:rsidRPr="00822714">
        <w:rPr>
          <w:color w:val="000000" w:themeColor="text1"/>
          <w:sz w:val="28"/>
          <w:szCs w:val="28"/>
        </w:rPr>
        <w:t>lessons</w:t>
      </w:r>
      <w:proofErr w:type="spellEnd"/>
      <w:r w:rsidRPr="00822714">
        <w:rPr>
          <w:color w:val="000000" w:themeColor="text1"/>
          <w:sz w:val="28"/>
          <w:szCs w:val="28"/>
        </w:rPr>
        <w:t xml:space="preserve"> from </w:t>
      </w:r>
      <w:proofErr w:type="spellStart"/>
      <w:r w:rsidRPr="00822714">
        <w:rPr>
          <w:color w:val="000000" w:themeColor="text1"/>
          <w:sz w:val="28"/>
          <w:szCs w:val="28"/>
        </w:rPr>
        <w:t>Season</w:t>
      </w:r>
      <w:proofErr w:type="spellEnd"/>
      <w:r w:rsidRPr="00822714">
        <w:rPr>
          <w:color w:val="000000" w:themeColor="text1"/>
          <w:sz w:val="28"/>
          <w:szCs w:val="28"/>
        </w:rPr>
        <w:t xml:space="preserve"> </w:t>
      </w:r>
      <w:proofErr w:type="spellStart"/>
      <w:r w:rsidRPr="00822714">
        <w:rPr>
          <w:color w:val="000000" w:themeColor="text1"/>
          <w:sz w:val="28"/>
          <w:szCs w:val="28"/>
        </w:rPr>
        <w:t>Spotter</w:t>
      </w:r>
      <w:proofErr w:type="spellEnd"/>
      <w:r w:rsidRPr="00822714">
        <w:rPr>
          <w:color w:val="000000" w:themeColor="text1"/>
          <w:sz w:val="28"/>
          <w:szCs w:val="28"/>
        </w:rPr>
        <w:t xml:space="preserve">. Journal of Science Communication. 2017. </w:t>
      </w:r>
      <w:r w:rsidRPr="00822714">
        <w:rPr>
          <w:color w:val="000000" w:themeColor="text1"/>
          <w:sz w:val="28"/>
          <w:szCs w:val="28"/>
          <w:lang w:val="en-US"/>
        </w:rPr>
        <w:t>P 132</w:t>
      </w:r>
    </w:p>
    <w:p w14:paraId="32A65C29" w14:textId="77777777" w:rsidR="000E0C48" w:rsidRPr="00822714" w:rsidRDefault="000E0C48" w:rsidP="000E0C48">
      <w:pPr>
        <w:pStyle w:val="a5"/>
        <w:widowControl/>
        <w:numPr>
          <w:ilvl w:val="0"/>
          <w:numId w:val="43"/>
        </w:numPr>
        <w:autoSpaceDE/>
        <w:autoSpaceDN/>
        <w:spacing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822714">
        <w:rPr>
          <w:color w:val="000000" w:themeColor="text1"/>
          <w:sz w:val="28"/>
          <w:szCs w:val="28"/>
          <w:lang w:val="en-US"/>
        </w:rPr>
        <w:t xml:space="preserve">F. Silva, </w:t>
      </w:r>
      <w:r w:rsidRPr="00822714">
        <w:rPr>
          <w:color w:val="000000" w:themeColor="text1"/>
          <w:sz w:val="28"/>
          <w:szCs w:val="28"/>
        </w:rPr>
        <w:t>Т</w:t>
      </w:r>
      <w:r w:rsidRPr="00822714">
        <w:rPr>
          <w:color w:val="000000" w:themeColor="text1"/>
          <w:sz w:val="28"/>
          <w:szCs w:val="28"/>
          <w:lang w:val="en-US"/>
        </w:rPr>
        <w:t xml:space="preserve">. Proença, &amp; </w:t>
      </w:r>
      <w:r w:rsidRPr="00822714">
        <w:rPr>
          <w:color w:val="000000" w:themeColor="text1"/>
          <w:sz w:val="28"/>
          <w:szCs w:val="28"/>
        </w:rPr>
        <w:t>М</w:t>
      </w:r>
      <w:r w:rsidRPr="00822714">
        <w:rPr>
          <w:color w:val="000000" w:themeColor="text1"/>
          <w:sz w:val="28"/>
          <w:szCs w:val="28"/>
          <w:lang w:val="en-US"/>
        </w:rPr>
        <w:t xml:space="preserve">. Ferreira, Volunteers’ perspective on online volunteering - a qualitative approach International Review on Public and Nonprofit Marketing, Vol. 15, Issue 4, p. 531-552, 2018. </w:t>
      </w:r>
    </w:p>
    <w:p w14:paraId="332A5B26" w14:textId="77777777" w:rsidR="000E0C48" w:rsidRPr="00822714" w:rsidRDefault="000E0C48" w:rsidP="000E0C48">
      <w:pPr>
        <w:pStyle w:val="a5"/>
        <w:widowControl/>
        <w:numPr>
          <w:ilvl w:val="0"/>
          <w:numId w:val="43"/>
        </w:numPr>
        <w:autoSpaceDE/>
        <w:autoSpaceDN/>
        <w:spacing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822714">
        <w:rPr>
          <w:color w:val="000000" w:themeColor="text1"/>
          <w:sz w:val="28"/>
          <w:szCs w:val="28"/>
        </w:rPr>
        <w:t>Govekar</w:t>
      </w:r>
      <w:proofErr w:type="spellEnd"/>
      <w:r w:rsidRPr="00822714">
        <w:rPr>
          <w:color w:val="000000" w:themeColor="text1"/>
          <w:sz w:val="28"/>
          <w:szCs w:val="28"/>
        </w:rPr>
        <w:t xml:space="preserve">, P., </w:t>
      </w:r>
      <w:proofErr w:type="spellStart"/>
      <w:r w:rsidRPr="00822714">
        <w:rPr>
          <w:color w:val="000000" w:themeColor="text1"/>
          <w:sz w:val="28"/>
          <w:szCs w:val="28"/>
        </w:rPr>
        <w:t>Govekar</w:t>
      </w:r>
      <w:proofErr w:type="spellEnd"/>
      <w:r w:rsidRPr="00822714">
        <w:rPr>
          <w:color w:val="000000" w:themeColor="text1"/>
          <w:sz w:val="28"/>
          <w:szCs w:val="28"/>
        </w:rPr>
        <w:t xml:space="preserve">, M. </w:t>
      </w:r>
      <w:proofErr w:type="spellStart"/>
      <w:r w:rsidRPr="00822714">
        <w:rPr>
          <w:color w:val="000000" w:themeColor="text1"/>
          <w:sz w:val="28"/>
          <w:szCs w:val="28"/>
        </w:rPr>
        <w:t>Volunteer</w:t>
      </w:r>
      <w:proofErr w:type="spellEnd"/>
      <w:r w:rsidRPr="00822714">
        <w:rPr>
          <w:color w:val="000000" w:themeColor="text1"/>
          <w:sz w:val="28"/>
          <w:szCs w:val="28"/>
        </w:rPr>
        <w:t xml:space="preserve"> </w:t>
      </w:r>
      <w:proofErr w:type="spellStart"/>
      <w:r w:rsidRPr="00822714">
        <w:rPr>
          <w:color w:val="000000" w:themeColor="text1"/>
          <w:sz w:val="28"/>
          <w:szCs w:val="28"/>
        </w:rPr>
        <w:t>recruiting</w:t>
      </w:r>
      <w:proofErr w:type="spellEnd"/>
      <w:r w:rsidRPr="00822714">
        <w:rPr>
          <w:color w:val="000000" w:themeColor="text1"/>
          <w:sz w:val="28"/>
          <w:szCs w:val="28"/>
        </w:rPr>
        <w:t xml:space="preserve">, </w:t>
      </w:r>
      <w:proofErr w:type="spellStart"/>
      <w:r w:rsidRPr="00822714">
        <w:rPr>
          <w:color w:val="000000" w:themeColor="text1"/>
          <w:sz w:val="28"/>
          <w:szCs w:val="28"/>
        </w:rPr>
        <w:t>retention</w:t>
      </w:r>
      <w:proofErr w:type="spellEnd"/>
      <w:r w:rsidRPr="00822714">
        <w:rPr>
          <w:color w:val="000000" w:themeColor="text1"/>
          <w:sz w:val="28"/>
          <w:szCs w:val="28"/>
        </w:rPr>
        <w:t xml:space="preserve"> and </w:t>
      </w:r>
      <w:proofErr w:type="spellStart"/>
      <w:r w:rsidRPr="00822714">
        <w:rPr>
          <w:color w:val="000000" w:themeColor="text1"/>
          <w:sz w:val="28"/>
          <w:szCs w:val="28"/>
        </w:rPr>
        <w:t>development</w:t>
      </w:r>
      <w:proofErr w:type="spellEnd"/>
      <w:r w:rsidRPr="00822714">
        <w:rPr>
          <w:color w:val="000000" w:themeColor="text1"/>
          <w:sz w:val="28"/>
          <w:szCs w:val="28"/>
        </w:rPr>
        <w:t xml:space="preserve">. </w:t>
      </w:r>
      <w:proofErr w:type="spellStart"/>
      <w:r w:rsidRPr="00822714">
        <w:rPr>
          <w:color w:val="000000" w:themeColor="text1"/>
          <w:sz w:val="28"/>
          <w:szCs w:val="28"/>
        </w:rPr>
        <w:t>Idea</w:t>
      </w:r>
      <w:proofErr w:type="spellEnd"/>
      <w:r w:rsidRPr="00822714">
        <w:rPr>
          <w:color w:val="000000" w:themeColor="text1"/>
          <w:sz w:val="28"/>
          <w:szCs w:val="28"/>
        </w:rPr>
        <w:t xml:space="preserve"> Digital. How to </w:t>
      </w:r>
      <w:proofErr w:type="spellStart"/>
      <w:r w:rsidRPr="00822714">
        <w:rPr>
          <w:color w:val="000000" w:themeColor="text1"/>
          <w:sz w:val="28"/>
          <w:szCs w:val="28"/>
        </w:rPr>
        <w:t>determine</w:t>
      </w:r>
      <w:proofErr w:type="spellEnd"/>
      <w:r w:rsidRPr="00822714">
        <w:rPr>
          <w:color w:val="000000" w:themeColor="text1"/>
          <w:sz w:val="28"/>
          <w:szCs w:val="28"/>
        </w:rPr>
        <w:t xml:space="preserve"> the </w:t>
      </w:r>
      <w:proofErr w:type="spellStart"/>
      <w:r w:rsidRPr="00822714">
        <w:rPr>
          <w:color w:val="000000" w:themeColor="text1"/>
          <w:sz w:val="28"/>
          <w:szCs w:val="28"/>
        </w:rPr>
        <w:t>target</w:t>
      </w:r>
      <w:proofErr w:type="spellEnd"/>
      <w:r w:rsidRPr="00822714">
        <w:rPr>
          <w:color w:val="000000" w:themeColor="text1"/>
          <w:sz w:val="28"/>
          <w:szCs w:val="28"/>
        </w:rPr>
        <w:t xml:space="preserve"> </w:t>
      </w:r>
      <w:proofErr w:type="spellStart"/>
      <w:r w:rsidRPr="00822714">
        <w:rPr>
          <w:color w:val="000000" w:themeColor="text1"/>
          <w:sz w:val="28"/>
          <w:szCs w:val="28"/>
        </w:rPr>
        <w:t>audience</w:t>
      </w:r>
      <w:proofErr w:type="spellEnd"/>
      <w:r w:rsidRPr="00822714">
        <w:rPr>
          <w:color w:val="000000" w:themeColor="text1"/>
          <w:sz w:val="28"/>
          <w:szCs w:val="28"/>
        </w:rPr>
        <w:t xml:space="preserve">. URL https://ideadigital.agency/blog/yak-viznachiti-tsilovu-auditoriyu/. </w:t>
      </w:r>
    </w:p>
    <w:p w14:paraId="7AF79ADD" w14:textId="77777777" w:rsidR="000E0C48" w:rsidRPr="00822714" w:rsidRDefault="000E0C48" w:rsidP="000E0C48">
      <w:pPr>
        <w:pStyle w:val="a5"/>
        <w:widowControl/>
        <w:numPr>
          <w:ilvl w:val="0"/>
          <w:numId w:val="43"/>
        </w:numPr>
        <w:autoSpaceDE/>
        <w:autoSpaceDN/>
        <w:spacing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822714">
        <w:rPr>
          <w:color w:val="000000" w:themeColor="text1"/>
          <w:sz w:val="28"/>
          <w:szCs w:val="28"/>
          <w:lang w:val="en-US"/>
        </w:rPr>
        <w:t xml:space="preserve">J. Cox, </w:t>
      </w:r>
      <w:r w:rsidRPr="00822714">
        <w:rPr>
          <w:color w:val="000000" w:themeColor="text1"/>
          <w:sz w:val="28"/>
          <w:szCs w:val="28"/>
        </w:rPr>
        <w:t>Е</w:t>
      </w:r>
      <w:r w:rsidRPr="00822714">
        <w:rPr>
          <w:color w:val="000000" w:themeColor="text1"/>
          <w:sz w:val="28"/>
          <w:szCs w:val="28"/>
          <w:lang w:val="en-US"/>
        </w:rPr>
        <w:t xml:space="preserve">. Oh, </w:t>
      </w:r>
      <w:r w:rsidRPr="00822714">
        <w:rPr>
          <w:color w:val="000000" w:themeColor="text1"/>
          <w:sz w:val="28"/>
          <w:szCs w:val="28"/>
        </w:rPr>
        <w:t>В</w:t>
      </w:r>
      <w:r w:rsidRPr="00822714">
        <w:rPr>
          <w:color w:val="000000" w:themeColor="text1"/>
          <w:sz w:val="28"/>
          <w:szCs w:val="28"/>
          <w:lang w:val="en-US"/>
        </w:rPr>
        <w:t xml:space="preserve">. Simmons, G. Graham, </w:t>
      </w:r>
      <w:r w:rsidRPr="00822714">
        <w:rPr>
          <w:color w:val="000000" w:themeColor="text1"/>
          <w:sz w:val="28"/>
          <w:szCs w:val="28"/>
        </w:rPr>
        <w:t>А</w:t>
      </w:r>
      <w:r w:rsidRPr="00822714">
        <w:rPr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822714">
        <w:rPr>
          <w:color w:val="000000" w:themeColor="text1"/>
          <w:sz w:val="28"/>
          <w:szCs w:val="28"/>
          <w:lang w:val="en-US"/>
        </w:rPr>
        <w:t>Greenhill</w:t>
      </w:r>
      <w:proofErr w:type="spellEnd"/>
      <w:r w:rsidRPr="00822714">
        <w:rPr>
          <w:color w:val="000000" w:themeColor="text1"/>
          <w:sz w:val="28"/>
          <w:szCs w:val="28"/>
          <w:lang w:val="en-US"/>
        </w:rPr>
        <w:t xml:space="preserve">, </w:t>
      </w:r>
      <w:r w:rsidRPr="00822714">
        <w:rPr>
          <w:color w:val="000000" w:themeColor="text1"/>
          <w:sz w:val="28"/>
          <w:szCs w:val="28"/>
        </w:rPr>
        <w:t>С</w:t>
      </w:r>
      <w:r w:rsidRPr="00822714">
        <w:rPr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822714">
        <w:rPr>
          <w:color w:val="000000" w:themeColor="text1"/>
          <w:sz w:val="28"/>
          <w:szCs w:val="28"/>
          <w:lang w:val="en-US"/>
        </w:rPr>
        <w:t>Lintott</w:t>
      </w:r>
      <w:proofErr w:type="spellEnd"/>
      <w:r w:rsidRPr="00822714">
        <w:rPr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822714">
        <w:rPr>
          <w:color w:val="000000" w:themeColor="text1"/>
          <w:sz w:val="28"/>
          <w:szCs w:val="28"/>
        </w:rPr>
        <w:t>К</w:t>
      </w:r>
      <w:proofErr w:type="spellEnd"/>
      <w:r w:rsidRPr="00822714">
        <w:rPr>
          <w:color w:val="000000" w:themeColor="text1"/>
          <w:sz w:val="28"/>
          <w:szCs w:val="28"/>
          <w:lang w:val="en-US"/>
        </w:rPr>
        <w:t xml:space="preserve">. Masters, &amp; J. Woodcock, Doing good online: The changing relationships between motivations, activity, and retention among online volunteers. Nonprofit and Voluntary Sector Quarterly, Vol. 47(5), </w:t>
      </w:r>
      <w:r w:rsidRPr="00822714">
        <w:rPr>
          <w:color w:val="000000" w:themeColor="text1"/>
          <w:sz w:val="28"/>
          <w:szCs w:val="28"/>
        </w:rPr>
        <w:t>р</w:t>
      </w:r>
      <w:r w:rsidRPr="00822714">
        <w:rPr>
          <w:color w:val="000000" w:themeColor="text1"/>
          <w:sz w:val="28"/>
          <w:szCs w:val="28"/>
          <w:lang w:val="en-US"/>
        </w:rPr>
        <w:t>. 1031-1056, 2018</w:t>
      </w:r>
    </w:p>
    <w:p w14:paraId="07FD1D3B" w14:textId="77777777" w:rsidR="000E0C48" w:rsidRPr="00822714" w:rsidRDefault="000E0C48" w:rsidP="000E0C48">
      <w:pPr>
        <w:pStyle w:val="a5"/>
        <w:widowControl/>
        <w:numPr>
          <w:ilvl w:val="0"/>
          <w:numId w:val="43"/>
        </w:numPr>
        <w:autoSpaceDE/>
        <w:autoSpaceDN/>
        <w:spacing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822714">
        <w:rPr>
          <w:color w:val="000000" w:themeColor="text1"/>
          <w:sz w:val="28"/>
          <w:szCs w:val="28"/>
          <w:lang w:val="en-US"/>
        </w:rPr>
        <w:t xml:space="preserve">J. Wilson, Volunteerism research: a review essay, Nonprofit and Voluntary Sector Quarterly, Vol. 41(2), </w:t>
      </w:r>
      <w:r w:rsidRPr="00822714">
        <w:rPr>
          <w:color w:val="000000" w:themeColor="text1"/>
          <w:sz w:val="28"/>
          <w:szCs w:val="28"/>
        </w:rPr>
        <w:t>р</w:t>
      </w:r>
      <w:r w:rsidRPr="00822714">
        <w:rPr>
          <w:color w:val="000000" w:themeColor="text1"/>
          <w:sz w:val="28"/>
          <w:szCs w:val="28"/>
          <w:lang w:val="en-US"/>
        </w:rPr>
        <w:t xml:space="preserve">. 176-212, 2012. </w:t>
      </w:r>
    </w:p>
    <w:p w14:paraId="1457072D" w14:textId="77777777" w:rsidR="000E0C48" w:rsidRPr="00822714" w:rsidRDefault="000E0C48" w:rsidP="000E0C48">
      <w:pPr>
        <w:pStyle w:val="a5"/>
        <w:widowControl/>
        <w:numPr>
          <w:ilvl w:val="0"/>
          <w:numId w:val="43"/>
        </w:numPr>
        <w:autoSpaceDE/>
        <w:autoSpaceDN/>
        <w:spacing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822714">
        <w:rPr>
          <w:color w:val="000000" w:themeColor="text1"/>
          <w:sz w:val="28"/>
          <w:szCs w:val="28"/>
          <w:lang w:val="en-US"/>
        </w:rPr>
        <w:t xml:space="preserve">K. </w:t>
      </w:r>
      <w:proofErr w:type="spellStart"/>
      <w:r w:rsidRPr="00822714">
        <w:rPr>
          <w:color w:val="000000" w:themeColor="text1"/>
          <w:sz w:val="28"/>
          <w:szCs w:val="28"/>
          <w:lang w:val="en-US"/>
        </w:rPr>
        <w:t>Ackermann</w:t>
      </w:r>
      <w:proofErr w:type="spellEnd"/>
      <w:r w:rsidRPr="00822714">
        <w:rPr>
          <w:color w:val="000000" w:themeColor="text1"/>
          <w:sz w:val="28"/>
          <w:szCs w:val="28"/>
          <w:lang w:val="en-US"/>
        </w:rPr>
        <w:t xml:space="preserve">, &amp; </w:t>
      </w:r>
      <w:r w:rsidRPr="00822714">
        <w:rPr>
          <w:color w:val="000000" w:themeColor="text1"/>
          <w:sz w:val="28"/>
          <w:szCs w:val="28"/>
        </w:rPr>
        <w:t>А</w:t>
      </w:r>
      <w:r w:rsidRPr="00822714">
        <w:rPr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822714">
        <w:rPr>
          <w:color w:val="000000" w:themeColor="text1"/>
          <w:sz w:val="28"/>
          <w:szCs w:val="28"/>
          <w:lang w:val="en-US"/>
        </w:rPr>
        <w:t>Manatschal</w:t>
      </w:r>
      <w:proofErr w:type="spellEnd"/>
      <w:r w:rsidRPr="00822714">
        <w:rPr>
          <w:color w:val="000000" w:themeColor="text1"/>
          <w:sz w:val="28"/>
          <w:szCs w:val="28"/>
          <w:lang w:val="en-US"/>
        </w:rPr>
        <w:t xml:space="preserve">, Online volunteering as a means to overcome unequal participation? The profiles of online and offline volunteers compared. New Media and Society, </w:t>
      </w:r>
      <w:r w:rsidRPr="00822714">
        <w:rPr>
          <w:color w:val="000000" w:themeColor="text1"/>
          <w:sz w:val="28"/>
          <w:szCs w:val="28"/>
        </w:rPr>
        <w:t>р</w:t>
      </w:r>
      <w:r w:rsidRPr="00822714">
        <w:rPr>
          <w:color w:val="000000" w:themeColor="text1"/>
          <w:sz w:val="28"/>
          <w:szCs w:val="28"/>
          <w:lang w:val="en-US"/>
        </w:rPr>
        <w:t xml:space="preserve">. 1-20, 2018. </w:t>
      </w:r>
      <w:proofErr w:type="spellStart"/>
      <w:r w:rsidRPr="00822714">
        <w:rPr>
          <w:color w:val="000000" w:themeColor="text1"/>
          <w:sz w:val="28"/>
          <w:szCs w:val="28"/>
          <w:lang w:val="en-US"/>
        </w:rPr>
        <w:t>doi:10.1177</w:t>
      </w:r>
      <w:proofErr w:type="spellEnd"/>
      <w:r w:rsidRPr="00822714">
        <w:rPr>
          <w:color w:val="000000" w:themeColor="text1"/>
          <w:sz w:val="28"/>
          <w:szCs w:val="28"/>
          <w:lang w:val="en-US"/>
        </w:rPr>
        <w:t xml:space="preserve">/1461444818775698. </w:t>
      </w:r>
    </w:p>
    <w:p w14:paraId="69BAF94D" w14:textId="77777777" w:rsidR="000E0C48" w:rsidRPr="00822714" w:rsidRDefault="000E0C48" w:rsidP="000E0C48">
      <w:pPr>
        <w:pStyle w:val="a5"/>
        <w:widowControl/>
        <w:numPr>
          <w:ilvl w:val="0"/>
          <w:numId w:val="43"/>
        </w:numPr>
        <w:autoSpaceDE/>
        <w:autoSpaceDN/>
        <w:spacing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822714">
        <w:rPr>
          <w:color w:val="000000" w:themeColor="text1"/>
          <w:sz w:val="28"/>
          <w:szCs w:val="28"/>
          <w:lang w:val="en-US"/>
        </w:rPr>
        <w:lastRenderedPageBreak/>
        <w:t xml:space="preserve">K. </w:t>
      </w:r>
      <w:proofErr w:type="spellStart"/>
      <w:r w:rsidRPr="00822714">
        <w:rPr>
          <w:color w:val="000000" w:themeColor="text1"/>
          <w:sz w:val="28"/>
          <w:szCs w:val="28"/>
          <w:lang w:val="en-US"/>
        </w:rPr>
        <w:t>Jaskyte</w:t>
      </w:r>
      <w:proofErr w:type="spellEnd"/>
      <w:r w:rsidRPr="00822714">
        <w:rPr>
          <w:color w:val="000000" w:themeColor="text1"/>
          <w:sz w:val="28"/>
          <w:szCs w:val="28"/>
          <w:lang w:val="en-US"/>
        </w:rPr>
        <w:t xml:space="preserve">, Exploring potential for information technology innovation in nonprofit organizations. Journal of Technology in Human Services, Vol. 30(2), </w:t>
      </w:r>
      <w:r w:rsidRPr="00822714">
        <w:rPr>
          <w:color w:val="000000" w:themeColor="text1"/>
          <w:sz w:val="28"/>
          <w:szCs w:val="28"/>
        </w:rPr>
        <w:t>р</w:t>
      </w:r>
      <w:r w:rsidRPr="00822714">
        <w:rPr>
          <w:color w:val="000000" w:themeColor="text1"/>
          <w:sz w:val="28"/>
          <w:szCs w:val="28"/>
          <w:lang w:val="en-US"/>
        </w:rPr>
        <w:t xml:space="preserve">. 118-127, 2012. </w:t>
      </w:r>
    </w:p>
    <w:p w14:paraId="44FAE267" w14:textId="77777777" w:rsidR="000E0C48" w:rsidRPr="00822714" w:rsidRDefault="000E0C48" w:rsidP="000E0C48">
      <w:pPr>
        <w:pStyle w:val="a5"/>
        <w:widowControl/>
        <w:numPr>
          <w:ilvl w:val="0"/>
          <w:numId w:val="43"/>
        </w:numPr>
        <w:autoSpaceDE/>
        <w:autoSpaceDN/>
        <w:spacing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822714">
        <w:rPr>
          <w:color w:val="000000" w:themeColor="text1"/>
          <w:sz w:val="28"/>
          <w:szCs w:val="28"/>
          <w:lang w:val="en-US"/>
        </w:rPr>
        <w:t xml:space="preserve">M. </w:t>
      </w:r>
      <w:proofErr w:type="spellStart"/>
      <w:r w:rsidRPr="00822714">
        <w:rPr>
          <w:color w:val="000000" w:themeColor="text1"/>
          <w:sz w:val="28"/>
          <w:szCs w:val="28"/>
          <w:lang w:val="en-US"/>
        </w:rPr>
        <w:t>Okun</w:t>
      </w:r>
      <w:proofErr w:type="spellEnd"/>
      <w:r w:rsidRPr="00822714">
        <w:rPr>
          <w:color w:val="000000" w:themeColor="text1"/>
          <w:sz w:val="28"/>
          <w:szCs w:val="28"/>
          <w:lang w:val="en-US"/>
        </w:rPr>
        <w:t xml:space="preserve">, &amp; A. Schultz, Age and motives for volunteering: </w:t>
      </w:r>
      <w:r w:rsidRPr="00822714">
        <w:rPr>
          <w:color w:val="000000" w:themeColor="text1"/>
          <w:sz w:val="28"/>
          <w:szCs w:val="28"/>
        </w:rPr>
        <w:t>Т</w:t>
      </w:r>
      <w:proofErr w:type="spellStart"/>
      <w:r w:rsidRPr="00822714">
        <w:rPr>
          <w:color w:val="000000" w:themeColor="text1"/>
          <w:sz w:val="28"/>
          <w:szCs w:val="28"/>
          <w:lang w:val="en-US"/>
        </w:rPr>
        <w:t>esting</w:t>
      </w:r>
      <w:proofErr w:type="spellEnd"/>
      <w:r w:rsidRPr="00822714">
        <w:rPr>
          <w:color w:val="000000" w:themeColor="text1"/>
          <w:sz w:val="28"/>
          <w:szCs w:val="28"/>
          <w:lang w:val="en-US"/>
        </w:rPr>
        <w:t xml:space="preserve"> hypotheses derived from </w:t>
      </w:r>
      <w:proofErr w:type="spellStart"/>
      <w:r w:rsidRPr="00822714">
        <w:rPr>
          <w:color w:val="000000" w:themeColor="text1"/>
          <w:sz w:val="28"/>
          <w:szCs w:val="28"/>
          <w:lang w:val="en-US"/>
        </w:rPr>
        <w:t>socioemotional</w:t>
      </w:r>
      <w:proofErr w:type="spellEnd"/>
      <w:r w:rsidRPr="00822714">
        <w:rPr>
          <w:color w:val="000000" w:themeColor="text1"/>
          <w:sz w:val="28"/>
          <w:szCs w:val="28"/>
          <w:lang w:val="en-US"/>
        </w:rPr>
        <w:t xml:space="preserve"> selectivity theory, Psychology and Aging, Jun., Vol. 18 (2), </w:t>
      </w:r>
      <w:r w:rsidRPr="00822714">
        <w:rPr>
          <w:color w:val="000000" w:themeColor="text1"/>
          <w:sz w:val="28"/>
          <w:szCs w:val="28"/>
        </w:rPr>
        <w:t>р</w:t>
      </w:r>
      <w:r w:rsidRPr="00822714">
        <w:rPr>
          <w:color w:val="000000" w:themeColor="text1"/>
          <w:sz w:val="28"/>
          <w:szCs w:val="28"/>
          <w:lang w:val="en-US"/>
        </w:rPr>
        <w:t xml:space="preserve">. 231-239, 2003. </w:t>
      </w:r>
    </w:p>
    <w:p w14:paraId="67CC64AE" w14:textId="77777777" w:rsidR="00822714" w:rsidRPr="000E0C48" w:rsidRDefault="000E0C48" w:rsidP="000E0C48">
      <w:pPr>
        <w:pStyle w:val="a5"/>
        <w:widowControl/>
        <w:numPr>
          <w:ilvl w:val="0"/>
          <w:numId w:val="43"/>
        </w:numPr>
        <w:autoSpaceDE/>
        <w:autoSpaceDN/>
        <w:spacing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822714">
        <w:rPr>
          <w:color w:val="000000" w:themeColor="text1"/>
          <w:sz w:val="28"/>
          <w:szCs w:val="28"/>
          <w:lang w:val="en-US"/>
        </w:rPr>
        <w:t xml:space="preserve">T. </w:t>
      </w:r>
      <w:proofErr w:type="spellStart"/>
      <w:r w:rsidRPr="00822714">
        <w:rPr>
          <w:color w:val="000000" w:themeColor="text1"/>
          <w:sz w:val="28"/>
          <w:szCs w:val="28"/>
          <w:lang w:val="en-US"/>
        </w:rPr>
        <w:t>Janoski</w:t>
      </w:r>
      <w:proofErr w:type="spellEnd"/>
      <w:r w:rsidRPr="00822714">
        <w:rPr>
          <w:color w:val="000000" w:themeColor="text1"/>
          <w:sz w:val="28"/>
          <w:szCs w:val="28"/>
          <w:lang w:val="en-US"/>
        </w:rPr>
        <w:t xml:space="preserve">, </w:t>
      </w:r>
      <w:r w:rsidRPr="00822714">
        <w:rPr>
          <w:color w:val="000000" w:themeColor="text1"/>
          <w:sz w:val="28"/>
          <w:szCs w:val="28"/>
        </w:rPr>
        <w:t>М</w:t>
      </w:r>
      <w:r w:rsidRPr="00822714">
        <w:rPr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822714">
        <w:rPr>
          <w:color w:val="000000" w:themeColor="text1"/>
          <w:sz w:val="28"/>
          <w:szCs w:val="28"/>
          <w:lang w:val="en-US"/>
        </w:rPr>
        <w:t>Musick</w:t>
      </w:r>
      <w:proofErr w:type="spellEnd"/>
      <w:r w:rsidRPr="00822714">
        <w:rPr>
          <w:color w:val="000000" w:themeColor="text1"/>
          <w:sz w:val="28"/>
          <w:szCs w:val="28"/>
          <w:lang w:val="en-US"/>
        </w:rPr>
        <w:t xml:space="preserve">, &amp; J. Wilson, Being volunteered? The impact of social participation and pro-social attitudes on volunteering. </w:t>
      </w:r>
      <w:proofErr w:type="spellStart"/>
      <w:r w:rsidRPr="00822714">
        <w:rPr>
          <w:color w:val="000000" w:themeColor="text1"/>
          <w:sz w:val="28"/>
          <w:szCs w:val="28"/>
        </w:rPr>
        <w:t>Sociological</w:t>
      </w:r>
      <w:proofErr w:type="spellEnd"/>
      <w:r w:rsidRPr="00822714">
        <w:rPr>
          <w:color w:val="000000" w:themeColor="text1"/>
          <w:sz w:val="28"/>
          <w:szCs w:val="28"/>
        </w:rPr>
        <w:t xml:space="preserve"> </w:t>
      </w:r>
      <w:proofErr w:type="spellStart"/>
      <w:r w:rsidRPr="00822714">
        <w:rPr>
          <w:color w:val="000000" w:themeColor="text1"/>
          <w:sz w:val="28"/>
          <w:szCs w:val="28"/>
        </w:rPr>
        <w:t>Forum</w:t>
      </w:r>
      <w:proofErr w:type="spellEnd"/>
      <w:r w:rsidRPr="00822714">
        <w:rPr>
          <w:color w:val="000000" w:themeColor="text1"/>
          <w:sz w:val="28"/>
          <w:szCs w:val="28"/>
        </w:rPr>
        <w:t xml:space="preserve">, Vol. 13(2), р. 495-519, 1998. </w:t>
      </w:r>
    </w:p>
    <w:p w14:paraId="273F4A31" w14:textId="77777777" w:rsidR="00B9512B" w:rsidRPr="00335059" w:rsidRDefault="00165D7C" w:rsidP="00FB3718">
      <w:pPr>
        <w:pStyle w:val="1"/>
        <w:spacing w:before="9480" w:line="360" w:lineRule="auto"/>
        <w:jc w:val="center"/>
        <w:rPr>
          <w:rFonts w:ascii="Times New Roman" w:hAnsi="Times New Roman" w:cs="Times New Roman"/>
          <w:color w:val="000000" w:themeColor="text1"/>
          <w:lang w:val="uk-UA"/>
        </w:rPr>
      </w:pPr>
      <w:bookmarkStart w:id="12" w:name="_Toc167888504"/>
      <w:r w:rsidRPr="00335059">
        <w:rPr>
          <w:rFonts w:ascii="Times New Roman" w:hAnsi="Times New Roman" w:cs="Times New Roman"/>
          <w:color w:val="000000" w:themeColor="text1"/>
          <w:lang w:val="uk-UA"/>
        </w:rPr>
        <w:lastRenderedPageBreak/>
        <w:t>ДОДАТКИ</w:t>
      </w:r>
      <w:bookmarkEnd w:id="12"/>
    </w:p>
    <w:p w14:paraId="420E119E" w14:textId="77777777" w:rsidR="00165D7C" w:rsidRPr="003901B3" w:rsidRDefault="00165D7C" w:rsidP="00165D7C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901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ДОДАТОК А</w:t>
      </w:r>
    </w:p>
    <w:p w14:paraId="30C6AFBE" w14:textId="77777777" w:rsidR="00165D7C" w:rsidRPr="002F2B43" w:rsidRDefault="00165D7C" w:rsidP="00165D7C">
      <w:pPr>
        <w:pStyle w:val="a7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F2B43">
        <w:rPr>
          <w:rStyle w:val="af1"/>
          <w:rFonts w:ascii="Times New Roman" w:hAnsi="Times New Roman" w:cs="Times New Roman"/>
          <w:color w:val="000000" w:themeColor="text1"/>
          <w:sz w:val="28"/>
          <w:szCs w:val="28"/>
        </w:rPr>
        <w:t>Вивчення</w:t>
      </w:r>
      <w:proofErr w:type="spellEnd"/>
      <w:r w:rsidRPr="002F2B43">
        <w:rPr>
          <w:rStyle w:val="af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2B43">
        <w:rPr>
          <w:rStyle w:val="af1"/>
          <w:rFonts w:ascii="Times New Roman" w:hAnsi="Times New Roman" w:cs="Times New Roman"/>
          <w:color w:val="000000" w:themeColor="text1"/>
          <w:sz w:val="28"/>
          <w:szCs w:val="28"/>
        </w:rPr>
        <w:t>мотиваційного</w:t>
      </w:r>
      <w:proofErr w:type="spellEnd"/>
      <w:r w:rsidRPr="002F2B43">
        <w:rPr>
          <w:rStyle w:val="af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2B43">
        <w:rPr>
          <w:rStyle w:val="af1"/>
          <w:rFonts w:ascii="Times New Roman" w:hAnsi="Times New Roman" w:cs="Times New Roman"/>
          <w:color w:val="000000" w:themeColor="text1"/>
          <w:sz w:val="28"/>
          <w:szCs w:val="28"/>
        </w:rPr>
        <w:t>профілю</w:t>
      </w:r>
      <w:proofErr w:type="spellEnd"/>
      <w:r w:rsidRPr="002F2B43">
        <w:rPr>
          <w:rStyle w:val="af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2B43">
        <w:rPr>
          <w:rStyle w:val="af1"/>
          <w:rFonts w:ascii="Times New Roman" w:hAnsi="Times New Roman" w:cs="Times New Roman"/>
          <w:color w:val="000000" w:themeColor="text1"/>
          <w:sz w:val="28"/>
          <w:szCs w:val="28"/>
        </w:rPr>
        <w:t>особистості</w:t>
      </w:r>
      <w:proofErr w:type="spellEnd"/>
      <w:r w:rsidRPr="002F2B43">
        <w:rPr>
          <w:rStyle w:val="af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F2B4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F2B43">
        <w:rPr>
          <w:rStyle w:val="af0"/>
          <w:rFonts w:ascii="Times New Roman" w:hAnsi="Times New Roman" w:cs="Times New Roman"/>
          <w:color w:val="000000" w:themeColor="text1"/>
          <w:sz w:val="28"/>
          <w:szCs w:val="28"/>
        </w:rPr>
        <w:t xml:space="preserve">(Ш. </w:t>
      </w:r>
      <w:proofErr w:type="spellStart"/>
      <w:r w:rsidRPr="002F2B43">
        <w:rPr>
          <w:rStyle w:val="af0"/>
          <w:rFonts w:ascii="Times New Roman" w:hAnsi="Times New Roman" w:cs="Times New Roman"/>
          <w:color w:val="000000" w:themeColor="text1"/>
          <w:sz w:val="28"/>
          <w:szCs w:val="28"/>
        </w:rPr>
        <w:t>Річі</w:t>
      </w:r>
      <w:proofErr w:type="spellEnd"/>
      <w:r w:rsidRPr="002F2B43">
        <w:rPr>
          <w:rStyle w:val="af0"/>
          <w:rFonts w:ascii="Times New Roman" w:hAnsi="Times New Roman" w:cs="Times New Roman"/>
          <w:color w:val="000000" w:themeColor="text1"/>
          <w:sz w:val="28"/>
          <w:szCs w:val="28"/>
        </w:rPr>
        <w:t xml:space="preserve"> та П. </w:t>
      </w:r>
      <w:proofErr w:type="spellStart"/>
      <w:r w:rsidRPr="002F2B43">
        <w:rPr>
          <w:rStyle w:val="af0"/>
          <w:rFonts w:ascii="Times New Roman" w:hAnsi="Times New Roman" w:cs="Times New Roman"/>
          <w:color w:val="000000" w:themeColor="text1"/>
          <w:sz w:val="28"/>
          <w:szCs w:val="28"/>
        </w:rPr>
        <w:t>Мартін</w:t>
      </w:r>
      <w:proofErr w:type="spellEnd"/>
      <w:r w:rsidRPr="002F2B43">
        <w:rPr>
          <w:rStyle w:val="af0"/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5150E197" w14:textId="77777777" w:rsidR="00165D7C" w:rsidRPr="002F2B43" w:rsidRDefault="00165D7C" w:rsidP="00165D7C">
      <w:pPr>
        <w:pStyle w:val="a7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B43">
        <w:rPr>
          <w:rStyle w:val="af1"/>
          <w:rFonts w:ascii="Times New Roman" w:hAnsi="Times New Roman" w:cs="Times New Roman"/>
          <w:color w:val="000000" w:themeColor="text1"/>
          <w:sz w:val="28"/>
          <w:szCs w:val="28"/>
        </w:rPr>
        <w:t>ТЕСТ</w:t>
      </w:r>
    </w:p>
    <w:p w14:paraId="26EB4855" w14:textId="77777777" w:rsidR="00165D7C" w:rsidRPr="002F2B43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proofErr w:type="spellStart"/>
      <w:r w:rsidRPr="002F2B43">
        <w:rPr>
          <w:rFonts w:ascii="Times New Roman" w:hAnsi="Times New Roman" w:cs="Times New Roman"/>
          <w:color w:val="292929"/>
          <w:sz w:val="28"/>
          <w:szCs w:val="28"/>
        </w:rPr>
        <w:t>Уважно</w:t>
      </w:r>
      <w:proofErr w:type="spellEnd"/>
      <w:r w:rsidRPr="002F2B43">
        <w:rPr>
          <w:rFonts w:ascii="Times New Roman" w:hAnsi="Times New Roman" w:cs="Times New Roman"/>
          <w:color w:val="292929"/>
          <w:sz w:val="28"/>
          <w:szCs w:val="28"/>
        </w:rPr>
        <w:t xml:space="preserve"> прочитайте </w:t>
      </w:r>
      <w:proofErr w:type="spellStart"/>
      <w:r w:rsidRPr="002F2B43">
        <w:rPr>
          <w:rFonts w:ascii="Times New Roman" w:hAnsi="Times New Roman" w:cs="Times New Roman"/>
          <w:color w:val="292929"/>
          <w:sz w:val="28"/>
          <w:szCs w:val="28"/>
        </w:rPr>
        <w:t>кожне</w:t>
      </w:r>
      <w:proofErr w:type="spellEnd"/>
      <w:r w:rsidRPr="002F2B43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2F2B43">
        <w:rPr>
          <w:rFonts w:ascii="Times New Roman" w:hAnsi="Times New Roman" w:cs="Times New Roman"/>
          <w:color w:val="292929"/>
          <w:sz w:val="28"/>
          <w:szCs w:val="28"/>
        </w:rPr>
        <w:t>твердження</w:t>
      </w:r>
      <w:proofErr w:type="spellEnd"/>
      <w:r w:rsidRPr="002F2B43">
        <w:rPr>
          <w:rFonts w:ascii="Times New Roman" w:hAnsi="Times New Roman" w:cs="Times New Roman"/>
          <w:color w:val="292929"/>
          <w:sz w:val="28"/>
          <w:szCs w:val="28"/>
        </w:rPr>
        <w:t xml:space="preserve">. </w:t>
      </w:r>
      <w:proofErr w:type="spellStart"/>
      <w:r w:rsidRPr="002F2B43">
        <w:rPr>
          <w:rFonts w:ascii="Times New Roman" w:hAnsi="Times New Roman" w:cs="Times New Roman"/>
          <w:color w:val="292929"/>
          <w:sz w:val="28"/>
          <w:szCs w:val="28"/>
        </w:rPr>
        <w:t>Оцініть</w:t>
      </w:r>
      <w:proofErr w:type="spellEnd"/>
      <w:r w:rsidRPr="002F2B43">
        <w:rPr>
          <w:rFonts w:ascii="Times New Roman" w:hAnsi="Times New Roman" w:cs="Times New Roman"/>
          <w:color w:val="292929"/>
          <w:sz w:val="28"/>
          <w:szCs w:val="28"/>
        </w:rPr>
        <w:t xml:space="preserve"> у балах його </w:t>
      </w:r>
      <w:proofErr w:type="spellStart"/>
      <w:r w:rsidRPr="002F2B43">
        <w:rPr>
          <w:rFonts w:ascii="Times New Roman" w:hAnsi="Times New Roman" w:cs="Times New Roman"/>
          <w:color w:val="292929"/>
          <w:sz w:val="28"/>
          <w:szCs w:val="28"/>
        </w:rPr>
        <w:t>значущість</w:t>
      </w:r>
      <w:proofErr w:type="spellEnd"/>
      <w:r w:rsidRPr="002F2B43">
        <w:rPr>
          <w:rFonts w:ascii="Times New Roman" w:hAnsi="Times New Roman" w:cs="Times New Roman"/>
          <w:color w:val="292929"/>
          <w:sz w:val="28"/>
          <w:szCs w:val="28"/>
        </w:rPr>
        <w:t xml:space="preserve">, </w:t>
      </w:r>
      <w:proofErr w:type="spellStart"/>
      <w:r w:rsidRPr="002F2B43">
        <w:rPr>
          <w:rFonts w:ascii="Times New Roman" w:hAnsi="Times New Roman" w:cs="Times New Roman"/>
          <w:color w:val="292929"/>
          <w:sz w:val="28"/>
          <w:szCs w:val="28"/>
        </w:rPr>
        <w:t>розподіливши</w:t>
      </w:r>
      <w:proofErr w:type="spellEnd"/>
      <w:r w:rsidRPr="002F2B43">
        <w:rPr>
          <w:rFonts w:ascii="Times New Roman" w:hAnsi="Times New Roman" w:cs="Times New Roman"/>
          <w:color w:val="292929"/>
          <w:sz w:val="28"/>
          <w:szCs w:val="28"/>
        </w:rPr>
        <w:t xml:space="preserve"> 11 </w:t>
      </w:r>
      <w:proofErr w:type="spellStart"/>
      <w:r w:rsidRPr="002F2B43">
        <w:rPr>
          <w:rFonts w:ascii="Times New Roman" w:hAnsi="Times New Roman" w:cs="Times New Roman"/>
          <w:color w:val="292929"/>
          <w:sz w:val="28"/>
          <w:szCs w:val="28"/>
        </w:rPr>
        <w:t>балів</w:t>
      </w:r>
      <w:proofErr w:type="spellEnd"/>
      <w:r w:rsidRPr="002F2B43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2F2B43">
        <w:rPr>
          <w:rFonts w:ascii="Times New Roman" w:hAnsi="Times New Roman" w:cs="Times New Roman"/>
          <w:color w:val="292929"/>
          <w:sz w:val="28"/>
          <w:szCs w:val="28"/>
        </w:rPr>
        <w:t>між</w:t>
      </w:r>
      <w:proofErr w:type="spellEnd"/>
      <w:r w:rsidRPr="002F2B43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2F2B43">
        <w:rPr>
          <w:rFonts w:ascii="Times New Roman" w:hAnsi="Times New Roman" w:cs="Times New Roman"/>
          <w:color w:val="292929"/>
          <w:sz w:val="28"/>
          <w:szCs w:val="28"/>
        </w:rPr>
        <w:t>чотирма</w:t>
      </w:r>
      <w:proofErr w:type="spellEnd"/>
      <w:r w:rsidRPr="002F2B43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2F2B43">
        <w:rPr>
          <w:rFonts w:ascii="Times New Roman" w:hAnsi="Times New Roman" w:cs="Times New Roman"/>
          <w:color w:val="292929"/>
          <w:sz w:val="28"/>
          <w:szCs w:val="28"/>
        </w:rPr>
        <w:t>запропонованими</w:t>
      </w:r>
      <w:proofErr w:type="spellEnd"/>
      <w:r w:rsidRPr="002F2B43">
        <w:rPr>
          <w:rFonts w:ascii="Times New Roman" w:hAnsi="Times New Roman" w:cs="Times New Roman"/>
          <w:color w:val="292929"/>
          <w:sz w:val="28"/>
          <w:szCs w:val="28"/>
        </w:rPr>
        <w:t xml:space="preserve"> у кожному </w:t>
      </w:r>
      <w:proofErr w:type="spellStart"/>
      <w:r w:rsidRPr="002F2B43">
        <w:rPr>
          <w:rFonts w:ascii="Times New Roman" w:hAnsi="Times New Roman" w:cs="Times New Roman"/>
          <w:color w:val="292929"/>
          <w:sz w:val="28"/>
          <w:szCs w:val="28"/>
        </w:rPr>
        <w:t>пункті</w:t>
      </w:r>
      <w:proofErr w:type="spellEnd"/>
      <w:r w:rsidRPr="002F2B43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2F2B43">
        <w:rPr>
          <w:rFonts w:ascii="Times New Roman" w:hAnsi="Times New Roman" w:cs="Times New Roman"/>
          <w:color w:val="292929"/>
          <w:sz w:val="28"/>
          <w:szCs w:val="28"/>
        </w:rPr>
        <w:t>варіантами</w:t>
      </w:r>
      <w:proofErr w:type="spellEnd"/>
      <w:r w:rsidRPr="002F2B43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2F2B43">
        <w:rPr>
          <w:rFonts w:ascii="Times New Roman" w:hAnsi="Times New Roman" w:cs="Times New Roman"/>
          <w:color w:val="292929"/>
          <w:sz w:val="28"/>
          <w:szCs w:val="28"/>
        </w:rPr>
        <w:t>завершення</w:t>
      </w:r>
      <w:proofErr w:type="spellEnd"/>
      <w:r w:rsidRPr="002F2B43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2F2B43">
        <w:rPr>
          <w:rFonts w:ascii="Times New Roman" w:hAnsi="Times New Roman" w:cs="Times New Roman"/>
          <w:color w:val="292929"/>
          <w:sz w:val="28"/>
          <w:szCs w:val="28"/>
        </w:rPr>
        <w:t>пропозиції</w:t>
      </w:r>
      <w:proofErr w:type="spellEnd"/>
      <w:r w:rsidRPr="002F2B43">
        <w:rPr>
          <w:rFonts w:ascii="Times New Roman" w:hAnsi="Times New Roman" w:cs="Times New Roman"/>
          <w:color w:val="292929"/>
          <w:sz w:val="28"/>
          <w:szCs w:val="28"/>
        </w:rPr>
        <w:t xml:space="preserve">. Для </w:t>
      </w:r>
      <w:proofErr w:type="spellStart"/>
      <w:r w:rsidRPr="002F2B43">
        <w:rPr>
          <w:rFonts w:ascii="Times New Roman" w:hAnsi="Times New Roman" w:cs="Times New Roman"/>
          <w:color w:val="292929"/>
          <w:sz w:val="28"/>
          <w:szCs w:val="28"/>
        </w:rPr>
        <w:t>оцінки</w:t>
      </w:r>
      <w:proofErr w:type="spellEnd"/>
      <w:r w:rsidRPr="002F2B43">
        <w:rPr>
          <w:rFonts w:ascii="Times New Roman" w:hAnsi="Times New Roman" w:cs="Times New Roman"/>
          <w:color w:val="292929"/>
          <w:sz w:val="28"/>
          <w:szCs w:val="28"/>
        </w:rPr>
        <w:t xml:space="preserve"> кожного з </w:t>
      </w:r>
      <w:proofErr w:type="spellStart"/>
      <w:r w:rsidRPr="002F2B43">
        <w:rPr>
          <w:rFonts w:ascii="Times New Roman" w:hAnsi="Times New Roman" w:cs="Times New Roman"/>
          <w:color w:val="292929"/>
          <w:sz w:val="28"/>
          <w:szCs w:val="28"/>
        </w:rPr>
        <w:t>варіантів</w:t>
      </w:r>
      <w:proofErr w:type="spellEnd"/>
      <w:r w:rsidRPr="002F2B43">
        <w:rPr>
          <w:rFonts w:ascii="Times New Roman" w:hAnsi="Times New Roman" w:cs="Times New Roman"/>
          <w:color w:val="292929"/>
          <w:sz w:val="28"/>
          <w:szCs w:val="28"/>
        </w:rPr>
        <w:t xml:space="preserve"> (</w:t>
      </w:r>
      <w:r w:rsidRPr="002F2B43">
        <w:rPr>
          <w:rFonts w:ascii="Times New Roman" w:hAnsi="Times New Roman" w:cs="Times New Roman"/>
          <w:i/>
          <w:color w:val="292929"/>
          <w:sz w:val="28"/>
          <w:szCs w:val="28"/>
        </w:rPr>
        <w:t xml:space="preserve"> </w:t>
      </w:r>
      <w:r w:rsidRPr="002F2B43">
        <w:rPr>
          <w:rStyle w:val="af0"/>
          <w:rFonts w:ascii="Times New Roman" w:hAnsi="Times New Roman" w:cs="Times New Roman"/>
          <w:color w:val="292929"/>
          <w:sz w:val="28"/>
          <w:szCs w:val="28"/>
        </w:rPr>
        <w:t xml:space="preserve">а, б , в, г </w:t>
      </w:r>
      <w:r w:rsidRPr="002F2B43">
        <w:rPr>
          <w:rFonts w:ascii="Times New Roman" w:hAnsi="Times New Roman" w:cs="Times New Roman"/>
          <w:color w:val="292929"/>
          <w:sz w:val="28"/>
          <w:szCs w:val="28"/>
        </w:rPr>
        <w:t>)</w:t>
      </w:r>
      <w:r w:rsidRPr="002F2B43">
        <w:rPr>
          <w:rFonts w:ascii="Times New Roman" w:hAnsi="Times New Roman" w:cs="Times New Roman"/>
          <w:i/>
          <w:color w:val="292929"/>
          <w:sz w:val="28"/>
          <w:szCs w:val="28"/>
        </w:rPr>
        <w:t xml:space="preserve"> </w:t>
      </w:r>
      <w:r w:rsidRPr="002F2B43">
        <w:rPr>
          <w:rFonts w:ascii="Times New Roman" w:hAnsi="Times New Roman" w:cs="Times New Roman"/>
          <w:color w:val="292929"/>
          <w:sz w:val="28"/>
          <w:szCs w:val="28"/>
        </w:rPr>
        <w:t xml:space="preserve">у рамках </w:t>
      </w:r>
      <w:proofErr w:type="spellStart"/>
      <w:r w:rsidRPr="002F2B43">
        <w:rPr>
          <w:rFonts w:ascii="Times New Roman" w:hAnsi="Times New Roman" w:cs="Times New Roman"/>
          <w:color w:val="292929"/>
          <w:sz w:val="28"/>
          <w:szCs w:val="28"/>
        </w:rPr>
        <w:t>наведених</w:t>
      </w:r>
      <w:proofErr w:type="spellEnd"/>
      <w:r w:rsidRPr="002F2B43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2F2B43">
        <w:rPr>
          <w:rFonts w:ascii="Times New Roman" w:hAnsi="Times New Roman" w:cs="Times New Roman"/>
          <w:color w:val="292929"/>
          <w:sz w:val="28"/>
          <w:szCs w:val="28"/>
        </w:rPr>
        <w:t>тверджень</w:t>
      </w:r>
      <w:proofErr w:type="spellEnd"/>
      <w:r w:rsidRPr="002F2B43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2F2B43">
        <w:rPr>
          <w:rFonts w:ascii="Times New Roman" w:hAnsi="Times New Roman" w:cs="Times New Roman"/>
          <w:color w:val="292929"/>
          <w:sz w:val="28"/>
          <w:szCs w:val="28"/>
        </w:rPr>
        <w:t>використовуйте</w:t>
      </w:r>
      <w:proofErr w:type="spellEnd"/>
      <w:r w:rsidRPr="002F2B43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2F2B43">
        <w:rPr>
          <w:rFonts w:ascii="Times New Roman" w:hAnsi="Times New Roman" w:cs="Times New Roman"/>
          <w:color w:val="292929"/>
          <w:sz w:val="28"/>
          <w:szCs w:val="28"/>
        </w:rPr>
        <w:t>всі</w:t>
      </w:r>
      <w:proofErr w:type="spellEnd"/>
      <w:r w:rsidRPr="002F2B43">
        <w:rPr>
          <w:rFonts w:ascii="Times New Roman" w:hAnsi="Times New Roman" w:cs="Times New Roman"/>
          <w:color w:val="292929"/>
          <w:sz w:val="28"/>
          <w:szCs w:val="28"/>
        </w:rPr>
        <w:t xml:space="preserve"> 11 </w:t>
      </w:r>
      <w:proofErr w:type="spellStart"/>
      <w:r w:rsidRPr="002F2B43">
        <w:rPr>
          <w:rFonts w:ascii="Times New Roman" w:hAnsi="Times New Roman" w:cs="Times New Roman"/>
          <w:color w:val="292929"/>
          <w:sz w:val="28"/>
          <w:szCs w:val="28"/>
        </w:rPr>
        <w:t>балів</w:t>
      </w:r>
      <w:proofErr w:type="spellEnd"/>
      <w:r w:rsidRPr="002F2B43">
        <w:rPr>
          <w:rFonts w:ascii="Times New Roman" w:hAnsi="Times New Roman" w:cs="Times New Roman"/>
          <w:color w:val="292929"/>
          <w:sz w:val="28"/>
          <w:szCs w:val="28"/>
        </w:rPr>
        <w:t xml:space="preserve">. </w:t>
      </w:r>
      <w:proofErr w:type="spellStart"/>
      <w:r w:rsidRPr="002F2B43">
        <w:rPr>
          <w:rFonts w:ascii="Times New Roman" w:hAnsi="Times New Roman" w:cs="Times New Roman"/>
          <w:color w:val="292929"/>
          <w:sz w:val="28"/>
          <w:szCs w:val="28"/>
        </w:rPr>
        <w:t>Впишіть</w:t>
      </w:r>
      <w:proofErr w:type="spellEnd"/>
      <w:r w:rsidRPr="002F2B43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2F2B43">
        <w:rPr>
          <w:rFonts w:ascii="Times New Roman" w:hAnsi="Times New Roman" w:cs="Times New Roman"/>
          <w:color w:val="292929"/>
          <w:sz w:val="28"/>
          <w:szCs w:val="28"/>
        </w:rPr>
        <w:t>свої</w:t>
      </w:r>
      <w:proofErr w:type="spellEnd"/>
      <w:r w:rsidRPr="002F2B43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2F2B43">
        <w:rPr>
          <w:rFonts w:ascii="Times New Roman" w:hAnsi="Times New Roman" w:cs="Times New Roman"/>
          <w:color w:val="292929"/>
          <w:sz w:val="28"/>
          <w:szCs w:val="28"/>
        </w:rPr>
        <w:t>оцінки</w:t>
      </w:r>
      <w:proofErr w:type="spellEnd"/>
      <w:r w:rsidRPr="002F2B43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2F2B43">
        <w:rPr>
          <w:rFonts w:ascii="Times New Roman" w:hAnsi="Times New Roman" w:cs="Times New Roman"/>
          <w:color w:val="292929"/>
          <w:sz w:val="28"/>
          <w:szCs w:val="28"/>
        </w:rPr>
        <w:t>безпосередньо</w:t>
      </w:r>
      <w:proofErr w:type="spellEnd"/>
      <w:r w:rsidRPr="002F2B43">
        <w:rPr>
          <w:rFonts w:ascii="Times New Roman" w:hAnsi="Times New Roman" w:cs="Times New Roman"/>
          <w:color w:val="292929"/>
          <w:sz w:val="28"/>
          <w:szCs w:val="28"/>
        </w:rPr>
        <w:t xml:space="preserve"> до </w:t>
      </w:r>
      <w:proofErr w:type="spellStart"/>
      <w:r w:rsidRPr="002F2B43">
        <w:rPr>
          <w:rFonts w:ascii="Times New Roman" w:hAnsi="Times New Roman" w:cs="Times New Roman"/>
          <w:color w:val="292929"/>
          <w:sz w:val="28"/>
          <w:szCs w:val="28"/>
        </w:rPr>
        <w:t>таблиці</w:t>
      </w:r>
      <w:proofErr w:type="spellEnd"/>
      <w:r w:rsidRPr="002F2B43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2F2B43">
        <w:rPr>
          <w:rFonts w:ascii="Times New Roman" w:hAnsi="Times New Roman" w:cs="Times New Roman"/>
          <w:color w:val="292929"/>
          <w:sz w:val="28"/>
          <w:szCs w:val="28"/>
        </w:rPr>
        <w:t>відповідей</w:t>
      </w:r>
      <w:proofErr w:type="spellEnd"/>
      <w:r w:rsidRPr="002F2B43">
        <w:rPr>
          <w:rFonts w:ascii="Times New Roman" w:hAnsi="Times New Roman" w:cs="Times New Roman"/>
          <w:color w:val="292929"/>
          <w:sz w:val="28"/>
          <w:szCs w:val="28"/>
        </w:rPr>
        <w:t xml:space="preserve">, у </w:t>
      </w:r>
      <w:proofErr w:type="spellStart"/>
      <w:r w:rsidRPr="002F2B43">
        <w:rPr>
          <w:rFonts w:ascii="Times New Roman" w:hAnsi="Times New Roman" w:cs="Times New Roman"/>
          <w:color w:val="292929"/>
          <w:sz w:val="28"/>
          <w:szCs w:val="28"/>
        </w:rPr>
        <w:t>якій</w:t>
      </w:r>
      <w:proofErr w:type="spellEnd"/>
      <w:r w:rsidRPr="002F2B43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2F2B43">
        <w:rPr>
          <w:rFonts w:ascii="Times New Roman" w:hAnsi="Times New Roman" w:cs="Times New Roman"/>
          <w:color w:val="292929"/>
          <w:sz w:val="28"/>
          <w:szCs w:val="28"/>
        </w:rPr>
        <w:t>номери</w:t>
      </w:r>
      <w:proofErr w:type="spellEnd"/>
      <w:r w:rsidRPr="002F2B43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2F2B43">
        <w:rPr>
          <w:rFonts w:ascii="Times New Roman" w:hAnsi="Times New Roman" w:cs="Times New Roman"/>
          <w:color w:val="292929"/>
          <w:sz w:val="28"/>
          <w:szCs w:val="28"/>
        </w:rPr>
        <w:t>горизонтальних</w:t>
      </w:r>
      <w:proofErr w:type="spellEnd"/>
      <w:r w:rsidRPr="002F2B43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2F2B43">
        <w:rPr>
          <w:rFonts w:ascii="Times New Roman" w:hAnsi="Times New Roman" w:cs="Times New Roman"/>
          <w:color w:val="292929"/>
          <w:sz w:val="28"/>
          <w:szCs w:val="28"/>
        </w:rPr>
        <w:t>рядків</w:t>
      </w:r>
      <w:proofErr w:type="spellEnd"/>
      <w:r w:rsidRPr="002F2B43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2F2B43">
        <w:rPr>
          <w:rFonts w:ascii="Times New Roman" w:hAnsi="Times New Roman" w:cs="Times New Roman"/>
          <w:color w:val="292929"/>
          <w:sz w:val="28"/>
          <w:szCs w:val="28"/>
        </w:rPr>
        <w:t>відповідають</w:t>
      </w:r>
      <w:proofErr w:type="spellEnd"/>
      <w:r w:rsidRPr="002F2B43">
        <w:rPr>
          <w:rFonts w:ascii="Times New Roman" w:hAnsi="Times New Roman" w:cs="Times New Roman"/>
          <w:color w:val="292929"/>
          <w:sz w:val="28"/>
          <w:szCs w:val="28"/>
        </w:rPr>
        <w:t xml:space="preserve"> номерам </w:t>
      </w:r>
      <w:proofErr w:type="spellStart"/>
      <w:r w:rsidRPr="002F2B43">
        <w:rPr>
          <w:rFonts w:ascii="Times New Roman" w:hAnsi="Times New Roman" w:cs="Times New Roman"/>
          <w:color w:val="292929"/>
          <w:sz w:val="28"/>
          <w:szCs w:val="28"/>
        </w:rPr>
        <w:t>тверджень</w:t>
      </w:r>
      <w:proofErr w:type="spellEnd"/>
      <w:r w:rsidRPr="002F2B43">
        <w:rPr>
          <w:rFonts w:ascii="Times New Roman" w:hAnsi="Times New Roman" w:cs="Times New Roman"/>
          <w:color w:val="292929"/>
          <w:sz w:val="28"/>
          <w:szCs w:val="28"/>
        </w:rPr>
        <w:t xml:space="preserve">. </w:t>
      </w:r>
      <w:proofErr w:type="spellStart"/>
      <w:r w:rsidRPr="002F2B43">
        <w:rPr>
          <w:rFonts w:ascii="Times New Roman" w:hAnsi="Times New Roman" w:cs="Times New Roman"/>
          <w:color w:val="292929"/>
          <w:sz w:val="28"/>
          <w:szCs w:val="28"/>
        </w:rPr>
        <w:t>Знайдіть</w:t>
      </w:r>
      <w:proofErr w:type="spellEnd"/>
      <w:r w:rsidRPr="002F2B43">
        <w:rPr>
          <w:rFonts w:ascii="Times New Roman" w:hAnsi="Times New Roman" w:cs="Times New Roman"/>
          <w:color w:val="292929"/>
          <w:sz w:val="28"/>
          <w:szCs w:val="28"/>
        </w:rPr>
        <w:t xml:space="preserve"> у кожному </w:t>
      </w:r>
      <w:proofErr w:type="spellStart"/>
      <w:r w:rsidRPr="002F2B43">
        <w:rPr>
          <w:rFonts w:ascii="Times New Roman" w:hAnsi="Times New Roman" w:cs="Times New Roman"/>
          <w:color w:val="292929"/>
          <w:sz w:val="28"/>
          <w:szCs w:val="28"/>
        </w:rPr>
        <w:t>рядку</w:t>
      </w:r>
      <w:proofErr w:type="spellEnd"/>
      <w:r w:rsidRPr="002F2B43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2F2B43">
        <w:rPr>
          <w:rFonts w:ascii="Times New Roman" w:hAnsi="Times New Roman" w:cs="Times New Roman"/>
          <w:color w:val="292929"/>
          <w:sz w:val="28"/>
          <w:szCs w:val="28"/>
        </w:rPr>
        <w:t>буквене</w:t>
      </w:r>
      <w:proofErr w:type="spellEnd"/>
      <w:r w:rsidRPr="002F2B43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2F2B43">
        <w:rPr>
          <w:rFonts w:ascii="Times New Roman" w:hAnsi="Times New Roman" w:cs="Times New Roman"/>
          <w:color w:val="292929"/>
          <w:sz w:val="28"/>
          <w:szCs w:val="28"/>
        </w:rPr>
        <w:t>позначення</w:t>
      </w:r>
      <w:proofErr w:type="spellEnd"/>
      <w:r w:rsidRPr="002F2B43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2F2B43">
        <w:rPr>
          <w:rFonts w:ascii="Times New Roman" w:hAnsi="Times New Roman" w:cs="Times New Roman"/>
          <w:color w:val="292929"/>
          <w:sz w:val="28"/>
          <w:szCs w:val="28"/>
        </w:rPr>
        <w:t>варіанта</w:t>
      </w:r>
      <w:proofErr w:type="spellEnd"/>
      <w:r w:rsidRPr="002F2B43">
        <w:rPr>
          <w:rFonts w:ascii="Times New Roman" w:hAnsi="Times New Roman" w:cs="Times New Roman"/>
          <w:color w:val="292929"/>
          <w:sz w:val="28"/>
          <w:szCs w:val="28"/>
        </w:rPr>
        <w:t xml:space="preserve"> та </w:t>
      </w:r>
      <w:proofErr w:type="spellStart"/>
      <w:r w:rsidRPr="002F2B43">
        <w:rPr>
          <w:rFonts w:ascii="Times New Roman" w:hAnsi="Times New Roman" w:cs="Times New Roman"/>
          <w:color w:val="292929"/>
          <w:sz w:val="28"/>
          <w:szCs w:val="28"/>
        </w:rPr>
        <w:t>поставте</w:t>
      </w:r>
      <w:proofErr w:type="spellEnd"/>
      <w:r w:rsidRPr="002F2B43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2F2B43">
        <w:rPr>
          <w:rFonts w:ascii="Times New Roman" w:hAnsi="Times New Roman" w:cs="Times New Roman"/>
          <w:color w:val="292929"/>
          <w:sz w:val="28"/>
          <w:szCs w:val="28"/>
        </w:rPr>
        <w:t>поруч</w:t>
      </w:r>
      <w:proofErr w:type="spellEnd"/>
      <w:r w:rsidRPr="002F2B43">
        <w:rPr>
          <w:rFonts w:ascii="Times New Roman" w:hAnsi="Times New Roman" w:cs="Times New Roman"/>
          <w:color w:val="292929"/>
          <w:sz w:val="28"/>
          <w:szCs w:val="28"/>
        </w:rPr>
        <w:t xml:space="preserve"> його </w:t>
      </w:r>
      <w:proofErr w:type="spellStart"/>
      <w:r w:rsidRPr="002F2B43">
        <w:rPr>
          <w:rFonts w:ascii="Times New Roman" w:hAnsi="Times New Roman" w:cs="Times New Roman"/>
          <w:color w:val="292929"/>
          <w:sz w:val="28"/>
          <w:szCs w:val="28"/>
        </w:rPr>
        <w:t>оцінку</w:t>
      </w:r>
      <w:proofErr w:type="spellEnd"/>
      <w:r w:rsidRPr="002F2B43">
        <w:rPr>
          <w:rFonts w:ascii="Times New Roman" w:hAnsi="Times New Roman" w:cs="Times New Roman"/>
          <w:color w:val="292929"/>
          <w:sz w:val="28"/>
          <w:szCs w:val="28"/>
        </w:rPr>
        <w:t xml:space="preserve">. </w:t>
      </w:r>
      <w:proofErr w:type="spellStart"/>
      <w:r w:rsidRPr="002F2B43">
        <w:rPr>
          <w:rFonts w:ascii="Times New Roman" w:hAnsi="Times New Roman" w:cs="Times New Roman"/>
          <w:color w:val="292929"/>
          <w:sz w:val="28"/>
          <w:szCs w:val="28"/>
        </w:rPr>
        <w:t>Слідкуйте</w:t>
      </w:r>
      <w:proofErr w:type="spellEnd"/>
      <w:r w:rsidRPr="002F2B43">
        <w:rPr>
          <w:rFonts w:ascii="Times New Roman" w:hAnsi="Times New Roman" w:cs="Times New Roman"/>
          <w:color w:val="292929"/>
          <w:sz w:val="28"/>
          <w:szCs w:val="28"/>
        </w:rPr>
        <w:t xml:space="preserve">, </w:t>
      </w:r>
      <w:proofErr w:type="spellStart"/>
      <w:r w:rsidRPr="002F2B43">
        <w:rPr>
          <w:rFonts w:ascii="Times New Roman" w:hAnsi="Times New Roman" w:cs="Times New Roman"/>
          <w:color w:val="292929"/>
          <w:sz w:val="28"/>
          <w:szCs w:val="28"/>
        </w:rPr>
        <w:t>щоб</w:t>
      </w:r>
      <w:proofErr w:type="spellEnd"/>
      <w:r w:rsidRPr="002F2B43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2F2B43">
        <w:rPr>
          <w:rFonts w:ascii="Times New Roman" w:hAnsi="Times New Roman" w:cs="Times New Roman"/>
          <w:color w:val="292929"/>
          <w:sz w:val="28"/>
          <w:szCs w:val="28"/>
        </w:rPr>
        <w:t>усі</w:t>
      </w:r>
      <w:proofErr w:type="spellEnd"/>
      <w:r w:rsidRPr="002F2B43">
        <w:rPr>
          <w:rFonts w:ascii="Times New Roman" w:hAnsi="Times New Roman" w:cs="Times New Roman"/>
          <w:color w:val="292929"/>
          <w:sz w:val="28"/>
          <w:szCs w:val="28"/>
        </w:rPr>
        <w:t xml:space="preserve"> 11 </w:t>
      </w:r>
      <w:proofErr w:type="spellStart"/>
      <w:r w:rsidRPr="002F2B43">
        <w:rPr>
          <w:rFonts w:ascii="Times New Roman" w:hAnsi="Times New Roman" w:cs="Times New Roman"/>
          <w:color w:val="292929"/>
          <w:sz w:val="28"/>
          <w:szCs w:val="28"/>
        </w:rPr>
        <w:t>балів</w:t>
      </w:r>
      <w:proofErr w:type="spellEnd"/>
      <w:r w:rsidRPr="002F2B43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2F2B43">
        <w:rPr>
          <w:rFonts w:ascii="Times New Roman" w:hAnsi="Times New Roman" w:cs="Times New Roman"/>
          <w:color w:val="292929"/>
          <w:sz w:val="28"/>
          <w:szCs w:val="28"/>
        </w:rPr>
        <w:t>було</w:t>
      </w:r>
      <w:proofErr w:type="spellEnd"/>
      <w:r w:rsidRPr="002F2B43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2F2B43">
        <w:rPr>
          <w:rFonts w:ascii="Times New Roman" w:hAnsi="Times New Roman" w:cs="Times New Roman"/>
          <w:color w:val="292929"/>
          <w:sz w:val="28"/>
          <w:szCs w:val="28"/>
        </w:rPr>
        <w:t>розподілено</w:t>
      </w:r>
      <w:proofErr w:type="spellEnd"/>
      <w:r w:rsidRPr="002F2B43">
        <w:rPr>
          <w:rFonts w:ascii="Times New Roman" w:hAnsi="Times New Roman" w:cs="Times New Roman"/>
          <w:color w:val="292929"/>
          <w:sz w:val="28"/>
          <w:szCs w:val="28"/>
        </w:rPr>
        <w:t>.</w:t>
      </w:r>
    </w:p>
    <w:p w14:paraId="2B429CA1" w14:textId="77777777" w:rsidR="00165D7C" w:rsidRPr="00155D35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На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запитання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слід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відповідати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швидко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, не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роздумуючи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довго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>.</w:t>
      </w:r>
    </w:p>
    <w:p w14:paraId="357F855C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1. Я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вважаю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,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що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міг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би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зробити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великий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внесок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на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такій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роботі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, де… </w:t>
      </w:r>
    </w:p>
    <w:p w14:paraId="782BEF16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а) хороша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заробітна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плата та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інші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види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винагород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; </w:t>
      </w:r>
    </w:p>
    <w:p w14:paraId="488028EF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б) є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можливість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встановити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хороші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взаємини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з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колегами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по работе;</w:t>
      </w:r>
    </w:p>
    <w:p w14:paraId="77AF4218" w14:textId="77777777" w:rsidR="00165D7C" w:rsidRPr="00155D35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в)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міг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би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впливати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прийняття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рішень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і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демонструв</w:t>
      </w:r>
      <w:r>
        <w:rPr>
          <w:rFonts w:ascii="Times New Roman" w:hAnsi="Times New Roman" w:cs="Times New Roman"/>
          <w:color w:val="292929"/>
          <w:sz w:val="28"/>
          <w:szCs w:val="28"/>
        </w:rPr>
        <w:t>ати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свої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переваги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як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працівника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  <w:lang w:val="uk-UA"/>
        </w:rPr>
        <w:t>;</w:t>
      </w:r>
    </w:p>
    <w:p w14:paraId="19879ACB" w14:textId="77777777" w:rsidR="00165D7C" w:rsidRPr="00155D35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г) маю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можливість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вдосконалюватися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і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зростати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як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особистість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>.</w:t>
      </w:r>
    </w:p>
    <w:p w14:paraId="024A0BD5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2. Я не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хотів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би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працювати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там, де… </w:t>
      </w:r>
    </w:p>
    <w:p w14:paraId="6DB492B0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а)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немає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чітких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вказ</w:t>
      </w:r>
      <w:r>
        <w:rPr>
          <w:rFonts w:ascii="Times New Roman" w:hAnsi="Times New Roman" w:cs="Times New Roman"/>
          <w:color w:val="292929"/>
          <w:sz w:val="28"/>
          <w:szCs w:val="28"/>
        </w:rPr>
        <w:t>івок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від мене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вимагається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; </w:t>
      </w:r>
    </w:p>
    <w:p w14:paraId="436C5F81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б) практично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відсутні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  <w:lang w:val="uk-UA"/>
        </w:rPr>
        <w:t>й</w:t>
      </w: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зворотний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зв'язок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та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оцінка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ефективності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моєї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роботи; </w:t>
      </w:r>
    </w:p>
    <w:p w14:paraId="2F98A21E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в) те,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чим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я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займаюся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,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виглядає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малокорисним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і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малоцінним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; </w:t>
      </w:r>
    </w:p>
    <w:p w14:paraId="0D9032F7" w14:textId="77777777" w:rsidR="00165D7C" w:rsidRPr="00155D35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г)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погані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умови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роботи,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занадто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шумно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або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брудно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>.</w:t>
      </w:r>
    </w:p>
    <w:p w14:paraId="6FFFEDF1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3. Для мене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важливо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,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щоб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моя робота… </w:t>
      </w:r>
    </w:p>
    <w:p w14:paraId="485829F1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а)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була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пов'язана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зі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значною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різноманітністю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та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змінам</w:t>
      </w:r>
      <w:r>
        <w:rPr>
          <w:rFonts w:ascii="Times New Roman" w:hAnsi="Times New Roman" w:cs="Times New Roman"/>
          <w:color w:val="292929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; </w:t>
      </w:r>
    </w:p>
    <w:p w14:paraId="794DD1E6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б) давала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мені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можливість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працювати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з широким колом людей; </w:t>
      </w:r>
    </w:p>
    <w:p w14:paraId="397A4C1B" w14:textId="77777777" w:rsidR="00165D7C" w:rsidRPr="00155D35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в)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забезпечувала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мені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чіткі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вказівки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,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щоб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я знав,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що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від мене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вимагається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>;</w:t>
      </w:r>
    </w:p>
    <w:p w14:paraId="23C682B3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lastRenderedPageBreak/>
        <w:t xml:space="preserve">4. Я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вважаю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,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що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не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був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би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дуже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зацікавлений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роботою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, яка... </w:t>
      </w:r>
    </w:p>
    <w:p w14:paraId="1190CD2B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а)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забезпечувала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б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мені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м</w:t>
      </w:r>
      <w:r>
        <w:rPr>
          <w:rFonts w:ascii="Times New Roman" w:hAnsi="Times New Roman" w:cs="Times New Roman"/>
          <w:color w:val="292929"/>
          <w:sz w:val="28"/>
          <w:szCs w:val="28"/>
        </w:rPr>
        <w:t xml:space="preserve">ало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контактів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іншими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людьми; </w:t>
      </w:r>
    </w:p>
    <w:p w14:paraId="7B1BB0AD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б) навряд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чи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була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б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помічена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іншими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людьми; </w:t>
      </w:r>
    </w:p>
    <w:p w14:paraId="7055D6AE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в) не мала б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конкретних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обрисів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, тож я не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був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би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впевн</w:t>
      </w:r>
      <w:r>
        <w:rPr>
          <w:rFonts w:ascii="Times New Roman" w:hAnsi="Times New Roman" w:cs="Times New Roman"/>
          <w:color w:val="292929"/>
          <w:sz w:val="28"/>
          <w:szCs w:val="28"/>
        </w:rPr>
        <w:t>ений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від мене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вимагається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; </w:t>
      </w:r>
    </w:p>
    <w:p w14:paraId="2819B864" w14:textId="77777777" w:rsidR="00165D7C" w:rsidRPr="00155D35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г)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була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б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пов'язана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з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певним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обсягом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рутинних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операцій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>.</w:t>
      </w:r>
    </w:p>
    <w:p w14:paraId="7DC38C72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5. Робота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мені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подобається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,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якщо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… </w:t>
      </w:r>
    </w:p>
    <w:p w14:paraId="51EFF37D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а) я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чітко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уявляю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,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що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від мене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вим</w:t>
      </w:r>
      <w:r>
        <w:rPr>
          <w:rFonts w:ascii="Times New Roman" w:hAnsi="Times New Roman" w:cs="Times New Roman"/>
          <w:color w:val="292929"/>
          <w:sz w:val="28"/>
          <w:szCs w:val="28"/>
        </w:rPr>
        <w:t>агається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; </w:t>
      </w:r>
    </w:p>
    <w:p w14:paraId="7D5CE8D5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б) у мене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зручне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робоче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місце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і мене мало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відволікають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; </w:t>
      </w:r>
    </w:p>
    <w:p w14:paraId="705D3F31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в) у мене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хороші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винагороди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та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заробітна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плата; </w:t>
      </w:r>
    </w:p>
    <w:p w14:paraId="444E38C1" w14:textId="77777777" w:rsidR="00165D7C" w:rsidRPr="00155D35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г)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дозволяє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мені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вдосконалювати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свої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професійні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якості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>.</w:t>
      </w:r>
    </w:p>
    <w:p w14:paraId="07E42AFE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6.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Вважаю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,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що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мені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сподобалося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б,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якщо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… </w:t>
      </w:r>
    </w:p>
    <w:p w14:paraId="575214CF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а)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були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б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хороші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умови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роботи, і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був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би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тиск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на мене; </w:t>
      </w:r>
    </w:p>
    <w:p w14:paraId="02F52E6E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б) у </w:t>
      </w:r>
      <w:r>
        <w:rPr>
          <w:rFonts w:ascii="Times New Roman" w:hAnsi="Times New Roman" w:cs="Times New Roman"/>
          <w:color w:val="292929"/>
          <w:sz w:val="28"/>
          <w:szCs w:val="28"/>
        </w:rPr>
        <w:t xml:space="preserve">мене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був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би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дуже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хороший оклад;</w:t>
      </w:r>
    </w:p>
    <w:p w14:paraId="1302F4A6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в) робота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насправді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була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б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корисн</w:t>
      </w:r>
      <w:r>
        <w:rPr>
          <w:rFonts w:ascii="Times New Roman" w:hAnsi="Times New Roman" w:cs="Times New Roman"/>
          <w:color w:val="292929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і приносила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мені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задоволення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>;</w:t>
      </w:r>
    </w:p>
    <w:p w14:paraId="7370511B" w14:textId="77777777" w:rsidR="00165D7C" w:rsidRPr="00155D35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г)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мої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досягнення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та робота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оцінювалися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б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гідно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>.</w:t>
      </w:r>
    </w:p>
    <w:p w14:paraId="36E4709F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7. Я не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вважаю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,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що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робота повинна… </w:t>
      </w:r>
    </w:p>
    <w:p w14:paraId="74C14851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а) бути слабо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структурованою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, тож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незрозуміло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,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що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ж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слід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р</w:t>
      </w:r>
      <w:r>
        <w:rPr>
          <w:rFonts w:ascii="Times New Roman" w:hAnsi="Times New Roman" w:cs="Times New Roman"/>
          <w:color w:val="292929"/>
          <w:sz w:val="28"/>
          <w:szCs w:val="28"/>
        </w:rPr>
        <w:t>обити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; </w:t>
      </w:r>
    </w:p>
    <w:p w14:paraId="36005359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б)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надавати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надто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мало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можливос</w:t>
      </w:r>
      <w:r>
        <w:rPr>
          <w:rFonts w:ascii="Times New Roman" w:hAnsi="Times New Roman" w:cs="Times New Roman"/>
          <w:color w:val="292929"/>
          <w:sz w:val="28"/>
          <w:szCs w:val="28"/>
        </w:rPr>
        <w:t>тей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добре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пізнати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інших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людей; </w:t>
      </w:r>
    </w:p>
    <w:p w14:paraId="458A43D7" w14:textId="77777777" w:rsidR="00165D7C" w:rsidRPr="00155D35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в) бути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малозначущою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і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малокорисною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для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суспільства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або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нецікавою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для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виконання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>;</w:t>
      </w:r>
    </w:p>
    <w:p w14:paraId="64596605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8. Робота, яка приносить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задоволення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… </w:t>
      </w:r>
    </w:p>
    <w:p w14:paraId="54ABC2A1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а)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пов'язана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зі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значною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різноманітністю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,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змінами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та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стимуляцією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е</w:t>
      </w:r>
      <w:r>
        <w:rPr>
          <w:rFonts w:ascii="Times New Roman" w:hAnsi="Times New Roman" w:cs="Times New Roman"/>
          <w:color w:val="292929"/>
          <w:sz w:val="28"/>
          <w:szCs w:val="28"/>
        </w:rPr>
        <w:t>нтузіазму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; </w:t>
      </w:r>
    </w:p>
    <w:p w14:paraId="5C567B25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4039B0">
        <w:rPr>
          <w:rFonts w:ascii="Times New Roman" w:hAnsi="Times New Roman" w:cs="Times New Roman"/>
          <w:color w:val="292929"/>
          <w:sz w:val="28"/>
          <w:szCs w:val="28"/>
          <w:lang w:val="uk-UA"/>
        </w:rPr>
        <w:t xml:space="preserve">б) дає можливість удосконалювати свої професійні якості та розвиватися як особистість; </w:t>
      </w:r>
    </w:p>
    <w:p w14:paraId="7CBF206A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в) є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корисною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та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значущою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для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суспільства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; </w:t>
      </w:r>
    </w:p>
    <w:p w14:paraId="4B4B8AE0" w14:textId="77777777" w:rsidR="00165D7C" w:rsidRPr="00155D35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г)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дозволяє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мені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бути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креативним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(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виявляти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творчий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підхід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) та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експериментувати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з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новими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ідеями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>.</w:t>
      </w:r>
    </w:p>
    <w:p w14:paraId="2C1BA3B2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9.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Важливо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,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щоб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робота… </w:t>
      </w:r>
    </w:p>
    <w:p w14:paraId="3B63A1DB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а)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визнавалася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та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цінувалася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організацією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, в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якій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я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працюю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; </w:t>
      </w:r>
    </w:p>
    <w:p w14:paraId="78451F41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lastRenderedPageBreak/>
        <w:t xml:space="preserve">б) давала б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можливості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для персональн</w:t>
      </w:r>
      <w:r>
        <w:rPr>
          <w:rFonts w:ascii="Times New Roman" w:hAnsi="Times New Roman" w:cs="Times New Roman"/>
          <w:color w:val="292929"/>
          <w:sz w:val="28"/>
          <w:szCs w:val="28"/>
        </w:rPr>
        <w:t xml:space="preserve">ого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зростання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вдосконалення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>;</w:t>
      </w:r>
    </w:p>
    <w:p w14:paraId="0ECCF282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в)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була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пов'язана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з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вели</w:t>
      </w:r>
      <w:r>
        <w:rPr>
          <w:rFonts w:ascii="Times New Roman" w:hAnsi="Times New Roman" w:cs="Times New Roman"/>
          <w:color w:val="292929"/>
          <w:sz w:val="28"/>
          <w:szCs w:val="28"/>
        </w:rPr>
        <w:t>кою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різноманітністю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змінами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>;</w:t>
      </w:r>
    </w:p>
    <w:p w14:paraId="67801C4C" w14:textId="77777777" w:rsidR="00165D7C" w:rsidRPr="00155D35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г) дозволяла б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працівнику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впливати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на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інших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>.</w:t>
      </w:r>
    </w:p>
    <w:p w14:paraId="38CA7CDB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10. Я не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вважаю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,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що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робота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приноситиме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задоволення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,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якщо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… </w:t>
      </w:r>
    </w:p>
    <w:p w14:paraId="4B24B0F4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а) у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процесі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її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виконання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мало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можливостей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здійснюв</w:t>
      </w:r>
      <w:r>
        <w:rPr>
          <w:rFonts w:ascii="Times New Roman" w:hAnsi="Times New Roman" w:cs="Times New Roman"/>
          <w:color w:val="292929"/>
          <w:sz w:val="28"/>
          <w:szCs w:val="28"/>
        </w:rPr>
        <w:t>ати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контакти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різними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людьми; </w:t>
      </w:r>
    </w:p>
    <w:p w14:paraId="59A560D9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>б) окла</w:t>
      </w:r>
      <w:r>
        <w:rPr>
          <w:rFonts w:ascii="Times New Roman" w:hAnsi="Times New Roman" w:cs="Times New Roman"/>
          <w:color w:val="292929"/>
          <w:sz w:val="28"/>
          <w:szCs w:val="28"/>
        </w:rPr>
        <w:t xml:space="preserve">д та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винагорода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дуже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хороші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>;</w:t>
      </w:r>
    </w:p>
    <w:p w14:paraId="3881475D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в) я не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можу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встановлювати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та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підтримувати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добрі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відносини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з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колегами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по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роботі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; </w:t>
      </w:r>
    </w:p>
    <w:p w14:paraId="529B8F27" w14:textId="77777777" w:rsidR="00165D7C" w:rsidRPr="00155D35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г) у мене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дуже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мало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самостійності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чи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можливостей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для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прояву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гнучкості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>.</w:t>
      </w:r>
    </w:p>
    <w:p w14:paraId="34CFB93D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11.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Найкращою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є така робота, яка... </w:t>
      </w:r>
    </w:p>
    <w:p w14:paraId="20022C7C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а)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з</w:t>
      </w:r>
      <w:r>
        <w:rPr>
          <w:rFonts w:ascii="Times New Roman" w:hAnsi="Times New Roman" w:cs="Times New Roman"/>
          <w:color w:val="292929"/>
          <w:sz w:val="28"/>
          <w:szCs w:val="28"/>
        </w:rPr>
        <w:t>абезпечує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хороші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робочі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умови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; </w:t>
      </w:r>
    </w:p>
    <w:p w14:paraId="0E7143ED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4039B0">
        <w:rPr>
          <w:rFonts w:ascii="Times New Roman" w:hAnsi="Times New Roman" w:cs="Times New Roman"/>
          <w:color w:val="292929"/>
          <w:sz w:val="28"/>
          <w:szCs w:val="28"/>
          <w:lang w:val="uk-UA"/>
        </w:rPr>
        <w:t xml:space="preserve">б) дає чіткі інструкції та роз'яснення щодо змісту роботи; </w:t>
      </w:r>
    </w:p>
    <w:p w14:paraId="2A479B63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в)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передбачає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виконання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цікавих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та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корисних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завдань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; </w:t>
      </w:r>
    </w:p>
    <w:p w14:paraId="1820F8F6" w14:textId="77777777" w:rsidR="00165D7C" w:rsidRPr="00155D35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г)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дозволяє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отримати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визнання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особистих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досягнень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та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якості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роботи.</w:t>
      </w:r>
    </w:p>
    <w:p w14:paraId="43FBC098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12.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Мабуть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, я не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працюватиму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добре,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якщо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… </w:t>
      </w:r>
    </w:p>
    <w:p w14:paraId="2C186F25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а) є мало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можливостей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ставити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п</w:t>
      </w:r>
      <w:r>
        <w:rPr>
          <w:rFonts w:ascii="Times New Roman" w:hAnsi="Times New Roman" w:cs="Times New Roman"/>
          <w:color w:val="292929"/>
          <w:sz w:val="28"/>
          <w:szCs w:val="28"/>
        </w:rPr>
        <w:t xml:space="preserve">еред собою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цілі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досягати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їх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; </w:t>
      </w:r>
    </w:p>
    <w:p w14:paraId="406CB5CF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б) я не маю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можливості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вдосконалювати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свої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особисті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якості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; </w:t>
      </w:r>
    </w:p>
    <w:p w14:paraId="25879819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в)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важка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робота не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отримує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визнання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та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відповідної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винагороди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; </w:t>
      </w:r>
    </w:p>
    <w:p w14:paraId="5DE2BF03" w14:textId="77777777" w:rsidR="00165D7C" w:rsidRPr="00155D35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г) на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робочому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місці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запорошено,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брудно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чи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галасливо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>.</w:t>
      </w:r>
    </w:p>
    <w:p w14:paraId="5EC6BE50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13. При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визначенні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службових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обов'язків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важливо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… </w:t>
      </w:r>
    </w:p>
    <w:p w14:paraId="097FF64E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а) дати людям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можливі</w:t>
      </w:r>
      <w:r>
        <w:rPr>
          <w:rFonts w:ascii="Times New Roman" w:hAnsi="Times New Roman" w:cs="Times New Roman"/>
          <w:color w:val="292929"/>
          <w:sz w:val="28"/>
          <w:szCs w:val="28"/>
        </w:rPr>
        <w:t>сть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краще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пізнати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одне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одного; </w:t>
      </w:r>
    </w:p>
    <w:p w14:paraId="0D18CFC0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б)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надати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працівникові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можливість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ставити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цілі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та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досягати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їх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; </w:t>
      </w:r>
    </w:p>
    <w:p w14:paraId="0BE6C22F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в)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забезпечити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умови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для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прояву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працівниками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творчого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початку; </w:t>
      </w:r>
    </w:p>
    <w:p w14:paraId="2EB438DA" w14:textId="77777777" w:rsidR="00165D7C" w:rsidRPr="00155D35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г)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забезпечити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комфортність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та чистоту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місця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роботи.</w:t>
      </w:r>
    </w:p>
    <w:p w14:paraId="52F5CA60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14.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Мабуть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, я не захочу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працювати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там, де… </w:t>
      </w:r>
    </w:p>
    <w:p w14:paraId="3A61B425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а) у мене буде мало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самостійності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та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можливостей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для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вд</w:t>
      </w:r>
      <w:r>
        <w:rPr>
          <w:rFonts w:ascii="Times New Roman" w:hAnsi="Times New Roman" w:cs="Times New Roman"/>
          <w:color w:val="292929"/>
          <w:sz w:val="28"/>
          <w:szCs w:val="28"/>
        </w:rPr>
        <w:t>осконалення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своєї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особистості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; </w:t>
      </w:r>
    </w:p>
    <w:p w14:paraId="5148BF2A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б) не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заохочуються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дослідження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та прояви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наукової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цікавості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; </w:t>
      </w:r>
    </w:p>
    <w:p w14:paraId="6EDA9249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в)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дуже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мало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контактів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з широким колом людей; </w:t>
      </w:r>
    </w:p>
    <w:p w14:paraId="522AE72A" w14:textId="77777777" w:rsidR="00165D7C" w:rsidRPr="00155D35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lastRenderedPageBreak/>
        <w:t xml:space="preserve">г)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відсутні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гідні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надбавки та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додаткові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пільги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>.</w:t>
      </w:r>
    </w:p>
    <w:p w14:paraId="52F31EA2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15. Я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був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би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задоволений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,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якщо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… </w:t>
      </w:r>
    </w:p>
    <w:p w14:paraId="53EB07AA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а)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була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б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можливість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впливати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на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прийнят</w:t>
      </w:r>
      <w:r>
        <w:rPr>
          <w:rFonts w:ascii="Times New Roman" w:hAnsi="Times New Roman" w:cs="Times New Roman"/>
          <w:color w:val="292929"/>
          <w:sz w:val="28"/>
          <w:szCs w:val="28"/>
        </w:rPr>
        <w:t>тя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рішень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іншими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працівниками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; </w:t>
      </w:r>
    </w:p>
    <w:p w14:paraId="7A91E44A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б) робота надавала б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широку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різноманітність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і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зміни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; </w:t>
      </w:r>
    </w:p>
    <w:p w14:paraId="49EFDB6D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в)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мої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досягнення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були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б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оцінені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іншими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людьми; </w:t>
      </w:r>
    </w:p>
    <w:p w14:paraId="11C1B7B2" w14:textId="77777777" w:rsidR="00165D7C" w:rsidRPr="00155D35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г) я точно знав би,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що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від мене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вимагається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і як я маю це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виконувати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>.</w:t>
      </w:r>
    </w:p>
    <w:p w14:paraId="4FB0EBFF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16. Робота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менше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задовольняла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б мене,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якщо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... </w:t>
      </w:r>
    </w:p>
    <w:p w14:paraId="515A88A7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а) не дозволяла б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став</w:t>
      </w:r>
      <w:r>
        <w:rPr>
          <w:rFonts w:ascii="Times New Roman" w:hAnsi="Times New Roman" w:cs="Times New Roman"/>
          <w:color w:val="292929"/>
          <w:sz w:val="28"/>
          <w:szCs w:val="28"/>
        </w:rPr>
        <w:t>ити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досягати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складних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цілей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; </w:t>
      </w:r>
    </w:p>
    <w:p w14:paraId="1939418B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б)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чітко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не знав би прав</w:t>
      </w:r>
      <w:r>
        <w:rPr>
          <w:rFonts w:ascii="Times New Roman" w:hAnsi="Times New Roman" w:cs="Times New Roman"/>
          <w:color w:val="292929"/>
          <w:sz w:val="28"/>
          <w:szCs w:val="28"/>
        </w:rPr>
        <w:t xml:space="preserve">ил і процедур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виконання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роботи;</w:t>
      </w:r>
    </w:p>
    <w:p w14:paraId="449420ED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в)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рівень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оплати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моєї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праці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не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відповідав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би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рівню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складності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виконуваної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роботи; </w:t>
      </w:r>
    </w:p>
    <w:p w14:paraId="01BFFD1E" w14:textId="77777777" w:rsidR="00165D7C" w:rsidRPr="00155D35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г) я практично не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міг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би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впливати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на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прийняті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рішення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та на те,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що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роблять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інші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>.</w:t>
      </w:r>
    </w:p>
    <w:p w14:paraId="3D5E1348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17. Я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вважаю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,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що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посаду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має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надавати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... </w:t>
      </w:r>
    </w:p>
    <w:p w14:paraId="5D169184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а)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чіткі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посадові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інструкції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та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вказівки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н</w:t>
      </w:r>
      <w:r>
        <w:rPr>
          <w:rFonts w:ascii="Times New Roman" w:hAnsi="Times New Roman" w:cs="Times New Roman"/>
          <w:color w:val="292929"/>
          <w:sz w:val="28"/>
          <w:szCs w:val="28"/>
        </w:rPr>
        <w:t xml:space="preserve">а те,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від мене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вимагається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; </w:t>
      </w:r>
    </w:p>
    <w:p w14:paraId="45D9560F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б)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можливість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краще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д</w:t>
      </w:r>
      <w:r>
        <w:rPr>
          <w:rFonts w:ascii="Times New Roman" w:hAnsi="Times New Roman" w:cs="Times New Roman"/>
          <w:color w:val="292929"/>
          <w:sz w:val="28"/>
          <w:szCs w:val="28"/>
        </w:rPr>
        <w:t>ізнатися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своїх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колег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роботі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>;</w:t>
      </w:r>
    </w:p>
    <w:p w14:paraId="3DC766E0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в)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можливості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виконувати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складні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виробничі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завдання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>,</w:t>
      </w:r>
      <w:r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вимагають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напруги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всіх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сил;</w:t>
      </w:r>
    </w:p>
    <w:p w14:paraId="25C268A8" w14:textId="77777777" w:rsidR="00165D7C" w:rsidRPr="00155D35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г)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різноманітність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,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зміни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та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заохочення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>.</w:t>
      </w:r>
    </w:p>
    <w:p w14:paraId="2E35C13C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18. Робота приносила б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менше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задоволення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,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якщо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… </w:t>
      </w:r>
    </w:p>
    <w:p w14:paraId="5F42EA38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а) не допускала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можливості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хоча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б невеликого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творчого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внеску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; </w:t>
      </w:r>
    </w:p>
    <w:p w14:paraId="252054DD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б)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здійснювалася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б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ізольовано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,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тобт</w:t>
      </w:r>
      <w:r>
        <w:rPr>
          <w:rFonts w:ascii="Times New Roman" w:hAnsi="Times New Roman" w:cs="Times New Roman"/>
          <w:color w:val="292929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я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мав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би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працювати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самоті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>;</w:t>
      </w:r>
    </w:p>
    <w:p w14:paraId="6464790D" w14:textId="77777777" w:rsidR="00165D7C" w:rsidRPr="00155D35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в)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був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відсутній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сприятливий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внутрішній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клімат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, в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якому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я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міг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би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професійно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зростати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>;</w:t>
      </w:r>
    </w:p>
    <w:p w14:paraId="7D84CE99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19. Я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хотів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би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працювати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там, де… </w:t>
      </w:r>
    </w:p>
    <w:p w14:paraId="6AF6AC7B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а)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інші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люди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визнають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і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ц</w:t>
      </w:r>
      <w:r>
        <w:rPr>
          <w:rFonts w:ascii="Times New Roman" w:hAnsi="Times New Roman" w:cs="Times New Roman"/>
          <w:color w:val="292929"/>
          <w:sz w:val="28"/>
          <w:szCs w:val="28"/>
        </w:rPr>
        <w:t>інують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виконувану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мною роботу; </w:t>
      </w:r>
    </w:p>
    <w:p w14:paraId="1443CFEA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б) у мене буде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можливість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впливати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на те,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що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роблять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інші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; </w:t>
      </w:r>
    </w:p>
    <w:p w14:paraId="088C06C6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в) є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гідна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система надбавок та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додаткових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пільг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; </w:t>
      </w:r>
    </w:p>
    <w:p w14:paraId="7EEC8755" w14:textId="77777777" w:rsidR="00165D7C" w:rsidRPr="00155D35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г)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можна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висувати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та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апробувати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нові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ідеї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та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проявляти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креативність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.</w:t>
      </w:r>
    </w:p>
    <w:p w14:paraId="5310CAED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20. Навряд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чи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я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захотів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би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працювати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там, де… </w:t>
      </w:r>
    </w:p>
    <w:p w14:paraId="4645DA76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lastRenderedPageBreak/>
        <w:t xml:space="preserve">а) не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існує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різ</w:t>
      </w:r>
      <w:r>
        <w:rPr>
          <w:rFonts w:ascii="Times New Roman" w:hAnsi="Times New Roman" w:cs="Times New Roman"/>
          <w:color w:val="292929"/>
          <w:sz w:val="28"/>
          <w:szCs w:val="28"/>
        </w:rPr>
        <w:t>номанітності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змін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роботі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; </w:t>
      </w:r>
    </w:p>
    <w:p w14:paraId="00DABE15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б) у мене буде мало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можливостей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впливати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на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прийняті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рішення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; </w:t>
      </w:r>
    </w:p>
    <w:p w14:paraId="62BADD9B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в)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заробітна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плата не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надто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висока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; </w:t>
      </w:r>
    </w:p>
    <w:p w14:paraId="35D46312" w14:textId="77777777" w:rsidR="00165D7C" w:rsidRPr="00155D35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г)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умови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роботи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недостатньо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хороші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>.</w:t>
      </w:r>
    </w:p>
    <w:p w14:paraId="2FE96DBA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21. Я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вважаю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,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що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робота,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що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приносить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задоволення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, повинна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передбачати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... </w:t>
      </w:r>
    </w:p>
    <w:p w14:paraId="29233749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а)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наявність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чітких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вказівок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,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щоб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працівники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92929"/>
          <w:sz w:val="28"/>
          <w:szCs w:val="28"/>
        </w:rPr>
        <w:t xml:space="preserve">знали,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від них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вимагається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; </w:t>
      </w:r>
    </w:p>
    <w:p w14:paraId="470CC6A2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б)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можливість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виявляти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креативність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творчий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підхід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); </w:t>
      </w:r>
    </w:p>
    <w:p w14:paraId="502D09E5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в)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можливість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зустрічатися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з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цікавими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людьми; </w:t>
      </w:r>
    </w:p>
    <w:p w14:paraId="6AE1763F" w14:textId="77777777" w:rsidR="00165D7C" w:rsidRPr="00155D35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г)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почуття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задоволення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і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справді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цікаві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завдання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>.</w:t>
      </w:r>
    </w:p>
    <w:p w14:paraId="668249D8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22. Робота не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приноситиме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задоволення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,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якщо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… </w:t>
      </w:r>
    </w:p>
    <w:p w14:paraId="2F57C028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а)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передбачені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незначні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надбавки та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додаткові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пільги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; </w:t>
      </w:r>
    </w:p>
    <w:p w14:paraId="54738C75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б)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умови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роботи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некомфортні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або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в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приміщенні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дуже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галасливо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; </w:t>
      </w:r>
    </w:p>
    <w:p w14:paraId="6FE03ABE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в) не буде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можливості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порівнювати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свою роботу з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роботою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інших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; </w:t>
      </w:r>
    </w:p>
    <w:p w14:paraId="083A8DDA" w14:textId="77777777" w:rsidR="00165D7C" w:rsidRPr="00155D35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г) не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заохочуються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дослідження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,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творчий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підхід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та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нові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ідеї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>.</w:t>
      </w:r>
    </w:p>
    <w:p w14:paraId="49609D37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23. Я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вважаю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важливим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,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щоб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робота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забезпечувала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мені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… </w:t>
      </w:r>
    </w:p>
    <w:p w14:paraId="1A7C2997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а)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безліч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контактів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і</w:t>
      </w:r>
      <w:r>
        <w:rPr>
          <w:rFonts w:ascii="Times New Roman" w:hAnsi="Times New Roman" w:cs="Times New Roman"/>
          <w:color w:val="292929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широким колом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цікавих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людей; </w:t>
      </w:r>
    </w:p>
    <w:p w14:paraId="28543AD5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б)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можливість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встановлення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та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досягнення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цілей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; </w:t>
      </w:r>
    </w:p>
    <w:p w14:paraId="4261C0F7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в)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можливість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впливати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на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прийняття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рішень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; </w:t>
      </w:r>
    </w:p>
    <w:p w14:paraId="3B34976D" w14:textId="77777777" w:rsidR="00165D7C" w:rsidRPr="00155D35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г)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високий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рівень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заробітної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плати.</w:t>
      </w:r>
    </w:p>
    <w:p w14:paraId="6BA20650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24. Я не думаю,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що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мені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подобалася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б робота,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якщо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... </w:t>
      </w:r>
    </w:p>
    <w:p w14:paraId="41D92379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а)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умови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роботи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некомфортні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, на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робоч</w:t>
      </w:r>
      <w:r>
        <w:rPr>
          <w:rFonts w:ascii="Times New Roman" w:hAnsi="Times New Roman" w:cs="Times New Roman"/>
          <w:color w:val="292929"/>
          <w:sz w:val="28"/>
          <w:szCs w:val="28"/>
        </w:rPr>
        <w:t>ому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місці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брудно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галасливо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; </w:t>
      </w:r>
    </w:p>
    <w:p w14:paraId="4232AEE6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>б) мало</w:t>
      </w:r>
      <w:r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шансів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проводити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інших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людей; </w:t>
      </w:r>
    </w:p>
    <w:p w14:paraId="2D6C9482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в) мало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можливостей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для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досягнення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поставленої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мети; </w:t>
      </w:r>
    </w:p>
    <w:p w14:paraId="398A08BB" w14:textId="77777777" w:rsidR="00165D7C" w:rsidRPr="00155D35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г) я не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міг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би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проявляти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креативність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(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творчість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) і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пропонувати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нові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ідеї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>.</w:t>
      </w:r>
    </w:p>
    <w:p w14:paraId="7F7DCF0A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25. У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процесі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організації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роботи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важливо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... </w:t>
      </w:r>
    </w:p>
    <w:p w14:paraId="187C9C0F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а)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забезпечити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чистоту та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комфортність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робочого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</w:t>
      </w:r>
      <w:r>
        <w:rPr>
          <w:rFonts w:ascii="Times New Roman" w:hAnsi="Times New Roman" w:cs="Times New Roman"/>
          <w:color w:val="292929"/>
          <w:sz w:val="28"/>
          <w:szCs w:val="28"/>
        </w:rPr>
        <w:t>ісця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; </w:t>
      </w:r>
    </w:p>
    <w:p w14:paraId="7F7BB4CD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б)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створити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умови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для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прояву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самостійності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; </w:t>
      </w:r>
    </w:p>
    <w:p w14:paraId="47D41602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в)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передбачити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можливість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різноманітності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та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змін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; </w:t>
      </w:r>
    </w:p>
    <w:p w14:paraId="2E5D1608" w14:textId="77777777" w:rsidR="00165D7C" w:rsidRPr="00155D35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г)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забезпечити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широкі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можливості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контактів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з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іншими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людьми.</w:t>
      </w:r>
    </w:p>
    <w:p w14:paraId="4422F970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lastRenderedPageBreak/>
        <w:t xml:space="preserve">26.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Швидше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за все, я не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захотів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би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працювати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там, де... </w:t>
      </w:r>
    </w:p>
    <w:p w14:paraId="0CC810F0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а)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умови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роботи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некомфортні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,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тобто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шу</w:t>
      </w:r>
      <w:r>
        <w:rPr>
          <w:rFonts w:ascii="Times New Roman" w:hAnsi="Times New Roman" w:cs="Times New Roman"/>
          <w:color w:val="292929"/>
          <w:sz w:val="28"/>
          <w:szCs w:val="28"/>
        </w:rPr>
        <w:t xml:space="preserve">мно,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брудно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тощо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; </w:t>
      </w:r>
    </w:p>
    <w:p w14:paraId="723E7318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б) мало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можливостей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здійснювати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контакти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з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іншими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людьми; </w:t>
      </w:r>
    </w:p>
    <w:p w14:paraId="60D24A7D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в) робота не є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цікавою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чи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корисною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; </w:t>
      </w:r>
    </w:p>
    <w:p w14:paraId="7E809777" w14:textId="77777777" w:rsidR="00165D7C" w:rsidRPr="00155D35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г) робота рутинна та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завдання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рідко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змінюються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>.</w:t>
      </w:r>
    </w:p>
    <w:p w14:paraId="263FAC50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27. Робота приносить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задоволення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,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мабуть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, коли… </w:t>
      </w:r>
    </w:p>
    <w:p w14:paraId="73C24B1B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а) люди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визнають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і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цінують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добре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виконану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робо</w:t>
      </w:r>
      <w:r>
        <w:rPr>
          <w:rFonts w:ascii="Times New Roman" w:hAnsi="Times New Roman" w:cs="Times New Roman"/>
          <w:color w:val="292929"/>
          <w:sz w:val="28"/>
          <w:szCs w:val="28"/>
        </w:rPr>
        <w:t xml:space="preserve">ту; </w:t>
      </w:r>
    </w:p>
    <w:p w14:paraId="7FC84709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б)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існують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широкі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можливості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для маневру та прояви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гнучкості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; </w:t>
      </w:r>
    </w:p>
    <w:p w14:paraId="415A2A9E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в)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можна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ставити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перед собою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складні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та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сміливі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цілі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; </w:t>
      </w:r>
    </w:p>
    <w:p w14:paraId="3B21BD1A" w14:textId="77777777" w:rsidR="00165D7C" w:rsidRPr="00155D35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г)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існує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можливість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краще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впізнати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своїх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колег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>.</w:t>
      </w:r>
    </w:p>
    <w:p w14:paraId="18604FC9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28.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Мені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б не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сподобалася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робота, яка... </w:t>
      </w:r>
    </w:p>
    <w:p w14:paraId="41E1947B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а) не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була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б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корисною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і не приносила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почуття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задоволення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; </w:t>
      </w:r>
    </w:p>
    <w:p w14:paraId="060A10F2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б) не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містила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б у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собі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стимулу до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змін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; </w:t>
      </w:r>
    </w:p>
    <w:p w14:paraId="4B38DAB9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в) не дозволяла б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мені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встановлювати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дружні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відносини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з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іншими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; </w:t>
      </w:r>
    </w:p>
    <w:p w14:paraId="5F2BB7A2" w14:textId="77777777" w:rsidR="00165D7C" w:rsidRPr="00155D35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г)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була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б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неконкретною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і не ставила б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складних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завдань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>.</w:t>
      </w:r>
    </w:p>
    <w:p w14:paraId="2B30A62F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29. Я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виявив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би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прагнення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працювати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там, де… </w:t>
      </w:r>
    </w:p>
    <w:p w14:paraId="046414DF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92929"/>
          <w:sz w:val="28"/>
          <w:szCs w:val="28"/>
        </w:rPr>
        <w:t xml:space="preserve">а) робота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цікава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корисна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; </w:t>
      </w:r>
    </w:p>
    <w:p w14:paraId="0E81608B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б) люди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можуть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встанов</w:t>
      </w:r>
      <w:r>
        <w:rPr>
          <w:rFonts w:ascii="Times New Roman" w:hAnsi="Times New Roman" w:cs="Times New Roman"/>
          <w:color w:val="292929"/>
          <w:sz w:val="28"/>
          <w:szCs w:val="28"/>
        </w:rPr>
        <w:t>лювати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тривалі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дружні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взаємини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>;</w:t>
      </w:r>
    </w:p>
    <w:p w14:paraId="14616A73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в) мене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оточували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б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цікаві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люди; </w:t>
      </w:r>
    </w:p>
    <w:p w14:paraId="783D68DC" w14:textId="77777777" w:rsidR="00165D7C" w:rsidRPr="00155D35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г)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міг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би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впливати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прийняття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рішень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>.</w:t>
      </w:r>
    </w:p>
    <w:p w14:paraId="66ECAAC4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30. Я не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вважаю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,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що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робота повинна... </w:t>
      </w:r>
    </w:p>
    <w:p w14:paraId="20602228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а)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передбачати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,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щоб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людина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більшу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ча</w:t>
      </w:r>
      <w:r>
        <w:rPr>
          <w:rFonts w:ascii="Times New Roman" w:hAnsi="Times New Roman" w:cs="Times New Roman"/>
          <w:color w:val="292929"/>
          <w:sz w:val="28"/>
          <w:szCs w:val="28"/>
        </w:rPr>
        <w:t>стину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часу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працювала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поодинці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; </w:t>
      </w:r>
    </w:p>
    <w:p w14:paraId="230B2329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б)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давати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мало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шансів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на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визнання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особистих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досягнень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працівника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; </w:t>
      </w:r>
    </w:p>
    <w:p w14:paraId="7D50B26F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в)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перешкоджати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встановленню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взаємовідносин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з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колегами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; </w:t>
      </w:r>
    </w:p>
    <w:p w14:paraId="1BDA44A9" w14:textId="77777777" w:rsidR="00165D7C" w:rsidRPr="00155D35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г)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складатися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в основному з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рутинних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обов'язків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>.</w:t>
      </w:r>
    </w:p>
    <w:p w14:paraId="1F88D64C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31. Добре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спланована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робота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обов'язково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… </w:t>
      </w:r>
    </w:p>
    <w:p w14:paraId="5F91DF59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а)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передбачає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достатній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н</w:t>
      </w:r>
      <w:r>
        <w:rPr>
          <w:rFonts w:ascii="Times New Roman" w:hAnsi="Times New Roman" w:cs="Times New Roman"/>
          <w:color w:val="292929"/>
          <w:sz w:val="28"/>
          <w:szCs w:val="28"/>
        </w:rPr>
        <w:t>абір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пільг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безліч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надбавок; </w:t>
      </w:r>
    </w:p>
    <w:p w14:paraId="7A324CF1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б)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має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чіткі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рекомендації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щодо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виконання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та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посадові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обов'язки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; </w:t>
      </w:r>
    </w:p>
    <w:p w14:paraId="76BEC42A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в)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передбачає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можливість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ставити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цілі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та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досягати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їх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; </w:t>
      </w:r>
    </w:p>
    <w:p w14:paraId="0F7880D0" w14:textId="77777777" w:rsidR="00165D7C" w:rsidRPr="00155D35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г)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стимулює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та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заохочує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висування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нових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ідей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>.</w:t>
      </w:r>
    </w:p>
    <w:p w14:paraId="1CF2614A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lastRenderedPageBreak/>
        <w:t xml:space="preserve">32. Я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вважав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би,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що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робота не приносить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задоволення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,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якщо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... </w:t>
      </w:r>
    </w:p>
    <w:p w14:paraId="198B106D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а) не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міг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би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виконувати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складну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перспективну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роб</w:t>
      </w:r>
      <w:r>
        <w:rPr>
          <w:rFonts w:ascii="Times New Roman" w:hAnsi="Times New Roman" w:cs="Times New Roman"/>
          <w:color w:val="292929"/>
          <w:sz w:val="28"/>
          <w:szCs w:val="28"/>
        </w:rPr>
        <w:t xml:space="preserve">оту; </w:t>
      </w:r>
    </w:p>
    <w:p w14:paraId="0701F673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б)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було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б мало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можливо</w:t>
      </w:r>
      <w:r>
        <w:rPr>
          <w:rFonts w:ascii="Times New Roman" w:hAnsi="Times New Roman" w:cs="Times New Roman"/>
          <w:color w:val="292929"/>
          <w:sz w:val="28"/>
          <w:szCs w:val="28"/>
        </w:rPr>
        <w:t>стей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прояву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креативності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; </w:t>
      </w:r>
      <w:r>
        <w:rPr>
          <w:rFonts w:ascii="Times New Roman" w:hAnsi="Times New Roman" w:cs="Times New Roman"/>
          <w:color w:val="292929"/>
          <w:sz w:val="28"/>
          <w:szCs w:val="28"/>
          <w:lang w:val="uk-UA"/>
        </w:rPr>
        <w:t>\</w:t>
      </w:r>
    </w:p>
    <w:p w14:paraId="71584CE0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в)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допускалася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л</w:t>
      </w:r>
      <w:r>
        <w:rPr>
          <w:rFonts w:ascii="Times New Roman" w:hAnsi="Times New Roman" w:cs="Times New Roman"/>
          <w:color w:val="292929"/>
          <w:sz w:val="28"/>
          <w:szCs w:val="28"/>
        </w:rPr>
        <w:t>ише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мала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частка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самостійності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; </w:t>
      </w:r>
    </w:p>
    <w:p w14:paraId="638A28EE" w14:textId="77777777" w:rsidR="00165D7C" w:rsidRPr="00155D35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г) сама суть роботи не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була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б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корисною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або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потрібною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>.</w:t>
      </w:r>
    </w:p>
    <w:p w14:paraId="46512088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33. </w:t>
      </w:r>
      <w:proofErr w:type="spellStart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>Найважливішими</w:t>
      </w:r>
      <w:proofErr w:type="spellEnd"/>
      <w:r w:rsidRPr="00155D35">
        <w:rPr>
          <w:rStyle w:val="af1"/>
          <w:rFonts w:ascii="Times New Roman" w:hAnsi="Times New Roman" w:cs="Times New Roman"/>
          <w:color w:val="292929"/>
          <w:sz w:val="28"/>
          <w:szCs w:val="28"/>
        </w:rPr>
        <w:t xml:space="preserve"> характеристиками посади є: </w:t>
      </w:r>
    </w:p>
    <w:p w14:paraId="3159D4BA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а)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можливість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для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творчого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підходу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та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оригіналь</w:t>
      </w:r>
      <w:r>
        <w:rPr>
          <w:rFonts w:ascii="Times New Roman" w:hAnsi="Times New Roman" w:cs="Times New Roman"/>
          <w:color w:val="292929"/>
          <w:sz w:val="28"/>
          <w:szCs w:val="28"/>
        </w:rPr>
        <w:t>ного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 нестандартного </w:t>
      </w:r>
      <w:proofErr w:type="spellStart"/>
      <w:r>
        <w:rPr>
          <w:rFonts w:ascii="Times New Roman" w:hAnsi="Times New Roman" w:cs="Times New Roman"/>
          <w:color w:val="292929"/>
          <w:sz w:val="28"/>
          <w:szCs w:val="28"/>
        </w:rPr>
        <w:t>мислення</w:t>
      </w:r>
      <w:proofErr w:type="spellEnd"/>
      <w:r>
        <w:rPr>
          <w:rFonts w:ascii="Times New Roman" w:hAnsi="Times New Roman" w:cs="Times New Roman"/>
          <w:color w:val="292929"/>
          <w:sz w:val="28"/>
          <w:szCs w:val="28"/>
        </w:rPr>
        <w:t xml:space="preserve">; </w:t>
      </w:r>
    </w:p>
    <w:p w14:paraId="5E42BCCF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б)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важливі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обов'язки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,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виконання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яких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приносить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задоволення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; </w:t>
      </w:r>
    </w:p>
    <w:p w14:paraId="415237DA" w14:textId="77777777" w:rsidR="00165D7C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в)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можливість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встановлювати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хороші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взаємини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з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колегами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; </w:t>
      </w:r>
    </w:p>
    <w:p w14:paraId="0A357A32" w14:textId="77777777" w:rsidR="00165D7C" w:rsidRPr="00155D35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г)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наявність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значних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цілей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,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яких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покликаний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досягти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proofErr w:type="spellStart"/>
      <w:r w:rsidRPr="00155D35">
        <w:rPr>
          <w:rFonts w:ascii="Times New Roman" w:hAnsi="Times New Roman" w:cs="Times New Roman"/>
          <w:color w:val="292929"/>
          <w:sz w:val="28"/>
          <w:szCs w:val="28"/>
        </w:rPr>
        <w:t>працівник</w:t>
      </w:r>
      <w:proofErr w:type="spellEnd"/>
      <w:r w:rsidRPr="00155D35">
        <w:rPr>
          <w:rFonts w:ascii="Times New Roman" w:hAnsi="Times New Roman" w:cs="Times New Roman"/>
          <w:color w:val="292929"/>
          <w:sz w:val="28"/>
          <w:szCs w:val="28"/>
        </w:rPr>
        <w:t>.</w:t>
      </w:r>
    </w:p>
    <w:p w14:paraId="409D7507" w14:textId="77777777" w:rsidR="00165D7C" w:rsidRPr="004039B0" w:rsidRDefault="00165D7C" w:rsidP="00165D7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color w:val="292929"/>
          <w:sz w:val="28"/>
          <w:szCs w:val="28"/>
          <w:lang w:val="uk-UA"/>
        </w:rPr>
      </w:pPr>
      <w:r w:rsidRPr="004039B0">
        <w:rPr>
          <w:rFonts w:ascii="Times New Roman" w:hAnsi="Times New Roman" w:cs="Times New Roman"/>
          <w:b/>
          <w:color w:val="292929"/>
          <w:sz w:val="28"/>
          <w:szCs w:val="28"/>
          <w:lang w:val="uk-UA"/>
        </w:rPr>
        <w:t>Бланк відповідей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88"/>
        <w:gridCol w:w="1981"/>
        <w:gridCol w:w="1981"/>
        <w:gridCol w:w="1981"/>
        <w:gridCol w:w="1980"/>
      </w:tblGrid>
      <w:tr w:rsidR="00165D7C" w14:paraId="498FC524" w14:textId="77777777" w:rsidTr="00165D7C">
        <w:tc>
          <w:tcPr>
            <w:tcW w:w="2027" w:type="dxa"/>
          </w:tcPr>
          <w:p w14:paraId="739F7577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7" w:type="dxa"/>
          </w:tcPr>
          <w:p w14:paraId="476A53F6" w14:textId="77777777" w:rsidR="00165D7C" w:rsidRPr="004039B0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  <w:r>
              <w:rPr>
                <w:rStyle w:val="af0"/>
                <w:rFonts w:eastAsiaTheme="majorEastAsia"/>
              </w:rPr>
              <w:t>а</w:t>
            </w:r>
          </w:p>
        </w:tc>
        <w:tc>
          <w:tcPr>
            <w:tcW w:w="2027" w:type="dxa"/>
          </w:tcPr>
          <w:p w14:paraId="5523D643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  <w:r>
              <w:rPr>
                <w:rStyle w:val="af0"/>
                <w:rFonts w:eastAsiaTheme="majorEastAsia"/>
              </w:rPr>
              <w:t>б</w:t>
            </w:r>
          </w:p>
        </w:tc>
        <w:tc>
          <w:tcPr>
            <w:tcW w:w="2028" w:type="dxa"/>
          </w:tcPr>
          <w:p w14:paraId="5ADFB6A2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  <w:r>
              <w:rPr>
                <w:rStyle w:val="af0"/>
                <w:rFonts w:eastAsiaTheme="majorEastAsia"/>
              </w:rPr>
              <w:t>в</w:t>
            </w:r>
          </w:p>
        </w:tc>
        <w:tc>
          <w:tcPr>
            <w:tcW w:w="2028" w:type="dxa"/>
          </w:tcPr>
          <w:p w14:paraId="536E4D13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  <w:r>
              <w:rPr>
                <w:rStyle w:val="af0"/>
                <w:rFonts w:eastAsiaTheme="majorEastAsia"/>
              </w:rPr>
              <w:t>г</w:t>
            </w:r>
          </w:p>
        </w:tc>
      </w:tr>
      <w:tr w:rsidR="00165D7C" w14:paraId="3495A22A" w14:textId="77777777" w:rsidTr="00165D7C">
        <w:tc>
          <w:tcPr>
            <w:tcW w:w="2027" w:type="dxa"/>
          </w:tcPr>
          <w:p w14:paraId="2B8ADDDB" w14:textId="77777777" w:rsidR="00165D7C" w:rsidRPr="004039B0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  <w:lang w:val="en-US"/>
              </w:rPr>
            </w:pPr>
            <w:r>
              <w:rPr>
                <w:rStyle w:val="af0"/>
                <w:rFonts w:eastAsiaTheme="majorEastAsia"/>
                <w:lang w:val="en-US"/>
              </w:rPr>
              <w:t>1</w:t>
            </w:r>
          </w:p>
        </w:tc>
        <w:tc>
          <w:tcPr>
            <w:tcW w:w="2027" w:type="dxa"/>
          </w:tcPr>
          <w:p w14:paraId="096DE3FE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7" w:type="dxa"/>
          </w:tcPr>
          <w:p w14:paraId="57D03B0C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6A7628E7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520C1530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</w:tr>
      <w:tr w:rsidR="00165D7C" w14:paraId="175C3655" w14:textId="77777777" w:rsidTr="00165D7C">
        <w:tc>
          <w:tcPr>
            <w:tcW w:w="2027" w:type="dxa"/>
          </w:tcPr>
          <w:p w14:paraId="6B7AE2EC" w14:textId="77777777" w:rsidR="00165D7C" w:rsidRPr="004039B0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  <w:lang w:val="en-US"/>
              </w:rPr>
            </w:pPr>
            <w:r>
              <w:rPr>
                <w:rStyle w:val="af0"/>
                <w:rFonts w:eastAsiaTheme="majorEastAsia"/>
                <w:lang w:val="en-US"/>
              </w:rPr>
              <w:t>2</w:t>
            </w:r>
          </w:p>
        </w:tc>
        <w:tc>
          <w:tcPr>
            <w:tcW w:w="2027" w:type="dxa"/>
          </w:tcPr>
          <w:p w14:paraId="64606461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7" w:type="dxa"/>
          </w:tcPr>
          <w:p w14:paraId="60F7C59D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1C64F2DA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67C54E5D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</w:tr>
      <w:tr w:rsidR="00165D7C" w14:paraId="5779F790" w14:textId="77777777" w:rsidTr="00165D7C">
        <w:tc>
          <w:tcPr>
            <w:tcW w:w="2027" w:type="dxa"/>
          </w:tcPr>
          <w:p w14:paraId="479D079C" w14:textId="77777777" w:rsidR="00165D7C" w:rsidRPr="004039B0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  <w:lang w:val="en-US"/>
              </w:rPr>
            </w:pPr>
            <w:r>
              <w:rPr>
                <w:rStyle w:val="af0"/>
                <w:rFonts w:eastAsiaTheme="majorEastAsia"/>
                <w:lang w:val="en-US"/>
              </w:rPr>
              <w:t>3</w:t>
            </w:r>
          </w:p>
        </w:tc>
        <w:tc>
          <w:tcPr>
            <w:tcW w:w="2027" w:type="dxa"/>
          </w:tcPr>
          <w:p w14:paraId="6E39D65E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7" w:type="dxa"/>
          </w:tcPr>
          <w:p w14:paraId="3BE1C72A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5FA26934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74AACCA6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</w:tr>
      <w:tr w:rsidR="00165D7C" w14:paraId="287D09BB" w14:textId="77777777" w:rsidTr="00165D7C">
        <w:tc>
          <w:tcPr>
            <w:tcW w:w="2027" w:type="dxa"/>
          </w:tcPr>
          <w:p w14:paraId="7D1B2181" w14:textId="77777777" w:rsidR="00165D7C" w:rsidRPr="004039B0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  <w:lang w:val="en-US"/>
              </w:rPr>
            </w:pPr>
            <w:r>
              <w:rPr>
                <w:rStyle w:val="af0"/>
                <w:rFonts w:eastAsiaTheme="majorEastAsia"/>
                <w:lang w:val="en-US"/>
              </w:rPr>
              <w:t>4</w:t>
            </w:r>
          </w:p>
        </w:tc>
        <w:tc>
          <w:tcPr>
            <w:tcW w:w="2027" w:type="dxa"/>
          </w:tcPr>
          <w:p w14:paraId="14E15C09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7" w:type="dxa"/>
          </w:tcPr>
          <w:p w14:paraId="249476A6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6E988CAD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6D59C8E6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</w:tr>
      <w:tr w:rsidR="00165D7C" w14:paraId="503457C3" w14:textId="77777777" w:rsidTr="00165D7C">
        <w:tc>
          <w:tcPr>
            <w:tcW w:w="2027" w:type="dxa"/>
          </w:tcPr>
          <w:p w14:paraId="5FEB0D3E" w14:textId="77777777" w:rsidR="00165D7C" w:rsidRPr="004039B0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  <w:lang w:val="en-US"/>
              </w:rPr>
            </w:pPr>
            <w:r>
              <w:rPr>
                <w:rStyle w:val="af0"/>
                <w:rFonts w:eastAsiaTheme="majorEastAsia"/>
                <w:lang w:val="en-US"/>
              </w:rPr>
              <w:t>5</w:t>
            </w:r>
          </w:p>
        </w:tc>
        <w:tc>
          <w:tcPr>
            <w:tcW w:w="2027" w:type="dxa"/>
          </w:tcPr>
          <w:p w14:paraId="5767FA35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7" w:type="dxa"/>
          </w:tcPr>
          <w:p w14:paraId="4AF6B8AB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761743CC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7590D47B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</w:tr>
      <w:tr w:rsidR="00165D7C" w14:paraId="2DBC17CA" w14:textId="77777777" w:rsidTr="00165D7C">
        <w:tc>
          <w:tcPr>
            <w:tcW w:w="2027" w:type="dxa"/>
          </w:tcPr>
          <w:p w14:paraId="0317AF08" w14:textId="77777777" w:rsidR="00165D7C" w:rsidRPr="004039B0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  <w:lang w:val="en-US"/>
              </w:rPr>
            </w:pPr>
            <w:r>
              <w:rPr>
                <w:rStyle w:val="af0"/>
                <w:rFonts w:eastAsiaTheme="majorEastAsia"/>
                <w:lang w:val="en-US"/>
              </w:rPr>
              <w:t>6</w:t>
            </w:r>
          </w:p>
        </w:tc>
        <w:tc>
          <w:tcPr>
            <w:tcW w:w="2027" w:type="dxa"/>
          </w:tcPr>
          <w:p w14:paraId="3EA27B8E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7" w:type="dxa"/>
          </w:tcPr>
          <w:p w14:paraId="7A6AD286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6F1B4AA6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050BB8C5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</w:tr>
      <w:tr w:rsidR="00165D7C" w14:paraId="550C3038" w14:textId="77777777" w:rsidTr="00165D7C">
        <w:tc>
          <w:tcPr>
            <w:tcW w:w="2027" w:type="dxa"/>
          </w:tcPr>
          <w:p w14:paraId="23E95908" w14:textId="77777777" w:rsidR="00165D7C" w:rsidRPr="004039B0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  <w:lang w:val="en-US"/>
              </w:rPr>
            </w:pPr>
            <w:r>
              <w:rPr>
                <w:rStyle w:val="af0"/>
                <w:rFonts w:eastAsiaTheme="majorEastAsia"/>
                <w:lang w:val="en-US"/>
              </w:rPr>
              <w:t>7</w:t>
            </w:r>
          </w:p>
        </w:tc>
        <w:tc>
          <w:tcPr>
            <w:tcW w:w="2027" w:type="dxa"/>
          </w:tcPr>
          <w:p w14:paraId="4A0947AC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7" w:type="dxa"/>
          </w:tcPr>
          <w:p w14:paraId="610F5B10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25255CE4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256955C5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</w:tr>
      <w:tr w:rsidR="00165D7C" w14:paraId="6ADFB109" w14:textId="77777777" w:rsidTr="00165D7C">
        <w:tc>
          <w:tcPr>
            <w:tcW w:w="2027" w:type="dxa"/>
          </w:tcPr>
          <w:p w14:paraId="4FA2C363" w14:textId="77777777" w:rsidR="00165D7C" w:rsidRPr="004039B0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  <w:lang w:val="en-US"/>
              </w:rPr>
            </w:pPr>
            <w:r>
              <w:rPr>
                <w:rStyle w:val="af0"/>
                <w:rFonts w:eastAsiaTheme="majorEastAsia"/>
                <w:lang w:val="en-US"/>
              </w:rPr>
              <w:t>8</w:t>
            </w:r>
          </w:p>
        </w:tc>
        <w:tc>
          <w:tcPr>
            <w:tcW w:w="2027" w:type="dxa"/>
          </w:tcPr>
          <w:p w14:paraId="322E8E26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7" w:type="dxa"/>
          </w:tcPr>
          <w:p w14:paraId="3F1011D6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668903E6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3167817F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</w:tr>
      <w:tr w:rsidR="00165D7C" w14:paraId="69A911CD" w14:textId="77777777" w:rsidTr="00165D7C">
        <w:tc>
          <w:tcPr>
            <w:tcW w:w="2027" w:type="dxa"/>
          </w:tcPr>
          <w:p w14:paraId="2297A68D" w14:textId="77777777" w:rsidR="00165D7C" w:rsidRPr="004039B0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  <w:lang w:val="en-US"/>
              </w:rPr>
            </w:pPr>
            <w:r>
              <w:rPr>
                <w:rStyle w:val="af0"/>
                <w:rFonts w:eastAsiaTheme="majorEastAsia"/>
                <w:lang w:val="en-US"/>
              </w:rPr>
              <w:t>9</w:t>
            </w:r>
          </w:p>
        </w:tc>
        <w:tc>
          <w:tcPr>
            <w:tcW w:w="2027" w:type="dxa"/>
          </w:tcPr>
          <w:p w14:paraId="2EDD2180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7" w:type="dxa"/>
          </w:tcPr>
          <w:p w14:paraId="745B00C4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6239542A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4C5EBDED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</w:tr>
      <w:tr w:rsidR="00165D7C" w14:paraId="64688C27" w14:textId="77777777" w:rsidTr="00165D7C">
        <w:tc>
          <w:tcPr>
            <w:tcW w:w="2027" w:type="dxa"/>
          </w:tcPr>
          <w:p w14:paraId="161CC41C" w14:textId="77777777" w:rsidR="00165D7C" w:rsidRPr="004039B0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  <w:lang w:val="en-US"/>
              </w:rPr>
            </w:pPr>
            <w:r>
              <w:rPr>
                <w:rStyle w:val="af0"/>
                <w:rFonts w:eastAsiaTheme="majorEastAsia"/>
                <w:lang w:val="en-US"/>
              </w:rPr>
              <w:t>10</w:t>
            </w:r>
          </w:p>
        </w:tc>
        <w:tc>
          <w:tcPr>
            <w:tcW w:w="2027" w:type="dxa"/>
          </w:tcPr>
          <w:p w14:paraId="689C2975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7" w:type="dxa"/>
          </w:tcPr>
          <w:p w14:paraId="49EF4BB0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7C378523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78FB869F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</w:tr>
      <w:tr w:rsidR="00165D7C" w14:paraId="685FC147" w14:textId="77777777" w:rsidTr="00165D7C">
        <w:tc>
          <w:tcPr>
            <w:tcW w:w="2027" w:type="dxa"/>
          </w:tcPr>
          <w:p w14:paraId="19D5A0E4" w14:textId="77777777" w:rsidR="00165D7C" w:rsidRPr="004039B0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  <w:lang w:val="en-US"/>
              </w:rPr>
            </w:pPr>
            <w:r>
              <w:rPr>
                <w:rStyle w:val="af0"/>
                <w:rFonts w:eastAsiaTheme="majorEastAsia"/>
                <w:lang w:val="en-US"/>
              </w:rPr>
              <w:t>11</w:t>
            </w:r>
          </w:p>
        </w:tc>
        <w:tc>
          <w:tcPr>
            <w:tcW w:w="2027" w:type="dxa"/>
          </w:tcPr>
          <w:p w14:paraId="338A13CF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7" w:type="dxa"/>
          </w:tcPr>
          <w:p w14:paraId="5326C2E4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110F84BD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1B640D52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</w:tr>
      <w:tr w:rsidR="00165D7C" w14:paraId="2F816BAB" w14:textId="77777777" w:rsidTr="00165D7C">
        <w:tc>
          <w:tcPr>
            <w:tcW w:w="2027" w:type="dxa"/>
          </w:tcPr>
          <w:p w14:paraId="3C86AD5D" w14:textId="77777777" w:rsidR="00165D7C" w:rsidRPr="004039B0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  <w:lang w:val="en-US"/>
              </w:rPr>
            </w:pPr>
            <w:r>
              <w:rPr>
                <w:rStyle w:val="af0"/>
                <w:rFonts w:eastAsiaTheme="majorEastAsia"/>
                <w:lang w:val="en-US"/>
              </w:rPr>
              <w:t>12</w:t>
            </w:r>
          </w:p>
        </w:tc>
        <w:tc>
          <w:tcPr>
            <w:tcW w:w="2027" w:type="dxa"/>
          </w:tcPr>
          <w:p w14:paraId="15B5AA32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7" w:type="dxa"/>
          </w:tcPr>
          <w:p w14:paraId="754EF8BB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71A92374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00C20D35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</w:tr>
      <w:tr w:rsidR="00165D7C" w14:paraId="3F6C1453" w14:textId="77777777" w:rsidTr="00165D7C">
        <w:tc>
          <w:tcPr>
            <w:tcW w:w="2027" w:type="dxa"/>
          </w:tcPr>
          <w:p w14:paraId="130C488E" w14:textId="77777777" w:rsidR="00165D7C" w:rsidRPr="004039B0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  <w:lang w:val="en-US"/>
              </w:rPr>
            </w:pPr>
            <w:r>
              <w:rPr>
                <w:rStyle w:val="af0"/>
                <w:rFonts w:eastAsiaTheme="majorEastAsia"/>
                <w:lang w:val="en-US"/>
              </w:rPr>
              <w:t>13</w:t>
            </w:r>
          </w:p>
        </w:tc>
        <w:tc>
          <w:tcPr>
            <w:tcW w:w="2027" w:type="dxa"/>
          </w:tcPr>
          <w:p w14:paraId="59482EDD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7" w:type="dxa"/>
          </w:tcPr>
          <w:p w14:paraId="413AAA1E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029D0A42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5D9F32C8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</w:tr>
      <w:tr w:rsidR="00165D7C" w14:paraId="32E9CE0B" w14:textId="77777777" w:rsidTr="00165D7C">
        <w:tc>
          <w:tcPr>
            <w:tcW w:w="2027" w:type="dxa"/>
          </w:tcPr>
          <w:p w14:paraId="305493B0" w14:textId="77777777" w:rsidR="00165D7C" w:rsidRPr="004039B0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  <w:lang w:val="en-US"/>
              </w:rPr>
            </w:pPr>
            <w:r>
              <w:rPr>
                <w:rStyle w:val="af0"/>
                <w:rFonts w:eastAsiaTheme="majorEastAsia"/>
                <w:lang w:val="en-US"/>
              </w:rPr>
              <w:t>14</w:t>
            </w:r>
          </w:p>
        </w:tc>
        <w:tc>
          <w:tcPr>
            <w:tcW w:w="2027" w:type="dxa"/>
          </w:tcPr>
          <w:p w14:paraId="37B2911E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7" w:type="dxa"/>
          </w:tcPr>
          <w:p w14:paraId="5875FEFE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41C440F9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20FD5D1C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</w:tr>
      <w:tr w:rsidR="00165D7C" w14:paraId="79C0772C" w14:textId="77777777" w:rsidTr="00165D7C">
        <w:tc>
          <w:tcPr>
            <w:tcW w:w="2027" w:type="dxa"/>
          </w:tcPr>
          <w:p w14:paraId="4E9251CA" w14:textId="77777777" w:rsidR="00165D7C" w:rsidRPr="004039B0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  <w:lang w:val="en-US"/>
              </w:rPr>
            </w:pPr>
            <w:r>
              <w:rPr>
                <w:rStyle w:val="af0"/>
                <w:rFonts w:eastAsiaTheme="majorEastAsia"/>
                <w:lang w:val="en-US"/>
              </w:rPr>
              <w:t>15</w:t>
            </w:r>
          </w:p>
        </w:tc>
        <w:tc>
          <w:tcPr>
            <w:tcW w:w="2027" w:type="dxa"/>
          </w:tcPr>
          <w:p w14:paraId="5E588B65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7" w:type="dxa"/>
          </w:tcPr>
          <w:p w14:paraId="05E899CE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47612DD5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76280E7B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</w:tr>
      <w:tr w:rsidR="00165D7C" w14:paraId="7455CD63" w14:textId="77777777" w:rsidTr="00165D7C">
        <w:tc>
          <w:tcPr>
            <w:tcW w:w="2027" w:type="dxa"/>
          </w:tcPr>
          <w:p w14:paraId="67A8C1CD" w14:textId="77777777" w:rsidR="00165D7C" w:rsidRPr="004039B0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  <w:lang w:val="en-US"/>
              </w:rPr>
            </w:pPr>
            <w:r>
              <w:rPr>
                <w:rStyle w:val="af0"/>
                <w:rFonts w:eastAsiaTheme="majorEastAsia"/>
                <w:lang w:val="en-US"/>
              </w:rPr>
              <w:t>16</w:t>
            </w:r>
          </w:p>
        </w:tc>
        <w:tc>
          <w:tcPr>
            <w:tcW w:w="2027" w:type="dxa"/>
          </w:tcPr>
          <w:p w14:paraId="501FC830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7" w:type="dxa"/>
          </w:tcPr>
          <w:p w14:paraId="6E4FB6CC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03249664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2DAA2B8F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</w:tr>
      <w:tr w:rsidR="00165D7C" w14:paraId="08D479E4" w14:textId="77777777" w:rsidTr="00165D7C">
        <w:tc>
          <w:tcPr>
            <w:tcW w:w="2027" w:type="dxa"/>
          </w:tcPr>
          <w:p w14:paraId="1AB547E7" w14:textId="77777777" w:rsidR="00165D7C" w:rsidRPr="004039B0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  <w:lang w:val="en-US"/>
              </w:rPr>
            </w:pPr>
            <w:r>
              <w:rPr>
                <w:rStyle w:val="af0"/>
                <w:rFonts w:eastAsiaTheme="majorEastAsia"/>
                <w:lang w:val="en-US"/>
              </w:rPr>
              <w:lastRenderedPageBreak/>
              <w:t>17</w:t>
            </w:r>
          </w:p>
        </w:tc>
        <w:tc>
          <w:tcPr>
            <w:tcW w:w="2027" w:type="dxa"/>
          </w:tcPr>
          <w:p w14:paraId="379422D7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7" w:type="dxa"/>
          </w:tcPr>
          <w:p w14:paraId="4909553E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0617FBC7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6122A302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</w:tr>
      <w:tr w:rsidR="00165D7C" w14:paraId="798EB5CA" w14:textId="77777777" w:rsidTr="00165D7C">
        <w:tc>
          <w:tcPr>
            <w:tcW w:w="2027" w:type="dxa"/>
          </w:tcPr>
          <w:p w14:paraId="5A54E476" w14:textId="77777777" w:rsidR="00165D7C" w:rsidRPr="004039B0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  <w:lang w:val="en-US"/>
              </w:rPr>
            </w:pPr>
            <w:r>
              <w:rPr>
                <w:rStyle w:val="af0"/>
                <w:rFonts w:eastAsiaTheme="majorEastAsia"/>
                <w:lang w:val="en-US"/>
              </w:rPr>
              <w:t>18</w:t>
            </w:r>
          </w:p>
        </w:tc>
        <w:tc>
          <w:tcPr>
            <w:tcW w:w="2027" w:type="dxa"/>
          </w:tcPr>
          <w:p w14:paraId="05CD6B65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7" w:type="dxa"/>
          </w:tcPr>
          <w:p w14:paraId="349DC414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23780A8F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4F39DAE0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</w:tr>
      <w:tr w:rsidR="00165D7C" w14:paraId="21F2AC7D" w14:textId="77777777" w:rsidTr="00165D7C">
        <w:tc>
          <w:tcPr>
            <w:tcW w:w="2027" w:type="dxa"/>
          </w:tcPr>
          <w:p w14:paraId="72E0EE3B" w14:textId="77777777" w:rsidR="00165D7C" w:rsidRPr="004039B0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  <w:lang w:val="en-US"/>
              </w:rPr>
            </w:pPr>
            <w:r>
              <w:rPr>
                <w:rStyle w:val="af0"/>
                <w:rFonts w:eastAsiaTheme="majorEastAsia"/>
                <w:lang w:val="en-US"/>
              </w:rPr>
              <w:t>19</w:t>
            </w:r>
          </w:p>
        </w:tc>
        <w:tc>
          <w:tcPr>
            <w:tcW w:w="2027" w:type="dxa"/>
          </w:tcPr>
          <w:p w14:paraId="3A204432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7" w:type="dxa"/>
          </w:tcPr>
          <w:p w14:paraId="02E50843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277A9A81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25860821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</w:tr>
      <w:tr w:rsidR="00165D7C" w14:paraId="7121A47A" w14:textId="77777777" w:rsidTr="00165D7C">
        <w:tc>
          <w:tcPr>
            <w:tcW w:w="2027" w:type="dxa"/>
          </w:tcPr>
          <w:p w14:paraId="75CFEA5C" w14:textId="77777777" w:rsidR="00165D7C" w:rsidRPr="004039B0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  <w:lang w:val="en-US"/>
              </w:rPr>
            </w:pPr>
            <w:r>
              <w:rPr>
                <w:rStyle w:val="af0"/>
                <w:rFonts w:eastAsiaTheme="majorEastAsia"/>
                <w:lang w:val="en-US"/>
              </w:rPr>
              <w:t>20</w:t>
            </w:r>
          </w:p>
        </w:tc>
        <w:tc>
          <w:tcPr>
            <w:tcW w:w="2027" w:type="dxa"/>
          </w:tcPr>
          <w:p w14:paraId="445EB90B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7" w:type="dxa"/>
          </w:tcPr>
          <w:p w14:paraId="00EDAAF3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38C3D87C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4C54ED55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</w:tr>
      <w:tr w:rsidR="00165D7C" w14:paraId="63521A0B" w14:textId="77777777" w:rsidTr="00165D7C">
        <w:tc>
          <w:tcPr>
            <w:tcW w:w="2027" w:type="dxa"/>
          </w:tcPr>
          <w:p w14:paraId="32AFCAEA" w14:textId="77777777" w:rsidR="00165D7C" w:rsidRPr="004039B0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  <w:lang w:val="en-US"/>
              </w:rPr>
            </w:pPr>
            <w:r>
              <w:rPr>
                <w:rStyle w:val="af0"/>
                <w:rFonts w:eastAsiaTheme="majorEastAsia"/>
                <w:lang w:val="en-US"/>
              </w:rPr>
              <w:t>21</w:t>
            </w:r>
          </w:p>
        </w:tc>
        <w:tc>
          <w:tcPr>
            <w:tcW w:w="2027" w:type="dxa"/>
          </w:tcPr>
          <w:p w14:paraId="1D0850BF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7" w:type="dxa"/>
          </w:tcPr>
          <w:p w14:paraId="630E6BC7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3B499A91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11BB8E63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</w:tr>
      <w:tr w:rsidR="00165D7C" w14:paraId="5C42DF29" w14:textId="77777777" w:rsidTr="00165D7C">
        <w:tc>
          <w:tcPr>
            <w:tcW w:w="2027" w:type="dxa"/>
          </w:tcPr>
          <w:p w14:paraId="5FBE0D08" w14:textId="77777777" w:rsidR="00165D7C" w:rsidRPr="004039B0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  <w:lang w:val="en-US"/>
              </w:rPr>
            </w:pPr>
            <w:r>
              <w:rPr>
                <w:rStyle w:val="af0"/>
                <w:rFonts w:eastAsiaTheme="majorEastAsia"/>
                <w:lang w:val="en-US"/>
              </w:rPr>
              <w:t>22</w:t>
            </w:r>
          </w:p>
        </w:tc>
        <w:tc>
          <w:tcPr>
            <w:tcW w:w="2027" w:type="dxa"/>
          </w:tcPr>
          <w:p w14:paraId="1906E179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7" w:type="dxa"/>
          </w:tcPr>
          <w:p w14:paraId="38049235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2269DE63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52853B5A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</w:tr>
      <w:tr w:rsidR="00165D7C" w14:paraId="28C03765" w14:textId="77777777" w:rsidTr="00165D7C">
        <w:tc>
          <w:tcPr>
            <w:tcW w:w="2027" w:type="dxa"/>
          </w:tcPr>
          <w:p w14:paraId="0C77FE37" w14:textId="77777777" w:rsidR="00165D7C" w:rsidRPr="004039B0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  <w:lang w:val="en-US"/>
              </w:rPr>
            </w:pPr>
            <w:r>
              <w:rPr>
                <w:rStyle w:val="af0"/>
                <w:rFonts w:eastAsiaTheme="majorEastAsia"/>
                <w:lang w:val="en-US"/>
              </w:rPr>
              <w:t>23</w:t>
            </w:r>
          </w:p>
        </w:tc>
        <w:tc>
          <w:tcPr>
            <w:tcW w:w="2027" w:type="dxa"/>
          </w:tcPr>
          <w:p w14:paraId="7260410B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7" w:type="dxa"/>
          </w:tcPr>
          <w:p w14:paraId="71AC449F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78D16ABD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14F8D2EB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</w:tr>
      <w:tr w:rsidR="00165D7C" w14:paraId="0E5356F8" w14:textId="77777777" w:rsidTr="00165D7C">
        <w:tc>
          <w:tcPr>
            <w:tcW w:w="2027" w:type="dxa"/>
          </w:tcPr>
          <w:p w14:paraId="7119F61B" w14:textId="77777777" w:rsidR="00165D7C" w:rsidRPr="004039B0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  <w:lang w:val="en-US"/>
              </w:rPr>
            </w:pPr>
            <w:r>
              <w:rPr>
                <w:rStyle w:val="af0"/>
                <w:rFonts w:eastAsiaTheme="majorEastAsia"/>
                <w:lang w:val="en-US"/>
              </w:rPr>
              <w:t>24</w:t>
            </w:r>
          </w:p>
        </w:tc>
        <w:tc>
          <w:tcPr>
            <w:tcW w:w="2027" w:type="dxa"/>
          </w:tcPr>
          <w:p w14:paraId="0C03508A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7" w:type="dxa"/>
          </w:tcPr>
          <w:p w14:paraId="763572CE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7B823D45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4E758A9C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</w:tr>
      <w:tr w:rsidR="00165D7C" w14:paraId="2D30F59C" w14:textId="77777777" w:rsidTr="00165D7C">
        <w:tc>
          <w:tcPr>
            <w:tcW w:w="2027" w:type="dxa"/>
          </w:tcPr>
          <w:p w14:paraId="2E3C28D5" w14:textId="77777777" w:rsidR="00165D7C" w:rsidRPr="004039B0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  <w:lang w:val="en-US"/>
              </w:rPr>
            </w:pPr>
            <w:r>
              <w:rPr>
                <w:rStyle w:val="af0"/>
                <w:rFonts w:eastAsiaTheme="majorEastAsia"/>
                <w:lang w:val="en-US"/>
              </w:rPr>
              <w:t>25</w:t>
            </w:r>
          </w:p>
        </w:tc>
        <w:tc>
          <w:tcPr>
            <w:tcW w:w="2027" w:type="dxa"/>
          </w:tcPr>
          <w:p w14:paraId="54F74AD2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7" w:type="dxa"/>
          </w:tcPr>
          <w:p w14:paraId="2DFE3328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0BFD4958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0EF37735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</w:tr>
      <w:tr w:rsidR="00165D7C" w14:paraId="6F32FE9B" w14:textId="77777777" w:rsidTr="00165D7C">
        <w:tc>
          <w:tcPr>
            <w:tcW w:w="2027" w:type="dxa"/>
          </w:tcPr>
          <w:p w14:paraId="4A4B34D8" w14:textId="77777777" w:rsidR="00165D7C" w:rsidRPr="004039B0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  <w:lang w:val="en-US"/>
              </w:rPr>
            </w:pPr>
            <w:r>
              <w:rPr>
                <w:rStyle w:val="af0"/>
                <w:rFonts w:eastAsiaTheme="majorEastAsia"/>
                <w:lang w:val="en-US"/>
              </w:rPr>
              <w:t>26</w:t>
            </w:r>
          </w:p>
        </w:tc>
        <w:tc>
          <w:tcPr>
            <w:tcW w:w="2027" w:type="dxa"/>
          </w:tcPr>
          <w:p w14:paraId="42370DC6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7" w:type="dxa"/>
          </w:tcPr>
          <w:p w14:paraId="55182D76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1B94DB1D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38A6B9CF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</w:tr>
      <w:tr w:rsidR="00165D7C" w14:paraId="681B710C" w14:textId="77777777" w:rsidTr="00165D7C">
        <w:tc>
          <w:tcPr>
            <w:tcW w:w="2027" w:type="dxa"/>
          </w:tcPr>
          <w:p w14:paraId="125E7A4C" w14:textId="77777777" w:rsidR="00165D7C" w:rsidRPr="004039B0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  <w:lang w:val="en-US"/>
              </w:rPr>
            </w:pPr>
            <w:r>
              <w:rPr>
                <w:rStyle w:val="af0"/>
                <w:rFonts w:eastAsiaTheme="majorEastAsia"/>
                <w:lang w:val="en-US"/>
              </w:rPr>
              <w:t>27</w:t>
            </w:r>
          </w:p>
        </w:tc>
        <w:tc>
          <w:tcPr>
            <w:tcW w:w="2027" w:type="dxa"/>
          </w:tcPr>
          <w:p w14:paraId="4D865DFF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7" w:type="dxa"/>
          </w:tcPr>
          <w:p w14:paraId="36D0D5CE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04A71555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18EA1B06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</w:tr>
      <w:tr w:rsidR="00165D7C" w14:paraId="25778C0C" w14:textId="77777777" w:rsidTr="00165D7C">
        <w:tc>
          <w:tcPr>
            <w:tcW w:w="2027" w:type="dxa"/>
          </w:tcPr>
          <w:p w14:paraId="7FCCB837" w14:textId="77777777" w:rsidR="00165D7C" w:rsidRPr="004039B0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  <w:lang w:val="en-US"/>
              </w:rPr>
            </w:pPr>
            <w:r>
              <w:rPr>
                <w:rStyle w:val="af0"/>
                <w:rFonts w:eastAsiaTheme="majorEastAsia"/>
                <w:lang w:val="en-US"/>
              </w:rPr>
              <w:t>28</w:t>
            </w:r>
          </w:p>
        </w:tc>
        <w:tc>
          <w:tcPr>
            <w:tcW w:w="2027" w:type="dxa"/>
          </w:tcPr>
          <w:p w14:paraId="6BC41488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7" w:type="dxa"/>
          </w:tcPr>
          <w:p w14:paraId="5C549DAA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35317121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44CDC7D2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</w:tr>
      <w:tr w:rsidR="00165D7C" w14:paraId="57225D74" w14:textId="77777777" w:rsidTr="00165D7C">
        <w:tc>
          <w:tcPr>
            <w:tcW w:w="2027" w:type="dxa"/>
          </w:tcPr>
          <w:p w14:paraId="76446A25" w14:textId="77777777" w:rsidR="00165D7C" w:rsidRPr="004039B0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  <w:lang w:val="en-US"/>
              </w:rPr>
            </w:pPr>
            <w:r>
              <w:rPr>
                <w:rStyle w:val="af0"/>
                <w:rFonts w:eastAsiaTheme="majorEastAsia"/>
                <w:lang w:val="en-US"/>
              </w:rPr>
              <w:t>29</w:t>
            </w:r>
          </w:p>
        </w:tc>
        <w:tc>
          <w:tcPr>
            <w:tcW w:w="2027" w:type="dxa"/>
          </w:tcPr>
          <w:p w14:paraId="39A8F9B7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7" w:type="dxa"/>
          </w:tcPr>
          <w:p w14:paraId="2280A717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3C96ED61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051D7BC8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</w:tr>
      <w:tr w:rsidR="00165D7C" w14:paraId="7066D35A" w14:textId="77777777" w:rsidTr="00165D7C">
        <w:tc>
          <w:tcPr>
            <w:tcW w:w="2027" w:type="dxa"/>
          </w:tcPr>
          <w:p w14:paraId="5C681503" w14:textId="77777777" w:rsidR="00165D7C" w:rsidRPr="004039B0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  <w:lang w:val="en-US"/>
              </w:rPr>
            </w:pPr>
            <w:r>
              <w:rPr>
                <w:rStyle w:val="af0"/>
                <w:rFonts w:eastAsiaTheme="majorEastAsia"/>
                <w:lang w:val="en-US"/>
              </w:rPr>
              <w:t>30</w:t>
            </w:r>
          </w:p>
        </w:tc>
        <w:tc>
          <w:tcPr>
            <w:tcW w:w="2027" w:type="dxa"/>
          </w:tcPr>
          <w:p w14:paraId="1FFB072F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7" w:type="dxa"/>
          </w:tcPr>
          <w:p w14:paraId="7C4F498C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08C577E6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1A956595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</w:tr>
      <w:tr w:rsidR="00165D7C" w14:paraId="32F0CDE5" w14:textId="77777777" w:rsidTr="00165D7C">
        <w:tc>
          <w:tcPr>
            <w:tcW w:w="2027" w:type="dxa"/>
          </w:tcPr>
          <w:p w14:paraId="33C715D0" w14:textId="77777777" w:rsidR="00165D7C" w:rsidRPr="004039B0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  <w:lang w:val="en-US"/>
              </w:rPr>
            </w:pPr>
            <w:r>
              <w:rPr>
                <w:rStyle w:val="af0"/>
                <w:rFonts w:eastAsiaTheme="majorEastAsia"/>
                <w:lang w:val="en-US"/>
              </w:rPr>
              <w:t>31</w:t>
            </w:r>
          </w:p>
        </w:tc>
        <w:tc>
          <w:tcPr>
            <w:tcW w:w="2027" w:type="dxa"/>
          </w:tcPr>
          <w:p w14:paraId="779C989D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7" w:type="dxa"/>
          </w:tcPr>
          <w:p w14:paraId="4D97A6E3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4DEA22DD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2A484E4E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</w:tr>
      <w:tr w:rsidR="00165D7C" w14:paraId="5F1756F3" w14:textId="77777777" w:rsidTr="00165D7C">
        <w:tc>
          <w:tcPr>
            <w:tcW w:w="2027" w:type="dxa"/>
          </w:tcPr>
          <w:p w14:paraId="5B178F93" w14:textId="77777777" w:rsidR="00165D7C" w:rsidRPr="004039B0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  <w:lang w:val="en-US"/>
              </w:rPr>
            </w:pPr>
            <w:r>
              <w:rPr>
                <w:rStyle w:val="af0"/>
                <w:rFonts w:eastAsiaTheme="majorEastAsia"/>
                <w:lang w:val="en-US"/>
              </w:rPr>
              <w:t>32</w:t>
            </w:r>
          </w:p>
        </w:tc>
        <w:tc>
          <w:tcPr>
            <w:tcW w:w="2027" w:type="dxa"/>
          </w:tcPr>
          <w:p w14:paraId="31EBDBE3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7" w:type="dxa"/>
          </w:tcPr>
          <w:p w14:paraId="405F5301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24002867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351AC57F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</w:tr>
      <w:tr w:rsidR="00165D7C" w14:paraId="2619A8E5" w14:textId="77777777" w:rsidTr="00165D7C">
        <w:tc>
          <w:tcPr>
            <w:tcW w:w="2027" w:type="dxa"/>
          </w:tcPr>
          <w:p w14:paraId="1D6FA2DD" w14:textId="77777777" w:rsidR="00165D7C" w:rsidRPr="004039B0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  <w:lang w:val="en-US"/>
              </w:rPr>
            </w:pPr>
            <w:r>
              <w:rPr>
                <w:rStyle w:val="af0"/>
                <w:rFonts w:eastAsiaTheme="majorEastAsia"/>
                <w:lang w:val="en-US"/>
              </w:rPr>
              <w:t>33</w:t>
            </w:r>
          </w:p>
        </w:tc>
        <w:tc>
          <w:tcPr>
            <w:tcW w:w="2027" w:type="dxa"/>
          </w:tcPr>
          <w:p w14:paraId="5EC7B20E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7" w:type="dxa"/>
          </w:tcPr>
          <w:p w14:paraId="2E069EA6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4F011ECB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  <w:tc>
          <w:tcPr>
            <w:tcW w:w="2028" w:type="dxa"/>
          </w:tcPr>
          <w:p w14:paraId="79073F70" w14:textId="77777777" w:rsidR="00165D7C" w:rsidRDefault="00165D7C" w:rsidP="00165D7C">
            <w:pPr>
              <w:pStyle w:val="a3"/>
              <w:spacing w:line="360" w:lineRule="auto"/>
              <w:rPr>
                <w:rStyle w:val="af0"/>
                <w:rFonts w:eastAsiaTheme="majorEastAsia"/>
                <w:i w:val="0"/>
              </w:rPr>
            </w:pPr>
          </w:p>
        </w:tc>
      </w:tr>
    </w:tbl>
    <w:p w14:paraId="417120C0" w14:textId="77777777" w:rsidR="00165D7C" w:rsidRPr="00096033" w:rsidRDefault="00165D7C" w:rsidP="00165D7C">
      <w:pPr>
        <w:pStyle w:val="a3"/>
        <w:spacing w:line="360" w:lineRule="auto"/>
        <w:ind w:firstLine="709"/>
        <w:rPr>
          <w:rStyle w:val="af0"/>
          <w:rFonts w:eastAsiaTheme="majorEastAsia"/>
          <w:i w:val="0"/>
        </w:rPr>
      </w:pPr>
    </w:p>
    <w:p w14:paraId="2C022B23" w14:textId="77777777" w:rsidR="00165D7C" w:rsidRDefault="00165D7C" w:rsidP="00165D7C">
      <w:pPr>
        <w:rPr>
          <w:lang w:val="uk-UA"/>
        </w:rPr>
      </w:pPr>
    </w:p>
    <w:p w14:paraId="6A3D98D5" w14:textId="77777777" w:rsidR="00165D7C" w:rsidRPr="003901B3" w:rsidRDefault="00165D7C" w:rsidP="00165D7C">
      <w:pPr>
        <w:spacing w:before="468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01B3">
        <w:rPr>
          <w:rFonts w:ascii="Times New Roman" w:hAnsi="Times New Roman" w:cs="Times New Roman"/>
          <w:b/>
          <w:sz w:val="28"/>
          <w:szCs w:val="28"/>
          <w:lang w:val="uk-UA"/>
        </w:rPr>
        <w:t>ДОДАТОК Б</w:t>
      </w:r>
    </w:p>
    <w:p w14:paraId="581D0948" w14:textId="77777777" w:rsidR="00165D7C" w:rsidRPr="003901B3" w:rsidRDefault="00165D7C" w:rsidP="00165D7C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901B3">
        <w:rPr>
          <w:rFonts w:ascii="Times New Roman" w:hAnsi="Times New Roman" w:cs="Times New Roman"/>
          <w:b/>
          <w:sz w:val="28"/>
          <w:szCs w:val="28"/>
        </w:rPr>
        <w:lastRenderedPageBreak/>
        <w:t>Опитувальник</w:t>
      </w:r>
      <w:proofErr w:type="spellEnd"/>
      <w:r w:rsidRPr="003901B3">
        <w:rPr>
          <w:rFonts w:ascii="Times New Roman" w:hAnsi="Times New Roman" w:cs="Times New Roman"/>
          <w:b/>
          <w:sz w:val="28"/>
          <w:szCs w:val="28"/>
        </w:rPr>
        <w:t xml:space="preserve"> "</w:t>
      </w:r>
      <w:proofErr w:type="spellStart"/>
      <w:r w:rsidRPr="003901B3">
        <w:rPr>
          <w:rFonts w:ascii="Times New Roman" w:hAnsi="Times New Roman" w:cs="Times New Roman"/>
          <w:b/>
          <w:sz w:val="28"/>
          <w:szCs w:val="28"/>
        </w:rPr>
        <w:t>Психологічні</w:t>
      </w:r>
      <w:proofErr w:type="spellEnd"/>
      <w:r w:rsidRPr="003901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b/>
          <w:sz w:val="28"/>
          <w:szCs w:val="28"/>
        </w:rPr>
        <w:t>особливості</w:t>
      </w:r>
      <w:proofErr w:type="spellEnd"/>
      <w:r w:rsidRPr="003901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b/>
          <w:sz w:val="28"/>
          <w:szCs w:val="28"/>
        </w:rPr>
        <w:t>мотиваційної</w:t>
      </w:r>
      <w:proofErr w:type="spellEnd"/>
      <w:r w:rsidRPr="003901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b/>
          <w:sz w:val="28"/>
          <w:szCs w:val="28"/>
        </w:rPr>
        <w:t>готовності</w:t>
      </w:r>
      <w:proofErr w:type="spellEnd"/>
      <w:r w:rsidRPr="003901B3"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Pr="003901B3">
        <w:rPr>
          <w:rFonts w:ascii="Times New Roman" w:hAnsi="Times New Roman" w:cs="Times New Roman"/>
          <w:b/>
          <w:sz w:val="28"/>
          <w:szCs w:val="28"/>
        </w:rPr>
        <w:t>волонтерської</w:t>
      </w:r>
      <w:proofErr w:type="spellEnd"/>
      <w:r w:rsidRPr="003901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b/>
          <w:sz w:val="28"/>
          <w:szCs w:val="28"/>
        </w:rPr>
        <w:t>діяльності</w:t>
      </w:r>
      <w:proofErr w:type="spellEnd"/>
      <w:r w:rsidRPr="003901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b/>
          <w:sz w:val="28"/>
          <w:szCs w:val="28"/>
        </w:rPr>
        <w:t>студентської</w:t>
      </w:r>
      <w:proofErr w:type="spellEnd"/>
      <w:r w:rsidRPr="003901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b/>
          <w:sz w:val="28"/>
          <w:szCs w:val="28"/>
        </w:rPr>
        <w:t>молоді</w:t>
      </w:r>
      <w:proofErr w:type="spellEnd"/>
      <w:r w:rsidRPr="003901B3">
        <w:rPr>
          <w:rFonts w:ascii="Times New Roman" w:hAnsi="Times New Roman" w:cs="Times New Roman"/>
          <w:b/>
          <w:sz w:val="28"/>
          <w:szCs w:val="28"/>
        </w:rPr>
        <w:t>":</w:t>
      </w:r>
    </w:p>
    <w:p w14:paraId="6CF9EA31" w14:textId="77777777" w:rsidR="00165D7C" w:rsidRPr="003901B3" w:rsidRDefault="00165D7C" w:rsidP="00165D7C">
      <w:pPr>
        <w:pStyle w:val="a7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: а) 18-20 б) 21-23 в) 24-26 г) 27 і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</w:p>
    <w:p w14:paraId="4A9A4E3D" w14:textId="77777777" w:rsidR="00165D7C" w:rsidRPr="003901B3" w:rsidRDefault="00165D7C" w:rsidP="00165D7C">
      <w:pPr>
        <w:pStyle w:val="a7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1B3">
        <w:rPr>
          <w:rFonts w:ascii="Times New Roman" w:hAnsi="Times New Roman" w:cs="Times New Roman"/>
          <w:sz w:val="28"/>
          <w:szCs w:val="28"/>
        </w:rPr>
        <w:t xml:space="preserve">Стать: а)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Чоловік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б)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Жінка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в)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Інше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вказати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>)</w:t>
      </w:r>
    </w:p>
    <w:p w14:paraId="1CB85E57" w14:textId="77777777" w:rsidR="00165D7C" w:rsidRPr="003901B3" w:rsidRDefault="00165D7C" w:rsidP="00165D7C">
      <w:pPr>
        <w:pStyle w:val="a7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01B3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здобуваєте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? а) Бакалавр б)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Магістр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в)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Аспірант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г)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Інше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вказати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>)</w:t>
      </w:r>
    </w:p>
    <w:p w14:paraId="680803D3" w14:textId="77777777" w:rsidR="00165D7C" w:rsidRPr="003901B3" w:rsidRDefault="00165D7C" w:rsidP="00165D7C">
      <w:pPr>
        <w:pStyle w:val="a7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1B3">
        <w:rPr>
          <w:rFonts w:ascii="Times New Roman" w:hAnsi="Times New Roman" w:cs="Times New Roman"/>
          <w:sz w:val="28"/>
          <w:szCs w:val="28"/>
        </w:rPr>
        <w:t xml:space="preserve">Чи брали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коли-небудь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волонтерських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заходах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програмах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раніше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>? а) Так б) Ні</w:t>
      </w:r>
    </w:p>
    <w:p w14:paraId="168795CA" w14:textId="77777777" w:rsidR="00165D7C" w:rsidRPr="003901B3" w:rsidRDefault="00165D7C" w:rsidP="00165D7C">
      <w:pPr>
        <w:pStyle w:val="a7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01B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мотиви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спонукали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вас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приєднатися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волонтерської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Оберіть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відповідають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) а)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Бажання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допомагати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б)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в)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Суспільне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визнання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вдячність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г)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Задоволення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від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контактів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д)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Інше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вказати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>)</w:t>
      </w:r>
    </w:p>
    <w:p w14:paraId="6A8A1B94" w14:textId="77777777" w:rsidR="00165D7C" w:rsidRPr="003901B3" w:rsidRDefault="00165D7C" w:rsidP="00165D7C">
      <w:pPr>
        <w:pStyle w:val="a7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1B3">
        <w:rPr>
          <w:rFonts w:ascii="Times New Roman" w:hAnsi="Times New Roman" w:cs="Times New Roman"/>
          <w:sz w:val="28"/>
          <w:szCs w:val="28"/>
        </w:rPr>
        <w:t xml:space="preserve">Що, на вашу думку, є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найбільшою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перешкою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волонтерській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Оберіть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один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декілька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варіантів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) а)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Недостатній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час б)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з боку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оточуючих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в)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Невизначеність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очікувань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г) Брак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д)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Інше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вказати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>)</w:t>
      </w:r>
    </w:p>
    <w:p w14:paraId="4F50FB9E" w14:textId="77777777" w:rsidR="00165D7C" w:rsidRPr="003901B3" w:rsidRDefault="00165D7C" w:rsidP="00165D7C">
      <w:pPr>
        <w:pStyle w:val="a7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1B3">
        <w:rPr>
          <w:rFonts w:ascii="Times New Roman" w:hAnsi="Times New Roman" w:cs="Times New Roman"/>
          <w:sz w:val="28"/>
          <w:szCs w:val="28"/>
        </w:rPr>
        <w:t xml:space="preserve">Чи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ваша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сімейна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соціальна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обстановка на вашу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бажану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волонтерській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? а) Так,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суттєво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б) Так, але не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суттєво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в) Ні, не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</w:p>
    <w:p w14:paraId="70D1CA17" w14:textId="77777777" w:rsidR="00165D7C" w:rsidRPr="003901B3" w:rsidRDefault="00165D7C" w:rsidP="00165D7C">
      <w:pPr>
        <w:pStyle w:val="a7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1B3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оцінюєте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підтримці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волонтерської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? а)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активна та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підтримуюча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б)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Середньо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активна в)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Незначна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г)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Відсутня</w:t>
      </w:r>
      <w:proofErr w:type="spellEnd"/>
    </w:p>
    <w:p w14:paraId="3B42D190" w14:textId="77777777" w:rsidR="00165D7C" w:rsidRPr="003901B3" w:rsidRDefault="00165D7C" w:rsidP="00165D7C">
      <w:pPr>
        <w:pStyle w:val="a7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01B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виділили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волонтерської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Оберіть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відповідають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) а)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лідерських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б)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Збагачення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в)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самооцінки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самосвідомості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г)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Посилення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зв'язків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контактів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д)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Інше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вказати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>)</w:t>
      </w:r>
    </w:p>
    <w:p w14:paraId="0D6E48DF" w14:textId="77777777" w:rsidR="00165D7C" w:rsidRPr="003901B3" w:rsidRDefault="00165D7C" w:rsidP="00165D7C">
      <w:pPr>
        <w:pStyle w:val="a7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1B3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важливою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вважаєте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волонтерську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кар'єри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? а)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важливою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б)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Середньо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важливою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в)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Незначною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г) Не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важливою</w:t>
      </w:r>
      <w:proofErr w:type="spellEnd"/>
    </w:p>
    <w:p w14:paraId="5AEE5865" w14:textId="77777777" w:rsidR="00165D7C" w:rsidRPr="003901B3" w:rsidRDefault="00165D7C" w:rsidP="00165D7C">
      <w:pPr>
        <w:pStyle w:val="a7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01B3">
        <w:rPr>
          <w:rFonts w:ascii="Times New Roman" w:hAnsi="Times New Roman" w:cs="Times New Roman"/>
          <w:sz w:val="28"/>
          <w:szCs w:val="28"/>
        </w:rPr>
        <w:lastRenderedPageBreak/>
        <w:t>Які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виділили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причини,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припинити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волонтерську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? а) Брак часу через навчання та роботу б)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Втрата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інтересу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в)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Конфлікти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організаторами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волонтерами г)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Неотримання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задоволення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від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д)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Інше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вказати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>)</w:t>
      </w:r>
    </w:p>
    <w:p w14:paraId="04C1FC2D" w14:textId="77777777" w:rsidR="00165D7C" w:rsidRPr="003901B3" w:rsidRDefault="00165D7C" w:rsidP="00165D7C">
      <w:pPr>
        <w:pStyle w:val="a7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01B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пропонували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заходи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волонтерської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>?</w:t>
      </w:r>
    </w:p>
    <w:p w14:paraId="20F409E4" w14:textId="77777777" w:rsidR="00165D7C" w:rsidRPr="003901B3" w:rsidRDefault="00165D7C" w:rsidP="00165D7C">
      <w:pPr>
        <w:pStyle w:val="a7"/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Дякую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за участь у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дослідженні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Ваші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цінними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901B3">
        <w:rPr>
          <w:rFonts w:ascii="Times New Roman" w:hAnsi="Times New Roman" w:cs="Times New Roman"/>
          <w:sz w:val="28"/>
          <w:szCs w:val="28"/>
        </w:rPr>
        <w:t>нашої</w:t>
      </w:r>
      <w:proofErr w:type="spellEnd"/>
      <w:r w:rsidRPr="003901B3">
        <w:rPr>
          <w:rFonts w:ascii="Times New Roman" w:hAnsi="Times New Roman" w:cs="Times New Roman"/>
          <w:sz w:val="28"/>
          <w:szCs w:val="28"/>
        </w:rPr>
        <w:t xml:space="preserve"> роботи.</w:t>
      </w:r>
    </w:p>
    <w:p w14:paraId="4D2C2481" w14:textId="77777777" w:rsidR="00165D7C" w:rsidRDefault="00165D7C" w:rsidP="00165D7C"/>
    <w:p w14:paraId="318136F1" w14:textId="77777777" w:rsidR="00165D7C" w:rsidRPr="00165D7C" w:rsidRDefault="00165D7C"/>
    <w:sectPr w:rsidR="00165D7C" w:rsidRPr="00165D7C" w:rsidSect="00F11CA0">
      <w:headerReference w:type="default" r:id="rId1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07D7F" w14:textId="77777777" w:rsidR="006D27B8" w:rsidRDefault="006D27B8" w:rsidP="00F11CA0">
      <w:pPr>
        <w:spacing w:after="0" w:line="240" w:lineRule="auto"/>
      </w:pPr>
      <w:r>
        <w:separator/>
      </w:r>
    </w:p>
  </w:endnote>
  <w:endnote w:type="continuationSeparator" w:id="0">
    <w:p w14:paraId="19FCA6C3" w14:textId="77777777" w:rsidR="006D27B8" w:rsidRDefault="006D27B8" w:rsidP="00F11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5A185" w14:textId="77777777" w:rsidR="006D27B8" w:rsidRDefault="006D27B8" w:rsidP="00F11CA0">
      <w:pPr>
        <w:spacing w:after="0" w:line="240" w:lineRule="auto"/>
      </w:pPr>
      <w:r>
        <w:separator/>
      </w:r>
    </w:p>
  </w:footnote>
  <w:footnote w:type="continuationSeparator" w:id="0">
    <w:p w14:paraId="392C7483" w14:textId="77777777" w:rsidR="006D27B8" w:rsidRDefault="006D27B8" w:rsidP="00F11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340012"/>
      <w:docPartObj>
        <w:docPartGallery w:val="Page Numbers (Top of Page)"/>
        <w:docPartUnique/>
      </w:docPartObj>
    </w:sdtPr>
    <w:sdtContent>
      <w:p w14:paraId="21D55CEC" w14:textId="77777777" w:rsidR="00E27468" w:rsidRDefault="00000000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37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5A8A40" w14:textId="77777777" w:rsidR="00E27468" w:rsidRDefault="00E2746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187C"/>
    <w:multiLevelType w:val="multilevel"/>
    <w:tmpl w:val="11CAC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D69EB"/>
    <w:multiLevelType w:val="hybridMultilevel"/>
    <w:tmpl w:val="547EB5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522B79"/>
    <w:multiLevelType w:val="multilevel"/>
    <w:tmpl w:val="04F6C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D2C62"/>
    <w:multiLevelType w:val="multilevel"/>
    <w:tmpl w:val="C5D04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A934BB"/>
    <w:multiLevelType w:val="multilevel"/>
    <w:tmpl w:val="59B29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CF6D53"/>
    <w:multiLevelType w:val="multilevel"/>
    <w:tmpl w:val="903E0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656D41"/>
    <w:multiLevelType w:val="multilevel"/>
    <w:tmpl w:val="41CC8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EF20F4"/>
    <w:multiLevelType w:val="hybridMultilevel"/>
    <w:tmpl w:val="DE14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4108A"/>
    <w:multiLevelType w:val="hybridMultilevel"/>
    <w:tmpl w:val="3E8A80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1EA4604"/>
    <w:multiLevelType w:val="multilevel"/>
    <w:tmpl w:val="705A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385AD6"/>
    <w:multiLevelType w:val="hybridMultilevel"/>
    <w:tmpl w:val="1D4C2E2E"/>
    <w:lvl w:ilvl="0" w:tplc="04190001">
      <w:start w:val="1"/>
      <w:numFmt w:val="bullet"/>
      <w:lvlText w:val=""/>
      <w:lvlJc w:val="left"/>
      <w:pPr>
        <w:ind w:left="885" w:hanging="346"/>
      </w:pPr>
      <w:rPr>
        <w:rFonts w:ascii="Symbol" w:hAnsi="Symbol" w:hint="default"/>
        <w:w w:val="96"/>
        <w:sz w:val="28"/>
        <w:szCs w:val="28"/>
        <w:lang w:val="uk-UA" w:eastAsia="en-US" w:bidi="ar-SA"/>
      </w:rPr>
    </w:lvl>
    <w:lvl w:ilvl="1" w:tplc="9A22B9F4">
      <w:numFmt w:val="bullet"/>
      <w:lvlText w:val="•"/>
      <w:lvlJc w:val="left"/>
      <w:pPr>
        <w:ind w:left="1756" w:hanging="346"/>
      </w:pPr>
      <w:rPr>
        <w:rFonts w:hint="default"/>
        <w:lang w:val="uk-UA" w:eastAsia="en-US" w:bidi="ar-SA"/>
      </w:rPr>
    </w:lvl>
    <w:lvl w:ilvl="2" w:tplc="420C5A98">
      <w:numFmt w:val="bullet"/>
      <w:lvlText w:val="•"/>
      <w:lvlJc w:val="left"/>
      <w:pPr>
        <w:ind w:left="2633" w:hanging="346"/>
      </w:pPr>
      <w:rPr>
        <w:rFonts w:hint="default"/>
        <w:lang w:val="uk-UA" w:eastAsia="en-US" w:bidi="ar-SA"/>
      </w:rPr>
    </w:lvl>
    <w:lvl w:ilvl="3" w:tplc="103E7A0C">
      <w:numFmt w:val="bullet"/>
      <w:lvlText w:val="•"/>
      <w:lvlJc w:val="left"/>
      <w:pPr>
        <w:ind w:left="3510" w:hanging="346"/>
      </w:pPr>
      <w:rPr>
        <w:rFonts w:hint="default"/>
        <w:lang w:val="uk-UA" w:eastAsia="en-US" w:bidi="ar-SA"/>
      </w:rPr>
    </w:lvl>
    <w:lvl w:ilvl="4" w:tplc="8CB23180">
      <w:numFmt w:val="bullet"/>
      <w:lvlText w:val="•"/>
      <w:lvlJc w:val="left"/>
      <w:pPr>
        <w:ind w:left="4387" w:hanging="346"/>
      </w:pPr>
      <w:rPr>
        <w:rFonts w:hint="default"/>
        <w:lang w:val="uk-UA" w:eastAsia="en-US" w:bidi="ar-SA"/>
      </w:rPr>
    </w:lvl>
    <w:lvl w:ilvl="5" w:tplc="70504B7C">
      <w:numFmt w:val="bullet"/>
      <w:lvlText w:val="•"/>
      <w:lvlJc w:val="left"/>
      <w:pPr>
        <w:ind w:left="5264" w:hanging="346"/>
      </w:pPr>
      <w:rPr>
        <w:rFonts w:hint="default"/>
        <w:lang w:val="uk-UA" w:eastAsia="en-US" w:bidi="ar-SA"/>
      </w:rPr>
    </w:lvl>
    <w:lvl w:ilvl="6" w:tplc="53288BF6">
      <w:numFmt w:val="bullet"/>
      <w:lvlText w:val="•"/>
      <w:lvlJc w:val="left"/>
      <w:pPr>
        <w:ind w:left="6141" w:hanging="346"/>
      </w:pPr>
      <w:rPr>
        <w:rFonts w:hint="default"/>
        <w:lang w:val="uk-UA" w:eastAsia="en-US" w:bidi="ar-SA"/>
      </w:rPr>
    </w:lvl>
    <w:lvl w:ilvl="7" w:tplc="E6CE093E">
      <w:numFmt w:val="bullet"/>
      <w:lvlText w:val="•"/>
      <w:lvlJc w:val="left"/>
      <w:pPr>
        <w:ind w:left="7018" w:hanging="346"/>
      </w:pPr>
      <w:rPr>
        <w:rFonts w:hint="default"/>
        <w:lang w:val="uk-UA" w:eastAsia="en-US" w:bidi="ar-SA"/>
      </w:rPr>
    </w:lvl>
    <w:lvl w:ilvl="8" w:tplc="0DE43CB8">
      <w:numFmt w:val="bullet"/>
      <w:lvlText w:val="•"/>
      <w:lvlJc w:val="left"/>
      <w:pPr>
        <w:ind w:left="7895" w:hanging="346"/>
      </w:pPr>
      <w:rPr>
        <w:rFonts w:hint="default"/>
        <w:lang w:val="uk-UA" w:eastAsia="en-US" w:bidi="ar-SA"/>
      </w:rPr>
    </w:lvl>
  </w:abstractNum>
  <w:abstractNum w:abstractNumId="11" w15:restartNumberingAfterBreak="0">
    <w:nsid w:val="24AB6C22"/>
    <w:multiLevelType w:val="hybridMultilevel"/>
    <w:tmpl w:val="20247D72"/>
    <w:lvl w:ilvl="0" w:tplc="DABE2326">
      <w:start w:val="1"/>
      <w:numFmt w:val="decimal"/>
      <w:lvlText w:val="%1)"/>
      <w:lvlJc w:val="left"/>
      <w:pPr>
        <w:ind w:left="865" w:hanging="346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uk-UA" w:eastAsia="en-US" w:bidi="ar-SA"/>
      </w:rPr>
    </w:lvl>
    <w:lvl w:ilvl="1" w:tplc="C2000B2E">
      <w:numFmt w:val="bullet"/>
      <w:lvlText w:val="•"/>
      <w:lvlJc w:val="left"/>
      <w:pPr>
        <w:ind w:left="1698" w:hanging="346"/>
      </w:pPr>
      <w:rPr>
        <w:rFonts w:hint="default"/>
        <w:lang w:val="uk-UA" w:eastAsia="en-US" w:bidi="ar-SA"/>
      </w:rPr>
    </w:lvl>
    <w:lvl w:ilvl="2" w:tplc="4B2411C8">
      <w:numFmt w:val="bullet"/>
      <w:lvlText w:val="•"/>
      <w:lvlJc w:val="left"/>
      <w:pPr>
        <w:ind w:left="2536" w:hanging="346"/>
      </w:pPr>
      <w:rPr>
        <w:rFonts w:hint="default"/>
        <w:lang w:val="uk-UA" w:eastAsia="en-US" w:bidi="ar-SA"/>
      </w:rPr>
    </w:lvl>
    <w:lvl w:ilvl="3" w:tplc="7C9003C4">
      <w:numFmt w:val="bullet"/>
      <w:lvlText w:val="•"/>
      <w:lvlJc w:val="left"/>
      <w:pPr>
        <w:ind w:left="3375" w:hanging="346"/>
      </w:pPr>
      <w:rPr>
        <w:rFonts w:hint="default"/>
        <w:lang w:val="uk-UA" w:eastAsia="en-US" w:bidi="ar-SA"/>
      </w:rPr>
    </w:lvl>
    <w:lvl w:ilvl="4" w:tplc="F072CC3A">
      <w:numFmt w:val="bullet"/>
      <w:lvlText w:val="•"/>
      <w:lvlJc w:val="left"/>
      <w:pPr>
        <w:ind w:left="4213" w:hanging="346"/>
      </w:pPr>
      <w:rPr>
        <w:rFonts w:hint="default"/>
        <w:lang w:val="uk-UA" w:eastAsia="en-US" w:bidi="ar-SA"/>
      </w:rPr>
    </w:lvl>
    <w:lvl w:ilvl="5" w:tplc="5CA0C708">
      <w:numFmt w:val="bullet"/>
      <w:lvlText w:val="•"/>
      <w:lvlJc w:val="left"/>
      <w:pPr>
        <w:ind w:left="5052" w:hanging="346"/>
      </w:pPr>
      <w:rPr>
        <w:rFonts w:hint="default"/>
        <w:lang w:val="uk-UA" w:eastAsia="en-US" w:bidi="ar-SA"/>
      </w:rPr>
    </w:lvl>
    <w:lvl w:ilvl="6" w:tplc="3A88BB68">
      <w:numFmt w:val="bullet"/>
      <w:lvlText w:val="•"/>
      <w:lvlJc w:val="left"/>
      <w:pPr>
        <w:ind w:left="5890" w:hanging="346"/>
      </w:pPr>
      <w:rPr>
        <w:rFonts w:hint="default"/>
        <w:lang w:val="uk-UA" w:eastAsia="en-US" w:bidi="ar-SA"/>
      </w:rPr>
    </w:lvl>
    <w:lvl w:ilvl="7" w:tplc="F802EFC8">
      <w:numFmt w:val="bullet"/>
      <w:lvlText w:val="•"/>
      <w:lvlJc w:val="left"/>
      <w:pPr>
        <w:ind w:left="6728" w:hanging="346"/>
      </w:pPr>
      <w:rPr>
        <w:rFonts w:hint="default"/>
        <w:lang w:val="uk-UA" w:eastAsia="en-US" w:bidi="ar-SA"/>
      </w:rPr>
    </w:lvl>
    <w:lvl w:ilvl="8" w:tplc="891C77AE">
      <w:numFmt w:val="bullet"/>
      <w:lvlText w:val="•"/>
      <w:lvlJc w:val="left"/>
      <w:pPr>
        <w:ind w:left="7567" w:hanging="346"/>
      </w:pPr>
      <w:rPr>
        <w:rFonts w:hint="default"/>
        <w:lang w:val="uk-UA" w:eastAsia="en-US" w:bidi="ar-SA"/>
      </w:rPr>
    </w:lvl>
  </w:abstractNum>
  <w:abstractNum w:abstractNumId="12" w15:restartNumberingAfterBreak="0">
    <w:nsid w:val="24D64BF2"/>
    <w:multiLevelType w:val="hybridMultilevel"/>
    <w:tmpl w:val="77F6BB74"/>
    <w:lvl w:ilvl="0" w:tplc="04190001">
      <w:start w:val="1"/>
      <w:numFmt w:val="bullet"/>
      <w:lvlText w:val=""/>
      <w:lvlJc w:val="left"/>
      <w:pPr>
        <w:ind w:left="885" w:hanging="346"/>
      </w:pPr>
      <w:rPr>
        <w:rFonts w:ascii="Symbol" w:hAnsi="Symbol" w:hint="default"/>
        <w:w w:val="96"/>
        <w:sz w:val="28"/>
        <w:szCs w:val="28"/>
        <w:lang w:val="uk-UA" w:eastAsia="en-US" w:bidi="ar-SA"/>
      </w:rPr>
    </w:lvl>
    <w:lvl w:ilvl="1" w:tplc="9A22B9F4">
      <w:numFmt w:val="bullet"/>
      <w:lvlText w:val="•"/>
      <w:lvlJc w:val="left"/>
      <w:pPr>
        <w:ind w:left="1756" w:hanging="346"/>
      </w:pPr>
      <w:rPr>
        <w:rFonts w:hint="default"/>
        <w:lang w:val="uk-UA" w:eastAsia="en-US" w:bidi="ar-SA"/>
      </w:rPr>
    </w:lvl>
    <w:lvl w:ilvl="2" w:tplc="420C5A98">
      <w:numFmt w:val="bullet"/>
      <w:lvlText w:val="•"/>
      <w:lvlJc w:val="left"/>
      <w:pPr>
        <w:ind w:left="2633" w:hanging="346"/>
      </w:pPr>
      <w:rPr>
        <w:rFonts w:hint="default"/>
        <w:lang w:val="uk-UA" w:eastAsia="en-US" w:bidi="ar-SA"/>
      </w:rPr>
    </w:lvl>
    <w:lvl w:ilvl="3" w:tplc="103E7A0C">
      <w:numFmt w:val="bullet"/>
      <w:lvlText w:val="•"/>
      <w:lvlJc w:val="left"/>
      <w:pPr>
        <w:ind w:left="3510" w:hanging="346"/>
      </w:pPr>
      <w:rPr>
        <w:rFonts w:hint="default"/>
        <w:lang w:val="uk-UA" w:eastAsia="en-US" w:bidi="ar-SA"/>
      </w:rPr>
    </w:lvl>
    <w:lvl w:ilvl="4" w:tplc="8CB23180">
      <w:numFmt w:val="bullet"/>
      <w:lvlText w:val="•"/>
      <w:lvlJc w:val="left"/>
      <w:pPr>
        <w:ind w:left="4387" w:hanging="346"/>
      </w:pPr>
      <w:rPr>
        <w:rFonts w:hint="default"/>
        <w:lang w:val="uk-UA" w:eastAsia="en-US" w:bidi="ar-SA"/>
      </w:rPr>
    </w:lvl>
    <w:lvl w:ilvl="5" w:tplc="70504B7C">
      <w:numFmt w:val="bullet"/>
      <w:lvlText w:val="•"/>
      <w:lvlJc w:val="left"/>
      <w:pPr>
        <w:ind w:left="5264" w:hanging="346"/>
      </w:pPr>
      <w:rPr>
        <w:rFonts w:hint="default"/>
        <w:lang w:val="uk-UA" w:eastAsia="en-US" w:bidi="ar-SA"/>
      </w:rPr>
    </w:lvl>
    <w:lvl w:ilvl="6" w:tplc="53288BF6">
      <w:numFmt w:val="bullet"/>
      <w:lvlText w:val="•"/>
      <w:lvlJc w:val="left"/>
      <w:pPr>
        <w:ind w:left="6141" w:hanging="346"/>
      </w:pPr>
      <w:rPr>
        <w:rFonts w:hint="default"/>
        <w:lang w:val="uk-UA" w:eastAsia="en-US" w:bidi="ar-SA"/>
      </w:rPr>
    </w:lvl>
    <w:lvl w:ilvl="7" w:tplc="E6CE093E">
      <w:numFmt w:val="bullet"/>
      <w:lvlText w:val="•"/>
      <w:lvlJc w:val="left"/>
      <w:pPr>
        <w:ind w:left="7018" w:hanging="346"/>
      </w:pPr>
      <w:rPr>
        <w:rFonts w:hint="default"/>
        <w:lang w:val="uk-UA" w:eastAsia="en-US" w:bidi="ar-SA"/>
      </w:rPr>
    </w:lvl>
    <w:lvl w:ilvl="8" w:tplc="0DE43CB8">
      <w:numFmt w:val="bullet"/>
      <w:lvlText w:val="•"/>
      <w:lvlJc w:val="left"/>
      <w:pPr>
        <w:ind w:left="7895" w:hanging="346"/>
      </w:pPr>
      <w:rPr>
        <w:rFonts w:hint="default"/>
        <w:lang w:val="uk-UA" w:eastAsia="en-US" w:bidi="ar-SA"/>
      </w:rPr>
    </w:lvl>
  </w:abstractNum>
  <w:abstractNum w:abstractNumId="13" w15:restartNumberingAfterBreak="0">
    <w:nsid w:val="283364A3"/>
    <w:multiLevelType w:val="hybridMultilevel"/>
    <w:tmpl w:val="0B5297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AF128C6"/>
    <w:multiLevelType w:val="multilevel"/>
    <w:tmpl w:val="D3586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385C67"/>
    <w:multiLevelType w:val="multilevel"/>
    <w:tmpl w:val="70F62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BD3A20"/>
    <w:multiLevelType w:val="multilevel"/>
    <w:tmpl w:val="4246D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D65AA"/>
    <w:multiLevelType w:val="hybridMultilevel"/>
    <w:tmpl w:val="E828C5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BAD1883"/>
    <w:multiLevelType w:val="multilevel"/>
    <w:tmpl w:val="03A8A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6D3127"/>
    <w:multiLevelType w:val="multilevel"/>
    <w:tmpl w:val="A9A0D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D3575F"/>
    <w:multiLevelType w:val="multilevel"/>
    <w:tmpl w:val="5CC8E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D04A97"/>
    <w:multiLevelType w:val="multilevel"/>
    <w:tmpl w:val="B3AC4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B224A2"/>
    <w:multiLevelType w:val="hybridMultilevel"/>
    <w:tmpl w:val="4006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1363E02"/>
    <w:multiLevelType w:val="multilevel"/>
    <w:tmpl w:val="19CCF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4841BB6"/>
    <w:multiLevelType w:val="multilevel"/>
    <w:tmpl w:val="B2363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703C5C"/>
    <w:multiLevelType w:val="multilevel"/>
    <w:tmpl w:val="A41C6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0106C9"/>
    <w:multiLevelType w:val="multilevel"/>
    <w:tmpl w:val="D6644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37709D"/>
    <w:multiLevelType w:val="hybridMultilevel"/>
    <w:tmpl w:val="016E2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10D2E"/>
    <w:multiLevelType w:val="hybridMultilevel"/>
    <w:tmpl w:val="C44897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D930C92"/>
    <w:multiLevelType w:val="multilevel"/>
    <w:tmpl w:val="BFFA7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A03CCC"/>
    <w:multiLevelType w:val="multilevel"/>
    <w:tmpl w:val="38707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282E1E"/>
    <w:multiLevelType w:val="multilevel"/>
    <w:tmpl w:val="C43CE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F93EBB"/>
    <w:multiLevelType w:val="multilevel"/>
    <w:tmpl w:val="AB963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630449"/>
    <w:multiLevelType w:val="hybridMultilevel"/>
    <w:tmpl w:val="40AA08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5320A84"/>
    <w:multiLevelType w:val="multilevel"/>
    <w:tmpl w:val="46C2D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F22407"/>
    <w:multiLevelType w:val="multilevel"/>
    <w:tmpl w:val="A2144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527BF3"/>
    <w:multiLevelType w:val="hybridMultilevel"/>
    <w:tmpl w:val="D38E7C72"/>
    <w:lvl w:ilvl="0" w:tplc="9856C830">
      <w:start w:val="1"/>
      <w:numFmt w:val="decimal"/>
      <w:lvlText w:val="%1."/>
      <w:lvlJc w:val="left"/>
      <w:pPr>
        <w:ind w:left="1235" w:hanging="360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uk-UA" w:eastAsia="en-US" w:bidi="ar-SA"/>
      </w:rPr>
    </w:lvl>
    <w:lvl w:ilvl="1" w:tplc="812ACED2">
      <w:numFmt w:val="bullet"/>
      <w:lvlText w:val="•"/>
      <w:lvlJc w:val="left"/>
      <w:pPr>
        <w:ind w:left="2080" w:hanging="360"/>
      </w:pPr>
      <w:rPr>
        <w:rFonts w:hint="default"/>
        <w:lang w:val="uk-UA" w:eastAsia="en-US" w:bidi="ar-SA"/>
      </w:rPr>
    </w:lvl>
    <w:lvl w:ilvl="2" w:tplc="D766EA28">
      <w:numFmt w:val="bullet"/>
      <w:lvlText w:val="•"/>
      <w:lvlJc w:val="left"/>
      <w:pPr>
        <w:ind w:left="2921" w:hanging="360"/>
      </w:pPr>
      <w:rPr>
        <w:rFonts w:hint="default"/>
        <w:lang w:val="uk-UA" w:eastAsia="en-US" w:bidi="ar-SA"/>
      </w:rPr>
    </w:lvl>
    <w:lvl w:ilvl="3" w:tplc="BBF40FA6">
      <w:numFmt w:val="bullet"/>
      <w:lvlText w:val="•"/>
      <w:lvlJc w:val="left"/>
      <w:pPr>
        <w:ind w:left="3762" w:hanging="360"/>
      </w:pPr>
      <w:rPr>
        <w:rFonts w:hint="default"/>
        <w:lang w:val="uk-UA" w:eastAsia="en-US" w:bidi="ar-SA"/>
      </w:rPr>
    </w:lvl>
    <w:lvl w:ilvl="4" w:tplc="C172CFEE">
      <w:numFmt w:val="bullet"/>
      <w:lvlText w:val="•"/>
      <w:lvlJc w:val="left"/>
      <w:pPr>
        <w:ind w:left="4603" w:hanging="360"/>
      </w:pPr>
      <w:rPr>
        <w:rFonts w:hint="default"/>
        <w:lang w:val="uk-UA" w:eastAsia="en-US" w:bidi="ar-SA"/>
      </w:rPr>
    </w:lvl>
    <w:lvl w:ilvl="5" w:tplc="67B89182">
      <w:numFmt w:val="bullet"/>
      <w:lvlText w:val="•"/>
      <w:lvlJc w:val="left"/>
      <w:pPr>
        <w:ind w:left="5444" w:hanging="360"/>
      </w:pPr>
      <w:rPr>
        <w:rFonts w:hint="default"/>
        <w:lang w:val="uk-UA" w:eastAsia="en-US" w:bidi="ar-SA"/>
      </w:rPr>
    </w:lvl>
    <w:lvl w:ilvl="6" w:tplc="BB44B5DE">
      <w:numFmt w:val="bullet"/>
      <w:lvlText w:val="•"/>
      <w:lvlJc w:val="left"/>
      <w:pPr>
        <w:ind w:left="6285" w:hanging="360"/>
      </w:pPr>
      <w:rPr>
        <w:rFonts w:hint="default"/>
        <w:lang w:val="uk-UA" w:eastAsia="en-US" w:bidi="ar-SA"/>
      </w:rPr>
    </w:lvl>
    <w:lvl w:ilvl="7" w:tplc="7FC2CB0C">
      <w:numFmt w:val="bullet"/>
      <w:lvlText w:val="•"/>
      <w:lvlJc w:val="left"/>
      <w:pPr>
        <w:ind w:left="7126" w:hanging="360"/>
      </w:pPr>
      <w:rPr>
        <w:rFonts w:hint="default"/>
        <w:lang w:val="uk-UA" w:eastAsia="en-US" w:bidi="ar-SA"/>
      </w:rPr>
    </w:lvl>
    <w:lvl w:ilvl="8" w:tplc="2544FAB2">
      <w:numFmt w:val="bullet"/>
      <w:lvlText w:val="•"/>
      <w:lvlJc w:val="left"/>
      <w:pPr>
        <w:ind w:left="7967" w:hanging="360"/>
      </w:pPr>
      <w:rPr>
        <w:rFonts w:hint="default"/>
        <w:lang w:val="uk-UA" w:eastAsia="en-US" w:bidi="ar-SA"/>
      </w:rPr>
    </w:lvl>
  </w:abstractNum>
  <w:abstractNum w:abstractNumId="37" w15:restartNumberingAfterBreak="0">
    <w:nsid w:val="6B375A05"/>
    <w:multiLevelType w:val="hybridMultilevel"/>
    <w:tmpl w:val="7B4ED180"/>
    <w:lvl w:ilvl="0" w:tplc="A2A040F0">
      <w:numFmt w:val="bullet"/>
      <w:lvlText w:val="o"/>
      <w:lvlJc w:val="left"/>
      <w:pPr>
        <w:ind w:left="885" w:hanging="346"/>
      </w:pPr>
      <w:rPr>
        <w:rFonts w:ascii="Courier New" w:eastAsia="Courier New" w:hAnsi="Courier New" w:cs="Courier New" w:hint="default"/>
        <w:w w:val="96"/>
        <w:sz w:val="28"/>
        <w:szCs w:val="28"/>
        <w:lang w:val="uk-UA" w:eastAsia="en-US" w:bidi="ar-SA"/>
      </w:rPr>
    </w:lvl>
    <w:lvl w:ilvl="1" w:tplc="9A22B9F4">
      <w:numFmt w:val="bullet"/>
      <w:lvlText w:val="•"/>
      <w:lvlJc w:val="left"/>
      <w:pPr>
        <w:ind w:left="1756" w:hanging="346"/>
      </w:pPr>
      <w:rPr>
        <w:rFonts w:hint="default"/>
        <w:lang w:val="uk-UA" w:eastAsia="en-US" w:bidi="ar-SA"/>
      </w:rPr>
    </w:lvl>
    <w:lvl w:ilvl="2" w:tplc="420C5A98">
      <w:numFmt w:val="bullet"/>
      <w:lvlText w:val="•"/>
      <w:lvlJc w:val="left"/>
      <w:pPr>
        <w:ind w:left="2633" w:hanging="346"/>
      </w:pPr>
      <w:rPr>
        <w:rFonts w:hint="default"/>
        <w:lang w:val="uk-UA" w:eastAsia="en-US" w:bidi="ar-SA"/>
      </w:rPr>
    </w:lvl>
    <w:lvl w:ilvl="3" w:tplc="103E7A0C">
      <w:numFmt w:val="bullet"/>
      <w:lvlText w:val="•"/>
      <w:lvlJc w:val="left"/>
      <w:pPr>
        <w:ind w:left="3510" w:hanging="346"/>
      </w:pPr>
      <w:rPr>
        <w:rFonts w:hint="default"/>
        <w:lang w:val="uk-UA" w:eastAsia="en-US" w:bidi="ar-SA"/>
      </w:rPr>
    </w:lvl>
    <w:lvl w:ilvl="4" w:tplc="8CB23180">
      <w:numFmt w:val="bullet"/>
      <w:lvlText w:val="•"/>
      <w:lvlJc w:val="left"/>
      <w:pPr>
        <w:ind w:left="4387" w:hanging="346"/>
      </w:pPr>
      <w:rPr>
        <w:rFonts w:hint="default"/>
        <w:lang w:val="uk-UA" w:eastAsia="en-US" w:bidi="ar-SA"/>
      </w:rPr>
    </w:lvl>
    <w:lvl w:ilvl="5" w:tplc="70504B7C">
      <w:numFmt w:val="bullet"/>
      <w:lvlText w:val="•"/>
      <w:lvlJc w:val="left"/>
      <w:pPr>
        <w:ind w:left="5264" w:hanging="346"/>
      </w:pPr>
      <w:rPr>
        <w:rFonts w:hint="default"/>
        <w:lang w:val="uk-UA" w:eastAsia="en-US" w:bidi="ar-SA"/>
      </w:rPr>
    </w:lvl>
    <w:lvl w:ilvl="6" w:tplc="53288BF6">
      <w:numFmt w:val="bullet"/>
      <w:lvlText w:val="•"/>
      <w:lvlJc w:val="left"/>
      <w:pPr>
        <w:ind w:left="6141" w:hanging="346"/>
      </w:pPr>
      <w:rPr>
        <w:rFonts w:hint="default"/>
        <w:lang w:val="uk-UA" w:eastAsia="en-US" w:bidi="ar-SA"/>
      </w:rPr>
    </w:lvl>
    <w:lvl w:ilvl="7" w:tplc="E6CE093E">
      <w:numFmt w:val="bullet"/>
      <w:lvlText w:val="•"/>
      <w:lvlJc w:val="left"/>
      <w:pPr>
        <w:ind w:left="7018" w:hanging="346"/>
      </w:pPr>
      <w:rPr>
        <w:rFonts w:hint="default"/>
        <w:lang w:val="uk-UA" w:eastAsia="en-US" w:bidi="ar-SA"/>
      </w:rPr>
    </w:lvl>
    <w:lvl w:ilvl="8" w:tplc="0DE43CB8">
      <w:numFmt w:val="bullet"/>
      <w:lvlText w:val="•"/>
      <w:lvlJc w:val="left"/>
      <w:pPr>
        <w:ind w:left="7895" w:hanging="346"/>
      </w:pPr>
      <w:rPr>
        <w:rFonts w:hint="default"/>
        <w:lang w:val="uk-UA" w:eastAsia="en-US" w:bidi="ar-SA"/>
      </w:rPr>
    </w:lvl>
  </w:abstractNum>
  <w:abstractNum w:abstractNumId="38" w15:restartNumberingAfterBreak="0">
    <w:nsid w:val="6BFA258C"/>
    <w:multiLevelType w:val="hybridMultilevel"/>
    <w:tmpl w:val="3E3CD4E4"/>
    <w:lvl w:ilvl="0" w:tplc="B29C9B08">
      <w:start w:val="1"/>
      <w:numFmt w:val="decimal"/>
      <w:lvlText w:val="%1."/>
      <w:lvlJc w:val="left"/>
      <w:pPr>
        <w:ind w:left="880" w:hanging="351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uk-UA" w:eastAsia="en-US" w:bidi="ar-SA"/>
      </w:rPr>
    </w:lvl>
    <w:lvl w:ilvl="1" w:tplc="F2622FA8">
      <w:numFmt w:val="bullet"/>
      <w:lvlText w:val="•"/>
      <w:lvlJc w:val="left"/>
      <w:pPr>
        <w:ind w:left="1756" w:hanging="351"/>
      </w:pPr>
      <w:rPr>
        <w:rFonts w:hint="default"/>
        <w:lang w:val="uk-UA" w:eastAsia="en-US" w:bidi="ar-SA"/>
      </w:rPr>
    </w:lvl>
    <w:lvl w:ilvl="2" w:tplc="8E783C08">
      <w:numFmt w:val="bullet"/>
      <w:lvlText w:val="•"/>
      <w:lvlJc w:val="left"/>
      <w:pPr>
        <w:ind w:left="2633" w:hanging="351"/>
      </w:pPr>
      <w:rPr>
        <w:rFonts w:hint="default"/>
        <w:lang w:val="uk-UA" w:eastAsia="en-US" w:bidi="ar-SA"/>
      </w:rPr>
    </w:lvl>
    <w:lvl w:ilvl="3" w:tplc="5CEE7642">
      <w:numFmt w:val="bullet"/>
      <w:lvlText w:val="•"/>
      <w:lvlJc w:val="left"/>
      <w:pPr>
        <w:ind w:left="3510" w:hanging="351"/>
      </w:pPr>
      <w:rPr>
        <w:rFonts w:hint="default"/>
        <w:lang w:val="uk-UA" w:eastAsia="en-US" w:bidi="ar-SA"/>
      </w:rPr>
    </w:lvl>
    <w:lvl w:ilvl="4" w:tplc="25405806">
      <w:numFmt w:val="bullet"/>
      <w:lvlText w:val="•"/>
      <w:lvlJc w:val="left"/>
      <w:pPr>
        <w:ind w:left="4387" w:hanging="351"/>
      </w:pPr>
      <w:rPr>
        <w:rFonts w:hint="default"/>
        <w:lang w:val="uk-UA" w:eastAsia="en-US" w:bidi="ar-SA"/>
      </w:rPr>
    </w:lvl>
    <w:lvl w:ilvl="5" w:tplc="53FC5522">
      <w:numFmt w:val="bullet"/>
      <w:lvlText w:val="•"/>
      <w:lvlJc w:val="left"/>
      <w:pPr>
        <w:ind w:left="5264" w:hanging="351"/>
      </w:pPr>
      <w:rPr>
        <w:rFonts w:hint="default"/>
        <w:lang w:val="uk-UA" w:eastAsia="en-US" w:bidi="ar-SA"/>
      </w:rPr>
    </w:lvl>
    <w:lvl w:ilvl="6" w:tplc="75C0B03E">
      <w:numFmt w:val="bullet"/>
      <w:lvlText w:val="•"/>
      <w:lvlJc w:val="left"/>
      <w:pPr>
        <w:ind w:left="6141" w:hanging="351"/>
      </w:pPr>
      <w:rPr>
        <w:rFonts w:hint="default"/>
        <w:lang w:val="uk-UA" w:eastAsia="en-US" w:bidi="ar-SA"/>
      </w:rPr>
    </w:lvl>
    <w:lvl w:ilvl="7" w:tplc="B99298D4">
      <w:numFmt w:val="bullet"/>
      <w:lvlText w:val="•"/>
      <w:lvlJc w:val="left"/>
      <w:pPr>
        <w:ind w:left="7018" w:hanging="351"/>
      </w:pPr>
      <w:rPr>
        <w:rFonts w:hint="default"/>
        <w:lang w:val="uk-UA" w:eastAsia="en-US" w:bidi="ar-SA"/>
      </w:rPr>
    </w:lvl>
    <w:lvl w:ilvl="8" w:tplc="81529EC0">
      <w:numFmt w:val="bullet"/>
      <w:lvlText w:val="•"/>
      <w:lvlJc w:val="left"/>
      <w:pPr>
        <w:ind w:left="7895" w:hanging="351"/>
      </w:pPr>
      <w:rPr>
        <w:rFonts w:hint="default"/>
        <w:lang w:val="uk-UA" w:eastAsia="en-US" w:bidi="ar-SA"/>
      </w:rPr>
    </w:lvl>
  </w:abstractNum>
  <w:abstractNum w:abstractNumId="39" w15:restartNumberingAfterBreak="0">
    <w:nsid w:val="6D7B4C2D"/>
    <w:multiLevelType w:val="hybridMultilevel"/>
    <w:tmpl w:val="29B469EE"/>
    <w:lvl w:ilvl="0" w:tplc="04190001">
      <w:start w:val="1"/>
      <w:numFmt w:val="bullet"/>
      <w:lvlText w:val=""/>
      <w:lvlJc w:val="left"/>
      <w:pPr>
        <w:ind w:left="885" w:hanging="346"/>
      </w:pPr>
      <w:rPr>
        <w:rFonts w:ascii="Symbol" w:hAnsi="Symbol" w:hint="default"/>
        <w:w w:val="96"/>
        <w:sz w:val="28"/>
        <w:szCs w:val="28"/>
        <w:lang w:val="uk-UA" w:eastAsia="en-US" w:bidi="ar-SA"/>
      </w:rPr>
    </w:lvl>
    <w:lvl w:ilvl="1" w:tplc="9A22B9F4">
      <w:numFmt w:val="bullet"/>
      <w:lvlText w:val="•"/>
      <w:lvlJc w:val="left"/>
      <w:pPr>
        <w:ind w:left="1756" w:hanging="346"/>
      </w:pPr>
      <w:rPr>
        <w:rFonts w:hint="default"/>
        <w:lang w:val="uk-UA" w:eastAsia="en-US" w:bidi="ar-SA"/>
      </w:rPr>
    </w:lvl>
    <w:lvl w:ilvl="2" w:tplc="420C5A98">
      <w:numFmt w:val="bullet"/>
      <w:lvlText w:val="•"/>
      <w:lvlJc w:val="left"/>
      <w:pPr>
        <w:ind w:left="2633" w:hanging="346"/>
      </w:pPr>
      <w:rPr>
        <w:rFonts w:hint="default"/>
        <w:lang w:val="uk-UA" w:eastAsia="en-US" w:bidi="ar-SA"/>
      </w:rPr>
    </w:lvl>
    <w:lvl w:ilvl="3" w:tplc="103E7A0C">
      <w:numFmt w:val="bullet"/>
      <w:lvlText w:val="•"/>
      <w:lvlJc w:val="left"/>
      <w:pPr>
        <w:ind w:left="3510" w:hanging="346"/>
      </w:pPr>
      <w:rPr>
        <w:rFonts w:hint="default"/>
        <w:lang w:val="uk-UA" w:eastAsia="en-US" w:bidi="ar-SA"/>
      </w:rPr>
    </w:lvl>
    <w:lvl w:ilvl="4" w:tplc="8CB23180">
      <w:numFmt w:val="bullet"/>
      <w:lvlText w:val="•"/>
      <w:lvlJc w:val="left"/>
      <w:pPr>
        <w:ind w:left="4387" w:hanging="346"/>
      </w:pPr>
      <w:rPr>
        <w:rFonts w:hint="default"/>
        <w:lang w:val="uk-UA" w:eastAsia="en-US" w:bidi="ar-SA"/>
      </w:rPr>
    </w:lvl>
    <w:lvl w:ilvl="5" w:tplc="70504B7C">
      <w:numFmt w:val="bullet"/>
      <w:lvlText w:val="•"/>
      <w:lvlJc w:val="left"/>
      <w:pPr>
        <w:ind w:left="5264" w:hanging="346"/>
      </w:pPr>
      <w:rPr>
        <w:rFonts w:hint="default"/>
        <w:lang w:val="uk-UA" w:eastAsia="en-US" w:bidi="ar-SA"/>
      </w:rPr>
    </w:lvl>
    <w:lvl w:ilvl="6" w:tplc="53288BF6">
      <w:numFmt w:val="bullet"/>
      <w:lvlText w:val="•"/>
      <w:lvlJc w:val="left"/>
      <w:pPr>
        <w:ind w:left="6141" w:hanging="346"/>
      </w:pPr>
      <w:rPr>
        <w:rFonts w:hint="default"/>
        <w:lang w:val="uk-UA" w:eastAsia="en-US" w:bidi="ar-SA"/>
      </w:rPr>
    </w:lvl>
    <w:lvl w:ilvl="7" w:tplc="E6CE093E">
      <w:numFmt w:val="bullet"/>
      <w:lvlText w:val="•"/>
      <w:lvlJc w:val="left"/>
      <w:pPr>
        <w:ind w:left="7018" w:hanging="346"/>
      </w:pPr>
      <w:rPr>
        <w:rFonts w:hint="default"/>
        <w:lang w:val="uk-UA" w:eastAsia="en-US" w:bidi="ar-SA"/>
      </w:rPr>
    </w:lvl>
    <w:lvl w:ilvl="8" w:tplc="0DE43CB8">
      <w:numFmt w:val="bullet"/>
      <w:lvlText w:val="•"/>
      <w:lvlJc w:val="left"/>
      <w:pPr>
        <w:ind w:left="7895" w:hanging="346"/>
      </w:pPr>
      <w:rPr>
        <w:rFonts w:hint="default"/>
        <w:lang w:val="uk-UA" w:eastAsia="en-US" w:bidi="ar-SA"/>
      </w:rPr>
    </w:lvl>
  </w:abstractNum>
  <w:abstractNum w:abstractNumId="40" w15:restartNumberingAfterBreak="0">
    <w:nsid w:val="70E66A02"/>
    <w:multiLevelType w:val="multilevel"/>
    <w:tmpl w:val="137C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8EA752B"/>
    <w:multiLevelType w:val="hybridMultilevel"/>
    <w:tmpl w:val="92E60A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C7A1881"/>
    <w:multiLevelType w:val="multilevel"/>
    <w:tmpl w:val="75584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7443528">
    <w:abstractNumId w:val="11"/>
  </w:num>
  <w:num w:numId="2" w16cid:durableId="363410337">
    <w:abstractNumId w:val="37"/>
  </w:num>
  <w:num w:numId="3" w16cid:durableId="561453766">
    <w:abstractNumId w:val="38"/>
  </w:num>
  <w:num w:numId="4" w16cid:durableId="1126194545">
    <w:abstractNumId w:val="36"/>
  </w:num>
  <w:num w:numId="5" w16cid:durableId="254175385">
    <w:abstractNumId w:val="10"/>
  </w:num>
  <w:num w:numId="6" w16cid:durableId="1923684579">
    <w:abstractNumId w:val="39"/>
  </w:num>
  <w:num w:numId="7" w16cid:durableId="649749194">
    <w:abstractNumId w:val="12"/>
  </w:num>
  <w:num w:numId="8" w16cid:durableId="1260137018">
    <w:abstractNumId w:val="22"/>
  </w:num>
  <w:num w:numId="9" w16cid:durableId="1358965337">
    <w:abstractNumId w:val="17"/>
  </w:num>
  <w:num w:numId="10" w16cid:durableId="811214489">
    <w:abstractNumId w:val="40"/>
  </w:num>
  <w:num w:numId="11" w16cid:durableId="593514072">
    <w:abstractNumId w:val="23"/>
  </w:num>
  <w:num w:numId="12" w16cid:durableId="416949336">
    <w:abstractNumId w:val="35"/>
  </w:num>
  <w:num w:numId="13" w16cid:durableId="1365447281">
    <w:abstractNumId w:val="31"/>
  </w:num>
  <w:num w:numId="14" w16cid:durableId="559943344">
    <w:abstractNumId w:val="19"/>
  </w:num>
  <w:num w:numId="15" w16cid:durableId="1283221424">
    <w:abstractNumId w:val="33"/>
  </w:num>
  <w:num w:numId="16" w16cid:durableId="1856990471">
    <w:abstractNumId w:val="28"/>
  </w:num>
  <w:num w:numId="17" w16cid:durableId="191041533">
    <w:abstractNumId w:val="13"/>
  </w:num>
  <w:num w:numId="18" w16cid:durableId="948851136">
    <w:abstractNumId w:val="1"/>
  </w:num>
  <w:num w:numId="19" w16cid:durableId="86971353">
    <w:abstractNumId w:val="8"/>
  </w:num>
  <w:num w:numId="20" w16cid:durableId="1413576478">
    <w:abstractNumId w:val="27"/>
  </w:num>
  <w:num w:numId="21" w16cid:durableId="2004551488">
    <w:abstractNumId w:val="18"/>
  </w:num>
  <w:num w:numId="22" w16cid:durableId="981347351">
    <w:abstractNumId w:val="41"/>
  </w:num>
  <w:num w:numId="23" w16cid:durableId="656760120">
    <w:abstractNumId w:val="3"/>
  </w:num>
  <w:num w:numId="24" w16cid:durableId="238177187">
    <w:abstractNumId w:val="20"/>
  </w:num>
  <w:num w:numId="25" w16cid:durableId="478503889">
    <w:abstractNumId w:val="2"/>
  </w:num>
  <w:num w:numId="26" w16cid:durableId="1440643226">
    <w:abstractNumId w:val="32"/>
  </w:num>
  <w:num w:numId="27" w16cid:durableId="686253752">
    <w:abstractNumId w:val="34"/>
  </w:num>
  <w:num w:numId="28" w16cid:durableId="1902134124">
    <w:abstractNumId w:val="21"/>
  </w:num>
  <w:num w:numId="29" w16cid:durableId="1280913384">
    <w:abstractNumId w:val="29"/>
  </w:num>
  <w:num w:numId="30" w16cid:durableId="662126492">
    <w:abstractNumId w:val="9"/>
  </w:num>
  <w:num w:numId="31" w16cid:durableId="3553549">
    <w:abstractNumId w:val="16"/>
  </w:num>
  <w:num w:numId="32" w16cid:durableId="2017535221">
    <w:abstractNumId w:val="30"/>
  </w:num>
  <w:num w:numId="33" w16cid:durableId="1685939171">
    <w:abstractNumId w:val="5"/>
  </w:num>
  <w:num w:numId="34" w16cid:durableId="810711022">
    <w:abstractNumId w:val="4"/>
  </w:num>
  <w:num w:numId="35" w16cid:durableId="907157871">
    <w:abstractNumId w:val="26"/>
  </w:num>
  <w:num w:numId="36" w16cid:durableId="878860408">
    <w:abstractNumId w:val="25"/>
  </w:num>
  <w:num w:numId="37" w16cid:durableId="1740399967">
    <w:abstractNumId w:val="24"/>
  </w:num>
  <w:num w:numId="38" w16cid:durableId="1840928117">
    <w:abstractNumId w:val="42"/>
  </w:num>
  <w:num w:numId="39" w16cid:durableId="709962649">
    <w:abstractNumId w:val="0"/>
  </w:num>
  <w:num w:numId="40" w16cid:durableId="1312439086">
    <w:abstractNumId w:val="14"/>
  </w:num>
  <w:num w:numId="41" w16cid:durableId="1219171008">
    <w:abstractNumId w:val="6"/>
  </w:num>
  <w:num w:numId="42" w16cid:durableId="588003244">
    <w:abstractNumId w:val="15"/>
  </w:num>
  <w:num w:numId="43" w16cid:durableId="7323103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hideSpellingError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588"/>
    <w:rsid w:val="00095714"/>
    <w:rsid w:val="000C0B77"/>
    <w:rsid w:val="000E0C48"/>
    <w:rsid w:val="0014447B"/>
    <w:rsid w:val="00144595"/>
    <w:rsid w:val="00152857"/>
    <w:rsid w:val="001539B0"/>
    <w:rsid w:val="00165D7C"/>
    <w:rsid w:val="001B4028"/>
    <w:rsid w:val="002155F7"/>
    <w:rsid w:val="00223189"/>
    <w:rsid w:val="00240812"/>
    <w:rsid w:val="002640E1"/>
    <w:rsid w:val="00305EED"/>
    <w:rsid w:val="003113B3"/>
    <w:rsid w:val="00330700"/>
    <w:rsid w:val="003316D9"/>
    <w:rsid w:val="00335059"/>
    <w:rsid w:val="00351D31"/>
    <w:rsid w:val="003977BA"/>
    <w:rsid w:val="003A676E"/>
    <w:rsid w:val="003E5E86"/>
    <w:rsid w:val="0040061A"/>
    <w:rsid w:val="00426A7A"/>
    <w:rsid w:val="0042763E"/>
    <w:rsid w:val="00445D15"/>
    <w:rsid w:val="004A596C"/>
    <w:rsid w:val="004D4512"/>
    <w:rsid w:val="005071DF"/>
    <w:rsid w:val="005A11A8"/>
    <w:rsid w:val="005B5588"/>
    <w:rsid w:val="005D4943"/>
    <w:rsid w:val="005E1505"/>
    <w:rsid w:val="00606353"/>
    <w:rsid w:val="00615A66"/>
    <w:rsid w:val="0067733D"/>
    <w:rsid w:val="006C3E5D"/>
    <w:rsid w:val="006D27B8"/>
    <w:rsid w:val="006E0316"/>
    <w:rsid w:val="00740701"/>
    <w:rsid w:val="00797000"/>
    <w:rsid w:val="007C4E2B"/>
    <w:rsid w:val="00814FEA"/>
    <w:rsid w:val="00822714"/>
    <w:rsid w:val="008B1683"/>
    <w:rsid w:val="008E66C2"/>
    <w:rsid w:val="008F7C3E"/>
    <w:rsid w:val="00993E17"/>
    <w:rsid w:val="0099436B"/>
    <w:rsid w:val="00A0768D"/>
    <w:rsid w:val="00A148AC"/>
    <w:rsid w:val="00A73603"/>
    <w:rsid w:val="00AD2BD9"/>
    <w:rsid w:val="00AE3838"/>
    <w:rsid w:val="00B02B7F"/>
    <w:rsid w:val="00B10AEA"/>
    <w:rsid w:val="00B37B71"/>
    <w:rsid w:val="00B619FE"/>
    <w:rsid w:val="00B92FED"/>
    <w:rsid w:val="00B9512B"/>
    <w:rsid w:val="00C1174C"/>
    <w:rsid w:val="00C43D82"/>
    <w:rsid w:val="00CA69BC"/>
    <w:rsid w:val="00CA6DCF"/>
    <w:rsid w:val="00DD7F3F"/>
    <w:rsid w:val="00DF04BF"/>
    <w:rsid w:val="00E22DE4"/>
    <w:rsid w:val="00E27468"/>
    <w:rsid w:val="00E542ED"/>
    <w:rsid w:val="00E64E95"/>
    <w:rsid w:val="00E66BAD"/>
    <w:rsid w:val="00E74E2A"/>
    <w:rsid w:val="00EC495E"/>
    <w:rsid w:val="00ED17C9"/>
    <w:rsid w:val="00ED54D2"/>
    <w:rsid w:val="00EF74C0"/>
    <w:rsid w:val="00F11CA0"/>
    <w:rsid w:val="00F828DD"/>
    <w:rsid w:val="00FA0A5D"/>
    <w:rsid w:val="00FB3718"/>
    <w:rsid w:val="00FB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1751"/>
  <w15:docId w15:val="{428428CC-AD71-C544-8E64-BE6BF0C1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588"/>
  </w:style>
  <w:style w:type="paragraph" w:styleId="1">
    <w:name w:val="heading 1"/>
    <w:basedOn w:val="a"/>
    <w:next w:val="a"/>
    <w:link w:val="10"/>
    <w:uiPriority w:val="9"/>
    <w:qFormat/>
    <w:rsid w:val="006C3E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3E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E38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3E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3E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"/>
    <w:basedOn w:val="a"/>
    <w:link w:val="a4"/>
    <w:uiPriority w:val="1"/>
    <w:qFormat/>
    <w:rsid w:val="006C3E5D"/>
    <w:pPr>
      <w:widowControl w:val="0"/>
      <w:autoSpaceDE w:val="0"/>
      <w:autoSpaceDN w:val="0"/>
      <w:spacing w:after="0" w:line="240" w:lineRule="auto"/>
      <w:ind w:left="164" w:firstLine="706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6C3E5D"/>
    <w:rPr>
      <w:rFonts w:ascii="Times New Roman" w:eastAsia="Times New Roman" w:hAnsi="Times New Roman" w:cs="Times New Roman"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6C3E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6C3E5D"/>
    <w:pPr>
      <w:widowControl w:val="0"/>
      <w:autoSpaceDE w:val="0"/>
      <w:autoSpaceDN w:val="0"/>
      <w:spacing w:after="0" w:line="240" w:lineRule="auto"/>
      <w:ind w:left="115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6C3E5D"/>
    <w:pPr>
      <w:widowControl w:val="0"/>
      <w:autoSpaceDE w:val="0"/>
      <w:autoSpaceDN w:val="0"/>
      <w:spacing w:after="0" w:line="240" w:lineRule="auto"/>
      <w:ind w:left="870" w:hanging="346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6C3E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6">
    <w:name w:val="Normal (Web)"/>
    <w:basedOn w:val="a"/>
    <w:uiPriority w:val="99"/>
    <w:unhideWhenUsed/>
    <w:rsid w:val="006C3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C3E5D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9571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Початок форми Знак"/>
    <w:basedOn w:val="a0"/>
    <w:link w:val="z-"/>
    <w:uiPriority w:val="99"/>
    <w:semiHidden/>
    <w:rsid w:val="00095714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12">
    <w:name w:val="Звичайний1"/>
    <w:rsid w:val="004A596C"/>
    <w:rPr>
      <w:rFonts w:ascii="Calibri" w:eastAsia="Calibri" w:hAnsi="Calibri" w:cs="Calibri"/>
      <w:lang w:eastAsia="ru-RU"/>
    </w:rPr>
  </w:style>
  <w:style w:type="paragraph" w:styleId="a8">
    <w:name w:val="TOC Heading"/>
    <w:basedOn w:val="1"/>
    <w:next w:val="a"/>
    <w:uiPriority w:val="39"/>
    <w:semiHidden/>
    <w:unhideWhenUsed/>
    <w:qFormat/>
    <w:rsid w:val="004A596C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4A596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A596C"/>
    <w:pPr>
      <w:spacing w:after="100"/>
      <w:ind w:left="220"/>
    </w:pPr>
  </w:style>
  <w:style w:type="character" w:styleId="a9">
    <w:name w:val="Hyperlink"/>
    <w:basedOn w:val="a0"/>
    <w:uiPriority w:val="99"/>
    <w:unhideWhenUsed/>
    <w:rsid w:val="004A596C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A5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A596C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F11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F11CA0"/>
  </w:style>
  <w:style w:type="paragraph" w:styleId="ae">
    <w:name w:val="footer"/>
    <w:basedOn w:val="a"/>
    <w:link w:val="af"/>
    <w:uiPriority w:val="99"/>
    <w:semiHidden/>
    <w:unhideWhenUsed/>
    <w:rsid w:val="00F11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semiHidden/>
    <w:rsid w:val="00F11CA0"/>
  </w:style>
  <w:style w:type="character" w:styleId="af0">
    <w:name w:val="Emphasis"/>
    <w:basedOn w:val="a0"/>
    <w:uiPriority w:val="20"/>
    <w:qFormat/>
    <w:rsid w:val="00165D7C"/>
    <w:rPr>
      <w:i/>
      <w:iCs/>
    </w:rPr>
  </w:style>
  <w:style w:type="character" w:styleId="af1">
    <w:name w:val="Strong"/>
    <w:basedOn w:val="a0"/>
    <w:uiPriority w:val="22"/>
    <w:qFormat/>
    <w:rsid w:val="00165D7C"/>
    <w:rPr>
      <w:b/>
      <w:bCs/>
    </w:rPr>
  </w:style>
  <w:style w:type="table" w:styleId="af2">
    <w:name w:val="Table Grid"/>
    <w:basedOn w:val="a1"/>
    <w:uiPriority w:val="59"/>
    <w:rsid w:val="00165D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AE383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29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7816795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593951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527274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4734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6341338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5841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35530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85545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446894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645431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315793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9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3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633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8051863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706395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9373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4009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1019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1755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25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47942223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712467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8721064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6404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8684647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2827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7193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695080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402560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47269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515150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7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0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1036962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992452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093567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9356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57327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9340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0417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Аркуш1!$A$2:$A$13</c:f>
              <c:strCache>
                <c:ptCount val="12"/>
                <c:pt idx="0">
                  <c:v>1) високий заробіток; </c:v>
                </c:pt>
                <c:pt idx="1">
                  <c:v>2) фізичні умови роботи;</c:v>
                </c:pt>
                <c:pt idx="2">
                  <c:v>3) структурування; </c:v>
                </c:pt>
                <c:pt idx="3">
                  <c:v>4) соціальні контакти; </c:v>
                </c:pt>
                <c:pt idx="4">
                  <c:v>5) взаємовідносини; </c:v>
                </c:pt>
                <c:pt idx="5">
                  <c:v>6) визнання; </c:v>
                </c:pt>
                <c:pt idx="6">
                  <c:v>7) прагнення до досягнень; </c:v>
                </c:pt>
                <c:pt idx="7">
                  <c:v>8) влада і впливовість; </c:v>
                </c:pt>
                <c:pt idx="8">
                  <c:v>9) різноманітність і зміни; </c:v>
                </c:pt>
                <c:pt idx="9">
                  <c:v>10) креативність; </c:v>
                </c:pt>
                <c:pt idx="10">
                  <c:v>11) самовдосконалення; </c:v>
                </c:pt>
                <c:pt idx="11">
                  <c:v>12) цікава і корисна робота </c:v>
                </c:pt>
              </c:strCache>
            </c:strRef>
          </c:cat>
          <c:val>
            <c:numRef>
              <c:f>Аркуш1!$B$2:$B$13</c:f>
              <c:numCache>
                <c:formatCode>General</c:formatCode>
                <c:ptCount val="12"/>
                <c:pt idx="0">
                  <c:v>20</c:v>
                </c:pt>
                <c:pt idx="1">
                  <c:v>62.5</c:v>
                </c:pt>
                <c:pt idx="2">
                  <c:v>80</c:v>
                </c:pt>
                <c:pt idx="3">
                  <c:v>77.5</c:v>
                </c:pt>
                <c:pt idx="4">
                  <c:v>80</c:v>
                </c:pt>
                <c:pt idx="5">
                  <c:v>75</c:v>
                </c:pt>
                <c:pt idx="6">
                  <c:v>82.5</c:v>
                </c:pt>
                <c:pt idx="7">
                  <c:v>50</c:v>
                </c:pt>
                <c:pt idx="8">
                  <c:v>40</c:v>
                </c:pt>
                <c:pt idx="9">
                  <c:v>42.5</c:v>
                </c:pt>
                <c:pt idx="10">
                  <c:v>75.5</c:v>
                </c:pt>
                <c:pt idx="11">
                  <c:v>82.5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96-5445-899E-C3A630C3A3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4166656"/>
        <c:axId val="74168192"/>
      </c:barChart>
      <c:catAx>
        <c:axId val="7416665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uk-UA"/>
          </a:p>
        </c:txPr>
        <c:crossAx val="74168192"/>
        <c:crosses val="autoZero"/>
        <c:auto val="1"/>
        <c:lblAlgn val="ctr"/>
        <c:lblOffset val="100"/>
        <c:noMultiLvlLbl val="0"/>
      </c:catAx>
      <c:valAx>
        <c:axId val="7416819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7416665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Участь у волонтерських заходах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Аркуш1!$A$2:$A$3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23</c:v>
                </c:pt>
                <c:pt idx="1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48-E742-8B22-E53D581138F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400">
          <a:latin typeface="Times New Roman" pitchFamily="18" charset="0"/>
          <a:cs typeface="Times New Roman" pitchFamily="18" charset="0"/>
        </a:defRPr>
      </a:pPr>
      <a:endParaRPr lang="uk-UA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Фактори впливу</c:v>
                </c:pt>
              </c:strCache>
            </c:strRef>
          </c:tx>
          <c:invertIfNegative val="0"/>
          <c:cat>
            <c:strRef>
              <c:f>Аркуш1!$A$2:$A$5</c:f>
              <c:strCache>
                <c:ptCount val="4"/>
                <c:pt idx="0">
                  <c:v>Бажання допомоги іншим</c:v>
                </c:pt>
                <c:pt idx="1">
                  <c:v>Розвиток особистості та навичок</c:v>
                </c:pt>
                <c:pt idx="2">
                  <c:v>Суспільне визнання</c:v>
                </c:pt>
                <c:pt idx="3">
                  <c:v>Задоволення від соціальних контактів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80</c:v>
                </c:pt>
                <c:pt idx="1">
                  <c:v>40</c:v>
                </c:pt>
                <c:pt idx="2">
                  <c:v>57.5</c:v>
                </c:pt>
                <c:pt idx="3">
                  <c:v>32.5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9F-4B4A-8DCB-4096D4056F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266304"/>
        <c:axId val="75272576"/>
      </c:barChart>
      <c:catAx>
        <c:axId val="7526630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75272576"/>
        <c:crosses val="autoZero"/>
        <c:auto val="1"/>
        <c:lblAlgn val="ctr"/>
        <c:lblOffset val="100"/>
        <c:noMultiLvlLbl val="0"/>
      </c:catAx>
      <c:valAx>
        <c:axId val="7527257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7526630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txPr>
    <a:bodyPr/>
    <a:lstStyle/>
    <a:p>
      <a:pPr>
        <a:defRPr sz="1400">
          <a:latin typeface="Times New Roman" pitchFamily="18" charset="0"/>
          <a:cs typeface="Times New Roman" pitchFamily="18" charset="0"/>
        </a:defRPr>
      </a:pPr>
      <a:endParaRPr lang="uk-UA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Перешкоди</c:v>
                </c:pt>
              </c:strCache>
            </c:strRef>
          </c:tx>
          <c:invertIfNegative val="0"/>
          <c:cat>
            <c:strRef>
              <c:f>Аркуш1!$A$2:$A$5</c:f>
              <c:strCache>
                <c:ptCount val="4"/>
                <c:pt idx="0">
                  <c:v>Недостатній час</c:v>
                </c:pt>
                <c:pt idx="1">
                  <c:v>Відсутність підтримки</c:v>
                </c:pt>
                <c:pt idx="2">
                  <c:v>Невизначеність вимог</c:v>
                </c:pt>
                <c:pt idx="3">
                  <c:v>Брак мотивації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80</c:v>
                </c:pt>
                <c:pt idx="1">
                  <c:v>22.5</c:v>
                </c:pt>
                <c:pt idx="2">
                  <c:v>55</c:v>
                </c:pt>
                <c:pt idx="3">
                  <c:v>27.5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CC-D043-AD48-D72B275C8C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7860224"/>
        <c:axId val="77891072"/>
      </c:barChart>
      <c:catAx>
        <c:axId val="778602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77891072"/>
        <c:crosses val="autoZero"/>
        <c:auto val="1"/>
        <c:lblAlgn val="ctr"/>
        <c:lblOffset val="100"/>
        <c:noMultiLvlLbl val="0"/>
      </c:catAx>
      <c:valAx>
        <c:axId val="7789107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7786022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txPr>
    <a:bodyPr/>
    <a:lstStyle/>
    <a:p>
      <a:pPr>
        <a:defRPr sz="1400">
          <a:latin typeface="Times New Roman" pitchFamily="18" charset="0"/>
          <a:cs typeface="Times New Roman" pitchFamily="18" charset="0"/>
        </a:defRPr>
      </a:pPr>
      <a:endParaRPr lang="uk-UA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Вплив оточення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Аркуш1!$A$2:$A$4</c:f>
              <c:strCache>
                <c:ptCount val="3"/>
                <c:pt idx="0">
                  <c:v>Суттєво впливає</c:v>
                </c:pt>
                <c:pt idx="1">
                  <c:v>Впливає, але не суттєво</c:v>
                </c:pt>
                <c:pt idx="2">
                  <c:v>Не впливає</c:v>
                </c:pt>
              </c:strCache>
            </c:strRef>
          </c:cat>
          <c:val>
            <c:numRef>
              <c:f>Аркуш1!$B$2:$B$4</c:f>
              <c:numCache>
                <c:formatCode>General</c:formatCode>
                <c:ptCount val="3"/>
                <c:pt idx="0">
                  <c:v>25</c:v>
                </c:pt>
                <c:pt idx="1">
                  <c:v>11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F9-A341-AABD-94DC3908895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 algn="just">
        <a:defRPr sz="1400">
          <a:latin typeface="Times New Roman" pitchFamily="18" charset="0"/>
          <a:cs typeface="Times New Roman" pitchFamily="18" charset="0"/>
        </a:defRPr>
      </a:pPr>
      <a:endParaRPr lang="uk-UA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Роль університету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Дуже активна та підтримуюча</c:v>
                </c:pt>
                <c:pt idx="1">
                  <c:v>Середньо активна</c:v>
                </c:pt>
                <c:pt idx="2">
                  <c:v>Незначна</c:v>
                </c:pt>
                <c:pt idx="3">
                  <c:v>Відсутня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4</c:v>
                </c:pt>
                <c:pt idx="1">
                  <c:v>19</c:v>
                </c:pt>
                <c:pt idx="2">
                  <c:v>11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E2-4145-B400-31C4BD9E1E55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400">
          <a:latin typeface="Times New Roman" pitchFamily="18" charset="0"/>
          <a:cs typeface="Times New Roman" pitchFamily="18" charset="0"/>
        </a:defRPr>
      </a:pPr>
      <a:endParaRPr lang="uk-UA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Переваги волонтерства</c:v>
                </c:pt>
              </c:strCache>
            </c:strRef>
          </c:tx>
          <c:invertIfNegative val="0"/>
          <c:cat>
            <c:strRef>
              <c:f>Аркуш1!$A$2:$A$5</c:f>
              <c:strCache>
                <c:ptCount val="4"/>
                <c:pt idx="0">
                  <c:v>Розвиток лідерських навичок</c:v>
                </c:pt>
                <c:pt idx="1">
                  <c:v>Збагачення досвіду</c:v>
                </c:pt>
                <c:pt idx="2">
                  <c:v>Підвищення самооцінки</c:v>
                </c:pt>
                <c:pt idx="3">
                  <c:v>Посилення соціальних зв'язків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42.5</c:v>
                </c:pt>
                <c:pt idx="1">
                  <c:v>82.5</c:v>
                </c:pt>
                <c:pt idx="2">
                  <c:v>30</c:v>
                </c:pt>
                <c:pt idx="3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8B-BF46-9AA8-49359D31C3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0094208"/>
        <c:axId val="91828992"/>
      </c:barChart>
      <c:catAx>
        <c:axId val="900942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91828992"/>
        <c:crosses val="autoZero"/>
        <c:auto val="1"/>
        <c:lblAlgn val="ctr"/>
        <c:lblOffset val="100"/>
        <c:noMultiLvlLbl val="0"/>
      </c:catAx>
      <c:valAx>
        <c:axId val="9182899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9009420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txPr>
    <a:bodyPr/>
    <a:lstStyle/>
    <a:p>
      <a:pPr>
        <a:defRPr sz="1400">
          <a:latin typeface="Times New Roman" pitchFamily="18" charset="0"/>
          <a:cs typeface="Times New Roman" pitchFamily="18" charset="0"/>
        </a:defRPr>
      </a:pPr>
      <a:endParaRPr lang="uk-UA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Важливість волонтерства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Дуже важливо</c:v>
                </c:pt>
                <c:pt idx="1">
                  <c:v>Середня важливість</c:v>
                </c:pt>
                <c:pt idx="2">
                  <c:v>Незначна</c:v>
                </c:pt>
                <c:pt idx="3">
                  <c:v>Не важлива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2</c:v>
                </c:pt>
                <c:pt idx="1">
                  <c:v>19</c:v>
                </c:pt>
                <c:pt idx="2">
                  <c:v>8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2E-BD4F-8A3C-096307323D2B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400">
          <a:latin typeface="Times New Roman" pitchFamily="18" charset="0"/>
          <a:cs typeface="Times New Roman" pitchFamily="18" charset="0"/>
        </a:defRPr>
      </a:pPr>
      <a:endParaRPr lang="uk-UA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Причини припинення волонтерської діяльності</c:v>
                </c:pt>
              </c:strCache>
            </c:strRef>
          </c:tx>
          <c:invertIfNegative val="0"/>
          <c:cat>
            <c:strRef>
              <c:f>Аркуш1!$A$2:$A$5</c:f>
              <c:strCache>
                <c:ptCount val="4"/>
                <c:pt idx="0">
                  <c:v>Брак часу</c:v>
                </c:pt>
                <c:pt idx="1">
                  <c:v>Втрата інтересу/мотивації</c:v>
                </c:pt>
                <c:pt idx="2">
                  <c:v>Конфлікти з організаторами</c:v>
                </c:pt>
                <c:pt idx="3">
                  <c:v>Відсутність задоволення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75</c:v>
                </c:pt>
                <c:pt idx="1">
                  <c:v>25</c:v>
                </c:pt>
                <c:pt idx="2">
                  <c:v>10</c:v>
                </c:pt>
                <c:pt idx="3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08-674E-A434-F2452455D8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1867776"/>
        <c:axId val="111915392"/>
      </c:barChart>
      <c:catAx>
        <c:axId val="1118677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1915392"/>
        <c:crosses val="autoZero"/>
        <c:auto val="1"/>
        <c:lblAlgn val="ctr"/>
        <c:lblOffset val="100"/>
        <c:noMultiLvlLbl val="0"/>
      </c:catAx>
      <c:valAx>
        <c:axId val="1119153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186777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400">
          <a:latin typeface="Times New Roman" pitchFamily="18" charset="0"/>
          <a:cs typeface="Times New Roman" pitchFamily="18" charset="0"/>
        </a:defRPr>
      </a:pPr>
      <a:endParaRPr lang="uk-U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6FBA4-EABC-41A4-9D99-723AF544ADA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66</Pages>
  <Words>63133</Words>
  <Characters>35986</Characters>
  <Application>Microsoft Office Word</Application>
  <DocSecurity>0</DocSecurity>
  <Lines>299</Lines>
  <Paragraphs>197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vika gavych</cp:lastModifiedBy>
  <cp:revision>3</cp:revision>
  <dcterms:created xsi:type="dcterms:W3CDTF">2024-06-17T18:27:00Z</dcterms:created>
  <dcterms:modified xsi:type="dcterms:W3CDTF">2024-06-17T18:27:00Z</dcterms:modified>
</cp:coreProperties>
</file>