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6AE8" w:rsidRDefault="00CD69A5">
      <w:pPr>
        <w:spacing w:line="360" w:lineRule="auto"/>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Карпатський національний університет імені Василя Стефаника</w:t>
      </w:r>
    </w:p>
    <w:p w14:paraId="00000002" w14:textId="77777777" w:rsidR="00166AE8" w:rsidRDefault="00CD69A5">
      <w:pPr>
        <w:spacing w:line="360" w:lineRule="auto"/>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Факультет історії, політології і міжнародних відносин       </w:t>
      </w:r>
    </w:p>
    <w:p w14:paraId="00000003" w14:textId="77777777" w:rsidR="00166AE8" w:rsidRDefault="00CD69A5">
      <w:pPr>
        <w:spacing w:line="360" w:lineRule="auto"/>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Кафедра політичних наук</w:t>
      </w:r>
    </w:p>
    <w:p w14:paraId="00000004" w14:textId="65D5FFC6" w:rsidR="00166AE8" w:rsidRDefault="00166AE8">
      <w:pPr>
        <w:pStyle w:val="1"/>
        <w:keepLines w:val="0"/>
        <w:spacing w:before="240" w:after="60" w:line="360" w:lineRule="auto"/>
        <w:rPr>
          <w:rFonts w:ascii="Calibri" w:eastAsia="Calibri" w:hAnsi="Calibri" w:cs="Calibri"/>
          <w:color w:val="00000A"/>
        </w:rPr>
      </w:pPr>
    </w:p>
    <w:p w14:paraId="5DC24ADC" w14:textId="01BEC466" w:rsidR="006A3E56" w:rsidRDefault="006A3E56" w:rsidP="006A3E56"/>
    <w:p w14:paraId="0E8134CE" w14:textId="77777777" w:rsidR="006A3E56" w:rsidRPr="006A3E56" w:rsidRDefault="006A3E56" w:rsidP="006A3E56"/>
    <w:p w14:paraId="00000005" w14:textId="77777777" w:rsidR="00166AE8" w:rsidRDefault="00CD69A5">
      <w:pPr>
        <w:pStyle w:val="1"/>
        <w:keepLines w:val="0"/>
        <w:spacing w:before="240" w:after="60" w:line="360" w:lineRule="auto"/>
        <w:jc w:val="center"/>
        <w:rPr>
          <w:rFonts w:ascii="Times New Roman" w:eastAsia="Times New Roman" w:hAnsi="Times New Roman" w:cs="Times New Roman"/>
          <w:b/>
          <w:color w:val="00000A"/>
          <w:sz w:val="32"/>
          <w:szCs w:val="32"/>
        </w:rPr>
      </w:pPr>
      <w:r>
        <w:rPr>
          <w:rFonts w:ascii="Times New Roman" w:eastAsia="Times New Roman" w:hAnsi="Times New Roman" w:cs="Times New Roman"/>
          <w:b/>
          <w:color w:val="00000A"/>
          <w:sz w:val="32"/>
          <w:szCs w:val="32"/>
        </w:rPr>
        <w:t>ДИПЛОМНА РОБОТА</w:t>
      </w:r>
    </w:p>
    <w:p w14:paraId="00000006" w14:textId="77777777" w:rsidR="00166AE8" w:rsidRDefault="00CD69A5">
      <w:pPr>
        <w:spacing w:line="360" w:lineRule="auto"/>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на здобуття першого (бакалаврського) рівня вищої освіти </w:t>
      </w:r>
    </w:p>
    <w:p w14:paraId="00000007" w14:textId="77777777" w:rsidR="00166AE8" w:rsidRDefault="00CD69A5">
      <w:pPr>
        <w:spacing w:line="360" w:lineRule="auto"/>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на тему:</w:t>
      </w:r>
    </w:p>
    <w:p w14:paraId="00000008" w14:textId="2FE97CFF" w:rsidR="00166AE8" w:rsidRDefault="00CD69A5">
      <w:pPr>
        <w:spacing w:line="36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8"/>
          <w:szCs w:val="28"/>
        </w:rPr>
        <w:t>«</w:t>
      </w:r>
      <w:r w:rsidR="00F00A6D" w:rsidRPr="0041436B">
        <w:rPr>
          <w:rFonts w:ascii="Times New Roman" w:eastAsia="Times New Roman" w:hAnsi="Times New Roman" w:cs="Times New Roman"/>
          <w:b/>
          <w:sz w:val="36"/>
          <w:szCs w:val="32"/>
        </w:rPr>
        <w:t>Національна безпека: сутність, ознаки, концепція та геополітичні чинники</w:t>
      </w:r>
      <w:r w:rsidRPr="00F00A6D">
        <w:rPr>
          <w:rFonts w:ascii="Times New Roman" w:eastAsia="Times New Roman" w:hAnsi="Times New Roman" w:cs="Times New Roman"/>
          <w:b/>
          <w:sz w:val="32"/>
          <w:szCs w:val="32"/>
        </w:rPr>
        <w:t>»</w:t>
      </w:r>
    </w:p>
    <w:p w14:paraId="00000009" w14:textId="77777777" w:rsidR="00166AE8" w:rsidRDefault="00166AE8">
      <w:pPr>
        <w:spacing w:line="360" w:lineRule="auto"/>
        <w:rPr>
          <w:rFonts w:ascii="Times New Roman" w:eastAsia="Times New Roman" w:hAnsi="Times New Roman" w:cs="Times New Roman"/>
          <w:color w:val="00000A"/>
          <w:sz w:val="28"/>
          <w:szCs w:val="28"/>
        </w:rPr>
      </w:pPr>
    </w:p>
    <w:p w14:paraId="0000000A" w14:textId="77777777" w:rsidR="00166AE8" w:rsidRDefault="00166AE8">
      <w:pPr>
        <w:spacing w:line="360" w:lineRule="auto"/>
        <w:jc w:val="center"/>
        <w:rPr>
          <w:rFonts w:ascii="Times New Roman" w:eastAsia="Times New Roman" w:hAnsi="Times New Roman" w:cs="Times New Roman"/>
          <w:color w:val="00000A"/>
          <w:sz w:val="28"/>
          <w:szCs w:val="28"/>
        </w:rPr>
      </w:pPr>
    </w:p>
    <w:p w14:paraId="0000000B" w14:textId="77777777" w:rsidR="00166AE8" w:rsidRDefault="00166AE8">
      <w:pPr>
        <w:spacing w:line="360" w:lineRule="auto"/>
        <w:rPr>
          <w:rFonts w:ascii="Times New Roman" w:eastAsia="Times New Roman" w:hAnsi="Times New Roman" w:cs="Times New Roman"/>
          <w:color w:val="00000A"/>
          <w:sz w:val="28"/>
          <w:szCs w:val="28"/>
        </w:rPr>
      </w:pPr>
    </w:p>
    <w:p w14:paraId="0000000C" w14:textId="77777777" w:rsidR="00166AE8" w:rsidRDefault="00166AE8">
      <w:pPr>
        <w:spacing w:line="360" w:lineRule="auto"/>
        <w:rPr>
          <w:rFonts w:ascii="Times New Roman" w:eastAsia="Times New Roman" w:hAnsi="Times New Roman" w:cs="Times New Roman"/>
          <w:color w:val="00000A"/>
          <w:sz w:val="28"/>
          <w:szCs w:val="28"/>
        </w:rPr>
      </w:pPr>
    </w:p>
    <w:p w14:paraId="0000000D" w14:textId="1A34BCE0" w:rsidR="00166AE8" w:rsidRDefault="00F00A6D">
      <w:pPr>
        <w:spacing w:line="360" w:lineRule="auto"/>
        <w:ind w:left="4820"/>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Виконав: студент</w:t>
      </w:r>
      <w:r w:rsidR="00CD69A5">
        <w:rPr>
          <w:rFonts w:ascii="Times New Roman" w:eastAsia="Times New Roman" w:hAnsi="Times New Roman" w:cs="Times New Roman"/>
          <w:color w:val="00000A"/>
          <w:sz w:val="28"/>
          <w:szCs w:val="28"/>
        </w:rPr>
        <w:t xml:space="preserve"> 4 курсу, групи </w:t>
      </w:r>
      <w:r w:rsidR="00CD69A5" w:rsidRPr="00623E7B">
        <w:rPr>
          <w:rFonts w:ascii="Times New Roman" w:eastAsia="Times New Roman" w:hAnsi="Times New Roman" w:cs="Times New Roman"/>
          <w:color w:val="00000A"/>
          <w:sz w:val="28"/>
          <w:szCs w:val="28"/>
        </w:rPr>
        <w:t>П-</w:t>
      </w:r>
      <w:r w:rsidR="00623E7B">
        <w:rPr>
          <w:rFonts w:ascii="Times New Roman" w:eastAsia="Times New Roman" w:hAnsi="Times New Roman" w:cs="Times New Roman"/>
          <w:color w:val="00000A"/>
          <w:sz w:val="28"/>
          <w:szCs w:val="28"/>
          <w:lang w:val="en-US"/>
        </w:rPr>
        <w:t>41</w:t>
      </w:r>
      <w:r w:rsidR="00CD69A5">
        <w:rPr>
          <w:rFonts w:ascii="Times New Roman" w:eastAsia="Times New Roman" w:hAnsi="Times New Roman" w:cs="Times New Roman"/>
          <w:color w:val="00000A"/>
          <w:sz w:val="28"/>
          <w:szCs w:val="28"/>
        </w:rPr>
        <w:t>,</w:t>
      </w:r>
    </w:p>
    <w:p w14:paraId="0000000E" w14:textId="77777777" w:rsidR="00166AE8" w:rsidRDefault="00CD69A5">
      <w:pPr>
        <w:tabs>
          <w:tab w:val="left" w:pos="5220"/>
        </w:tabs>
        <w:spacing w:line="360" w:lineRule="auto"/>
        <w:ind w:left="48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напряму підготовки (спеціальності)</w:t>
      </w:r>
    </w:p>
    <w:p w14:paraId="0000000F" w14:textId="77777777" w:rsidR="00166AE8" w:rsidRDefault="00CD69A5">
      <w:pPr>
        <w:tabs>
          <w:tab w:val="left" w:pos="5220"/>
        </w:tabs>
        <w:spacing w:line="360" w:lineRule="auto"/>
        <w:ind w:left="48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052 «Політологія.Національна безпека»</w:t>
      </w:r>
    </w:p>
    <w:p w14:paraId="00000010" w14:textId="3CABBD40" w:rsidR="00166AE8" w:rsidRPr="00F00A6D" w:rsidRDefault="00F00A6D">
      <w:pPr>
        <w:tabs>
          <w:tab w:val="left" w:pos="5220"/>
        </w:tabs>
        <w:spacing w:line="360" w:lineRule="auto"/>
        <w:ind w:left="48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Кецмур Владислав</w:t>
      </w:r>
    </w:p>
    <w:p w14:paraId="00000011" w14:textId="0BAA0678" w:rsidR="00166AE8" w:rsidRDefault="00CD69A5">
      <w:pPr>
        <w:spacing w:line="360" w:lineRule="auto"/>
        <w:ind w:left="4820"/>
        <w:rPr>
          <w:rFonts w:ascii="Times New Roman" w:eastAsia="Times New Roman" w:hAnsi="Times New Roman" w:cs="Times New Roman"/>
          <w:color w:val="00000A"/>
          <w:sz w:val="28"/>
          <w:szCs w:val="28"/>
        </w:rPr>
      </w:pPr>
      <w:r w:rsidRPr="00623E7B">
        <w:rPr>
          <w:rFonts w:ascii="Times New Roman" w:eastAsia="Times New Roman" w:hAnsi="Times New Roman" w:cs="Times New Roman"/>
          <w:color w:val="00000A"/>
          <w:sz w:val="28"/>
          <w:szCs w:val="28"/>
        </w:rPr>
        <w:t>Керівник:</w:t>
      </w:r>
      <w:r w:rsidR="00623E7B">
        <w:rPr>
          <w:rFonts w:ascii="Times New Roman" w:eastAsia="Times New Roman" w:hAnsi="Times New Roman" w:cs="Times New Roman"/>
          <w:color w:val="00000A"/>
          <w:sz w:val="28"/>
          <w:szCs w:val="28"/>
          <w:lang w:val="en-US"/>
        </w:rPr>
        <w:t xml:space="preserve"> </w:t>
      </w:r>
      <w:r w:rsidR="00623E7B">
        <w:rPr>
          <w:rFonts w:ascii="Times New Roman" w:eastAsia="Times New Roman" w:hAnsi="Times New Roman" w:cs="Times New Roman"/>
          <w:color w:val="00000A"/>
          <w:sz w:val="28"/>
          <w:szCs w:val="28"/>
          <w:lang w:val="uk-UA"/>
        </w:rPr>
        <w:t>Марцін Стшелєц</w:t>
      </w:r>
      <w:r>
        <w:rPr>
          <w:rFonts w:ascii="Times New Roman" w:eastAsia="Times New Roman" w:hAnsi="Times New Roman" w:cs="Times New Roman"/>
          <w:color w:val="00000A"/>
          <w:sz w:val="28"/>
          <w:szCs w:val="28"/>
        </w:rPr>
        <w:t xml:space="preserve"> </w:t>
      </w:r>
    </w:p>
    <w:p w14:paraId="00000012" w14:textId="77777777" w:rsidR="00166AE8" w:rsidRDefault="00166AE8">
      <w:pPr>
        <w:spacing w:line="360" w:lineRule="auto"/>
        <w:ind w:left="4820"/>
        <w:rPr>
          <w:rFonts w:ascii="Times New Roman" w:eastAsia="Times New Roman" w:hAnsi="Times New Roman" w:cs="Times New Roman"/>
          <w:color w:val="00000A"/>
          <w:sz w:val="28"/>
          <w:szCs w:val="28"/>
        </w:rPr>
      </w:pPr>
    </w:p>
    <w:p w14:paraId="00000013" w14:textId="77777777" w:rsidR="00166AE8" w:rsidRDefault="00166AE8">
      <w:pPr>
        <w:spacing w:line="360" w:lineRule="auto"/>
        <w:rPr>
          <w:rFonts w:ascii="Times New Roman" w:eastAsia="Times New Roman" w:hAnsi="Times New Roman" w:cs="Times New Roman"/>
          <w:color w:val="00000A"/>
          <w:sz w:val="6"/>
          <w:szCs w:val="6"/>
        </w:rPr>
      </w:pPr>
    </w:p>
    <w:p w14:paraId="00000014" w14:textId="77777777" w:rsidR="00166AE8" w:rsidRDefault="00CD69A5">
      <w:pPr>
        <w:spacing w:line="360" w:lineRule="auto"/>
        <w:ind w:left="48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Рецензент: </w:t>
      </w:r>
    </w:p>
    <w:p w14:paraId="00000015" w14:textId="77777777" w:rsidR="00166AE8" w:rsidRDefault="00CD69A5">
      <w:pPr>
        <w:spacing w:line="36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8"/>
          <w:szCs w:val="28"/>
        </w:rPr>
        <w:t xml:space="preserve">                                                                                                                                                                </w:t>
      </w:r>
    </w:p>
    <w:p w14:paraId="00000016" w14:textId="77777777" w:rsidR="00166AE8" w:rsidRDefault="00166AE8">
      <w:pPr>
        <w:spacing w:line="360" w:lineRule="auto"/>
        <w:rPr>
          <w:rFonts w:ascii="Times New Roman" w:eastAsia="Times New Roman" w:hAnsi="Times New Roman" w:cs="Times New Roman"/>
          <w:color w:val="00000A"/>
          <w:sz w:val="20"/>
          <w:szCs w:val="20"/>
        </w:rPr>
      </w:pPr>
    </w:p>
    <w:p w14:paraId="00000017" w14:textId="0DD37BB6" w:rsidR="00166AE8" w:rsidRDefault="00166AE8">
      <w:pPr>
        <w:spacing w:line="360" w:lineRule="auto"/>
        <w:rPr>
          <w:rFonts w:ascii="Times New Roman" w:eastAsia="Times New Roman" w:hAnsi="Times New Roman" w:cs="Times New Roman"/>
          <w:color w:val="00000A"/>
          <w:sz w:val="28"/>
          <w:szCs w:val="28"/>
        </w:rPr>
      </w:pPr>
    </w:p>
    <w:p w14:paraId="053DBA6E" w14:textId="2C25C21D" w:rsidR="006A3E56" w:rsidRDefault="006A3E56">
      <w:pPr>
        <w:spacing w:line="360" w:lineRule="auto"/>
        <w:rPr>
          <w:rFonts w:ascii="Times New Roman" w:eastAsia="Times New Roman" w:hAnsi="Times New Roman" w:cs="Times New Roman"/>
          <w:color w:val="00000A"/>
          <w:sz w:val="28"/>
          <w:szCs w:val="28"/>
        </w:rPr>
      </w:pPr>
    </w:p>
    <w:p w14:paraId="3F949632" w14:textId="4252D6D4" w:rsidR="006A3E56" w:rsidRDefault="006A3E56">
      <w:pPr>
        <w:spacing w:line="360" w:lineRule="auto"/>
        <w:rPr>
          <w:rFonts w:ascii="Times New Roman" w:eastAsia="Times New Roman" w:hAnsi="Times New Roman" w:cs="Times New Roman"/>
          <w:color w:val="00000A"/>
          <w:sz w:val="28"/>
          <w:szCs w:val="28"/>
        </w:rPr>
      </w:pPr>
    </w:p>
    <w:p w14:paraId="7F08549C" w14:textId="7DA2DD74" w:rsidR="006A3E56" w:rsidRDefault="006A3E56">
      <w:pPr>
        <w:spacing w:line="360" w:lineRule="auto"/>
        <w:rPr>
          <w:rFonts w:ascii="Times New Roman" w:eastAsia="Times New Roman" w:hAnsi="Times New Roman" w:cs="Times New Roman"/>
          <w:color w:val="00000A"/>
          <w:sz w:val="28"/>
          <w:szCs w:val="28"/>
        </w:rPr>
      </w:pPr>
    </w:p>
    <w:p w14:paraId="00000018" w14:textId="09B4A9B2" w:rsidR="00166AE8" w:rsidRDefault="00166AE8">
      <w:pPr>
        <w:spacing w:line="360" w:lineRule="auto"/>
        <w:rPr>
          <w:rFonts w:ascii="Times New Roman" w:eastAsia="Times New Roman" w:hAnsi="Times New Roman" w:cs="Times New Roman"/>
          <w:color w:val="00000A"/>
          <w:sz w:val="28"/>
          <w:szCs w:val="28"/>
        </w:rPr>
      </w:pPr>
    </w:p>
    <w:p w14:paraId="00000019" w14:textId="77777777" w:rsidR="00166AE8" w:rsidRDefault="00CD69A5">
      <w:pPr>
        <w:spacing w:line="360" w:lineRule="auto"/>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8"/>
          <w:szCs w:val="28"/>
        </w:rPr>
        <w:t>м. Івано-Франківськ  - 2025 рік</w:t>
      </w:r>
    </w:p>
    <w:p w14:paraId="0000001A" w14:textId="77777777" w:rsidR="00166AE8" w:rsidRDefault="00CD69A5">
      <w:pPr>
        <w:numPr>
          <w:ilvl w:val="0"/>
          <w:numId w:val="2"/>
        </w:numPr>
        <w:spacing w:line="360" w:lineRule="auto"/>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lastRenderedPageBreak/>
        <w:t>ЗМІСТ</w:t>
      </w:r>
    </w:p>
    <w:p w14:paraId="0000001B" w14:textId="77777777" w:rsidR="00166AE8" w:rsidRDefault="00166AE8">
      <w:pPr>
        <w:numPr>
          <w:ilvl w:val="0"/>
          <w:numId w:val="2"/>
        </w:numPr>
        <w:spacing w:line="360" w:lineRule="auto"/>
        <w:jc w:val="both"/>
        <w:rPr>
          <w:rFonts w:ascii="Times New Roman" w:eastAsia="Times New Roman" w:hAnsi="Times New Roman" w:cs="Times New Roman"/>
          <w:b/>
          <w:color w:val="00000A"/>
          <w:sz w:val="28"/>
          <w:szCs w:val="28"/>
        </w:rPr>
      </w:pPr>
    </w:p>
    <w:p w14:paraId="0000001C" w14:textId="09937867" w:rsidR="00166AE8" w:rsidRDefault="00CD69A5" w:rsidP="006A3E56">
      <w:pPr>
        <w:spacing w:line="360" w:lineRule="auto"/>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00000A"/>
          <w:sz w:val="28"/>
          <w:szCs w:val="28"/>
        </w:rPr>
        <w:t>ВСТУП</w:t>
      </w:r>
      <w:r>
        <w:rPr>
          <w:rFonts w:ascii="Times New Roman" w:eastAsia="Times New Roman" w:hAnsi="Times New Roman" w:cs="Times New Roman"/>
          <w:color w:val="00000A"/>
          <w:sz w:val="28"/>
          <w:szCs w:val="28"/>
        </w:rPr>
        <w:t>…………………………………………………………………………</w:t>
      </w:r>
      <w:r w:rsidR="006A3E56">
        <w:rPr>
          <w:rFonts w:ascii="Times New Roman" w:eastAsia="Times New Roman" w:hAnsi="Times New Roman" w:cs="Times New Roman"/>
          <w:color w:val="00000A"/>
          <w:sz w:val="28"/>
          <w:szCs w:val="28"/>
          <w:lang w:val="uk-UA"/>
        </w:rPr>
        <w:t>…….</w:t>
      </w:r>
      <w:r>
        <w:rPr>
          <w:rFonts w:ascii="Times New Roman" w:eastAsia="Times New Roman" w:hAnsi="Times New Roman" w:cs="Times New Roman"/>
          <w:color w:val="00000A"/>
          <w:sz w:val="28"/>
          <w:szCs w:val="28"/>
        </w:rPr>
        <w:t>3</w:t>
      </w:r>
    </w:p>
    <w:p w14:paraId="0000001D" w14:textId="20B131B2" w:rsidR="00166AE8" w:rsidRPr="006A3E56" w:rsidRDefault="00CD69A5" w:rsidP="006A3E56">
      <w:pPr>
        <w:spacing w:line="360" w:lineRule="auto"/>
        <w:jc w:val="both"/>
        <w:rPr>
          <w:rFonts w:ascii="Times New Roman" w:eastAsia="Times New Roman" w:hAnsi="Times New Roman" w:cs="Times New Roman"/>
          <w:b/>
          <w:color w:val="00000A"/>
          <w:sz w:val="28"/>
          <w:szCs w:val="28"/>
          <w:lang w:val="uk-UA"/>
        </w:rPr>
      </w:pPr>
      <w:r>
        <w:rPr>
          <w:rFonts w:ascii="Times New Roman" w:eastAsia="Times New Roman" w:hAnsi="Times New Roman" w:cs="Times New Roman"/>
          <w:b/>
          <w:color w:val="00000A"/>
          <w:sz w:val="28"/>
          <w:szCs w:val="28"/>
        </w:rPr>
        <w:t xml:space="preserve">РОЗДІЛ 1. </w:t>
      </w:r>
      <w:r w:rsidR="002960BA" w:rsidRPr="002960BA">
        <w:rPr>
          <w:rFonts w:ascii="Times New Roman" w:eastAsia="Times New Roman" w:hAnsi="Times New Roman" w:cs="Times New Roman"/>
          <w:b/>
          <w:color w:val="00000A"/>
          <w:sz w:val="28"/>
          <w:szCs w:val="28"/>
        </w:rPr>
        <w:t xml:space="preserve">Система забезпечення національної безпеки країни: сутність і ознаки </w:t>
      </w:r>
      <w:r>
        <w:rPr>
          <w:rFonts w:ascii="Times New Roman" w:eastAsia="Times New Roman" w:hAnsi="Times New Roman" w:cs="Times New Roman"/>
          <w:color w:val="00000A"/>
          <w:sz w:val="28"/>
          <w:szCs w:val="28"/>
        </w:rPr>
        <w:t>……………………………………………………………</w:t>
      </w:r>
      <w:r w:rsidR="006A3E56">
        <w:rPr>
          <w:rFonts w:ascii="Times New Roman" w:eastAsia="Times New Roman" w:hAnsi="Times New Roman" w:cs="Times New Roman"/>
          <w:color w:val="00000A"/>
          <w:sz w:val="28"/>
          <w:szCs w:val="28"/>
        </w:rPr>
        <w:t>…</w:t>
      </w:r>
      <w:r w:rsidR="002960BA">
        <w:rPr>
          <w:rFonts w:ascii="Times New Roman" w:eastAsia="Times New Roman" w:hAnsi="Times New Roman" w:cs="Times New Roman"/>
          <w:color w:val="00000A"/>
          <w:sz w:val="28"/>
          <w:szCs w:val="28"/>
          <w:lang w:val="uk-UA"/>
        </w:rPr>
        <w:t>……………...</w:t>
      </w:r>
      <w:r w:rsidR="006A3E56">
        <w:rPr>
          <w:rFonts w:ascii="Times New Roman" w:eastAsia="Times New Roman" w:hAnsi="Times New Roman" w:cs="Times New Roman"/>
          <w:color w:val="00000A"/>
          <w:sz w:val="28"/>
          <w:szCs w:val="28"/>
          <w:lang w:val="uk-UA"/>
        </w:rPr>
        <w:t>..</w:t>
      </w:r>
      <w:r w:rsidR="006A3E56">
        <w:rPr>
          <w:rFonts w:ascii="Times New Roman" w:eastAsia="Times New Roman" w:hAnsi="Times New Roman" w:cs="Times New Roman"/>
          <w:color w:val="00000A"/>
          <w:sz w:val="28"/>
          <w:szCs w:val="28"/>
        </w:rPr>
        <w:t>.</w:t>
      </w:r>
      <w:r w:rsidR="003F1856">
        <w:rPr>
          <w:rFonts w:ascii="Times New Roman" w:eastAsia="Times New Roman" w:hAnsi="Times New Roman" w:cs="Times New Roman"/>
          <w:color w:val="00000A"/>
          <w:sz w:val="28"/>
          <w:szCs w:val="28"/>
          <w:lang w:val="uk-UA"/>
        </w:rPr>
        <w:t>8</w:t>
      </w:r>
    </w:p>
    <w:p w14:paraId="0000001E" w14:textId="7E036753" w:rsidR="00166AE8" w:rsidRPr="006A3E56" w:rsidRDefault="00CD69A5" w:rsidP="006A3E56">
      <w:pPr>
        <w:spacing w:line="360" w:lineRule="auto"/>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rPr>
        <w:t xml:space="preserve">1.1. </w:t>
      </w:r>
      <w:r w:rsidR="006C7DD6" w:rsidRPr="006C7DD6">
        <w:rPr>
          <w:rFonts w:ascii="Times New Roman" w:eastAsia="Times New Roman" w:hAnsi="Times New Roman" w:cs="Times New Roman"/>
          <w:color w:val="00000A"/>
          <w:sz w:val="28"/>
          <w:szCs w:val="28"/>
        </w:rPr>
        <w:t>Поняття та сутність системи національної безпеки​</w:t>
      </w:r>
      <w:r w:rsidR="006C7DD6">
        <w:rPr>
          <w:rFonts w:ascii="Times New Roman" w:eastAsia="Times New Roman" w:hAnsi="Times New Roman" w:cs="Times New Roman"/>
          <w:color w:val="00000A"/>
          <w:sz w:val="28"/>
          <w:szCs w:val="28"/>
          <w:lang w:val="uk-UA"/>
        </w:rPr>
        <w:t>..</w:t>
      </w:r>
      <w:r>
        <w:rPr>
          <w:rFonts w:ascii="Times New Roman" w:eastAsia="Times New Roman" w:hAnsi="Times New Roman" w:cs="Times New Roman"/>
          <w:color w:val="00000A"/>
          <w:sz w:val="28"/>
          <w:szCs w:val="28"/>
        </w:rPr>
        <w:t>……….…</w:t>
      </w:r>
      <w:r w:rsidR="006A3E56">
        <w:rPr>
          <w:rFonts w:ascii="Times New Roman" w:eastAsia="Times New Roman" w:hAnsi="Times New Roman" w:cs="Times New Roman"/>
          <w:color w:val="00000A"/>
          <w:sz w:val="28"/>
          <w:szCs w:val="28"/>
          <w:lang w:val="uk-UA"/>
        </w:rPr>
        <w:t>……</w:t>
      </w:r>
      <w:r w:rsidR="006A3E56">
        <w:rPr>
          <w:rFonts w:ascii="Times New Roman" w:eastAsia="Times New Roman" w:hAnsi="Times New Roman" w:cs="Times New Roman"/>
          <w:color w:val="00000A"/>
          <w:sz w:val="28"/>
          <w:szCs w:val="28"/>
        </w:rPr>
        <w:t>………...</w:t>
      </w:r>
      <w:r w:rsidR="003F1856">
        <w:rPr>
          <w:rFonts w:ascii="Times New Roman" w:eastAsia="Times New Roman" w:hAnsi="Times New Roman" w:cs="Times New Roman"/>
          <w:color w:val="00000A"/>
          <w:sz w:val="28"/>
          <w:szCs w:val="28"/>
          <w:lang w:val="uk-UA"/>
        </w:rPr>
        <w:t>8</w:t>
      </w:r>
    </w:p>
    <w:p w14:paraId="0000001F" w14:textId="07406F25" w:rsidR="00166AE8" w:rsidRPr="000C0E47" w:rsidRDefault="00CD69A5" w:rsidP="006A3E56">
      <w:pPr>
        <w:spacing w:line="360" w:lineRule="auto"/>
        <w:jc w:val="both"/>
        <w:rPr>
          <w:rFonts w:ascii="Times New Roman" w:eastAsia="Times New Roman" w:hAnsi="Times New Roman" w:cs="Times New Roman"/>
          <w:color w:val="00000A"/>
          <w:sz w:val="28"/>
          <w:szCs w:val="28"/>
          <w:lang w:val="uk-UA"/>
        </w:rPr>
      </w:pPr>
      <w:bookmarkStart w:id="0" w:name="_t03foc74s21e" w:colFirst="0" w:colLast="0"/>
      <w:bookmarkEnd w:id="0"/>
      <w:r>
        <w:rPr>
          <w:rFonts w:ascii="Times New Roman" w:eastAsia="Times New Roman" w:hAnsi="Times New Roman" w:cs="Times New Roman"/>
          <w:color w:val="00000A"/>
          <w:sz w:val="28"/>
          <w:szCs w:val="28"/>
        </w:rPr>
        <w:t xml:space="preserve">1.2. </w:t>
      </w:r>
      <w:r w:rsidR="009765D9" w:rsidRPr="009765D9">
        <w:rPr>
          <w:rFonts w:ascii="Times New Roman" w:eastAsia="Times New Roman" w:hAnsi="Times New Roman" w:cs="Times New Roman"/>
          <w:color w:val="00000A"/>
          <w:sz w:val="28"/>
          <w:szCs w:val="28"/>
        </w:rPr>
        <w:t>Характерні ознаки та принципи функціонування системи національної безпеки</w:t>
      </w:r>
      <w:r w:rsidR="009765D9">
        <w:rPr>
          <w:rFonts w:ascii="Times New Roman" w:eastAsia="Times New Roman" w:hAnsi="Times New Roman" w:cs="Times New Roman"/>
          <w:color w:val="00000A"/>
          <w:sz w:val="28"/>
          <w:szCs w:val="28"/>
          <w:lang w:val="uk-UA"/>
        </w:rPr>
        <w:t>……………………………………………………...</w:t>
      </w:r>
      <w:r>
        <w:rPr>
          <w:rFonts w:ascii="Times New Roman" w:eastAsia="Times New Roman" w:hAnsi="Times New Roman" w:cs="Times New Roman"/>
          <w:color w:val="00000A"/>
          <w:sz w:val="28"/>
          <w:szCs w:val="28"/>
        </w:rPr>
        <w:t>…………………</w:t>
      </w:r>
      <w:r w:rsidR="006A3E56">
        <w:rPr>
          <w:rFonts w:ascii="Times New Roman" w:eastAsia="Times New Roman" w:hAnsi="Times New Roman" w:cs="Times New Roman"/>
          <w:color w:val="00000A"/>
          <w:sz w:val="28"/>
          <w:szCs w:val="28"/>
          <w:lang w:val="uk-UA"/>
        </w:rPr>
        <w:t>…….</w:t>
      </w:r>
      <w:r w:rsidR="000C0E47">
        <w:rPr>
          <w:rFonts w:ascii="Times New Roman" w:eastAsia="Times New Roman" w:hAnsi="Times New Roman" w:cs="Times New Roman"/>
          <w:color w:val="00000A"/>
          <w:sz w:val="28"/>
          <w:szCs w:val="28"/>
        </w:rPr>
        <w:t>1</w:t>
      </w:r>
      <w:r w:rsidR="003F1856">
        <w:rPr>
          <w:rFonts w:ascii="Times New Roman" w:eastAsia="Times New Roman" w:hAnsi="Times New Roman" w:cs="Times New Roman"/>
          <w:color w:val="00000A"/>
          <w:sz w:val="28"/>
          <w:szCs w:val="28"/>
          <w:lang w:val="uk-UA"/>
        </w:rPr>
        <w:t>6</w:t>
      </w:r>
    </w:p>
    <w:p w14:paraId="00000020" w14:textId="7641D1FF" w:rsidR="00166AE8" w:rsidRPr="008A62C1" w:rsidRDefault="00CD69A5" w:rsidP="009765D9">
      <w:pPr>
        <w:spacing w:line="360" w:lineRule="auto"/>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b/>
          <w:color w:val="00000A"/>
          <w:sz w:val="28"/>
          <w:szCs w:val="28"/>
        </w:rPr>
        <w:t>РОЗДІЛ 2.</w:t>
      </w:r>
      <w:r>
        <w:rPr>
          <w:rFonts w:ascii="Times New Roman" w:eastAsia="Times New Roman" w:hAnsi="Times New Roman" w:cs="Times New Roman"/>
          <w:color w:val="00000A"/>
          <w:sz w:val="28"/>
          <w:szCs w:val="28"/>
        </w:rPr>
        <w:t xml:space="preserve"> </w:t>
      </w:r>
      <w:r w:rsidR="002960BA" w:rsidRPr="002960BA">
        <w:rPr>
          <w:rFonts w:ascii="Times New Roman" w:eastAsia="Times New Roman" w:hAnsi="Times New Roman" w:cs="Times New Roman"/>
          <w:b/>
          <w:color w:val="00000A"/>
          <w:sz w:val="28"/>
          <w:szCs w:val="28"/>
        </w:rPr>
        <w:t>Концепція національної безпеки України: теоретико-правові аспекти</w:t>
      </w:r>
      <w:r w:rsidR="00117A78">
        <w:rPr>
          <w:rFonts w:ascii="Times New Roman" w:eastAsia="Times New Roman" w:hAnsi="Times New Roman" w:cs="Times New Roman"/>
          <w:color w:val="00000A"/>
          <w:sz w:val="28"/>
          <w:szCs w:val="28"/>
          <w:lang w:val="uk-UA"/>
        </w:rPr>
        <w:t>......</w:t>
      </w:r>
      <w:r w:rsidR="006A3E56">
        <w:rPr>
          <w:rFonts w:ascii="Times New Roman" w:eastAsia="Times New Roman" w:hAnsi="Times New Roman" w:cs="Times New Roman"/>
          <w:color w:val="00000A"/>
          <w:sz w:val="28"/>
          <w:szCs w:val="28"/>
        </w:rPr>
        <w:t>……………………………………………………………………</w:t>
      </w:r>
      <w:r w:rsidR="006A3E56">
        <w:rPr>
          <w:rFonts w:ascii="Times New Roman" w:eastAsia="Times New Roman" w:hAnsi="Times New Roman" w:cs="Times New Roman"/>
          <w:color w:val="00000A"/>
          <w:sz w:val="28"/>
          <w:szCs w:val="28"/>
          <w:lang w:val="uk-UA"/>
        </w:rPr>
        <w:t>…….</w:t>
      </w:r>
      <w:r w:rsidR="008542F3">
        <w:rPr>
          <w:rFonts w:ascii="Times New Roman" w:eastAsia="Times New Roman" w:hAnsi="Times New Roman" w:cs="Times New Roman"/>
          <w:color w:val="00000A"/>
          <w:sz w:val="28"/>
          <w:szCs w:val="28"/>
          <w:lang w:val="uk-UA"/>
        </w:rPr>
        <w:t>2</w:t>
      </w:r>
      <w:r w:rsidR="00B5748A">
        <w:rPr>
          <w:rFonts w:ascii="Times New Roman" w:eastAsia="Times New Roman" w:hAnsi="Times New Roman" w:cs="Times New Roman"/>
          <w:color w:val="00000A"/>
          <w:sz w:val="28"/>
          <w:szCs w:val="28"/>
          <w:lang w:val="uk-UA"/>
        </w:rPr>
        <w:t>5</w:t>
      </w:r>
      <w:r w:rsidR="006A3E56">
        <w:rPr>
          <w:rFonts w:ascii="Times New Roman" w:eastAsia="Times New Roman" w:hAnsi="Times New Roman" w:cs="Times New Roman"/>
          <w:color w:val="00000A"/>
          <w:sz w:val="28"/>
          <w:szCs w:val="28"/>
        </w:rPr>
        <w:br/>
      </w:r>
      <w:r>
        <w:rPr>
          <w:rFonts w:ascii="Times New Roman" w:eastAsia="Times New Roman" w:hAnsi="Times New Roman" w:cs="Times New Roman"/>
          <w:color w:val="00000A"/>
          <w:sz w:val="28"/>
          <w:szCs w:val="28"/>
        </w:rPr>
        <w:t xml:space="preserve">2.1. </w:t>
      </w:r>
      <w:r w:rsidR="009765D9" w:rsidRPr="009765D9">
        <w:rPr>
          <w:rFonts w:ascii="Times New Roman" w:eastAsia="Times New Roman" w:hAnsi="Times New Roman" w:cs="Times New Roman"/>
          <w:color w:val="00000A"/>
          <w:sz w:val="28"/>
          <w:szCs w:val="28"/>
        </w:rPr>
        <w:t>Розвиток та еволюція концепці</w:t>
      </w:r>
      <w:r w:rsidR="009765D9">
        <w:rPr>
          <w:rFonts w:ascii="Times New Roman" w:eastAsia="Times New Roman" w:hAnsi="Times New Roman" w:cs="Times New Roman"/>
          <w:color w:val="00000A"/>
          <w:sz w:val="28"/>
          <w:szCs w:val="28"/>
        </w:rPr>
        <w:t>ї національної безпеки України​</w:t>
      </w:r>
      <w:r>
        <w:rPr>
          <w:rFonts w:ascii="Times New Roman" w:eastAsia="Times New Roman" w:hAnsi="Times New Roman" w:cs="Times New Roman"/>
          <w:color w:val="00000A"/>
          <w:sz w:val="28"/>
          <w:szCs w:val="28"/>
        </w:rPr>
        <w:t>……………</w:t>
      </w:r>
      <w:r w:rsidR="008542F3">
        <w:rPr>
          <w:rFonts w:ascii="Times New Roman" w:eastAsia="Times New Roman" w:hAnsi="Times New Roman" w:cs="Times New Roman"/>
          <w:color w:val="00000A"/>
          <w:sz w:val="28"/>
          <w:szCs w:val="28"/>
          <w:lang w:val="uk-UA"/>
        </w:rPr>
        <w:t>2</w:t>
      </w:r>
      <w:r w:rsidR="00B5748A">
        <w:rPr>
          <w:rFonts w:ascii="Times New Roman" w:eastAsia="Times New Roman" w:hAnsi="Times New Roman" w:cs="Times New Roman"/>
          <w:color w:val="00000A"/>
          <w:sz w:val="28"/>
          <w:szCs w:val="28"/>
          <w:lang w:val="uk-UA"/>
        </w:rPr>
        <w:t>5</w:t>
      </w:r>
      <w:r w:rsidR="009765D9">
        <w:rPr>
          <w:rFonts w:ascii="Times New Roman" w:eastAsia="Times New Roman" w:hAnsi="Times New Roman" w:cs="Times New Roman"/>
          <w:color w:val="00000A"/>
          <w:sz w:val="28"/>
          <w:szCs w:val="28"/>
        </w:rPr>
        <w:br/>
        <w:t>2.2.</w:t>
      </w:r>
      <w:r w:rsidR="009765D9">
        <w:rPr>
          <w:rFonts w:ascii="Times New Roman" w:eastAsia="Times New Roman" w:hAnsi="Times New Roman" w:cs="Times New Roman"/>
          <w:color w:val="00000A"/>
          <w:sz w:val="28"/>
          <w:szCs w:val="28"/>
          <w:lang w:val="uk-UA"/>
        </w:rPr>
        <w:t xml:space="preserve"> </w:t>
      </w:r>
      <w:r w:rsidR="009765D9" w:rsidRPr="009765D9">
        <w:rPr>
          <w:rFonts w:ascii="Times New Roman" w:eastAsia="Times New Roman" w:hAnsi="Times New Roman" w:cs="Times New Roman"/>
          <w:color w:val="00000A"/>
          <w:sz w:val="28"/>
          <w:szCs w:val="28"/>
        </w:rPr>
        <w:t>Нормативно-правова база забезпечення національної безпеки України</w:t>
      </w:r>
      <w:r w:rsidR="000C0E47" w:rsidRPr="009765D9">
        <w:rPr>
          <w:rFonts w:ascii="Times New Roman" w:eastAsia="Times New Roman" w:hAnsi="Times New Roman" w:cs="Times New Roman"/>
          <w:color w:val="00000A"/>
          <w:sz w:val="28"/>
          <w:szCs w:val="28"/>
        </w:rPr>
        <w:t>…</w:t>
      </w:r>
      <w:r w:rsidR="009765D9">
        <w:rPr>
          <w:rFonts w:ascii="Times New Roman" w:eastAsia="Times New Roman" w:hAnsi="Times New Roman" w:cs="Times New Roman"/>
          <w:color w:val="00000A"/>
          <w:sz w:val="28"/>
          <w:szCs w:val="28"/>
        </w:rPr>
        <w:t>…</w:t>
      </w:r>
      <w:r w:rsidR="008A62C1">
        <w:rPr>
          <w:rFonts w:ascii="Times New Roman" w:eastAsia="Times New Roman" w:hAnsi="Times New Roman" w:cs="Times New Roman"/>
          <w:color w:val="00000A"/>
          <w:sz w:val="28"/>
          <w:szCs w:val="28"/>
          <w:lang w:val="uk-UA"/>
        </w:rPr>
        <w:t>33</w:t>
      </w:r>
    </w:p>
    <w:p w14:paraId="00000021" w14:textId="36E985EF" w:rsidR="00166AE8" w:rsidRPr="000C0E47" w:rsidRDefault="00CD69A5" w:rsidP="006A3E56">
      <w:pPr>
        <w:spacing w:line="360" w:lineRule="auto"/>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b/>
          <w:color w:val="00000A"/>
          <w:sz w:val="28"/>
          <w:szCs w:val="28"/>
        </w:rPr>
        <w:t xml:space="preserve">РОЗДІЛ 3. </w:t>
      </w:r>
      <w:r w:rsidR="002960BA" w:rsidRPr="002960BA">
        <w:rPr>
          <w:rFonts w:ascii="Times New Roman" w:eastAsia="Times New Roman" w:hAnsi="Times New Roman" w:cs="Times New Roman"/>
          <w:b/>
          <w:color w:val="00000A"/>
          <w:sz w:val="28"/>
          <w:szCs w:val="28"/>
        </w:rPr>
        <w:t>Зміст геополітичної безпеки та її основі визначальні чинники</w:t>
      </w:r>
      <w:r w:rsidR="002960BA">
        <w:rPr>
          <w:rFonts w:ascii="Times New Roman" w:eastAsia="Times New Roman" w:hAnsi="Times New Roman" w:cs="Times New Roman"/>
          <w:b/>
          <w:color w:val="00000A"/>
          <w:sz w:val="28"/>
          <w:szCs w:val="28"/>
          <w:lang w:val="uk-UA"/>
        </w:rPr>
        <w:t xml:space="preserve"> </w:t>
      </w:r>
      <w:r w:rsidR="002960BA">
        <w:rPr>
          <w:rFonts w:ascii="Times New Roman" w:eastAsia="Times New Roman" w:hAnsi="Times New Roman" w:cs="Times New Roman"/>
          <w:color w:val="00000A"/>
          <w:sz w:val="28"/>
          <w:szCs w:val="28"/>
          <w:lang w:val="uk-UA"/>
        </w:rPr>
        <w:t>...</w:t>
      </w:r>
      <w:r w:rsidR="000C0E47" w:rsidRPr="002960BA">
        <w:rPr>
          <w:rFonts w:ascii="Times New Roman" w:eastAsia="Times New Roman" w:hAnsi="Times New Roman" w:cs="Times New Roman"/>
          <w:color w:val="00000A"/>
          <w:sz w:val="28"/>
          <w:szCs w:val="28"/>
        </w:rPr>
        <w:t>4</w:t>
      </w:r>
      <w:r w:rsidR="005C7F21">
        <w:rPr>
          <w:rFonts w:ascii="Times New Roman" w:eastAsia="Times New Roman" w:hAnsi="Times New Roman" w:cs="Times New Roman"/>
          <w:color w:val="00000A"/>
          <w:sz w:val="28"/>
          <w:szCs w:val="28"/>
          <w:lang w:val="uk-UA"/>
        </w:rPr>
        <w:t>1</w:t>
      </w:r>
    </w:p>
    <w:p w14:paraId="00000022" w14:textId="649D33DA" w:rsidR="00166AE8" w:rsidRPr="000C0E47" w:rsidRDefault="00CD69A5" w:rsidP="006A3E56">
      <w:pPr>
        <w:spacing w:line="360" w:lineRule="auto"/>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rPr>
        <w:t xml:space="preserve">3.1. </w:t>
      </w:r>
      <w:r w:rsidR="009765D9">
        <w:rPr>
          <w:rFonts w:ascii="Times New Roman" w:eastAsia="Times New Roman" w:hAnsi="Times New Roman" w:cs="Times New Roman"/>
          <w:color w:val="00000A"/>
          <w:sz w:val="28"/>
          <w:szCs w:val="28"/>
          <w:lang w:val="uk-UA"/>
        </w:rPr>
        <w:t>Основні особливості</w:t>
      </w:r>
      <w:r w:rsidR="00FD1D80">
        <w:rPr>
          <w:rFonts w:ascii="Times New Roman" w:eastAsia="Times New Roman" w:hAnsi="Times New Roman" w:cs="Times New Roman"/>
          <w:color w:val="00000A"/>
          <w:sz w:val="28"/>
          <w:szCs w:val="28"/>
        </w:rPr>
        <w:t xml:space="preserve"> та </w:t>
      </w:r>
      <w:r w:rsidR="00FD1D80">
        <w:rPr>
          <w:rFonts w:ascii="Times New Roman" w:eastAsia="Times New Roman" w:hAnsi="Times New Roman" w:cs="Times New Roman"/>
          <w:color w:val="00000A"/>
          <w:sz w:val="28"/>
          <w:szCs w:val="28"/>
          <w:lang w:val="uk-UA"/>
        </w:rPr>
        <w:t>чинники</w:t>
      </w:r>
      <w:r w:rsidR="00FD1D80">
        <w:rPr>
          <w:rFonts w:ascii="Times New Roman" w:eastAsia="Times New Roman" w:hAnsi="Times New Roman" w:cs="Times New Roman"/>
          <w:color w:val="00000A"/>
          <w:sz w:val="28"/>
          <w:szCs w:val="28"/>
        </w:rPr>
        <w:t xml:space="preserve"> геополітичної безпеки</w:t>
      </w:r>
      <w:r w:rsidR="00FD1D80">
        <w:rPr>
          <w:rFonts w:ascii="Times New Roman" w:eastAsia="Times New Roman" w:hAnsi="Times New Roman" w:cs="Times New Roman"/>
          <w:color w:val="00000A"/>
          <w:sz w:val="28"/>
          <w:szCs w:val="28"/>
          <w:lang w:val="uk-UA"/>
        </w:rPr>
        <w:t>...</w:t>
      </w:r>
      <w:r w:rsidR="009765D9">
        <w:rPr>
          <w:rFonts w:ascii="Times New Roman" w:eastAsia="Times New Roman" w:hAnsi="Times New Roman" w:cs="Times New Roman"/>
          <w:color w:val="00000A"/>
          <w:sz w:val="28"/>
          <w:szCs w:val="28"/>
        </w:rPr>
        <w:t>……………</w:t>
      </w:r>
      <w:r w:rsidR="000C0E47">
        <w:rPr>
          <w:rFonts w:ascii="Times New Roman" w:eastAsia="Times New Roman" w:hAnsi="Times New Roman" w:cs="Times New Roman"/>
          <w:color w:val="00000A"/>
          <w:sz w:val="28"/>
          <w:szCs w:val="28"/>
        </w:rPr>
        <w:t>……..4</w:t>
      </w:r>
      <w:r w:rsidR="005C7F21">
        <w:rPr>
          <w:rFonts w:ascii="Times New Roman" w:eastAsia="Times New Roman" w:hAnsi="Times New Roman" w:cs="Times New Roman"/>
          <w:color w:val="00000A"/>
          <w:sz w:val="28"/>
          <w:szCs w:val="28"/>
          <w:lang w:val="uk-UA"/>
        </w:rPr>
        <w:t>1</w:t>
      </w:r>
      <w:r>
        <w:rPr>
          <w:rFonts w:ascii="Times New Roman" w:eastAsia="Times New Roman" w:hAnsi="Times New Roman" w:cs="Times New Roman"/>
          <w:color w:val="00000A"/>
          <w:sz w:val="28"/>
          <w:szCs w:val="28"/>
        </w:rPr>
        <w:br/>
        <w:t xml:space="preserve">3.2. </w:t>
      </w:r>
      <w:r w:rsidR="00FD1D80" w:rsidRPr="00FD1D80">
        <w:rPr>
          <w:rFonts w:ascii="Times New Roman" w:eastAsia="Times New Roman" w:hAnsi="Times New Roman" w:cs="Times New Roman"/>
          <w:color w:val="00000A"/>
          <w:sz w:val="28"/>
          <w:szCs w:val="28"/>
        </w:rPr>
        <w:t>Практичні аспекти впливу зовнішніх і внут</w:t>
      </w:r>
      <w:r w:rsidR="00FD1D80">
        <w:rPr>
          <w:rFonts w:ascii="Times New Roman" w:eastAsia="Times New Roman" w:hAnsi="Times New Roman" w:cs="Times New Roman"/>
          <w:color w:val="00000A"/>
          <w:sz w:val="28"/>
          <w:szCs w:val="28"/>
        </w:rPr>
        <w:t>рішніх чинників на геополітичну</w:t>
      </w:r>
      <w:r w:rsidR="00FD1D80">
        <w:rPr>
          <w:rFonts w:ascii="Times New Roman" w:eastAsia="Times New Roman" w:hAnsi="Times New Roman" w:cs="Times New Roman"/>
          <w:color w:val="00000A"/>
          <w:sz w:val="28"/>
          <w:szCs w:val="28"/>
          <w:lang w:val="uk-UA"/>
        </w:rPr>
        <w:t xml:space="preserve"> </w:t>
      </w:r>
      <w:r w:rsidR="00FD1D80">
        <w:rPr>
          <w:rFonts w:ascii="Times New Roman" w:eastAsia="Times New Roman" w:hAnsi="Times New Roman" w:cs="Times New Roman"/>
          <w:color w:val="00000A"/>
          <w:sz w:val="28"/>
          <w:szCs w:val="28"/>
        </w:rPr>
        <w:t>безпеку</w:t>
      </w:r>
      <w:r w:rsidR="00FD1D80">
        <w:rPr>
          <w:rFonts w:ascii="Times New Roman" w:eastAsia="Times New Roman" w:hAnsi="Times New Roman" w:cs="Times New Roman"/>
          <w:color w:val="00000A"/>
          <w:sz w:val="28"/>
          <w:szCs w:val="28"/>
          <w:lang w:val="uk-UA"/>
        </w:rPr>
        <w:t xml:space="preserve"> </w:t>
      </w:r>
      <w:r w:rsidR="00FD1D80" w:rsidRPr="00FD1D80">
        <w:rPr>
          <w:rFonts w:ascii="Times New Roman" w:eastAsia="Times New Roman" w:hAnsi="Times New Roman" w:cs="Times New Roman"/>
          <w:color w:val="00000A"/>
          <w:sz w:val="28"/>
          <w:szCs w:val="28"/>
        </w:rPr>
        <w:t>України</w:t>
      </w:r>
      <w:r w:rsidR="00FD1D80">
        <w:rPr>
          <w:rFonts w:ascii="Times New Roman" w:eastAsia="Times New Roman" w:hAnsi="Times New Roman" w:cs="Times New Roman"/>
          <w:color w:val="00000A"/>
          <w:sz w:val="28"/>
          <w:szCs w:val="28"/>
          <w:lang w:val="uk-UA"/>
        </w:rPr>
        <w:t>…………………………………………………………………….48</w:t>
      </w:r>
      <w:r>
        <w:rPr>
          <w:rFonts w:ascii="Times New Roman" w:eastAsia="Times New Roman" w:hAnsi="Times New Roman" w:cs="Times New Roman"/>
          <w:color w:val="00000A"/>
          <w:sz w:val="28"/>
          <w:szCs w:val="28"/>
        </w:rPr>
        <w:br/>
      </w:r>
      <w:r>
        <w:rPr>
          <w:rFonts w:ascii="Times New Roman" w:eastAsia="Times New Roman" w:hAnsi="Times New Roman" w:cs="Times New Roman"/>
          <w:b/>
          <w:color w:val="00000A"/>
          <w:sz w:val="28"/>
          <w:szCs w:val="28"/>
        </w:rPr>
        <w:t>ВИСНОВКИ</w:t>
      </w:r>
      <w:r>
        <w:rPr>
          <w:rFonts w:ascii="Times New Roman" w:eastAsia="Times New Roman" w:hAnsi="Times New Roman" w:cs="Times New Roman"/>
          <w:color w:val="00000A"/>
          <w:sz w:val="28"/>
          <w:szCs w:val="28"/>
        </w:rPr>
        <w:t>……………….………...………………………..……………...</w:t>
      </w:r>
      <w:r w:rsidR="006A3E56">
        <w:rPr>
          <w:rFonts w:ascii="Times New Roman" w:eastAsia="Times New Roman" w:hAnsi="Times New Roman" w:cs="Times New Roman"/>
          <w:color w:val="00000A"/>
          <w:sz w:val="28"/>
          <w:szCs w:val="28"/>
          <w:lang w:val="uk-UA"/>
        </w:rPr>
        <w:t>.........</w:t>
      </w:r>
      <w:r w:rsidR="000C0E47">
        <w:rPr>
          <w:rFonts w:ascii="Times New Roman" w:eastAsia="Times New Roman" w:hAnsi="Times New Roman" w:cs="Times New Roman"/>
          <w:color w:val="00000A"/>
          <w:sz w:val="28"/>
          <w:szCs w:val="28"/>
        </w:rPr>
        <w:t>5</w:t>
      </w:r>
      <w:r w:rsidR="00FB0CBB">
        <w:rPr>
          <w:rFonts w:ascii="Times New Roman" w:eastAsia="Times New Roman" w:hAnsi="Times New Roman" w:cs="Times New Roman"/>
          <w:color w:val="00000A"/>
          <w:sz w:val="28"/>
          <w:szCs w:val="28"/>
          <w:lang w:val="uk-UA"/>
        </w:rPr>
        <w:t>6</w:t>
      </w:r>
    </w:p>
    <w:p w14:paraId="00000023" w14:textId="0CAE573E" w:rsidR="00166AE8" w:rsidRPr="008A62C1" w:rsidRDefault="00CD69A5" w:rsidP="006A3E56">
      <w:pPr>
        <w:spacing w:line="360" w:lineRule="auto"/>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b/>
          <w:color w:val="00000A"/>
          <w:sz w:val="28"/>
          <w:szCs w:val="28"/>
        </w:rPr>
        <w:t>СПИСОК ВИКОРИСТАНИХ ДЖЕРЕЛ ТА ЛІТЕРАТУРИ</w:t>
      </w:r>
      <w:r>
        <w:rPr>
          <w:rFonts w:ascii="Times New Roman" w:eastAsia="Times New Roman" w:hAnsi="Times New Roman" w:cs="Times New Roman"/>
          <w:color w:val="00000A"/>
          <w:sz w:val="28"/>
          <w:szCs w:val="28"/>
        </w:rPr>
        <w:t>……….…</w:t>
      </w:r>
      <w:r w:rsidR="006A3E56">
        <w:rPr>
          <w:rFonts w:ascii="Times New Roman" w:eastAsia="Times New Roman" w:hAnsi="Times New Roman" w:cs="Times New Roman"/>
          <w:color w:val="00000A"/>
          <w:sz w:val="28"/>
          <w:szCs w:val="28"/>
          <w:lang w:val="uk-UA"/>
        </w:rPr>
        <w:t>…….</w:t>
      </w:r>
      <w:r w:rsidR="006A3E56">
        <w:rPr>
          <w:rFonts w:ascii="Times New Roman" w:eastAsia="Times New Roman" w:hAnsi="Times New Roman" w:cs="Times New Roman"/>
          <w:color w:val="00000A"/>
          <w:sz w:val="28"/>
          <w:szCs w:val="28"/>
        </w:rPr>
        <w:t>.</w:t>
      </w:r>
      <w:r w:rsidR="006A3E56">
        <w:rPr>
          <w:rFonts w:ascii="Times New Roman" w:eastAsia="Times New Roman" w:hAnsi="Times New Roman" w:cs="Times New Roman"/>
          <w:color w:val="00000A"/>
          <w:sz w:val="28"/>
          <w:szCs w:val="28"/>
          <w:lang w:val="uk-UA"/>
        </w:rPr>
        <w:t>.</w:t>
      </w:r>
      <w:r w:rsidR="00FB0CBB">
        <w:rPr>
          <w:rFonts w:ascii="Times New Roman" w:eastAsia="Times New Roman" w:hAnsi="Times New Roman" w:cs="Times New Roman"/>
          <w:color w:val="00000A"/>
          <w:sz w:val="28"/>
          <w:szCs w:val="28"/>
          <w:lang w:val="uk-UA"/>
        </w:rPr>
        <w:t>58</w:t>
      </w:r>
    </w:p>
    <w:p w14:paraId="29ADC183" w14:textId="4769A439" w:rsidR="00F00A6D" w:rsidRPr="000C0E47" w:rsidRDefault="00F00A6D" w:rsidP="006A3E56">
      <w:pPr>
        <w:spacing w:line="360" w:lineRule="auto"/>
        <w:jc w:val="both"/>
        <w:rPr>
          <w:rFonts w:ascii="Times New Roman" w:eastAsia="Times New Roman" w:hAnsi="Times New Roman" w:cs="Times New Roman"/>
          <w:color w:val="00000A"/>
          <w:sz w:val="24"/>
          <w:szCs w:val="24"/>
          <w:lang w:val="uk-UA"/>
        </w:rPr>
      </w:pPr>
      <w:r>
        <w:rPr>
          <w:rFonts w:ascii="Segoe UI" w:hAnsi="Segoe UI" w:cs="Segoe UI"/>
          <w:color w:val="000000"/>
        </w:rPr>
        <w:br/>
      </w:r>
    </w:p>
    <w:p w14:paraId="00000024" w14:textId="77777777" w:rsidR="00166AE8" w:rsidRDefault="00166AE8" w:rsidP="006A3E56">
      <w:pPr>
        <w:spacing w:line="360" w:lineRule="auto"/>
        <w:jc w:val="both"/>
        <w:rPr>
          <w:rFonts w:ascii="Times New Roman" w:eastAsia="Times New Roman" w:hAnsi="Times New Roman" w:cs="Times New Roman"/>
          <w:color w:val="00000A"/>
          <w:sz w:val="24"/>
          <w:szCs w:val="24"/>
        </w:rPr>
      </w:pPr>
    </w:p>
    <w:p w14:paraId="00000025" w14:textId="77777777" w:rsidR="00166AE8" w:rsidRDefault="00166AE8">
      <w:pPr>
        <w:spacing w:line="360" w:lineRule="auto"/>
        <w:jc w:val="both"/>
        <w:rPr>
          <w:rFonts w:ascii="Times New Roman" w:eastAsia="Times New Roman" w:hAnsi="Times New Roman" w:cs="Times New Roman"/>
          <w:color w:val="00000A"/>
          <w:sz w:val="24"/>
          <w:szCs w:val="24"/>
        </w:rPr>
      </w:pPr>
    </w:p>
    <w:p w14:paraId="00000026" w14:textId="77777777" w:rsidR="00166AE8" w:rsidRDefault="00166AE8">
      <w:pPr>
        <w:spacing w:line="360" w:lineRule="auto"/>
        <w:jc w:val="both"/>
        <w:rPr>
          <w:rFonts w:ascii="Times New Roman" w:eastAsia="Times New Roman" w:hAnsi="Times New Roman" w:cs="Times New Roman"/>
          <w:color w:val="00000A"/>
          <w:sz w:val="24"/>
          <w:szCs w:val="24"/>
        </w:rPr>
      </w:pPr>
    </w:p>
    <w:p w14:paraId="00000027" w14:textId="77777777" w:rsidR="00166AE8" w:rsidRDefault="00166AE8">
      <w:pPr>
        <w:spacing w:line="360" w:lineRule="auto"/>
        <w:rPr>
          <w:rFonts w:ascii="Times New Roman" w:eastAsia="Times New Roman" w:hAnsi="Times New Roman" w:cs="Times New Roman"/>
          <w:b/>
          <w:color w:val="00000A"/>
          <w:sz w:val="28"/>
          <w:szCs w:val="28"/>
        </w:rPr>
      </w:pPr>
    </w:p>
    <w:p w14:paraId="00000028" w14:textId="77777777" w:rsidR="00166AE8" w:rsidRDefault="00166AE8">
      <w:pPr>
        <w:spacing w:line="360" w:lineRule="auto"/>
        <w:rPr>
          <w:rFonts w:ascii="Times New Roman" w:eastAsia="Times New Roman" w:hAnsi="Times New Roman" w:cs="Times New Roman"/>
          <w:b/>
          <w:color w:val="00000A"/>
          <w:sz w:val="28"/>
          <w:szCs w:val="28"/>
        </w:rPr>
      </w:pPr>
    </w:p>
    <w:p w14:paraId="00000029" w14:textId="77777777" w:rsidR="00166AE8" w:rsidRDefault="00166AE8">
      <w:pPr>
        <w:spacing w:line="360" w:lineRule="auto"/>
        <w:rPr>
          <w:rFonts w:ascii="Times New Roman" w:eastAsia="Times New Roman" w:hAnsi="Times New Roman" w:cs="Times New Roman"/>
          <w:b/>
          <w:color w:val="00000A"/>
          <w:sz w:val="28"/>
          <w:szCs w:val="28"/>
        </w:rPr>
      </w:pPr>
    </w:p>
    <w:p w14:paraId="0000002A" w14:textId="7EEF7761" w:rsidR="00166AE8" w:rsidRDefault="00166AE8">
      <w:pPr>
        <w:spacing w:line="360" w:lineRule="auto"/>
        <w:jc w:val="center"/>
        <w:rPr>
          <w:rFonts w:ascii="Times New Roman" w:eastAsia="Times New Roman" w:hAnsi="Times New Roman" w:cs="Times New Roman"/>
          <w:b/>
          <w:color w:val="00000A"/>
          <w:sz w:val="28"/>
          <w:szCs w:val="28"/>
        </w:rPr>
      </w:pPr>
    </w:p>
    <w:p w14:paraId="43C3D2D4" w14:textId="2ADD5B23" w:rsidR="006A3E56" w:rsidRDefault="006A3E56">
      <w:pPr>
        <w:spacing w:line="360" w:lineRule="auto"/>
        <w:jc w:val="center"/>
        <w:rPr>
          <w:rFonts w:ascii="Times New Roman" w:eastAsia="Times New Roman" w:hAnsi="Times New Roman" w:cs="Times New Roman"/>
          <w:b/>
          <w:color w:val="00000A"/>
          <w:sz w:val="28"/>
          <w:szCs w:val="28"/>
        </w:rPr>
      </w:pPr>
    </w:p>
    <w:p w14:paraId="08FE107B" w14:textId="469D5B82" w:rsidR="006A3E56" w:rsidRDefault="006A3E56">
      <w:pPr>
        <w:spacing w:line="360" w:lineRule="auto"/>
        <w:jc w:val="center"/>
        <w:rPr>
          <w:rFonts w:ascii="Times New Roman" w:eastAsia="Times New Roman" w:hAnsi="Times New Roman" w:cs="Times New Roman"/>
          <w:b/>
          <w:color w:val="00000A"/>
          <w:sz w:val="28"/>
          <w:szCs w:val="28"/>
        </w:rPr>
      </w:pPr>
    </w:p>
    <w:p w14:paraId="138F9287" w14:textId="0C6D6519" w:rsidR="009765D9" w:rsidRDefault="009765D9" w:rsidP="00C65469">
      <w:pPr>
        <w:spacing w:line="360" w:lineRule="auto"/>
        <w:rPr>
          <w:rFonts w:ascii="Times New Roman" w:eastAsia="Times New Roman" w:hAnsi="Times New Roman" w:cs="Times New Roman"/>
          <w:b/>
          <w:color w:val="00000A"/>
          <w:sz w:val="28"/>
          <w:szCs w:val="28"/>
        </w:rPr>
      </w:pPr>
    </w:p>
    <w:p w14:paraId="5BCC1CF6" w14:textId="77777777" w:rsidR="00C65469" w:rsidRDefault="00C65469" w:rsidP="00C65469">
      <w:pPr>
        <w:spacing w:line="360" w:lineRule="auto"/>
        <w:rPr>
          <w:rFonts w:ascii="Times New Roman" w:eastAsia="Times New Roman" w:hAnsi="Times New Roman" w:cs="Times New Roman"/>
          <w:b/>
          <w:color w:val="00000A"/>
          <w:sz w:val="28"/>
          <w:szCs w:val="28"/>
        </w:rPr>
      </w:pPr>
    </w:p>
    <w:p w14:paraId="0000002B" w14:textId="77777777" w:rsidR="00166AE8" w:rsidRDefault="00CD69A5">
      <w:pPr>
        <w:spacing w:line="360" w:lineRule="auto"/>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lastRenderedPageBreak/>
        <w:t>ВСТУП</w:t>
      </w:r>
    </w:p>
    <w:p w14:paraId="0000002C" w14:textId="77777777" w:rsidR="00166AE8" w:rsidRDefault="00166AE8">
      <w:pPr>
        <w:spacing w:line="360" w:lineRule="auto"/>
        <w:jc w:val="both"/>
        <w:rPr>
          <w:rFonts w:ascii="Times New Roman" w:eastAsia="Times New Roman" w:hAnsi="Times New Roman" w:cs="Times New Roman"/>
          <w:color w:val="00000A"/>
          <w:sz w:val="28"/>
          <w:szCs w:val="28"/>
        </w:rPr>
      </w:pPr>
    </w:p>
    <w:p w14:paraId="6C8AF93B" w14:textId="77777777" w:rsidR="00F667C3" w:rsidRDefault="00CD69A5" w:rsidP="00F667C3">
      <w:pPr>
        <w:spacing w:line="360" w:lineRule="auto"/>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00000A"/>
          <w:sz w:val="28"/>
          <w:szCs w:val="28"/>
        </w:rPr>
        <w:t>Актуальність теми дослідження.</w:t>
      </w:r>
      <w:r>
        <w:rPr>
          <w:rFonts w:ascii="Times New Roman" w:eastAsia="Times New Roman" w:hAnsi="Times New Roman" w:cs="Times New Roman"/>
          <w:color w:val="00000A"/>
          <w:sz w:val="28"/>
          <w:szCs w:val="28"/>
        </w:rPr>
        <w:t xml:space="preserve"> </w:t>
      </w:r>
      <w:r w:rsidR="00F667C3">
        <w:rPr>
          <w:rFonts w:ascii="Times New Roman" w:eastAsia="Times New Roman" w:hAnsi="Times New Roman" w:cs="Times New Roman"/>
          <w:color w:val="00000A"/>
          <w:sz w:val="28"/>
          <w:szCs w:val="28"/>
          <w:lang w:val="uk-UA"/>
        </w:rPr>
        <w:t>В</w:t>
      </w:r>
      <w:r w:rsidR="00F667C3" w:rsidRPr="00F667C3">
        <w:rPr>
          <w:rFonts w:ascii="Times New Roman" w:eastAsia="Times New Roman" w:hAnsi="Times New Roman" w:cs="Times New Roman"/>
          <w:color w:val="00000A"/>
          <w:sz w:val="28"/>
          <w:szCs w:val="28"/>
        </w:rPr>
        <w:t>контексті глобалізації та посилення міжнародних взаємозв'язків, питання забезпечення національної безпеки набувають особливої ваги, оскільки від їх ефективного вирішення залежить стабільність, суверенітет та тер</w:t>
      </w:r>
      <w:r w:rsidR="00F667C3">
        <w:rPr>
          <w:rFonts w:ascii="Times New Roman" w:eastAsia="Times New Roman" w:hAnsi="Times New Roman" w:cs="Times New Roman"/>
          <w:color w:val="00000A"/>
          <w:sz w:val="28"/>
          <w:szCs w:val="28"/>
        </w:rPr>
        <w:t>иторіальна цілісність держави.​</w:t>
      </w:r>
    </w:p>
    <w:p w14:paraId="189F4451" w14:textId="5322790E" w:rsidR="00F667C3" w:rsidRPr="00F667C3" w:rsidRDefault="00F667C3" w:rsidP="00F667C3">
      <w:pPr>
        <w:spacing w:line="360" w:lineRule="auto"/>
        <w:ind w:firstLine="720"/>
        <w:jc w:val="both"/>
        <w:rPr>
          <w:rFonts w:ascii="Times New Roman" w:eastAsia="Times New Roman" w:hAnsi="Times New Roman" w:cs="Times New Roman"/>
          <w:color w:val="00000A"/>
          <w:sz w:val="28"/>
          <w:szCs w:val="28"/>
        </w:rPr>
      </w:pPr>
      <w:r w:rsidRPr="00F667C3">
        <w:rPr>
          <w:rFonts w:ascii="Times New Roman" w:eastAsia="Times New Roman" w:hAnsi="Times New Roman" w:cs="Times New Roman"/>
          <w:color w:val="00000A"/>
          <w:sz w:val="28"/>
          <w:szCs w:val="28"/>
        </w:rPr>
        <w:t>Сутність національної безпеки полягає у здатності держави захищати свої національні інтереси від зовнішніх та внутрішніх загроз, забезпечуючи при цьому стабільний розвиток суспільства. Основними ознаками національної безпеки є: гарантованість суверенітету, територіальної цілісності, економічної стабільності, соціальної гармонії та політичної незалежності. Визначення цих ознак є критично важливим для формування ефективної державної політики у сфері безпеки.​</w:t>
      </w:r>
    </w:p>
    <w:p w14:paraId="00000031" w14:textId="73242A8E" w:rsidR="00166AE8" w:rsidRDefault="00F667C3" w:rsidP="00F667C3">
      <w:pPr>
        <w:spacing w:line="360" w:lineRule="auto"/>
        <w:ind w:firstLine="720"/>
        <w:jc w:val="both"/>
        <w:rPr>
          <w:rFonts w:ascii="Times New Roman" w:eastAsia="Times New Roman" w:hAnsi="Times New Roman" w:cs="Times New Roman"/>
          <w:color w:val="00000A"/>
          <w:sz w:val="28"/>
          <w:szCs w:val="28"/>
        </w:rPr>
      </w:pPr>
      <w:r w:rsidRPr="00F667C3">
        <w:rPr>
          <w:rFonts w:ascii="Times New Roman" w:eastAsia="Times New Roman" w:hAnsi="Times New Roman" w:cs="Times New Roman"/>
          <w:color w:val="00000A"/>
          <w:sz w:val="28"/>
          <w:szCs w:val="28"/>
        </w:rPr>
        <w:t>Концепція національної безпеки охоплює сукупність стратегічних підходів та заходів, спрямованих на захист національних інтересів і забезпечення стійкості держави перед різноманітними викликами. Вона базується на аналізі потенційних загроз та розробці механізмів їх нейтралізації. Зокрема, важливим аспектом є врахування геополітичних чинників, які визначають місце та роль держави у міжнародній системі.</w:t>
      </w:r>
    </w:p>
    <w:p w14:paraId="144FFFF2" w14:textId="68B6C602" w:rsidR="0041436B" w:rsidRDefault="00F667C3" w:rsidP="0041436B">
      <w:pPr>
        <w:spacing w:line="360" w:lineRule="auto"/>
        <w:ind w:firstLine="720"/>
        <w:jc w:val="both"/>
        <w:rPr>
          <w:rFonts w:ascii="Times New Roman" w:eastAsia="Times New Roman" w:hAnsi="Times New Roman" w:cs="Times New Roman"/>
          <w:color w:val="00000A"/>
          <w:sz w:val="28"/>
          <w:szCs w:val="28"/>
        </w:rPr>
      </w:pPr>
      <w:r w:rsidRPr="00F667C3">
        <w:rPr>
          <w:rFonts w:ascii="Times New Roman" w:eastAsia="Times New Roman" w:hAnsi="Times New Roman" w:cs="Times New Roman"/>
          <w:color w:val="00000A"/>
          <w:sz w:val="28"/>
          <w:szCs w:val="28"/>
        </w:rPr>
        <w:t>Сучасний світовий порядок характеризується гібридними загрозами, дезі</w:t>
      </w:r>
      <w:r>
        <w:rPr>
          <w:rFonts w:ascii="Times New Roman" w:eastAsia="Times New Roman" w:hAnsi="Times New Roman" w:cs="Times New Roman"/>
          <w:color w:val="00000A"/>
          <w:sz w:val="28"/>
          <w:szCs w:val="28"/>
        </w:rPr>
        <w:t>нформаційними кампаніями, кібер</w:t>
      </w:r>
      <w:r w:rsidRPr="00F667C3">
        <w:rPr>
          <w:rFonts w:ascii="Times New Roman" w:eastAsia="Times New Roman" w:hAnsi="Times New Roman" w:cs="Times New Roman"/>
          <w:color w:val="00000A"/>
          <w:sz w:val="28"/>
          <w:szCs w:val="28"/>
        </w:rPr>
        <w:t>атаками та економічним тиском, що робить дослідження механізмів захисту держави та адаптації національної безпеки до нових умов б</w:t>
      </w:r>
      <w:r>
        <w:rPr>
          <w:rFonts w:ascii="Times New Roman" w:eastAsia="Times New Roman" w:hAnsi="Times New Roman" w:cs="Times New Roman"/>
          <w:color w:val="00000A"/>
          <w:sz w:val="28"/>
          <w:szCs w:val="28"/>
        </w:rPr>
        <w:t>ільш актуальним, ніж будь-коли.</w:t>
      </w:r>
      <w:r>
        <w:rPr>
          <w:rFonts w:ascii="Times New Roman" w:eastAsia="Times New Roman" w:hAnsi="Times New Roman" w:cs="Times New Roman"/>
          <w:color w:val="00000A"/>
          <w:sz w:val="28"/>
          <w:szCs w:val="28"/>
          <w:lang w:val="uk-UA"/>
        </w:rPr>
        <w:t xml:space="preserve"> </w:t>
      </w:r>
      <w:r w:rsidR="0041436B">
        <w:rPr>
          <w:rFonts w:ascii="Times New Roman" w:eastAsia="Times New Roman" w:hAnsi="Times New Roman" w:cs="Times New Roman"/>
          <w:color w:val="00000A"/>
          <w:sz w:val="28"/>
          <w:szCs w:val="28"/>
          <w:lang w:val="uk-UA"/>
        </w:rPr>
        <w:t xml:space="preserve"> </w:t>
      </w:r>
      <w:r w:rsidRPr="00F667C3">
        <w:rPr>
          <w:rFonts w:ascii="Times New Roman" w:eastAsia="Times New Roman" w:hAnsi="Times New Roman" w:cs="Times New Roman"/>
          <w:color w:val="00000A"/>
          <w:sz w:val="28"/>
          <w:szCs w:val="28"/>
        </w:rPr>
        <w:t xml:space="preserve">Водночас інтеграційні процеси, спрямовані на набуття членства України в євроатлантичних структурах, ставлять перед країною завдання глибокого реформування системи безпеки. </w:t>
      </w:r>
    </w:p>
    <w:p w14:paraId="6C46D018" w14:textId="0D31B424" w:rsidR="00F667C3" w:rsidRPr="00F667C3" w:rsidRDefault="0041436B" w:rsidP="0041436B">
      <w:pPr>
        <w:spacing w:line="360" w:lineRule="auto"/>
        <w:ind w:firstLine="720"/>
        <w:jc w:val="both"/>
        <w:rPr>
          <w:rFonts w:ascii="Times New Roman" w:eastAsia="Times New Roman" w:hAnsi="Times New Roman" w:cs="Times New Roman"/>
          <w:color w:val="00000A"/>
          <w:sz w:val="28"/>
          <w:szCs w:val="28"/>
        </w:rPr>
      </w:pPr>
      <w:r w:rsidRPr="0041436B">
        <w:rPr>
          <w:rFonts w:ascii="Times New Roman" w:eastAsia="Times New Roman" w:hAnsi="Times New Roman" w:cs="Times New Roman"/>
          <w:color w:val="00000A"/>
          <w:sz w:val="28"/>
          <w:szCs w:val="28"/>
        </w:rPr>
        <w:t xml:space="preserve">Вивчення взаємозв'язку між національною безпекою та геополітичними чинниками є необхідним для розробки адекватних стратегій реагування на сучасні загрози. Зокрема, аналіз геополітичної ситуації дозволяє прогнозувати можливі сценарії розвитку подій та підготувати відповідні заходи для мінімізації негативних наслідків. Таким чином, дослідження цієї теми сприяє поглибленню </w:t>
      </w:r>
      <w:r w:rsidRPr="0041436B">
        <w:rPr>
          <w:rFonts w:ascii="Times New Roman" w:eastAsia="Times New Roman" w:hAnsi="Times New Roman" w:cs="Times New Roman"/>
          <w:color w:val="00000A"/>
          <w:sz w:val="28"/>
          <w:szCs w:val="28"/>
        </w:rPr>
        <w:lastRenderedPageBreak/>
        <w:t>розуміння механізмів забезпечення національної безпеки в умовах сучасних геополітичних реалій.</w:t>
      </w:r>
      <w:r>
        <w:rPr>
          <w:rFonts w:ascii="Times New Roman" w:eastAsia="Times New Roman" w:hAnsi="Times New Roman" w:cs="Times New Roman"/>
          <w:color w:val="00000A"/>
          <w:sz w:val="28"/>
          <w:szCs w:val="28"/>
          <w:lang w:val="uk-UA"/>
        </w:rPr>
        <w:t xml:space="preserve"> </w:t>
      </w:r>
      <w:r>
        <w:rPr>
          <w:rFonts w:ascii="Times New Roman" w:eastAsia="Times New Roman" w:hAnsi="Times New Roman" w:cs="Times New Roman"/>
          <w:color w:val="00000A"/>
          <w:sz w:val="28"/>
          <w:szCs w:val="28"/>
        </w:rPr>
        <w:t xml:space="preserve">Крім того, </w:t>
      </w:r>
      <w:r>
        <w:rPr>
          <w:rFonts w:ascii="Times New Roman" w:eastAsia="Times New Roman" w:hAnsi="Times New Roman" w:cs="Times New Roman"/>
          <w:color w:val="00000A"/>
          <w:sz w:val="28"/>
          <w:szCs w:val="28"/>
          <w:lang w:val="uk-UA"/>
        </w:rPr>
        <w:t xml:space="preserve">дослідження </w:t>
      </w:r>
      <w:r w:rsidR="00F667C3" w:rsidRPr="00F667C3">
        <w:rPr>
          <w:rFonts w:ascii="Times New Roman" w:eastAsia="Times New Roman" w:hAnsi="Times New Roman" w:cs="Times New Roman"/>
          <w:color w:val="00000A"/>
          <w:sz w:val="28"/>
          <w:szCs w:val="28"/>
        </w:rPr>
        <w:t>забезпечує можливість комплексного аналізу внутрішніх проблем, які можуть негативно впливати на ефективність безпекової політики. Таким чином, дослідження сучасних підходів до забезпечення національної безпеки сприятиме формуванню нових стратегічних рекомендацій, що дозволять Україні більш оперативно реагувати на зовнішні загрози та забезпечувати стабільний розвиток у сфері оборони.</w:t>
      </w:r>
    </w:p>
    <w:p w14:paraId="4D818A89" w14:textId="33DF673E" w:rsidR="00F667C3" w:rsidRDefault="00AF27F3" w:rsidP="00F667C3">
      <w:pPr>
        <w:spacing w:line="360" w:lineRule="auto"/>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lang w:val="uk-UA"/>
        </w:rPr>
        <w:t>Отож,</w:t>
      </w:r>
      <w:r w:rsidR="00F667C3" w:rsidRPr="00F667C3">
        <w:rPr>
          <w:rFonts w:ascii="Times New Roman" w:eastAsia="Times New Roman" w:hAnsi="Times New Roman" w:cs="Times New Roman"/>
          <w:color w:val="00000A"/>
          <w:sz w:val="28"/>
          <w:szCs w:val="28"/>
        </w:rPr>
        <w:t xml:space="preserve"> актуальність теми визначається необхідністю поглибленого аналізу взаємодії національних інституцій, міжнародних партнерів і громадського сектору у сфері безпеки. Сучасні геополітичні виклики стимулюють розвиток демократичних та правових механізмів, спрямованих на зміцнення обороноздатності країни. В умовах постійної трансформації світового безпекового середовища дослідження методів адаптації, модернізації та партнерства стає критично важливим для формування довгострокової стратегії національної безпеки України.</w:t>
      </w:r>
    </w:p>
    <w:p w14:paraId="315AF2BA" w14:textId="62A3E5EA" w:rsidR="00E10A2F" w:rsidRPr="005B1F7C" w:rsidRDefault="00F46F04" w:rsidP="005B1F7C">
      <w:pPr>
        <w:spacing w:line="360" w:lineRule="auto"/>
        <w:ind w:firstLine="709"/>
        <w:jc w:val="both"/>
        <w:rPr>
          <w:rFonts w:ascii="Times New Roman" w:hAnsi="Times New Roman" w:cs="Times New Roman"/>
          <w:sz w:val="28"/>
          <w:szCs w:val="28"/>
          <w:lang w:val="uk-UA"/>
        </w:rPr>
      </w:pPr>
      <w:r w:rsidRPr="0063017A">
        <w:rPr>
          <w:rStyle w:val="a9"/>
          <w:rFonts w:ascii="Times New Roman" w:hAnsi="Times New Roman" w:cs="Times New Roman"/>
          <w:sz w:val="28"/>
          <w:szCs w:val="28"/>
        </w:rPr>
        <w:t>Стан теоретичної розробки проблеми.</w:t>
      </w:r>
      <w:r w:rsidRPr="00F46F04">
        <w:rPr>
          <w:rFonts w:ascii="Times New Roman" w:hAnsi="Times New Roman" w:cs="Times New Roman"/>
          <w:sz w:val="28"/>
          <w:szCs w:val="28"/>
        </w:rPr>
        <w:t xml:space="preserve"> </w:t>
      </w:r>
      <w:r w:rsidRPr="00F46F04">
        <w:rPr>
          <w:rStyle w:val="relative"/>
          <w:rFonts w:ascii="Times New Roman" w:hAnsi="Times New Roman" w:cs="Times New Roman"/>
          <w:sz w:val="28"/>
          <w:szCs w:val="28"/>
        </w:rPr>
        <w:t xml:space="preserve">Різні аспекти </w:t>
      </w:r>
      <w:r w:rsidR="0063017A">
        <w:rPr>
          <w:rStyle w:val="relative"/>
          <w:rFonts w:ascii="Times New Roman" w:hAnsi="Times New Roman" w:cs="Times New Roman"/>
          <w:sz w:val="28"/>
          <w:szCs w:val="28"/>
          <w:lang w:val="uk-UA"/>
        </w:rPr>
        <w:t>національної безпеки як складової</w:t>
      </w:r>
      <w:r w:rsidR="00E10A2F" w:rsidRPr="00E10A2F">
        <w:rPr>
          <w:rFonts w:ascii="Times New Roman" w:hAnsi="Times New Roman" w:cs="Times New Roman"/>
          <w:sz w:val="28"/>
          <w:szCs w:val="28"/>
          <w:lang w:val="uk-UA"/>
        </w:rPr>
        <w:t xml:space="preserve"> системи глобальної й регіональної стабільності. </w:t>
      </w:r>
      <w:r w:rsidR="0063017A">
        <w:rPr>
          <w:rFonts w:ascii="Times New Roman" w:hAnsi="Times New Roman" w:cs="Times New Roman"/>
          <w:sz w:val="28"/>
          <w:szCs w:val="28"/>
          <w:lang w:val="uk-UA"/>
        </w:rPr>
        <w:t>У своїх роботах дослджували</w:t>
      </w:r>
      <w:r w:rsidR="00E10A2F" w:rsidRPr="00E10A2F">
        <w:rPr>
          <w:rFonts w:ascii="Times New Roman" w:hAnsi="Times New Roman" w:cs="Times New Roman"/>
          <w:sz w:val="28"/>
          <w:szCs w:val="28"/>
          <w:lang w:val="uk-UA"/>
        </w:rPr>
        <w:t xml:space="preserve"> Е. Гобсбаум, З. Бжезінський, А. </w:t>
      </w:r>
      <w:r w:rsidR="0063017A">
        <w:rPr>
          <w:rFonts w:ascii="Times New Roman" w:hAnsi="Times New Roman" w:cs="Times New Roman"/>
          <w:sz w:val="28"/>
          <w:szCs w:val="28"/>
          <w:lang w:val="uk-UA"/>
        </w:rPr>
        <w:t xml:space="preserve">Гідденс, Ф. Фукуяма, Б. Бузан та інші.  </w:t>
      </w:r>
      <w:r w:rsidR="00E10A2F" w:rsidRPr="00E10A2F">
        <w:rPr>
          <w:rFonts w:ascii="Times New Roman" w:hAnsi="Times New Roman" w:cs="Times New Roman"/>
          <w:sz w:val="28"/>
          <w:szCs w:val="28"/>
          <w:lang w:val="uk-UA"/>
        </w:rPr>
        <w:t>Серед українських науковців вагомий внесок у дослідження сутності, структури та інституційного оформлення системи національної безпеки зробил</w:t>
      </w:r>
      <w:r w:rsidR="0063017A">
        <w:rPr>
          <w:rFonts w:ascii="Times New Roman" w:hAnsi="Times New Roman" w:cs="Times New Roman"/>
          <w:sz w:val="28"/>
          <w:szCs w:val="28"/>
          <w:lang w:val="uk-UA"/>
        </w:rPr>
        <w:t xml:space="preserve">и такі автори, як В. Горбулін, </w:t>
      </w:r>
      <w:r w:rsidR="00E10A2F" w:rsidRPr="00E10A2F">
        <w:rPr>
          <w:rFonts w:ascii="Times New Roman" w:hAnsi="Times New Roman" w:cs="Times New Roman"/>
          <w:sz w:val="28"/>
          <w:szCs w:val="28"/>
          <w:lang w:val="uk-UA"/>
        </w:rPr>
        <w:t xml:space="preserve">В. Барановський, Т. Мелещенко, В. Павленко, О. Литвиненко. Окремий </w:t>
      </w:r>
      <w:r w:rsidR="0063017A">
        <w:rPr>
          <w:rFonts w:ascii="Times New Roman" w:hAnsi="Times New Roman" w:cs="Times New Roman"/>
          <w:sz w:val="28"/>
          <w:szCs w:val="28"/>
          <w:lang w:val="uk-UA"/>
        </w:rPr>
        <w:t>напрям</w:t>
      </w:r>
      <w:r w:rsidR="00E10A2F" w:rsidRPr="00E10A2F">
        <w:rPr>
          <w:rFonts w:ascii="Times New Roman" w:hAnsi="Times New Roman" w:cs="Times New Roman"/>
          <w:sz w:val="28"/>
          <w:szCs w:val="28"/>
          <w:lang w:val="uk-UA"/>
        </w:rPr>
        <w:t xml:space="preserve"> досліджень присвячено аналізу геополітичних чинників національної безпеки України. У працях В. Шкурова, І. Тодорова, В. Кравченка, В. Знака, І. Щуріна розглядаються зовнішньополіт</w:t>
      </w:r>
      <w:r w:rsidR="0063017A">
        <w:rPr>
          <w:rFonts w:ascii="Times New Roman" w:hAnsi="Times New Roman" w:cs="Times New Roman"/>
          <w:sz w:val="28"/>
          <w:szCs w:val="28"/>
          <w:lang w:val="uk-UA"/>
        </w:rPr>
        <w:t>ичні загрози, зокрема агресія рф</w:t>
      </w:r>
      <w:r w:rsidR="00E10A2F" w:rsidRPr="00E10A2F">
        <w:rPr>
          <w:rFonts w:ascii="Times New Roman" w:hAnsi="Times New Roman" w:cs="Times New Roman"/>
          <w:sz w:val="28"/>
          <w:szCs w:val="28"/>
          <w:lang w:val="uk-UA"/>
        </w:rPr>
        <w:t>, енергетич</w:t>
      </w:r>
      <w:r w:rsidR="005B1F7C">
        <w:rPr>
          <w:rFonts w:ascii="Times New Roman" w:hAnsi="Times New Roman" w:cs="Times New Roman"/>
          <w:sz w:val="28"/>
          <w:szCs w:val="28"/>
          <w:lang w:val="uk-UA"/>
        </w:rPr>
        <w:t>ні виклики, інформаційний тиск тощо.</w:t>
      </w:r>
    </w:p>
    <w:p w14:paraId="00000033" w14:textId="67828DD7" w:rsidR="00166AE8" w:rsidRPr="0041436B" w:rsidRDefault="00CD69A5" w:rsidP="00E10A2F">
      <w:pPr>
        <w:spacing w:line="360" w:lineRule="auto"/>
        <w:ind w:firstLine="709"/>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b/>
          <w:color w:val="00000A"/>
          <w:sz w:val="28"/>
          <w:szCs w:val="28"/>
        </w:rPr>
        <w:t>Об'єктом</w:t>
      </w:r>
      <w:r>
        <w:rPr>
          <w:rFonts w:ascii="Times New Roman" w:eastAsia="Times New Roman" w:hAnsi="Times New Roman" w:cs="Times New Roman"/>
          <w:color w:val="00000A"/>
          <w:sz w:val="28"/>
          <w:szCs w:val="28"/>
        </w:rPr>
        <w:t xml:space="preserve"> дослідження є</w:t>
      </w:r>
      <w:r w:rsidR="0041436B">
        <w:rPr>
          <w:rFonts w:ascii="Times New Roman" w:eastAsia="Times New Roman" w:hAnsi="Times New Roman" w:cs="Times New Roman"/>
          <w:color w:val="00000A"/>
          <w:sz w:val="28"/>
          <w:szCs w:val="28"/>
          <w:lang w:val="uk-UA"/>
        </w:rPr>
        <w:t xml:space="preserve"> національна безпеки держави, як комплексний феномен</w:t>
      </w:r>
      <w:r w:rsidR="00117A78">
        <w:rPr>
          <w:rFonts w:ascii="Times New Roman" w:eastAsia="Times New Roman" w:hAnsi="Times New Roman" w:cs="Times New Roman"/>
          <w:color w:val="00000A"/>
          <w:sz w:val="28"/>
          <w:szCs w:val="28"/>
          <w:lang w:val="uk-UA"/>
        </w:rPr>
        <w:t xml:space="preserve">, який включає в себе </w:t>
      </w:r>
      <w:r w:rsidR="005B1F7C">
        <w:rPr>
          <w:rFonts w:ascii="Times New Roman" w:eastAsia="Times New Roman" w:hAnsi="Times New Roman" w:cs="Times New Roman"/>
          <w:color w:val="00000A"/>
          <w:sz w:val="28"/>
          <w:szCs w:val="28"/>
          <w:lang w:val="uk-UA"/>
        </w:rPr>
        <w:t>сукупність</w:t>
      </w:r>
      <w:r w:rsidR="00117A78">
        <w:rPr>
          <w:rFonts w:ascii="Times New Roman" w:eastAsia="Times New Roman" w:hAnsi="Times New Roman" w:cs="Times New Roman"/>
          <w:color w:val="00000A"/>
          <w:sz w:val="28"/>
          <w:szCs w:val="28"/>
          <w:lang w:val="uk-UA"/>
        </w:rPr>
        <w:t xml:space="preserve"> зовнішньополітичних та внутрішньополітичних складових.</w:t>
      </w:r>
    </w:p>
    <w:p w14:paraId="00000034" w14:textId="7683FEFA" w:rsidR="00166AE8" w:rsidRPr="0041436B" w:rsidRDefault="00CD69A5">
      <w:pPr>
        <w:spacing w:line="360" w:lineRule="auto"/>
        <w:ind w:firstLine="709"/>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b/>
          <w:color w:val="00000A"/>
          <w:sz w:val="28"/>
          <w:szCs w:val="28"/>
        </w:rPr>
        <w:lastRenderedPageBreak/>
        <w:t>Предметом</w:t>
      </w:r>
      <w:r w:rsidR="0041436B">
        <w:rPr>
          <w:rFonts w:ascii="Times New Roman" w:eastAsia="Times New Roman" w:hAnsi="Times New Roman" w:cs="Times New Roman"/>
          <w:color w:val="00000A"/>
          <w:sz w:val="28"/>
          <w:szCs w:val="28"/>
        </w:rPr>
        <w:t xml:space="preserve"> дослідження є особливост</w:t>
      </w:r>
      <w:r w:rsidR="0041436B">
        <w:rPr>
          <w:rFonts w:ascii="Times New Roman" w:eastAsia="Times New Roman" w:hAnsi="Times New Roman" w:cs="Times New Roman"/>
          <w:color w:val="00000A"/>
          <w:sz w:val="28"/>
          <w:szCs w:val="28"/>
          <w:lang w:val="uk-UA"/>
        </w:rPr>
        <w:t>і</w:t>
      </w:r>
      <w:r>
        <w:rPr>
          <w:rFonts w:ascii="Times New Roman" w:eastAsia="Times New Roman" w:hAnsi="Times New Roman" w:cs="Times New Roman"/>
          <w:color w:val="00000A"/>
          <w:sz w:val="28"/>
          <w:szCs w:val="28"/>
        </w:rPr>
        <w:t xml:space="preserve"> </w:t>
      </w:r>
      <w:r w:rsidR="0041436B">
        <w:rPr>
          <w:rFonts w:ascii="Times New Roman" w:eastAsia="Times New Roman" w:hAnsi="Times New Roman" w:cs="Times New Roman"/>
          <w:color w:val="00000A"/>
          <w:sz w:val="28"/>
          <w:szCs w:val="28"/>
          <w:lang w:val="uk-UA"/>
        </w:rPr>
        <w:t>н</w:t>
      </w:r>
      <w:r w:rsidR="0041436B">
        <w:rPr>
          <w:rFonts w:ascii="Times New Roman" w:eastAsia="Times New Roman" w:hAnsi="Times New Roman" w:cs="Times New Roman"/>
          <w:color w:val="00000A"/>
          <w:sz w:val="28"/>
          <w:szCs w:val="28"/>
        </w:rPr>
        <w:t>аціональн</w:t>
      </w:r>
      <w:r w:rsidR="0041436B">
        <w:rPr>
          <w:rFonts w:ascii="Times New Roman" w:eastAsia="Times New Roman" w:hAnsi="Times New Roman" w:cs="Times New Roman"/>
          <w:color w:val="00000A"/>
          <w:sz w:val="28"/>
          <w:szCs w:val="28"/>
          <w:lang w:val="uk-UA"/>
        </w:rPr>
        <w:t>ої</w:t>
      </w:r>
      <w:r w:rsidR="0041436B">
        <w:rPr>
          <w:rFonts w:ascii="Times New Roman" w:eastAsia="Times New Roman" w:hAnsi="Times New Roman" w:cs="Times New Roman"/>
          <w:color w:val="00000A"/>
          <w:sz w:val="28"/>
          <w:szCs w:val="28"/>
        </w:rPr>
        <w:t xml:space="preserve"> безпек</w:t>
      </w:r>
      <w:r w:rsidR="0041436B">
        <w:rPr>
          <w:rFonts w:ascii="Times New Roman" w:eastAsia="Times New Roman" w:hAnsi="Times New Roman" w:cs="Times New Roman"/>
          <w:color w:val="00000A"/>
          <w:sz w:val="28"/>
          <w:szCs w:val="28"/>
          <w:lang w:val="uk-UA"/>
        </w:rPr>
        <w:t>и,</w:t>
      </w:r>
      <w:r w:rsidR="0041436B" w:rsidRPr="0041436B">
        <w:rPr>
          <w:rFonts w:ascii="Times New Roman" w:eastAsia="Times New Roman" w:hAnsi="Times New Roman" w:cs="Times New Roman"/>
          <w:color w:val="00000A"/>
          <w:sz w:val="28"/>
          <w:szCs w:val="28"/>
        </w:rPr>
        <w:t xml:space="preserve"> </w:t>
      </w:r>
      <w:r w:rsidR="0041436B">
        <w:rPr>
          <w:rFonts w:ascii="Times New Roman" w:eastAsia="Times New Roman" w:hAnsi="Times New Roman" w:cs="Times New Roman"/>
          <w:color w:val="00000A"/>
          <w:sz w:val="28"/>
          <w:szCs w:val="28"/>
          <w:lang w:val="uk-UA"/>
        </w:rPr>
        <w:t xml:space="preserve">її </w:t>
      </w:r>
      <w:r w:rsidR="0041436B">
        <w:rPr>
          <w:rFonts w:ascii="Times New Roman" w:eastAsia="Times New Roman" w:hAnsi="Times New Roman" w:cs="Times New Roman"/>
          <w:color w:val="00000A"/>
          <w:sz w:val="28"/>
          <w:szCs w:val="28"/>
        </w:rPr>
        <w:t>сутн</w:t>
      </w:r>
      <w:r w:rsidR="0041436B">
        <w:rPr>
          <w:rFonts w:ascii="Times New Roman" w:eastAsia="Times New Roman" w:hAnsi="Times New Roman" w:cs="Times New Roman"/>
          <w:color w:val="00000A"/>
          <w:sz w:val="28"/>
          <w:szCs w:val="28"/>
          <w:lang w:val="uk-UA"/>
        </w:rPr>
        <w:t>ість</w:t>
      </w:r>
      <w:r w:rsidR="0041436B">
        <w:rPr>
          <w:rFonts w:ascii="Times New Roman" w:eastAsia="Times New Roman" w:hAnsi="Times New Roman" w:cs="Times New Roman"/>
          <w:color w:val="00000A"/>
          <w:sz w:val="28"/>
          <w:szCs w:val="28"/>
        </w:rPr>
        <w:t xml:space="preserve">, </w:t>
      </w:r>
      <w:r w:rsidR="0041436B">
        <w:rPr>
          <w:rFonts w:ascii="Times New Roman" w:eastAsia="Times New Roman" w:hAnsi="Times New Roman" w:cs="Times New Roman"/>
          <w:color w:val="00000A"/>
          <w:sz w:val="28"/>
          <w:szCs w:val="28"/>
          <w:lang w:val="uk-UA"/>
        </w:rPr>
        <w:t xml:space="preserve">основні </w:t>
      </w:r>
      <w:r w:rsidR="0041436B">
        <w:rPr>
          <w:rFonts w:ascii="Times New Roman" w:eastAsia="Times New Roman" w:hAnsi="Times New Roman" w:cs="Times New Roman"/>
          <w:color w:val="00000A"/>
          <w:sz w:val="28"/>
          <w:szCs w:val="28"/>
        </w:rPr>
        <w:t>озна</w:t>
      </w:r>
      <w:r w:rsidR="0041436B">
        <w:rPr>
          <w:rFonts w:ascii="Times New Roman" w:eastAsia="Times New Roman" w:hAnsi="Times New Roman" w:cs="Times New Roman"/>
          <w:color w:val="00000A"/>
          <w:sz w:val="28"/>
          <w:szCs w:val="28"/>
          <w:lang w:val="uk-UA"/>
        </w:rPr>
        <w:t xml:space="preserve">ки та геополітичні чинники, котрі впливають на формування національної безпеки держави.  </w:t>
      </w:r>
    </w:p>
    <w:p w14:paraId="00000035" w14:textId="430F09C4" w:rsidR="00166AE8" w:rsidRDefault="00CD69A5">
      <w:pPr>
        <w:spacing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00000A"/>
          <w:sz w:val="28"/>
          <w:szCs w:val="28"/>
        </w:rPr>
        <w:t>Метою</w:t>
      </w:r>
      <w:r>
        <w:rPr>
          <w:rFonts w:ascii="Times New Roman" w:eastAsia="Times New Roman" w:hAnsi="Times New Roman" w:cs="Times New Roman"/>
          <w:color w:val="00000A"/>
          <w:sz w:val="28"/>
          <w:szCs w:val="28"/>
        </w:rPr>
        <w:t xml:space="preserve"> роботи є розгляд і аналіз особливостей</w:t>
      </w:r>
      <w:r w:rsidR="001C5135">
        <w:rPr>
          <w:rFonts w:ascii="Times New Roman" w:eastAsia="Times New Roman" w:hAnsi="Times New Roman" w:cs="Times New Roman"/>
          <w:color w:val="00000A"/>
          <w:sz w:val="28"/>
          <w:szCs w:val="28"/>
          <w:lang w:val="uk-UA"/>
        </w:rPr>
        <w:t xml:space="preserve"> н</w:t>
      </w:r>
      <w:r w:rsidR="001C5135">
        <w:rPr>
          <w:rFonts w:ascii="Times New Roman" w:eastAsia="Times New Roman" w:hAnsi="Times New Roman" w:cs="Times New Roman"/>
          <w:color w:val="00000A"/>
          <w:sz w:val="28"/>
          <w:szCs w:val="28"/>
        </w:rPr>
        <w:t>аціональн</w:t>
      </w:r>
      <w:r w:rsidR="001C5135">
        <w:rPr>
          <w:rFonts w:ascii="Times New Roman" w:eastAsia="Times New Roman" w:hAnsi="Times New Roman" w:cs="Times New Roman"/>
          <w:color w:val="00000A"/>
          <w:sz w:val="28"/>
          <w:szCs w:val="28"/>
          <w:lang w:val="uk-UA"/>
        </w:rPr>
        <w:t>ої</w:t>
      </w:r>
      <w:r w:rsidR="001C5135">
        <w:rPr>
          <w:rFonts w:ascii="Times New Roman" w:eastAsia="Times New Roman" w:hAnsi="Times New Roman" w:cs="Times New Roman"/>
          <w:color w:val="00000A"/>
          <w:sz w:val="28"/>
          <w:szCs w:val="28"/>
        </w:rPr>
        <w:t xml:space="preserve"> безпек</w:t>
      </w:r>
      <w:r w:rsidR="001C5135">
        <w:rPr>
          <w:rFonts w:ascii="Times New Roman" w:eastAsia="Times New Roman" w:hAnsi="Times New Roman" w:cs="Times New Roman"/>
          <w:color w:val="00000A"/>
          <w:sz w:val="28"/>
          <w:szCs w:val="28"/>
          <w:lang w:val="uk-UA"/>
        </w:rPr>
        <w:t>и,</w:t>
      </w:r>
      <w:r w:rsidR="001C5135" w:rsidRPr="0041436B">
        <w:rPr>
          <w:rFonts w:ascii="Times New Roman" w:eastAsia="Times New Roman" w:hAnsi="Times New Roman" w:cs="Times New Roman"/>
          <w:color w:val="00000A"/>
          <w:sz w:val="28"/>
          <w:szCs w:val="28"/>
        </w:rPr>
        <w:t xml:space="preserve"> </w:t>
      </w:r>
      <w:r w:rsidR="001C5135">
        <w:rPr>
          <w:rFonts w:ascii="Times New Roman" w:eastAsia="Times New Roman" w:hAnsi="Times New Roman" w:cs="Times New Roman"/>
          <w:color w:val="00000A"/>
          <w:sz w:val="28"/>
          <w:szCs w:val="28"/>
          <w:lang w:val="uk-UA"/>
        </w:rPr>
        <w:t xml:space="preserve">її </w:t>
      </w:r>
      <w:r w:rsidR="001C5135">
        <w:rPr>
          <w:rFonts w:ascii="Times New Roman" w:eastAsia="Times New Roman" w:hAnsi="Times New Roman" w:cs="Times New Roman"/>
          <w:color w:val="00000A"/>
          <w:sz w:val="28"/>
          <w:szCs w:val="28"/>
        </w:rPr>
        <w:t>сутн</w:t>
      </w:r>
      <w:r w:rsidR="001C5135">
        <w:rPr>
          <w:rFonts w:ascii="Times New Roman" w:eastAsia="Times New Roman" w:hAnsi="Times New Roman" w:cs="Times New Roman"/>
          <w:color w:val="00000A"/>
          <w:sz w:val="28"/>
          <w:szCs w:val="28"/>
          <w:lang w:val="uk-UA"/>
        </w:rPr>
        <w:t>ості</w:t>
      </w:r>
      <w:r w:rsidR="001C5135">
        <w:rPr>
          <w:rFonts w:ascii="Times New Roman" w:eastAsia="Times New Roman" w:hAnsi="Times New Roman" w:cs="Times New Roman"/>
          <w:color w:val="00000A"/>
          <w:sz w:val="28"/>
          <w:szCs w:val="28"/>
        </w:rPr>
        <w:t xml:space="preserve">, </w:t>
      </w:r>
      <w:r w:rsidR="001C5135">
        <w:rPr>
          <w:rFonts w:ascii="Times New Roman" w:eastAsia="Times New Roman" w:hAnsi="Times New Roman" w:cs="Times New Roman"/>
          <w:color w:val="00000A"/>
          <w:sz w:val="28"/>
          <w:szCs w:val="28"/>
          <w:lang w:val="uk-UA"/>
        </w:rPr>
        <w:t xml:space="preserve">основних </w:t>
      </w:r>
      <w:r w:rsidR="001C5135">
        <w:rPr>
          <w:rFonts w:ascii="Times New Roman" w:eastAsia="Times New Roman" w:hAnsi="Times New Roman" w:cs="Times New Roman"/>
          <w:color w:val="00000A"/>
          <w:sz w:val="28"/>
          <w:szCs w:val="28"/>
        </w:rPr>
        <w:t>озна</w:t>
      </w:r>
      <w:r w:rsidR="001C5135">
        <w:rPr>
          <w:rFonts w:ascii="Times New Roman" w:eastAsia="Times New Roman" w:hAnsi="Times New Roman" w:cs="Times New Roman"/>
          <w:color w:val="00000A"/>
          <w:sz w:val="28"/>
          <w:szCs w:val="28"/>
          <w:lang w:val="uk-UA"/>
        </w:rPr>
        <w:t>к та геополітичних чинників</w:t>
      </w:r>
      <w:r w:rsidR="009765D9">
        <w:rPr>
          <w:rFonts w:ascii="Times New Roman" w:eastAsia="Times New Roman" w:hAnsi="Times New Roman" w:cs="Times New Roman"/>
          <w:color w:val="00000A"/>
          <w:sz w:val="28"/>
          <w:szCs w:val="28"/>
          <w:lang w:val="uk-UA"/>
        </w:rPr>
        <w:t xml:space="preserve"> </w:t>
      </w:r>
      <w:r>
        <w:rPr>
          <w:rFonts w:ascii="Times New Roman" w:eastAsia="Times New Roman" w:hAnsi="Times New Roman" w:cs="Times New Roman"/>
          <w:color w:val="00000A"/>
          <w:sz w:val="28"/>
          <w:szCs w:val="28"/>
        </w:rPr>
        <w:t xml:space="preserve">. Реалізація поставленої мети обумовлює необхідність вирішення наступних </w:t>
      </w:r>
      <w:r>
        <w:rPr>
          <w:rFonts w:ascii="Times New Roman" w:eastAsia="Times New Roman" w:hAnsi="Times New Roman" w:cs="Times New Roman"/>
          <w:b/>
          <w:color w:val="00000A"/>
          <w:sz w:val="28"/>
          <w:szCs w:val="28"/>
        </w:rPr>
        <w:t>завдань:</w:t>
      </w:r>
    </w:p>
    <w:p w14:paraId="00000036" w14:textId="2DFC5596" w:rsidR="00166AE8" w:rsidRPr="00117A78" w:rsidRDefault="00CD69A5">
      <w:pPr>
        <w:spacing w:line="360" w:lineRule="auto"/>
        <w:ind w:firstLine="709"/>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rPr>
        <w:t>-  дослідити</w:t>
      </w:r>
      <w:r w:rsidR="00117A78">
        <w:rPr>
          <w:rFonts w:ascii="Times New Roman" w:eastAsia="Times New Roman" w:hAnsi="Times New Roman" w:cs="Times New Roman"/>
          <w:color w:val="00000A"/>
          <w:sz w:val="28"/>
          <w:szCs w:val="28"/>
          <w:lang w:val="uk-UA"/>
        </w:rPr>
        <w:t xml:space="preserve"> сутність та основні ознаки системи забезпечення національної безпеки;</w:t>
      </w:r>
    </w:p>
    <w:p w14:paraId="00000037" w14:textId="7965CA8B" w:rsidR="00166AE8" w:rsidRDefault="00117A78">
      <w:pPr>
        <w:spacing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w:t>
      </w:r>
      <w:r w:rsidR="00CD69A5">
        <w:rPr>
          <w:rFonts w:ascii="Times New Roman" w:eastAsia="Times New Roman" w:hAnsi="Times New Roman" w:cs="Times New Roman"/>
          <w:color w:val="00000A"/>
          <w:sz w:val="28"/>
          <w:szCs w:val="28"/>
        </w:rPr>
        <w:t>охарактеризувати</w:t>
      </w:r>
      <w:r>
        <w:rPr>
          <w:rFonts w:ascii="Times New Roman" w:eastAsia="Times New Roman" w:hAnsi="Times New Roman" w:cs="Times New Roman"/>
          <w:color w:val="00000A"/>
          <w:sz w:val="28"/>
          <w:szCs w:val="28"/>
          <w:lang w:val="uk-UA"/>
        </w:rPr>
        <w:t xml:space="preserve"> теоретико-правові аспекти концепції національної безпеки України</w:t>
      </w:r>
      <w:r w:rsidR="00CD69A5">
        <w:rPr>
          <w:rFonts w:ascii="Times New Roman" w:eastAsia="Times New Roman" w:hAnsi="Times New Roman" w:cs="Times New Roman"/>
          <w:color w:val="00000A"/>
          <w:sz w:val="28"/>
          <w:szCs w:val="28"/>
        </w:rPr>
        <w:t>;</w:t>
      </w:r>
    </w:p>
    <w:p w14:paraId="00000038" w14:textId="405138AF" w:rsidR="00166AE8" w:rsidRDefault="00CD69A5">
      <w:pPr>
        <w:spacing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проаналізувати</w:t>
      </w:r>
      <w:r w:rsidR="00117A78">
        <w:rPr>
          <w:rFonts w:ascii="Times New Roman" w:eastAsia="Times New Roman" w:hAnsi="Times New Roman" w:cs="Times New Roman"/>
          <w:color w:val="00000A"/>
          <w:sz w:val="28"/>
          <w:szCs w:val="28"/>
          <w:lang w:val="uk-UA"/>
        </w:rPr>
        <w:t xml:space="preserve"> зміст геополітичної безпеки та її основні визначальні чинники</w:t>
      </w:r>
      <w:r>
        <w:rPr>
          <w:rFonts w:ascii="Times New Roman" w:eastAsia="Times New Roman" w:hAnsi="Times New Roman" w:cs="Times New Roman"/>
          <w:color w:val="00000A"/>
          <w:sz w:val="28"/>
          <w:szCs w:val="28"/>
        </w:rPr>
        <w:t>.</w:t>
      </w:r>
    </w:p>
    <w:p w14:paraId="0875468C" w14:textId="77777777" w:rsidR="00117A78" w:rsidRDefault="00CD69A5" w:rsidP="00117A78">
      <w:pPr>
        <w:spacing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00000A"/>
          <w:sz w:val="28"/>
          <w:szCs w:val="28"/>
        </w:rPr>
        <w:t>Методологічна основа</w:t>
      </w:r>
      <w:r>
        <w:rPr>
          <w:rFonts w:ascii="Times New Roman" w:eastAsia="Times New Roman" w:hAnsi="Times New Roman" w:cs="Times New Roman"/>
          <w:color w:val="00000A"/>
          <w:sz w:val="28"/>
          <w:szCs w:val="28"/>
        </w:rPr>
        <w:t xml:space="preserve"> дослідження </w:t>
      </w:r>
      <w:r w:rsidR="00117A78" w:rsidRPr="00117A78">
        <w:rPr>
          <w:rFonts w:ascii="Times New Roman" w:eastAsia="Times New Roman" w:hAnsi="Times New Roman" w:cs="Times New Roman"/>
          <w:color w:val="00000A"/>
          <w:sz w:val="28"/>
          <w:szCs w:val="28"/>
        </w:rPr>
        <w:t>спрямована на забезпечення комплексного аналізу сутності, ознак, концепції національної безпеки та геополітичних чинників, що впливають на її формування та реалізацію. Теоретичними та методологічними засадами дослідження є наукові праці українських і зарубіжних вчених у сфері національної безпеки, геополітики, міжнародних від</w:t>
      </w:r>
      <w:r w:rsidR="00117A78">
        <w:rPr>
          <w:rFonts w:ascii="Times New Roman" w:eastAsia="Times New Roman" w:hAnsi="Times New Roman" w:cs="Times New Roman"/>
          <w:color w:val="00000A"/>
          <w:sz w:val="28"/>
          <w:szCs w:val="28"/>
        </w:rPr>
        <w:t>носин та державного управління.</w:t>
      </w:r>
    </w:p>
    <w:p w14:paraId="0EF611EC" w14:textId="77777777" w:rsidR="00117A78" w:rsidRDefault="00117A78" w:rsidP="00117A78">
      <w:pPr>
        <w:spacing w:line="360" w:lineRule="auto"/>
        <w:ind w:firstLine="709"/>
        <w:jc w:val="both"/>
        <w:rPr>
          <w:rFonts w:ascii="Times New Roman" w:eastAsia="Times New Roman" w:hAnsi="Times New Roman" w:cs="Times New Roman"/>
          <w:color w:val="00000A"/>
          <w:sz w:val="28"/>
          <w:szCs w:val="28"/>
          <w:lang w:val="uk-UA"/>
        </w:rPr>
      </w:pPr>
      <w:r w:rsidRPr="00117A78">
        <w:rPr>
          <w:rFonts w:ascii="Times New Roman" w:eastAsia="Times New Roman" w:hAnsi="Times New Roman" w:cs="Times New Roman"/>
          <w:color w:val="00000A"/>
          <w:sz w:val="28"/>
          <w:szCs w:val="28"/>
        </w:rPr>
        <w:t>Для досягнення поставленої мети в роботі використовувалися загальнонаукові та спеціальні методи дослідження. Зокрема, метод аналізу та синтезу застосовувався для розгляду теоретичних підходів до визначення сутності та ознак національної безпеки, а також для узагальнення різних концепцій її забезпечення. Системний підхід використовувався при дослідженні структури національної безпеки та взаємозв'язків між її складовими, що дозволило розглянути національну безпеку як цілісну систему з притаманними їй елементами та функціями.</w:t>
      </w:r>
      <w:r>
        <w:rPr>
          <w:rFonts w:ascii="Times New Roman" w:eastAsia="Times New Roman" w:hAnsi="Times New Roman" w:cs="Times New Roman"/>
          <w:color w:val="00000A"/>
          <w:sz w:val="28"/>
          <w:szCs w:val="28"/>
          <w:lang w:val="uk-UA"/>
        </w:rPr>
        <w:t xml:space="preserve"> </w:t>
      </w:r>
    </w:p>
    <w:p w14:paraId="28F63970" w14:textId="7BB67D40" w:rsidR="00117A78" w:rsidRDefault="00117A78" w:rsidP="00117A78">
      <w:pPr>
        <w:spacing w:line="360" w:lineRule="auto"/>
        <w:ind w:firstLine="709"/>
        <w:jc w:val="both"/>
        <w:rPr>
          <w:rFonts w:ascii="Times New Roman" w:eastAsia="Times New Roman" w:hAnsi="Times New Roman" w:cs="Times New Roman"/>
          <w:color w:val="00000A"/>
          <w:sz w:val="28"/>
          <w:szCs w:val="28"/>
        </w:rPr>
      </w:pPr>
      <w:r w:rsidRPr="00117A78">
        <w:rPr>
          <w:rFonts w:ascii="Times New Roman" w:eastAsia="Times New Roman" w:hAnsi="Times New Roman" w:cs="Times New Roman"/>
          <w:color w:val="00000A"/>
          <w:sz w:val="28"/>
          <w:szCs w:val="28"/>
        </w:rPr>
        <w:t xml:space="preserve">Методи індукції та дедукції сприяли формуванню висновків щодо впливу геополітичних чинників на національну безпеку, дозволяючи переходити від окремих фактів до загальних положень і навпаки. Порівняльний метод застосовувався для аналізу досвіду інших держав у сфері забезпечення </w:t>
      </w:r>
      <w:r w:rsidRPr="00117A78">
        <w:rPr>
          <w:rFonts w:ascii="Times New Roman" w:eastAsia="Times New Roman" w:hAnsi="Times New Roman" w:cs="Times New Roman"/>
          <w:color w:val="00000A"/>
          <w:sz w:val="28"/>
          <w:szCs w:val="28"/>
        </w:rPr>
        <w:lastRenderedPageBreak/>
        <w:t>національної безпеки, що дало змогу виявити спільні риси та особливості різних підходів.</w:t>
      </w:r>
      <w:r>
        <w:rPr>
          <w:rFonts w:ascii="Times New Roman" w:eastAsia="Times New Roman" w:hAnsi="Times New Roman" w:cs="Times New Roman"/>
          <w:color w:val="00000A"/>
          <w:sz w:val="28"/>
          <w:szCs w:val="28"/>
          <w:lang w:val="uk-UA"/>
        </w:rPr>
        <w:t xml:space="preserve"> </w:t>
      </w:r>
      <w:r w:rsidRPr="00117A78">
        <w:rPr>
          <w:rFonts w:ascii="Times New Roman" w:eastAsia="Times New Roman" w:hAnsi="Times New Roman" w:cs="Times New Roman"/>
          <w:color w:val="00000A"/>
          <w:sz w:val="28"/>
          <w:szCs w:val="28"/>
        </w:rPr>
        <w:t>Інституційний метод використовувався для аналізу діяльності ключових національних та міжнародних безпекових структур, їхньої ролі та функцій у системі забезпечення національної безпеки. Структурно-функціональний підхід дозволив оцінити ефективність механізмів взаємодії між різними елементами системи національної безпеки та їхню адаптацію до сучасних викликів і загроз</w:t>
      </w:r>
      <w:r w:rsidR="00922EFC">
        <w:rPr>
          <w:rFonts w:ascii="Times New Roman" w:eastAsia="Times New Roman" w:hAnsi="Times New Roman" w:cs="Times New Roman"/>
          <w:color w:val="00000A"/>
          <w:sz w:val="28"/>
          <w:szCs w:val="28"/>
          <w:lang w:val="uk-UA"/>
        </w:rPr>
        <w:t xml:space="preserve"> тощо</w:t>
      </w:r>
      <w:r w:rsidRPr="00117A78">
        <w:rPr>
          <w:rFonts w:ascii="Times New Roman" w:eastAsia="Times New Roman" w:hAnsi="Times New Roman" w:cs="Times New Roman"/>
          <w:color w:val="00000A"/>
          <w:sz w:val="28"/>
          <w:szCs w:val="28"/>
        </w:rPr>
        <w:t>.</w:t>
      </w:r>
    </w:p>
    <w:p w14:paraId="5C58FEAD" w14:textId="611D87C4" w:rsidR="003F1856" w:rsidRDefault="00CD69A5">
      <w:pPr>
        <w:spacing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00000A"/>
          <w:sz w:val="28"/>
          <w:szCs w:val="28"/>
        </w:rPr>
        <w:t>Наукова новизна</w:t>
      </w:r>
      <w:r>
        <w:rPr>
          <w:rFonts w:ascii="Times New Roman" w:eastAsia="Times New Roman" w:hAnsi="Times New Roman" w:cs="Times New Roman"/>
          <w:color w:val="00000A"/>
          <w:sz w:val="28"/>
          <w:szCs w:val="28"/>
        </w:rPr>
        <w:t xml:space="preserve"> дослідження  полягає в тому, що </w:t>
      </w:r>
      <w:r w:rsidR="003F1856">
        <w:rPr>
          <w:rFonts w:ascii="Times New Roman" w:eastAsia="Times New Roman" w:hAnsi="Times New Roman" w:cs="Times New Roman"/>
          <w:color w:val="00000A"/>
          <w:sz w:val="28"/>
          <w:szCs w:val="28"/>
          <w:lang w:val="uk-UA"/>
        </w:rPr>
        <w:t>а</w:t>
      </w:r>
      <w:r w:rsidR="003F1856" w:rsidRPr="003F1856">
        <w:rPr>
          <w:rFonts w:ascii="Times New Roman" w:eastAsia="Times New Roman" w:hAnsi="Times New Roman" w:cs="Times New Roman"/>
          <w:color w:val="00000A"/>
          <w:sz w:val="28"/>
          <w:szCs w:val="28"/>
        </w:rPr>
        <w:t>втором здійснено комплексний аналіз сутності, ознак, концепції та геополітичних чинників національної безпеки України. Особливу увагу приділено дослідженню впливу геополітичних трансформацій XXI століття на національну безпеку України та адаптації її безпекової стратегії до сучасних викликів. Також проаналізовано механізми взаємодії України з міжнародними безпековими структурами та оцінено їхню ефективність у контексті зміцнення національної безпеки. Значну увагу приділено оцінці впливу внутрішніх та зовнішніх загроз на національну безпеку України та розроблено рекомендації щодо підвищення ефективності механізмів її забезпечення.</w:t>
      </w:r>
    </w:p>
    <w:p w14:paraId="5D2A95C5" w14:textId="04D54221" w:rsidR="003F1856" w:rsidRDefault="00CD69A5" w:rsidP="003F1856">
      <w:pPr>
        <w:spacing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00000A"/>
          <w:sz w:val="28"/>
          <w:szCs w:val="28"/>
        </w:rPr>
        <w:t xml:space="preserve">Теоретичне та практичне значення </w:t>
      </w:r>
      <w:r>
        <w:rPr>
          <w:rFonts w:ascii="Times New Roman" w:eastAsia="Times New Roman" w:hAnsi="Times New Roman" w:cs="Times New Roman"/>
          <w:color w:val="00000A"/>
          <w:sz w:val="28"/>
          <w:szCs w:val="28"/>
        </w:rPr>
        <w:t xml:space="preserve">полягає в тому, що </w:t>
      </w:r>
      <w:r w:rsidR="003F1856" w:rsidRPr="003F1856">
        <w:rPr>
          <w:rFonts w:ascii="Times New Roman" w:eastAsia="Times New Roman" w:hAnsi="Times New Roman" w:cs="Times New Roman"/>
          <w:color w:val="00000A"/>
          <w:sz w:val="28"/>
          <w:szCs w:val="28"/>
        </w:rPr>
        <w:t>систематизовані теоретичні підходи до розуміння сутності національної безпеки, її ознак та концептуальних основ можуть стати підґрунтям для подальших наукових розвідок у сфері безпеки держави, геополітики, міжнародних відносин і стратегічного управління. Результати дослідження розширюють наукове уявлення про вплив геополітичних чинників на формування національної безпеки в умовах глоб</w:t>
      </w:r>
      <w:r w:rsidR="003F1856">
        <w:rPr>
          <w:rFonts w:ascii="Times New Roman" w:eastAsia="Times New Roman" w:hAnsi="Times New Roman" w:cs="Times New Roman"/>
          <w:color w:val="00000A"/>
          <w:sz w:val="28"/>
          <w:szCs w:val="28"/>
        </w:rPr>
        <w:t>альних і регіональних викликів.</w:t>
      </w:r>
      <w:r w:rsidR="003F1856">
        <w:rPr>
          <w:rFonts w:ascii="Times New Roman" w:eastAsia="Times New Roman" w:hAnsi="Times New Roman" w:cs="Times New Roman"/>
          <w:color w:val="00000A"/>
          <w:sz w:val="28"/>
          <w:szCs w:val="28"/>
          <w:lang w:val="uk-UA"/>
        </w:rPr>
        <w:t xml:space="preserve"> </w:t>
      </w:r>
      <w:r w:rsidR="003F1856" w:rsidRPr="003F1856">
        <w:rPr>
          <w:rFonts w:ascii="Times New Roman" w:eastAsia="Times New Roman" w:hAnsi="Times New Roman" w:cs="Times New Roman"/>
          <w:color w:val="00000A"/>
          <w:sz w:val="28"/>
          <w:szCs w:val="28"/>
        </w:rPr>
        <w:t xml:space="preserve">Практичне значення полягає в можливості застосування отриманих результатів у діяльності органів державної влади при формуванні та реалізації національної безпекової політики, у тому числі в контексті загроз з боку </w:t>
      </w:r>
      <w:r w:rsidR="003F1856">
        <w:rPr>
          <w:rFonts w:ascii="Times New Roman" w:eastAsia="Times New Roman" w:hAnsi="Times New Roman" w:cs="Times New Roman"/>
          <w:color w:val="00000A"/>
          <w:sz w:val="28"/>
          <w:szCs w:val="28"/>
          <w:lang w:val="uk-UA"/>
        </w:rPr>
        <w:t>рф.</w:t>
      </w:r>
      <w:r w:rsidR="003F1856" w:rsidRPr="003F1856">
        <w:rPr>
          <w:rFonts w:ascii="Times New Roman" w:eastAsia="Times New Roman" w:hAnsi="Times New Roman" w:cs="Times New Roman"/>
          <w:color w:val="00000A"/>
          <w:sz w:val="28"/>
          <w:szCs w:val="28"/>
        </w:rPr>
        <w:t xml:space="preserve"> Напрацювання можуть бути використані у підготовці фахівців у галузі національної безпеки, міжнародних відносин, державного управління, а також при викладанні відповідних навчальних дисциплін. Крім того, узагальнені висновки можуть стати основою </w:t>
      </w:r>
      <w:r w:rsidR="003F1856" w:rsidRPr="003F1856">
        <w:rPr>
          <w:rFonts w:ascii="Times New Roman" w:eastAsia="Times New Roman" w:hAnsi="Times New Roman" w:cs="Times New Roman"/>
          <w:color w:val="00000A"/>
          <w:sz w:val="28"/>
          <w:szCs w:val="28"/>
        </w:rPr>
        <w:lastRenderedPageBreak/>
        <w:t>для аналітичних записок,</w:t>
      </w:r>
      <w:r w:rsidR="003F1856">
        <w:rPr>
          <w:rFonts w:ascii="Times New Roman" w:eastAsia="Times New Roman" w:hAnsi="Times New Roman" w:cs="Times New Roman"/>
          <w:color w:val="00000A"/>
          <w:sz w:val="28"/>
          <w:szCs w:val="28"/>
          <w:lang w:val="uk-UA"/>
        </w:rPr>
        <w:t xml:space="preserve"> матеріалів конференцій та студентських наукових робіт в сфері національної безпеки та її особливостей.</w:t>
      </w:r>
      <w:r w:rsidR="003F1856" w:rsidRPr="003F1856">
        <w:rPr>
          <w:rFonts w:ascii="Times New Roman" w:eastAsia="Times New Roman" w:hAnsi="Times New Roman" w:cs="Times New Roman"/>
          <w:color w:val="00000A"/>
          <w:sz w:val="28"/>
          <w:szCs w:val="28"/>
        </w:rPr>
        <w:t xml:space="preserve"> </w:t>
      </w:r>
    </w:p>
    <w:p w14:paraId="0000003C" w14:textId="44C368D9" w:rsidR="00166AE8" w:rsidRPr="001340D7" w:rsidRDefault="00CD69A5" w:rsidP="003F1856">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color w:val="00000A"/>
          <w:sz w:val="28"/>
          <w:szCs w:val="28"/>
        </w:rPr>
        <w:t>Структура дослідження</w:t>
      </w:r>
      <w:r>
        <w:rPr>
          <w:rFonts w:ascii="Times New Roman" w:eastAsia="Times New Roman" w:hAnsi="Times New Roman" w:cs="Times New Roman"/>
          <w:color w:val="00000A"/>
          <w:sz w:val="28"/>
          <w:szCs w:val="28"/>
        </w:rPr>
        <w:t>.</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Робота складається зі вступу, трьох розділів, висновків та зі списку використаних джерел і літератури. За</w:t>
      </w:r>
      <w:r w:rsidR="001340D7">
        <w:rPr>
          <w:rFonts w:ascii="Times New Roman" w:eastAsia="Times New Roman" w:hAnsi="Times New Roman" w:cs="Times New Roman"/>
          <w:sz w:val="28"/>
          <w:szCs w:val="28"/>
        </w:rPr>
        <w:t xml:space="preserve">гальний обсяг дипломної роботи </w:t>
      </w:r>
      <w:r w:rsidRPr="00BB71A7">
        <w:rPr>
          <w:rFonts w:ascii="Times New Roman" w:eastAsia="Times New Roman" w:hAnsi="Times New Roman" w:cs="Times New Roman"/>
          <w:sz w:val="28"/>
          <w:szCs w:val="28"/>
        </w:rPr>
        <w:t xml:space="preserve">- </w:t>
      </w:r>
      <w:r w:rsidR="001340D7" w:rsidRPr="00BB71A7">
        <w:rPr>
          <w:rFonts w:ascii="Times New Roman" w:eastAsia="Times New Roman" w:hAnsi="Times New Roman" w:cs="Times New Roman"/>
          <w:sz w:val="28"/>
          <w:szCs w:val="28"/>
        </w:rPr>
        <w:t>6</w:t>
      </w:r>
      <w:r w:rsidR="00BB71A7" w:rsidRPr="00BB71A7">
        <w:rPr>
          <w:rFonts w:ascii="Times New Roman" w:eastAsia="Times New Roman" w:hAnsi="Times New Roman" w:cs="Times New Roman"/>
          <w:sz w:val="28"/>
          <w:szCs w:val="28"/>
          <w:lang w:val="uk-UA"/>
        </w:rPr>
        <w:t>4</w:t>
      </w:r>
      <w:r w:rsidRPr="00BB71A7">
        <w:rPr>
          <w:rFonts w:ascii="Times New Roman" w:eastAsia="Times New Roman" w:hAnsi="Times New Roman" w:cs="Times New Roman"/>
          <w:sz w:val="28"/>
          <w:szCs w:val="28"/>
        </w:rPr>
        <w:t xml:space="preserve"> сторінки.</w:t>
      </w:r>
      <w:r>
        <w:rPr>
          <w:rFonts w:ascii="Times New Roman" w:eastAsia="Times New Roman" w:hAnsi="Times New Roman" w:cs="Times New Roman"/>
          <w:sz w:val="28"/>
          <w:szCs w:val="28"/>
        </w:rPr>
        <w:t xml:space="preserve"> Список використаних джерел та літератури містить </w:t>
      </w:r>
      <w:r w:rsidR="00BB71A7" w:rsidRPr="00BB71A7">
        <w:rPr>
          <w:rFonts w:ascii="Times New Roman" w:eastAsia="Times New Roman" w:hAnsi="Times New Roman" w:cs="Times New Roman"/>
          <w:sz w:val="28"/>
          <w:szCs w:val="28"/>
          <w:lang w:val="uk-UA"/>
        </w:rPr>
        <w:t xml:space="preserve">56 </w:t>
      </w:r>
      <w:r w:rsidR="001340D7" w:rsidRPr="00BB71A7">
        <w:rPr>
          <w:rFonts w:ascii="Times New Roman" w:eastAsia="Times New Roman" w:hAnsi="Times New Roman" w:cs="Times New Roman"/>
          <w:sz w:val="28"/>
          <w:szCs w:val="28"/>
          <w:lang w:val="uk-UA"/>
        </w:rPr>
        <w:t>позицій.</w:t>
      </w:r>
    </w:p>
    <w:p w14:paraId="0000003D" w14:textId="3A6E70C7" w:rsidR="00166AE8" w:rsidRDefault="00166AE8">
      <w:pPr>
        <w:spacing w:line="360" w:lineRule="auto"/>
        <w:ind w:firstLine="709"/>
        <w:jc w:val="both"/>
        <w:rPr>
          <w:rFonts w:ascii="Times New Roman" w:eastAsia="Times New Roman" w:hAnsi="Times New Roman" w:cs="Times New Roman"/>
          <w:sz w:val="28"/>
          <w:szCs w:val="28"/>
        </w:rPr>
      </w:pPr>
    </w:p>
    <w:p w14:paraId="39E94A99" w14:textId="1FB23712" w:rsidR="008C08BF" w:rsidRDefault="008C08BF">
      <w:pPr>
        <w:spacing w:line="360" w:lineRule="auto"/>
        <w:ind w:firstLine="709"/>
        <w:jc w:val="both"/>
        <w:rPr>
          <w:rFonts w:ascii="Times New Roman" w:eastAsia="Times New Roman" w:hAnsi="Times New Roman" w:cs="Times New Roman"/>
          <w:sz w:val="28"/>
          <w:szCs w:val="28"/>
        </w:rPr>
      </w:pPr>
    </w:p>
    <w:p w14:paraId="12F77A32" w14:textId="0CDC0055" w:rsidR="008C08BF" w:rsidRDefault="008C08BF">
      <w:pPr>
        <w:spacing w:line="360" w:lineRule="auto"/>
        <w:ind w:firstLine="709"/>
        <w:jc w:val="both"/>
        <w:rPr>
          <w:rFonts w:ascii="Times New Roman" w:eastAsia="Times New Roman" w:hAnsi="Times New Roman" w:cs="Times New Roman"/>
          <w:sz w:val="28"/>
          <w:szCs w:val="28"/>
        </w:rPr>
      </w:pPr>
    </w:p>
    <w:p w14:paraId="6F058794" w14:textId="613A40AB" w:rsidR="008C08BF" w:rsidRDefault="008C08BF">
      <w:pPr>
        <w:spacing w:line="360" w:lineRule="auto"/>
        <w:ind w:firstLine="709"/>
        <w:jc w:val="both"/>
        <w:rPr>
          <w:rFonts w:ascii="Times New Roman" w:eastAsia="Times New Roman" w:hAnsi="Times New Roman" w:cs="Times New Roman"/>
          <w:sz w:val="28"/>
          <w:szCs w:val="28"/>
        </w:rPr>
      </w:pPr>
    </w:p>
    <w:p w14:paraId="12CFC5E0" w14:textId="47FB2726" w:rsidR="008C08BF" w:rsidRDefault="008C08BF">
      <w:pPr>
        <w:spacing w:line="360" w:lineRule="auto"/>
        <w:ind w:firstLine="709"/>
        <w:jc w:val="both"/>
        <w:rPr>
          <w:rFonts w:ascii="Times New Roman" w:eastAsia="Times New Roman" w:hAnsi="Times New Roman" w:cs="Times New Roman"/>
          <w:sz w:val="28"/>
          <w:szCs w:val="28"/>
        </w:rPr>
      </w:pPr>
    </w:p>
    <w:p w14:paraId="0919BC1E" w14:textId="515B8CB7" w:rsidR="008C08BF" w:rsidRDefault="008C08BF">
      <w:pPr>
        <w:spacing w:line="360" w:lineRule="auto"/>
        <w:ind w:firstLine="709"/>
        <w:jc w:val="both"/>
        <w:rPr>
          <w:rFonts w:ascii="Times New Roman" w:eastAsia="Times New Roman" w:hAnsi="Times New Roman" w:cs="Times New Roman"/>
          <w:sz w:val="28"/>
          <w:szCs w:val="28"/>
        </w:rPr>
      </w:pPr>
    </w:p>
    <w:p w14:paraId="403236C6" w14:textId="7277D929" w:rsidR="008C08BF" w:rsidRDefault="008C08BF">
      <w:pPr>
        <w:spacing w:line="360" w:lineRule="auto"/>
        <w:ind w:firstLine="709"/>
        <w:jc w:val="both"/>
        <w:rPr>
          <w:rFonts w:ascii="Times New Roman" w:eastAsia="Times New Roman" w:hAnsi="Times New Roman" w:cs="Times New Roman"/>
          <w:sz w:val="28"/>
          <w:szCs w:val="28"/>
        </w:rPr>
      </w:pPr>
    </w:p>
    <w:p w14:paraId="7AD2EB7C" w14:textId="24A14517" w:rsidR="008C08BF" w:rsidRDefault="008C08BF">
      <w:pPr>
        <w:spacing w:line="360" w:lineRule="auto"/>
        <w:ind w:firstLine="709"/>
        <w:jc w:val="both"/>
        <w:rPr>
          <w:rFonts w:ascii="Times New Roman" w:eastAsia="Times New Roman" w:hAnsi="Times New Roman" w:cs="Times New Roman"/>
          <w:sz w:val="28"/>
          <w:szCs w:val="28"/>
        </w:rPr>
      </w:pPr>
    </w:p>
    <w:p w14:paraId="59E45806" w14:textId="38B96D60" w:rsidR="008C08BF" w:rsidRDefault="008C08BF">
      <w:pPr>
        <w:spacing w:line="360" w:lineRule="auto"/>
        <w:ind w:firstLine="709"/>
        <w:jc w:val="both"/>
        <w:rPr>
          <w:rFonts w:ascii="Times New Roman" w:eastAsia="Times New Roman" w:hAnsi="Times New Roman" w:cs="Times New Roman"/>
          <w:sz w:val="28"/>
          <w:szCs w:val="28"/>
        </w:rPr>
      </w:pPr>
    </w:p>
    <w:p w14:paraId="3CA5C767" w14:textId="3D5A0EB1" w:rsidR="008C08BF" w:rsidRDefault="008C08BF">
      <w:pPr>
        <w:spacing w:line="360" w:lineRule="auto"/>
        <w:ind w:firstLine="709"/>
        <w:jc w:val="both"/>
        <w:rPr>
          <w:rFonts w:ascii="Times New Roman" w:eastAsia="Times New Roman" w:hAnsi="Times New Roman" w:cs="Times New Roman"/>
          <w:sz w:val="28"/>
          <w:szCs w:val="28"/>
        </w:rPr>
      </w:pPr>
    </w:p>
    <w:p w14:paraId="42F26A3A" w14:textId="41A96E3E" w:rsidR="008C08BF" w:rsidRDefault="008C08BF">
      <w:pPr>
        <w:spacing w:line="360" w:lineRule="auto"/>
        <w:ind w:firstLine="709"/>
        <w:jc w:val="both"/>
        <w:rPr>
          <w:rFonts w:ascii="Times New Roman" w:eastAsia="Times New Roman" w:hAnsi="Times New Roman" w:cs="Times New Roman"/>
          <w:sz w:val="28"/>
          <w:szCs w:val="28"/>
        </w:rPr>
      </w:pPr>
    </w:p>
    <w:p w14:paraId="1BF71BCA" w14:textId="40057EB0" w:rsidR="008C08BF" w:rsidRDefault="008C08BF">
      <w:pPr>
        <w:spacing w:line="360" w:lineRule="auto"/>
        <w:ind w:firstLine="709"/>
        <w:jc w:val="both"/>
        <w:rPr>
          <w:rFonts w:ascii="Times New Roman" w:eastAsia="Times New Roman" w:hAnsi="Times New Roman" w:cs="Times New Roman"/>
          <w:sz w:val="28"/>
          <w:szCs w:val="28"/>
        </w:rPr>
      </w:pPr>
    </w:p>
    <w:p w14:paraId="2DD9FBE2" w14:textId="04992606" w:rsidR="008C08BF" w:rsidRDefault="008C08BF">
      <w:pPr>
        <w:spacing w:line="360" w:lineRule="auto"/>
        <w:ind w:firstLine="709"/>
        <w:jc w:val="both"/>
        <w:rPr>
          <w:rFonts w:ascii="Times New Roman" w:eastAsia="Times New Roman" w:hAnsi="Times New Roman" w:cs="Times New Roman"/>
          <w:sz w:val="28"/>
          <w:szCs w:val="28"/>
        </w:rPr>
      </w:pPr>
    </w:p>
    <w:p w14:paraId="025466E9" w14:textId="4B15398A" w:rsidR="008C08BF" w:rsidRDefault="008C08BF">
      <w:pPr>
        <w:spacing w:line="360" w:lineRule="auto"/>
        <w:ind w:firstLine="709"/>
        <w:jc w:val="both"/>
        <w:rPr>
          <w:rFonts w:ascii="Times New Roman" w:eastAsia="Times New Roman" w:hAnsi="Times New Roman" w:cs="Times New Roman"/>
          <w:sz w:val="28"/>
          <w:szCs w:val="28"/>
        </w:rPr>
      </w:pPr>
    </w:p>
    <w:p w14:paraId="084D47FE" w14:textId="6107D240" w:rsidR="008C08BF" w:rsidRDefault="008C08BF">
      <w:pPr>
        <w:spacing w:line="360" w:lineRule="auto"/>
        <w:ind w:firstLine="709"/>
        <w:jc w:val="both"/>
        <w:rPr>
          <w:rFonts w:ascii="Times New Roman" w:eastAsia="Times New Roman" w:hAnsi="Times New Roman" w:cs="Times New Roman"/>
          <w:sz w:val="28"/>
          <w:szCs w:val="28"/>
        </w:rPr>
      </w:pPr>
    </w:p>
    <w:p w14:paraId="0419C1FD" w14:textId="39EBA065" w:rsidR="008C08BF" w:rsidRDefault="008C08BF">
      <w:pPr>
        <w:spacing w:line="360" w:lineRule="auto"/>
        <w:ind w:firstLine="709"/>
        <w:jc w:val="both"/>
        <w:rPr>
          <w:rFonts w:ascii="Times New Roman" w:eastAsia="Times New Roman" w:hAnsi="Times New Roman" w:cs="Times New Roman"/>
          <w:sz w:val="28"/>
          <w:szCs w:val="28"/>
        </w:rPr>
      </w:pPr>
    </w:p>
    <w:p w14:paraId="1F7511BE" w14:textId="6A95C34E" w:rsidR="008C08BF" w:rsidRDefault="008C08BF">
      <w:pPr>
        <w:spacing w:line="360" w:lineRule="auto"/>
        <w:ind w:firstLine="709"/>
        <w:jc w:val="both"/>
        <w:rPr>
          <w:rFonts w:ascii="Times New Roman" w:eastAsia="Times New Roman" w:hAnsi="Times New Roman" w:cs="Times New Roman"/>
          <w:sz w:val="28"/>
          <w:szCs w:val="28"/>
        </w:rPr>
      </w:pPr>
    </w:p>
    <w:p w14:paraId="0E727F4D" w14:textId="2393F987" w:rsidR="008C08BF" w:rsidRDefault="008C08BF">
      <w:pPr>
        <w:spacing w:line="360" w:lineRule="auto"/>
        <w:ind w:firstLine="709"/>
        <w:jc w:val="both"/>
        <w:rPr>
          <w:rFonts w:ascii="Times New Roman" w:eastAsia="Times New Roman" w:hAnsi="Times New Roman" w:cs="Times New Roman"/>
          <w:sz w:val="28"/>
          <w:szCs w:val="28"/>
        </w:rPr>
      </w:pPr>
    </w:p>
    <w:p w14:paraId="7ED86457" w14:textId="6F41EF68" w:rsidR="008C08BF" w:rsidRDefault="008C08BF">
      <w:pPr>
        <w:spacing w:line="360" w:lineRule="auto"/>
        <w:ind w:firstLine="709"/>
        <w:jc w:val="both"/>
        <w:rPr>
          <w:rFonts w:ascii="Times New Roman" w:eastAsia="Times New Roman" w:hAnsi="Times New Roman" w:cs="Times New Roman"/>
          <w:sz w:val="28"/>
          <w:szCs w:val="28"/>
        </w:rPr>
      </w:pPr>
    </w:p>
    <w:p w14:paraId="4F8A531B" w14:textId="0AB45022" w:rsidR="008C08BF" w:rsidRDefault="008C08BF">
      <w:pPr>
        <w:spacing w:line="360" w:lineRule="auto"/>
        <w:ind w:firstLine="709"/>
        <w:jc w:val="both"/>
        <w:rPr>
          <w:rFonts w:ascii="Times New Roman" w:eastAsia="Times New Roman" w:hAnsi="Times New Roman" w:cs="Times New Roman"/>
          <w:sz w:val="28"/>
          <w:szCs w:val="28"/>
        </w:rPr>
      </w:pPr>
    </w:p>
    <w:p w14:paraId="17154FCC" w14:textId="5CC10531" w:rsidR="008C08BF" w:rsidRDefault="008C08BF" w:rsidP="00C65469">
      <w:pPr>
        <w:spacing w:line="360" w:lineRule="auto"/>
        <w:jc w:val="both"/>
        <w:rPr>
          <w:rFonts w:ascii="Times New Roman" w:eastAsia="Times New Roman" w:hAnsi="Times New Roman" w:cs="Times New Roman"/>
          <w:sz w:val="28"/>
          <w:szCs w:val="28"/>
        </w:rPr>
      </w:pPr>
    </w:p>
    <w:p w14:paraId="67898962" w14:textId="45B8B655" w:rsidR="008C08BF" w:rsidRDefault="008C08BF">
      <w:pPr>
        <w:spacing w:line="360" w:lineRule="auto"/>
        <w:ind w:firstLine="709"/>
        <w:jc w:val="both"/>
        <w:rPr>
          <w:rFonts w:ascii="Times New Roman" w:eastAsia="Times New Roman" w:hAnsi="Times New Roman" w:cs="Times New Roman"/>
          <w:sz w:val="28"/>
          <w:szCs w:val="28"/>
        </w:rPr>
      </w:pPr>
    </w:p>
    <w:p w14:paraId="726870EF" w14:textId="68CA037E" w:rsidR="008C08BF" w:rsidRDefault="008C08BF">
      <w:pPr>
        <w:spacing w:line="360" w:lineRule="auto"/>
        <w:ind w:firstLine="709"/>
        <w:jc w:val="both"/>
        <w:rPr>
          <w:rFonts w:ascii="Times New Roman" w:eastAsia="Times New Roman" w:hAnsi="Times New Roman" w:cs="Times New Roman"/>
          <w:sz w:val="28"/>
          <w:szCs w:val="28"/>
        </w:rPr>
      </w:pPr>
    </w:p>
    <w:p w14:paraId="4DCD7440" w14:textId="5C0C7C96" w:rsidR="008C08BF" w:rsidRPr="006A3E56" w:rsidRDefault="008C08BF" w:rsidP="008C08BF">
      <w:pPr>
        <w:spacing w:line="360" w:lineRule="auto"/>
        <w:jc w:val="center"/>
        <w:rPr>
          <w:rFonts w:ascii="Times New Roman" w:eastAsia="Times New Roman" w:hAnsi="Times New Roman" w:cs="Times New Roman"/>
          <w:b/>
          <w:color w:val="00000A"/>
          <w:sz w:val="28"/>
          <w:szCs w:val="28"/>
          <w:lang w:val="uk-UA"/>
        </w:rPr>
      </w:pPr>
      <w:r>
        <w:rPr>
          <w:rFonts w:ascii="Times New Roman" w:eastAsia="Times New Roman" w:hAnsi="Times New Roman" w:cs="Times New Roman"/>
          <w:b/>
          <w:color w:val="00000A"/>
          <w:sz w:val="28"/>
          <w:szCs w:val="28"/>
        </w:rPr>
        <w:lastRenderedPageBreak/>
        <w:t xml:space="preserve">РОЗДІЛ 1. </w:t>
      </w:r>
      <w:r w:rsidRPr="002960BA">
        <w:rPr>
          <w:rFonts w:ascii="Times New Roman" w:eastAsia="Times New Roman" w:hAnsi="Times New Roman" w:cs="Times New Roman"/>
          <w:b/>
          <w:color w:val="00000A"/>
          <w:sz w:val="28"/>
          <w:szCs w:val="28"/>
        </w:rPr>
        <w:t>СИСТЕМА ЗАБЕЗПЕЧЕННЯ НАЦІОНАЛЬНОЇ БЕЗПЕКИ КРАЇНИ: СУТНІСТЬ І ОЗНАКИ</w:t>
      </w:r>
    </w:p>
    <w:p w14:paraId="5DF1A6FF" w14:textId="5FD63C13" w:rsidR="008C08BF" w:rsidRPr="008C08BF" w:rsidRDefault="008C08BF" w:rsidP="008C08BF">
      <w:pPr>
        <w:pStyle w:val="ac"/>
        <w:numPr>
          <w:ilvl w:val="1"/>
          <w:numId w:val="5"/>
        </w:numPr>
        <w:spacing w:line="360" w:lineRule="auto"/>
        <w:jc w:val="center"/>
        <w:rPr>
          <w:rFonts w:ascii="Times New Roman" w:eastAsia="Times New Roman" w:hAnsi="Times New Roman" w:cs="Times New Roman"/>
          <w:b/>
          <w:color w:val="00000A"/>
          <w:sz w:val="28"/>
          <w:szCs w:val="28"/>
        </w:rPr>
      </w:pPr>
      <w:r w:rsidRPr="008C08BF">
        <w:rPr>
          <w:rFonts w:ascii="Times New Roman" w:eastAsia="Times New Roman" w:hAnsi="Times New Roman" w:cs="Times New Roman"/>
          <w:b/>
          <w:color w:val="00000A"/>
          <w:sz w:val="28"/>
          <w:szCs w:val="28"/>
        </w:rPr>
        <w:t>Поняття та сутність системи національної безпеки</w:t>
      </w:r>
    </w:p>
    <w:p w14:paraId="021721E7" w14:textId="77777777" w:rsidR="00272B86" w:rsidRDefault="00272B86" w:rsidP="00272B86">
      <w:pPr>
        <w:spacing w:line="360" w:lineRule="auto"/>
        <w:jc w:val="both"/>
        <w:rPr>
          <w:rFonts w:ascii="Times New Roman" w:eastAsia="Times New Roman" w:hAnsi="Times New Roman" w:cs="Times New Roman"/>
          <w:color w:val="00000A"/>
          <w:sz w:val="28"/>
          <w:szCs w:val="28"/>
          <w:lang w:val="uk-UA"/>
        </w:rPr>
      </w:pPr>
    </w:p>
    <w:p w14:paraId="395BAC7D" w14:textId="4ADD3D77" w:rsidR="00272B86" w:rsidRDefault="00272B86" w:rsidP="00272B86">
      <w:pPr>
        <w:spacing w:line="360" w:lineRule="auto"/>
        <w:ind w:firstLine="720"/>
        <w:jc w:val="both"/>
        <w:rPr>
          <w:rFonts w:ascii="Times New Roman" w:eastAsia="Times New Roman" w:hAnsi="Times New Roman" w:cs="Times New Roman"/>
          <w:color w:val="00000A"/>
          <w:sz w:val="28"/>
          <w:szCs w:val="28"/>
          <w:lang w:val="uk-UA"/>
        </w:rPr>
      </w:pPr>
      <w:r w:rsidRPr="00272B86">
        <w:rPr>
          <w:rFonts w:ascii="Times New Roman" w:eastAsia="Times New Roman" w:hAnsi="Times New Roman" w:cs="Times New Roman"/>
          <w:color w:val="00000A"/>
          <w:sz w:val="28"/>
          <w:szCs w:val="28"/>
          <w:lang w:val="uk-UA"/>
        </w:rPr>
        <w:t>Національна безпека є фундаментальним поняттям у сфері державного управління та міжнародних відносин, що відображає стан захищеності життєво важливих інтересів особи, суспільства та держави від внутрішніх і зовнішніх загроз. Відповідно до Закону України «Про основи національної безпеки України», національна безпека визначається як «захищеність життєво важливих інтересів людини і громадянина, суспільства і держави»</w:t>
      </w:r>
      <w:r w:rsidR="00B33789">
        <w:rPr>
          <w:rFonts w:ascii="Times New Roman" w:eastAsia="Times New Roman" w:hAnsi="Times New Roman" w:cs="Times New Roman"/>
          <w:color w:val="00000A"/>
          <w:sz w:val="28"/>
          <w:szCs w:val="28"/>
          <w:lang w:val="en-US"/>
        </w:rPr>
        <w:t>[38]</w:t>
      </w:r>
      <w:r>
        <w:rPr>
          <w:rFonts w:ascii="Times New Roman" w:eastAsia="Times New Roman" w:hAnsi="Times New Roman" w:cs="Times New Roman"/>
          <w:color w:val="00000A"/>
          <w:sz w:val="28"/>
          <w:szCs w:val="28"/>
          <w:lang w:val="uk-UA"/>
        </w:rPr>
        <w:t>.</w:t>
      </w:r>
    </w:p>
    <w:p w14:paraId="6D2F63A1" w14:textId="3091A5F7" w:rsidR="00272B86" w:rsidRDefault="00272B86" w:rsidP="00272B86">
      <w:pPr>
        <w:spacing w:line="360" w:lineRule="auto"/>
        <w:ind w:firstLine="720"/>
        <w:jc w:val="both"/>
        <w:rPr>
          <w:rFonts w:ascii="Times New Roman" w:eastAsia="Times New Roman" w:hAnsi="Times New Roman" w:cs="Times New Roman"/>
          <w:color w:val="00000A"/>
          <w:sz w:val="28"/>
          <w:szCs w:val="28"/>
          <w:lang w:val="uk-UA"/>
        </w:rPr>
      </w:pPr>
      <w:r w:rsidRPr="00272B86">
        <w:rPr>
          <w:rFonts w:ascii="Times New Roman" w:eastAsia="Times New Roman" w:hAnsi="Times New Roman" w:cs="Times New Roman"/>
          <w:color w:val="00000A"/>
          <w:sz w:val="28"/>
          <w:szCs w:val="28"/>
          <w:lang w:val="uk-UA"/>
        </w:rPr>
        <w:t>Для глибшого розуміння сутності та змісту поняття «безпека» звернімося до його визначень у різних тлумачних словниках. Відповідно до В. І. Даля, безпека означає «відсутність небезпеки, збереження, надійність». С. І. Ожегов трактує безпеку як «стан, при якому не загрожує небезпека кому-, чому-небудь». В Енциклопедичному словнику Ф. А. Брокгауза та І. А. Ефрона безпека (особиста і майнова) розглядається як найголовніша запорука людського розвитку, причина появи і сенс існування держави. Вона досягається попередженням небезпек, які можуть загрожувати як окремим громадянам, так і суспільству та державі в цілому, і забезпечується шляхом з</w:t>
      </w:r>
      <w:r>
        <w:rPr>
          <w:rFonts w:ascii="Times New Roman" w:eastAsia="Times New Roman" w:hAnsi="Times New Roman" w:cs="Times New Roman"/>
          <w:color w:val="00000A"/>
          <w:sz w:val="28"/>
          <w:szCs w:val="28"/>
          <w:lang w:val="uk-UA"/>
        </w:rPr>
        <w:t>дійснення цілого ряду заходів.</w:t>
      </w:r>
      <w:r w:rsidR="00B33789">
        <w:rPr>
          <w:rFonts w:ascii="Times New Roman" w:eastAsia="Times New Roman" w:hAnsi="Times New Roman" w:cs="Times New Roman"/>
          <w:color w:val="00000A"/>
          <w:sz w:val="28"/>
          <w:szCs w:val="28"/>
          <w:lang w:val="en-US"/>
        </w:rPr>
        <w:t>[1,c.45]</w:t>
      </w:r>
      <w:r>
        <w:rPr>
          <w:rFonts w:ascii="Times New Roman" w:eastAsia="Times New Roman" w:hAnsi="Times New Roman" w:cs="Times New Roman"/>
          <w:color w:val="00000A"/>
          <w:sz w:val="28"/>
          <w:szCs w:val="28"/>
          <w:lang w:val="uk-UA"/>
        </w:rPr>
        <w:t>​</w:t>
      </w:r>
    </w:p>
    <w:p w14:paraId="1A427BEA" w14:textId="66CE40B4" w:rsidR="00272B86" w:rsidRDefault="00272B86" w:rsidP="00272B86">
      <w:pPr>
        <w:spacing w:line="360" w:lineRule="auto"/>
        <w:ind w:firstLine="720"/>
        <w:jc w:val="both"/>
        <w:rPr>
          <w:rFonts w:ascii="Times New Roman" w:eastAsia="Times New Roman" w:hAnsi="Times New Roman" w:cs="Times New Roman"/>
          <w:color w:val="00000A"/>
          <w:sz w:val="28"/>
          <w:szCs w:val="28"/>
          <w:lang w:val="uk-UA"/>
        </w:rPr>
      </w:pPr>
      <w:r w:rsidRPr="00272B86">
        <w:rPr>
          <w:rFonts w:ascii="Times New Roman" w:eastAsia="Times New Roman" w:hAnsi="Times New Roman" w:cs="Times New Roman"/>
          <w:color w:val="00000A"/>
          <w:sz w:val="28"/>
          <w:szCs w:val="28"/>
          <w:lang w:val="uk-UA"/>
        </w:rPr>
        <w:t>Антонімом слова «безпека» є «небезпека», що безпосередньо пов'язано з наявністю відповідних загроз та страхів, які спричиняють у особи або суспільства відчуття небезпеки. Безпека також визначається як складна система – сукупність зв'язків і відносин, що характеризують такий стан соціального об'єкта, при якому забезпечується його стійке, стабільне існування, задоволення та реалізація життєвих потреб, здатність до ефективного протистояння внутрішнім і зовнішнім загрозам, саморозвиток і прогрес. У цьому контексті безпека є атрибутивною властивістю системи, що характеризує стан її цілісності, стійкості, відносної самостійності та здатності до саморозвитку, як результат захищеності системи від деструктивних дій</w:t>
      </w:r>
      <w:r w:rsidR="00B33789">
        <w:rPr>
          <w:rFonts w:ascii="Times New Roman" w:eastAsia="Times New Roman" w:hAnsi="Times New Roman" w:cs="Times New Roman"/>
          <w:color w:val="00000A"/>
          <w:sz w:val="28"/>
          <w:szCs w:val="28"/>
          <w:lang w:val="en-US"/>
        </w:rPr>
        <w:t>[2]</w:t>
      </w:r>
      <w:r w:rsidRPr="00272B86">
        <w:rPr>
          <w:rFonts w:ascii="Times New Roman" w:eastAsia="Times New Roman" w:hAnsi="Times New Roman" w:cs="Times New Roman"/>
          <w:color w:val="00000A"/>
          <w:sz w:val="28"/>
          <w:szCs w:val="28"/>
          <w:lang w:val="uk-UA"/>
        </w:rPr>
        <w:t>.​</w:t>
      </w:r>
    </w:p>
    <w:p w14:paraId="76698003" w14:textId="7BA405C7" w:rsidR="00272B86" w:rsidRDefault="00272B86" w:rsidP="00272B86">
      <w:pPr>
        <w:spacing w:line="360" w:lineRule="auto"/>
        <w:ind w:firstLine="720"/>
        <w:jc w:val="both"/>
        <w:rPr>
          <w:rFonts w:ascii="Times New Roman" w:eastAsia="Times New Roman" w:hAnsi="Times New Roman" w:cs="Times New Roman"/>
          <w:color w:val="00000A"/>
          <w:sz w:val="28"/>
          <w:szCs w:val="28"/>
          <w:lang w:val="uk-UA"/>
        </w:rPr>
      </w:pPr>
      <w:r w:rsidRPr="00272B86">
        <w:rPr>
          <w:rFonts w:ascii="Times New Roman" w:eastAsia="Times New Roman" w:hAnsi="Times New Roman" w:cs="Times New Roman"/>
          <w:color w:val="00000A"/>
          <w:sz w:val="28"/>
          <w:szCs w:val="28"/>
          <w:lang w:val="uk-UA"/>
        </w:rPr>
        <w:lastRenderedPageBreak/>
        <w:t>Досягнення безпеки можливе шляхом встановлення балансу між існуючими загрозами та здатністю протистояти їм. Як видно з наведених визначень, в основу поняття «безпека» покладено стан стійкості та надійності розвитку соціальної організації як системи. Безпека розглядається як динамічний процес, в основі якого лежить рівновага системи (баланс інтересів), а ступінь захищеності соціальних організацій завжди є відносною</w:t>
      </w:r>
      <w:r w:rsidR="00B33789">
        <w:rPr>
          <w:rFonts w:ascii="Times New Roman" w:eastAsia="Times New Roman" w:hAnsi="Times New Roman" w:cs="Times New Roman"/>
          <w:color w:val="00000A"/>
          <w:sz w:val="28"/>
          <w:szCs w:val="28"/>
          <w:lang w:val="en-US"/>
        </w:rPr>
        <w:t>[8]</w:t>
      </w:r>
      <w:r w:rsidRPr="00272B86">
        <w:rPr>
          <w:rFonts w:ascii="Times New Roman" w:eastAsia="Times New Roman" w:hAnsi="Times New Roman" w:cs="Times New Roman"/>
          <w:color w:val="00000A"/>
          <w:sz w:val="28"/>
          <w:szCs w:val="28"/>
          <w:lang w:val="uk-UA"/>
        </w:rPr>
        <w:t>.</w:t>
      </w:r>
    </w:p>
    <w:p w14:paraId="3CE7A6A8" w14:textId="383DAA54" w:rsidR="00272B86" w:rsidRDefault="00272B86" w:rsidP="00272B86">
      <w:pPr>
        <w:spacing w:line="360" w:lineRule="auto"/>
        <w:ind w:firstLine="720"/>
        <w:jc w:val="both"/>
        <w:rPr>
          <w:rFonts w:ascii="Times New Roman" w:eastAsia="Times New Roman" w:hAnsi="Times New Roman" w:cs="Times New Roman"/>
          <w:color w:val="00000A"/>
          <w:sz w:val="28"/>
          <w:szCs w:val="28"/>
          <w:lang w:val="uk-UA"/>
        </w:rPr>
      </w:pPr>
      <w:r w:rsidRPr="00272B86">
        <w:rPr>
          <w:rFonts w:ascii="Times New Roman" w:eastAsia="Times New Roman" w:hAnsi="Times New Roman" w:cs="Times New Roman"/>
          <w:color w:val="00000A"/>
          <w:sz w:val="28"/>
          <w:szCs w:val="28"/>
          <w:lang w:val="uk-UA"/>
        </w:rPr>
        <w:t>Аналіз ключових термінів, визначальних характеристик та змістового наповнення поняття «безпека» дозволяє дійти висновку, що основними складовими забезпечення безпеки є катего</w:t>
      </w:r>
      <w:r>
        <w:rPr>
          <w:rFonts w:ascii="Times New Roman" w:eastAsia="Times New Roman" w:hAnsi="Times New Roman" w:cs="Times New Roman"/>
          <w:color w:val="00000A"/>
          <w:sz w:val="28"/>
          <w:szCs w:val="28"/>
          <w:lang w:val="uk-UA"/>
        </w:rPr>
        <w:t xml:space="preserve">рії «діяльність» та «суб'єкт».​ </w:t>
      </w:r>
      <w:r w:rsidRPr="00272B86">
        <w:rPr>
          <w:rFonts w:ascii="Times New Roman" w:eastAsia="Times New Roman" w:hAnsi="Times New Roman" w:cs="Times New Roman"/>
          <w:color w:val="00000A"/>
          <w:sz w:val="28"/>
          <w:szCs w:val="28"/>
          <w:lang w:val="uk-UA"/>
        </w:rPr>
        <w:t>Під «суб'єктом» розуміється фізична особа, група осіб або юридична особа – соціальна організація, яка впродовж свого існування володіє ресурсами та можливостями, що дають змогу задовольняти вл</w:t>
      </w:r>
      <w:r>
        <w:rPr>
          <w:rFonts w:ascii="Times New Roman" w:eastAsia="Times New Roman" w:hAnsi="Times New Roman" w:cs="Times New Roman"/>
          <w:color w:val="00000A"/>
          <w:sz w:val="28"/>
          <w:szCs w:val="28"/>
          <w:lang w:val="uk-UA"/>
        </w:rPr>
        <w:t xml:space="preserve">асні інтереси у сфері безпеки.​ </w:t>
      </w:r>
      <w:r w:rsidRPr="00272B86">
        <w:rPr>
          <w:rFonts w:ascii="Times New Roman" w:eastAsia="Times New Roman" w:hAnsi="Times New Roman" w:cs="Times New Roman"/>
          <w:color w:val="00000A"/>
          <w:sz w:val="28"/>
          <w:szCs w:val="28"/>
          <w:lang w:val="uk-UA"/>
        </w:rPr>
        <w:t>«Діяльність» визначається як процес використання наявних засобів для реалізації інтересів в умовах зовнішніх обмежень. Будь-яка діяльність суб'єкта спрямована на самозбереження, підтримання власної цілісності, а також на розвиток – максимальне продовження існування в умовах змінного зовнішнього середовища. Самозбереження та розвиток є об'єктивними потребами суб'єкта, які зумовлюють його взаємодію із зовнішнім світом у процесі боротьби за існування. Зміни у міжнародній та внутрішній обстановці призводять як до трансформації цих потре</w:t>
      </w:r>
      <w:r>
        <w:rPr>
          <w:rFonts w:ascii="Times New Roman" w:eastAsia="Times New Roman" w:hAnsi="Times New Roman" w:cs="Times New Roman"/>
          <w:color w:val="00000A"/>
          <w:sz w:val="28"/>
          <w:szCs w:val="28"/>
          <w:lang w:val="uk-UA"/>
        </w:rPr>
        <w:t>б, так і до їх переосмислення</w:t>
      </w:r>
      <w:r w:rsidR="00B33789">
        <w:rPr>
          <w:rFonts w:ascii="Times New Roman" w:eastAsia="Times New Roman" w:hAnsi="Times New Roman" w:cs="Times New Roman"/>
          <w:color w:val="00000A"/>
          <w:sz w:val="28"/>
          <w:szCs w:val="28"/>
          <w:lang w:val="en-US"/>
        </w:rPr>
        <w:t>[1,c.56]</w:t>
      </w:r>
      <w:r>
        <w:rPr>
          <w:rFonts w:ascii="Times New Roman" w:eastAsia="Times New Roman" w:hAnsi="Times New Roman" w:cs="Times New Roman"/>
          <w:color w:val="00000A"/>
          <w:sz w:val="28"/>
          <w:szCs w:val="28"/>
          <w:lang w:val="uk-UA"/>
        </w:rPr>
        <w:t>.​</w:t>
      </w:r>
    </w:p>
    <w:p w14:paraId="54BDC7FE" w14:textId="5D2BD740" w:rsidR="00272B86" w:rsidRDefault="00272B86" w:rsidP="00272B86">
      <w:pPr>
        <w:spacing w:line="360" w:lineRule="auto"/>
        <w:ind w:firstLine="720"/>
        <w:jc w:val="both"/>
        <w:rPr>
          <w:rFonts w:ascii="Times New Roman" w:eastAsia="Times New Roman" w:hAnsi="Times New Roman" w:cs="Times New Roman"/>
          <w:color w:val="00000A"/>
          <w:sz w:val="28"/>
          <w:szCs w:val="28"/>
          <w:lang w:val="uk-UA"/>
        </w:rPr>
      </w:pPr>
      <w:r w:rsidRPr="00272B86">
        <w:rPr>
          <w:rFonts w:ascii="Times New Roman" w:eastAsia="Times New Roman" w:hAnsi="Times New Roman" w:cs="Times New Roman"/>
          <w:color w:val="00000A"/>
          <w:sz w:val="28"/>
          <w:szCs w:val="28"/>
          <w:lang w:val="uk-UA"/>
        </w:rPr>
        <w:t>Усвідомлення потреб породжує інтереси – суб'єктивну форму вираження об'єктивних потреб. Інтерес є функцією стану суб'єкта відносно інших суб'єктів. Наприклад, інтереси держави або національні інтереси проявляються у взаємодії з іншими країнами. Інтерес визначає форму та зміст того, що необхідно досягти для задоволення потреби – бажаного результату, проте не встановлює послідовності його досягнення</w:t>
      </w:r>
      <w:r w:rsidR="00B33789">
        <w:rPr>
          <w:rFonts w:ascii="Times New Roman" w:eastAsia="Times New Roman" w:hAnsi="Times New Roman" w:cs="Times New Roman"/>
          <w:color w:val="00000A"/>
          <w:sz w:val="28"/>
          <w:szCs w:val="28"/>
          <w:lang w:val="en-US"/>
        </w:rPr>
        <w:t>[1,c.67]</w:t>
      </w:r>
      <w:r w:rsidRPr="00272B86">
        <w:rPr>
          <w:rFonts w:ascii="Times New Roman" w:eastAsia="Times New Roman" w:hAnsi="Times New Roman" w:cs="Times New Roman"/>
          <w:color w:val="00000A"/>
          <w:sz w:val="28"/>
          <w:szCs w:val="28"/>
          <w:lang w:val="uk-UA"/>
        </w:rPr>
        <w:t>.</w:t>
      </w:r>
    </w:p>
    <w:p w14:paraId="1B9AB421" w14:textId="09CE4595" w:rsidR="00B87B63" w:rsidRPr="00B87B63" w:rsidRDefault="00B87B63" w:rsidP="00B87B63">
      <w:pPr>
        <w:spacing w:line="360" w:lineRule="auto"/>
        <w:ind w:firstLine="720"/>
        <w:jc w:val="both"/>
        <w:rPr>
          <w:rFonts w:ascii="Times New Roman" w:eastAsia="Times New Roman" w:hAnsi="Times New Roman" w:cs="Times New Roman"/>
          <w:color w:val="00000A"/>
          <w:sz w:val="28"/>
          <w:szCs w:val="28"/>
          <w:lang w:val="uk-UA"/>
        </w:rPr>
      </w:pPr>
      <w:r w:rsidRPr="00B87B63">
        <w:rPr>
          <w:rFonts w:ascii="Times New Roman" w:eastAsia="Times New Roman" w:hAnsi="Times New Roman" w:cs="Times New Roman"/>
          <w:color w:val="00000A"/>
          <w:sz w:val="28"/>
          <w:szCs w:val="28"/>
          <w:lang w:val="uk-UA"/>
        </w:rPr>
        <w:t>Термін «національна безпека» не має точно зафіксованої дати першого вживання. Деякі джерела вказують, що він вико</w:t>
      </w:r>
      <w:r>
        <w:rPr>
          <w:rFonts w:ascii="Times New Roman" w:eastAsia="Times New Roman" w:hAnsi="Times New Roman" w:cs="Times New Roman"/>
          <w:color w:val="00000A"/>
          <w:sz w:val="28"/>
          <w:szCs w:val="28"/>
          <w:lang w:val="uk-UA"/>
        </w:rPr>
        <w:t>ристовувався ще за часів Дж. Вашингтона та А.</w:t>
      </w:r>
      <w:r w:rsidRPr="00B87B63">
        <w:rPr>
          <w:rFonts w:ascii="Times New Roman" w:eastAsia="Times New Roman" w:hAnsi="Times New Roman" w:cs="Times New Roman"/>
          <w:color w:val="00000A"/>
          <w:sz w:val="28"/>
          <w:szCs w:val="28"/>
          <w:lang w:val="uk-UA"/>
        </w:rPr>
        <w:t xml:space="preserve"> Гамільтона під час американської революційної епохи, хоча без чіткого визначення . Пізніше, у 1945 роц</w:t>
      </w:r>
      <w:r>
        <w:rPr>
          <w:rFonts w:ascii="Times New Roman" w:eastAsia="Times New Roman" w:hAnsi="Times New Roman" w:cs="Times New Roman"/>
          <w:color w:val="00000A"/>
          <w:sz w:val="28"/>
          <w:szCs w:val="28"/>
          <w:lang w:val="uk-UA"/>
        </w:rPr>
        <w:t>і, англійський письменник Дж.</w:t>
      </w:r>
      <w:r w:rsidRPr="00B87B63">
        <w:rPr>
          <w:rFonts w:ascii="Times New Roman" w:eastAsia="Times New Roman" w:hAnsi="Times New Roman" w:cs="Times New Roman"/>
          <w:color w:val="00000A"/>
          <w:sz w:val="28"/>
          <w:szCs w:val="28"/>
          <w:lang w:val="uk-UA"/>
        </w:rPr>
        <w:t xml:space="preserve"> </w:t>
      </w:r>
      <w:r w:rsidRPr="00B87B63">
        <w:rPr>
          <w:rFonts w:ascii="Times New Roman" w:eastAsia="Times New Roman" w:hAnsi="Times New Roman" w:cs="Times New Roman"/>
          <w:color w:val="00000A"/>
          <w:sz w:val="28"/>
          <w:szCs w:val="28"/>
          <w:lang w:val="uk-UA"/>
        </w:rPr>
        <w:lastRenderedPageBreak/>
        <w:t>Орвелл застосував цей термін у статті, передбачаючи ядерний гл</w:t>
      </w:r>
      <w:r w:rsidR="00B33789">
        <w:rPr>
          <w:rFonts w:ascii="Times New Roman" w:eastAsia="Times New Roman" w:hAnsi="Times New Roman" w:cs="Times New Roman"/>
          <w:color w:val="00000A"/>
          <w:sz w:val="28"/>
          <w:szCs w:val="28"/>
          <w:lang w:val="uk-UA"/>
        </w:rPr>
        <w:t>ухий кут між великими державами</w:t>
      </w:r>
      <w:r w:rsidR="00B33789">
        <w:rPr>
          <w:rFonts w:ascii="Times New Roman" w:eastAsia="Times New Roman" w:hAnsi="Times New Roman" w:cs="Times New Roman"/>
          <w:color w:val="00000A"/>
          <w:sz w:val="28"/>
          <w:szCs w:val="28"/>
          <w:lang w:val="en-US"/>
        </w:rPr>
        <w:t>[8]</w:t>
      </w:r>
      <w:r w:rsidRPr="00B87B63">
        <w:rPr>
          <w:rFonts w:ascii="Times New Roman" w:eastAsia="Times New Roman" w:hAnsi="Times New Roman" w:cs="Times New Roman"/>
          <w:color w:val="00000A"/>
          <w:sz w:val="28"/>
          <w:szCs w:val="28"/>
          <w:lang w:val="uk-UA"/>
        </w:rPr>
        <w:t>.​</w:t>
      </w:r>
    </w:p>
    <w:p w14:paraId="28941E45" w14:textId="3B59C68B" w:rsidR="00717A2F" w:rsidRDefault="00B87B63" w:rsidP="00717A2F">
      <w:pPr>
        <w:spacing w:line="360" w:lineRule="auto"/>
        <w:ind w:firstLine="720"/>
        <w:jc w:val="both"/>
        <w:rPr>
          <w:rFonts w:ascii="Times New Roman" w:eastAsia="Times New Roman" w:hAnsi="Times New Roman" w:cs="Times New Roman"/>
          <w:color w:val="00000A"/>
          <w:sz w:val="28"/>
          <w:szCs w:val="28"/>
          <w:lang w:val="uk-UA"/>
        </w:rPr>
      </w:pPr>
      <w:r w:rsidRPr="00B87B63">
        <w:rPr>
          <w:rFonts w:ascii="Times New Roman" w:eastAsia="Times New Roman" w:hAnsi="Times New Roman" w:cs="Times New Roman"/>
          <w:color w:val="00000A"/>
          <w:sz w:val="28"/>
          <w:szCs w:val="28"/>
          <w:lang w:val="uk-UA"/>
        </w:rPr>
        <w:t>Офіційне закріплення поняття «національна безпека» відбулося зі схваленням Закону про національну безпеку США в 1947 році. Цей акт реорганізував структуру оборонних та зовнішньополітичних відомств США, створивши такі інституції, як Рада національної безпеки та Центральне розвідувальне управління . Примітно, що сам закон не містив визначення терміну «національна безпека», що дозволило використовувати його для позначення різноманітних загроз інтересам держави</w:t>
      </w:r>
      <w:r w:rsidR="00B33789">
        <w:rPr>
          <w:rFonts w:ascii="Times New Roman" w:eastAsia="Times New Roman" w:hAnsi="Times New Roman" w:cs="Times New Roman"/>
          <w:color w:val="00000A"/>
          <w:sz w:val="28"/>
          <w:szCs w:val="28"/>
          <w:lang w:val="en-US"/>
        </w:rPr>
        <w:t>[15]</w:t>
      </w:r>
      <w:r>
        <w:rPr>
          <w:rFonts w:ascii="Times New Roman" w:eastAsia="Times New Roman" w:hAnsi="Times New Roman" w:cs="Times New Roman"/>
          <w:color w:val="00000A"/>
          <w:sz w:val="28"/>
          <w:szCs w:val="28"/>
          <w:lang w:val="uk-UA"/>
        </w:rPr>
        <w:t>.</w:t>
      </w:r>
    </w:p>
    <w:p w14:paraId="4CABD1FE" w14:textId="62153A7E" w:rsidR="00717A2F" w:rsidRDefault="00717A2F" w:rsidP="00717A2F">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У вітчизняному законодавстві</w:t>
      </w:r>
      <w:r>
        <w:rPr>
          <w:rFonts w:ascii="Times New Roman" w:eastAsia="Times New Roman" w:hAnsi="Times New Roman" w:cs="Times New Roman"/>
          <w:color w:val="00000A"/>
          <w:sz w:val="28"/>
          <w:szCs w:val="28"/>
          <w:lang w:val="uk-UA"/>
        </w:rPr>
        <w:t xml:space="preserve"> нормативне визначення терміна</w:t>
      </w:r>
      <w:r w:rsidRPr="00717A2F">
        <w:rPr>
          <w:rFonts w:ascii="Times New Roman" w:eastAsia="Times New Roman" w:hAnsi="Times New Roman" w:cs="Times New Roman"/>
          <w:color w:val="00000A"/>
          <w:sz w:val="28"/>
          <w:szCs w:val="28"/>
          <w:lang w:val="uk-UA"/>
        </w:rPr>
        <w:t xml:space="preserve"> «національна безпека» чітко сформульовано в Законі України «Про основи національної безпеки України». Згідно з цим законом, національна безпека визначається як захищеність життєво важливих інтересів особи, суспільства та держави, що забезпечує сталий розвиток суспільства, своєчасне виявлення, запобігання та нейтралізацію реальних і потенційних загроз національним інтересам у сферах правоохоронної діяль</w:t>
      </w:r>
      <w:r>
        <w:rPr>
          <w:rFonts w:ascii="Times New Roman" w:eastAsia="Times New Roman" w:hAnsi="Times New Roman" w:cs="Times New Roman"/>
          <w:color w:val="00000A"/>
          <w:sz w:val="28"/>
          <w:szCs w:val="28"/>
          <w:lang w:val="uk-UA"/>
        </w:rPr>
        <w:t>ності та боротьби з корупцією</w:t>
      </w:r>
      <w:r w:rsidR="00B33789">
        <w:rPr>
          <w:rFonts w:ascii="Times New Roman" w:eastAsia="Times New Roman" w:hAnsi="Times New Roman" w:cs="Times New Roman"/>
          <w:color w:val="00000A"/>
          <w:sz w:val="28"/>
          <w:szCs w:val="28"/>
          <w:lang w:val="en-US"/>
        </w:rPr>
        <w:t>[38]</w:t>
      </w:r>
      <w:r>
        <w:rPr>
          <w:rFonts w:ascii="Times New Roman" w:eastAsia="Times New Roman" w:hAnsi="Times New Roman" w:cs="Times New Roman"/>
          <w:color w:val="00000A"/>
          <w:sz w:val="28"/>
          <w:szCs w:val="28"/>
          <w:lang w:val="uk-UA"/>
        </w:rPr>
        <w:t>.​</w:t>
      </w:r>
    </w:p>
    <w:p w14:paraId="1ECCE685" w14:textId="6F638DA6" w:rsidR="00717A2F" w:rsidRDefault="00717A2F" w:rsidP="00717A2F">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Забезпечення безпеки суб'єкта передбачає здійснення діяльності, спрямованої на збереження певних його можливостей за рахунок інших, зокрема, «самозбереження» може відбуватися за рахунок «розвитку». Відтак, ключовими елементами поняття безпеки суб'єкта є його інтереси, а також доступні засоби та методи</w:t>
      </w:r>
      <w:r>
        <w:rPr>
          <w:rFonts w:ascii="Times New Roman" w:eastAsia="Times New Roman" w:hAnsi="Times New Roman" w:cs="Times New Roman"/>
          <w:color w:val="00000A"/>
          <w:sz w:val="28"/>
          <w:szCs w:val="28"/>
          <w:lang w:val="uk-UA"/>
        </w:rPr>
        <w:t xml:space="preserve"> для їх реалізації</w:t>
      </w:r>
      <w:r w:rsidR="00B33789">
        <w:rPr>
          <w:rFonts w:ascii="Times New Roman" w:eastAsia="Times New Roman" w:hAnsi="Times New Roman" w:cs="Times New Roman"/>
          <w:color w:val="00000A"/>
          <w:sz w:val="28"/>
          <w:szCs w:val="28"/>
          <w:lang w:val="en-US"/>
        </w:rPr>
        <w:t>[41,c.121]</w:t>
      </w:r>
      <w:r>
        <w:rPr>
          <w:rFonts w:ascii="Times New Roman" w:eastAsia="Times New Roman" w:hAnsi="Times New Roman" w:cs="Times New Roman"/>
          <w:color w:val="00000A"/>
          <w:sz w:val="28"/>
          <w:szCs w:val="28"/>
          <w:lang w:val="uk-UA"/>
        </w:rPr>
        <w:t>.​</w:t>
      </w:r>
    </w:p>
    <w:p w14:paraId="71068B0B" w14:textId="30F3C07E" w:rsidR="00717A2F" w:rsidRDefault="00717A2F" w:rsidP="00717A2F">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Національна безпека України характеризується станом, за якого система державно-правових і суспільних гарантій забезпечує реалізацію суверенітету, конституційного ладу та територіальної цілісності держави, всебічний розвиток і захист інтересів усього населення країни, джерел його духовного й матеріального добробуту без будь-якої дискримінації від можливих внутрішніх і зовнішніх загроз. Це досягається шляхом узгодження національних потреб та інтересів із загальнолюдськими потребами й інтересами в межах основних принципів та загальновизнаних норм міжнародного права</w:t>
      </w:r>
      <w:r w:rsidR="00B33789">
        <w:rPr>
          <w:rFonts w:ascii="Times New Roman" w:eastAsia="Times New Roman" w:hAnsi="Times New Roman" w:cs="Times New Roman"/>
          <w:color w:val="00000A"/>
          <w:sz w:val="28"/>
          <w:szCs w:val="28"/>
          <w:lang w:val="en-US"/>
        </w:rPr>
        <w:t>[41,c.123]</w:t>
      </w:r>
      <w:r w:rsidRPr="00717A2F">
        <w:rPr>
          <w:rFonts w:ascii="Times New Roman" w:eastAsia="Times New Roman" w:hAnsi="Times New Roman" w:cs="Times New Roman"/>
          <w:color w:val="00000A"/>
          <w:sz w:val="28"/>
          <w:szCs w:val="28"/>
          <w:lang w:val="uk-UA"/>
        </w:rPr>
        <w:t>.​</w:t>
      </w:r>
    </w:p>
    <w:p w14:paraId="75BC5330" w14:textId="04A7355F" w:rsidR="00717A2F" w:rsidRDefault="00717A2F" w:rsidP="00717A2F">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lastRenderedPageBreak/>
        <w:t>Таким чином, національна безпека — це стан захищеності життєво важливих національних інтересів від внутрішніх і зовнішніх загроз. Система національних інтересів України охоплює сукупність основних інтересів особи, суспільства та держави, які охоплюють усі сфери їхньої діяльності: політичну, економічну, військову, екологічну, інформаційну, науково-технічну, соціальну та інші. Відповідно, у структурі поняття «національна безпека» можна виділити різні компоненти, серед яких основними є політична, економічна, військова, еколо</w:t>
      </w:r>
      <w:r>
        <w:rPr>
          <w:rFonts w:ascii="Times New Roman" w:eastAsia="Times New Roman" w:hAnsi="Times New Roman" w:cs="Times New Roman"/>
          <w:color w:val="00000A"/>
          <w:sz w:val="28"/>
          <w:szCs w:val="28"/>
          <w:lang w:val="uk-UA"/>
        </w:rPr>
        <w:t>гічна та інформаційна безпека</w:t>
      </w:r>
      <w:r w:rsidR="00B33789">
        <w:rPr>
          <w:rFonts w:ascii="Times New Roman" w:eastAsia="Times New Roman" w:hAnsi="Times New Roman" w:cs="Times New Roman"/>
          <w:color w:val="00000A"/>
          <w:sz w:val="28"/>
          <w:szCs w:val="28"/>
          <w:lang w:val="en-US"/>
        </w:rPr>
        <w:t>[13]</w:t>
      </w:r>
      <w:r>
        <w:rPr>
          <w:rFonts w:ascii="Times New Roman" w:eastAsia="Times New Roman" w:hAnsi="Times New Roman" w:cs="Times New Roman"/>
          <w:color w:val="00000A"/>
          <w:sz w:val="28"/>
          <w:szCs w:val="28"/>
          <w:lang w:val="uk-UA"/>
        </w:rPr>
        <w:t>.​</w:t>
      </w:r>
    </w:p>
    <w:p w14:paraId="35E82A9B" w14:textId="77777777" w:rsidR="00717A2F" w:rsidRDefault="00717A2F" w:rsidP="00717A2F">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Теорія національної безпеки розглядається як метанауковий напрям, який інтегрує прикладні компоненти соціальних, військових, гуманітарних, технічних, психологічних, біологічних та інших наукових галузей. Метою цієї інтеграції є комплексне вивчення природи, структури, методів, форм і засобів забезпечення безпеки особистості, суспільства та держави на різних рівнях організації.</w:t>
      </w:r>
    </w:p>
    <w:p w14:paraId="08B8AAAA" w14:textId="6FC2B452" w:rsidR="00717A2F" w:rsidRDefault="00717A2F" w:rsidP="00717A2F">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Поняття національної безпеки підкреслює домінантну роль нації — політичної, державно-громадської спільноти — як суб’єкта, що репрезентує суспільні інтереси розвитку. Воно засвідчує, що національна держава, попри глобалізаційні процеси, зберігає провідну позицію як базова форма політичної організації суспільства та суб’єкт міжнародного права</w:t>
      </w:r>
      <w:r w:rsidR="00B33789">
        <w:rPr>
          <w:rFonts w:ascii="Times New Roman" w:eastAsia="Times New Roman" w:hAnsi="Times New Roman" w:cs="Times New Roman"/>
          <w:color w:val="00000A"/>
          <w:sz w:val="28"/>
          <w:szCs w:val="28"/>
          <w:lang w:val="en-US"/>
        </w:rPr>
        <w:t>[8]</w:t>
      </w:r>
      <w:r w:rsidRPr="00717A2F">
        <w:rPr>
          <w:rFonts w:ascii="Times New Roman" w:eastAsia="Times New Roman" w:hAnsi="Times New Roman" w:cs="Times New Roman"/>
          <w:color w:val="00000A"/>
          <w:sz w:val="28"/>
          <w:szCs w:val="28"/>
          <w:lang w:val="uk-UA"/>
        </w:rPr>
        <w:t>.</w:t>
      </w:r>
    </w:p>
    <w:p w14:paraId="5FB3D94E" w14:textId="1AED78A0" w:rsidR="00717A2F" w:rsidRDefault="00717A2F" w:rsidP="00717A2F">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 xml:space="preserve">Серед пріоритетних завдань системи національної безпеки вирізняють: захист конституційних прав і свобод громадян; забезпечення цілісності державної території, суверенітету та недоторканості кордонів; реалізацію державної політики у сфері безпеки; здійснення розвідувальної, контррозвідувальної та оперативно-розшукової діяльності для отримання інформації стратегічного значення; протидію розвідувальній, терористичній та підривній діяльності ворожих суб’єктів; прогнозування стану безпеки та моделювання поведінки міжнародних партнерів; забезпечення інформаційної та технічної безпеки критичних об’єктів; боротьбу з внутрішніми загрозами, у тому числі в межах самої системи безпеки; захист громадян за межами України; </w:t>
      </w:r>
      <w:r w:rsidRPr="00717A2F">
        <w:rPr>
          <w:rFonts w:ascii="Times New Roman" w:eastAsia="Times New Roman" w:hAnsi="Times New Roman" w:cs="Times New Roman"/>
          <w:color w:val="00000A"/>
          <w:sz w:val="28"/>
          <w:szCs w:val="28"/>
          <w:lang w:val="uk-UA"/>
        </w:rPr>
        <w:lastRenderedPageBreak/>
        <w:t>охорону державної таємниці; та впровадження ефективного демократичного контролю за діяльністю органів національної безпеки</w:t>
      </w:r>
      <w:r w:rsidR="00B33789">
        <w:rPr>
          <w:rFonts w:ascii="Times New Roman" w:eastAsia="Times New Roman" w:hAnsi="Times New Roman" w:cs="Times New Roman"/>
          <w:color w:val="00000A"/>
          <w:sz w:val="28"/>
          <w:szCs w:val="28"/>
          <w:lang w:val="en-US"/>
        </w:rPr>
        <w:t>[8]</w:t>
      </w:r>
      <w:r w:rsidRPr="00717A2F">
        <w:rPr>
          <w:rFonts w:ascii="Times New Roman" w:eastAsia="Times New Roman" w:hAnsi="Times New Roman" w:cs="Times New Roman"/>
          <w:color w:val="00000A"/>
          <w:sz w:val="28"/>
          <w:szCs w:val="28"/>
          <w:lang w:val="uk-UA"/>
        </w:rPr>
        <w:t>.</w:t>
      </w:r>
    </w:p>
    <w:p w14:paraId="6541DA1A" w14:textId="7966BFD1" w:rsidR="00717A2F" w:rsidRDefault="00717A2F" w:rsidP="00717A2F">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Відповідно до сформульованої мети та завдань, система забезпечення національної безпеки України виконує низку ключових функцій, спрямованих на захист життєво важливих інтересів держави, суспільства та особистості. До основних з них належать: своєчасне прогнозування та виявлення потенційних загроз і небезпек для національної безпеки; розробка та реалізація комплексу оперативних, тактичних і стратегічних заходів реагування; формування, підготовка та підтримання у постійній готовності сил і засобів забезпечення безпеки; а також участь України в системах регіональної та глобальної безпеки відповідно до міжнародно-правових зобов’язань, передбачених ратифікованими міжнародними договорами</w:t>
      </w:r>
      <w:r w:rsidR="00B33789">
        <w:rPr>
          <w:rFonts w:ascii="Times New Roman" w:eastAsia="Times New Roman" w:hAnsi="Times New Roman" w:cs="Times New Roman"/>
          <w:color w:val="00000A"/>
          <w:sz w:val="28"/>
          <w:szCs w:val="28"/>
          <w:lang w:val="en-US"/>
        </w:rPr>
        <w:t>[8]</w:t>
      </w:r>
      <w:r w:rsidRPr="00717A2F">
        <w:rPr>
          <w:rFonts w:ascii="Times New Roman" w:eastAsia="Times New Roman" w:hAnsi="Times New Roman" w:cs="Times New Roman"/>
          <w:color w:val="00000A"/>
          <w:sz w:val="28"/>
          <w:szCs w:val="28"/>
          <w:lang w:val="uk-UA"/>
        </w:rPr>
        <w:t>.</w:t>
      </w:r>
    </w:p>
    <w:p w14:paraId="18A54AD7" w14:textId="213A0F5A" w:rsidR="00524227" w:rsidRDefault="00717A2F" w:rsidP="00524227">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У межах сучасної системи міжнародних відносин концепція безпеки розглядається на трьох основних геополітичних рівнях: глобальному, регіональному та національному. Кожен з цих рівнів має свої специфічні форми реалізації — від колективної (міждержавної) до національної, корпоративної та особистої безпеки. Національний рівень, у свою чергу, охоплює державну, суспільну, виробничу та побутову безпеку, що забезпечує багатовимірний підхід до збереження стабільності</w:t>
      </w:r>
      <w:r w:rsidR="00B33789">
        <w:rPr>
          <w:rFonts w:ascii="Times New Roman" w:eastAsia="Times New Roman" w:hAnsi="Times New Roman" w:cs="Times New Roman"/>
          <w:color w:val="00000A"/>
          <w:sz w:val="28"/>
          <w:szCs w:val="28"/>
          <w:lang w:val="en-US"/>
        </w:rPr>
        <w:t>[2]</w:t>
      </w:r>
      <w:r w:rsidRPr="00717A2F">
        <w:rPr>
          <w:rFonts w:ascii="Times New Roman" w:eastAsia="Times New Roman" w:hAnsi="Times New Roman" w:cs="Times New Roman"/>
          <w:color w:val="00000A"/>
          <w:sz w:val="28"/>
          <w:szCs w:val="28"/>
          <w:lang w:val="uk-UA"/>
        </w:rPr>
        <w:t>.</w:t>
      </w:r>
    </w:p>
    <w:p w14:paraId="7B89D641" w14:textId="64E726A1" w:rsidR="00524227" w:rsidRDefault="00717A2F" w:rsidP="00524227">
      <w:pPr>
        <w:spacing w:line="360" w:lineRule="auto"/>
        <w:ind w:firstLine="720"/>
        <w:jc w:val="both"/>
        <w:rPr>
          <w:rFonts w:ascii="Times New Roman" w:eastAsia="Times New Roman" w:hAnsi="Times New Roman" w:cs="Times New Roman"/>
          <w:color w:val="00000A"/>
          <w:sz w:val="28"/>
          <w:szCs w:val="28"/>
          <w:lang w:val="uk-UA"/>
        </w:rPr>
      </w:pPr>
      <w:r w:rsidRPr="00717A2F">
        <w:rPr>
          <w:rFonts w:ascii="Times New Roman" w:eastAsia="Times New Roman" w:hAnsi="Times New Roman" w:cs="Times New Roman"/>
          <w:color w:val="00000A"/>
          <w:sz w:val="28"/>
          <w:szCs w:val="28"/>
          <w:lang w:val="uk-UA"/>
        </w:rPr>
        <w:t>Залежно від сфери суспільного функціонування виокремлюють такі напрями безпеки: політична, військова, економічна, соціальна, інформаційна, екологічна. Вони інтегруються у загальну архітектуру національної безпеки, створюючи умови для комплексної оцінки ризиків та розробки відповідних механізмів реагування. Важливим елементом функціонування системи безпеки є розмежування внутрішнього та зовнішнього її аспектів: перший стосується внутрішньодержавної стабільності та правопорядку, другий — зовнішніх загроз, пов’язаних із глобальними та регіональними викликами</w:t>
      </w:r>
      <w:r w:rsidR="00B33789">
        <w:rPr>
          <w:rFonts w:ascii="Times New Roman" w:eastAsia="Times New Roman" w:hAnsi="Times New Roman" w:cs="Times New Roman"/>
          <w:color w:val="00000A"/>
          <w:sz w:val="28"/>
          <w:szCs w:val="28"/>
          <w:lang w:val="en-US"/>
        </w:rPr>
        <w:t>[20]</w:t>
      </w:r>
      <w:r w:rsidRPr="00717A2F">
        <w:rPr>
          <w:rFonts w:ascii="Times New Roman" w:eastAsia="Times New Roman" w:hAnsi="Times New Roman" w:cs="Times New Roman"/>
          <w:color w:val="00000A"/>
          <w:sz w:val="28"/>
          <w:szCs w:val="28"/>
          <w:lang w:val="uk-UA"/>
        </w:rPr>
        <w:t>.</w:t>
      </w:r>
    </w:p>
    <w:p w14:paraId="16C489A3" w14:textId="2E2930C1"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 xml:space="preserve">У сучасних умовах міжнародних відносин, незважаючи на глобалізаційні процеси та зростання ролі наднаціональних акторів, національна держава продовжує відігравати провідну роль як основоположний суб’єкт світового </w:t>
      </w:r>
      <w:r w:rsidRPr="00524227">
        <w:rPr>
          <w:rFonts w:ascii="Times New Roman" w:eastAsia="Times New Roman" w:hAnsi="Times New Roman" w:cs="Times New Roman"/>
          <w:color w:val="00000A"/>
          <w:sz w:val="28"/>
          <w:szCs w:val="28"/>
          <w:lang w:val="uk-UA"/>
        </w:rPr>
        <w:lastRenderedPageBreak/>
        <w:t>політичного порядку. Вона залишається системоутворювальною одиницею, що здійснює регуляцію внутрішніх та зовнішніх процесів, зокрема у сфері забезпечення національної безпеки. Саме на рівні національної держави теоретичні засади безпеки та практичні механізми її реалізації знаходять найповніше</w:t>
      </w:r>
      <w:r>
        <w:rPr>
          <w:rFonts w:ascii="Times New Roman" w:eastAsia="Times New Roman" w:hAnsi="Times New Roman" w:cs="Times New Roman"/>
          <w:color w:val="00000A"/>
          <w:sz w:val="28"/>
          <w:szCs w:val="28"/>
          <w:lang w:val="uk-UA"/>
        </w:rPr>
        <w:t xml:space="preserve"> і найструктурованіше втілення</w:t>
      </w:r>
      <w:r w:rsidR="00B33789">
        <w:rPr>
          <w:rFonts w:ascii="Times New Roman" w:eastAsia="Times New Roman" w:hAnsi="Times New Roman" w:cs="Times New Roman"/>
          <w:color w:val="00000A"/>
          <w:sz w:val="28"/>
          <w:szCs w:val="28"/>
          <w:lang w:val="en-US"/>
        </w:rPr>
        <w:t>[20]</w:t>
      </w:r>
      <w:r>
        <w:rPr>
          <w:rFonts w:ascii="Times New Roman" w:eastAsia="Times New Roman" w:hAnsi="Times New Roman" w:cs="Times New Roman"/>
          <w:color w:val="00000A"/>
          <w:sz w:val="28"/>
          <w:szCs w:val="28"/>
          <w:lang w:val="uk-UA"/>
        </w:rPr>
        <w:t>.</w:t>
      </w:r>
    </w:p>
    <w:p w14:paraId="4A0AFB0A" w14:textId="77777777"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У структурі національної безпеки виділяють низку ключових її складових, кожна з яких відіграє критично важливу роль у забезпеченні сталого розвитку держави та зах</w:t>
      </w:r>
      <w:r>
        <w:rPr>
          <w:rFonts w:ascii="Times New Roman" w:eastAsia="Times New Roman" w:hAnsi="Times New Roman" w:cs="Times New Roman"/>
          <w:color w:val="00000A"/>
          <w:sz w:val="28"/>
          <w:szCs w:val="28"/>
          <w:lang w:val="uk-UA"/>
        </w:rPr>
        <w:t>исту її національних інтересів.</w:t>
      </w:r>
    </w:p>
    <w:p w14:paraId="0D18EA4F" w14:textId="16CF37EA"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Політична безпека охоплює здатність держави формувати ефективну, легітимну та стабільну політичну систему, що гарантує рівновагу інтересів різних соціальних груп, забезпечує самостійне прийняття рішень щодо державного устрою, а також проведення незалежної внутрішньої та зовнішньої політики. Вона є запорукою збереження суверенітету та ціліснос</w:t>
      </w:r>
      <w:r>
        <w:rPr>
          <w:rFonts w:ascii="Times New Roman" w:eastAsia="Times New Roman" w:hAnsi="Times New Roman" w:cs="Times New Roman"/>
          <w:color w:val="00000A"/>
          <w:sz w:val="28"/>
          <w:szCs w:val="28"/>
          <w:lang w:val="uk-UA"/>
        </w:rPr>
        <w:t>ті політичного простору країни</w:t>
      </w:r>
      <w:r w:rsidR="00B33789">
        <w:rPr>
          <w:rFonts w:ascii="Times New Roman" w:eastAsia="Times New Roman" w:hAnsi="Times New Roman" w:cs="Times New Roman"/>
          <w:color w:val="00000A"/>
          <w:sz w:val="28"/>
          <w:szCs w:val="28"/>
          <w:lang w:val="en-US"/>
        </w:rPr>
        <w:t>[15]</w:t>
      </w:r>
      <w:r>
        <w:rPr>
          <w:rFonts w:ascii="Times New Roman" w:eastAsia="Times New Roman" w:hAnsi="Times New Roman" w:cs="Times New Roman"/>
          <w:color w:val="00000A"/>
          <w:sz w:val="28"/>
          <w:szCs w:val="28"/>
          <w:lang w:val="uk-UA"/>
        </w:rPr>
        <w:t>.</w:t>
      </w:r>
    </w:p>
    <w:p w14:paraId="2490A4E3" w14:textId="77777777"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 xml:space="preserve">Економічна безпека визначається як стан, у якому нація володіє можливістю самостійно визначати напрями економічного розвитку, формувати і реалізовувати ефективну соціально-економічну політику без зовнішнього тиску чи втручання. Вона включає фінансову, ресурсну, енергетичну та інфраструктурну стабільність, а також стійкість </w:t>
      </w:r>
      <w:r>
        <w:rPr>
          <w:rFonts w:ascii="Times New Roman" w:eastAsia="Times New Roman" w:hAnsi="Times New Roman" w:cs="Times New Roman"/>
          <w:color w:val="00000A"/>
          <w:sz w:val="28"/>
          <w:szCs w:val="28"/>
          <w:lang w:val="uk-UA"/>
        </w:rPr>
        <w:t>до глобальних економічних криз.</w:t>
      </w:r>
    </w:p>
    <w:p w14:paraId="5118DF4F" w14:textId="2E41BD66"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Військова безпека передбачає наявність у держави засобів і спроможностей для стримування зовнішньої агресії або ефективного протистояння їй у разі виникнення збройного конфлікту. Вона забезпечується через наявність боєздатних Збройних сил, оборонної промисловості, розвиненої військової доктрин</w:t>
      </w:r>
      <w:r>
        <w:rPr>
          <w:rFonts w:ascii="Times New Roman" w:eastAsia="Times New Roman" w:hAnsi="Times New Roman" w:cs="Times New Roman"/>
          <w:color w:val="00000A"/>
          <w:sz w:val="28"/>
          <w:szCs w:val="28"/>
          <w:lang w:val="uk-UA"/>
        </w:rPr>
        <w:t>и та стратегічного партнерства</w:t>
      </w:r>
      <w:r w:rsidR="00B33789">
        <w:rPr>
          <w:rFonts w:ascii="Times New Roman" w:eastAsia="Times New Roman" w:hAnsi="Times New Roman" w:cs="Times New Roman"/>
          <w:color w:val="00000A"/>
          <w:sz w:val="28"/>
          <w:szCs w:val="28"/>
          <w:lang w:val="en-US"/>
        </w:rPr>
        <w:t>[15]</w:t>
      </w:r>
      <w:r>
        <w:rPr>
          <w:rFonts w:ascii="Times New Roman" w:eastAsia="Times New Roman" w:hAnsi="Times New Roman" w:cs="Times New Roman"/>
          <w:color w:val="00000A"/>
          <w:sz w:val="28"/>
          <w:szCs w:val="28"/>
          <w:lang w:val="uk-UA"/>
        </w:rPr>
        <w:t>.</w:t>
      </w:r>
    </w:p>
    <w:p w14:paraId="63571D59" w14:textId="77777777"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Екологічна безпека полягає у підтриманні сприятливого стану навколишнього природного середовища, що забезпечує фізичне виживання, здоров’я та належну якість життя населення. Ключовими її аспектами є раціональне використання природних ресурсів, запобігання техногенним катастрофам і екологічний контроль за діяльністю виробничих об’єктів.</w:t>
      </w:r>
    </w:p>
    <w:p w14:paraId="798060B9" w14:textId="539E1348"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lastRenderedPageBreak/>
        <w:t xml:space="preserve">Інформаційна безпека становить собою захищеність інформаційного простору держави, зокрема інформаційних ресурсів, комунікаційних систем, ЗМІ та критичної інфраструктури, від зовнішніх і внутрішніх загроз. Її стратегічне значення зумовлюється зростаючою роллю інформації як інструменту впливу, управління </w:t>
      </w:r>
      <w:r>
        <w:rPr>
          <w:rFonts w:ascii="Times New Roman" w:eastAsia="Times New Roman" w:hAnsi="Times New Roman" w:cs="Times New Roman"/>
          <w:color w:val="00000A"/>
          <w:sz w:val="28"/>
          <w:szCs w:val="28"/>
          <w:lang w:val="uk-UA"/>
        </w:rPr>
        <w:t>та маніпуляції у цифрову епоху</w:t>
      </w:r>
      <w:r w:rsidR="00B33789">
        <w:rPr>
          <w:rFonts w:ascii="Times New Roman" w:eastAsia="Times New Roman" w:hAnsi="Times New Roman" w:cs="Times New Roman"/>
          <w:color w:val="00000A"/>
          <w:sz w:val="28"/>
          <w:szCs w:val="28"/>
          <w:lang w:val="en-US"/>
        </w:rPr>
        <w:t>[8]</w:t>
      </w:r>
      <w:r>
        <w:rPr>
          <w:rFonts w:ascii="Times New Roman" w:eastAsia="Times New Roman" w:hAnsi="Times New Roman" w:cs="Times New Roman"/>
          <w:color w:val="00000A"/>
          <w:sz w:val="28"/>
          <w:szCs w:val="28"/>
          <w:lang w:val="uk-UA"/>
        </w:rPr>
        <w:t xml:space="preserve">. </w:t>
      </w:r>
    </w:p>
    <w:p w14:paraId="425944CE" w14:textId="7FA819C2"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Комплексний підхід до розуміння національної безпеки, що охоплює ці складові, дозволяє формувати цілісну державну політику у сфері захисту інтересів особистості, суспільства та держави як єдиного організму у складному глобалізованому середовищі.</w:t>
      </w:r>
      <w:r>
        <w:rPr>
          <w:rFonts w:ascii="Times New Roman" w:eastAsia="Times New Roman" w:hAnsi="Times New Roman" w:cs="Times New Roman"/>
          <w:color w:val="00000A"/>
          <w:sz w:val="28"/>
          <w:szCs w:val="28"/>
          <w:lang w:val="uk-UA"/>
        </w:rPr>
        <w:t xml:space="preserve"> </w:t>
      </w:r>
      <w:r w:rsidRPr="00524227">
        <w:rPr>
          <w:rFonts w:ascii="Times New Roman" w:eastAsia="Times New Roman" w:hAnsi="Times New Roman" w:cs="Times New Roman"/>
          <w:color w:val="00000A"/>
          <w:sz w:val="28"/>
          <w:szCs w:val="28"/>
          <w:lang w:val="uk-UA"/>
        </w:rPr>
        <w:t>У контексті теорії національної безпеки важливо акцентувати увагу на структурній визначеності об’єктів, які перебувають у фокусі державної політики у сфері безпеки. Об’єктами системи забезпечення національної безпеки України є сукупність ключових елементів, від збереження і захисту яких залежить стабільність функціонування держави, суспільства та правової системи загалом</w:t>
      </w:r>
      <w:r w:rsidR="00B33789">
        <w:rPr>
          <w:rFonts w:ascii="Times New Roman" w:eastAsia="Times New Roman" w:hAnsi="Times New Roman" w:cs="Times New Roman"/>
          <w:color w:val="00000A"/>
          <w:sz w:val="28"/>
          <w:szCs w:val="28"/>
          <w:lang w:val="en-US"/>
        </w:rPr>
        <w:t>[1,c.235]</w:t>
      </w:r>
      <w:r w:rsidRPr="00524227">
        <w:rPr>
          <w:rFonts w:ascii="Times New Roman" w:eastAsia="Times New Roman" w:hAnsi="Times New Roman" w:cs="Times New Roman"/>
          <w:color w:val="00000A"/>
          <w:sz w:val="28"/>
          <w:szCs w:val="28"/>
          <w:lang w:val="uk-UA"/>
        </w:rPr>
        <w:t>.</w:t>
      </w:r>
    </w:p>
    <w:p w14:paraId="74437537" w14:textId="2ACC96C6"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 xml:space="preserve">По-перше, до таких об’єктів належать </w:t>
      </w:r>
      <w:r w:rsidRPr="00524227">
        <w:rPr>
          <w:rFonts w:ascii="Times New Roman" w:eastAsia="Times New Roman" w:hAnsi="Times New Roman" w:cs="Times New Roman"/>
          <w:bCs/>
          <w:color w:val="00000A"/>
          <w:sz w:val="28"/>
          <w:szCs w:val="28"/>
          <w:lang w:val="uk-UA"/>
        </w:rPr>
        <w:t>національні інтереси, цінності та базові потреби української нації</w:t>
      </w:r>
      <w:r w:rsidRPr="00524227">
        <w:rPr>
          <w:rFonts w:ascii="Times New Roman" w:eastAsia="Times New Roman" w:hAnsi="Times New Roman" w:cs="Times New Roman"/>
          <w:color w:val="00000A"/>
          <w:sz w:val="28"/>
          <w:szCs w:val="28"/>
          <w:lang w:val="uk-UA"/>
        </w:rPr>
        <w:t>. Вони репрезентують стрижневі засади національної ідентичності, державного суверенітету, територіальної цілісності, політичної незалежності, економічного добробуту, а також демократичного ладу. Збереження і розвиток цих інтересів є головною метою діяльності суб’єктів безпекової політики.</w:t>
      </w:r>
      <w:r>
        <w:rPr>
          <w:rFonts w:ascii="Times New Roman" w:eastAsia="Times New Roman" w:hAnsi="Times New Roman" w:cs="Times New Roman"/>
          <w:color w:val="00000A"/>
          <w:sz w:val="28"/>
          <w:szCs w:val="28"/>
          <w:lang w:val="uk-UA"/>
        </w:rPr>
        <w:t xml:space="preserve"> </w:t>
      </w:r>
      <w:r w:rsidRPr="00524227">
        <w:rPr>
          <w:rFonts w:ascii="Times New Roman" w:eastAsia="Times New Roman" w:hAnsi="Times New Roman" w:cs="Times New Roman"/>
          <w:color w:val="00000A"/>
          <w:sz w:val="28"/>
          <w:szCs w:val="28"/>
          <w:lang w:val="uk-UA"/>
        </w:rPr>
        <w:t xml:space="preserve">По-друге, серед об’єктів виділяються </w:t>
      </w:r>
      <w:r w:rsidRPr="00524227">
        <w:rPr>
          <w:rFonts w:ascii="Times New Roman" w:eastAsia="Times New Roman" w:hAnsi="Times New Roman" w:cs="Times New Roman"/>
          <w:bCs/>
          <w:color w:val="00000A"/>
          <w:sz w:val="28"/>
          <w:szCs w:val="28"/>
          <w:lang w:val="uk-UA"/>
        </w:rPr>
        <w:t>носії національних інтересів</w:t>
      </w:r>
      <w:r w:rsidRPr="00524227">
        <w:rPr>
          <w:rFonts w:ascii="Times New Roman" w:eastAsia="Times New Roman" w:hAnsi="Times New Roman" w:cs="Times New Roman"/>
          <w:color w:val="00000A"/>
          <w:sz w:val="28"/>
          <w:szCs w:val="28"/>
          <w:lang w:val="uk-UA"/>
        </w:rPr>
        <w:t xml:space="preserve"> — юридичні та фізичні особи, інститути громадянського суспільства, органи державної влади та місцевого самоврядування, які взаємодіють між собою в межах суспільних відносин, що формують правове, політичне й економічне середовище національної безпеки. Ці відносини охоплюють як формальні механізми, так і неформальні практики взаємодії між державою та громадянами у сфері безпеки</w:t>
      </w:r>
      <w:r w:rsidR="00B33789">
        <w:rPr>
          <w:rFonts w:ascii="Times New Roman" w:eastAsia="Times New Roman" w:hAnsi="Times New Roman" w:cs="Times New Roman"/>
          <w:color w:val="00000A"/>
          <w:sz w:val="28"/>
          <w:szCs w:val="28"/>
          <w:lang w:val="en-US"/>
        </w:rPr>
        <w:t>[1,c.237]</w:t>
      </w:r>
      <w:r w:rsidRPr="00524227">
        <w:rPr>
          <w:rFonts w:ascii="Times New Roman" w:eastAsia="Times New Roman" w:hAnsi="Times New Roman" w:cs="Times New Roman"/>
          <w:color w:val="00000A"/>
          <w:sz w:val="28"/>
          <w:szCs w:val="28"/>
          <w:lang w:val="uk-UA"/>
        </w:rPr>
        <w:t>.</w:t>
      </w:r>
    </w:p>
    <w:p w14:paraId="64E7808F" w14:textId="77777777" w:rsidR="00524227"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sidRPr="00524227">
        <w:rPr>
          <w:rFonts w:ascii="Times New Roman" w:eastAsia="Times New Roman" w:hAnsi="Times New Roman" w:cs="Times New Roman"/>
          <w:color w:val="00000A"/>
          <w:sz w:val="28"/>
          <w:szCs w:val="28"/>
          <w:lang w:val="uk-UA"/>
        </w:rPr>
        <w:t xml:space="preserve">По-третє, безпосереднім об’єктом розгляду є </w:t>
      </w:r>
      <w:r w:rsidRPr="00524227">
        <w:rPr>
          <w:rFonts w:ascii="Times New Roman" w:eastAsia="Times New Roman" w:hAnsi="Times New Roman" w:cs="Times New Roman"/>
          <w:bCs/>
          <w:color w:val="00000A"/>
          <w:sz w:val="28"/>
          <w:szCs w:val="28"/>
          <w:lang w:val="uk-UA"/>
        </w:rPr>
        <w:t>сама система забезпечення національної безпеки України</w:t>
      </w:r>
      <w:r w:rsidRPr="00524227">
        <w:rPr>
          <w:rFonts w:ascii="Times New Roman" w:eastAsia="Times New Roman" w:hAnsi="Times New Roman" w:cs="Times New Roman"/>
          <w:color w:val="00000A"/>
          <w:sz w:val="28"/>
          <w:szCs w:val="28"/>
          <w:lang w:val="uk-UA"/>
        </w:rPr>
        <w:t xml:space="preserve">, яка включає сукупність органів виконавчої влади, правоохоронних структур, розвідувальних служб, воєнізованих формувань, а також координаційні механізми між ними. Ефективність цієї системи </w:t>
      </w:r>
      <w:r w:rsidRPr="00524227">
        <w:rPr>
          <w:rFonts w:ascii="Times New Roman" w:eastAsia="Times New Roman" w:hAnsi="Times New Roman" w:cs="Times New Roman"/>
          <w:color w:val="00000A"/>
          <w:sz w:val="28"/>
          <w:szCs w:val="28"/>
          <w:lang w:val="uk-UA"/>
        </w:rPr>
        <w:lastRenderedPageBreak/>
        <w:t>визначається її здатністю ідентифікувати загрози, оперативно реагувати на них, адаптуватися до нових викликів та реалізовувати стратегії на випередження.</w:t>
      </w:r>
    </w:p>
    <w:p w14:paraId="76699B5E" w14:textId="076A0463" w:rsidR="00272B86" w:rsidRPr="00272B86" w:rsidRDefault="00524227" w:rsidP="00524227">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Таким чином, с</w:t>
      </w:r>
      <w:r w:rsidR="00272B86" w:rsidRPr="00272B86">
        <w:rPr>
          <w:rFonts w:ascii="Times New Roman" w:eastAsia="Times New Roman" w:hAnsi="Times New Roman" w:cs="Times New Roman"/>
          <w:color w:val="00000A"/>
          <w:sz w:val="28"/>
          <w:szCs w:val="28"/>
          <w:lang w:val="uk-UA"/>
        </w:rPr>
        <w:t xml:space="preserve">истема національної безпеки є комплексом взаємопов'язаних елементів, спрямованих на забезпечення стабільності та розвитку держави. Вона охоплює сукупність державних структур і недержавних організацій, які функціонують у сфері захисту прав і свобод людини, базових цінностей суспільства, суверенітету та територіальної цілісності держави. Ці інституції об'єднані спільними цілями та завданнями щодо просування національних інтересів і взаємодіють між собою в межах законодавства України </w:t>
      </w:r>
    </w:p>
    <w:p w14:paraId="4C7A5A69" w14:textId="35FD32C1" w:rsidR="00272B86" w:rsidRPr="00272B86" w:rsidRDefault="00272B86" w:rsidP="00272B86">
      <w:pPr>
        <w:spacing w:line="360" w:lineRule="auto"/>
        <w:jc w:val="both"/>
        <w:rPr>
          <w:rFonts w:ascii="Times New Roman" w:eastAsia="Times New Roman" w:hAnsi="Times New Roman" w:cs="Times New Roman"/>
          <w:color w:val="00000A"/>
          <w:sz w:val="28"/>
          <w:szCs w:val="28"/>
          <w:lang w:val="uk-UA"/>
        </w:rPr>
      </w:pPr>
      <w:r w:rsidRPr="00272B86">
        <w:rPr>
          <w:rFonts w:ascii="Times New Roman" w:eastAsia="Times New Roman" w:hAnsi="Times New Roman" w:cs="Times New Roman"/>
          <w:color w:val="00000A"/>
          <w:sz w:val="28"/>
          <w:szCs w:val="28"/>
          <w:lang w:val="uk-UA"/>
        </w:rPr>
        <w:t>Головними об'єктами системи національної безпеки є:​</w:t>
      </w:r>
    </w:p>
    <w:p w14:paraId="0CEB5254" w14:textId="285D5FC0" w:rsidR="00272B86" w:rsidRPr="00272B86" w:rsidRDefault="00524227" w:rsidP="00272B86">
      <w:pPr>
        <w:numPr>
          <w:ilvl w:val="0"/>
          <w:numId w:val="6"/>
        </w:numPr>
        <w:spacing w:line="360" w:lineRule="auto"/>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bCs/>
          <w:color w:val="00000A"/>
          <w:sz w:val="28"/>
          <w:szCs w:val="28"/>
          <w:lang w:val="uk-UA"/>
        </w:rPr>
        <w:t>г</w:t>
      </w:r>
      <w:r w:rsidR="00272B86" w:rsidRPr="00272B86">
        <w:rPr>
          <w:rFonts w:ascii="Times New Roman" w:eastAsia="Times New Roman" w:hAnsi="Times New Roman" w:cs="Times New Roman"/>
          <w:bCs/>
          <w:color w:val="00000A"/>
          <w:sz w:val="28"/>
          <w:szCs w:val="28"/>
          <w:lang w:val="uk-UA"/>
        </w:rPr>
        <w:t>ромадяни</w:t>
      </w:r>
      <w:r>
        <w:rPr>
          <w:rFonts w:ascii="Times New Roman" w:eastAsia="Times New Roman" w:hAnsi="Times New Roman" w:cs="Times New Roman"/>
          <w:color w:val="00000A"/>
          <w:sz w:val="28"/>
          <w:szCs w:val="28"/>
          <w:lang w:val="uk-UA"/>
        </w:rPr>
        <w:t>,</w:t>
      </w:r>
      <w:r w:rsidR="00272B86" w:rsidRPr="00272B86">
        <w:rPr>
          <w:rFonts w:ascii="Times New Roman" w:eastAsia="Times New Roman" w:hAnsi="Times New Roman" w:cs="Times New Roman"/>
          <w:color w:val="00000A"/>
          <w:sz w:val="28"/>
          <w:szCs w:val="28"/>
          <w:lang w:val="uk-UA"/>
        </w:rPr>
        <w:t xml:space="preserve"> їхні права та свободи.​</w:t>
      </w:r>
      <w:r w:rsidR="00B33789" w:rsidRPr="00272B86">
        <w:rPr>
          <w:rFonts w:ascii="Times New Roman" w:eastAsia="Times New Roman" w:hAnsi="Times New Roman" w:cs="Times New Roman"/>
          <w:color w:val="00000A"/>
          <w:sz w:val="28"/>
          <w:szCs w:val="28"/>
          <w:lang w:val="uk-UA"/>
        </w:rPr>
        <w:t xml:space="preserve"> </w:t>
      </w:r>
    </w:p>
    <w:p w14:paraId="3AC20E5F" w14:textId="24A8CA88" w:rsidR="00272B86" w:rsidRPr="00272B86" w:rsidRDefault="00524227" w:rsidP="00272B86">
      <w:pPr>
        <w:numPr>
          <w:ilvl w:val="0"/>
          <w:numId w:val="6"/>
        </w:numPr>
        <w:spacing w:line="360" w:lineRule="auto"/>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bCs/>
          <w:color w:val="00000A"/>
          <w:sz w:val="28"/>
          <w:szCs w:val="28"/>
          <w:lang w:val="uk-UA"/>
        </w:rPr>
        <w:t>с</w:t>
      </w:r>
      <w:r w:rsidR="00272B86" w:rsidRPr="00272B86">
        <w:rPr>
          <w:rFonts w:ascii="Times New Roman" w:eastAsia="Times New Roman" w:hAnsi="Times New Roman" w:cs="Times New Roman"/>
          <w:bCs/>
          <w:color w:val="00000A"/>
          <w:sz w:val="28"/>
          <w:szCs w:val="28"/>
          <w:lang w:val="uk-UA"/>
        </w:rPr>
        <w:t>успільство</w:t>
      </w:r>
      <w:r>
        <w:rPr>
          <w:rFonts w:ascii="Times New Roman" w:eastAsia="Times New Roman" w:hAnsi="Times New Roman" w:cs="Times New Roman"/>
          <w:color w:val="00000A"/>
          <w:sz w:val="28"/>
          <w:szCs w:val="28"/>
          <w:lang w:val="uk-UA"/>
        </w:rPr>
        <w:t>,</w:t>
      </w:r>
      <w:r w:rsidR="00272B86" w:rsidRPr="00272B86">
        <w:rPr>
          <w:rFonts w:ascii="Times New Roman" w:eastAsia="Times New Roman" w:hAnsi="Times New Roman" w:cs="Times New Roman"/>
          <w:color w:val="00000A"/>
          <w:sz w:val="28"/>
          <w:szCs w:val="28"/>
          <w:lang w:val="uk-UA"/>
        </w:rPr>
        <w:t xml:space="preserve"> його </w:t>
      </w:r>
      <w:r w:rsidR="00B33789">
        <w:rPr>
          <w:rFonts w:ascii="Times New Roman" w:eastAsia="Times New Roman" w:hAnsi="Times New Roman" w:cs="Times New Roman"/>
          <w:color w:val="00000A"/>
          <w:sz w:val="28"/>
          <w:szCs w:val="28"/>
          <w:lang w:val="uk-UA"/>
        </w:rPr>
        <w:t>духовні й матеріальні цінності.</w:t>
      </w:r>
      <w:r w:rsidR="00B33789" w:rsidRPr="00272B86">
        <w:rPr>
          <w:rFonts w:ascii="Times New Roman" w:eastAsia="Times New Roman" w:hAnsi="Times New Roman" w:cs="Times New Roman"/>
          <w:color w:val="00000A"/>
          <w:sz w:val="28"/>
          <w:szCs w:val="28"/>
          <w:lang w:val="uk-UA"/>
        </w:rPr>
        <w:t xml:space="preserve"> </w:t>
      </w:r>
    </w:p>
    <w:p w14:paraId="41AE32A5" w14:textId="359CEEF6" w:rsidR="00272B86" w:rsidRPr="00272B86" w:rsidRDefault="00524227" w:rsidP="00272B86">
      <w:pPr>
        <w:numPr>
          <w:ilvl w:val="0"/>
          <w:numId w:val="6"/>
        </w:numPr>
        <w:spacing w:line="360" w:lineRule="auto"/>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bCs/>
          <w:color w:val="00000A"/>
          <w:sz w:val="28"/>
          <w:szCs w:val="28"/>
          <w:lang w:val="uk-UA"/>
        </w:rPr>
        <w:t>д</w:t>
      </w:r>
      <w:r w:rsidR="00272B86" w:rsidRPr="00272B86">
        <w:rPr>
          <w:rFonts w:ascii="Times New Roman" w:eastAsia="Times New Roman" w:hAnsi="Times New Roman" w:cs="Times New Roman"/>
          <w:bCs/>
          <w:color w:val="00000A"/>
          <w:sz w:val="28"/>
          <w:szCs w:val="28"/>
          <w:lang w:val="uk-UA"/>
        </w:rPr>
        <w:t>ержава</w:t>
      </w:r>
      <w:r>
        <w:rPr>
          <w:rFonts w:ascii="Times New Roman" w:eastAsia="Times New Roman" w:hAnsi="Times New Roman" w:cs="Times New Roman"/>
          <w:color w:val="00000A"/>
          <w:sz w:val="28"/>
          <w:szCs w:val="28"/>
          <w:lang w:val="uk-UA"/>
        </w:rPr>
        <w:t>,</w:t>
      </w:r>
      <w:r w:rsidR="00272B86" w:rsidRPr="00272B86">
        <w:rPr>
          <w:rFonts w:ascii="Times New Roman" w:eastAsia="Times New Roman" w:hAnsi="Times New Roman" w:cs="Times New Roman"/>
          <w:color w:val="00000A"/>
          <w:sz w:val="28"/>
          <w:szCs w:val="28"/>
          <w:lang w:val="uk-UA"/>
        </w:rPr>
        <w:t xml:space="preserve"> її конституційний устрій, сувереніт</w:t>
      </w:r>
      <w:r w:rsidR="00B33789">
        <w:rPr>
          <w:rFonts w:ascii="Times New Roman" w:eastAsia="Times New Roman" w:hAnsi="Times New Roman" w:cs="Times New Roman"/>
          <w:color w:val="00000A"/>
          <w:sz w:val="28"/>
          <w:szCs w:val="28"/>
          <w:lang w:val="uk-UA"/>
        </w:rPr>
        <w:t>ет і територіальна цілісність</w:t>
      </w:r>
      <w:r w:rsidR="00B33789">
        <w:rPr>
          <w:rFonts w:ascii="Times New Roman" w:eastAsia="Times New Roman" w:hAnsi="Times New Roman" w:cs="Times New Roman"/>
          <w:color w:val="00000A"/>
          <w:sz w:val="28"/>
          <w:szCs w:val="28"/>
          <w:lang w:val="en-US"/>
        </w:rPr>
        <w:t>[20]</w:t>
      </w:r>
      <w:r w:rsidR="00B33789" w:rsidRPr="00272B86">
        <w:rPr>
          <w:rFonts w:ascii="Times New Roman" w:eastAsia="Times New Roman" w:hAnsi="Times New Roman" w:cs="Times New Roman"/>
          <w:color w:val="00000A"/>
          <w:sz w:val="28"/>
          <w:szCs w:val="28"/>
          <w:lang w:val="uk-UA"/>
        </w:rPr>
        <w:t xml:space="preserve"> </w:t>
      </w:r>
    </w:p>
    <w:p w14:paraId="0694905C" w14:textId="6EC2034C" w:rsidR="00272B86" w:rsidRPr="00272B86" w:rsidRDefault="00272B86" w:rsidP="00524227">
      <w:pPr>
        <w:spacing w:line="360" w:lineRule="auto"/>
        <w:ind w:firstLine="360"/>
        <w:jc w:val="both"/>
        <w:rPr>
          <w:rFonts w:ascii="Times New Roman" w:eastAsia="Times New Roman" w:hAnsi="Times New Roman" w:cs="Times New Roman"/>
          <w:color w:val="00000A"/>
          <w:sz w:val="28"/>
          <w:szCs w:val="28"/>
          <w:lang w:val="uk-UA"/>
        </w:rPr>
      </w:pPr>
      <w:r w:rsidRPr="00272B86">
        <w:rPr>
          <w:rFonts w:ascii="Times New Roman" w:eastAsia="Times New Roman" w:hAnsi="Times New Roman" w:cs="Times New Roman"/>
          <w:color w:val="00000A"/>
          <w:sz w:val="28"/>
          <w:szCs w:val="28"/>
          <w:lang w:val="uk-UA"/>
        </w:rPr>
        <w:t>Забезпечення національної безпеки здійснюється через систему державно-правових і громадських гарантій, які спрямовані на реалізацію суверенітету, конституційного порядку та територіальної цілісності держави, а також на всебічний розвиток і захист інтересів населення від потенційних загроз</w:t>
      </w:r>
      <w:r w:rsidR="00524227">
        <w:rPr>
          <w:rFonts w:ascii="Times New Roman" w:eastAsia="Times New Roman" w:hAnsi="Times New Roman" w:cs="Times New Roman"/>
          <w:color w:val="00000A"/>
          <w:sz w:val="28"/>
          <w:szCs w:val="28"/>
          <w:lang w:val="uk-UA"/>
        </w:rPr>
        <w:t>. Отож,</w:t>
      </w:r>
      <w:r w:rsidRPr="00272B86">
        <w:rPr>
          <w:rFonts w:ascii="Times New Roman" w:eastAsia="Times New Roman" w:hAnsi="Times New Roman" w:cs="Times New Roman"/>
          <w:color w:val="00000A"/>
          <w:sz w:val="28"/>
          <w:szCs w:val="28"/>
          <w:lang w:val="uk-UA"/>
        </w:rPr>
        <w:t xml:space="preserve"> система національної безпеки є складним і багатогранним механізмом, що включає різні інститути та механізми, спрямовані на захист та розвиток держави, суспільства та кожного</w:t>
      </w:r>
    </w:p>
    <w:p w14:paraId="5564D01D" w14:textId="4D40C5D1" w:rsidR="008C08BF" w:rsidRDefault="008C08BF" w:rsidP="008C08BF">
      <w:pPr>
        <w:spacing w:line="360" w:lineRule="auto"/>
        <w:jc w:val="both"/>
        <w:rPr>
          <w:rFonts w:ascii="Times New Roman" w:eastAsia="Times New Roman" w:hAnsi="Times New Roman" w:cs="Times New Roman"/>
          <w:b/>
          <w:color w:val="00000A"/>
          <w:sz w:val="28"/>
          <w:szCs w:val="28"/>
          <w:lang w:val="uk-UA"/>
        </w:rPr>
      </w:pPr>
    </w:p>
    <w:p w14:paraId="48F1CE73" w14:textId="49E8AF21" w:rsidR="00524227" w:rsidRDefault="00524227" w:rsidP="008C08BF">
      <w:pPr>
        <w:spacing w:line="360" w:lineRule="auto"/>
        <w:jc w:val="both"/>
        <w:rPr>
          <w:rFonts w:ascii="Times New Roman" w:eastAsia="Times New Roman" w:hAnsi="Times New Roman" w:cs="Times New Roman"/>
          <w:b/>
          <w:color w:val="00000A"/>
          <w:sz w:val="28"/>
          <w:szCs w:val="28"/>
          <w:lang w:val="uk-UA"/>
        </w:rPr>
      </w:pPr>
    </w:p>
    <w:p w14:paraId="7E935FF3" w14:textId="7F192F85" w:rsidR="00524227" w:rsidRDefault="00524227" w:rsidP="008C08BF">
      <w:pPr>
        <w:spacing w:line="360" w:lineRule="auto"/>
        <w:jc w:val="both"/>
        <w:rPr>
          <w:rFonts w:ascii="Times New Roman" w:eastAsia="Times New Roman" w:hAnsi="Times New Roman" w:cs="Times New Roman"/>
          <w:b/>
          <w:color w:val="00000A"/>
          <w:sz w:val="28"/>
          <w:szCs w:val="28"/>
          <w:lang w:val="uk-UA"/>
        </w:rPr>
      </w:pPr>
    </w:p>
    <w:p w14:paraId="0440ECC4" w14:textId="73DD9FC3" w:rsidR="00524227" w:rsidRDefault="00524227" w:rsidP="008C08BF">
      <w:pPr>
        <w:spacing w:line="360" w:lineRule="auto"/>
        <w:jc w:val="both"/>
        <w:rPr>
          <w:rFonts w:ascii="Times New Roman" w:eastAsia="Times New Roman" w:hAnsi="Times New Roman" w:cs="Times New Roman"/>
          <w:b/>
          <w:color w:val="00000A"/>
          <w:sz w:val="28"/>
          <w:szCs w:val="28"/>
          <w:lang w:val="uk-UA"/>
        </w:rPr>
      </w:pPr>
    </w:p>
    <w:p w14:paraId="1846FC1F" w14:textId="2D20B7A1" w:rsidR="00524227" w:rsidRDefault="00524227" w:rsidP="008C08BF">
      <w:pPr>
        <w:spacing w:line="360" w:lineRule="auto"/>
        <w:jc w:val="both"/>
        <w:rPr>
          <w:rFonts w:ascii="Times New Roman" w:eastAsia="Times New Roman" w:hAnsi="Times New Roman" w:cs="Times New Roman"/>
          <w:b/>
          <w:color w:val="00000A"/>
          <w:sz w:val="28"/>
          <w:szCs w:val="28"/>
          <w:lang w:val="uk-UA"/>
        </w:rPr>
      </w:pPr>
    </w:p>
    <w:p w14:paraId="5B317720" w14:textId="1058656C" w:rsidR="00B33789" w:rsidRDefault="00B33789" w:rsidP="008C08BF">
      <w:pPr>
        <w:spacing w:line="360" w:lineRule="auto"/>
        <w:jc w:val="both"/>
        <w:rPr>
          <w:rFonts w:ascii="Times New Roman" w:eastAsia="Times New Roman" w:hAnsi="Times New Roman" w:cs="Times New Roman"/>
          <w:b/>
          <w:color w:val="00000A"/>
          <w:sz w:val="28"/>
          <w:szCs w:val="28"/>
          <w:lang w:val="uk-UA"/>
        </w:rPr>
      </w:pPr>
    </w:p>
    <w:p w14:paraId="2A37943C" w14:textId="04834141" w:rsidR="00B33789" w:rsidRDefault="00B33789" w:rsidP="008C08BF">
      <w:pPr>
        <w:spacing w:line="360" w:lineRule="auto"/>
        <w:jc w:val="both"/>
        <w:rPr>
          <w:rFonts w:ascii="Times New Roman" w:eastAsia="Times New Roman" w:hAnsi="Times New Roman" w:cs="Times New Roman"/>
          <w:b/>
          <w:color w:val="00000A"/>
          <w:sz w:val="28"/>
          <w:szCs w:val="28"/>
          <w:lang w:val="uk-UA"/>
        </w:rPr>
      </w:pPr>
    </w:p>
    <w:p w14:paraId="3A6B04E0" w14:textId="77777777" w:rsidR="00B33789" w:rsidRDefault="00B33789" w:rsidP="008C08BF">
      <w:pPr>
        <w:spacing w:line="360" w:lineRule="auto"/>
        <w:jc w:val="both"/>
        <w:rPr>
          <w:rFonts w:ascii="Times New Roman" w:eastAsia="Times New Roman" w:hAnsi="Times New Roman" w:cs="Times New Roman"/>
          <w:b/>
          <w:color w:val="00000A"/>
          <w:sz w:val="28"/>
          <w:szCs w:val="28"/>
          <w:lang w:val="uk-UA"/>
        </w:rPr>
      </w:pPr>
    </w:p>
    <w:p w14:paraId="36177BE9" w14:textId="77777777" w:rsidR="00524227" w:rsidRPr="008C08BF" w:rsidRDefault="00524227" w:rsidP="008C08BF">
      <w:pPr>
        <w:spacing w:line="360" w:lineRule="auto"/>
        <w:jc w:val="both"/>
        <w:rPr>
          <w:rFonts w:ascii="Times New Roman" w:eastAsia="Times New Roman" w:hAnsi="Times New Roman" w:cs="Times New Roman"/>
          <w:b/>
          <w:color w:val="00000A"/>
          <w:sz w:val="28"/>
          <w:szCs w:val="28"/>
          <w:lang w:val="uk-UA"/>
        </w:rPr>
      </w:pPr>
    </w:p>
    <w:p w14:paraId="17D5B5CE" w14:textId="1AA0661F" w:rsidR="006A3E56" w:rsidRPr="008C08BF" w:rsidRDefault="008C08BF" w:rsidP="008C08BF">
      <w:pPr>
        <w:spacing w:line="360" w:lineRule="auto"/>
        <w:ind w:firstLine="709"/>
        <w:jc w:val="center"/>
        <w:rPr>
          <w:rFonts w:ascii="Times New Roman" w:eastAsia="Times New Roman" w:hAnsi="Times New Roman" w:cs="Times New Roman"/>
          <w:b/>
          <w:sz w:val="28"/>
          <w:szCs w:val="28"/>
        </w:rPr>
      </w:pPr>
      <w:r w:rsidRPr="008C08BF">
        <w:rPr>
          <w:rFonts w:ascii="Times New Roman" w:eastAsia="Times New Roman" w:hAnsi="Times New Roman" w:cs="Times New Roman"/>
          <w:b/>
          <w:color w:val="00000A"/>
          <w:sz w:val="28"/>
          <w:szCs w:val="28"/>
        </w:rPr>
        <w:lastRenderedPageBreak/>
        <w:t>1.2. Характерні ознаки та принципи функціонування системи національної безпеки</w:t>
      </w:r>
    </w:p>
    <w:p w14:paraId="6369B85E" w14:textId="77777777" w:rsidR="006A3E56" w:rsidRDefault="006A3E56">
      <w:pPr>
        <w:spacing w:line="360" w:lineRule="auto"/>
        <w:ind w:firstLine="709"/>
        <w:jc w:val="both"/>
        <w:rPr>
          <w:rFonts w:ascii="Times New Roman" w:eastAsia="Times New Roman" w:hAnsi="Times New Roman" w:cs="Times New Roman"/>
          <w:sz w:val="28"/>
          <w:szCs w:val="28"/>
        </w:rPr>
      </w:pPr>
    </w:p>
    <w:p w14:paraId="0E4E8146" w14:textId="35FE7EFC" w:rsidR="00A32917" w:rsidRDefault="008542F3" w:rsidP="00A32917">
      <w:pPr>
        <w:spacing w:line="360" w:lineRule="auto"/>
        <w:ind w:firstLine="709"/>
        <w:jc w:val="both"/>
        <w:rPr>
          <w:rFonts w:ascii="Times New Roman" w:eastAsia="Times New Roman" w:hAnsi="Times New Roman" w:cs="Times New Roman"/>
          <w:sz w:val="28"/>
          <w:szCs w:val="28"/>
          <w:lang w:val="uk-UA"/>
        </w:rPr>
      </w:pPr>
      <w:r w:rsidRPr="008542F3">
        <w:rPr>
          <w:rFonts w:ascii="Times New Roman" w:eastAsia="Times New Roman" w:hAnsi="Times New Roman" w:cs="Times New Roman"/>
          <w:sz w:val="28"/>
          <w:szCs w:val="28"/>
        </w:rPr>
        <w:t>Формування ефективної системи національної безпеки є пріоритетним завданням кожної суверенної держави, зокрема в умовах глобальної нестабільності, зростання гібридних загроз та ескалації військово-політичних конфліктів. Система національної безпеки виконує ключову роль у забезпеченні стабільності, збереженні державного суверенітету, конституційного ладу, а також у захисті життєво важливих інтересів особи, суспільства та держави</w:t>
      </w:r>
      <w:r w:rsidR="00074D4B">
        <w:rPr>
          <w:rFonts w:ascii="Times New Roman" w:eastAsia="Times New Roman" w:hAnsi="Times New Roman" w:cs="Times New Roman"/>
          <w:sz w:val="28"/>
          <w:szCs w:val="28"/>
          <w:lang w:val="en-US"/>
        </w:rPr>
        <w:t>[4]</w:t>
      </w:r>
      <w:r w:rsidRPr="008542F3">
        <w:rPr>
          <w:rFonts w:ascii="Times New Roman" w:eastAsia="Times New Roman" w:hAnsi="Times New Roman" w:cs="Times New Roman"/>
          <w:sz w:val="28"/>
          <w:szCs w:val="28"/>
        </w:rPr>
        <w:t>.</w:t>
      </w:r>
    </w:p>
    <w:p w14:paraId="2F00BD80" w14:textId="78B0D058" w:rsidR="00A32917" w:rsidRP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Система національної безпеки є складною, багаторівневою та міждисциплінарною структурою, що забезпечує цілісність функціонування держави та її здатність реагувати на загрози внутрішнього і зовнішнього характеру. Її характерні ознаки визначають як внутрішню організацію, так і принципи взаємодії між елементами системи, що забезпечують її стійкість, гнучкість і ефективність</w:t>
      </w:r>
      <w:r w:rsidR="00074D4B">
        <w:rPr>
          <w:rFonts w:ascii="Times New Roman" w:eastAsia="Times New Roman" w:hAnsi="Times New Roman" w:cs="Times New Roman"/>
          <w:sz w:val="28"/>
          <w:szCs w:val="28"/>
          <w:lang w:val="en-US"/>
        </w:rPr>
        <w:t>[6]</w:t>
      </w:r>
      <w:r w:rsidRPr="00A32917">
        <w:rPr>
          <w:rFonts w:ascii="Times New Roman" w:eastAsia="Times New Roman" w:hAnsi="Times New Roman" w:cs="Times New Roman"/>
          <w:sz w:val="28"/>
          <w:szCs w:val="28"/>
          <w:lang w:val="uk-UA"/>
        </w:rPr>
        <w:t>.</w:t>
      </w:r>
    </w:p>
    <w:p w14:paraId="4A72A6C6" w14:textId="2CFC4D44" w:rsidR="00A32917" w:rsidRP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 xml:space="preserve">По-перше, система національної безпеки має </w:t>
      </w:r>
      <w:r w:rsidRPr="00A32917">
        <w:rPr>
          <w:rFonts w:ascii="Times New Roman" w:eastAsia="Times New Roman" w:hAnsi="Times New Roman" w:cs="Times New Roman"/>
          <w:bCs/>
          <w:sz w:val="28"/>
          <w:szCs w:val="28"/>
          <w:lang w:val="uk-UA"/>
        </w:rPr>
        <w:t>комплексний характер</w:t>
      </w:r>
      <w:r w:rsidRPr="00A32917">
        <w:rPr>
          <w:rFonts w:ascii="Times New Roman" w:eastAsia="Times New Roman" w:hAnsi="Times New Roman" w:cs="Times New Roman"/>
          <w:sz w:val="28"/>
          <w:szCs w:val="28"/>
          <w:lang w:val="uk-UA"/>
        </w:rPr>
        <w:t>, що передбачає охоплення широкого спектра сфер суспільного життя — політичної, економічної, військової, соціальної, інформаційної, екологічної тощо. Вона функціонує як інтегрований механізм, у межах якого координуються дії органів державної влади, силових структур, громадянського суспільства, наукових установ та міжнародних партнерів</w:t>
      </w:r>
      <w:r w:rsidR="00074D4B">
        <w:rPr>
          <w:rFonts w:ascii="Times New Roman" w:eastAsia="Times New Roman" w:hAnsi="Times New Roman" w:cs="Times New Roman"/>
          <w:sz w:val="28"/>
          <w:szCs w:val="28"/>
          <w:lang w:val="en-US"/>
        </w:rPr>
        <w:t>[38]</w:t>
      </w:r>
      <w:r w:rsidRPr="00A32917">
        <w:rPr>
          <w:rFonts w:ascii="Times New Roman" w:eastAsia="Times New Roman" w:hAnsi="Times New Roman" w:cs="Times New Roman"/>
          <w:sz w:val="28"/>
          <w:szCs w:val="28"/>
          <w:lang w:val="uk-UA"/>
        </w:rPr>
        <w:t>.</w:t>
      </w:r>
    </w:p>
    <w:p w14:paraId="2B74DA84" w14:textId="19CB3BA7" w:rsidR="00A32917" w:rsidRP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 xml:space="preserve">По-друге, їй притаманна </w:t>
      </w:r>
      <w:r w:rsidRPr="00A32917">
        <w:rPr>
          <w:rFonts w:ascii="Times New Roman" w:eastAsia="Times New Roman" w:hAnsi="Times New Roman" w:cs="Times New Roman"/>
          <w:bCs/>
          <w:sz w:val="28"/>
          <w:szCs w:val="28"/>
          <w:lang w:val="uk-UA"/>
        </w:rPr>
        <w:t>інституційна впорядкованість</w:t>
      </w:r>
      <w:r w:rsidRPr="00A32917">
        <w:rPr>
          <w:rFonts w:ascii="Times New Roman" w:eastAsia="Times New Roman" w:hAnsi="Times New Roman" w:cs="Times New Roman"/>
          <w:sz w:val="28"/>
          <w:szCs w:val="28"/>
          <w:lang w:val="uk-UA"/>
        </w:rPr>
        <w:t>, що виявляється в чіткому розподілі повноважень і функцій між суб’єктами системи. Законодавчо-нормативне регулювання визначає компетенції кожного з елементів — від стратегічного планування до оперативного реагування, створюючи умови для ефективної міжвідомчої взаємодії</w:t>
      </w:r>
      <w:r w:rsidR="00074D4B">
        <w:rPr>
          <w:rFonts w:ascii="Times New Roman" w:eastAsia="Times New Roman" w:hAnsi="Times New Roman" w:cs="Times New Roman"/>
          <w:sz w:val="28"/>
          <w:szCs w:val="28"/>
          <w:lang w:val="en-US"/>
        </w:rPr>
        <w:t>[10]</w:t>
      </w:r>
      <w:r w:rsidRPr="00A32917">
        <w:rPr>
          <w:rFonts w:ascii="Times New Roman" w:eastAsia="Times New Roman" w:hAnsi="Times New Roman" w:cs="Times New Roman"/>
          <w:sz w:val="28"/>
          <w:szCs w:val="28"/>
          <w:lang w:val="uk-UA"/>
        </w:rPr>
        <w:t>.</w:t>
      </w:r>
    </w:p>
    <w:p w14:paraId="3CEFB299" w14:textId="77777777" w:rsidR="00A32917" w:rsidRP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 xml:space="preserve">По-третє, система має </w:t>
      </w:r>
      <w:r w:rsidRPr="00A32917">
        <w:rPr>
          <w:rFonts w:ascii="Times New Roman" w:eastAsia="Times New Roman" w:hAnsi="Times New Roman" w:cs="Times New Roman"/>
          <w:bCs/>
          <w:sz w:val="28"/>
          <w:szCs w:val="28"/>
          <w:lang w:val="uk-UA"/>
        </w:rPr>
        <w:t>адаптивну здатність</w:t>
      </w:r>
      <w:r w:rsidRPr="00A32917">
        <w:rPr>
          <w:rFonts w:ascii="Times New Roman" w:eastAsia="Times New Roman" w:hAnsi="Times New Roman" w:cs="Times New Roman"/>
          <w:sz w:val="28"/>
          <w:szCs w:val="28"/>
          <w:lang w:val="uk-UA"/>
        </w:rPr>
        <w:t xml:space="preserve"> до реагування на динамічні зміни середовища безпеки. Це виражається у розробці гнучких стратегій, які враховують як традиційні, так і новітні (асиметричні, гібридні, інформаційні) </w:t>
      </w:r>
      <w:r w:rsidRPr="00A32917">
        <w:rPr>
          <w:rFonts w:ascii="Times New Roman" w:eastAsia="Times New Roman" w:hAnsi="Times New Roman" w:cs="Times New Roman"/>
          <w:sz w:val="28"/>
          <w:szCs w:val="28"/>
          <w:lang w:val="uk-UA"/>
        </w:rPr>
        <w:lastRenderedPageBreak/>
        <w:t>загрози. Своєчасне оновлення нормативної бази, впровадження інновацій та аналіз ризиків сприяють підвищенню її резистентності.</w:t>
      </w:r>
    </w:p>
    <w:p w14:paraId="52A37DB5" w14:textId="02CD98C7" w:rsidR="00A32917" w:rsidRP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 xml:space="preserve">По-четверте, вона характеризується </w:t>
      </w:r>
      <w:r w:rsidRPr="00A32917">
        <w:rPr>
          <w:rFonts w:ascii="Times New Roman" w:eastAsia="Times New Roman" w:hAnsi="Times New Roman" w:cs="Times New Roman"/>
          <w:bCs/>
          <w:sz w:val="28"/>
          <w:szCs w:val="28"/>
          <w:lang w:val="uk-UA"/>
        </w:rPr>
        <w:t>превентивною орієнтацією</w:t>
      </w:r>
      <w:r w:rsidRPr="00A32917">
        <w:rPr>
          <w:rFonts w:ascii="Times New Roman" w:eastAsia="Times New Roman" w:hAnsi="Times New Roman" w:cs="Times New Roman"/>
          <w:sz w:val="28"/>
          <w:szCs w:val="28"/>
          <w:lang w:val="uk-UA"/>
        </w:rPr>
        <w:t>, тобто пріоритетом запобігання загрозам над їхнім усуненням. Це передбачає постійний моніторинг безпекового середовища, аналіз потенційних ризиків, розвиток систем раннього попередження та планування кризового управління</w:t>
      </w:r>
      <w:r w:rsidR="00074D4B">
        <w:rPr>
          <w:rFonts w:ascii="Times New Roman" w:eastAsia="Times New Roman" w:hAnsi="Times New Roman" w:cs="Times New Roman"/>
          <w:sz w:val="28"/>
          <w:szCs w:val="28"/>
          <w:lang w:val="en-US"/>
        </w:rPr>
        <w:t>[13]</w:t>
      </w:r>
      <w:r w:rsidRPr="00A32917">
        <w:rPr>
          <w:rFonts w:ascii="Times New Roman" w:eastAsia="Times New Roman" w:hAnsi="Times New Roman" w:cs="Times New Roman"/>
          <w:sz w:val="28"/>
          <w:szCs w:val="28"/>
          <w:lang w:val="uk-UA"/>
        </w:rPr>
        <w:t>.</w:t>
      </w:r>
    </w:p>
    <w:p w14:paraId="4632F513" w14:textId="006E2292" w:rsid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 xml:space="preserve">По-п’яте, система національної безпеки є </w:t>
      </w:r>
      <w:r w:rsidRPr="00A32917">
        <w:rPr>
          <w:rFonts w:ascii="Times New Roman" w:eastAsia="Times New Roman" w:hAnsi="Times New Roman" w:cs="Times New Roman"/>
          <w:bCs/>
          <w:sz w:val="28"/>
          <w:szCs w:val="28"/>
          <w:lang w:val="uk-UA"/>
        </w:rPr>
        <w:t>відкритою у взаємодії</w:t>
      </w:r>
      <w:r w:rsidRPr="00A32917">
        <w:rPr>
          <w:rFonts w:ascii="Times New Roman" w:eastAsia="Times New Roman" w:hAnsi="Times New Roman" w:cs="Times New Roman"/>
          <w:sz w:val="28"/>
          <w:szCs w:val="28"/>
          <w:lang w:val="uk-UA"/>
        </w:rPr>
        <w:t>, що передбачає активну кооперацію з міжнародними структурами безпеки, зокрема через участь у спільних програмах, договорах, консультаціях та миротворчих ініціативах. Така взаємодія посилює спроможність держави інтегруватися у глобальний безпековий простір</w:t>
      </w:r>
      <w:r w:rsidR="00074D4B">
        <w:rPr>
          <w:rFonts w:ascii="Times New Roman" w:eastAsia="Times New Roman" w:hAnsi="Times New Roman" w:cs="Times New Roman"/>
          <w:sz w:val="28"/>
          <w:szCs w:val="28"/>
          <w:lang w:val="en-US"/>
        </w:rPr>
        <w:t>[13]</w:t>
      </w:r>
      <w:r w:rsidRPr="00A32917">
        <w:rPr>
          <w:rFonts w:ascii="Times New Roman" w:eastAsia="Times New Roman" w:hAnsi="Times New Roman" w:cs="Times New Roman"/>
          <w:sz w:val="28"/>
          <w:szCs w:val="28"/>
          <w:lang w:val="uk-UA"/>
        </w:rPr>
        <w:t>.</w:t>
      </w:r>
    </w:p>
    <w:p w14:paraId="3954AB41" w14:textId="748FA8EB" w:rsid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Національна безпека реалізується через комплекс динамічних соціально-політичних, правових та інституційних відносин, що охоплюють взаємодію між індивідом і суспільством, громадянином і державою, а також міждержавні зв’язки у глобальному безпековому контексті. Таким чином, поняття національної безпеки нерозривно пов’язане з функціонуванням спеціалізованої системи її забезпечення на всіх рівнях — від локального до міжнародного.</w:t>
      </w:r>
      <w:r>
        <w:rPr>
          <w:rFonts w:ascii="Times New Roman" w:eastAsia="Times New Roman" w:hAnsi="Times New Roman" w:cs="Times New Roman"/>
          <w:sz w:val="28"/>
          <w:szCs w:val="28"/>
          <w:lang w:val="uk-UA"/>
        </w:rPr>
        <w:t xml:space="preserve"> </w:t>
      </w:r>
      <w:r w:rsidRPr="00A32917">
        <w:rPr>
          <w:rFonts w:ascii="Times New Roman" w:eastAsia="Times New Roman" w:hAnsi="Times New Roman" w:cs="Times New Roman"/>
          <w:sz w:val="28"/>
          <w:szCs w:val="28"/>
          <w:lang w:val="uk-UA"/>
        </w:rPr>
        <w:t xml:space="preserve">Система забезпечення національної безпеки України </w:t>
      </w:r>
      <w:r>
        <w:rPr>
          <w:rFonts w:ascii="Times New Roman" w:eastAsia="Times New Roman" w:hAnsi="Times New Roman" w:cs="Times New Roman"/>
          <w:sz w:val="28"/>
          <w:szCs w:val="28"/>
          <w:lang w:val="uk-UA"/>
        </w:rPr>
        <w:t xml:space="preserve">є </w:t>
      </w:r>
      <w:r w:rsidRPr="00A32917">
        <w:rPr>
          <w:rFonts w:ascii="Times New Roman" w:eastAsia="Times New Roman" w:hAnsi="Times New Roman" w:cs="Times New Roman"/>
          <w:sz w:val="28"/>
          <w:szCs w:val="28"/>
          <w:lang w:val="uk-UA"/>
        </w:rPr>
        <w:t xml:space="preserve"> структу</w:t>
      </w:r>
      <w:r>
        <w:rPr>
          <w:rFonts w:ascii="Times New Roman" w:eastAsia="Times New Roman" w:hAnsi="Times New Roman" w:cs="Times New Roman"/>
          <w:sz w:val="28"/>
          <w:szCs w:val="28"/>
          <w:lang w:val="uk-UA"/>
        </w:rPr>
        <w:t>рно оформленою підсистемою</w:t>
      </w:r>
      <w:r w:rsidRPr="00A32917">
        <w:rPr>
          <w:rFonts w:ascii="Times New Roman" w:eastAsia="Times New Roman" w:hAnsi="Times New Roman" w:cs="Times New Roman"/>
          <w:sz w:val="28"/>
          <w:szCs w:val="28"/>
          <w:lang w:val="uk-UA"/>
        </w:rPr>
        <w:t xml:space="preserve"> державного управління, покликану гарантувати стабільне функціонування основних елементів національної безпеки. Її призначення полягає у підтриманні балансу інтересів держави, суспільства та особистості шляхом виявлення, моніторингу, аналізу, запобігання та нейтралізації як зовнішніх, так і внутрішніх загроз. У сучасних умовах до таких загроз належать збройна агресія, кіберзлочинність, дезінформаційні кампанії, терористичні акти, екологічні та енергетичні ризики</w:t>
      </w:r>
      <w:r w:rsidR="00074D4B">
        <w:rPr>
          <w:rFonts w:ascii="Times New Roman" w:eastAsia="Times New Roman" w:hAnsi="Times New Roman" w:cs="Times New Roman"/>
          <w:sz w:val="28"/>
          <w:szCs w:val="28"/>
          <w:lang w:val="en-US"/>
        </w:rPr>
        <w:t>[42]</w:t>
      </w:r>
      <w:r w:rsidRPr="00A32917">
        <w:rPr>
          <w:rFonts w:ascii="Times New Roman" w:eastAsia="Times New Roman" w:hAnsi="Times New Roman" w:cs="Times New Roman"/>
          <w:sz w:val="28"/>
          <w:szCs w:val="28"/>
          <w:lang w:val="uk-UA"/>
        </w:rPr>
        <w:t>.</w:t>
      </w:r>
    </w:p>
    <w:p w14:paraId="19B14CFC" w14:textId="14078384" w:rsid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 xml:space="preserve">Нормативно-правову базу системи забезпечення національної безпеки формують Конституція України, Стратегія національної безпеки (в редакції 2020 року), Закон України «Про національну безпеку України» від 21.06.2018 р. № 2469-VIII, а також інші спеціалізовані закони та підзаконні акти. Закон 2018 року, на відміну від застарілого нормативного акта 2003 року, значно розширює </w:t>
      </w:r>
      <w:r w:rsidRPr="00A32917">
        <w:rPr>
          <w:rFonts w:ascii="Times New Roman" w:eastAsia="Times New Roman" w:hAnsi="Times New Roman" w:cs="Times New Roman"/>
          <w:sz w:val="28"/>
          <w:szCs w:val="28"/>
          <w:lang w:val="uk-UA"/>
        </w:rPr>
        <w:lastRenderedPageBreak/>
        <w:t>підходи до визначення структури та функцій системи, деталізує повноваження суб’єктів безпеки та встановлює механізми демократичного цивільного контролю</w:t>
      </w:r>
      <w:r w:rsidR="00074D4B">
        <w:rPr>
          <w:rFonts w:ascii="Times New Roman" w:eastAsia="Times New Roman" w:hAnsi="Times New Roman" w:cs="Times New Roman"/>
          <w:sz w:val="28"/>
          <w:szCs w:val="28"/>
          <w:lang w:val="en-US"/>
        </w:rPr>
        <w:t>[24-26]</w:t>
      </w:r>
      <w:r w:rsidRPr="00A3291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14:paraId="4AFA7343" w14:textId="6FD1E9BC" w:rsid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Водночас у чинному законодавстві досі відсутнє чітке дефінітивне визначення поняття «система забезпечення національної безпеки», що ускладнює її уніфіковане трактування в академічному і прикладному контекстах. На практиці ж така система має охоплювати чітко визначену ієрархію інституцій, процедури прийняття управлінських рішень, системи оперативного реагування, механізми координації між суб’єктами безпеки та критеріальну шкалу оцінювання її ефективності.</w:t>
      </w:r>
      <w:r>
        <w:rPr>
          <w:rFonts w:ascii="Times New Roman" w:eastAsia="Times New Roman" w:hAnsi="Times New Roman" w:cs="Times New Roman"/>
          <w:sz w:val="28"/>
          <w:szCs w:val="28"/>
          <w:lang w:val="uk-UA"/>
        </w:rPr>
        <w:t xml:space="preserve"> </w:t>
      </w:r>
      <w:r w:rsidRPr="00A32917">
        <w:rPr>
          <w:rFonts w:ascii="Times New Roman" w:eastAsia="Times New Roman" w:hAnsi="Times New Roman" w:cs="Times New Roman"/>
          <w:sz w:val="28"/>
          <w:szCs w:val="28"/>
          <w:lang w:val="uk-UA"/>
        </w:rPr>
        <w:t>В умовах гібридної війни та глобальних трансформацій посилення ролі системи забезпечення національної безпеки є надзвичайно актуальним. Її ефективне функціонування передбачає не лише наявність сильних інституцій, а й політичну волю, суспільну підтримку та адаптивну здатність реагувати на нові виклики</w:t>
      </w:r>
      <w:r w:rsidR="00074D4B">
        <w:rPr>
          <w:rFonts w:ascii="Times New Roman" w:eastAsia="Times New Roman" w:hAnsi="Times New Roman" w:cs="Times New Roman"/>
          <w:sz w:val="28"/>
          <w:szCs w:val="28"/>
          <w:lang w:val="en-US"/>
        </w:rPr>
        <w:t>[38]</w:t>
      </w:r>
      <w:r w:rsidRPr="00A32917">
        <w:rPr>
          <w:rFonts w:ascii="Times New Roman" w:eastAsia="Times New Roman" w:hAnsi="Times New Roman" w:cs="Times New Roman"/>
          <w:sz w:val="28"/>
          <w:szCs w:val="28"/>
          <w:lang w:val="uk-UA"/>
        </w:rPr>
        <w:t>.</w:t>
      </w:r>
    </w:p>
    <w:p w14:paraId="786D53AF" w14:textId="634E98B2" w:rsidR="00A32917" w:rsidRP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Одним із ключових аспектів оцінки ефективності життєдіяльності системи національної безпеки є її спроможність забезпечувати реалізацію державної безпекової політики в умовах динамічного зовнішнього середовища. До основних критеріїв ефективності функціонування цієї системи належать: по-перше, здатність до управління загрозами національній безпеці на основі взаємодії державних і недержавних суб’єктів, з урахуванням стратегічних цілей національного розвитку, зокрема збереження українських національних інтересів, зміцнення духовної єдності та внутрішнього добробуту громадян; по-друге, безперервне вдосконалення самої системи забезпечення безпеки як інтегрованого управлінського механізму</w:t>
      </w:r>
      <w:r w:rsidR="00074D4B">
        <w:rPr>
          <w:rFonts w:ascii="Times New Roman" w:eastAsia="Times New Roman" w:hAnsi="Times New Roman" w:cs="Times New Roman"/>
          <w:sz w:val="28"/>
          <w:szCs w:val="28"/>
          <w:lang w:val="en-US"/>
        </w:rPr>
        <w:t>[20]</w:t>
      </w:r>
      <w:r w:rsidRPr="00A32917">
        <w:rPr>
          <w:rFonts w:ascii="Times New Roman" w:eastAsia="Times New Roman" w:hAnsi="Times New Roman" w:cs="Times New Roman"/>
          <w:sz w:val="28"/>
          <w:szCs w:val="28"/>
          <w:lang w:val="uk-UA"/>
        </w:rPr>
        <w:t>.</w:t>
      </w:r>
    </w:p>
    <w:p w14:paraId="21DD870A" w14:textId="167DAC0A" w:rsid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 xml:space="preserve">Ефективне функціонування системи забезпечення національної безпеки України передбачає забезпечення стабільного балансу між інтересами особистості, суспільства та держави. Водночас особливе значення набуває формування дієвого механізму правового захисту конституційних прав і свобод громадян. Такий механізм має ґрунтуватися на чітко визначених функціях, обов’язках і відповідальності як державних, так і недержавних інституцій, </w:t>
      </w:r>
      <w:r w:rsidRPr="00A32917">
        <w:rPr>
          <w:rFonts w:ascii="Times New Roman" w:eastAsia="Times New Roman" w:hAnsi="Times New Roman" w:cs="Times New Roman"/>
          <w:sz w:val="28"/>
          <w:szCs w:val="28"/>
          <w:lang w:val="uk-UA"/>
        </w:rPr>
        <w:lastRenderedPageBreak/>
        <w:t>закріплених у чинному законодавстві. Законодавча регламентація правового статусу суб’єктів національної безпеки виступає ключовим чинником їх відповідального залучення до процесу забезпечення національних інтересів та демократичного контролю за р</w:t>
      </w:r>
      <w:r>
        <w:rPr>
          <w:rFonts w:ascii="Times New Roman" w:eastAsia="Times New Roman" w:hAnsi="Times New Roman" w:cs="Times New Roman"/>
          <w:sz w:val="28"/>
          <w:szCs w:val="28"/>
          <w:lang w:val="uk-UA"/>
        </w:rPr>
        <w:t>еалізацією безпекової політики</w:t>
      </w:r>
      <w:r w:rsidR="00074D4B">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lang w:val="uk-UA"/>
        </w:rPr>
        <w:t>.</w:t>
      </w:r>
    </w:p>
    <w:p w14:paraId="6E9BF64F" w14:textId="3B3231AF" w:rsid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Система забезпечення національної безпеки визначається як комплексна сукупність взаємопов’язаних організаційно-управлінських, правових, соціально-психологічних, режимних, інженерно-технічних, правоохоронних, інформаційно-комунікаційних, освітніх та інших заходів, спрямованих на забезпечення стійкого функціонування держави в умовах дії загроз та викликів різного походження. Її діяльність орієнтована на реалізацію національних інтересів, захист базових суспільних цінностей та збереження стабільності в усіх ключових сферах життєдіял</w:t>
      </w:r>
      <w:r>
        <w:rPr>
          <w:rFonts w:ascii="Times New Roman" w:eastAsia="Times New Roman" w:hAnsi="Times New Roman" w:cs="Times New Roman"/>
          <w:sz w:val="28"/>
          <w:szCs w:val="28"/>
          <w:lang w:val="uk-UA"/>
        </w:rPr>
        <w:t xml:space="preserve">ьності - </w:t>
      </w:r>
      <w:r w:rsidRPr="00A32917">
        <w:rPr>
          <w:rFonts w:ascii="Times New Roman" w:eastAsia="Times New Roman" w:hAnsi="Times New Roman" w:cs="Times New Roman"/>
          <w:sz w:val="28"/>
          <w:szCs w:val="28"/>
          <w:lang w:val="uk-UA"/>
        </w:rPr>
        <w:t>політичній, економічній, соціальній, гуманітар</w:t>
      </w:r>
      <w:r>
        <w:rPr>
          <w:rFonts w:ascii="Times New Roman" w:eastAsia="Times New Roman" w:hAnsi="Times New Roman" w:cs="Times New Roman"/>
          <w:sz w:val="28"/>
          <w:szCs w:val="28"/>
          <w:lang w:val="uk-UA"/>
        </w:rPr>
        <w:t>ній, екологічній та безпековій</w:t>
      </w:r>
      <w:r w:rsidR="00074D4B">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lang w:val="uk-UA"/>
        </w:rPr>
        <w:t>.</w:t>
      </w:r>
    </w:p>
    <w:p w14:paraId="1C07935D" w14:textId="7BAB3D38" w:rsidR="00A32917" w:rsidRDefault="00A32917" w:rsidP="00A32917">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 xml:space="preserve">Процес забезпечення національної безпеки реалізується через свідому та цілеспрямовану діяльність суб’єктів управління, яка має на меті нейтралізацію, мінімізацію або запобігання деструктивному впливу внутрішніх і зовнішніх загроз. У цьому контексті визначальну роль відіграє моніторинг безпекового середовища, що дозволяє своєчасно адаптувати механізми державної політики безпеки до нових викликів. Метою системи є не лише захист у вузькому розумінні, а й формування умов для реалізації стратегічних цілей розвитку держави, зміцнення її інституційної спроможності </w:t>
      </w:r>
      <w:r>
        <w:rPr>
          <w:rFonts w:ascii="Times New Roman" w:eastAsia="Times New Roman" w:hAnsi="Times New Roman" w:cs="Times New Roman"/>
          <w:sz w:val="28"/>
          <w:szCs w:val="28"/>
          <w:lang w:val="uk-UA"/>
        </w:rPr>
        <w:t>та довгострокової стабільності</w:t>
      </w:r>
      <w:r w:rsidR="00074D4B">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uk-UA"/>
        </w:rPr>
        <w:t>.</w:t>
      </w:r>
    </w:p>
    <w:p w14:paraId="1D1E6888" w14:textId="110D0185" w:rsidR="00F93EA1" w:rsidRDefault="00A32917" w:rsidP="00F93EA1">
      <w:pPr>
        <w:spacing w:line="360" w:lineRule="auto"/>
        <w:ind w:firstLine="709"/>
        <w:jc w:val="both"/>
        <w:rPr>
          <w:rFonts w:ascii="Times New Roman" w:eastAsia="Times New Roman" w:hAnsi="Times New Roman" w:cs="Times New Roman"/>
          <w:sz w:val="28"/>
          <w:szCs w:val="28"/>
          <w:lang w:val="uk-UA"/>
        </w:rPr>
      </w:pPr>
      <w:r w:rsidRPr="00A32917">
        <w:rPr>
          <w:rFonts w:ascii="Times New Roman" w:eastAsia="Times New Roman" w:hAnsi="Times New Roman" w:cs="Times New Roman"/>
          <w:sz w:val="28"/>
          <w:szCs w:val="28"/>
          <w:lang w:val="uk-UA"/>
        </w:rPr>
        <w:t>Об’єкти системи забезпечення національної безпеки України охоплюють три ключові рів</w:t>
      </w:r>
      <w:r>
        <w:rPr>
          <w:rFonts w:ascii="Times New Roman" w:eastAsia="Times New Roman" w:hAnsi="Times New Roman" w:cs="Times New Roman"/>
          <w:sz w:val="28"/>
          <w:szCs w:val="28"/>
          <w:lang w:val="uk-UA"/>
        </w:rPr>
        <w:t>ні: л</w:t>
      </w:r>
      <w:r w:rsidRPr="00A32917">
        <w:rPr>
          <w:rFonts w:ascii="Times New Roman" w:eastAsia="Times New Roman" w:hAnsi="Times New Roman" w:cs="Times New Roman"/>
          <w:sz w:val="28"/>
          <w:szCs w:val="28"/>
          <w:lang w:val="uk-UA"/>
        </w:rPr>
        <w:t>юдина і громадянин, що включає захист конституційних прав, свобод та законних інтересів кожного члена суспільства. Забезпечення гідного рівня життя, правової захищеності та особистої безпеки є основоположним принципом гуманітарно-орієнтованої безпе</w:t>
      </w:r>
      <w:r>
        <w:rPr>
          <w:rFonts w:ascii="Times New Roman" w:eastAsia="Times New Roman" w:hAnsi="Times New Roman" w:cs="Times New Roman"/>
          <w:sz w:val="28"/>
          <w:szCs w:val="28"/>
          <w:lang w:val="uk-UA"/>
        </w:rPr>
        <w:t>кової політики; с</w:t>
      </w:r>
      <w:r w:rsidRPr="00A32917">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lang w:val="uk-UA"/>
        </w:rPr>
        <w:t>спільство,</w:t>
      </w:r>
      <w:r w:rsidRPr="00A32917">
        <w:rPr>
          <w:rFonts w:ascii="Times New Roman" w:eastAsia="Times New Roman" w:hAnsi="Times New Roman" w:cs="Times New Roman"/>
          <w:sz w:val="28"/>
          <w:szCs w:val="28"/>
          <w:lang w:val="uk-UA"/>
        </w:rPr>
        <w:t xml:space="preserve"> його духовні, морально-етичні, культурні, історичні, інтелектуальні, інформаційні ресурси, природне середовище та інші чинники, що забезпечують соціальну згуртованість і розвиток нації;</w:t>
      </w:r>
      <w:r>
        <w:rPr>
          <w:rFonts w:ascii="Times New Roman" w:eastAsia="Times New Roman" w:hAnsi="Times New Roman" w:cs="Times New Roman"/>
          <w:sz w:val="28"/>
          <w:szCs w:val="28"/>
          <w:lang w:val="uk-UA"/>
        </w:rPr>
        <w:t xml:space="preserve"> д</w:t>
      </w:r>
      <w:r w:rsidRPr="00A32917">
        <w:rPr>
          <w:rFonts w:ascii="Times New Roman" w:eastAsia="Times New Roman" w:hAnsi="Times New Roman" w:cs="Times New Roman"/>
          <w:sz w:val="28"/>
          <w:szCs w:val="28"/>
          <w:lang w:val="uk-UA"/>
        </w:rPr>
        <w:t xml:space="preserve">ержава, її </w:t>
      </w:r>
      <w:r w:rsidRPr="00A32917">
        <w:rPr>
          <w:rFonts w:ascii="Times New Roman" w:eastAsia="Times New Roman" w:hAnsi="Times New Roman" w:cs="Times New Roman"/>
          <w:sz w:val="28"/>
          <w:szCs w:val="28"/>
          <w:lang w:val="uk-UA"/>
        </w:rPr>
        <w:lastRenderedPageBreak/>
        <w:t>конституційний лад, суверенітет, територіальна цілісність і недоторканність. Цей рівень об’єднує політичну, правову, адміністративну та оборонну компоненти, необхідні для збереження внутрішнього порядку т</w:t>
      </w:r>
      <w:r w:rsidR="00F93EA1">
        <w:rPr>
          <w:rFonts w:ascii="Times New Roman" w:eastAsia="Times New Roman" w:hAnsi="Times New Roman" w:cs="Times New Roman"/>
          <w:sz w:val="28"/>
          <w:szCs w:val="28"/>
          <w:lang w:val="uk-UA"/>
        </w:rPr>
        <w:t>а позицій на міжнародній арені</w:t>
      </w:r>
      <w:r w:rsidR="00074D4B">
        <w:rPr>
          <w:rFonts w:ascii="Times New Roman" w:eastAsia="Times New Roman" w:hAnsi="Times New Roman" w:cs="Times New Roman"/>
          <w:sz w:val="28"/>
          <w:szCs w:val="28"/>
          <w:lang w:val="en-US"/>
        </w:rPr>
        <w:t>[2]</w:t>
      </w:r>
      <w:r w:rsidR="00F93EA1">
        <w:rPr>
          <w:rFonts w:ascii="Times New Roman" w:eastAsia="Times New Roman" w:hAnsi="Times New Roman" w:cs="Times New Roman"/>
          <w:sz w:val="28"/>
          <w:szCs w:val="28"/>
          <w:lang w:val="uk-UA"/>
        </w:rPr>
        <w:t>.</w:t>
      </w:r>
    </w:p>
    <w:p w14:paraId="1E56B05D" w14:textId="11235056" w:rsidR="00F93EA1" w:rsidRDefault="00F93EA1" w:rsidP="00F93EA1">
      <w:pPr>
        <w:spacing w:line="360" w:lineRule="auto"/>
        <w:ind w:firstLine="709"/>
        <w:jc w:val="both"/>
        <w:rPr>
          <w:rFonts w:ascii="Times New Roman" w:eastAsia="Times New Roman" w:hAnsi="Times New Roman" w:cs="Times New Roman"/>
          <w:sz w:val="28"/>
          <w:szCs w:val="28"/>
          <w:lang w:val="uk-UA"/>
        </w:rPr>
      </w:pPr>
      <w:r w:rsidRPr="00F93EA1">
        <w:rPr>
          <w:rFonts w:ascii="Times New Roman" w:eastAsia="Times New Roman" w:hAnsi="Times New Roman" w:cs="Times New Roman"/>
          <w:sz w:val="28"/>
          <w:szCs w:val="28"/>
          <w:lang w:val="uk-UA"/>
        </w:rPr>
        <w:t>Метою функціонування системи забезпечення національної безпеки України є організація цілісного, ефективного процесу управління загрозами та ризиками, за якого діяльність державних і недержавних інституцій спрямовується на збереження і розвиток національних інтересів, укріплення духовного, культурного та соціального потенціалу українського народу, а також на підтримання стабільного функціонування самої системи безпеки як інституційного комплексу</w:t>
      </w:r>
      <w:r w:rsidR="00074D4B">
        <w:rPr>
          <w:rFonts w:ascii="Times New Roman" w:eastAsia="Times New Roman" w:hAnsi="Times New Roman" w:cs="Times New Roman"/>
          <w:sz w:val="28"/>
          <w:szCs w:val="28"/>
          <w:lang w:val="en-US"/>
        </w:rPr>
        <w:t>[42]</w:t>
      </w:r>
      <w:r w:rsidRPr="00F93EA1">
        <w:rPr>
          <w:rFonts w:ascii="Times New Roman" w:eastAsia="Times New Roman" w:hAnsi="Times New Roman" w:cs="Times New Roman"/>
          <w:sz w:val="28"/>
          <w:szCs w:val="28"/>
          <w:lang w:val="uk-UA"/>
        </w:rPr>
        <w:t>.</w:t>
      </w:r>
    </w:p>
    <w:p w14:paraId="518951C1" w14:textId="34AF62AF" w:rsidR="00F93EA1" w:rsidRDefault="00F93EA1" w:rsidP="00F93EA1">
      <w:pPr>
        <w:spacing w:line="360" w:lineRule="auto"/>
        <w:ind w:firstLine="709"/>
        <w:jc w:val="both"/>
        <w:rPr>
          <w:rFonts w:ascii="Times New Roman" w:eastAsia="Times New Roman" w:hAnsi="Times New Roman" w:cs="Times New Roman"/>
          <w:sz w:val="28"/>
          <w:szCs w:val="28"/>
          <w:lang w:val="uk-UA"/>
        </w:rPr>
      </w:pPr>
      <w:r w:rsidRPr="00F93EA1">
        <w:rPr>
          <w:rFonts w:ascii="Times New Roman" w:eastAsia="Times New Roman" w:hAnsi="Times New Roman" w:cs="Times New Roman"/>
          <w:sz w:val="28"/>
          <w:szCs w:val="28"/>
          <w:lang w:val="uk-UA"/>
        </w:rPr>
        <w:t>Управління системою забезпечення національної безпеки має багаторівневий і багатовимірний характер. По-перше, воно передбачає зовнішнє управління — з боку органів державної влади, які формують нормативно-правові засади, політичні орієнтири та координаційні механізми. По-друге, управління реалізується у внутрішньосистемному контексті, де об’єктами є структурні елементи — підрозділи, служби, органи та персонал, а суб’єктами виступають керівні ланки, які здійснюють функції планування, координації та моніторингу на різних рівнях управлінської вертикалі. Сукупність цих компонентів утворює керуючу підсистему, що забезпечує скоординоване функціонування всієї системи в цілому.</w:t>
      </w:r>
      <w:r>
        <w:rPr>
          <w:rFonts w:ascii="Times New Roman" w:eastAsia="Times New Roman" w:hAnsi="Times New Roman" w:cs="Times New Roman"/>
          <w:sz w:val="28"/>
          <w:szCs w:val="28"/>
          <w:lang w:val="uk-UA"/>
        </w:rPr>
        <w:t xml:space="preserve"> </w:t>
      </w:r>
      <w:r w:rsidRPr="00F93EA1">
        <w:rPr>
          <w:rFonts w:ascii="Times New Roman" w:eastAsia="Times New Roman" w:hAnsi="Times New Roman" w:cs="Times New Roman"/>
          <w:sz w:val="28"/>
          <w:szCs w:val="28"/>
          <w:lang w:val="uk-UA"/>
        </w:rPr>
        <w:t>Таким чином, управління системою забезпечення національної безпеки слід розглядати як специфічний вид управлінської діяльності, що здійснюється державними та недержавними акторами з метою впорядкування структури безпеки, оптимізації її функціонування та підтримки стійкого розвитку в умовах динамічного безпекового середовища</w:t>
      </w:r>
      <w:r w:rsidR="00074D4B">
        <w:rPr>
          <w:rFonts w:ascii="Times New Roman" w:eastAsia="Times New Roman" w:hAnsi="Times New Roman" w:cs="Times New Roman"/>
          <w:sz w:val="28"/>
          <w:szCs w:val="28"/>
          <w:lang w:val="en-US"/>
        </w:rPr>
        <w:t>[42]</w:t>
      </w:r>
      <w:r w:rsidRPr="00F93EA1">
        <w:rPr>
          <w:rFonts w:ascii="Times New Roman" w:eastAsia="Times New Roman" w:hAnsi="Times New Roman" w:cs="Times New Roman"/>
          <w:sz w:val="28"/>
          <w:szCs w:val="28"/>
          <w:lang w:val="uk-UA"/>
        </w:rPr>
        <w:t>.</w:t>
      </w:r>
    </w:p>
    <w:p w14:paraId="79A03A9A" w14:textId="32145839" w:rsidR="00F93EA1" w:rsidRPr="00F93EA1" w:rsidRDefault="00F93EA1" w:rsidP="00F93EA1">
      <w:pPr>
        <w:spacing w:line="360" w:lineRule="auto"/>
        <w:ind w:firstLine="709"/>
        <w:jc w:val="both"/>
        <w:rPr>
          <w:rFonts w:ascii="Times New Roman" w:eastAsia="Times New Roman" w:hAnsi="Times New Roman" w:cs="Times New Roman"/>
          <w:sz w:val="28"/>
          <w:szCs w:val="28"/>
          <w:lang w:val="uk-UA"/>
        </w:rPr>
      </w:pPr>
      <w:r w:rsidRPr="00F93EA1">
        <w:rPr>
          <w:rFonts w:ascii="Times New Roman" w:eastAsia="Times New Roman" w:hAnsi="Times New Roman" w:cs="Times New Roman"/>
          <w:sz w:val="28"/>
          <w:szCs w:val="28"/>
          <w:lang w:val="uk-UA"/>
        </w:rPr>
        <w:t xml:space="preserve">Зміст цього процесу охоплює: формулювання стратегічних і оперативних цілей; чітке визначення завдань і повноважень суб’єктів національної безпеки; розвиток організаційних, комунікаційних, інформаційних та психологічних складових системи; забезпечення ресурсної підтримки; ухвалення управлінських рішень на основі аналізу ризиків; координацію взаємодії державних і </w:t>
      </w:r>
      <w:r w:rsidRPr="00F93EA1">
        <w:rPr>
          <w:rFonts w:ascii="Times New Roman" w:eastAsia="Times New Roman" w:hAnsi="Times New Roman" w:cs="Times New Roman"/>
          <w:sz w:val="28"/>
          <w:szCs w:val="28"/>
          <w:lang w:val="uk-UA"/>
        </w:rPr>
        <w:lastRenderedPageBreak/>
        <w:t>недержавних структур; адаптацію системи до змін геополітичної ситуації та внутрішньополітичних процесів; створення дієвих механізмів контролю, моніторингу та відповідальності за відхилення від визначених орієнтирів.</w:t>
      </w:r>
    </w:p>
    <w:p w14:paraId="4AB9E70B" w14:textId="0A9200FF" w:rsidR="00B8617E" w:rsidRDefault="00F93EA1" w:rsidP="00B8617E">
      <w:pPr>
        <w:spacing w:line="360" w:lineRule="auto"/>
        <w:jc w:val="both"/>
        <w:rPr>
          <w:rFonts w:ascii="Times New Roman" w:eastAsia="Times New Roman" w:hAnsi="Times New Roman" w:cs="Times New Roman"/>
          <w:sz w:val="28"/>
          <w:szCs w:val="28"/>
          <w:lang w:val="uk-UA"/>
        </w:rPr>
      </w:pPr>
      <w:r w:rsidRPr="00F93EA1">
        <w:rPr>
          <w:rFonts w:ascii="Times New Roman" w:eastAsia="Times New Roman" w:hAnsi="Times New Roman" w:cs="Times New Roman"/>
          <w:sz w:val="28"/>
          <w:szCs w:val="28"/>
          <w:lang w:val="uk-UA"/>
        </w:rPr>
        <w:t>Комплексність і динамізм такого управління є визначальними для ефективного забезпечення національної безпеки в умовах гібридних загроз і глобальної нестабільності</w:t>
      </w:r>
      <w:r w:rsidR="00074D4B">
        <w:rPr>
          <w:rFonts w:ascii="Times New Roman" w:eastAsia="Times New Roman" w:hAnsi="Times New Roman" w:cs="Times New Roman"/>
          <w:sz w:val="28"/>
          <w:szCs w:val="28"/>
          <w:lang w:val="en-US"/>
        </w:rPr>
        <w:t>[42]</w:t>
      </w:r>
      <w:r w:rsidRPr="00F93EA1">
        <w:rPr>
          <w:rFonts w:ascii="Times New Roman" w:eastAsia="Times New Roman" w:hAnsi="Times New Roman" w:cs="Times New Roman"/>
          <w:sz w:val="28"/>
          <w:szCs w:val="28"/>
          <w:lang w:val="uk-UA"/>
        </w:rPr>
        <w:t>.</w:t>
      </w:r>
    </w:p>
    <w:p w14:paraId="3A54328B" w14:textId="2F0BCD39" w:rsidR="00B8617E" w:rsidRDefault="00B8617E" w:rsidP="00B8617E">
      <w:pPr>
        <w:spacing w:line="360" w:lineRule="auto"/>
        <w:ind w:firstLine="720"/>
        <w:jc w:val="both"/>
        <w:rPr>
          <w:rFonts w:ascii="Times New Roman" w:eastAsia="Times New Roman" w:hAnsi="Times New Roman" w:cs="Times New Roman"/>
          <w:sz w:val="28"/>
          <w:szCs w:val="28"/>
          <w:lang w:val="uk-UA"/>
        </w:rPr>
      </w:pPr>
      <w:r w:rsidRPr="00B8617E">
        <w:rPr>
          <w:rFonts w:ascii="Times New Roman" w:eastAsia="Times New Roman" w:hAnsi="Times New Roman" w:cs="Times New Roman"/>
          <w:sz w:val="28"/>
          <w:szCs w:val="28"/>
          <w:lang w:val="uk-UA"/>
        </w:rPr>
        <w:t>До основних завдань системи забезпечення національної безпеки України належать ключові напрями, спрямовані на захист держави, суспільства та особистості від внутрішніх і зовнішніх загроз. Насамперед це охорона конституційних прав і свобод громадян, захист державного суверенітету, територіальної цілісності, недоторканності державного кордону та стратегічного потенціалу, зокрема оборонного й науково-технологічного</w:t>
      </w:r>
      <w:r w:rsidR="00074D4B">
        <w:rPr>
          <w:rFonts w:ascii="Times New Roman" w:eastAsia="Times New Roman" w:hAnsi="Times New Roman" w:cs="Times New Roman"/>
          <w:sz w:val="28"/>
          <w:szCs w:val="28"/>
          <w:lang w:val="en-US"/>
        </w:rPr>
        <w:t>[38]</w:t>
      </w:r>
      <w:r w:rsidRPr="00B8617E">
        <w:rPr>
          <w:rFonts w:ascii="Times New Roman" w:eastAsia="Times New Roman" w:hAnsi="Times New Roman" w:cs="Times New Roman"/>
          <w:sz w:val="28"/>
          <w:szCs w:val="28"/>
          <w:lang w:val="uk-UA"/>
        </w:rPr>
        <w:t>.</w:t>
      </w:r>
    </w:p>
    <w:p w14:paraId="2F82A602" w14:textId="22D44B21" w:rsidR="00B8617E" w:rsidRDefault="00B8617E" w:rsidP="00B8617E">
      <w:pPr>
        <w:spacing w:line="360" w:lineRule="auto"/>
        <w:ind w:firstLine="720"/>
        <w:jc w:val="both"/>
        <w:rPr>
          <w:rFonts w:ascii="Times New Roman" w:eastAsia="Times New Roman" w:hAnsi="Times New Roman" w:cs="Times New Roman"/>
          <w:sz w:val="28"/>
          <w:szCs w:val="28"/>
          <w:lang w:val="uk-UA"/>
        </w:rPr>
      </w:pPr>
      <w:r w:rsidRPr="00B8617E">
        <w:rPr>
          <w:rFonts w:ascii="Times New Roman" w:eastAsia="Times New Roman" w:hAnsi="Times New Roman" w:cs="Times New Roman"/>
          <w:sz w:val="28"/>
          <w:szCs w:val="28"/>
          <w:lang w:val="uk-UA"/>
        </w:rPr>
        <w:t>Крім того, до пріоритетів належить реалізація державної політики у сфері національної безпеки, що включає здійснення розвідувальної, контррозвідувальної та оперативно-розшукової діяльності з метою збору критично важливої інформації для формування ефективних стратегічних і тактичних рішень. Важливими аспектами є також виявлення та нейтралізація загроз, які походять від іноземних спецслужб, терористичних угруповань, організованої злочинності та інших суб’єктів, діяльність яких спрямована на підри</w:t>
      </w:r>
      <w:r>
        <w:rPr>
          <w:rFonts w:ascii="Times New Roman" w:eastAsia="Times New Roman" w:hAnsi="Times New Roman" w:cs="Times New Roman"/>
          <w:sz w:val="28"/>
          <w:szCs w:val="28"/>
          <w:lang w:val="uk-UA"/>
        </w:rPr>
        <w:t>в національної безпеки України</w:t>
      </w:r>
      <w:r w:rsidR="00074D4B">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uk-UA"/>
        </w:rPr>
        <w:t>.</w:t>
      </w:r>
    </w:p>
    <w:p w14:paraId="41E962A0" w14:textId="12D8C6EB" w:rsidR="00B8617E" w:rsidRDefault="00B8617E" w:rsidP="00B8617E">
      <w:pPr>
        <w:spacing w:line="360" w:lineRule="auto"/>
        <w:ind w:firstLine="720"/>
        <w:jc w:val="both"/>
        <w:rPr>
          <w:rFonts w:ascii="Times New Roman" w:eastAsia="Times New Roman" w:hAnsi="Times New Roman" w:cs="Times New Roman"/>
          <w:sz w:val="28"/>
          <w:szCs w:val="28"/>
          <w:lang w:val="uk-UA"/>
        </w:rPr>
      </w:pPr>
      <w:r w:rsidRPr="00B8617E">
        <w:rPr>
          <w:rFonts w:ascii="Times New Roman" w:eastAsia="Times New Roman" w:hAnsi="Times New Roman" w:cs="Times New Roman"/>
          <w:sz w:val="28"/>
          <w:szCs w:val="28"/>
          <w:lang w:val="uk-UA"/>
        </w:rPr>
        <w:t>Особлива увага приділяється моніторингу стану безпеки, прогнозуванню можливих ризиків, а також розробці моделей поведінки міжнародних партнерів у кризових умовах. Не менш актуальними є заходи з протидії технічному шпигунству, захисту критично важливої інфраструктури, збереження державної таємниці, а також забезпечення прав і безпек</w:t>
      </w:r>
      <w:r>
        <w:rPr>
          <w:rFonts w:ascii="Times New Roman" w:eastAsia="Times New Roman" w:hAnsi="Times New Roman" w:cs="Times New Roman"/>
          <w:sz w:val="28"/>
          <w:szCs w:val="28"/>
          <w:lang w:val="uk-UA"/>
        </w:rPr>
        <w:t xml:space="preserve">и громадян України за кордоном. </w:t>
      </w:r>
      <w:r w:rsidRPr="00B8617E">
        <w:rPr>
          <w:rFonts w:ascii="Times New Roman" w:eastAsia="Times New Roman" w:hAnsi="Times New Roman" w:cs="Times New Roman"/>
          <w:sz w:val="28"/>
          <w:szCs w:val="28"/>
          <w:lang w:val="uk-UA"/>
        </w:rPr>
        <w:t>Таким чином, система національної безпеки функціонує як багаторівнева структура, що охоплює широкий спектр заходів для підтримки цілісності держави, стабільності суспільства та недопущення загроз будь-якого характеру</w:t>
      </w:r>
      <w:r w:rsidR="00074D4B">
        <w:rPr>
          <w:rFonts w:ascii="Times New Roman" w:eastAsia="Times New Roman" w:hAnsi="Times New Roman" w:cs="Times New Roman"/>
          <w:sz w:val="28"/>
          <w:szCs w:val="28"/>
          <w:lang w:val="en-US"/>
        </w:rPr>
        <w:t>[13]</w:t>
      </w:r>
      <w:r w:rsidRPr="00B8617E">
        <w:rPr>
          <w:rFonts w:ascii="Times New Roman" w:eastAsia="Times New Roman" w:hAnsi="Times New Roman" w:cs="Times New Roman"/>
          <w:sz w:val="28"/>
          <w:szCs w:val="28"/>
          <w:lang w:val="uk-UA"/>
        </w:rPr>
        <w:t>.</w:t>
      </w:r>
    </w:p>
    <w:p w14:paraId="3120F5D1" w14:textId="77777777" w:rsidR="00B8617E" w:rsidRDefault="00B8617E" w:rsidP="00B8617E">
      <w:pPr>
        <w:spacing w:line="360" w:lineRule="auto"/>
        <w:jc w:val="both"/>
        <w:rPr>
          <w:rFonts w:ascii="Times New Roman" w:eastAsia="Times New Roman" w:hAnsi="Times New Roman" w:cs="Times New Roman"/>
          <w:sz w:val="28"/>
          <w:szCs w:val="28"/>
          <w:lang w:val="uk-UA"/>
        </w:rPr>
      </w:pPr>
    </w:p>
    <w:p w14:paraId="4951C185" w14:textId="77777777" w:rsidR="00B8617E" w:rsidRPr="00B8617E" w:rsidRDefault="00B8617E" w:rsidP="00B8617E">
      <w:pPr>
        <w:spacing w:line="360" w:lineRule="auto"/>
        <w:ind w:firstLine="720"/>
        <w:jc w:val="both"/>
        <w:rPr>
          <w:rFonts w:ascii="Times New Roman" w:eastAsia="Times New Roman" w:hAnsi="Times New Roman" w:cs="Times New Roman"/>
          <w:sz w:val="28"/>
          <w:szCs w:val="28"/>
          <w:lang w:val="uk-UA"/>
        </w:rPr>
      </w:pPr>
      <w:r w:rsidRPr="00B8617E">
        <w:rPr>
          <w:rFonts w:ascii="Times New Roman" w:eastAsia="Times New Roman" w:hAnsi="Times New Roman" w:cs="Times New Roman"/>
          <w:sz w:val="28"/>
          <w:szCs w:val="28"/>
          <w:lang w:val="uk-UA"/>
        </w:rPr>
        <w:lastRenderedPageBreak/>
        <w:t>Відповідно до визначених цілей та завдань, система забезпечення національної безпеки України виконує такі ключові функції:​</w:t>
      </w:r>
    </w:p>
    <w:p w14:paraId="4C72026F" w14:textId="77777777" w:rsidR="00B8617E" w:rsidRPr="00B8617E" w:rsidRDefault="00B8617E" w:rsidP="00B8617E">
      <w:pPr>
        <w:spacing w:line="360" w:lineRule="auto"/>
        <w:ind w:firstLine="720"/>
        <w:jc w:val="both"/>
        <w:rPr>
          <w:rFonts w:ascii="Times New Roman" w:eastAsia="Times New Roman" w:hAnsi="Times New Roman" w:cs="Times New Roman"/>
          <w:sz w:val="28"/>
          <w:szCs w:val="28"/>
          <w:lang w:val="uk-UA"/>
        </w:rPr>
      </w:pPr>
      <w:r w:rsidRPr="00B8617E">
        <w:rPr>
          <w:rFonts w:ascii="Times New Roman" w:eastAsia="Times New Roman" w:hAnsi="Times New Roman" w:cs="Times New Roman"/>
          <w:bCs/>
          <w:sz w:val="28"/>
          <w:szCs w:val="28"/>
          <w:lang w:val="uk-UA"/>
        </w:rPr>
        <w:t>Прогнозування, моніторинг та виявлення зовнішніх і внутрішніх загроз національній безпеці.</w:t>
      </w:r>
      <w:r w:rsidRPr="00B8617E">
        <w:rPr>
          <w:rFonts w:ascii="Times New Roman" w:eastAsia="Times New Roman" w:hAnsi="Times New Roman" w:cs="Times New Roman"/>
          <w:sz w:val="28"/>
          <w:szCs w:val="28"/>
          <w:lang w:val="uk-UA"/>
        </w:rPr>
        <w:t xml:space="preserve"> Ця функція передбачає систематичний аналіз та оцінку потенційних ризиків і небезпек, що можуть впливати на стабільність держави, з метою їх своєчасного виявлення та запобігання.​</w:t>
      </w:r>
    </w:p>
    <w:p w14:paraId="1AEE468B" w14:textId="77777777" w:rsidR="00B8617E" w:rsidRPr="00B8617E" w:rsidRDefault="00B8617E" w:rsidP="00B8617E">
      <w:pPr>
        <w:spacing w:line="360" w:lineRule="auto"/>
        <w:ind w:firstLine="720"/>
        <w:jc w:val="both"/>
        <w:rPr>
          <w:rFonts w:ascii="Times New Roman" w:eastAsia="Times New Roman" w:hAnsi="Times New Roman" w:cs="Times New Roman"/>
          <w:sz w:val="28"/>
          <w:szCs w:val="28"/>
          <w:lang w:val="uk-UA"/>
        </w:rPr>
      </w:pPr>
      <w:r w:rsidRPr="00B8617E">
        <w:rPr>
          <w:rFonts w:ascii="Times New Roman" w:eastAsia="Times New Roman" w:hAnsi="Times New Roman" w:cs="Times New Roman"/>
          <w:bCs/>
          <w:sz w:val="28"/>
          <w:szCs w:val="28"/>
          <w:lang w:val="uk-UA"/>
        </w:rPr>
        <w:t>Розробка та реалізація комплексу оперативних, тактичних і стратегічних заходів з управління загрозами національній безпеці.</w:t>
      </w:r>
      <w:r w:rsidRPr="00B8617E">
        <w:rPr>
          <w:rFonts w:ascii="Times New Roman" w:eastAsia="Times New Roman" w:hAnsi="Times New Roman" w:cs="Times New Roman"/>
          <w:sz w:val="28"/>
          <w:szCs w:val="28"/>
          <w:lang w:val="uk-UA"/>
        </w:rPr>
        <w:t xml:space="preserve"> Це включає формування та впровадження відповідних політик і програм, спрямованих на нейтралізацію або мінімізацію впливу імовірних загроз, а також адаптацію до змін у безпековому середовищі.​</w:t>
      </w:r>
    </w:p>
    <w:p w14:paraId="09D0A0EC" w14:textId="4AF049D3" w:rsidR="00B8617E" w:rsidRPr="00B8617E" w:rsidRDefault="00B8617E" w:rsidP="00B8617E">
      <w:pPr>
        <w:spacing w:line="360" w:lineRule="auto"/>
        <w:ind w:firstLine="720"/>
        <w:jc w:val="both"/>
        <w:rPr>
          <w:rFonts w:ascii="Times New Roman" w:eastAsia="Times New Roman" w:hAnsi="Times New Roman" w:cs="Times New Roman"/>
          <w:sz w:val="28"/>
          <w:szCs w:val="28"/>
          <w:lang w:val="uk-UA"/>
        </w:rPr>
      </w:pPr>
      <w:r w:rsidRPr="00B8617E">
        <w:rPr>
          <w:rFonts w:ascii="Times New Roman" w:eastAsia="Times New Roman" w:hAnsi="Times New Roman" w:cs="Times New Roman"/>
          <w:bCs/>
          <w:sz w:val="28"/>
          <w:szCs w:val="28"/>
          <w:lang w:val="uk-UA"/>
        </w:rPr>
        <w:t>Створення та підтримка в готовності сил забезпечення національної безпеки.</w:t>
      </w:r>
      <w:r w:rsidRPr="00B8617E">
        <w:rPr>
          <w:rFonts w:ascii="Times New Roman" w:eastAsia="Times New Roman" w:hAnsi="Times New Roman" w:cs="Times New Roman"/>
          <w:sz w:val="28"/>
          <w:szCs w:val="28"/>
          <w:lang w:val="uk-UA"/>
        </w:rPr>
        <w:t xml:space="preserve"> Дана функція охоплює формування, оснащення та підготовку відповідних структур і підрозділів, здатних ефективно реагувати на виклики та загрози, забезпечуючи захист державних інтересів</w:t>
      </w:r>
      <w:r w:rsidR="00074D4B">
        <w:rPr>
          <w:rFonts w:ascii="Times New Roman" w:eastAsia="Times New Roman" w:hAnsi="Times New Roman" w:cs="Times New Roman"/>
          <w:sz w:val="28"/>
          <w:szCs w:val="28"/>
          <w:lang w:val="en-US"/>
        </w:rPr>
        <w:t>38]</w:t>
      </w:r>
      <w:r w:rsidRPr="00B8617E">
        <w:rPr>
          <w:rFonts w:ascii="Times New Roman" w:eastAsia="Times New Roman" w:hAnsi="Times New Roman" w:cs="Times New Roman"/>
          <w:sz w:val="28"/>
          <w:szCs w:val="28"/>
          <w:lang w:val="uk-UA"/>
        </w:rPr>
        <w:t>.​</w:t>
      </w:r>
    </w:p>
    <w:p w14:paraId="198AEB37" w14:textId="52A5FBEE" w:rsidR="00F87DDE" w:rsidRDefault="00B8617E" w:rsidP="00F87DDE">
      <w:pPr>
        <w:spacing w:line="360" w:lineRule="auto"/>
        <w:ind w:firstLine="720"/>
        <w:jc w:val="both"/>
        <w:rPr>
          <w:rFonts w:ascii="Times New Roman" w:eastAsia="Times New Roman" w:hAnsi="Times New Roman" w:cs="Times New Roman"/>
          <w:sz w:val="28"/>
          <w:szCs w:val="28"/>
          <w:lang w:val="uk-UA"/>
        </w:rPr>
      </w:pPr>
      <w:r w:rsidRPr="00B8617E">
        <w:rPr>
          <w:rFonts w:ascii="Times New Roman" w:eastAsia="Times New Roman" w:hAnsi="Times New Roman" w:cs="Times New Roman"/>
          <w:bCs/>
          <w:sz w:val="28"/>
          <w:szCs w:val="28"/>
          <w:lang w:val="uk-UA"/>
        </w:rPr>
        <w:t>Участь держави у забезпеченні загальної та регіональної безпеки відповідно до міжнародних договорів, ратифікованих Україною.</w:t>
      </w:r>
      <w:r w:rsidRPr="00B8617E">
        <w:rPr>
          <w:rFonts w:ascii="Times New Roman" w:eastAsia="Times New Roman" w:hAnsi="Times New Roman" w:cs="Times New Roman"/>
          <w:sz w:val="28"/>
          <w:szCs w:val="28"/>
          <w:lang w:val="uk-UA"/>
        </w:rPr>
        <w:t xml:space="preserve"> Ця функція передбачає активну співпрацю з міжнародними партнерами та організаціями у сфері безпеки, виконання взятих на себе зобов'язань та сприяння зміцненню колективної безпеки на регіональному та глобальному рівнях.​ Таким чином, ефективне виконання зазначених функцій сприяє зміцненню національної безпеки України, забезпечуючи захист її суверенітету, територіальної цілісності та національних інтересів в умовах сучасних викликів та загроз</w:t>
      </w:r>
      <w:r w:rsidR="00074D4B">
        <w:rPr>
          <w:rFonts w:ascii="Times New Roman" w:eastAsia="Times New Roman" w:hAnsi="Times New Roman" w:cs="Times New Roman"/>
          <w:sz w:val="28"/>
          <w:szCs w:val="28"/>
          <w:lang w:val="en-US"/>
        </w:rPr>
        <w:t>[10]</w:t>
      </w:r>
      <w:r w:rsidRPr="00B8617E">
        <w:rPr>
          <w:rFonts w:ascii="Times New Roman" w:eastAsia="Times New Roman" w:hAnsi="Times New Roman" w:cs="Times New Roman"/>
          <w:sz w:val="28"/>
          <w:szCs w:val="28"/>
          <w:lang w:val="uk-UA"/>
        </w:rPr>
        <w:t>.</w:t>
      </w:r>
    </w:p>
    <w:p w14:paraId="1C42B253" w14:textId="2B24A7CA" w:rsidR="00F87DDE" w:rsidRDefault="00F87DDE" w:rsidP="00F87DDE">
      <w:pPr>
        <w:spacing w:line="360" w:lineRule="auto"/>
        <w:ind w:firstLine="720"/>
        <w:jc w:val="both"/>
        <w:rPr>
          <w:rFonts w:ascii="Times New Roman" w:eastAsia="Times New Roman" w:hAnsi="Times New Roman" w:cs="Times New Roman"/>
          <w:sz w:val="28"/>
          <w:szCs w:val="28"/>
          <w:lang w:val="uk-UA"/>
        </w:rPr>
      </w:pPr>
      <w:r w:rsidRPr="00F87DDE">
        <w:rPr>
          <w:rFonts w:ascii="Times New Roman" w:eastAsia="Times New Roman" w:hAnsi="Times New Roman" w:cs="Times New Roman"/>
          <w:sz w:val="28"/>
          <w:szCs w:val="28"/>
          <w:lang w:val="uk-UA"/>
        </w:rPr>
        <w:t xml:space="preserve">Побудова ефективної системи забезпечення національної безпеки України має ґрунтуватися на дотриманні низки фундаментальних принципів. Насамперед, це пріоритетність прав і свобод людини та громадянина, що передбачає їх захист як основну мету державної політики у сфері безпеки. Верховенство права забезпечує, щоб усі заходи в цій сфері здійснювалися відповідно до законодавства та міжнародних зобов'язань України. Перевага </w:t>
      </w:r>
      <w:r w:rsidRPr="00F87DDE">
        <w:rPr>
          <w:rFonts w:ascii="Times New Roman" w:eastAsia="Times New Roman" w:hAnsi="Times New Roman" w:cs="Times New Roman"/>
          <w:sz w:val="28"/>
          <w:szCs w:val="28"/>
          <w:lang w:val="uk-UA"/>
        </w:rPr>
        <w:lastRenderedPageBreak/>
        <w:t>надається мирним, договірним засобам у вирішенні конфліктів, що сприяє стабільності т</w:t>
      </w:r>
      <w:r w:rsidR="00AF27F3">
        <w:rPr>
          <w:rFonts w:ascii="Times New Roman" w:eastAsia="Times New Roman" w:hAnsi="Times New Roman" w:cs="Times New Roman"/>
          <w:sz w:val="28"/>
          <w:szCs w:val="28"/>
          <w:lang w:val="uk-UA"/>
        </w:rPr>
        <w:t>а міжнародному співробітництву</w:t>
      </w:r>
      <w:r w:rsidR="00074D4B">
        <w:rPr>
          <w:rFonts w:ascii="Times New Roman" w:eastAsia="Times New Roman" w:hAnsi="Times New Roman" w:cs="Times New Roman"/>
          <w:sz w:val="28"/>
          <w:szCs w:val="28"/>
          <w:lang w:val="en-US"/>
        </w:rPr>
        <w:t>[6]</w:t>
      </w:r>
      <w:r w:rsidR="00AF27F3">
        <w:rPr>
          <w:rFonts w:ascii="Times New Roman" w:eastAsia="Times New Roman" w:hAnsi="Times New Roman" w:cs="Times New Roman"/>
          <w:sz w:val="28"/>
          <w:szCs w:val="28"/>
          <w:lang w:val="uk-UA"/>
        </w:rPr>
        <w:t>.</w:t>
      </w:r>
    </w:p>
    <w:p w14:paraId="21499228" w14:textId="51CBCA22" w:rsidR="00F87DDE" w:rsidRDefault="00F87DDE" w:rsidP="00F87DDE">
      <w:pPr>
        <w:spacing w:line="360" w:lineRule="auto"/>
        <w:ind w:firstLine="720"/>
        <w:jc w:val="both"/>
        <w:rPr>
          <w:rFonts w:ascii="Times New Roman" w:eastAsia="Times New Roman" w:hAnsi="Times New Roman" w:cs="Times New Roman"/>
          <w:sz w:val="28"/>
          <w:szCs w:val="28"/>
          <w:lang w:val="uk-UA"/>
        </w:rPr>
      </w:pPr>
      <w:r w:rsidRPr="00F87DDE">
        <w:rPr>
          <w:rFonts w:ascii="Times New Roman" w:eastAsia="Times New Roman" w:hAnsi="Times New Roman" w:cs="Times New Roman"/>
          <w:sz w:val="28"/>
          <w:szCs w:val="28"/>
          <w:lang w:val="uk-UA"/>
        </w:rPr>
        <w:t>Своєчасність і адекватність заходів щодо захисту національних інтересів вимагає оперативного реагування на реальні та потенційні загрози. Чітке розмежування повноважень і взаємодія між органами державної влади забезпечують ефективне функціонування всієї системи національної безпеки. Демократичний цивільний контроль над воєнною організацією держави та іншими структурами гарантує підзвітність і прозорість їхньої діяльності. Використання міжнародних систем та механізмів колективної безпеки дозволяє інтегрувати національні зусилля в глобальний контекст, підсилюючи захист державних інтересів</w:t>
      </w:r>
      <w:r w:rsidR="00074D4B">
        <w:rPr>
          <w:rFonts w:ascii="Times New Roman" w:eastAsia="Times New Roman" w:hAnsi="Times New Roman" w:cs="Times New Roman"/>
          <w:sz w:val="28"/>
          <w:szCs w:val="28"/>
          <w:lang w:val="en-US"/>
        </w:rPr>
        <w:t>[4]</w:t>
      </w:r>
      <w:r w:rsidRPr="00F87DDE">
        <w:rPr>
          <w:rFonts w:ascii="Times New Roman" w:eastAsia="Times New Roman" w:hAnsi="Times New Roman" w:cs="Times New Roman"/>
          <w:sz w:val="28"/>
          <w:szCs w:val="28"/>
          <w:lang w:val="uk-UA"/>
        </w:rPr>
        <w:t>.​</w:t>
      </w:r>
      <w:r w:rsidR="00AF27F3">
        <w:rPr>
          <w:rFonts w:ascii="Times New Roman" w:eastAsia="Times New Roman" w:hAnsi="Times New Roman" w:cs="Times New Roman"/>
          <w:sz w:val="28"/>
          <w:szCs w:val="28"/>
          <w:lang w:val="uk-UA"/>
        </w:rPr>
        <w:t xml:space="preserve"> </w:t>
      </w:r>
    </w:p>
    <w:p w14:paraId="23F5ECD4" w14:textId="57AEA0ED" w:rsidR="009C3360" w:rsidRDefault="00F87DDE" w:rsidP="009C3360">
      <w:pPr>
        <w:spacing w:line="360" w:lineRule="auto"/>
        <w:ind w:firstLine="720"/>
        <w:jc w:val="both"/>
        <w:rPr>
          <w:rFonts w:ascii="Times New Roman" w:eastAsia="Times New Roman" w:hAnsi="Times New Roman" w:cs="Times New Roman"/>
          <w:sz w:val="28"/>
          <w:szCs w:val="28"/>
          <w:lang w:val="uk-UA"/>
        </w:rPr>
      </w:pPr>
      <w:r w:rsidRPr="00F87DDE">
        <w:rPr>
          <w:rFonts w:ascii="Times New Roman" w:eastAsia="Times New Roman" w:hAnsi="Times New Roman" w:cs="Times New Roman"/>
          <w:sz w:val="28"/>
          <w:szCs w:val="28"/>
          <w:lang w:val="uk-UA"/>
        </w:rPr>
        <w:t>Дотримання цих принципів сприяє створенню збалансованої та ефективної системи національної безпеки, здатної адекватно реагувати на виклики сучасного світу та забезпечувати стабільний розвиток України.</w:t>
      </w:r>
    </w:p>
    <w:p w14:paraId="6736C094" w14:textId="65D72D03" w:rsidR="009C3360" w:rsidRPr="009C3360" w:rsidRDefault="009C3360" w:rsidP="009C3360">
      <w:pPr>
        <w:spacing w:line="360" w:lineRule="auto"/>
        <w:ind w:firstLine="720"/>
        <w:jc w:val="both"/>
        <w:rPr>
          <w:rFonts w:ascii="Times New Roman" w:eastAsia="Times New Roman" w:hAnsi="Times New Roman" w:cs="Times New Roman"/>
          <w:sz w:val="28"/>
          <w:szCs w:val="28"/>
          <w:lang w:val="uk-UA"/>
        </w:rPr>
      </w:pPr>
      <w:r w:rsidRPr="009C3360">
        <w:rPr>
          <w:rFonts w:ascii="Times New Roman" w:eastAsia="Times New Roman" w:hAnsi="Times New Roman" w:cs="Times New Roman"/>
          <w:sz w:val="28"/>
          <w:szCs w:val="28"/>
          <w:lang w:val="uk-UA"/>
        </w:rPr>
        <w:t>Ефективність функціонування системи забезпечення національної безпеки України оцінюється за сукупністю критеріїв, які відображають її здатність протидіяти загрозам та забезпечувати стабільний розвиток держави. До основних з них належать: своєчасне виявлення та нейтралізація загроз національній безпеці; підтримання цілісності та стійкості системи безпеки; попередження діяльності терористичних та екстремістських угруповань; збереження матеріальних, духовних та інтелектуальних ресурсів країни; захист прав і свобод громадян як на території України, так і за її межами; забезпечення стабільного фінансово-економічного розвитку відповідно до ви</w:t>
      </w:r>
      <w:r>
        <w:rPr>
          <w:rFonts w:ascii="Times New Roman" w:eastAsia="Times New Roman" w:hAnsi="Times New Roman" w:cs="Times New Roman"/>
          <w:sz w:val="28"/>
          <w:szCs w:val="28"/>
          <w:lang w:val="uk-UA"/>
        </w:rPr>
        <w:t>значених стратегічних планів</w:t>
      </w:r>
      <w:r w:rsidR="00074D4B">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lang w:val="uk-UA"/>
        </w:rPr>
        <w:t xml:space="preserve"> .​</w:t>
      </w:r>
    </w:p>
    <w:p w14:paraId="615C2331" w14:textId="5797411E" w:rsidR="009C3360" w:rsidRPr="009C3360" w:rsidRDefault="009C3360" w:rsidP="009C3360">
      <w:pPr>
        <w:spacing w:line="360" w:lineRule="auto"/>
        <w:ind w:firstLine="720"/>
        <w:jc w:val="both"/>
        <w:rPr>
          <w:rFonts w:ascii="Times New Roman" w:eastAsia="Times New Roman" w:hAnsi="Times New Roman" w:cs="Times New Roman"/>
          <w:sz w:val="28"/>
          <w:szCs w:val="28"/>
          <w:lang w:val="uk-UA"/>
        </w:rPr>
      </w:pPr>
      <w:r w:rsidRPr="009C3360">
        <w:rPr>
          <w:rFonts w:ascii="Times New Roman" w:eastAsia="Times New Roman" w:hAnsi="Times New Roman" w:cs="Times New Roman"/>
          <w:sz w:val="28"/>
          <w:szCs w:val="28"/>
          <w:lang w:val="uk-UA"/>
        </w:rPr>
        <w:t xml:space="preserve">Окрім зазначених критеріїв, якісні характеристики системи національної безпеки включають: боєздатність, що відображає готовність силових структур до виконання поставлених завдань; ефективність, яка визначає ступінь досягнення цілей при оптимальному використанні ресурсів; стійкість, що характеризує здатність системи функціонувати в умовах зовнішніх та внутрішніх впливів; мобільність, яка забезпечує оперативне реагування на зміну обстановки; </w:t>
      </w:r>
      <w:r w:rsidRPr="009C3360">
        <w:rPr>
          <w:rFonts w:ascii="Times New Roman" w:eastAsia="Times New Roman" w:hAnsi="Times New Roman" w:cs="Times New Roman"/>
          <w:sz w:val="28"/>
          <w:szCs w:val="28"/>
          <w:lang w:val="uk-UA"/>
        </w:rPr>
        <w:lastRenderedPageBreak/>
        <w:t xml:space="preserve">інформованість, що передбачає наявність актуальних даних для прийняття рішень; керованість, яка відображає здатність до координації дій усіх елементів системи; живучість, що свідчить про спроможність системи зберігати функціональність під час кризових ситуацій; та адекватність, яка забезпечує відповідність заходів </w:t>
      </w:r>
      <w:r>
        <w:rPr>
          <w:rFonts w:ascii="Times New Roman" w:eastAsia="Times New Roman" w:hAnsi="Times New Roman" w:cs="Times New Roman"/>
          <w:sz w:val="28"/>
          <w:szCs w:val="28"/>
          <w:lang w:val="uk-UA"/>
        </w:rPr>
        <w:t>реагування реальним загрозам</w:t>
      </w:r>
      <w:r w:rsidR="00074D4B">
        <w:rPr>
          <w:rFonts w:ascii="Times New Roman" w:eastAsia="Times New Roman" w:hAnsi="Times New Roman" w:cs="Times New Roman"/>
          <w:sz w:val="28"/>
          <w:szCs w:val="28"/>
          <w:lang w:val="en-US"/>
        </w:rPr>
        <w:t>[42]</w:t>
      </w:r>
      <w:r>
        <w:rPr>
          <w:rFonts w:ascii="Times New Roman" w:eastAsia="Times New Roman" w:hAnsi="Times New Roman" w:cs="Times New Roman"/>
          <w:sz w:val="28"/>
          <w:szCs w:val="28"/>
          <w:lang w:val="uk-UA"/>
        </w:rPr>
        <w:t xml:space="preserve"> .​</w:t>
      </w:r>
    </w:p>
    <w:p w14:paraId="26BEFDD9" w14:textId="5FACF806" w:rsidR="009C3360" w:rsidRDefault="009C3360" w:rsidP="009C3360">
      <w:pPr>
        <w:spacing w:line="360" w:lineRule="auto"/>
        <w:ind w:firstLine="720"/>
        <w:jc w:val="both"/>
        <w:rPr>
          <w:rFonts w:ascii="Times New Roman" w:eastAsia="Times New Roman" w:hAnsi="Times New Roman" w:cs="Times New Roman"/>
          <w:sz w:val="28"/>
          <w:szCs w:val="28"/>
          <w:lang w:val="uk-UA"/>
        </w:rPr>
      </w:pPr>
      <w:r w:rsidRPr="009C3360">
        <w:rPr>
          <w:rFonts w:ascii="Times New Roman" w:eastAsia="Times New Roman" w:hAnsi="Times New Roman" w:cs="Times New Roman"/>
          <w:sz w:val="28"/>
          <w:szCs w:val="28"/>
          <w:lang w:val="uk-UA"/>
        </w:rPr>
        <w:t>Важливим аспектом оцінювання ефективності є застосування індикаторів національної безпеки, які дозволяють кількісно вимірювати стан безпеки в різних сферах життєдіяльності суспільства та держави. Визначення та застосування граничних значень цих індикаторів сприяє об'єктивному моніторингу та аналізу ситуації, що, у свою чергу, дозволяє приймати обґрунтовані управлінські рішення для з</w:t>
      </w:r>
      <w:r w:rsidR="006A7EFA">
        <w:rPr>
          <w:rFonts w:ascii="Times New Roman" w:eastAsia="Times New Roman" w:hAnsi="Times New Roman" w:cs="Times New Roman"/>
          <w:sz w:val="28"/>
          <w:szCs w:val="28"/>
          <w:lang w:val="uk-UA"/>
        </w:rPr>
        <w:t>міцнення національної безпеки</w:t>
      </w:r>
      <w:r w:rsidR="00074D4B">
        <w:rPr>
          <w:rFonts w:ascii="Times New Roman" w:eastAsia="Times New Roman" w:hAnsi="Times New Roman" w:cs="Times New Roman"/>
          <w:sz w:val="28"/>
          <w:szCs w:val="28"/>
          <w:lang w:val="en-US"/>
        </w:rPr>
        <w:t>[20]</w:t>
      </w:r>
      <w:r w:rsidR="006A7EFA">
        <w:rPr>
          <w:rFonts w:ascii="Times New Roman" w:eastAsia="Times New Roman" w:hAnsi="Times New Roman" w:cs="Times New Roman"/>
          <w:sz w:val="28"/>
          <w:szCs w:val="28"/>
          <w:lang w:val="uk-UA"/>
        </w:rPr>
        <w:t>.</w:t>
      </w:r>
    </w:p>
    <w:p w14:paraId="0C3C187A" w14:textId="250E6028" w:rsidR="006A7EFA" w:rsidRDefault="006A7EFA" w:rsidP="006A7EFA">
      <w:pPr>
        <w:spacing w:line="360" w:lineRule="auto"/>
        <w:ind w:firstLine="720"/>
        <w:jc w:val="both"/>
        <w:rPr>
          <w:rFonts w:ascii="Times New Roman" w:eastAsia="Times New Roman" w:hAnsi="Times New Roman" w:cs="Times New Roman"/>
          <w:sz w:val="28"/>
          <w:szCs w:val="28"/>
          <w:lang w:val="uk-UA"/>
        </w:rPr>
      </w:pPr>
      <w:r w:rsidRPr="006A7EF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Отже, с</w:t>
      </w:r>
      <w:r w:rsidRPr="006A7EFA">
        <w:rPr>
          <w:rFonts w:ascii="Times New Roman" w:eastAsia="Times New Roman" w:hAnsi="Times New Roman" w:cs="Times New Roman"/>
          <w:sz w:val="28"/>
          <w:szCs w:val="28"/>
          <w:lang w:val="uk-UA"/>
        </w:rPr>
        <w:t>истема національної безпеки України є комплексною структурою, що охоплює різноманітні сфери, зокрема політичну, економічну, соціальну, воєнну, екологічну, науково-технологічну та інформаційну. Її ключовими характеристиками є боєздатність, ефективність, стійкість, мобільність, інформованість, керованість, життєздатність та адекватність. Ці риси забезпечують здатність системи своєчасно виявляти, запобігати та нейтралізувати реальні та потенційні загрози національним інтересам. ​</w:t>
      </w:r>
      <w:r>
        <w:rPr>
          <w:rFonts w:ascii="Times New Roman" w:eastAsia="Times New Roman" w:hAnsi="Times New Roman" w:cs="Times New Roman"/>
          <w:sz w:val="28"/>
          <w:szCs w:val="28"/>
          <w:lang w:val="uk-UA"/>
        </w:rPr>
        <w:t xml:space="preserve"> </w:t>
      </w:r>
      <w:r w:rsidRPr="006A7EFA">
        <w:rPr>
          <w:rFonts w:ascii="Times New Roman" w:eastAsia="Times New Roman" w:hAnsi="Times New Roman" w:cs="Times New Roman"/>
          <w:sz w:val="28"/>
          <w:szCs w:val="28"/>
          <w:lang w:val="uk-UA"/>
        </w:rPr>
        <w:t xml:space="preserve">Функціонування цієї системи базується на низці принципів. Чітке розмежування повноважень та взаємодія органів державної влади забезпечує ефективну координацію між різними гілками влади та державними інституціями. Використання міжнародних механізмів колективної безпеки сприяє співпраці з міжнародними організаціями та партнерами для зміцнення національної безпеки. </w:t>
      </w:r>
    </w:p>
    <w:p w14:paraId="454C8963" w14:textId="085258E9" w:rsidR="008E6CDB" w:rsidRDefault="008E6CDB" w:rsidP="006A7EFA">
      <w:pPr>
        <w:spacing w:line="360" w:lineRule="auto"/>
        <w:ind w:firstLine="720"/>
        <w:jc w:val="both"/>
        <w:rPr>
          <w:rFonts w:ascii="Times New Roman" w:eastAsia="Times New Roman" w:hAnsi="Times New Roman" w:cs="Times New Roman"/>
          <w:sz w:val="28"/>
          <w:szCs w:val="28"/>
          <w:lang w:val="uk-UA"/>
        </w:rPr>
      </w:pPr>
    </w:p>
    <w:p w14:paraId="5A299A3D" w14:textId="3DA96A97" w:rsidR="008E6CDB" w:rsidRDefault="008E6CDB" w:rsidP="006A7EFA">
      <w:pPr>
        <w:spacing w:line="360" w:lineRule="auto"/>
        <w:ind w:firstLine="720"/>
        <w:jc w:val="both"/>
        <w:rPr>
          <w:rFonts w:ascii="Times New Roman" w:eastAsia="Times New Roman" w:hAnsi="Times New Roman" w:cs="Times New Roman"/>
          <w:sz w:val="28"/>
          <w:szCs w:val="28"/>
          <w:lang w:val="uk-UA"/>
        </w:rPr>
      </w:pPr>
    </w:p>
    <w:p w14:paraId="276AE684" w14:textId="3657B83F" w:rsidR="00AF27F3" w:rsidRDefault="00AF27F3" w:rsidP="006A7EFA">
      <w:pPr>
        <w:spacing w:line="360" w:lineRule="auto"/>
        <w:ind w:firstLine="720"/>
        <w:jc w:val="both"/>
        <w:rPr>
          <w:rFonts w:ascii="Times New Roman" w:eastAsia="Times New Roman" w:hAnsi="Times New Roman" w:cs="Times New Roman"/>
          <w:sz w:val="28"/>
          <w:szCs w:val="28"/>
          <w:lang w:val="uk-UA"/>
        </w:rPr>
      </w:pPr>
    </w:p>
    <w:p w14:paraId="5E441F47" w14:textId="77777777" w:rsidR="00AF27F3" w:rsidRDefault="00AF27F3" w:rsidP="006A7EFA">
      <w:pPr>
        <w:spacing w:line="360" w:lineRule="auto"/>
        <w:ind w:firstLine="720"/>
        <w:jc w:val="both"/>
        <w:rPr>
          <w:rFonts w:ascii="Times New Roman" w:eastAsia="Times New Roman" w:hAnsi="Times New Roman" w:cs="Times New Roman"/>
          <w:sz w:val="28"/>
          <w:szCs w:val="28"/>
          <w:lang w:val="uk-UA"/>
        </w:rPr>
      </w:pPr>
    </w:p>
    <w:p w14:paraId="7EB8DCD3" w14:textId="77777777" w:rsidR="008E6CDB" w:rsidRPr="006A7EFA" w:rsidRDefault="008E6CDB" w:rsidP="006A7EFA">
      <w:pPr>
        <w:spacing w:line="360" w:lineRule="auto"/>
        <w:ind w:firstLine="720"/>
        <w:jc w:val="both"/>
        <w:rPr>
          <w:rFonts w:ascii="Times New Roman" w:eastAsia="Times New Roman" w:hAnsi="Times New Roman" w:cs="Times New Roman"/>
          <w:sz w:val="28"/>
          <w:szCs w:val="28"/>
          <w:lang w:val="uk-UA"/>
        </w:rPr>
      </w:pPr>
    </w:p>
    <w:p w14:paraId="44B0546F" w14:textId="77777777" w:rsidR="00464D31" w:rsidRDefault="008E6CDB" w:rsidP="008E6CDB">
      <w:pPr>
        <w:spacing w:line="360" w:lineRule="auto"/>
        <w:ind w:firstLine="720"/>
        <w:jc w:val="center"/>
        <w:rPr>
          <w:rFonts w:ascii="Times New Roman" w:eastAsia="Times New Roman" w:hAnsi="Times New Roman" w:cs="Times New Roman"/>
          <w:b/>
          <w:color w:val="00000A"/>
          <w:sz w:val="28"/>
          <w:szCs w:val="28"/>
        </w:rPr>
      </w:pPr>
      <w:r w:rsidRPr="008E6CDB">
        <w:rPr>
          <w:rFonts w:ascii="Times New Roman" w:eastAsia="Times New Roman" w:hAnsi="Times New Roman" w:cs="Times New Roman"/>
          <w:b/>
          <w:color w:val="00000A"/>
          <w:sz w:val="28"/>
          <w:szCs w:val="28"/>
        </w:rPr>
        <w:lastRenderedPageBreak/>
        <w:t>РОЗДІЛ 2. КОНЦЕПЦІЯ НАЦІОНАЛЬНОЇ БЕЗПЕКИ УКРАЇНИ: ТЕОРЕТИКО-ПРАВОВІ АСПЕКТИ</w:t>
      </w:r>
      <w:r w:rsidRPr="008E6CDB">
        <w:rPr>
          <w:rFonts w:ascii="Times New Roman" w:eastAsia="Times New Roman" w:hAnsi="Times New Roman" w:cs="Times New Roman"/>
          <w:b/>
          <w:color w:val="00000A"/>
          <w:sz w:val="28"/>
          <w:szCs w:val="28"/>
        </w:rPr>
        <w:br/>
        <w:t>2.1. Розвиток та еволюція концепції національної безпеки України</w:t>
      </w:r>
    </w:p>
    <w:p w14:paraId="3365CA2A" w14:textId="77777777" w:rsidR="00EA6376" w:rsidRDefault="00EA6376" w:rsidP="00EA6376">
      <w:pPr>
        <w:spacing w:line="360" w:lineRule="auto"/>
        <w:ind w:firstLine="720"/>
        <w:jc w:val="both"/>
        <w:rPr>
          <w:rFonts w:ascii="Times New Roman" w:eastAsia="Times New Roman" w:hAnsi="Times New Roman" w:cs="Times New Roman"/>
          <w:b/>
          <w:color w:val="00000A"/>
          <w:sz w:val="28"/>
          <w:szCs w:val="28"/>
        </w:rPr>
      </w:pPr>
      <w:r w:rsidRPr="00EA6376">
        <w:rPr>
          <w:rFonts w:ascii="Times New Roman" w:eastAsia="Times New Roman" w:hAnsi="Times New Roman" w:cs="Times New Roman"/>
          <w:b/>
          <w:color w:val="00000A"/>
          <w:sz w:val="28"/>
          <w:szCs w:val="28"/>
        </w:rPr>
        <w:t>​</w:t>
      </w:r>
    </w:p>
    <w:p w14:paraId="0CD62D16" w14:textId="77777777" w:rsidR="00EA6376" w:rsidRDefault="00EA6376" w:rsidP="00EA6376">
      <w:pPr>
        <w:spacing w:line="360" w:lineRule="auto"/>
        <w:ind w:firstLine="720"/>
        <w:jc w:val="both"/>
        <w:rPr>
          <w:rFonts w:ascii="Times New Roman" w:eastAsia="Times New Roman" w:hAnsi="Times New Roman" w:cs="Times New Roman"/>
          <w:color w:val="00000A"/>
          <w:sz w:val="28"/>
          <w:szCs w:val="28"/>
        </w:rPr>
      </w:pPr>
      <w:r w:rsidRPr="00EA6376">
        <w:rPr>
          <w:rFonts w:ascii="Times New Roman" w:eastAsia="Times New Roman" w:hAnsi="Times New Roman" w:cs="Times New Roman"/>
          <w:color w:val="00000A"/>
          <w:sz w:val="28"/>
          <w:szCs w:val="28"/>
        </w:rPr>
        <w:t>З моменту здобуття незалежності в 1991 році Україна зіткнулася з необхідністю формування та вдосконалення власної концепції національної безпеки, яка б відповідала динамічним внутрішнім та зовнішнім викликам. Початкові підходи до забезпечення національної безпеки базувалися на адаптації існуючих моделей, успадкованих від радянської системи, що вимагало їхнього перегляду та модернізації відповідно до</w:t>
      </w:r>
      <w:r>
        <w:rPr>
          <w:rFonts w:ascii="Times New Roman" w:eastAsia="Times New Roman" w:hAnsi="Times New Roman" w:cs="Times New Roman"/>
          <w:color w:val="00000A"/>
          <w:sz w:val="28"/>
          <w:szCs w:val="28"/>
        </w:rPr>
        <w:t xml:space="preserve"> нових реалій державотворення.​</w:t>
      </w:r>
    </w:p>
    <w:p w14:paraId="7DAF2505" w14:textId="5162231C" w:rsidR="00EA6376" w:rsidRDefault="00EA6376" w:rsidP="00EA6376">
      <w:pPr>
        <w:spacing w:line="360" w:lineRule="auto"/>
        <w:ind w:firstLine="720"/>
        <w:jc w:val="both"/>
        <w:rPr>
          <w:rFonts w:ascii="Times New Roman" w:eastAsia="Times New Roman" w:hAnsi="Times New Roman" w:cs="Times New Roman"/>
          <w:color w:val="00000A"/>
          <w:sz w:val="28"/>
          <w:szCs w:val="28"/>
        </w:rPr>
      </w:pPr>
      <w:r w:rsidRPr="00EA6376">
        <w:rPr>
          <w:rFonts w:ascii="Times New Roman" w:eastAsia="Times New Roman" w:hAnsi="Times New Roman" w:cs="Times New Roman"/>
          <w:color w:val="00000A"/>
          <w:sz w:val="28"/>
          <w:szCs w:val="28"/>
        </w:rPr>
        <w:t>Протягом наступних десятиліть концепція національної безпеки України зазнала суттєвих трансформацій, відображаючи зміни в геополітичному середовищі, економічних умовах та соціально-політичному житті країни. Зокрема, було розроблено та впроваджено низку стратегічних документів, спрямованих на зміцнення суверенітету, територіальної цілісності та демократичних інститутів держави</w:t>
      </w:r>
      <w:r w:rsidR="00323622">
        <w:rPr>
          <w:rFonts w:ascii="Times New Roman" w:eastAsia="Times New Roman" w:hAnsi="Times New Roman" w:cs="Times New Roman"/>
          <w:color w:val="00000A"/>
          <w:sz w:val="28"/>
          <w:szCs w:val="28"/>
          <w:lang w:val="en-US"/>
        </w:rPr>
        <w:t>[20]</w:t>
      </w:r>
      <w:r w:rsidRPr="00EA6376">
        <w:rPr>
          <w:rFonts w:ascii="Times New Roman" w:eastAsia="Times New Roman" w:hAnsi="Times New Roman" w:cs="Times New Roman"/>
          <w:color w:val="00000A"/>
          <w:sz w:val="28"/>
          <w:szCs w:val="28"/>
        </w:rPr>
        <w:t>.​</w:t>
      </w:r>
    </w:p>
    <w:p w14:paraId="337869A1" w14:textId="32A3C2A5" w:rsidR="00EA6376" w:rsidRDefault="00EA6376" w:rsidP="00EA6376">
      <w:pPr>
        <w:spacing w:line="360" w:lineRule="auto"/>
        <w:ind w:firstLine="720"/>
        <w:jc w:val="both"/>
        <w:rPr>
          <w:rFonts w:ascii="Times New Roman" w:eastAsia="Times New Roman" w:hAnsi="Times New Roman" w:cs="Times New Roman"/>
          <w:color w:val="00000A"/>
          <w:sz w:val="28"/>
          <w:szCs w:val="28"/>
        </w:rPr>
      </w:pPr>
      <w:r w:rsidRPr="00EA6376">
        <w:rPr>
          <w:rFonts w:ascii="Times New Roman" w:eastAsia="Times New Roman" w:hAnsi="Times New Roman" w:cs="Times New Roman"/>
          <w:color w:val="00000A"/>
          <w:sz w:val="28"/>
          <w:szCs w:val="28"/>
        </w:rPr>
        <w:t>Вивчення еволюції концепції національної безпеки України є ключовим для розуміння поточних підходів до її забезпечення та прогнозування майбутніх напрямів розвитку. Аналіз основних етапів становлення цієї концепції дозволяє виявити закономірності та особливості процесу формування національної безпекової політики, а також визначити основні виклики та загрози, що впливали на її трансформацію</w:t>
      </w:r>
      <w:r w:rsidR="00323622">
        <w:rPr>
          <w:rFonts w:ascii="Times New Roman" w:eastAsia="Times New Roman" w:hAnsi="Times New Roman" w:cs="Times New Roman"/>
          <w:color w:val="00000A"/>
          <w:sz w:val="28"/>
          <w:szCs w:val="28"/>
          <w:lang w:val="en-US"/>
        </w:rPr>
        <w:t>[4]</w:t>
      </w:r>
      <w:r w:rsidRPr="00EA6376">
        <w:rPr>
          <w:rFonts w:ascii="Times New Roman" w:eastAsia="Times New Roman" w:hAnsi="Times New Roman" w:cs="Times New Roman"/>
          <w:color w:val="00000A"/>
          <w:sz w:val="28"/>
          <w:szCs w:val="28"/>
        </w:rPr>
        <w:t>.</w:t>
      </w:r>
    </w:p>
    <w:p w14:paraId="22D848AA" w14:textId="1295B7A5" w:rsidR="00520680" w:rsidRPr="008C1A0A" w:rsidRDefault="00EA6376" w:rsidP="008C1A0A">
      <w:pPr>
        <w:spacing w:line="360" w:lineRule="auto"/>
        <w:ind w:firstLine="720"/>
        <w:jc w:val="both"/>
        <w:rPr>
          <w:rFonts w:ascii="Times New Roman" w:eastAsia="Times New Roman" w:hAnsi="Times New Roman" w:cs="Times New Roman"/>
          <w:color w:val="00000A"/>
          <w:sz w:val="28"/>
          <w:szCs w:val="28"/>
          <w:lang w:val="uk-UA"/>
        </w:rPr>
      </w:pPr>
      <w:r w:rsidRPr="005F76BA">
        <w:rPr>
          <w:rFonts w:ascii="Times New Roman" w:eastAsia="Times New Roman" w:hAnsi="Times New Roman" w:cs="Times New Roman"/>
          <w:color w:val="00000A"/>
          <w:sz w:val="28"/>
          <w:szCs w:val="28"/>
          <w:lang w:val="uk-UA"/>
        </w:rPr>
        <w:t>​Вивчення еволюції концепції національної безпеки України здійснюється</w:t>
      </w:r>
      <w:r w:rsidRPr="00EA6376">
        <w:rPr>
          <w:rFonts w:ascii="Times New Roman" w:eastAsia="Times New Roman" w:hAnsi="Times New Roman" w:cs="Times New Roman"/>
          <w:color w:val="00000A"/>
          <w:sz w:val="28"/>
          <w:szCs w:val="28"/>
          <w:lang w:val="uk-UA"/>
        </w:rPr>
        <w:t xml:space="preserve"> через застосування різних наукових підходів, кожен з яких висвітлює специфічні аспекти цього процесу. </w:t>
      </w:r>
      <w:r w:rsidR="00520680">
        <w:rPr>
          <w:rFonts w:ascii="Times New Roman" w:eastAsia="Times New Roman" w:hAnsi="Times New Roman" w:cs="Times New Roman"/>
          <w:color w:val="00000A"/>
          <w:sz w:val="28"/>
          <w:szCs w:val="28"/>
          <w:lang w:val="uk-UA"/>
        </w:rPr>
        <w:t xml:space="preserve"> </w:t>
      </w:r>
      <w:r w:rsidR="00520680" w:rsidRPr="00520680">
        <w:rPr>
          <w:rFonts w:ascii="Times New Roman" w:eastAsia="Times New Roman" w:hAnsi="Times New Roman" w:cs="Times New Roman"/>
          <w:bCs/>
          <w:color w:val="00000A"/>
          <w:sz w:val="28"/>
          <w:szCs w:val="28"/>
          <w:lang w:val="uk-UA"/>
        </w:rPr>
        <w:t xml:space="preserve">Історико-філософський підхід дає змогу простежити еволюцію уявлень про державну і національну безпеку, починаючи з античних і середньовічних трактувань до сучасних філософсько-правових концепцій. У рамках цього підходу безпека розглядається не лише як фізичне виживання, але як соціокультурне, політичне й духовне явище. </w:t>
      </w:r>
      <w:r w:rsidR="008C1A0A">
        <w:rPr>
          <w:rFonts w:ascii="Times New Roman" w:eastAsia="Times New Roman" w:hAnsi="Times New Roman" w:cs="Times New Roman"/>
          <w:color w:val="00000A"/>
          <w:sz w:val="28"/>
          <w:szCs w:val="28"/>
          <w:lang w:val="uk-UA"/>
        </w:rPr>
        <w:t xml:space="preserve"> </w:t>
      </w:r>
      <w:r w:rsidR="00520680" w:rsidRPr="00520680">
        <w:rPr>
          <w:rFonts w:ascii="Times New Roman" w:eastAsia="Times New Roman" w:hAnsi="Times New Roman" w:cs="Times New Roman"/>
          <w:bCs/>
          <w:color w:val="00000A"/>
          <w:sz w:val="28"/>
          <w:szCs w:val="28"/>
          <w:lang w:val="uk-UA"/>
        </w:rPr>
        <w:t xml:space="preserve">Правовий підхід акцентує увагу на нормативно-правовому оформленні системи національної безпеки, що </w:t>
      </w:r>
      <w:r w:rsidR="00520680" w:rsidRPr="00520680">
        <w:rPr>
          <w:rFonts w:ascii="Times New Roman" w:eastAsia="Times New Roman" w:hAnsi="Times New Roman" w:cs="Times New Roman"/>
          <w:bCs/>
          <w:color w:val="00000A"/>
          <w:sz w:val="28"/>
          <w:szCs w:val="28"/>
          <w:lang w:val="uk-UA"/>
        </w:rPr>
        <w:lastRenderedPageBreak/>
        <w:t>відображає етапність та послідовність її еволюції в Україні. Цей підхід зосереджений на аналізі законодавчих актів, указів Президента України, рішень Ради національної безпеки і оборони, воєнних доктрин та стратегій безпеки. Зокрема, Закон України «Про основи національної безпеки України» (2003 р.) став першим комплексним нормативним актом, що заклав підґрунтя для створення державної політики в цій сфері. Надалі цей документ було замінено новими стратегіями, серед яких — Стратегія національної безпеки України «Безпека людини – безпека країни» (2020 р.)</w:t>
      </w:r>
      <w:r w:rsidR="00323622">
        <w:rPr>
          <w:rFonts w:ascii="Times New Roman" w:eastAsia="Times New Roman" w:hAnsi="Times New Roman" w:cs="Times New Roman"/>
          <w:bCs/>
          <w:color w:val="00000A"/>
          <w:sz w:val="28"/>
          <w:szCs w:val="28"/>
          <w:lang w:val="en-US"/>
        </w:rPr>
        <w:t>[38]</w:t>
      </w:r>
      <w:r w:rsidR="00520680" w:rsidRPr="00520680">
        <w:rPr>
          <w:rFonts w:ascii="Times New Roman" w:eastAsia="Times New Roman" w:hAnsi="Times New Roman" w:cs="Times New Roman"/>
          <w:bCs/>
          <w:color w:val="00000A"/>
          <w:sz w:val="28"/>
          <w:szCs w:val="28"/>
          <w:lang w:val="uk-UA"/>
        </w:rPr>
        <w:t>. Правовий підхід дозволяє також виявляти розриви, суперечності й потребу в удосконаленні правового механізму реагування на нові типи загроз, такі як кібертероризм чи гібридна агресія</w:t>
      </w:r>
      <w:r w:rsidR="00323622">
        <w:rPr>
          <w:rFonts w:ascii="Times New Roman" w:eastAsia="Times New Roman" w:hAnsi="Times New Roman" w:cs="Times New Roman"/>
          <w:bCs/>
          <w:color w:val="00000A"/>
          <w:sz w:val="28"/>
          <w:szCs w:val="28"/>
          <w:lang w:val="en-US"/>
        </w:rPr>
        <w:t>[43]</w:t>
      </w:r>
      <w:r w:rsidR="00520680" w:rsidRPr="00520680">
        <w:rPr>
          <w:rFonts w:ascii="Times New Roman" w:eastAsia="Times New Roman" w:hAnsi="Times New Roman" w:cs="Times New Roman"/>
          <w:bCs/>
          <w:color w:val="00000A"/>
          <w:sz w:val="28"/>
          <w:szCs w:val="28"/>
          <w:lang w:val="uk-UA"/>
        </w:rPr>
        <w:t>.</w:t>
      </w:r>
    </w:p>
    <w:p w14:paraId="4BBA770F" w14:textId="5A8204B5" w:rsidR="008C1A0A" w:rsidRDefault="00520680" w:rsidP="008C1A0A">
      <w:pPr>
        <w:spacing w:line="360" w:lineRule="auto"/>
        <w:ind w:firstLine="720"/>
        <w:jc w:val="both"/>
        <w:rPr>
          <w:rFonts w:ascii="Times New Roman" w:eastAsia="Times New Roman" w:hAnsi="Times New Roman" w:cs="Times New Roman"/>
          <w:bCs/>
          <w:color w:val="00000A"/>
          <w:sz w:val="28"/>
          <w:szCs w:val="28"/>
          <w:lang w:val="uk-UA"/>
        </w:rPr>
      </w:pPr>
      <w:r w:rsidRPr="00520680">
        <w:rPr>
          <w:rFonts w:ascii="Times New Roman" w:eastAsia="Times New Roman" w:hAnsi="Times New Roman" w:cs="Times New Roman"/>
          <w:bCs/>
          <w:color w:val="00000A"/>
          <w:sz w:val="28"/>
          <w:szCs w:val="28"/>
          <w:lang w:val="uk-UA"/>
        </w:rPr>
        <w:t>Системний підхід розглядає національну безпеку як багатовимірну структуру, що включає взаємозалежні компоненти: політичну, воєнну, економічну, соціальну, екологічну, інформаційну, гуманітарну тощо. Такий підхід дозволяє виявити, як функціональні підсистеми безпеки впливають одна на одну та визначити точки вразливості загальної системи. Наприклад, нестабільність в економічній сфері здатна генерувати соціальні протести, які своєю чергою можуть стати об'єктом зовнішнього впливу через інформаційні атаки. Системний підхід є основою для побудови сучасної моделі управління національною безпекою, що відображено у положеннях Стратегії національної безпеки України, яка включає концепцію «всеосяжної без</w:t>
      </w:r>
      <w:r w:rsidR="008C1A0A">
        <w:rPr>
          <w:rFonts w:ascii="Times New Roman" w:eastAsia="Times New Roman" w:hAnsi="Times New Roman" w:cs="Times New Roman"/>
          <w:bCs/>
          <w:color w:val="00000A"/>
          <w:sz w:val="28"/>
          <w:szCs w:val="28"/>
          <w:lang w:val="uk-UA"/>
        </w:rPr>
        <w:t>пеки» (comprehensive security)</w:t>
      </w:r>
      <w:r w:rsidR="00323622">
        <w:rPr>
          <w:rFonts w:ascii="Times New Roman" w:eastAsia="Times New Roman" w:hAnsi="Times New Roman" w:cs="Times New Roman"/>
          <w:bCs/>
          <w:color w:val="00000A"/>
          <w:sz w:val="28"/>
          <w:szCs w:val="28"/>
          <w:lang w:val="en-US"/>
        </w:rPr>
        <w:t>[20]</w:t>
      </w:r>
      <w:r w:rsidR="008C1A0A">
        <w:rPr>
          <w:rFonts w:ascii="Times New Roman" w:eastAsia="Times New Roman" w:hAnsi="Times New Roman" w:cs="Times New Roman"/>
          <w:bCs/>
          <w:color w:val="00000A"/>
          <w:sz w:val="28"/>
          <w:szCs w:val="28"/>
          <w:lang w:val="uk-UA"/>
        </w:rPr>
        <w:t>.</w:t>
      </w:r>
    </w:p>
    <w:p w14:paraId="39B98375" w14:textId="011BB180" w:rsidR="00520680" w:rsidRPr="008C1A0A" w:rsidRDefault="00520680" w:rsidP="008C1A0A">
      <w:pPr>
        <w:spacing w:line="360" w:lineRule="auto"/>
        <w:ind w:firstLine="720"/>
        <w:jc w:val="both"/>
        <w:rPr>
          <w:rFonts w:ascii="Times New Roman" w:eastAsia="Times New Roman" w:hAnsi="Times New Roman" w:cs="Times New Roman"/>
          <w:bCs/>
          <w:color w:val="00000A"/>
          <w:sz w:val="28"/>
          <w:szCs w:val="28"/>
          <w:lang w:val="uk-UA"/>
        </w:rPr>
      </w:pPr>
      <w:r w:rsidRPr="00520680">
        <w:rPr>
          <w:rFonts w:ascii="Times New Roman" w:eastAsia="Times New Roman" w:hAnsi="Times New Roman" w:cs="Times New Roman"/>
          <w:bCs/>
          <w:color w:val="00000A"/>
          <w:sz w:val="28"/>
          <w:szCs w:val="28"/>
          <w:lang w:val="uk-UA"/>
        </w:rPr>
        <w:t xml:space="preserve">Міжнародно-правовий підхід спрямований на аналіз відповідності національної системи безпеки міжнародним стандартам і нормам. Він дозволяє інтерпретувати національні безпекові стратегії через призму міжнародного права, резолюцій ООН, стандартів НАТО, документів ОБСЄ та політики безпеки Європейського Союзу. Зокрема, після 2014 року Україна орієнтується на імплементацію підходів НАТО у сферах стратегічної комунікації, кіберзахисту, цивільного контролю над Збройними Силами, а також розвитку критичної інфраструктури. Впровадження досвіду ЄС у сфері кризового менеджменту, </w:t>
      </w:r>
      <w:r w:rsidRPr="00520680">
        <w:rPr>
          <w:rFonts w:ascii="Times New Roman" w:eastAsia="Times New Roman" w:hAnsi="Times New Roman" w:cs="Times New Roman"/>
          <w:bCs/>
          <w:color w:val="00000A"/>
          <w:sz w:val="28"/>
          <w:szCs w:val="28"/>
          <w:lang w:val="uk-UA"/>
        </w:rPr>
        <w:lastRenderedPageBreak/>
        <w:t>енергетичної безпеки та боротьби з дезінформацією стало визначальним у формуванні сучасного українського безпекового дискурсу. Важливим прикладом є затвердження Україною Національної стратегії ст</w:t>
      </w:r>
      <w:r w:rsidR="008C1A0A">
        <w:rPr>
          <w:rFonts w:ascii="Times New Roman" w:eastAsia="Times New Roman" w:hAnsi="Times New Roman" w:cs="Times New Roman"/>
          <w:bCs/>
          <w:color w:val="00000A"/>
          <w:sz w:val="28"/>
          <w:szCs w:val="28"/>
          <w:lang w:val="uk-UA"/>
        </w:rPr>
        <w:t>ійкості</w:t>
      </w:r>
      <w:r w:rsidRPr="00520680">
        <w:rPr>
          <w:rFonts w:ascii="Times New Roman" w:eastAsia="Times New Roman" w:hAnsi="Times New Roman" w:cs="Times New Roman"/>
          <w:bCs/>
          <w:color w:val="00000A"/>
          <w:sz w:val="28"/>
          <w:szCs w:val="28"/>
          <w:lang w:val="uk-UA"/>
        </w:rPr>
        <w:t>, що побудована відповідно до принципів НАТО щодо забезпечення життєво важливих функцій держави в умовах загроз</w:t>
      </w:r>
      <w:r w:rsidR="00323622">
        <w:rPr>
          <w:rFonts w:ascii="Times New Roman" w:eastAsia="Times New Roman" w:hAnsi="Times New Roman" w:cs="Times New Roman"/>
          <w:bCs/>
          <w:color w:val="00000A"/>
          <w:sz w:val="28"/>
          <w:szCs w:val="28"/>
          <w:lang w:val="en-US"/>
        </w:rPr>
        <w:t>[15]</w:t>
      </w:r>
      <w:r w:rsidRPr="00520680">
        <w:rPr>
          <w:rFonts w:ascii="Times New Roman" w:eastAsia="Times New Roman" w:hAnsi="Times New Roman" w:cs="Times New Roman"/>
          <w:bCs/>
          <w:color w:val="00000A"/>
          <w:sz w:val="28"/>
          <w:szCs w:val="28"/>
          <w:lang w:val="uk-UA"/>
        </w:rPr>
        <w:t>.</w:t>
      </w:r>
    </w:p>
    <w:p w14:paraId="35E90731" w14:textId="6A46D6B6" w:rsidR="00EA6376" w:rsidRDefault="00EA6376" w:rsidP="00EA6376">
      <w:pPr>
        <w:spacing w:line="360" w:lineRule="auto"/>
        <w:ind w:firstLine="720"/>
        <w:jc w:val="both"/>
        <w:rPr>
          <w:rFonts w:ascii="Times New Roman" w:eastAsia="Times New Roman" w:hAnsi="Times New Roman" w:cs="Times New Roman"/>
          <w:color w:val="00000A"/>
          <w:sz w:val="28"/>
          <w:szCs w:val="28"/>
          <w:lang w:val="uk-UA"/>
        </w:rPr>
      </w:pPr>
      <w:r w:rsidRPr="00EA6376">
        <w:rPr>
          <w:rFonts w:ascii="Times New Roman" w:eastAsia="Times New Roman" w:hAnsi="Times New Roman" w:cs="Times New Roman"/>
          <w:color w:val="00000A"/>
          <w:sz w:val="28"/>
          <w:szCs w:val="28"/>
          <w:lang w:val="uk-UA"/>
        </w:rPr>
        <w:t>Застосування цих підходів у комплексі забезпечує глибоке та всебічне розуміння процесів формування та розвитку концепції національної безпеки України, враховуючи історичні передумови, правові засади, системні взаємозв'язки та міжнародний контекст</w:t>
      </w:r>
      <w:r w:rsidR="00323622">
        <w:rPr>
          <w:rFonts w:ascii="Times New Roman" w:eastAsia="Times New Roman" w:hAnsi="Times New Roman" w:cs="Times New Roman"/>
          <w:color w:val="00000A"/>
          <w:sz w:val="28"/>
          <w:szCs w:val="28"/>
          <w:lang w:val="en-US"/>
        </w:rPr>
        <w:t>[8]</w:t>
      </w:r>
      <w:r w:rsidRPr="00EA6376">
        <w:rPr>
          <w:rFonts w:ascii="Times New Roman" w:eastAsia="Times New Roman" w:hAnsi="Times New Roman" w:cs="Times New Roman"/>
          <w:color w:val="00000A"/>
          <w:sz w:val="28"/>
          <w:szCs w:val="28"/>
          <w:lang w:val="uk-UA"/>
        </w:rPr>
        <w:t>.</w:t>
      </w:r>
    </w:p>
    <w:p w14:paraId="5D6E1709" w14:textId="4DD7953E" w:rsidR="00520680" w:rsidRPr="00520680" w:rsidRDefault="00520680" w:rsidP="00520680">
      <w:pPr>
        <w:spacing w:line="360" w:lineRule="auto"/>
        <w:ind w:firstLine="720"/>
        <w:jc w:val="both"/>
        <w:rPr>
          <w:rFonts w:ascii="Times New Roman" w:eastAsia="Times New Roman" w:hAnsi="Times New Roman" w:cs="Times New Roman"/>
          <w:color w:val="00000A"/>
          <w:sz w:val="28"/>
          <w:szCs w:val="28"/>
          <w:lang w:val="uk-UA"/>
        </w:rPr>
      </w:pPr>
      <w:r w:rsidRPr="00520680">
        <w:rPr>
          <w:rFonts w:ascii="Times New Roman" w:eastAsia="Times New Roman" w:hAnsi="Times New Roman" w:cs="Times New Roman"/>
          <w:color w:val="00000A"/>
          <w:sz w:val="28"/>
          <w:szCs w:val="28"/>
          <w:lang w:val="uk-UA"/>
        </w:rPr>
        <w:t>Після проголошення незалежності у 1991 році Україна постала перед необхідністю формування власної концепції національної безпеки, яка б відповідала новим політичним, економічним та соціальним реаліям. Початкові підходи до забезпечення національної безпеки базувалися на адаптації існуючих моделей, успадкованих від радянської системи, що вимагало їхнього перегляду та модернізації відповідно до нових реалій державотворення</w:t>
      </w:r>
      <w:r w:rsidR="00323622">
        <w:rPr>
          <w:rFonts w:ascii="Times New Roman" w:eastAsia="Times New Roman" w:hAnsi="Times New Roman" w:cs="Times New Roman"/>
          <w:color w:val="00000A"/>
          <w:sz w:val="28"/>
          <w:szCs w:val="28"/>
          <w:lang w:val="en-US"/>
        </w:rPr>
        <w:t>[6]</w:t>
      </w:r>
      <w:r w:rsidRPr="00520680">
        <w:rPr>
          <w:rFonts w:ascii="Times New Roman" w:eastAsia="Times New Roman" w:hAnsi="Times New Roman" w:cs="Times New Roman"/>
          <w:color w:val="00000A"/>
          <w:sz w:val="28"/>
          <w:szCs w:val="28"/>
          <w:lang w:val="uk-UA"/>
        </w:rPr>
        <w:t>.​</w:t>
      </w:r>
    </w:p>
    <w:p w14:paraId="637691B4" w14:textId="1817D71F" w:rsidR="00520680" w:rsidRDefault="00520680" w:rsidP="00520680">
      <w:pPr>
        <w:spacing w:line="360" w:lineRule="auto"/>
        <w:ind w:firstLine="720"/>
        <w:jc w:val="both"/>
        <w:rPr>
          <w:rFonts w:ascii="Times New Roman" w:eastAsia="Times New Roman" w:hAnsi="Times New Roman" w:cs="Times New Roman"/>
          <w:color w:val="00000A"/>
          <w:sz w:val="28"/>
          <w:szCs w:val="28"/>
          <w:lang w:val="uk-UA"/>
        </w:rPr>
      </w:pPr>
      <w:r w:rsidRPr="00520680">
        <w:rPr>
          <w:rFonts w:ascii="Times New Roman" w:eastAsia="Times New Roman" w:hAnsi="Times New Roman" w:cs="Times New Roman"/>
          <w:color w:val="00000A"/>
          <w:sz w:val="28"/>
          <w:szCs w:val="28"/>
          <w:lang w:val="uk-UA"/>
        </w:rPr>
        <w:t>Протягом наступних десятиліть концепція національної безпеки України зазнала суттєвих трансформацій, відображаючи зміни в геополітичному середовищі, економічних умовах та соціально-політичному житті країни. Зокрема, було розроблено та впроваджено низку стратегічних документів, спрямованих на зміцнення суверенітету, територіальної цілісності та демократичних інститутів держави</w:t>
      </w:r>
      <w:r w:rsidR="00323622">
        <w:rPr>
          <w:rFonts w:ascii="Times New Roman" w:eastAsia="Times New Roman" w:hAnsi="Times New Roman" w:cs="Times New Roman"/>
          <w:color w:val="00000A"/>
          <w:sz w:val="28"/>
          <w:szCs w:val="28"/>
          <w:lang w:val="en-US"/>
        </w:rPr>
        <w:t>[2]</w:t>
      </w:r>
      <w:r w:rsidRPr="00520680">
        <w:rPr>
          <w:rFonts w:ascii="Times New Roman" w:eastAsia="Times New Roman" w:hAnsi="Times New Roman" w:cs="Times New Roman"/>
          <w:color w:val="00000A"/>
          <w:sz w:val="28"/>
          <w:szCs w:val="28"/>
          <w:lang w:val="uk-UA"/>
        </w:rPr>
        <w:t>.​</w:t>
      </w:r>
    </w:p>
    <w:p w14:paraId="19222E8A" w14:textId="0B7DDD8C" w:rsidR="008C1A0A" w:rsidRPr="008C1A0A" w:rsidRDefault="008C1A0A" w:rsidP="008C1A0A">
      <w:pPr>
        <w:spacing w:line="360" w:lineRule="auto"/>
        <w:ind w:firstLine="720"/>
        <w:jc w:val="both"/>
        <w:rPr>
          <w:rFonts w:ascii="Times New Roman" w:eastAsia="Times New Roman" w:hAnsi="Times New Roman" w:cs="Times New Roman"/>
          <w:color w:val="00000A"/>
          <w:sz w:val="28"/>
          <w:szCs w:val="28"/>
          <w:lang w:val="uk-UA"/>
        </w:rPr>
      </w:pPr>
      <w:r w:rsidRPr="008C1A0A">
        <w:rPr>
          <w:rFonts w:ascii="Times New Roman" w:eastAsia="Times New Roman" w:hAnsi="Times New Roman" w:cs="Times New Roman"/>
          <w:color w:val="00000A"/>
          <w:sz w:val="28"/>
          <w:szCs w:val="28"/>
          <w:lang w:val="uk-UA"/>
        </w:rPr>
        <w:t>Відновлення незалежності України у 1991 році стало потужним імпульсом для формування власного наукового дискурсу щодо питань національної безпеки. Відсутність усталеної національної моделі безпеки та необхідність адаптації до нових геополітичних і внутрішньополітичних умов зумовили трансформацію наукових підходів, що відображає загальний процес стано</w:t>
      </w:r>
      <w:r>
        <w:rPr>
          <w:rFonts w:ascii="Times New Roman" w:eastAsia="Times New Roman" w:hAnsi="Times New Roman" w:cs="Times New Roman"/>
          <w:color w:val="00000A"/>
          <w:sz w:val="28"/>
          <w:szCs w:val="28"/>
          <w:lang w:val="uk-UA"/>
        </w:rPr>
        <w:t>влення української державності</w:t>
      </w:r>
      <w:r w:rsidR="00323622">
        <w:rPr>
          <w:rFonts w:ascii="Times New Roman" w:eastAsia="Times New Roman" w:hAnsi="Times New Roman" w:cs="Times New Roman"/>
          <w:color w:val="00000A"/>
          <w:sz w:val="28"/>
          <w:szCs w:val="28"/>
          <w:lang w:val="en-US"/>
        </w:rPr>
        <w:t>[4]</w:t>
      </w:r>
      <w:r>
        <w:rPr>
          <w:rFonts w:ascii="Times New Roman" w:eastAsia="Times New Roman" w:hAnsi="Times New Roman" w:cs="Times New Roman"/>
          <w:color w:val="00000A"/>
          <w:sz w:val="28"/>
          <w:szCs w:val="28"/>
          <w:lang w:val="uk-UA"/>
        </w:rPr>
        <w:t>.</w:t>
      </w:r>
    </w:p>
    <w:p w14:paraId="11014FC8" w14:textId="61AD6B69" w:rsidR="008C1A0A" w:rsidRDefault="008C1A0A" w:rsidP="008C1A0A">
      <w:pPr>
        <w:spacing w:line="360" w:lineRule="auto"/>
        <w:ind w:firstLine="720"/>
        <w:jc w:val="both"/>
        <w:rPr>
          <w:rFonts w:ascii="Times New Roman" w:eastAsia="Times New Roman" w:hAnsi="Times New Roman" w:cs="Times New Roman"/>
          <w:color w:val="00000A"/>
          <w:sz w:val="28"/>
          <w:szCs w:val="28"/>
          <w:lang w:val="uk-UA"/>
        </w:rPr>
      </w:pPr>
      <w:r w:rsidRPr="008C1A0A">
        <w:rPr>
          <w:rFonts w:ascii="Times New Roman" w:eastAsia="Times New Roman" w:hAnsi="Times New Roman" w:cs="Times New Roman"/>
          <w:color w:val="00000A"/>
          <w:sz w:val="28"/>
          <w:szCs w:val="28"/>
          <w:lang w:val="uk-UA"/>
        </w:rPr>
        <w:t xml:space="preserve">Початковий етап (1991–2000 рр.) характеризувався переважною орієнтацією на пострадянські парадигми безпеки, що базувалися на жорстко централізованій структурі управління та домінуванні військової складової. У </w:t>
      </w:r>
      <w:r w:rsidRPr="008C1A0A">
        <w:rPr>
          <w:rFonts w:ascii="Times New Roman" w:eastAsia="Times New Roman" w:hAnsi="Times New Roman" w:cs="Times New Roman"/>
          <w:color w:val="00000A"/>
          <w:sz w:val="28"/>
          <w:szCs w:val="28"/>
          <w:lang w:val="uk-UA"/>
        </w:rPr>
        <w:lastRenderedPageBreak/>
        <w:t>наукових дослідженнях того періоду домінували концепції, що ототожнювали національну безпеку із безпекою держави, часто обмежуючись військово-оборонним виміром. Водночас формувався інтерес до широкого спектра загроз, включно з економічною, екологічною та інформаційною безпекою.</w:t>
      </w:r>
      <w:r>
        <w:rPr>
          <w:rFonts w:ascii="Times New Roman" w:eastAsia="Times New Roman" w:hAnsi="Times New Roman" w:cs="Times New Roman"/>
          <w:color w:val="00000A"/>
          <w:sz w:val="28"/>
          <w:szCs w:val="28"/>
          <w:lang w:val="uk-UA"/>
        </w:rPr>
        <w:t xml:space="preserve"> </w:t>
      </w:r>
      <w:r w:rsidRPr="008C1A0A">
        <w:rPr>
          <w:rFonts w:ascii="Times New Roman" w:eastAsia="Times New Roman" w:hAnsi="Times New Roman" w:cs="Times New Roman"/>
          <w:color w:val="00000A"/>
          <w:sz w:val="28"/>
          <w:szCs w:val="28"/>
          <w:lang w:val="uk-UA"/>
        </w:rPr>
        <w:t>У цей період у науковому середовищі домінувала ідея адаптації досвіду колишнього СРСР до нових умов існування України як незалежної держави, з поступовим перенесенням акценту з виключно оборонного компонента на комплексний підхід до безпеки</w:t>
      </w:r>
      <w:r w:rsidR="00323622">
        <w:rPr>
          <w:rFonts w:ascii="Times New Roman" w:eastAsia="Times New Roman" w:hAnsi="Times New Roman" w:cs="Times New Roman"/>
          <w:color w:val="00000A"/>
          <w:sz w:val="28"/>
          <w:szCs w:val="28"/>
          <w:lang w:val="en-US"/>
        </w:rPr>
        <w:t>[6]</w:t>
      </w:r>
      <w:r w:rsidRPr="008C1A0A">
        <w:rPr>
          <w:rFonts w:ascii="Times New Roman" w:eastAsia="Times New Roman" w:hAnsi="Times New Roman" w:cs="Times New Roman"/>
          <w:color w:val="00000A"/>
          <w:sz w:val="28"/>
          <w:szCs w:val="28"/>
          <w:lang w:val="uk-UA"/>
        </w:rPr>
        <w:t>.</w:t>
      </w:r>
    </w:p>
    <w:p w14:paraId="3F398657" w14:textId="4D062709" w:rsidR="008C1A0A" w:rsidRDefault="008C1A0A" w:rsidP="008C1A0A">
      <w:pPr>
        <w:spacing w:line="360" w:lineRule="auto"/>
        <w:ind w:firstLine="720"/>
        <w:jc w:val="both"/>
        <w:rPr>
          <w:rFonts w:ascii="Times New Roman" w:eastAsia="Times New Roman" w:hAnsi="Times New Roman" w:cs="Times New Roman"/>
          <w:color w:val="00000A"/>
          <w:sz w:val="28"/>
          <w:szCs w:val="28"/>
          <w:lang w:val="uk-UA"/>
        </w:rPr>
      </w:pPr>
      <w:r w:rsidRPr="008C1A0A">
        <w:rPr>
          <w:rFonts w:ascii="Times New Roman" w:eastAsia="Times New Roman" w:hAnsi="Times New Roman" w:cs="Times New Roman"/>
          <w:color w:val="00000A"/>
          <w:sz w:val="28"/>
          <w:szCs w:val="28"/>
          <w:lang w:val="uk-UA"/>
        </w:rPr>
        <w:t>У 2000–2014 рр. відбувається поступовий перехід до міждисциплінарного аналізу національної безпеки. Посилюється вплив міжнародних стандартів, зокрема досвіду НАТО та Європейського Союзу. Науковці акцентують увагу на необхідності комплексного підходу, який охоплює не лише захист територіальної цілісності, а й забезпечення політичної стабільності, сталого розвитку, енергетичної безпеки, а також прав і свобод людини. З’являється поняття “гуманітарної безпеки” як важливого складника національної безпеки</w:t>
      </w:r>
      <w:r w:rsidR="00323622">
        <w:rPr>
          <w:rFonts w:ascii="Times New Roman" w:eastAsia="Times New Roman" w:hAnsi="Times New Roman" w:cs="Times New Roman"/>
          <w:color w:val="00000A"/>
          <w:sz w:val="28"/>
          <w:szCs w:val="28"/>
          <w:lang w:val="en-US"/>
        </w:rPr>
        <w:t>[8]</w:t>
      </w:r>
      <w:r w:rsidRPr="008C1A0A">
        <w:rPr>
          <w:rFonts w:ascii="Times New Roman" w:eastAsia="Times New Roman" w:hAnsi="Times New Roman" w:cs="Times New Roman"/>
          <w:color w:val="00000A"/>
          <w:sz w:val="28"/>
          <w:szCs w:val="28"/>
          <w:lang w:val="uk-UA"/>
        </w:rPr>
        <w:t>.</w:t>
      </w:r>
    </w:p>
    <w:p w14:paraId="16163EAD" w14:textId="06590C8A" w:rsidR="008C1A0A" w:rsidRPr="008C1A0A" w:rsidRDefault="008C1A0A" w:rsidP="003C1734">
      <w:pPr>
        <w:spacing w:line="360" w:lineRule="auto"/>
        <w:ind w:firstLine="720"/>
        <w:jc w:val="both"/>
        <w:rPr>
          <w:rFonts w:ascii="Times New Roman" w:eastAsia="Times New Roman" w:hAnsi="Times New Roman" w:cs="Times New Roman"/>
          <w:color w:val="00000A"/>
          <w:sz w:val="28"/>
          <w:szCs w:val="28"/>
          <w:lang w:val="uk-UA"/>
        </w:rPr>
      </w:pPr>
      <w:r w:rsidRPr="008C1A0A">
        <w:rPr>
          <w:rFonts w:ascii="Times New Roman" w:eastAsia="Times New Roman" w:hAnsi="Times New Roman" w:cs="Times New Roman"/>
          <w:color w:val="00000A"/>
          <w:sz w:val="28"/>
          <w:szCs w:val="28"/>
          <w:lang w:val="uk-UA"/>
        </w:rPr>
        <w:t xml:space="preserve">У цей період значний внесок у розвиток наукових засад комплексної безпеки </w:t>
      </w:r>
      <w:r w:rsidRPr="00AF27F3">
        <w:rPr>
          <w:rFonts w:ascii="Times New Roman" w:eastAsia="Times New Roman" w:hAnsi="Times New Roman" w:cs="Times New Roman"/>
          <w:color w:val="00000A"/>
          <w:sz w:val="28"/>
          <w:szCs w:val="28"/>
          <w:lang w:val="uk-UA"/>
        </w:rPr>
        <w:t xml:space="preserve">зробили </w:t>
      </w:r>
      <w:r w:rsidRPr="00AF27F3">
        <w:rPr>
          <w:rFonts w:ascii="Times New Roman" w:eastAsia="Times New Roman" w:hAnsi="Times New Roman" w:cs="Times New Roman"/>
          <w:bCs/>
          <w:color w:val="00000A"/>
          <w:sz w:val="28"/>
          <w:szCs w:val="28"/>
          <w:lang w:val="uk-UA"/>
        </w:rPr>
        <w:t>О. Литвиненко</w:t>
      </w:r>
      <w:r w:rsidRPr="00AF27F3">
        <w:rPr>
          <w:rFonts w:ascii="Times New Roman" w:eastAsia="Times New Roman" w:hAnsi="Times New Roman" w:cs="Times New Roman"/>
          <w:color w:val="00000A"/>
          <w:sz w:val="28"/>
          <w:szCs w:val="28"/>
          <w:lang w:val="uk-UA"/>
        </w:rPr>
        <w:t xml:space="preserve">, який досліджував питання інформаційної безпеки, інформаційних війн і гібридних загроз, що згодом стали ключовими у безпековій доктрині держави. </w:t>
      </w:r>
      <w:r w:rsidRPr="00AF27F3">
        <w:rPr>
          <w:rFonts w:ascii="Times New Roman" w:eastAsia="Times New Roman" w:hAnsi="Times New Roman" w:cs="Times New Roman"/>
          <w:bCs/>
          <w:color w:val="00000A"/>
          <w:sz w:val="28"/>
          <w:szCs w:val="28"/>
          <w:lang w:val="uk-UA"/>
        </w:rPr>
        <w:t>Г. Удовенко</w:t>
      </w:r>
      <w:r w:rsidRPr="00AF27F3">
        <w:rPr>
          <w:rFonts w:ascii="Times New Roman" w:eastAsia="Times New Roman" w:hAnsi="Times New Roman" w:cs="Times New Roman"/>
          <w:color w:val="00000A"/>
          <w:sz w:val="28"/>
          <w:szCs w:val="28"/>
          <w:lang w:val="uk-UA"/>
        </w:rPr>
        <w:t xml:space="preserve"> наголошував на важливості безпеки як фундаменту стабільної зовнішньої політики та ролі України в глобальній системі безпеки.</w:t>
      </w:r>
      <w:r w:rsidR="003C1734" w:rsidRPr="00AF27F3">
        <w:rPr>
          <w:rFonts w:ascii="Times New Roman" w:eastAsia="Times New Roman" w:hAnsi="Times New Roman" w:cs="Times New Roman"/>
          <w:color w:val="00000A"/>
          <w:sz w:val="28"/>
          <w:szCs w:val="28"/>
          <w:lang w:val="uk-UA"/>
        </w:rPr>
        <w:t xml:space="preserve"> </w:t>
      </w:r>
      <w:r w:rsidR="003C1734" w:rsidRPr="00AF27F3">
        <w:rPr>
          <w:rFonts w:ascii="Times New Roman" w:eastAsia="Times New Roman" w:hAnsi="Times New Roman" w:cs="Times New Roman"/>
          <w:bCs/>
          <w:color w:val="00000A"/>
          <w:sz w:val="28"/>
          <w:szCs w:val="28"/>
          <w:lang w:val="uk-UA"/>
        </w:rPr>
        <w:t>І.</w:t>
      </w:r>
      <w:r w:rsidRPr="00AF27F3">
        <w:rPr>
          <w:rFonts w:ascii="Times New Roman" w:eastAsia="Times New Roman" w:hAnsi="Times New Roman" w:cs="Times New Roman"/>
          <w:bCs/>
          <w:color w:val="00000A"/>
          <w:sz w:val="28"/>
          <w:szCs w:val="28"/>
          <w:lang w:val="uk-UA"/>
        </w:rPr>
        <w:t xml:space="preserve"> Когутич</w:t>
      </w:r>
      <w:r w:rsidRPr="00AF27F3">
        <w:rPr>
          <w:rFonts w:ascii="Times New Roman" w:eastAsia="Times New Roman" w:hAnsi="Times New Roman" w:cs="Times New Roman"/>
          <w:color w:val="00000A"/>
          <w:sz w:val="28"/>
          <w:szCs w:val="28"/>
          <w:lang w:val="uk-UA"/>
        </w:rPr>
        <w:t xml:space="preserve"> та </w:t>
      </w:r>
      <w:r w:rsidR="003C1734" w:rsidRPr="00AF27F3">
        <w:rPr>
          <w:rFonts w:ascii="Times New Roman" w:eastAsia="Times New Roman" w:hAnsi="Times New Roman" w:cs="Times New Roman"/>
          <w:bCs/>
          <w:color w:val="00000A"/>
          <w:sz w:val="28"/>
          <w:szCs w:val="28"/>
          <w:lang w:val="uk-UA"/>
        </w:rPr>
        <w:t>В.</w:t>
      </w:r>
      <w:r w:rsidRPr="00AF27F3">
        <w:rPr>
          <w:rFonts w:ascii="Times New Roman" w:eastAsia="Times New Roman" w:hAnsi="Times New Roman" w:cs="Times New Roman"/>
          <w:bCs/>
          <w:color w:val="00000A"/>
          <w:sz w:val="28"/>
          <w:szCs w:val="28"/>
          <w:lang w:val="uk-UA"/>
        </w:rPr>
        <w:t xml:space="preserve"> Бебик</w:t>
      </w:r>
      <w:r w:rsidRPr="00AF27F3">
        <w:rPr>
          <w:rFonts w:ascii="Times New Roman" w:eastAsia="Times New Roman" w:hAnsi="Times New Roman" w:cs="Times New Roman"/>
          <w:color w:val="00000A"/>
          <w:sz w:val="28"/>
          <w:szCs w:val="28"/>
          <w:lang w:val="uk-UA"/>
        </w:rPr>
        <w:t xml:space="preserve"> розробляли концепції гуманітарної та соціально-психологічної безпеки, підкреслюючи значення інформаційного простору, національної ідентичності та суспільної єдності як чинників національної стійкості. У працях </w:t>
      </w:r>
      <w:r w:rsidR="003C1734" w:rsidRPr="00AF27F3">
        <w:rPr>
          <w:rFonts w:ascii="Times New Roman" w:eastAsia="Times New Roman" w:hAnsi="Times New Roman" w:cs="Times New Roman"/>
          <w:bCs/>
          <w:color w:val="00000A"/>
          <w:sz w:val="28"/>
          <w:szCs w:val="28"/>
          <w:lang w:val="uk-UA"/>
        </w:rPr>
        <w:t>М.</w:t>
      </w:r>
      <w:r w:rsidRPr="00AF27F3">
        <w:rPr>
          <w:rFonts w:ascii="Times New Roman" w:eastAsia="Times New Roman" w:hAnsi="Times New Roman" w:cs="Times New Roman"/>
          <w:bCs/>
          <w:color w:val="00000A"/>
          <w:sz w:val="28"/>
          <w:szCs w:val="28"/>
          <w:lang w:val="uk-UA"/>
        </w:rPr>
        <w:t xml:space="preserve"> Паламарчука</w:t>
      </w:r>
      <w:r w:rsidRPr="00AF27F3">
        <w:rPr>
          <w:rFonts w:ascii="Times New Roman" w:eastAsia="Times New Roman" w:hAnsi="Times New Roman" w:cs="Times New Roman"/>
          <w:color w:val="00000A"/>
          <w:sz w:val="28"/>
          <w:szCs w:val="28"/>
          <w:lang w:val="uk-UA"/>
        </w:rPr>
        <w:t xml:space="preserve"> та </w:t>
      </w:r>
      <w:r w:rsidR="003C1734" w:rsidRPr="00AF27F3">
        <w:rPr>
          <w:rFonts w:ascii="Times New Roman" w:eastAsia="Times New Roman" w:hAnsi="Times New Roman" w:cs="Times New Roman"/>
          <w:bCs/>
          <w:color w:val="00000A"/>
          <w:sz w:val="28"/>
          <w:szCs w:val="28"/>
          <w:lang w:val="uk-UA"/>
        </w:rPr>
        <w:t xml:space="preserve">В. </w:t>
      </w:r>
      <w:r w:rsidRPr="00AF27F3">
        <w:rPr>
          <w:rFonts w:ascii="Times New Roman" w:eastAsia="Times New Roman" w:hAnsi="Times New Roman" w:cs="Times New Roman"/>
          <w:bCs/>
          <w:color w:val="00000A"/>
          <w:sz w:val="28"/>
          <w:szCs w:val="28"/>
          <w:lang w:val="uk-UA"/>
        </w:rPr>
        <w:t>Литвина</w:t>
      </w:r>
      <w:r w:rsidRPr="008C1A0A">
        <w:rPr>
          <w:rFonts w:ascii="Times New Roman" w:eastAsia="Times New Roman" w:hAnsi="Times New Roman" w:cs="Times New Roman"/>
          <w:color w:val="00000A"/>
          <w:sz w:val="28"/>
          <w:szCs w:val="28"/>
          <w:lang w:val="uk-UA"/>
        </w:rPr>
        <w:t xml:space="preserve"> обґрунтовувалися основи енергетичної безпеки та безпеки критичної інфраструктури в контексті інтеграції до європейських енергетичних структур</w:t>
      </w:r>
      <w:r w:rsidR="00323622">
        <w:rPr>
          <w:rFonts w:ascii="Times New Roman" w:eastAsia="Times New Roman" w:hAnsi="Times New Roman" w:cs="Times New Roman"/>
          <w:color w:val="00000A"/>
          <w:sz w:val="28"/>
          <w:szCs w:val="28"/>
          <w:lang w:val="en-US"/>
        </w:rPr>
        <w:t>[15]</w:t>
      </w:r>
      <w:r w:rsidRPr="008C1A0A">
        <w:rPr>
          <w:rFonts w:ascii="Times New Roman" w:eastAsia="Times New Roman" w:hAnsi="Times New Roman" w:cs="Times New Roman"/>
          <w:color w:val="00000A"/>
          <w:sz w:val="28"/>
          <w:szCs w:val="28"/>
          <w:lang w:val="uk-UA"/>
        </w:rPr>
        <w:t>.</w:t>
      </w:r>
    </w:p>
    <w:p w14:paraId="515C07E7" w14:textId="12B06403" w:rsidR="008C1A0A" w:rsidRDefault="008C1A0A" w:rsidP="003C1734">
      <w:pPr>
        <w:spacing w:line="360" w:lineRule="auto"/>
        <w:ind w:firstLine="720"/>
        <w:jc w:val="both"/>
        <w:rPr>
          <w:rFonts w:ascii="Times New Roman" w:eastAsia="Times New Roman" w:hAnsi="Times New Roman" w:cs="Times New Roman"/>
          <w:color w:val="00000A"/>
          <w:sz w:val="28"/>
          <w:szCs w:val="28"/>
          <w:lang w:val="uk-UA"/>
        </w:rPr>
      </w:pPr>
      <w:r w:rsidRPr="008C1A0A">
        <w:rPr>
          <w:rFonts w:ascii="Times New Roman" w:eastAsia="Times New Roman" w:hAnsi="Times New Roman" w:cs="Times New Roman"/>
          <w:color w:val="00000A"/>
          <w:sz w:val="28"/>
          <w:szCs w:val="28"/>
          <w:lang w:val="uk-UA"/>
        </w:rPr>
        <w:t xml:space="preserve">На основі цих досліджень формується бачення безпеки як інтегрованої системи, що вимагає координації зусиль не лише державних органів, а й </w:t>
      </w:r>
      <w:r w:rsidRPr="008C1A0A">
        <w:rPr>
          <w:rFonts w:ascii="Times New Roman" w:eastAsia="Times New Roman" w:hAnsi="Times New Roman" w:cs="Times New Roman"/>
          <w:color w:val="00000A"/>
          <w:sz w:val="28"/>
          <w:szCs w:val="28"/>
          <w:lang w:val="uk-UA"/>
        </w:rPr>
        <w:lastRenderedPageBreak/>
        <w:t>громадянського суспільства, науки, медіа та міжнародних партнерів. Спостерігається зближення українського безпекового мислення з євроатлантичними підходами, що стає передумовою для подальшої адаптації до стандартів НАТО</w:t>
      </w:r>
      <w:r w:rsidR="00323622">
        <w:rPr>
          <w:rFonts w:ascii="Times New Roman" w:eastAsia="Times New Roman" w:hAnsi="Times New Roman" w:cs="Times New Roman"/>
          <w:color w:val="00000A"/>
          <w:sz w:val="28"/>
          <w:szCs w:val="28"/>
          <w:lang w:val="en-US"/>
        </w:rPr>
        <w:t>[20]</w:t>
      </w:r>
      <w:r w:rsidRPr="008C1A0A">
        <w:rPr>
          <w:rFonts w:ascii="Times New Roman" w:eastAsia="Times New Roman" w:hAnsi="Times New Roman" w:cs="Times New Roman"/>
          <w:color w:val="00000A"/>
          <w:sz w:val="28"/>
          <w:szCs w:val="28"/>
          <w:lang w:val="uk-UA"/>
        </w:rPr>
        <w:t>.</w:t>
      </w:r>
    </w:p>
    <w:p w14:paraId="231C2398" w14:textId="15A5A6E2" w:rsidR="008C1A0A" w:rsidRDefault="008C1A0A" w:rsidP="003C1734">
      <w:pPr>
        <w:spacing w:line="360" w:lineRule="auto"/>
        <w:ind w:firstLine="720"/>
        <w:jc w:val="both"/>
        <w:rPr>
          <w:rFonts w:ascii="Times New Roman" w:eastAsia="Times New Roman" w:hAnsi="Times New Roman" w:cs="Times New Roman"/>
          <w:color w:val="00000A"/>
          <w:sz w:val="28"/>
          <w:szCs w:val="28"/>
          <w:lang w:val="uk-UA"/>
        </w:rPr>
      </w:pPr>
      <w:r w:rsidRPr="008C1A0A">
        <w:rPr>
          <w:rFonts w:ascii="Times New Roman" w:eastAsia="Times New Roman" w:hAnsi="Times New Roman" w:cs="Times New Roman"/>
          <w:color w:val="00000A"/>
          <w:sz w:val="28"/>
          <w:szCs w:val="28"/>
          <w:lang w:val="uk-UA"/>
        </w:rPr>
        <w:t>​Перша Стратегія національної безпеки України була затверджена Указом Президента № 105/2007 від 12 лютого 2007 року. Її розробка базувалася на Конституції України, Законі «Про основи національної безпеки України» та інших нормативно-правових актах і міжнародних угодах, що визначали державну політику в сфері національної безпеки. ​</w:t>
      </w:r>
      <w:r w:rsidR="003C1734">
        <w:rPr>
          <w:rFonts w:ascii="Times New Roman" w:eastAsia="Times New Roman" w:hAnsi="Times New Roman" w:cs="Times New Roman"/>
          <w:color w:val="00000A"/>
          <w:sz w:val="28"/>
          <w:szCs w:val="28"/>
          <w:lang w:val="uk-UA"/>
        </w:rPr>
        <w:t xml:space="preserve"> </w:t>
      </w:r>
      <w:r w:rsidRPr="008C1A0A">
        <w:rPr>
          <w:rFonts w:ascii="Times New Roman" w:eastAsia="Times New Roman" w:hAnsi="Times New Roman" w:cs="Times New Roman"/>
          <w:color w:val="00000A"/>
          <w:sz w:val="28"/>
          <w:szCs w:val="28"/>
          <w:lang w:val="uk-UA"/>
        </w:rPr>
        <w:t>У 2012 році, відповідно до Указу Президента № 389/2012 від 8 червня, було затверджено нову редакцію Стратегії під назвою «Україна у світі, що змінюється». Цей документ оновив попередню Стратегію 2007 року, відображаючи зміни в безпековому середовищі та нові викли</w:t>
      </w:r>
      <w:r w:rsidR="00323622">
        <w:rPr>
          <w:rFonts w:ascii="Times New Roman" w:eastAsia="Times New Roman" w:hAnsi="Times New Roman" w:cs="Times New Roman"/>
          <w:color w:val="00000A"/>
          <w:sz w:val="28"/>
          <w:szCs w:val="28"/>
          <w:lang w:val="uk-UA"/>
        </w:rPr>
        <w:t>ки, що постали перед державою</w:t>
      </w:r>
      <w:r w:rsidR="00323622">
        <w:rPr>
          <w:rFonts w:ascii="Times New Roman" w:eastAsia="Times New Roman" w:hAnsi="Times New Roman" w:cs="Times New Roman"/>
          <w:color w:val="00000A"/>
          <w:sz w:val="28"/>
          <w:szCs w:val="28"/>
          <w:lang w:val="en-US"/>
        </w:rPr>
        <w:t>[33]</w:t>
      </w:r>
      <w:r w:rsidR="00323622">
        <w:rPr>
          <w:rFonts w:ascii="Times New Roman" w:eastAsia="Times New Roman" w:hAnsi="Times New Roman" w:cs="Times New Roman"/>
          <w:color w:val="00000A"/>
          <w:sz w:val="28"/>
          <w:szCs w:val="28"/>
          <w:lang w:val="uk-UA"/>
        </w:rPr>
        <w:t xml:space="preserve">. </w:t>
      </w:r>
    </w:p>
    <w:p w14:paraId="75BDF195" w14:textId="43A747C0" w:rsidR="005F76BA" w:rsidRP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sidRPr="005F76BA">
        <w:rPr>
          <w:rFonts w:ascii="Times New Roman" w:eastAsia="Times New Roman" w:hAnsi="Times New Roman" w:cs="Times New Roman"/>
          <w:color w:val="00000A"/>
          <w:sz w:val="28"/>
          <w:szCs w:val="28"/>
          <w:lang w:val="uk-UA"/>
        </w:rPr>
        <w:t>Затвердження першої Стратегії національної безпеки України Указом Президента № 105/2007 від 12 лютого 2007 року стало важливим етапом у формалізації системного підходу до проблем національної безпеки. Цей документ був розроблений на основі Конституції України, Закону України «Про основи національної безпеки України» (2003 р.), а також міжнародно-правових зобов’язань держави, зокрема в межах співпраці з ООН, ОБСЄ, НАТО та ЄС. Стратегія 2007 року репрезентувала першу спробу кодифікації ключових загроз і національних інтересів в умовах посттоталітарної трансформації та пошуку геополітичного курсу</w:t>
      </w:r>
      <w:r w:rsidR="00323622">
        <w:rPr>
          <w:rFonts w:ascii="Times New Roman" w:eastAsia="Times New Roman" w:hAnsi="Times New Roman" w:cs="Times New Roman"/>
          <w:color w:val="00000A"/>
          <w:sz w:val="28"/>
          <w:szCs w:val="28"/>
          <w:lang w:val="en-US"/>
        </w:rPr>
        <w:t>[33]</w:t>
      </w:r>
      <w:r w:rsidRPr="005F76BA">
        <w:rPr>
          <w:rFonts w:ascii="Times New Roman" w:eastAsia="Times New Roman" w:hAnsi="Times New Roman" w:cs="Times New Roman"/>
          <w:color w:val="00000A"/>
          <w:sz w:val="28"/>
          <w:szCs w:val="28"/>
          <w:lang w:val="uk-UA"/>
        </w:rPr>
        <w:t>.</w:t>
      </w:r>
    </w:p>
    <w:p w14:paraId="12E9D1E6" w14:textId="5DCB3BDC" w:rsidR="005F76BA" w:rsidRP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 xml:space="preserve">Тогочасна </w:t>
      </w:r>
      <w:r w:rsidRPr="005F76BA">
        <w:rPr>
          <w:rFonts w:ascii="Times New Roman" w:eastAsia="Times New Roman" w:hAnsi="Times New Roman" w:cs="Times New Roman"/>
          <w:color w:val="00000A"/>
          <w:sz w:val="28"/>
          <w:szCs w:val="28"/>
          <w:lang w:val="uk-UA"/>
        </w:rPr>
        <w:t xml:space="preserve">Стратегія відображала прагнення України інтегруватися у глобальну безпекову систему, зберігаючи при цьому баланс між прагненнями до євроатлантичної інтеграції та необхідністю врахування інтересів східного сусіда — </w:t>
      </w:r>
      <w:r>
        <w:rPr>
          <w:rFonts w:ascii="Times New Roman" w:eastAsia="Times New Roman" w:hAnsi="Times New Roman" w:cs="Times New Roman"/>
          <w:color w:val="00000A"/>
          <w:sz w:val="28"/>
          <w:szCs w:val="28"/>
          <w:lang w:val="uk-UA"/>
        </w:rPr>
        <w:t>рф</w:t>
      </w:r>
      <w:r w:rsidRPr="005F76BA">
        <w:rPr>
          <w:rFonts w:ascii="Times New Roman" w:eastAsia="Times New Roman" w:hAnsi="Times New Roman" w:cs="Times New Roman"/>
          <w:color w:val="00000A"/>
          <w:sz w:val="28"/>
          <w:szCs w:val="28"/>
          <w:lang w:val="uk-UA"/>
        </w:rPr>
        <w:t>. Документ містив елементи інституційної адаптації до західних стандартів, але залишався в межах поміркованої, багатовекторної політики. Особливістю цього періоду є домінування інтерпретації безпеки в термінах зовнішньополітичної стабільності, економічного розвитку та збереження територіальної цілісності, без акценту на асиметричні або гібридні загрози.</w:t>
      </w:r>
    </w:p>
    <w:p w14:paraId="2F262645" w14:textId="1E808949" w:rsidR="005F76BA" w:rsidRP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sidRPr="005F76BA">
        <w:rPr>
          <w:rFonts w:ascii="Times New Roman" w:eastAsia="Times New Roman" w:hAnsi="Times New Roman" w:cs="Times New Roman"/>
          <w:color w:val="00000A"/>
          <w:sz w:val="28"/>
          <w:szCs w:val="28"/>
          <w:lang w:val="uk-UA"/>
        </w:rPr>
        <w:lastRenderedPageBreak/>
        <w:t>Наступна редакція Стратегії — «Україна у світі, що змінюється», затверджена Указом Президента № 389/2012, засвідчила частковий зсув у концептуальному підході до проблем національної безпеки. Цей документ був відповіддю на зміну глобального та регіонального безпекового середовища, викликану як економічними потрясіннями, так і зростанням нестабільності на пострадянському просторі</w:t>
      </w:r>
      <w:r w:rsidR="00323622">
        <w:rPr>
          <w:rFonts w:ascii="Times New Roman" w:eastAsia="Times New Roman" w:hAnsi="Times New Roman" w:cs="Times New Roman"/>
          <w:color w:val="00000A"/>
          <w:sz w:val="28"/>
          <w:szCs w:val="28"/>
          <w:lang w:val="en-US"/>
        </w:rPr>
        <w:t>[31]</w:t>
      </w:r>
      <w:r w:rsidRPr="005F76BA">
        <w:rPr>
          <w:rFonts w:ascii="Times New Roman" w:eastAsia="Times New Roman" w:hAnsi="Times New Roman" w:cs="Times New Roman"/>
          <w:color w:val="00000A"/>
          <w:sz w:val="28"/>
          <w:szCs w:val="28"/>
          <w:lang w:val="uk-UA"/>
        </w:rPr>
        <w:t>.</w:t>
      </w:r>
    </w:p>
    <w:p w14:paraId="6596E401" w14:textId="4F3800DC" w:rsidR="005F76BA" w:rsidRP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sidRPr="005F76BA">
        <w:rPr>
          <w:rFonts w:ascii="Times New Roman" w:eastAsia="Times New Roman" w:hAnsi="Times New Roman" w:cs="Times New Roman"/>
          <w:color w:val="00000A"/>
          <w:sz w:val="28"/>
          <w:szCs w:val="28"/>
          <w:lang w:val="uk-UA"/>
        </w:rPr>
        <w:t>З політичної точки зору, Стратегія 2012 року мала більш прагматичне спрямування. Вона підкреслювала значення національних інтересів України у світі глобальних змін, але відзначалася зменшенням риторики щодо євроатлантичної інтеграції, що відповідало зміненому зовнішньополітичному курсу керівництва держави на той час. Безпека тут трактувалася переважно в контексті соціально-економічної стабільності, енергетичної незалежності, демографічної політики та регіонального співробітництва. У той же час у документі була відсутня виразна оцінка потенційних во</w:t>
      </w:r>
      <w:r>
        <w:rPr>
          <w:rFonts w:ascii="Times New Roman" w:eastAsia="Times New Roman" w:hAnsi="Times New Roman" w:cs="Times New Roman"/>
          <w:color w:val="00000A"/>
          <w:sz w:val="28"/>
          <w:szCs w:val="28"/>
          <w:lang w:val="uk-UA"/>
        </w:rPr>
        <w:t>єнних загроз, особливо з боку рф</w:t>
      </w:r>
      <w:r w:rsidRPr="005F76BA">
        <w:rPr>
          <w:rFonts w:ascii="Times New Roman" w:eastAsia="Times New Roman" w:hAnsi="Times New Roman" w:cs="Times New Roman"/>
          <w:color w:val="00000A"/>
          <w:sz w:val="28"/>
          <w:szCs w:val="28"/>
          <w:lang w:val="uk-UA"/>
        </w:rPr>
        <w:t>, що в ретроспективі можна оцінити як прорахунок</w:t>
      </w:r>
      <w:r w:rsidR="00323622">
        <w:rPr>
          <w:rFonts w:ascii="Times New Roman" w:eastAsia="Times New Roman" w:hAnsi="Times New Roman" w:cs="Times New Roman"/>
          <w:color w:val="00000A"/>
          <w:sz w:val="28"/>
          <w:szCs w:val="28"/>
          <w:lang w:val="en-US"/>
        </w:rPr>
        <w:t>[31]</w:t>
      </w:r>
      <w:r w:rsidRPr="005F76BA">
        <w:rPr>
          <w:rFonts w:ascii="Times New Roman" w:eastAsia="Times New Roman" w:hAnsi="Times New Roman" w:cs="Times New Roman"/>
          <w:color w:val="00000A"/>
          <w:sz w:val="28"/>
          <w:szCs w:val="28"/>
          <w:lang w:val="uk-UA"/>
        </w:rPr>
        <w:t>.</w:t>
      </w:r>
    </w:p>
    <w:p w14:paraId="0A7DD6D5" w14:textId="48063452" w:rsidR="005F76BA" w:rsidRPr="008C1A0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sidRPr="005F76BA">
        <w:rPr>
          <w:rFonts w:ascii="Times New Roman" w:eastAsia="Times New Roman" w:hAnsi="Times New Roman" w:cs="Times New Roman"/>
          <w:color w:val="00000A"/>
          <w:sz w:val="28"/>
          <w:szCs w:val="28"/>
          <w:lang w:val="uk-UA"/>
        </w:rPr>
        <w:t>Таким чином, аналіз зазначених Стратегій свідчить про еволюцію концепції національної безпеки України від нормативно-правового формалізму та обережного балансування між векторами зовнішньої політики (2007 рік) до прагматичного, але недостатньо критичного бачення безпеки у 2012 році. Обидва документи заклали певні інституційні рамки, однак не змогли своєчасно адаптувати стратегічне мислення до нових типів загроз, що особливо стало очевидним після подій 2014 року.</w:t>
      </w:r>
    </w:p>
    <w:p w14:paraId="4446A770" w14:textId="671713AC" w:rsidR="008C1A0A" w:rsidRDefault="003C1734" w:rsidP="00520680">
      <w:pPr>
        <w:spacing w:line="360" w:lineRule="auto"/>
        <w:ind w:firstLine="720"/>
        <w:jc w:val="both"/>
        <w:rPr>
          <w:rFonts w:ascii="Times New Roman" w:eastAsia="Times New Roman" w:hAnsi="Times New Roman" w:cs="Times New Roman"/>
          <w:color w:val="00000A"/>
          <w:sz w:val="28"/>
          <w:szCs w:val="28"/>
          <w:lang w:val="uk-UA"/>
        </w:rPr>
      </w:pPr>
      <w:r w:rsidRPr="003C1734">
        <w:rPr>
          <w:rFonts w:ascii="Times New Roman" w:eastAsia="Times New Roman" w:hAnsi="Times New Roman" w:cs="Times New Roman"/>
          <w:color w:val="00000A"/>
          <w:sz w:val="28"/>
          <w:szCs w:val="28"/>
          <w:lang w:val="uk-UA"/>
        </w:rPr>
        <w:t>Після 2014 року, в контексті російської агресії проти України, відбувається суттєвий перегляд безпекових парадигм. Наукова думка зосереджується на гібридному характері загроз, інформаційній війні, кібератаках та необхідності трансформації сектора безпеки і оборони відповідно до стандартів НАТО. Зростає роль аналізу наративів, стратегічних комунікацій і ментальної безпеки. Активізується дослідження проблематики національної ідентичності як фундаменту безпекової стабільності</w:t>
      </w:r>
      <w:r w:rsidR="00323622">
        <w:rPr>
          <w:rFonts w:ascii="Times New Roman" w:eastAsia="Times New Roman" w:hAnsi="Times New Roman" w:cs="Times New Roman"/>
          <w:color w:val="00000A"/>
          <w:sz w:val="28"/>
          <w:szCs w:val="28"/>
          <w:lang w:val="en-US"/>
        </w:rPr>
        <w:t>[42]</w:t>
      </w:r>
      <w:r w:rsidRPr="003C1734">
        <w:rPr>
          <w:rFonts w:ascii="Times New Roman" w:eastAsia="Times New Roman" w:hAnsi="Times New Roman" w:cs="Times New Roman"/>
          <w:color w:val="00000A"/>
          <w:sz w:val="28"/>
          <w:szCs w:val="28"/>
          <w:lang w:val="uk-UA"/>
        </w:rPr>
        <w:t>.</w:t>
      </w:r>
    </w:p>
    <w:p w14:paraId="13AD0E1D" w14:textId="784193CC" w:rsidR="005F76BA" w:rsidRP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sidRPr="005F76BA">
        <w:rPr>
          <w:rFonts w:ascii="Times New Roman" w:eastAsia="Times New Roman" w:hAnsi="Times New Roman" w:cs="Times New Roman"/>
          <w:color w:val="00000A"/>
          <w:sz w:val="28"/>
          <w:szCs w:val="28"/>
          <w:lang w:val="uk-UA"/>
        </w:rPr>
        <w:lastRenderedPageBreak/>
        <w:t>Наукова думка зосереджується на гібридному характері агресії, що поєднує військові дії, кібератаки, інформаційні та психологічні операції, економічний тиск і диверсії. Значну увагу приділено розбудові оборонної аналітики відповідно до стандартів НАТО, включно з модернізацією стратегічного планування, реформуванням Збройних Сил України та створенням ефективної системи управління обороною</w:t>
      </w:r>
      <w:r w:rsidR="00323622">
        <w:rPr>
          <w:rFonts w:ascii="Times New Roman" w:eastAsia="Times New Roman" w:hAnsi="Times New Roman" w:cs="Times New Roman"/>
          <w:color w:val="00000A"/>
          <w:sz w:val="28"/>
          <w:szCs w:val="28"/>
          <w:lang w:val="en-US"/>
        </w:rPr>
        <w:t>[43]</w:t>
      </w:r>
      <w:r w:rsidRPr="005F76BA">
        <w:rPr>
          <w:rFonts w:ascii="Times New Roman" w:eastAsia="Times New Roman" w:hAnsi="Times New Roman" w:cs="Times New Roman"/>
          <w:color w:val="00000A"/>
          <w:sz w:val="28"/>
          <w:szCs w:val="28"/>
          <w:lang w:val="uk-UA"/>
        </w:rPr>
        <w:t>.</w:t>
      </w:r>
    </w:p>
    <w:p w14:paraId="21D1D567" w14:textId="33498F88" w:rsid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sidRPr="00AF27F3">
        <w:rPr>
          <w:rFonts w:ascii="Times New Roman" w:eastAsia="Times New Roman" w:hAnsi="Times New Roman" w:cs="Times New Roman"/>
          <w:color w:val="00000A"/>
          <w:sz w:val="28"/>
          <w:szCs w:val="28"/>
          <w:lang w:val="uk-UA"/>
        </w:rPr>
        <w:t xml:space="preserve">У цьому контексті вагомий внесок зробили такі дослідники, як </w:t>
      </w:r>
      <w:r w:rsidRPr="00AF27F3">
        <w:rPr>
          <w:rFonts w:ascii="Times New Roman" w:eastAsia="Times New Roman" w:hAnsi="Times New Roman" w:cs="Times New Roman"/>
          <w:bCs/>
          <w:color w:val="00000A"/>
          <w:sz w:val="28"/>
          <w:szCs w:val="28"/>
          <w:lang w:val="uk-UA"/>
        </w:rPr>
        <w:t>О. Литвиненко</w:t>
      </w:r>
      <w:r w:rsidRPr="00AF27F3">
        <w:rPr>
          <w:rFonts w:ascii="Times New Roman" w:eastAsia="Times New Roman" w:hAnsi="Times New Roman" w:cs="Times New Roman"/>
          <w:color w:val="00000A"/>
          <w:sz w:val="28"/>
          <w:szCs w:val="28"/>
          <w:lang w:val="uk-UA"/>
        </w:rPr>
        <w:t xml:space="preserve">, який системно досліджує загрози інформаційного та гібридного характеру, а також стратегічні комунікації як інструмент національної безпеки. </w:t>
      </w:r>
      <w:r w:rsidRPr="00AF27F3">
        <w:rPr>
          <w:rFonts w:ascii="Times New Roman" w:eastAsia="Times New Roman" w:hAnsi="Times New Roman" w:cs="Times New Roman"/>
          <w:bCs/>
          <w:color w:val="00000A"/>
          <w:sz w:val="28"/>
          <w:szCs w:val="28"/>
          <w:lang w:val="uk-UA"/>
        </w:rPr>
        <w:t>В. Горбулін</w:t>
      </w:r>
      <w:r w:rsidRPr="00AF27F3">
        <w:rPr>
          <w:rFonts w:ascii="Times New Roman" w:eastAsia="Times New Roman" w:hAnsi="Times New Roman" w:cs="Times New Roman"/>
          <w:color w:val="00000A"/>
          <w:sz w:val="28"/>
          <w:szCs w:val="28"/>
          <w:lang w:val="uk-UA"/>
        </w:rPr>
        <w:t xml:space="preserve"> розвиває концепцію багаторівневої безпеки, в якій особливу увагу приділено ментальній та технологічній стійкості суспільства. У своїх публікаціях він наголошує на необхідності формування "стійкого ядра нації", спроможного витримувати зовнішній тиск. Проблематику ментальної безпеки — тобто захисту національного інформаційного простору, історичної пам’яті, ідентичності та культурної суб’єктності — активно розробляють </w:t>
      </w:r>
      <w:r w:rsidRPr="00AF27F3">
        <w:rPr>
          <w:rFonts w:ascii="Times New Roman" w:eastAsia="Times New Roman" w:hAnsi="Times New Roman" w:cs="Times New Roman"/>
          <w:bCs/>
          <w:color w:val="00000A"/>
          <w:sz w:val="28"/>
          <w:szCs w:val="28"/>
          <w:lang w:val="uk-UA"/>
        </w:rPr>
        <w:t>В. Бех</w:t>
      </w:r>
      <w:r w:rsidRPr="00AF27F3">
        <w:rPr>
          <w:rFonts w:ascii="Times New Roman" w:eastAsia="Times New Roman" w:hAnsi="Times New Roman" w:cs="Times New Roman"/>
          <w:color w:val="00000A"/>
          <w:sz w:val="28"/>
          <w:szCs w:val="28"/>
          <w:lang w:val="uk-UA"/>
        </w:rPr>
        <w:t xml:space="preserve"> та </w:t>
      </w:r>
      <w:r w:rsidRPr="00AF27F3">
        <w:rPr>
          <w:rFonts w:ascii="Times New Roman" w:eastAsia="Times New Roman" w:hAnsi="Times New Roman" w:cs="Times New Roman"/>
          <w:bCs/>
          <w:color w:val="00000A"/>
          <w:sz w:val="28"/>
          <w:szCs w:val="28"/>
          <w:lang w:val="uk-UA"/>
        </w:rPr>
        <w:t>Л. Филипович</w:t>
      </w:r>
      <w:r w:rsidRPr="00AF27F3">
        <w:rPr>
          <w:rFonts w:ascii="Times New Roman" w:eastAsia="Times New Roman" w:hAnsi="Times New Roman" w:cs="Times New Roman"/>
          <w:color w:val="00000A"/>
          <w:sz w:val="28"/>
          <w:szCs w:val="28"/>
          <w:lang w:val="uk-UA"/>
        </w:rPr>
        <w:t xml:space="preserve">. Їхні праці розкривають роль гуманітарного чинника в умовах інформаційної війни. Дослідження </w:t>
      </w:r>
      <w:r w:rsidRPr="00AF27F3">
        <w:rPr>
          <w:rFonts w:ascii="Times New Roman" w:eastAsia="Times New Roman" w:hAnsi="Times New Roman" w:cs="Times New Roman"/>
          <w:bCs/>
          <w:color w:val="00000A"/>
          <w:sz w:val="28"/>
          <w:szCs w:val="28"/>
          <w:lang w:val="uk-UA"/>
        </w:rPr>
        <w:t>О. Кошової</w:t>
      </w:r>
      <w:r w:rsidRPr="00AF27F3">
        <w:rPr>
          <w:rFonts w:ascii="Times New Roman" w:eastAsia="Times New Roman" w:hAnsi="Times New Roman" w:cs="Times New Roman"/>
          <w:color w:val="00000A"/>
          <w:sz w:val="28"/>
          <w:szCs w:val="28"/>
          <w:lang w:val="uk-UA"/>
        </w:rPr>
        <w:t xml:space="preserve"> та </w:t>
      </w:r>
      <w:r w:rsidRPr="00AF27F3">
        <w:rPr>
          <w:rFonts w:ascii="Times New Roman" w:eastAsia="Times New Roman" w:hAnsi="Times New Roman" w:cs="Times New Roman"/>
          <w:bCs/>
          <w:color w:val="00000A"/>
          <w:sz w:val="28"/>
          <w:szCs w:val="28"/>
          <w:lang w:val="uk-UA"/>
        </w:rPr>
        <w:t>С. Телешуна</w:t>
      </w:r>
      <w:r w:rsidRPr="00AF27F3">
        <w:rPr>
          <w:rFonts w:ascii="Times New Roman" w:eastAsia="Times New Roman" w:hAnsi="Times New Roman" w:cs="Times New Roman"/>
          <w:color w:val="00000A"/>
          <w:sz w:val="28"/>
          <w:szCs w:val="28"/>
          <w:lang w:val="uk-UA"/>
        </w:rPr>
        <w:t xml:space="preserve"> поглиблюють розуміння стратегічних комунікацій у сфері публічного управління в умовах гібридних викликів. У сфері кібербезпеки помітними є роботи </w:t>
      </w:r>
      <w:r w:rsidRPr="00AF27F3">
        <w:rPr>
          <w:rFonts w:ascii="Times New Roman" w:eastAsia="Times New Roman" w:hAnsi="Times New Roman" w:cs="Times New Roman"/>
          <w:bCs/>
          <w:color w:val="00000A"/>
          <w:sz w:val="28"/>
          <w:szCs w:val="28"/>
          <w:lang w:val="uk-UA"/>
        </w:rPr>
        <w:t>С. Дяченка</w:t>
      </w:r>
      <w:r w:rsidRPr="00AF27F3">
        <w:rPr>
          <w:rFonts w:ascii="Times New Roman" w:eastAsia="Times New Roman" w:hAnsi="Times New Roman" w:cs="Times New Roman"/>
          <w:color w:val="00000A"/>
          <w:sz w:val="28"/>
          <w:szCs w:val="28"/>
          <w:lang w:val="uk-UA"/>
        </w:rPr>
        <w:t xml:space="preserve"> та </w:t>
      </w:r>
      <w:r w:rsidRPr="00AF27F3">
        <w:rPr>
          <w:rFonts w:ascii="Times New Roman" w:eastAsia="Times New Roman" w:hAnsi="Times New Roman" w:cs="Times New Roman"/>
          <w:bCs/>
          <w:color w:val="00000A"/>
          <w:sz w:val="28"/>
          <w:szCs w:val="28"/>
          <w:lang w:val="uk-UA"/>
        </w:rPr>
        <w:t>А. Пащенка</w:t>
      </w:r>
      <w:r w:rsidRPr="00AF27F3">
        <w:rPr>
          <w:rFonts w:ascii="Times New Roman" w:eastAsia="Times New Roman" w:hAnsi="Times New Roman" w:cs="Times New Roman"/>
          <w:color w:val="00000A"/>
          <w:sz w:val="28"/>
          <w:szCs w:val="28"/>
          <w:lang w:val="uk-UA"/>
        </w:rPr>
        <w:t>, які висвітлюють формування кіберстійкості держави, ролі цифрових</w:t>
      </w:r>
      <w:r w:rsidRPr="005F76BA">
        <w:rPr>
          <w:rFonts w:ascii="Times New Roman" w:eastAsia="Times New Roman" w:hAnsi="Times New Roman" w:cs="Times New Roman"/>
          <w:color w:val="00000A"/>
          <w:sz w:val="28"/>
          <w:szCs w:val="28"/>
          <w:lang w:val="uk-UA"/>
        </w:rPr>
        <w:t xml:space="preserve"> технологій у забезпеченні безпеки, а також необхідність створення кіберрезервів та відповідних законодавчих механізмів.</w:t>
      </w:r>
      <w:r>
        <w:rPr>
          <w:rFonts w:ascii="Times New Roman" w:eastAsia="Times New Roman" w:hAnsi="Times New Roman" w:cs="Times New Roman"/>
          <w:color w:val="00000A"/>
          <w:sz w:val="28"/>
          <w:szCs w:val="28"/>
          <w:lang w:val="uk-UA"/>
        </w:rPr>
        <w:t xml:space="preserve"> </w:t>
      </w:r>
      <w:r w:rsidRPr="005F76BA">
        <w:rPr>
          <w:rFonts w:ascii="Times New Roman" w:eastAsia="Times New Roman" w:hAnsi="Times New Roman" w:cs="Times New Roman"/>
          <w:color w:val="00000A"/>
          <w:sz w:val="28"/>
          <w:szCs w:val="28"/>
          <w:lang w:val="uk-UA"/>
        </w:rPr>
        <w:t>Окремий пласт досліджень стосується національної ідентичності як ключового фактору безпекової стабільності. Зокрема, науковці наголошують, що збереження мови, культури, історії, а також підтримка єдності суспільства є не лише гуманітарним завданням, а й стратегічним компонентом безпекової політики</w:t>
      </w:r>
      <w:r w:rsidR="00323622">
        <w:rPr>
          <w:rFonts w:ascii="Times New Roman" w:eastAsia="Times New Roman" w:hAnsi="Times New Roman" w:cs="Times New Roman"/>
          <w:color w:val="00000A"/>
          <w:sz w:val="28"/>
          <w:szCs w:val="28"/>
          <w:lang w:val="en-US"/>
        </w:rPr>
        <w:t>[43,44]</w:t>
      </w:r>
      <w:r w:rsidRPr="005F76BA">
        <w:rPr>
          <w:rFonts w:ascii="Times New Roman" w:eastAsia="Times New Roman" w:hAnsi="Times New Roman" w:cs="Times New Roman"/>
          <w:color w:val="00000A"/>
          <w:sz w:val="28"/>
          <w:szCs w:val="28"/>
          <w:lang w:val="uk-UA"/>
        </w:rPr>
        <w:t>.</w:t>
      </w:r>
    </w:p>
    <w:p w14:paraId="48C9FCE1" w14:textId="30668B71" w:rsid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sidRPr="005F76BA">
        <w:rPr>
          <w:rFonts w:ascii="Times New Roman" w:eastAsia="Times New Roman" w:hAnsi="Times New Roman" w:cs="Times New Roman"/>
          <w:color w:val="00000A"/>
          <w:sz w:val="28"/>
          <w:szCs w:val="28"/>
          <w:lang w:val="uk-UA"/>
        </w:rPr>
        <w:t xml:space="preserve">У жовтні 2014 року Президент України видав розпорядження щодо підготовки проєкту позачергового Послання до Верховної Ради України, присвяченого аналізу внутрішнього та зовнішнього становища держави у сфері національної безпеки. Цей документ передбачав розроблення нової редакції </w:t>
      </w:r>
      <w:r w:rsidRPr="005F76BA">
        <w:rPr>
          <w:rFonts w:ascii="Times New Roman" w:eastAsia="Times New Roman" w:hAnsi="Times New Roman" w:cs="Times New Roman"/>
          <w:color w:val="00000A"/>
          <w:sz w:val="28"/>
          <w:szCs w:val="28"/>
          <w:lang w:val="uk-UA"/>
        </w:rPr>
        <w:lastRenderedPageBreak/>
        <w:t>Стратегії національної безпеки України. Як результат, 26 травня 2015 року Указом Президента України №287/2015 було офіційно затверджено третю Стратегію національної безпеки. Її формування ґрунтувалося на рішенні Ради національної безпеки і оборони України від 6 травня 2015 року «Про Стратегію національної безпеки України»</w:t>
      </w:r>
      <w:r w:rsidR="00323622">
        <w:rPr>
          <w:rFonts w:ascii="Times New Roman" w:eastAsia="Times New Roman" w:hAnsi="Times New Roman" w:cs="Times New Roman"/>
          <w:color w:val="00000A"/>
          <w:sz w:val="28"/>
          <w:szCs w:val="28"/>
          <w:lang w:val="en-US"/>
        </w:rPr>
        <w:t>[30]</w:t>
      </w:r>
      <w:r w:rsidRPr="005F76BA">
        <w:rPr>
          <w:rFonts w:ascii="Times New Roman" w:eastAsia="Times New Roman" w:hAnsi="Times New Roman" w:cs="Times New Roman"/>
          <w:color w:val="00000A"/>
          <w:sz w:val="28"/>
          <w:szCs w:val="28"/>
          <w:lang w:val="uk-UA"/>
        </w:rPr>
        <w:t>.</w:t>
      </w:r>
    </w:p>
    <w:p w14:paraId="38637015" w14:textId="700AFDC1" w:rsidR="005F76BA" w:rsidRP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Слід зазначити, що п</w:t>
      </w:r>
      <w:r w:rsidRPr="005F76BA">
        <w:rPr>
          <w:rFonts w:ascii="Times New Roman" w:eastAsia="Times New Roman" w:hAnsi="Times New Roman" w:cs="Times New Roman"/>
          <w:color w:val="00000A"/>
          <w:sz w:val="28"/>
          <w:szCs w:val="28"/>
          <w:lang w:val="uk-UA"/>
        </w:rPr>
        <w:t>роцес оновлення Стратегії національної безпеки України у 2014–2015 роках слід розглядати крізь призму трансформацій політичної системи держави у відповідь на виклики, спричинені зовнішньою агресією та внутрішньою політичною турбулентністю. Ухвалення розпорядження Президента України про підготовку позачергов</w:t>
      </w:r>
      <w:r w:rsidR="00323622">
        <w:rPr>
          <w:rFonts w:ascii="Times New Roman" w:eastAsia="Times New Roman" w:hAnsi="Times New Roman" w:cs="Times New Roman"/>
          <w:color w:val="00000A"/>
          <w:sz w:val="28"/>
          <w:szCs w:val="28"/>
          <w:lang w:val="uk-UA"/>
        </w:rPr>
        <w:t>ого послання до Верховної Ради</w:t>
      </w:r>
      <w:r w:rsidRPr="005F76BA">
        <w:rPr>
          <w:rFonts w:ascii="Times New Roman" w:eastAsia="Times New Roman" w:hAnsi="Times New Roman" w:cs="Times New Roman"/>
          <w:color w:val="00000A"/>
          <w:sz w:val="28"/>
          <w:szCs w:val="28"/>
          <w:lang w:val="uk-UA"/>
        </w:rPr>
        <w:t xml:space="preserve"> мало стратегічне значення, адже воно символізувало усвідомлення політичним керівництвом потреби в оновленні доктринальних засад безпекової політики. Фактично, йшлося про спробу ініціювати політичний консенсус навколо нового бачення безпеки держави в умовах постревол</w:t>
      </w:r>
      <w:r>
        <w:rPr>
          <w:rFonts w:ascii="Times New Roman" w:eastAsia="Times New Roman" w:hAnsi="Times New Roman" w:cs="Times New Roman"/>
          <w:color w:val="00000A"/>
          <w:sz w:val="28"/>
          <w:szCs w:val="28"/>
          <w:lang w:val="uk-UA"/>
        </w:rPr>
        <w:t xml:space="preserve">юційного та воєнного контексту. </w:t>
      </w:r>
      <w:r w:rsidRPr="005F76BA">
        <w:rPr>
          <w:rFonts w:ascii="Times New Roman" w:eastAsia="Times New Roman" w:hAnsi="Times New Roman" w:cs="Times New Roman"/>
          <w:color w:val="00000A"/>
          <w:sz w:val="28"/>
          <w:szCs w:val="28"/>
          <w:lang w:val="uk-UA"/>
        </w:rPr>
        <w:t>РНБО як колегіальний орган із визначальною роллю у сфері безпеки й оборони виступив як майданчик міжінституційного діалогу та координації, що дозволило закласти основу для системної реакції держави на багатовекторні виклики</w:t>
      </w:r>
      <w:r w:rsidR="00323622">
        <w:rPr>
          <w:rFonts w:ascii="Times New Roman" w:eastAsia="Times New Roman" w:hAnsi="Times New Roman" w:cs="Times New Roman"/>
          <w:color w:val="00000A"/>
          <w:sz w:val="28"/>
          <w:szCs w:val="28"/>
          <w:lang w:val="en-US"/>
        </w:rPr>
        <w:t>[15]</w:t>
      </w:r>
      <w:r w:rsidRPr="005F76BA">
        <w:rPr>
          <w:rFonts w:ascii="Times New Roman" w:eastAsia="Times New Roman" w:hAnsi="Times New Roman" w:cs="Times New Roman"/>
          <w:color w:val="00000A"/>
          <w:sz w:val="28"/>
          <w:szCs w:val="28"/>
          <w:lang w:val="uk-UA"/>
        </w:rPr>
        <w:t>.</w:t>
      </w:r>
    </w:p>
    <w:p w14:paraId="06B18136" w14:textId="77777777" w:rsidR="00323622" w:rsidRDefault="005F76BA" w:rsidP="00323622">
      <w:pPr>
        <w:spacing w:line="360" w:lineRule="auto"/>
        <w:ind w:firstLine="720"/>
        <w:jc w:val="both"/>
        <w:rPr>
          <w:rFonts w:ascii="Times New Roman" w:eastAsia="Times New Roman" w:hAnsi="Times New Roman" w:cs="Times New Roman"/>
          <w:color w:val="00000A"/>
          <w:sz w:val="28"/>
          <w:szCs w:val="28"/>
          <w:lang w:val="en-US"/>
        </w:rPr>
      </w:pPr>
      <w:r w:rsidRPr="005F76BA">
        <w:rPr>
          <w:rFonts w:ascii="Times New Roman" w:eastAsia="Times New Roman" w:hAnsi="Times New Roman" w:cs="Times New Roman"/>
          <w:color w:val="00000A"/>
          <w:sz w:val="28"/>
          <w:szCs w:val="28"/>
          <w:lang w:val="uk-UA"/>
        </w:rPr>
        <w:t xml:space="preserve">Указ Президента України №287/2015, яким було затверджено третю Стратегію національної безпеки України, став кульмінацією цього процесу. </w:t>
      </w:r>
      <w:r w:rsidR="00323622">
        <w:rPr>
          <w:rFonts w:ascii="Times New Roman" w:eastAsia="Times New Roman" w:hAnsi="Times New Roman" w:cs="Times New Roman"/>
          <w:color w:val="00000A"/>
          <w:sz w:val="28"/>
          <w:szCs w:val="28"/>
          <w:lang w:val="en-US"/>
        </w:rPr>
        <w:t>D</w:t>
      </w:r>
      <w:r>
        <w:rPr>
          <w:rFonts w:ascii="Times New Roman" w:eastAsia="Times New Roman" w:hAnsi="Times New Roman" w:cs="Times New Roman"/>
          <w:color w:val="00000A"/>
          <w:sz w:val="28"/>
          <w:szCs w:val="28"/>
          <w:lang w:val="uk-UA"/>
        </w:rPr>
        <w:t>ін став</w:t>
      </w:r>
      <w:r w:rsidRPr="005F76BA">
        <w:rPr>
          <w:rFonts w:ascii="Times New Roman" w:eastAsia="Times New Roman" w:hAnsi="Times New Roman" w:cs="Times New Roman"/>
          <w:color w:val="00000A"/>
          <w:sz w:val="28"/>
          <w:szCs w:val="28"/>
          <w:lang w:val="uk-UA"/>
        </w:rPr>
        <w:t xml:space="preserve"> проявом інституційної реакції на кризу, що виконувала роль каталізатора модернізації державної безпекової політики. Стратегія, вперше чітко окреслила зовнішнього </w:t>
      </w:r>
      <w:r>
        <w:rPr>
          <w:rFonts w:ascii="Times New Roman" w:eastAsia="Times New Roman" w:hAnsi="Times New Roman" w:cs="Times New Roman"/>
          <w:color w:val="00000A"/>
          <w:sz w:val="28"/>
          <w:szCs w:val="28"/>
          <w:lang w:val="uk-UA"/>
        </w:rPr>
        <w:t>противника (рф</w:t>
      </w:r>
      <w:r w:rsidRPr="005F76BA">
        <w:rPr>
          <w:rFonts w:ascii="Times New Roman" w:eastAsia="Times New Roman" w:hAnsi="Times New Roman" w:cs="Times New Roman"/>
          <w:color w:val="00000A"/>
          <w:sz w:val="28"/>
          <w:szCs w:val="28"/>
          <w:lang w:val="uk-UA"/>
        </w:rPr>
        <w:t>), визнала нові форми загроз (гібридні, інформаційні, кібератаки) і змістила фокус на потребу комплексного підходу, що поєднує військову, політичну, економічну, інформаційну та гуманітарну компоненти</w:t>
      </w:r>
      <w:r w:rsidR="00323622">
        <w:rPr>
          <w:rFonts w:ascii="Times New Roman" w:eastAsia="Times New Roman" w:hAnsi="Times New Roman" w:cs="Times New Roman"/>
          <w:color w:val="00000A"/>
          <w:sz w:val="28"/>
          <w:szCs w:val="28"/>
          <w:lang w:val="en-US"/>
        </w:rPr>
        <w:t>[33]</w:t>
      </w:r>
      <w:r w:rsidRPr="005F76BA">
        <w:rPr>
          <w:rFonts w:ascii="Times New Roman" w:eastAsia="Times New Roman" w:hAnsi="Times New Roman" w:cs="Times New Roman"/>
          <w:color w:val="00000A"/>
          <w:sz w:val="28"/>
          <w:szCs w:val="28"/>
          <w:lang w:val="uk-UA"/>
        </w:rPr>
        <w:t>.</w:t>
      </w:r>
      <w:r w:rsidR="00323622">
        <w:rPr>
          <w:rFonts w:ascii="Times New Roman" w:eastAsia="Times New Roman" w:hAnsi="Times New Roman" w:cs="Times New Roman"/>
          <w:color w:val="00000A"/>
          <w:sz w:val="28"/>
          <w:szCs w:val="28"/>
          <w:lang w:val="en-US"/>
        </w:rPr>
        <w:t xml:space="preserve"> </w:t>
      </w:r>
    </w:p>
    <w:p w14:paraId="6B55C05A" w14:textId="5D0AE9A0" w:rsidR="005F76BA" w:rsidRDefault="005F76BA" w:rsidP="00323622">
      <w:pPr>
        <w:spacing w:line="360" w:lineRule="auto"/>
        <w:ind w:firstLine="720"/>
        <w:jc w:val="both"/>
        <w:rPr>
          <w:rFonts w:ascii="Times New Roman" w:eastAsia="Times New Roman" w:hAnsi="Times New Roman" w:cs="Times New Roman"/>
          <w:color w:val="00000A"/>
          <w:sz w:val="28"/>
          <w:szCs w:val="28"/>
          <w:lang w:val="uk-UA"/>
        </w:rPr>
      </w:pPr>
      <w:r w:rsidRPr="005F76BA">
        <w:rPr>
          <w:rFonts w:ascii="Times New Roman" w:eastAsia="Times New Roman" w:hAnsi="Times New Roman" w:cs="Times New Roman"/>
          <w:color w:val="00000A"/>
          <w:sz w:val="28"/>
          <w:szCs w:val="28"/>
        </w:rPr>
        <w:t>Сучасна Стратегія національної безпеки України була затверджена Указом Президента України №392/2020 від 14 вересня 2020 року, на підставі рішення Ради національної безпеки і оборони України від 11 вересня 2020 року.</w:t>
      </w:r>
    </w:p>
    <w:p w14:paraId="7166FD1D" w14:textId="77777777" w:rsidR="005F76BA" w:rsidRPr="005F76BA" w:rsidRDefault="005F76BA" w:rsidP="005F76BA">
      <w:pPr>
        <w:spacing w:line="360" w:lineRule="auto"/>
        <w:ind w:firstLine="720"/>
        <w:jc w:val="both"/>
        <w:rPr>
          <w:rFonts w:ascii="Times New Roman" w:eastAsia="Times New Roman" w:hAnsi="Times New Roman" w:cs="Times New Roman"/>
          <w:color w:val="00000A"/>
          <w:sz w:val="28"/>
          <w:szCs w:val="28"/>
          <w:lang w:val="uk-UA"/>
        </w:rPr>
      </w:pPr>
    </w:p>
    <w:p w14:paraId="7BBEC44F" w14:textId="3F0B5E4E" w:rsidR="006A7EFA" w:rsidRPr="00EA6376" w:rsidRDefault="008E6CDB" w:rsidP="002806EA">
      <w:pPr>
        <w:spacing w:line="360" w:lineRule="auto"/>
        <w:ind w:firstLine="720"/>
        <w:jc w:val="center"/>
        <w:rPr>
          <w:rFonts w:ascii="Times New Roman" w:eastAsia="Times New Roman" w:hAnsi="Times New Roman" w:cs="Times New Roman"/>
          <w:color w:val="00000A"/>
          <w:sz w:val="28"/>
          <w:szCs w:val="28"/>
        </w:rPr>
      </w:pPr>
      <w:r w:rsidRPr="008E6CDB">
        <w:rPr>
          <w:rFonts w:ascii="Times New Roman" w:eastAsia="Times New Roman" w:hAnsi="Times New Roman" w:cs="Times New Roman"/>
          <w:b/>
          <w:color w:val="00000A"/>
          <w:sz w:val="28"/>
          <w:szCs w:val="28"/>
        </w:rPr>
        <w:lastRenderedPageBreak/>
        <w:t>2.2.</w:t>
      </w:r>
      <w:r w:rsidRPr="008E6CDB">
        <w:rPr>
          <w:rFonts w:ascii="Times New Roman" w:eastAsia="Times New Roman" w:hAnsi="Times New Roman" w:cs="Times New Roman"/>
          <w:b/>
          <w:color w:val="00000A"/>
          <w:sz w:val="28"/>
          <w:szCs w:val="28"/>
          <w:lang w:val="uk-UA"/>
        </w:rPr>
        <w:t xml:space="preserve"> </w:t>
      </w:r>
      <w:r w:rsidRPr="008E6CDB">
        <w:rPr>
          <w:rFonts w:ascii="Times New Roman" w:eastAsia="Times New Roman" w:hAnsi="Times New Roman" w:cs="Times New Roman"/>
          <w:b/>
          <w:color w:val="00000A"/>
          <w:sz w:val="28"/>
          <w:szCs w:val="28"/>
        </w:rPr>
        <w:t xml:space="preserve">Нормативно-правова база забезпечення національної </w:t>
      </w:r>
      <w:r w:rsidR="002806EA">
        <w:rPr>
          <w:rFonts w:ascii="Times New Roman" w:eastAsia="Times New Roman" w:hAnsi="Times New Roman" w:cs="Times New Roman"/>
          <w:b/>
          <w:color w:val="00000A"/>
          <w:sz w:val="28"/>
          <w:szCs w:val="28"/>
        </w:rPr>
        <w:br/>
      </w:r>
      <w:r w:rsidRPr="008E6CDB">
        <w:rPr>
          <w:rFonts w:ascii="Times New Roman" w:eastAsia="Times New Roman" w:hAnsi="Times New Roman" w:cs="Times New Roman"/>
          <w:b/>
          <w:color w:val="00000A"/>
          <w:sz w:val="28"/>
          <w:szCs w:val="28"/>
        </w:rPr>
        <w:t>безпеки України</w:t>
      </w:r>
    </w:p>
    <w:p w14:paraId="10E8E5AB" w14:textId="3CC01D6A" w:rsidR="006A7EFA" w:rsidRDefault="006A7EFA" w:rsidP="002806EA">
      <w:pPr>
        <w:spacing w:line="360" w:lineRule="auto"/>
        <w:jc w:val="both"/>
        <w:rPr>
          <w:rFonts w:ascii="Times New Roman" w:eastAsia="Times New Roman" w:hAnsi="Times New Roman" w:cs="Times New Roman"/>
          <w:sz w:val="28"/>
          <w:szCs w:val="28"/>
          <w:lang w:val="uk-UA"/>
        </w:rPr>
      </w:pPr>
    </w:p>
    <w:p w14:paraId="1B7B48FE" w14:textId="4E01D920" w:rsidR="009329C4" w:rsidRDefault="009329C4" w:rsidP="002806EA">
      <w:pPr>
        <w:spacing w:line="360" w:lineRule="auto"/>
        <w:ind w:firstLine="720"/>
        <w:jc w:val="both"/>
        <w:rPr>
          <w:rFonts w:ascii="Times New Roman" w:eastAsia="Times New Roman" w:hAnsi="Times New Roman" w:cs="Times New Roman"/>
          <w:sz w:val="28"/>
          <w:szCs w:val="28"/>
          <w:lang w:val="uk-UA"/>
        </w:rPr>
      </w:pPr>
      <w:r w:rsidRPr="009329C4">
        <w:rPr>
          <w:rFonts w:ascii="Times New Roman" w:eastAsia="Times New Roman" w:hAnsi="Times New Roman" w:cs="Times New Roman"/>
          <w:sz w:val="28"/>
          <w:szCs w:val="28"/>
          <w:lang w:val="uk-UA"/>
        </w:rPr>
        <w:t>Основу нормативно-правового регулювання у сфері національної безпеки України становить Конституція України, яка у статті 17 визначає, що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r w:rsidR="007E2C5F">
        <w:rPr>
          <w:rFonts w:ascii="Times New Roman" w:eastAsia="Times New Roman" w:hAnsi="Times New Roman" w:cs="Times New Roman"/>
          <w:sz w:val="28"/>
          <w:szCs w:val="28"/>
          <w:lang w:val="en-US"/>
        </w:rPr>
        <w:t>[9]</w:t>
      </w:r>
      <w:r w:rsidRPr="009329C4">
        <w:rPr>
          <w:rFonts w:ascii="Times New Roman" w:eastAsia="Times New Roman" w:hAnsi="Times New Roman" w:cs="Times New Roman"/>
          <w:sz w:val="28"/>
          <w:szCs w:val="28"/>
          <w:lang w:val="uk-UA"/>
        </w:rPr>
        <w:t xml:space="preserve"> Конституційна норма також закріплює принцип, згідно з яким Збройні Сили України та інші військові формування підконтрольні народу через систему демократичного цивільного контролю. Ці положення встановлюють базовий правовий каркас, у межах якого розвивається система нормативно-правових актів, що регулюють функціонування сектору безпеки та оборони.</w:t>
      </w:r>
    </w:p>
    <w:p w14:paraId="28DC6739" w14:textId="74E82575" w:rsidR="007207EF" w:rsidRDefault="007207EF" w:rsidP="007207EF">
      <w:pPr>
        <w:spacing w:line="360" w:lineRule="auto"/>
        <w:ind w:firstLine="720"/>
        <w:jc w:val="both"/>
        <w:rPr>
          <w:rFonts w:ascii="Times New Roman" w:eastAsia="Times New Roman" w:hAnsi="Times New Roman" w:cs="Times New Roman"/>
          <w:color w:val="00000A"/>
          <w:sz w:val="28"/>
          <w:szCs w:val="28"/>
          <w:lang w:val="uk-UA"/>
        </w:rPr>
      </w:pPr>
      <w:r w:rsidRPr="00452B26">
        <w:rPr>
          <w:rFonts w:ascii="Times New Roman" w:eastAsia="Times New Roman" w:hAnsi="Times New Roman" w:cs="Times New Roman"/>
          <w:color w:val="00000A"/>
          <w:sz w:val="28"/>
          <w:szCs w:val="28"/>
          <w:lang w:val="uk-UA"/>
        </w:rPr>
        <w:t xml:space="preserve">Ключовим спеціалізованим актом, який заклав фундамент для формування сучасної державної політики у сфері національної безпеки, є </w:t>
      </w:r>
      <w:r w:rsidRPr="00452B26">
        <w:rPr>
          <w:rFonts w:ascii="Times New Roman" w:eastAsia="Times New Roman" w:hAnsi="Times New Roman" w:cs="Times New Roman"/>
          <w:bCs/>
          <w:color w:val="00000A"/>
          <w:sz w:val="28"/>
          <w:szCs w:val="28"/>
          <w:lang w:val="uk-UA"/>
        </w:rPr>
        <w:t>Закон України «Про національну безпеку України»</w:t>
      </w:r>
      <w:r w:rsidRPr="00452B26">
        <w:rPr>
          <w:rFonts w:ascii="Times New Roman" w:eastAsia="Times New Roman" w:hAnsi="Times New Roman" w:cs="Times New Roman"/>
          <w:color w:val="00000A"/>
          <w:sz w:val="28"/>
          <w:szCs w:val="28"/>
          <w:lang w:val="uk-UA"/>
        </w:rPr>
        <w:t xml:space="preserve"> від 21 червня 2018 року № 2469-VIII</w:t>
      </w:r>
      <w:r w:rsidR="007E2C5F">
        <w:rPr>
          <w:rFonts w:ascii="Times New Roman" w:eastAsia="Times New Roman" w:hAnsi="Times New Roman" w:cs="Times New Roman"/>
          <w:color w:val="00000A"/>
          <w:sz w:val="28"/>
          <w:szCs w:val="28"/>
          <w:lang w:val="en-US"/>
        </w:rPr>
        <w:t>[24]</w:t>
      </w:r>
      <w:r w:rsidRPr="00452B26">
        <w:rPr>
          <w:rFonts w:ascii="Times New Roman" w:eastAsia="Times New Roman" w:hAnsi="Times New Roman" w:cs="Times New Roman"/>
          <w:color w:val="00000A"/>
          <w:sz w:val="28"/>
          <w:szCs w:val="28"/>
          <w:lang w:val="uk-UA"/>
        </w:rPr>
        <w:t>. Закон впровадив євроатлантичні стандарти управління</w:t>
      </w:r>
      <w:r w:rsidRPr="009329C4">
        <w:rPr>
          <w:rFonts w:ascii="Times New Roman" w:eastAsia="Times New Roman" w:hAnsi="Times New Roman" w:cs="Times New Roman"/>
          <w:color w:val="00000A"/>
          <w:sz w:val="28"/>
          <w:szCs w:val="28"/>
          <w:lang w:val="uk-UA"/>
        </w:rPr>
        <w:t xml:space="preserve"> в секторі безпеки й оборони, деталізував поняття національних інтересів, основних загроз, суб’єктів забезпечення безпеки, а також механізми демократичного контролю. У ньому вперше було чітко визначено структурну модель сектору безпеки та оборони, з урахуванням досвіду держав-членів НАТО, зокрема в частині стратегічного планування</w:t>
      </w:r>
      <w:r w:rsidR="007E2C5F">
        <w:rPr>
          <w:rFonts w:ascii="Times New Roman" w:eastAsia="Times New Roman" w:hAnsi="Times New Roman" w:cs="Times New Roman"/>
          <w:color w:val="00000A"/>
          <w:sz w:val="28"/>
          <w:szCs w:val="28"/>
          <w:lang w:val="en-US"/>
        </w:rPr>
        <w:t>[24]</w:t>
      </w:r>
      <w:r w:rsidRPr="009329C4">
        <w:rPr>
          <w:rFonts w:ascii="Times New Roman" w:eastAsia="Times New Roman" w:hAnsi="Times New Roman" w:cs="Times New Roman"/>
          <w:color w:val="00000A"/>
          <w:sz w:val="28"/>
          <w:szCs w:val="28"/>
          <w:lang w:val="uk-UA"/>
        </w:rPr>
        <w:t>.</w:t>
      </w:r>
    </w:p>
    <w:p w14:paraId="29500126" w14:textId="6E1F8D80" w:rsidR="00452B26" w:rsidRPr="00452B26" w:rsidRDefault="00452B26" w:rsidP="00452B26">
      <w:pPr>
        <w:spacing w:line="360" w:lineRule="auto"/>
        <w:ind w:firstLine="720"/>
        <w:jc w:val="both"/>
        <w:rPr>
          <w:rFonts w:ascii="Times New Roman" w:eastAsia="Times New Roman" w:hAnsi="Times New Roman" w:cs="Times New Roman"/>
          <w:color w:val="00000A"/>
          <w:sz w:val="28"/>
          <w:szCs w:val="28"/>
          <w:lang w:val="uk-UA"/>
        </w:rPr>
      </w:pPr>
      <w:r w:rsidRPr="00452B26">
        <w:rPr>
          <w:rFonts w:ascii="Times New Roman" w:eastAsia="Times New Roman" w:hAnsi="Times New Roman" w:cs="Times New Roman"/>
          <w:color w:val="00000A"/>
          <w:sz w:val="28"/>
          <w:szCs w:val="28"/>
          <w:lang w:val="uk-UA"/>
        </w:rPr>
        <w:t>Прийняття Закону України «Про національну безпеку України» від 21 червня 2018 року №2469-VIII стало важливим етапом у трансформації системи безпекового управління, зумовленої як зовнішніми загрозами, передусім російською агресією, так і внутрішньою потребою модернізації законодавчої бази відповідно до стандартів НАТО та ЄС. Цей нормативно-правовий акт замінив Закон «Про основи національної безпеки України» (2003 р.) і заклав нову інституційну модель національної безпеки на принципах демократичного цивільного контролю, прозорості, підзвітності та ефективності</w:t>
      </w:r>
      <w:r w:rsidR="007E2C5F">
        <w:rPr>
          <w:rFonts w:ascii="Times New Roman" w:eastAsia="Times New Roman" w:hAnsi="Times New Roman" w:cs="Times New Roman"/>
          <w:color w:val="00000A"/>
          <w:sz w:val="28"/>
          <w:szCs w:val="28"/>
          <w:lang w:val="en-US"/>
        </w:rPr>
        <w:t>[2]</w:t>
      </w:r>
      <w:r w:rsidRPr="00452B26">
        <w:rPr>
          <w:rFonts w:ascii="Times New Roman" w:eastAsia="Times New Roman" w:hAnsi="Times New Roman" w:cs="Times New Roman"/>
          <w:color w:val="00000A"/>
          <w:sz w:val="28"/>
          <w:szCs w:val="28"/>
          <w:lang w:val="uk-UA"/>
        </w:rPr>
        <w:t>.</w:t>
      </w:r>
    </w:p>
    <w:p w14:paraId="7D48E844" w14:textId="2A10E221" w:rsidR="00452B26" w:rsidRPr="00452B26" w:rsidRDefault="00452B26" w:rsidP="00452B26">
      <w:pPr>
        <w:spacing w:line="360" w:lineRule="auto"/>
        <w:ind w:firstLine="720"/>
        <w:jc w:val="both"/>
        <w:rPr>
          <w:rFonts w:ascii="Times New Roman" w:eastAsia="Times New Roman" w:hAnsi="Times New Roman" w:cs="Times New Roman"/>
          <w:color w:val="00000A"/>
          <w:sz w:val="28"/>
          <w:szCs w:val="28"/>
          <w:lang w:val="uk-UA"/>
        </w:rPr>
      </w:pPr>
      <w:r w:rsidRPr="00452B26">
        <w:rPr>
          <w:rFonts w:ascii="Times New Roman" w:eastAsia="Times New Roman" w:hAnsi="Times New Roman" w:cs="Times New Roman"/>
          <w:color w:val="00000A"/>
          <w:sz w:val="28"/>
          <w:szCs w:val="28"/>
          <w:lang w:val="uk-UA"/>
        </w:rPr>
        <w:lastRenderedPageBreak/>
        <w:t xml:space="preserve">Однією з ключових новацій стало чітке розмежування понять </w:t>
      </w:r>
      <w:r w:rsidRPr="00452B26">
        <w:rPr>
          <w:rFonts w:ascii="Times New Roman" w:eastAsia="Times New Roman" w:hAnsi="Times New Roman" w:cs="Times New Roman"/>
          <w:bCs/>
          <w:color w:val="00000A"/>
          <w:sz w:val="28"/>
          <w:szCs w:val="28"/>
          <w:lang w:val="uk-UA"/>
        </w:rPr>
        <w:t>національної безпеки</w:t>
      </w:r>
      <w:r w:rsidRPr="00452B26">
        <w:rPr>
          <w:rFonts w:ascii="Times New Roman" w:eastAsia="Times New Roman" w:hAnsi="Times New Roman" w:cs="Times New Roman"/>
          <w:color w:val="00000A"/>
          <w:sz w:val="28"/>
          <w:szCs w:val="28"/>
          <w:lang w:val="uk-UA"/>
        </w:rPr>
        <w:t xml:space="preserve">, </w:t>
      </w:r>
      <w:r w:rsidRPr="00452B26">
        <w:rPr>
          <w:rFonts w:ascii="Times New Roman" w:eastAsia="Times New Roman" w:hAnsi="Times New Roman" w:cs="Times New Roman"/>
          <w:bCs/>
          <w:color w:val="00000A"/>
          <w:sz w:val="28"/>
          <w:szCs w:val="28"/>
          <w:lang w:val="uk-UA"/>
        </w:rPr>
        <w:t>державної та громадської безпеки</w:t>
      </w:r>
      <w:r w:rsidRPr="00452B26">
        <w:rPr>
          <w:rFonts w:ascii="Times New Roman" w:eastAsia="Times New Roman" w:hAnsi="Times New Roman" w:cs="Times New Roman"/>
          <w:color w:val="00000A"/>
          <w:sz w:val="28"/>
          <w:szCs w:val="28"/>
          <w:lang w:val="uk-UA"/>
        </w:rPr>
        <w:t xml:space="preserve">, </w:t>
      </w:r>
      <w:r w:rsidRPr="00452B26">
        <w:rPr>
          <w:rFonts w:ascii="Times New Roman" w:eastAsia="Times New Roman" w:hAnsi="Times New Roman" w:cs="Times New Roman"/>
          <w:bCs/>
          <w:color w:val="00000A"/>
          <w:sz w:val="28"/>
          <w:szCs w:val="28"/>
          <w:lang w:val="uk-UA"/>
        </w:rPr>
        <w:t>воєнної, інформаційної, економічної, екологічної та інших видів безпеки</w:t>
      </w:r>
      <w:r w:rsidRPr="00452B26">
        <w:rPr>
          <w:rFonts w:ascii="Times New Roman" w:eastAsia="Times New Roman" w:hAnsi="Times New Roman" w:cs="Times New Roman"/>
          <w:color w:val="00000A"/>
          <w:sz w:val="28"/>
          <w:szCs w:val="28"/>
          <w:lang w:val="uk-UA"/>
        </w:rPr>
        <w:t>. Закон пропонує системний і міждисциплінарний підхід до розуміння безпеки як багатовимірного процесу, що охоплює не лише оборону від зовнішньої агресії, а й захист основ життєдіяльності суспільства, людини і держави. Це свідчить про еволюцію від традиційного, державоцентричного бачення до сучасної моделі комплексної національної стійкості</w:t>
      </w:r>
      <w:r w:rsidR="007E2C5F">
        <w:rPr>
          <w:rFonts w:ascii="Times New Roman" w:eastAsia="Times New Roman" w:hAnsi="Times New Roman" w:cs="Times New Roman"/>
          <w:color w:val="00000A"/>
          <w:sz w:val="28"/>
          <w:szCs w:val="28"/>
          <w:lang w:val="en-US"/>
        </w:rPr>
        <w:t>[2]</w:t>
      </w:r>
      <w:r w:rsidRPr="00452B26">
        <w:rPr>
          <w:rFonts w:ascii="Times New Roman" w:eastAsia="Times New Roman" w:hAnsi="Times New Roman" w:cs="Times New Roman"/>
          <w:color w:val="00000A"/>
          <w:sz w:val="28"/>
          <w:szCs w:val="28"/>
          <w:lang w:val="uk-UA"/>
        </w:rPr>
        <w:t>.</w:t>
      </w:r>
    </w:p>
    <w:p w14:paraId="71037442" w14:textId="77777777" w:rsidR="00452B26" w:rsidRPr="00452B26" w:rsidRDefault="00452B26" w:rsidP="00452B26">
      <w:pPr>
        <w:spacing w:line="360" w:lineRule="auto"/>
        <w:ind w:firstLine="720"/>
        <w:jc w:val="both"/>
        <w:rPr>
          <w:rFonts w:ascii="Times New Roman" w:eastAsia="Times New Roman" w:hAnsi="Times New Roman" w:cs="Times New Roman"/>
          <w:color w:val="00000A"/>
          <w:sz w:val="28"/>
          <w:szCs w:val="28"/>
          <w:lang w:val="uk-UA"/>
        </w:rPr>
      </w:pPr>
      <w:r w:rsidRPr="00452B26">
        <w:rPr>
          <w:rFonts w:ascii="Times New Roman" w:eastAsia="Times New Roman" w:hAnsi="Times New Roman" w:cs="Times New Roman"/>
          <w:color w:val="00000A"/>
          <w:sz w:val="28"/>
          <w:szCs w:val="28"/>
          <w:lang w:val="uk-UA"/>
        </w:rPr>
        <w:t xml:space="preserve">Закон визначає </w:t>
      </w:r>
      <w:r w:rsidRPr="00452B26">
        <w:rPr>
          <w:rFonts w:ascii="Times New Roman" w:eastAsia="Times New Roman" w:hAnsi="Times New Roman" w:cs="Times New Roman"/>
          <w:bCs/>
          <w:color w:val="00000A"/>
          <w:sz w:val="28"/>
          <w:szCs w:val="28"/>
          <w:lang w:val="uk-UA"/>
        </w:rPr>
        <w:t>структуру сектору безпеки і оборони України</w:t>
      </w:r>
      <w:r w:rsidRPr="00452B26">
        <w:rPr>
          <w:rFonts w:ascii="Times New Roman" w:eastAsia="Times New Roman" w:hAnsi="Times New Roman" w:cs="Times New Roman"/>
          <w:color w:val="00000A"/>
          <w:sz w:val="28"/>
          <w:szCs w:val="28"/>
          <w:lang w:val="uk-UA"/>
        </w:rPr>
        <w:t xml:space="preserve">, яка включає суб’єкти із спеціальними функціями у сфері безпеки (ЗСУ, СБУ, МВС, НГУ, ДПСУ, розвідувальні органи тощо) та інші державні органи, діяльність яких пов’язана з безпекою (міністерства, служби, відомства). Вперше в українському законодавстві було закріплено правовий статус </w:t>
      </w:r>
      <w:r w:rsidRPr="00452B26">
        <w:rPr>
          <w:rFonts w:ascii="Times New Roman" w:eastAsia="Times New Roman" w:hAnsi="Times New Roman" w:cs="Times New Roman"/>
          <w:bCs/>
          <w:color w:val="00000A"/>
          <w:sz w:val="28"/>
          <w:szCs w:val="28"/>
          <w:lang w:val="uk-UA"/>
        </w:rPr>
        <w:t>координуючої ролі РНБО України</w:t>
      </w:r>
      <w:r w:rsidRPr="00452B26">
        <w:rPr>
          <w:rFonts w:ascii="Times New Roman" w:eastAsia="Times New Roman" w:hAnsi="Times New Roman" w:cs="Times New Roman"/>
          <w:color w:val="00000A"/>
          <w:sz w:val="28"/>
          <w:szCs w:val="28"/>
          <w:lang w:val="uk-UA"/>
        </w:rPr>
        <w:t xml:space="preserve"> у плануванні і контролі реалізації політики національної безпеки.</w:t>
      </w:r>
    </w:p>
    <w:p w14:paraId="2C8FF60C" w14:textId="77777777" w:rsidR="00452B26" w:rsidRPr="00452B26" w:rsidRDefault="00452B26" w:rsidP="00452B26">
      <w:pPr>
        <w:spacing w:line="360" w:lineRule="auto"/>
        <w:ind w:firstLine="720"/>
        <w:jc w:val="both"/>
        <w:rPr>
          <w:rFonts w:ascii="Times New Roman" w:eastAsia="Times New Roman" w:hAnsi="Times New Roman" w:cs="Times New Roman"/>
          <w:color w:val="00000A"/>
          <w:sz w:val="28"/>
          <w:szCs w:val="28"/>
          <w:lang w:val="uk-UA"/>
        </w:rPr>
      </w:pPr>
      <w:r w:rsidRPr="00452B26">
        <w:rPr>
          <w:rFonts w:ascii="Times New Roman" w:eastAsia="Times New Roman" w:hAnsi="Times New Roman" w:cs="Times New Roman"/>
          <w:color w:val="00000A"/>
          <w:sz w:val="28"/>
          <w:szCs w:val="28"/>
          <w:lang w:val="uk-UA"/>
        </w:rPr>
        <w:t xml:space="preserve">Важливою складовою є положення щодо </w:t>
      </w:r>
      <w:r w:rsidRPr="00452B26">
        <w:rPr>
          <w:rFonts w:ascii="Times New Roman" w:eastAsia="Times New Roman" w:hAnsi="Times New Roman" w:cs="Times New Roman"/>
          <w:bCs/>
          <w:color w:val="00000A"/>
          <w:sz w:val="28"/>
          <w:szCs w:val="28"/>
          <w:lang w:val="uk-UA"/>
        </w:rPr>
        <w:t>стратегічного планування у сфері безпеки</w:t>
      </w:r>
      <w:r w:rsidRPr="00452B26">
        <w:rPr>
          <w:rFonts w:ascii="Times New Roman" w:eastAsia="Times New Roman" w:hAnsi="Times New Roman" w:cs="Times New Roman"/>
          <w:color w:val="00000A"/>
          <w:sz w:val="28"/>
          <w:szCs w:val="28"/>
          <w:lang w:val="uk-UA"/>
        </w:rPr>
        <w:t>, що включає Стратегію національної безпеки, Стратегію воєнної безпеки, Стратегію громадської безпеки, Стратегію кібербезпеки та інші стратегічні документи. Закон визначає їхню ієрархію та механізми затвердження, а також передбачає щорічну оцінку загроз національній безпеці та обов’язкове інформування парламенту та громадськості.</w:t>
      </w:r>
    </w:p>
    <w:p w14:paraId="29DEFDC2" w14:textId="589FD882" w:rsidR="00452B26" w:rsidRPr="00452B26" w:rsidRDefault="00452B26" w:rsidP="00452B26">
      <w:pPr>
        <w:spacing w:line="360" w:lineRule="auto"/>
        <w:ind w:firstLine="720"/>
        <w:jc w:val="both"/>
        <w:rPr>
          <w:rFonts w:ascii="Times New Roman" w:eastAsia="Times New Roman" w:hAnsi="Times New Roman" w:cs="Times New Roman"/>
          <w:color w:val="00000A"/>
          <w:sz w:val="28"/>
          <w:szCs w:val="28"/>
          <w:lang w:val="uk-UA"/>
        </w:rPr>
      </w:pPr>
      <w:r w:rsidRPr="00452B26">
        <w:rPr>
          <w:rFonts w:ascii="Times New Roman" w:eastAsia="Times New Roman" w:hAnsi="Times New Roman" w:cs="Times New Roman"/>
          <w:color w:val="00000A"/>
          <w:sz w:val="28"/>
          <w:szCs w:val="28"/>
          <w:lang w:val="uk-UA"/>
        </w:rPr>
        <w:t xml:space="preserve">Особливу увагу в Законі приділено </w:t>
      </w:r>
      <w:r w:rsidRPr="00452B26">
        <w:rPr>
          <w:rFonts w:ascii="Times New Roman" w:eastAsia="Times New Roman" w:hAnsi="Times New Roman" w:cs="Times New Roman"/>
          <w:bCs/>
          <w:color w:val="00000A"/>
          <w:sz w:val="28"/>
          <w:szCs w:val="28"/>
          <w:lang w:val="uk-UA"/>
        </w:rPr>
        <w:t>механізмам демократичного цивільного контролю</w:t>
      </w:r>
      <w:r w:rsidRPr="00452B26">
        <w:rPr>
          <w:rFonts w:ascii="Times New Roman" w:eastAsia="Times New Roman" w:hAnsi="Times New Roman" w:cs="Times New Roman"/>
          <w:color w:val="00000A"/>
          <w:sz w:val="28"/>
          <w:szCs w:val="28"/>
          <w:lang w:val="uk-UA"/>
        </w:rPr>
        <w:t xml:space="preserve"> над сектором безпеки і оборони. Закон закріплює роль Верховної Ради України у контролі за воєнною політикою, обов’язок Президента подавати щорічне Послання про внутрішнє та зовнішнє становище у сфері національної безпеки, а також участь громадських інституцій, медіа та експертної спільноти у формуванні політики безпеки. Це відповідає принципам належного урядування, відкритості та підзвітності, закріпленим у документах НАТО</w:t>
      </w:r>
      <w:r w:rsidR="007E2C5F">
        <w:rPr>
          <w:rFonts w:ascii="Times New Roman" w:eastAsia="Times New Roman" w:hAnsi="Times New Roman" w:cs="Times New Roman"/>
          <w:color w:val="00000A"/>
          <w:sz w:val="28"/>
          <w:szCs w:val="28"/>
          <w:lang w:val="en-US"/>
        </w:rPr>
        <w:t>[4]</w:t>
      </w:r>
      <w:r w:rsidRPr="00452B26">
        <w:rPr>
          <w:rFonts w:ascii="Times New Roman" w:eastAsia="Times New Roman" w:hAnsi="Times New Roman" w:cs="Times New Roman"/>
          <w:color w:val="00000A"/>
          <w:sz w:val="28"/>
          <w:szCs w:val="28"/>
          <w:lang w:val="uk-UA"/>
        </w:rPr>
        <w:t>.</w:t>
      </w:r>
    </w:p>
    <w:p w14:paraId="6AB9B552" w14:textId="1F4CB2EF" w:rsidR="00452B26" w:rsidRPr="00452B26" w:rsidRDefault="00452B26" w:rsidP="00452B26">
      <w:pPr>
        <w:spacing w:line="360" w:lineRule="auto"/>
        <w:ind w:firstLine="720"/>
        <w:jc w:val="both"/>
        <w:rPr>
          <w:rFonts w:ascii="Times New Roman" w:eastAsia="Times New Roman" w:hAnsi="Times New Roman" w:cs="Times New Roman"/>
          <w:color w:val="00000A"/>
          <w:sz w:val="28"/>
          <w:szCs w:val="28"/>
          <w:lang w:val="uk-UA"/>
        </w:rPr>
      </w:pPr>
      <w:r w:rsidRPr="00452B26">
        <w:rPr>
          <w:rFonts w:ascii="Times New Roman" w:eastAsia="Times New Roman" w:hAnsi="Times New Roman" w:cs="Times New Roman"/>
          <w:color w:val="00000A"/>
          <w:sz w:val="28"/>
          <w:szCs w:val="28"/>
          <w:lang w:val="uk-UA"/>
        </w:rPr>
        <w:t xml:space="preserve">Ще однією суттєвою характеристикою є чітке </w:t>
      </w:r>
      <w:r w:rsidRPr="00452B26">
        <w:rPr>
          <w:rFonts w:ascii="Times New Roman" w:eastAsia="Times New Roman" w:hAnsi="Times New Roman" w:cs="Times New Roman"/>
          <w:bCs/>
          <w:color w:val="00000A"/>
          <w:sz w:val="28"/>
          <w:szCs w:val="28"/>
          <w:lang w:val="uk-UA"/>
        </w:rPr>
        <w:t xml:space="preserve">визнання </w:t>
      </w:r>
      <w:r>
        <w:rPr>
          <w:rFonts w:ascii="Times New Roman" w:eastAsia="Times New Roman" w:hAnsi="Times New Roman" w:cs="Times New Roman"/>
          <w:bCs/>
          <w:color w:val="00000A"/>
          <w:sz w:val="28"/>
          <w:szCs w:val="28"/>
          <w:lang w:val="uk-UA"/>
        </w:rPr>
        <w:t>росі</w:t>
      </w:r>
      <w:r w:rsidRPr="00452B26">
        <w:rPr>
          <w:rFonts w:ascii="Times New Roman" w:eastAsia="Times New Roman" w:hAnsi="Times New Roman" w:cs="Times New Roman"/>
          <w:bCs/>
          <w:color w:val="00000A"/>
          <w:sz w:val="28"/>
          <w:szCs w:val="28"/>
          <w:lang w:val="uk-UA"/>
        </w:rPr>
        <w:t>ї як джерела воєнної загрози</w:t>
      </w:r>
      <w:r w:rsidRPr="00452B26">
        <w:rPr>
          <w:rFonts w:ascii="Times New Roman" w:eastAsia="Times New Roman" w:hAnsi="Times New Roman" w:cs="Times New Roman"/>
          <w:color w:val="00000A"/>
          <w:sz w:val="28"/>
          <w:szCs w:val="28"/>
          <w:lang w:val="uk-UA"/>
        </w:rPr>
        <w:t xml:space="preserve">. Це стало важливим політико-правовим сигналом і базовим </w:t>
      </w:r>
      <w:r w:rsidRPr="00452B26">
        <w:rPr>
          <w:rFonts w:ascii="Times New Roman" w:eastAsia="Times New Roman" w:hAnsi="Times New Roman" w:cs="Times New Roman"/>
          <w:color w:val="00000A"/>
          <w:sz w:val="28"/>
          <w:szCs w:val="28"/>
          <w:lang w:val="uk-UA"/>
        </w:rPr>
        <w:lastRenderedPageBreak/>
        <w:t>орієнтиром для подальших стратегічних документів, зокрема Стратегії національної безпеки 2020 року. Закон також інтегрує поняття гібридних загроз, інформаційної війни, кібернетичної агресії, що є ознакою адаптації українського законодавства до сучасних реалій безпекового середовища</w:t>
      </w:r>
      <w:r w:rsidR="007E2C5F">
        <w:rPr>
          <w:rFonts w:ascii="Times New Roman" w:eastAsia="Times New Roman" w:hAnsi="Times New Roman" w:cs="Times New Roman"/>
          <w:color w:val="00000A"/>
          <w:sz w:val="28"/>
          <w:szCs w:val="28"/>
          <w:lang w:val="en-US"/>
        </w:rPr>
        <w:t>[38]</w:t>
      </w:r>
      <w:r w:rsidRPr="00452B26">
        <w:rPr>
          <w:rFonts w:ascii="Times New Roman" w:eastAsia="Times New Roman" w:hAnsi="Times New Roman" w:cs="Times New Roman"/>
          <w:color w:val="00000A"/>
          <w:sz w:val="28"/>
          <w:szCs w:val="28"/>
          <w:lang w:val="uk-UA"/>
        </w:rPr>
        <w:t>.</w:t>
      </w:r>
    </w:p>
    <w:p w14:paraId="25766039" w14:textId="193424F8" w:rsidR="00452B26" w:rsidRPr="009329C4" w:rsidRDefault="00452B26" w:rsidP="00ED0EE2">
      <w:pPr>
        <w:spacing w:line="360" w:lineRule="auto"/>
        <w:ind w:firstLine="720"/>
        <w:jc w:val="both"/>
        <w:rPr>
          <w:rFonts w:ascii="Times New Roman" w:eastAsia="Times New Roman" w:hAnsi="Times New Roman" w:cs="Times New Roman"/>
          <w:color w:val="00000A"/>
          <w:sz w:val="28"/>
          <w:szCs w:val="28"/>
          <w:lang w:val="uk-UA"/>
        </w:rPr>
      </w:pPr>
      <w:r w:rsidRPr="00452B26">
        <w:rPr>
          <w:rFonts w:ascii="Times New Roman" w:eastAsia="Times New Roman" w:hAnsi="Times New Roman" w:cs="Times New Roman"/>
          <w:color w:val="00000A"/>
          <w:sz w:val="28"/>
          <w:szCs w:val="28"/>
          <w:lang w:val="uk-UA"/>
        </w:rPr>
        <w:t>Таким чином, Закон України «Про національну безпеку України» 2018 року виступає фундаментальним документом, що не лише формує правову основу для функціонування сектору безпеки, а й визначає його ціннісні та інституційні орієнтири. Його прийняття засвідчило перехід до євроатлантичної моделі стратегічного управління, орієнтованої на стійкість, відкритість, інтегроване планування та захист прав людини як центральної цінності демократичної держави</w:t>
      </w:r>
      <w:r w:rsidR="007E2C5F">
        <w:rPr>
          <w:rFonts w:ascii="Times New Roman" w:eastAsia="Times New Roman" w:hAnsi="Times New Roman" w:cs="Times New Roman"/>
          <w:color w:val="00000A"/>
          <w:sz w:val="28"/>
          <w:szCs w:val="28"/>
          <w:lang w:val="en-US"/>
        </w:rPr>
        <w:t>[24]</w:t>
      </w:r>
      <w:r w:rsidRPr="00452B26">
        <w:rPr>
          <w:rFonts w:ascii="Times New Roman" w:eastAsia="Times New Roman" w:hAnsi="Times New Roman" w:cs="Times New Roman"/>
          <w:color w:val="00000A"/>
          <w:sz w:val="28"/>
          <w:szCs w:val="28"/>
          <w:lang w:val="uk-UA"/>
        </w:rPr>
        <w:t>.</w:t>
      </w:r>
    </w:p>
    <w:p w14:paraId="2075CE85" w14:textId="05F0C264" w:rsidR="007207EF" w:rsidRDefault="007207EF" w:rsidP="00ED0EE2">
      <w:pPr>
        <w:spacing w:line="360" w:lineRule="auto"/>
        <w:ind w:firstLine="720"/>
        <w:jc w:val="both"/>
        <w:rPr>
          <w:rFonts w:ascii="Times New Roman" w:eastAsia="Times New Roman" w:hAnsi="Times New Roman" w:cs="Times New Roman"/>
          <w:color w:val="00000A"/>
          <w:sz w:val="28"/>
          <w:szCs w:val="28"/>
          <w:lang w:val="uk-UA"/>
        </w:rPr>
      </w:pPr>
      <w:r w:rsidRPr="009329C4">
        <w:rPr>
          <w:rFonts w:ascii="Times New Roman" w:eastAsia="Times New Roman" w:hAnsi="Times New Roman" w:cs="Times New Roman"/>
          <w:color w:val="00000A"/>
          <w:sz w:val="28"/>
          <w:szCs w:val="28"/>
          <w:lang w:val="uk-UA"/>
        </w:rPr>
        <w:t>Іншими важливими законодавчими актами, що регулюють окремі аспекти національної безпеки, є:</w:t>
      </w:r>
      <w:r w:rsidR="00ED0EE2">
        <w:rPr>
          <w:rFonts w:ascii="Times New Roman" w:eastAsia="Times New Roman" w:hAnsi="Times New Roman" w:cs="Times New Roman"/>
          <w:color w:val="00000A"/>
          <w:sz w:val="28"/>
          <w:szCs w:val="28"/>
          <w:lang w:val="uk-UA"/>
        </w:rPr>
        <w:t xml:space="preserve"> </w:t>
      </w:r>
      <w:r w:rsidRPr="009329C4">
        <w:rPr>
          <w:rFonts w:ascii="Times New Roman" w:eastAsia="Times New Roman" w:hAnsi="Times New Roman" w:cs="Times New Roman"/>
          <w:color w:val="00000A"/>
          <w:sz w:val="28"/>
          <w:szCs w:val="28"/>
          <w:lang w:val="uk-UA"/>
        </w:rPr>
        <w:t xml:space="preserve">Закон України </w:t>
      </w:r>
      <w:r w:rsidRPr="00ED0EE2">
        <w:rPr>
          <w:rFonts w:ascii="Times New Roman" w:eastAsia="Times New Roman" w:hAnsi="Times New Roman" w:cs="Times New Roman"/>
          <w:bCs/>
          <w:color w:val="00000A"/>
          <w:sz w:val="28"/>
          <w:szCs w:val="28"/>
          <w:lang w:val="uk-UA"/>
        </w:rPr>
        <w:t>«Про оборону України»</w:t>
      </w:r>
      <w:r w:rsidRPr="00ED0EE2">
        <w:rPr>
          <w:rFonts w:ascii="Times New Roman" w:eastAsia="Times New Roman" w:hAnsi="Times New Roman" w:cs="Times New Roman"/>
          <w:color w:val="00000A"/>
          <w:sz w:val="28"/>
          <w:szCs w:val="28"/>
          <w:lang w:val="uk-UA"/>
        </w:rPr>
        <w:t xml:space="preserve"> (від 6 грудня 1991 р.);</w:t>
      </w:r>
      <w:r w:rsidR="00ED0EE2" w:rsidRPr="00ED0EE2">
        <w:rPr>
          <w:rFonts w:ascii="Times New Roman" w:eastAsia="Times New Roman" w:hAnsi="Times New Roman" w:cs="Times New Roman"/>
          <w:color w:val="00000A"/>
          <w:sz w:val="28"/>
          <w:szCs w:val="28"/>
          <w:lang w:val="uk-UA"/>
        </w:rPr>
        <w:t xml:space="preserve"> </w:t>
      </w:r>
      <w:r w:rsidRPr="00ED0EE2">
        <w:rPr>
          <w:rFonts w:ascii="Times New Roman" w:eastAsia="Times New Roman" w:hAnsi="Times New Roman" w:cs="Times New Roman"/>
          <w:color w:val="00000A"/>
          <w:sz w:val="28"/>
          <w:szCs w:val="28"/>
          <w:lang w:val="uk-UA"/>
        </w:rPr>
        <w:t xml:space="preserve">Закон України </w:t>
      </w:r>
      <w:r w:rsidRPr="00ED0EE2">
        <w:rPr>
          <w:rFonts w:ascii="Times New Roman" w:eastAsia="Times New Roman" w:hAnsi="Times New Roman" w:cs="Times New Roman"/>
          <w:bCs/>
          <w:color w:val="00000A"/>
          <w:sz w:val="28"/>
          <w:szCs w:val="28"/>
          <w:lang w:val="uk-UA"/>
        </w:rPr>
        <w:t>«Про розвідку»</w:t>
      </w:r>
      <w:r w:rsidRPr="00ED0EE2">
        <w:rPr>
          <w:rFonts w:ascii="Times New Roman" w:eastAsia="Times New Roman" w:hAnsi="Times New Roman" w:cs="Times New Roman"/>
          <w:color w:val="00000A"/>
          <w:sz w:val="28"/>
          <w:szCs w:val="28"/>
          <w:lang w:val="uk-UA"/>
        </w:rPr>
        <w:t xml:space="preserve"> (2020 р.);</w:t>
      </w:r>
      <w:r w:rsidR="00ED0EE2" w:rsidRPr="00ED0EE2">
        <w:rPr>
          <w:rFonts w:ascii="Times New Roman" w:eastAsia="Times New Roman" w:hAnsi="Times New Roman" w:cs="Times New Roman"/>
          <w:color w:val="00000A"/>
          <w:sz w:val="28"/>
          <w:szCs w:val="28"/>
          <w:lang w:val="uk-UA"/>
        </w:rPr>
        <w:t xml:space="preserve"> </w:t>
      </w:r>
      <w:r w:rsidRPr="00ED0EE2">
        <w:rPr>
          <w:rFonts w:ascii="Times New Roman" w:eastAsia="Times New Roman" w:hAnsi="Times New Roman" w:cs="Times New Roman"/>
          <w:color w:val="00000A"/>
          <w:sz w:val="28"/>
          <w:szCs w:val="28"/>
          <w:lang w:val="uk-UA"/>
        </w:rPr>
        <w:t xml:space="preserve">Закон України </w:t>
      </w:r>
      <w:r w:rsidRPr="00ED0EE2">
        <w:rPr>
          <w:rFonts w:ascii="Times New Roman" w:eastAsia="Times New Roman" w:hAnsi="Times New Roman" w:cs="Times New Roman"/>
          <w:bCs/>
          <w:color w:val="00000A"/>
          <w:sz w:val="28"/>
          <w:szCs w:val="28"/>
          <w:lang w:val="uk-UA"/>
        </w:rPr>
        <w:t>«Про основи кібербезпеки України»</w:t>
      </w:r>
      <w:r w:rsidRPr="00ED0EE2">
        <w:rPr>
          <w:rFonts w:ascii="Times New Roman" w:eastAsia="Times New Roman" w:hAnsi="Times New Roman" w:cs="Times New Roman"/>
          <w:color w:val="00000A"/>
          <w:sz w:val="28"/>
          <w:szCs w:val="28"/>
          <w:lang w:val="uk-UA"/>
        </w:rPr>
        <w:t xml:space="preserve"> (2017 р.)</w:t>
      </w:r>
      <w:r w:rsidR="007E2C5F">
        <w:rPr>
          <w:rFonts w:ascii="Times New Roman" w:eastAsia="Times New Roman" w:hAnsi="Times New Roman" w:cs="Times New Roman"/>
          <w:color w:val="00000A"/>
          <w:sz w:val="28"/>
          <w:szCs w:val="28"/>
          <w:lang w:val="en-US"/>
        </w:rPr>
        <w:t>[26]</w:t>
      </w:r>
      <w:r w:rsidRPr="00ED0EE2">
        <w:rPr>
          <w:rFonts w:ascii="Times New Roman" w:eastAsia="Times New Roman" w:hAnsi="Times New Roman" w:cs="Times New Roman"/>
          <w:color w:val="00000A"/>
          <w:sz w:val="28"/>
          <w:szCs w:val="28"/>
          <w:lang w:val="uk-UA"/>
        </w:rPr>
        <w:t>;</w:t>
      </w:r>
      <w:r w:rsidR="00ED0EE2" w:rsidRPr="00ED0EE2">
        <w:rPr>
          <w:rFonts w:ascii="Times New Roman" w:eastAsia="Times New Roman" w:hAnsi="Times New Roman" w:cs="Times New Roman"/>
          <w:color w:val="00000A"/>
          <w:sz w:val="28"/>
          <w:szCs w:val="28"/>
          <w:lang w:val="uk-UA"/>
        </w:rPr>
        <w:t xml:space="preserve"> </w:t>
      </w:r>
      <w:r w:rsidRPr="00ED0EE2">
        <w:rPr>
          <w:rFonts w:ascii="Times New Roman" w:eastAsia="Times New Roman" w:hAnsi="Times New Roman" w:cs="Times New Roman"/>
          <w:color w:val="00000A"/>
          <w:sz w:val="28"/>
          <w:szCs w:val="28"/>
          <w:lang w:val="uk-UA"/>
        </w:rPr>
        <w:t xml:space="preserve">Закон України </w:t>
      </w:r>
      <w:r w:rsidRPr="00ED0EE2">
        <w:rPr>
          <w:rFonts w:ascii="Times New Roman" w:eastAsia="Times New Roman" w:hAnsi="Times New Roman" w:cs="Times New Roman"/>
          <w:bCs/>
          <w:color w:val="00000A"/>
          <w:sz w:val="28"/>
          <w:szCs w:val="28"/>
          <w:lang w:val="uk-UA"/>
        </w:rPr>
        <w:t>«Про Раду національної безпеки і оборони України»</w:t>
      </w:r>
      <w:r w:rsidRPr="00ED0EE2">
        <w:rPr>
          <w:rFonts w:ascii="Times New Roman" w:eastAsia="Times New Roman" w:hAnsi="Times New Roman" w:cs="Times New Roman"/>
          <w:color w:val="00000A"/>
          <w:sz w:val="28"/>
          <w:szCs w:val="28"/>
          <w:lang w:val="uk-UA"/>
        </w:rPr>
        <w:t xml:space="preserve"> (1996 р.).</w:t>
      </w:r>
      <w:r w:rsidR="00ED0EE2">
        <w:rPr>
          <w:rFonts w:ascii="Times New Roman" w:eastAsia="Times New Roman" w:hAnsi="Times New Roman" w:cs="Times New Roman"/>
          <w:color w:val="00000A"/>
          <w:sz w:val="28"/>
          <w:szCs w:val="28"/>
          <w:lang w:val="uk-UA"/>
        </w:rPr>
        <w:t xml:space="preserve"> </w:t>
      </w:r>
      <w:r w:rsidRPr="009329C4">
        <w:rPr>
          <w:rFonts w:ascii="Times New Roman" w:eastAsia="Times New Roman" w:hAnsi="Times New Roman" w:cs="Times New Roman"/>
          <w:color w:val="00000A"/>
          <w:sz w:val="28"/>
          <w:szCs w:val="28"/>
          <w:lang w:val="uk-UA"/>
        </w:rPr>
        <w:t>Ці нормативно-правові акти охоплюють широкий спектр сфер — від військової та інформаційної до економічної й енергетичної безпеки — та формують цілісну законодавчу систему безпекового управління</w:t>
      </w:r>
      <w:r w:rsidR="007E2C5F">
        <w:rPr>
          <w:rFonts w:ascii="Times New Roman" w:eastAsia="Times New Roman" w:hAnsi="Times New Roman" w:cs="Times New Roman"/>
          <w:color w:val="00000A"/>
          <w:sz w:val="28"/>
          <w:szCs w:val="28"/>
          <w:lang w:val="en-US"/>
        </w:rPr>
        <w:t>[20]</w:t>
      </w:r>
      <w:r w:rsidRPr="009329C4">
        <w:rPr>
          <w:rFonts w:ascii="Times New Roman" w:eastAsia="Times New Roman" w:hAnsi="Times New Roman" w:cs="Times New Roman"/>
          <w:color w:val="00000A"/>
          <w:sz w:val="28"/>
          <w:szCs w:val="28"/>
          <w:lang w:val="uk-UA"/>
        </w:rPr>
        <w:t>.</w:t>
      </w:r>
    </w:p>
    <w:p w14:paraId="20030D19" w14:textId="683DAC9B" w:rsidR="00ED0EE2" w:rsidRPr="00ED0EE2" w:rsidRDefault="00ED0EE2" w:rsidP="00ED0EE2">
      <w:pPr>
        <w:spacing w:line="360" w:lineRule="auto"/>
        <w:ind w:firstLine="720"/>
        <w:jc w:val="both"/>
        <w:rPr>
          <w:rFonts w:ascii="Times New Roman" w:eastAsia="Times New Roman" w:hAnsi="Times New Roman" w:cs="Times New Roman"/>
          <w:color w:val="00000A"/>
          <w:sz w:val="28"/>
          <w:szCs w:val="28"/>
          <w:lang w:val="uk-UA"/>
        </w:rPr>
      </w:pPr>
      <w:r w:rsidRPr="00ED0EE2">
        <w:rPr>
          <w:rFonts w:ascii="Times New Roman" w:eastAsia="Times New Roman" w:hAnsi="Times New Roman" w:cs="Times New Roman"/>
          <w:color w:val="00000A"/>
          <w:sz w:val="28"/>
          <w:szCs w:val="28"/>
          <w:lang w:val="uk-UA"/>
        </w:rPr>
        <w:t>Закон України «Про оборону України» був ухвалений 6 грудня 1991 року — в один із перших днів після проголошення незалежності держави. Його прийняття мало принципове значення для утвердження суверенітету України та створення власної системи національної оборони. Закон став правовим фундаментом для регламентації оборонної політики, формування збройних сил та визначення повноважень органів державної влади у сфері оборони</w:t>
      </w:r>
      <w:r w:rsidR="007E2C5F">
        <w:rPr>
          <w:rFonts w:ascii="Times New Roman" w:eastAsia="Times New Roman" w:hAnsi="Times New Roman" w:cs="Times New Roman"/>
          <w:color w:val="00000A"/>
          <w:sz w:val="28"/>
          <w:szCs w:val="28"/>
          <w:lang w:val="en-US"/>
        </w:rPr>
        <w:t>[25]</w:t>
      </w:r>
      <w:r w:rsidRPr="00ED0EE2">
        <w:rPr>
          <w:rFonts w:ascii="Times New Roman" w:eastAsia="Times New Roman" w:hAnsi="Times New Roman" w:cs="Times New Roman"/>
          <w:color w:val="00000A"/>
          <w:sz w:val="28"/>
          <w:szCs w:val="28"/>
          <w:lang w:val="uk-UA"/>
        </w:rPr>
        <w:t>.</w:t>
      </w:r>
    </w:p>
    <w:p w14:paraId="301A44BC" w14:textId="77777777" w:rsidR="00ED0EE2" w:rsidRPr="00ED0EE2" w:rsidRDefault="00ED0EE2" w:rsidP="00ED0EE2">
      <w:pPr>
        <w:spacing w:line="360" w:lineRule="auto"/>
        <w:ind w:firstLine="720"/>
        <w:jc w:val="both"/>
        <w:rPr>
          <w:rFonts w:ascii="Times New Roman" w:eastAsia="Times New Roman" w:hAnsi="Times New Roman" w:cs="Times New Roman"/>
          <w:color w:val="00000A"/>
          <w:sz w:val="28"/>
          <w:szCs w:val="28"/>
          <w:lang w:val="uk-UA"/>
        </w:rPr>
      </w:pPr>
      <w:r w:rsidRPr="00ED0EE2">
        <w:rPr>
          <w:rFonts w:ascii="Times New Roman" w:eastAsia="Times New Roman" w:hAnsi="Times New Roman" w:cs="Times New Roman"/>
          <w:color w:val="00000A"/>
          <w:sz w:val="28"/>
          <w:szCs w:val="28"/>
          <w:lang w:val="uk-UA"/>
        </w:rPr>
        <w:t xml:space="preserve">На початковому етапі Закон виконував переважно </w:t>
      </w:r>
      <w:r w:rsidRPr="00ED0EE2">
        <w:rPr>
          <w:rFonts w:ascii="Times New Roman" w:eastAsia="Times New Roman" w:hAnsi="Times New Roman" w:cs="Times New Roman"/>
          <w:bCs/>
          <w:color w:val="00000A"/>
          <w:sz w:val="28"/>
          <w:szCs w:val="28"/>
          <w:lang w:val="uk-UA"/>
        </w:rPr>
        <w:t>декларативну функцію</w:t>
      </w:r>
      <w:r w:rsidRPr="00ED0EE2">
        <w:rPr>
          <w:rFonts w:ascii="Times New Roman" w:eastAsia="Times New Roman" w:hAnsi="Times New Roman" w:cs="Times New Roman"/>
          <w:color w:val="00000A"/>
          <w:sz w:val="28"/>
          <w:szCs w:val="28"/>
          <w:lang w:val="uk-UA"/>
        </w:rPr>
        <w:t xml:space="preserve">, формулюючи загальні засади оборонної політики в умовах становлення державності. Втім, з розвитком безпекового середовища та зростанням зовнішніх загроз, зокрема після 2014 року, документ зазнав істотних змін, які перетворили його на більш функціональний інструмент оборонного управління. Станом на </w:t>
      </w:r>
      <w:r w:rsidRPr="00ED0EE2">
        <w:rPr>
          <w:rFonts w:ascii="Times New Roman" w:eastAsia="Times New Roman" w:hAnsi="Times New Roman" w:cs="Times New Roman"/>
          <w:color w:val="00000A"/>
          <w:sz w:val="28"/>
          <w:szCs w:val="28"/>
          <w:lang w:val="uk-UA"/>
        </w:rPr>
        <w:lastRenderedPageBreak/>
        <w:t>сьогодні він є одним із ключових законів у структурі національного сектору безпеки.</w:t>
      </w:r>
    </w:p>
    <w:p w14:paraId="7ACBB32A" w14:textId="5EE5C4CF" w:rsidR="00ED0EE2" w:rsidRPr="00ED0EE2" w:rsidRDefault="00ED0EE2" w:rsidP="00ED0EE2">
      <w:pPr>
        <w:spacing w:line="360" w:lineRule="auto"/>
        <w:ind w:firstLine="720"/>
        <w:jc w:val="both"/>
        <w:rPr>
          <w:rFonts w:ascii="Times New Roman" w:eastAsia="Times New Roman" w:hAnsi="Times New Roman" w:cs="Times New Roman"/>
          <w:color w:val="00000A"/>
          <w:sz w:val="28"/>
          <w:szCs w:val="28"/>
          <w:lang w:val="uk-UA"/>
        </w:rPr>
      </w:pPr>
      <w:r w:rsidRPr="00ED0EE2">
        <w:rPr>
          <w:rFonts w:ascii="Times New Roman" w:eastAsia="Times New Roman" w:hAnsi="Times New Roman" w:cs="Times New Roman"/>
          <w:color w:val="00000A"/>
          <w:sz w:val="28"/>
          <w:szCs w:val="28"/>
          <w:lang w:val="uk-UA"/>
        </w:rPr>
        <w:t xml:space="preserve">Закон визначає </w:t>
      </w:r>
      <w:r w:rsidRPr="00ED0EE2">
        <w:rPr>
          <w:rFonts w:ascii="Times New Roman" w:eastAsia="Times New Roman" w:hAnsi="Times New Roman" w:cs="Times New Roman"/>
          <w:bCs/>
          <w:color w:val="00000A"/>
          <w:sz w:val="28"/>
          <w:szCs w:val="28"/>
          <w:lang w:val="uk-UA"/>
        </w:rPr>
        <w:t>правові основи реалізації оборонної політики</w:t>
      </w:r>
      <w:r w:rsidRPr="00ED0EE2">
        <w:rPr>
          <w:rFonts w:ascii="Times New Roman" w:eastAsia="Times New Roman" w:hAnsi="Times New Roman" w:cs="Times New Roman"/>
          <w:color w:val="00000A"/>
          <w:sz w:val="28"/>
          <w:szCs w:val="28"/>
          <w:lang w:val="uk-UA"/>
        </w:rPr>
        <w:t>, принципи оборони України, структуру та повноваження державних органів у цій сфері. У документі чітко окреслено повноваження Президента України як Верховного Головнокомандувача Збройних Сил, Кабінету Міністрів, Верховної Ради, Генерального штабу, Міністерства оборони та інших суб’єктів оборонного планування. Це забезпечує розмежування функцій між політичним керівництвом та військовим командуванням, що відповідає принципам цивільного контролю</w:t>
      </w:r>
      <w:r w:rsidR="007E2C5F">
        <w:rPr>
          <w:rFonts w:ascii="Times New Roman" w:eastAsia="Times New Roman" w:hAnsi="Times New Roman" w:cs="Times New Roman"/>
          <w:color w:val="00000A"/>
          <w:sz w:val="28"/>
          <w:szCs w:val="28"/>
          <w:lang w:val="en-US"/>
        </w:rPr>
        <w:t>[25]</w:t>
      </w:r>
      <w:r w:rsidRPr="00ED0EE2">
        <w:rPr>
          <w:rFonts w:ascii="Times New Roman" w:eastAsia="Times New Roman" w:hAnsi="Times New Roman" w:cs="Times New Roman"/>
          <w:color w:val="00000A"/>
          <w:sz w:val="28"/>
          <w:szCs w:val="28"/>
          <w:lang w:val="uk-UA"/>
        </w:rPr>
        <w:t>.</w:t>
      </w:r>
    </w:p>
    <w:p w14:paraId="27BE1199" w14:textId="04CE4258" w:rsidR="00ED0EE2" w:rsidRPr="00ED0EE2" w:rsidRDefault="00ED0EE2" w:rsidP="00ED0EE2">
      <w:pPr>
        <w:spacing w:line="360" w:lineRule="auto"/>
        <w:ind w:firstLine="720"/>
        <w:jc w:val="both"/>
        <w:rPr>
          <w:rFonts w:ascii="Times New Roman" w:eastAsia="Times New Roman" w:hAnsi="Times New Roman" w:cs="Times New Roman"/>
          <w:color w:val="00000A"/>
          <w:sz w:val="28"/>
          <w:szCs w:val="28"/>
          <w:lang w:val="uk-UA"/>
        </w:rPr>
      </w:pPr>
      <w:r w:rsidRPr="00ED0EE2">
        <w:rPr>
          <w:rFonts w:ascii="Times New Roman" w:eastAsia="Times New Roman" w:hAnsi="Times New Roman" w:cs="Times New Roman"/>
          <w:color w:val="00000A"/>
          <w:sz w:val="28"/>
          <w:szCs w:val="28"/>
          <w:lang w:val="uk-UA"/>
        </w:rPr>
        <w:t xml:space="preserve">Важливим положенням Закону є визначення </w:t>
      </w:r>
      <w:r w:rsidRPr="00ED0EE2">
        <w:rPr>
          <w:rFonts w:ascii="Times New Roman" w:eastAsia="Times New Roman" w:hAnsi="Times New Roman" w:cs="Times New Roman"/>
          <w:bCs/>
          <w:color w:val="00000A"/>
          <w:sz w:val="28"/>
          <w:szCs w:val="28"/>
          <w:lang w:val="uk-UA"/>
        </w:rPr>
        <w:t>системи стратегічного планування у сфері оборони</w:t>
      </w:r>
      <w:r w:rsidRPr="00ED0EE2">
        <w:rPr>
          <w:rFonts w:ascii="Times New Roman" w:eastAsia="Times New Roman" w:hAnsi="Times New Roman" w:cs="Times New Roman"/>
          <w:color w:val="00000A"/>
          <w:sz w:val="28"/>
          <w:szCs w:val="28"/>
          <w:lang w:val="uk-UA"/>
        </w:rPr>
        <w:t>, яка включає Стратегію воєнної безпеки, стратегічний оборонний бюлетень, державні цільові програми розвитку озброєння, оборонного замовлення тощо. Закон створює правову основу для розробки планів оборони держави, мобілізаційної підготовки, територіальної оборони та реагування на воєнні загрози. Він також передбачає обов’язковість фінансування оборонного сектора на рівні, достатньому для виконання визначених функцій.</w:t>
      </w:r>
      <w:r>
        <w:rPr>
          <w:rFonts w:ascii="Times New Roman" w:eastAsia="Times New Roman" w:hAnsi="Times New Roman" w:cs="Times New Roman"/>
          <w:color w:val="00000A"/>
          <w:sz w:val="28"/>
          <w:szCs w:val="28"/>
          <w:lang w:val="uk-UA"/>
        </w:rPr>
        <w:t xml:space="preserve"> </w:t>
      </w:r>
      <w:r w:rsidRPr="00ED0EE2">
        <w:rPr>
          <w:rFonts w:ascii="Times New Roman" w:eastAsia="Times New Roman" w:hAnsi="Times New Roman" w:cs="Times New Roman"/>
          <w:color w:val="00000A"/>
          <w:sz w:val="28"/>
          <w:szCs w:val="28"/>
          <w:lang w:val="uk-UA"/>
        </w:rPr>
        <w:t xml:space="preserve">Значною мірою Закон відображає трансформацію підходів до оборони в умовах </w:t>
      </w:r>
      <w:r w:rsidRPr="00ED0EE2">
        <w:rPr>
          <w:rFonts w:ascii="Times New Roman" w:eastAsia="Times New Roman" w:hAnsi="Times New Roman" w:cs="Times New Roman"/>
          <w:bCs/>
          <w:color w:val="00000A"/>
          <w:sz w:val="28"/>
          <w:szCs w:val="28"/>
          <w:lang w:val="uk-UA"/>
        </w:rPr>
        <w:t>гіб</w:t>
      </w:r>
      <w:r>
        <w:rPr>
          <w:rFonts w:ascii="Times New Roman" w:eastAsia="Times New Roman" w:hAnsi="Times New Roman" w:cs="Times New Roman"/>
          <w:bCs/>
          <w:color w:val="00000A"/>
          <w:sz w:val="28"/>
          <w:szCs w:val="28"/>
          <w:lang w:val="uk-UA"/>
        </w:rPr>
        <w:t xml:space="preserve">ридної війни та </w:t>
      </w:r>
      <w:r w:rsidRPr="00ED0EE2">
        <w:rPr>
          <w:rFonts w:ascii="Times New Roman" w:eastAsia="Times New Roman" w:hAnsi="Times New Roman" w:cs="Times New Roman"/>
          <w:bCs/>
          <w:color w:val="00000A"/>
          <w:sz w:val="28"/>
          <w:szCs w:val="28"/>
          <w:lang w:val="uk-UA"/>
        </w:rPr>
        <w:t xml:space="preserve"> з боку російської федерації</w:t>
      </w:r>
      <w:r w:rsidRPr="00ED0EE2">
        <w:rPr>
          <w:rFonts w:ascii="Times New Roman" w:eastAsia="Times New Roman" w:hAnsi="Times New Roman" w:cs="Times New Roman"/>
          <w:color w:val="00000A"/>
          <w:sz w:val="28"/>
          <w:szCs w:val="28"/>
          <w:lang w:val="uk-UA"/>
        </w:rPr>
        <w:t>. У тексті акцентовано на праві України на збройний захист, на необхідності розвитку оборонного потенціалу, взаємодії з міжнародними партнерами, а також на неприпустимості використання збройних сил для обмеження прав і свобод громадян всередині країни. Це положення має важливе значення для запобігання мілітаризації політичного процесу</w:t>
      </w:r>
      <w:r w:rsidR="007E2C5F">
        <w:rPr>
          <w:rFonts w:ascii="Times New Roman" w:eastAsia="Times New Roman" w:hAnsi="Times New Roman" w:cs="Times New Roman"/>
          <w:color w:val="00000A"/>
          <w:sz w:val="28"/>
          <w:szCs w:val="28"/>
          <w:lang w:val="en-US"/>
        </w:rPr>
        <w:t>[20]</w:t>
      </w:r>
      <w:r w:rsidRPr="00ED0EE2">
        <w:rPr>
          <w:rFonts w:ascii="Times New Roman" w:eastAsia="Times New Roman" w:hAnsi="Times New Roman" w:cs="Times New Roman"/>
          <w:color w:val="00000A"/>
          <w:sz w:val="28"/>
          <w:szCs w:val="28"/>
          <w:lang w:val="uk-UA"/>
        </w:rPr>
        <w:t>.</w:t>
      </w:r>
    </w:p>
    <w:p w14:paraId="41B5F35F" w14:textId="77777777" w:rsidR="00ED0EE2" w:rsidRPr="00ED0EE2" w:rsidRDefault="00ED0EE2" w:rsidP="00ED0EE2">
      <w:pPr>
        <w:spacing w:line="360" w:lineRule="auto"/>
        <w:ind w:firstLine="720"/>
        <w:jc w:val="both"/>
        <w:rPr>
          <w:rFonts w:ascii="Times New Roman" w:eastAsia="Times New Roman" w:hAnsi="Times New Roman" w:cs="Times New Roman"/>
          <w:color w:val="00000A"/>
          <w:sz w:val="28"/>
          <w:szCs w:val="28"/>
          <w:lang w:val="uk-UA"/>
        </w:rPr>
      </w:pPr>
      <w:r w:rsidRPr="00ED0EE2">
        <w:rPr>
          <w:rFonts w:ascii="Times New Roman" w:eastAsia="Times New Roman" w:hAnsi="Times New Roman" w:cs="Times New Roman"/>
          <w:color w:val="00000A"/>
          <w:sz w:val="28"/>
          <w:szCs w:val="28"/>
          <w:lang w:val="uk-UA"/>
        </w:rPr>
        <w:t xml:space="preserve">Після 2014 року в Закон були внесені поправки, які </w:t>
      </w:r>
      <w:r w:rsidRPr="00ED0EE2">
        <w:rPr>
          <w:rFonts w:ascii="Times New Roman" w:eastAsia="Times New Roman" w:hAnsi="Times New Roman" w:cs="Times New Roman"/>
          <w:bCs/>
          <w:color w:val="00000A"/>
          <w:sz w:val="28"/>
          <w:szCs w:val="28"/>
          <w:lang w:val="uk-UA"/>
        </w:rPr>
        <w:t>адаптували його до сучасного контексту</w:t>
      </w:r>
      <w:r w:rsidRPr="00ED0EE2">
        <w:rPr>
          <w:rFonts w:ascii="Times New Roman" w:eastAsia="Times New Roman" w:hAnsi="Times New Roman" w:cs="Times New Roman"/>
          <w:color w:val="00000A"/>
          <w:sz w:val="28"/>
          <w:szCs w:val="28"/>
          <w:lang w:val="uk-UA"/>
        </w:rPr>
        <w:t xml:space="preserve"> — зокрема щодо територіальної оборони, участі України в міжнародних миротворчих місіях, інтеграції до стандартів НАТО. Було посилено положення про стратегічні комунікації, інфраструктурну безпеку, кіберзахист в оборонній сфері. Усі ці елементи демонструють поступовий перехід від моделі пасивної оборони до проактивної, гнучкої системи стримування та реагування.</w:t>
      </w:r>
    </w:p>
    <w:p w14:paraId="7C4666B7" w14:textId="44F75E38" w:rsidR="00ED0EE2" w:rsidRDefault="00ED0EE2" w:rsidP="00ED0EE2">
      <w:pPr>
        <w:spacing w:line="360" w:lineRule="auto"/>
        <w:ind w:firstLine="720"/>
        <w:jc w:val="both"/>
        <w:rPr>
          <w:rFonts w:ascii="Times New Roman" w:eastAsia="Times New Roman" w:hAnsi="Times New Roman" w:cs="Times New Roman"/>
          <w:color w:val="00000A"/>
          <w:sz w:val="28"/>
          <w:szCs w:val="28"/>
          <w:lang w:val="uk-UA"/>
        </w:rPr>
      </w:pPr>
      <w:r w:rsidRPr="00ED0EE2">
        <w:rPr>
          <w:rFonts w:ascii="Times New Roman" w:eastAsia="Times New Roman" w:hAnsi="Times New Roman" w:cs="Times New Roman"/>
          <w:color w:val="00000A"/>
          <w:sz w:val="28"/>
          <w:szCs w:val="28"/>
          <w:lang w:val="uk-UA"/>
        </w:rPr>
        <w:lastRenderedPageBreak/>
        <w:t>Загалом Закон України «Про оборону України» є ключовим елементом нормативної архітектури національної безпеки, який визначає як політико-правові рамки воєнної політики, так і інституційну логіку побудови Збройних Сил України. Його еволюція відповідає зміні характеру загроз і політичного середовища, що дозволяє вважати цей акт не лише історично значущим, а й динамічним інструментом забезпечення обороноздатності держави</w:t>
      </w:r>
      <w:r w:rsidR="007E2C5F">
        <w:rPr>
          <w:rFonts w:ascii="Times New Roman" w:eastAsia="Times New Roman" w:hAnsi="Times New Roman" w:cs="Times New Roman"/>
          <w:color w:val="00000A"/>
          <w:sz w:val="28"/>
          <w:szCs w:val="28"/>
          <w:lang w:val="en-US"/>
        </w:rPr>
        <w:t>[25]</w:t>
      </w:r>
      <w:r w:rsidRPr="00ED0EE2">
        <w:rPr>
          <w:rFonts w:ascii="Times New Roman" w:eastAsia="Times New Roman" w:hAnsi="Times New Roman" w:cs="Times New Roman"/>
          <w:color w:val="00000A"/>
          <w:sz w:val="28"/>
          <w:szCs w:val="28"/>
          <w:lang w:val="uk-UA"/>
        </w:rPr>
        <w:t>.</w:t>
      </w:r>
    </w:p>
    <w:p w14:paraId="5A450E01" w14:textId="4AFBC627" w:rsidR="00ED0EE2" w:rsidRDefault="00ED0EE2" w:rsidP="00ED0EE2">
      <w:pPr>
        <w:spacing w:line="360" w:lineRule="auto"/>
        <w:ind w:firstLine="720"/>
        <w:jc w:val="both"/>
        <w:rPr>
          <w:rFonts w:ascii="Times New Roman" w:eastAsia="Times New Roman" w:hAnsi="Times New Roman" w:cs="Times New Roman"/>
          <w:color w:val="00000A"/>
          <w:sz w:val="28"/>
          <w:szCs w:val="28"/>
          <w:lang w:val="uk-UA"/>
        </w:rPr>
      </w:pPr>
      <w:r w:rsidRPr="00ED0EE2">
        <w:rPr>
          <w:rFonts w:ascii="Times New Roman" w:eastAsia="Times New Roman" w:hAnsi="Times New Roman" w:cs="Times New Roman"/>
          <w:color w:val="00000A"/>
          <w:sz w:val="28"/>
          <w:szCs w:val="28"/>
          <w:lang w:val="uk-UA"/>
        </w:rPr>
        <w:t>Закон України «Про основи кібербезпеки України», ухвалений 5 жовтня 2017 року, став першим спеціалізованим нормативно-правовим актом, який комплексно врегулював правові та організаційні засади забезпечення кібербезпеки держави. Його прийняття було зумовлено різким зростанням кіберзагроз, зокрема атак проти об’єктів критичної інфраструктури, органів державної влади та інформаційних систем, особливо у контексті гібридної агрес</w:t>
      </w:r>
      <w:r>
        <w:rPr>
          <w:rFonts w:ascii="Times New Roman" w:eastAsia="Times New Roman" w:hAnsi="Times New Roman" w:cs="Times New Roman"/>
          <w:color w:val="00000A"/>
          <w:sz w:val="28"/>
          <w:szCs w:val="28"/>
          <w:lang w:val="uk-UA"/>
        </w:rPr>
        <w:t>ії з боку рф</w:t>
      </w:r>
      <w:r w:rsidR="007E2C5F">
        <w:rPr>
          <w:rFonts w:ascii="Times New Roman" w:eastAsia="Times New Roman" w:hAnsi="Times New Roman" w:cs="Times New Roman"/>
          <w:color w:val="00000A"/>
          <w:sz w:val="28"/>
          <w:szCs w:val="28"/>
          <w:lang w:val="en-US"/>
        </w:rPr>
        <w:t>[26]</w:t>
      </w:r>
      <w:r>
        <w:rPr>
          <w:rFonts w:ascii="Times New Roman" w:eastAsia="Times New Roman" w:hAnsi="Times New Roman" w:cs="Times New Roman"/>
          <w:color w:val="00000A"/>
          <w:sz w:val="28"/>
          <w:szCs w:val="28"/>
          <w:lang w:val="uk-UA"/>
        </w:rPr>
        <w:t>.</w:t>
      </w:r>
    </w:p>
    <w:p w14:paraId="6DD8961E" w14:textId="77C11DC9" w:rsidR="00ED0EE2" w:rsidRDefault="00ED0EE2" w:rsidP="00ED0EE2">
      <w:pPr>
        <w:spacing w:line="360" w:lineRule="auto"/>
        <w:ind w:firstLine="720"/>
        <w:jc w:val="both"/>
        <w:rPr>
          <w:rFonts w:ascii="Times New Roman" w:eastAsia="Times New Roman" w:hAnsi="Times New Roman" w:cs="Times New Roman"/>
          <w:color w:val="00000A"/>
          <w:sz w:val="28"/>
          <w:szCs w:val="28"/>
          <w:lang w:val="uk-UA"/>
        </w:rPr>
      </w:pPr>
      <w:r w:rsidRPr="00ED0EE2">
        <w:rPr>
          <w:rFonts w:ascii="Times New Roman" w:eastAsia="Times New Roman" w:hAnsi="Times New Roman" w:cs="Times New Roman"/>
          <w:color w:val="00000A"/>
          <w:sz w:val="28"/>
          <w:szCs w:val="28"/>
          <w:lang w:val="uk-UA"/>
        </w:rPr>
        <w:t>Документ визначає ключові принципи функціонування національної системи кібербезпеки, а також її суб’єктів — Службу безпеки України, Державну службу спеціального зв’язку та захисту інформації, Національну поліцію, Збройні Сили України та інші органи. Уперше в законодавстві з’явилося поняття кіберінциденту, кібератаки та кібертероризму, що дозволило формалізувати механізми реагування, обміну інформацією, аудиту та моніторингу у кіберпросторі. Закон також закріпив принципи співпраці з міжнародними партнерами (НАТО, ЄС, ІТ-компаніями) та передбачив створення національного координуючого центру з</w:t>
      </w:r>
      <w:r>
        <w:rPr>
          <w:rFonts w:ascii="Times New Roman" w:eastAsia="Times New Roman" w:hAnsi="Times New Roman" w:cs="Times New Roman"/>
          <w:color w:val="00000A"/>
          <w:sz w:val="28"/>
          <w:szCs w:val="28"/>
          <w:lang w:val="uk-UA"/>
        </w:rPr>
        <w:t xml:space="preserve"> кібербезпеки. </w:t>
      </w:r>
      <w:r w:rsidRPr="00ED0EE2">
        <w:rPr>
          <w:rFonts w:ascii="Times New Roman" w:eastAsia="Times New Roman" w:hAnsi="Times New Roman" w:cs="Times New Roman"/>
          <w:color w:val="00000A"/>
          <w:sz w:val="28"/>
          <w:szCs w:val="28"/>
          <w:lang w:val="uk-UA"/>
        </w:rPr>
        <w:t>Таким чином, цей Закон став основою для формування державної політики у сфері кіберзахисту, визначення правил поведінки у кіберпросторі та розвитку інституційної спроможності держави протистояти сучасним кіберзагрозам. Його ухвалення позначило важливий етап в інтеграції кіберсфери до загальної архітектури національної безпеки України</w:t>
      </w:r>
      <w:r w:rsidR="007E2C5F">
        <w:rPr>
          <w:rFonts w:ascii="Times New Roman" w:eastAsia="Times New Roman" w:hAnsi="Times New Roman" w:cs="Times New Roman"/>
          <w:color w:val="00000A"/>
          <w:sz w:val="28"/>
          <w:szCs w:val="28"/>
          <w:lang w:val="en-US"/>
        </w:rPr>
        <w:t>[26]</w:t>
      </w:r>
      <w:r w:rsidRPr="00ED0EE2">
        <w:rPr>
          <w:rFonts w:ascii="Times New Roman" w:eastAsia="Times New Roman" w:hAnsi="Times New Roman" w:cs="Times New Roman"/>
          <w:color w:val="00000A"/>
          <w:sz w:val="28"/>
          <w:szCs w:val="28"/>
          <w:lang w:val="uk-UA"/>
        </w:rPr>
        <w:t>.</w:t>
      </w:r>
    </w:p>
    <w:p w14:paraId="01B0D36D" w14:textId="0D3502F0" w:rsidR="007020F6" w:rsidRPr="007020F6" w:rsidRDefault="007207EF" w:rsidP="00ED0EE2">
      <w:pPr>
        <w:spacing w:line="360" w:lineRule="auto"/>
        <w:ind w:firstLine="720"/>
        <w:jc w:val="both"/>
        <w:rPr>
          <w:rFonts w:ascii="Times New Roman" w:eastAsia="Times New Roman" w:hAnsi="Times New Roman" w:cs="Times New Roman"/>
          <w:color w:val="00000A"/>
          <w:sz w:val="28"/>
          <w:szCs w:val="28"/>
          <w:lang w:val="uk-UA"/>
        </w:rPr>
      </w:pPr>
      <w:r w:rsidRPr="009329C4">
        <w:rPr>
          <w:rFonts w:ascii="Times New Roman" w:eastAsia="Times New Roman" w:hAnsi="Times New Roman" w:cs="Times New Roman"/>
          <w:color w:val="00000A"/>
          <w:sz w:val="28"/>
          <w:szCs w:val="28"/>
          <w:lang w:val="uk-UA"/>
        </w:rPr>
        <w:t xml:space="preserve">Важливу роль у нормативному забезпеченні національної безпеки відіграють </w:t>
      </w:r>
      <w:r w:rsidRPr="007207EF">
        <w:rPr>
          <w:rFonts w:ascii="Times New Roman" w:eastAsia="Times New Roman" w:hAnsi="Times New Roman" w:cs="Times New Roman"/>
          <w:bCs/>
          <w:color w:val="00000A"/>
          <w:sz w:val="28"/>
          <w:szCs w:val="28"/>
          <w:lang w:val="uk-UA"/>
        </w:rPr>
        <w:t>Укази Президента України</w:t>
      </w:r>
      <w:r w:rsidRPr="007207EF">
        <w:rPr>
          <w:rFonts w:ascii="Times New Roman" w:eastAsia="Times New Roman" w:hAnsi="Times New Roman" w:cs="Times New Roman"/>
          <w:color w:val="00000A"/>
          <w:sz w:val="28"/>
          <w:szCs w:val="28"/>
          <w:lang w:val="uk-UA"/>
        </w:rPr>
        <w:t>, які</w:t>
      </w:r>
      <w:r w:rsidRPr="009329C4">
        <w:rPr>
          <w:rFonts w:ascii="Times New Roman" w:eastAsia="Times New Roman" w:hAnsi="Times New Roman" w:cs="Times New Roman"/>
          <w:color w:val="00000A"/>
          <w:sz w:val="28"/>
          <w:szCs w:val="28"/>
          <w:lang w:val="uk-UA"/>
        </w:rPr>
        <w:t xml:space="preserve"> затверджують стратегічні документи у відповідній </w:t>
      </w:r>
      <w:r w:rsidRPr="007207EF">
        <w:rPr>
          <w:rFonts w:ascii="Times New Roman" w:eastAsia="Times New Roman" w:hAnsi="Times New Roman" w:cs="Times New Roman"/>
          <w:color w:val="00000A"/>
          <w:sz w:val="28"/>
          <w:szCs w:val="28"/>
          <w:lang w:val="uk-UA"/>
        </w:rPr>
        <w:t xml:space="preserve">сфері. </w:t>
      </w:r>
      <w:r w:rsidR="007020F6" w:rsidRPr="007207EF">
        <w:rPr>
          <w:rFonts w:ascii="Times New Roman" w:eastAsia="Times New Roman" w:hAnsi="Times New Roman" w:cs="Times New Roman"/>
          <w:color w:val="00000A"/>
          <w:sz w:val="28"/>
          <w:szCs w:val="28"/>
          <w:lang w:val="uk-UA"/>
        </w:rPr>
        <w:t>Сучасна</w:t>
      </w:r>
      <w:r w:rsidR="007020F6" w:rsidRPr="007020F6">
        <w:rPr>
          <w:rFonts w:ascii="Times New Roman" w:eastAsia="Times New Roman" w:hAnsi="Times New Roman" w:cs="Times New Roman"/>
          <w:color w:val="00000A"/>
          <w:sz w:val="28"/>
          <w:szCs w:val="28"/>
          <w:lang w:val="uk-UA"/>
        </w:rPr>
        <w:t xml:space="preserve"> Стратегія національної безпеки України була </w:t>
      </w:r>
      <w:r w:rsidR="007020F6" w:rsidRPr="007020F6">
        <w:rPr>
          <w:rFonts w:ascii="Times New Roman" w:eastAsia="Times New Roman" w:hAnsi="Times New Roman" w:cs="Times New Roman"/>
          <w:color w:val="00000A"/>
          <w:sz w:val="28"/>
          <w:szCs w:val="28"/>
          <w:lang w:val="uk-UA"/>
        </w:rPr>
        <w:lastRenderedPageBreak/>
        <w:t>затверджена Указом Президента України №392/2020 від 14 вересня 2020 року на основі рішення Ради національної безпеки і оборони України від 11 вересня того ж року</w:t>
      </w:r>
      <w:r w:rsidR="007E2C5F">
        <w:rPr>
          <w:rFonts w:ascii="Times New Roman" w:eastAsia="Times New Roman" w:hAnsi="Times New Roman" w:cs="Times New Roman"/>
          <w:color w:val="00000A"/>
          <w:sz w:val="28"/>
          <w:szCs w:val="28"/>
          <w:lang w:val="en-US"/>
        </w:rPr>
        <w:t>[28]</w:t>
      </w:r>
      <w:r w:rsidR="007020F6" w:rsidRPr="007020F6">
        <w:rPr>
          <w:rFonts w:ascii="Times New Roman" w:eastAsia="Times New Roman" w:hAnsi="Times New Roman" w:cs="Times New Roman"/>
          <w:color w:val="00000A"/>
          <w:sz w:val="28"/>
          <w:szCs w:val="28"/>
          <w:lang w:val="uk-UA"/>
        </w:rPr>
        <w:t xml:space="preserve">. Документ під назвою «Безпека людини — безпека країни» знаменував новий етап у розвитку безпекового стратегування, заклавши цілісний і системний підхід до захисту державного суверенітету, територіальної цілісності та демократичного устрою України в умовах збройної агресії з боку </w:t>
      </w:r>
      <w:r w:rsidR="00EA2BB4">
        <w:rPr>
          <w:rFonts w:ascii="Times New Roman" w:eastAsia="Times New Roman" w:hAnsi="Times New Roman" w:cs="Times New Roman"/>
          <w:color w:val="00000A"/>
          <w:sz w:val="28"/>
          <w:szCs w:val="28"/>
          <w:lang w:val="uk-UA"/>
        </w:rPr>
        <w:t>рф</w:t>
      </w:r>
      <w:r w:rsidR="007E2C5F">
        <w:rPr>
          <w:rFonts w:ascii="Times New Roman" w:eastAsia="Times New Roman" w:hAnsi="Times New Roman" w:cs="Times New Roman"/>
          <w:color w:val="00000A"/>
          <w:sz w:val="28"/>
          <w:szCs w:val="28"/>
          <w:lang w:val="en-US"/>
        </w:rPr>
        <w:t>[28]</w:t>
      </w:r>
      <w:r w:rsidR="00EA2BB4">
        <w:rPr>
          <w:rFonts w:ascii="Times New Roman" w:eastAsia="Times New Roman" w:hAnsi="Times New Roman" w:cs="Times New Roman"/>
          <w:color w:val="00000A"/>
          <w:sz w:val="28"/>
          <w:szCs w:val="28"/>
          <w:lang w:val="uk-UA"/>
        </w:rPr>
        <w:t>.</w:t>
      </w:r>
    </w:p>
    <w:p w14:paraId="77ABBE9B" w14:textId="79CA3ADE" w:rsidR="007020F6" w:rsidRPr="002C61E7" w:rsidRDefault="007020F6" w:rsidP="007020F6">
      <w:pPr>
        <w:spacing w:line="360" w:lineRule="auto"/>
        <w:ind w:firstLine="720"/>
        <w:jc w:val="both"/>
        <w:rPr>
          <w:rFonts w:ascii="Times New Roman" w:eastAsia="Times New Roman" w:hAnsi="Times New Roman" w:cs="Times New Roman"/>
          <w:color w:val="00000A"/>
          <w:sz w:val="28"/>
          <w:szCs w:val="28"/>
          <w:lang w:val="uk-UA"/>
        </w:rPr>
      </w:pPr>
      <w:r w:rsidRPr="002C61E7">
        <w:rPr>
          <w:rFonts w:ascii="Times New Roman" w:eastAsia="Times New Roman" w:hAnsi="Times New Roman" w:cs="Times New Roman"/>
          <w:color w:val="00000A"/>
          <w:sz w:val="28"/>
          <w:szCs w:val="28"/>
          <w:lang w:val="uk-UA"/>
        </w:rPr>
        <w:t xml:space="preserve">Концептуальною новацією цієї Стратегії стало визнання людини центральним суб’єктом безпекової політики. На відміну від попередніх редакцій, де домінував державоцентричний підхід, документ 2020 року орієнтований на </w:t>
      </w:r>
      <w:r w:rsidRPr="002C61E7">
        <w:rPr>
          <w:rFonts w:ascii="Times New Roman" w:eastAsia="Times New Roman" w:hAnsi="Times New Roman" w:cs="Times New Roman"/>
          <w:bCs/>
          <w:color w:val="00000A"/>
          <w:sz w:val="28"/>
          <w:szCs w:val="28"/>
          <w:lang w:val="uk-UA"/>
        </w:rPr>
        <w:t>людиноцентричну парадигму</w:t>
      </w:r>
      <w:r w:rsidRPr="002C61E7">
        <w:rPr>
          <w:rFonts w:ascii="Times New Roman" w:eastAsia="Times New Roman" w:hAnsi="Times New Roman" w:cs="Times New Roman"/>
          <w:color w:val="00000A"/>
          <w:sz w:val="28"/>
          <w:szCs w:val="28"/>
          <w:lang w:val="uk-UA"/>
        </w:rPr>
        <w:t>, відповідно до якої гарантії прав, свобод, добробуту та гідності громадянина є не лише ціллю, а й запорукою національної безпеки. Це свідчить про якісний зсув у філософії безпеки — від реактивного до проактивного, від суто військового до багатовимірного мислення</w:t>
      </w:r>
      <w:r w:rsidR="007E2C5F">
        <w:rPr>
          <w:rFonts w:ascii="Times New Roman" w:eastAsia="Times New Roman" w:hAnsi="Times New Roman" w:cs="Times New Roman"/>
          <w:color w:val="00000A"/>
          <w:sz w:val="28"/>
          <w:szCs w:val="28"/>
          <w:lang w:val="en-US"/>
        </w:rPr>
        <w:t>[28]</w:t>
      </w:r>
      <w:r w:rsidRPr="002C61E7">
        <w:rPr>
          <w:rFonts w:ascii="Times New Roman" w:eastAsia="Times New Roman" w:hAnsi="Times New Roman" w:cs="Times New Roman"/>
          <w:color w:val="00000A"/>
          <w:sz w:val="28"/>
          <w:szCs w:val="28"/>
          <w:lang w:val="uk-UA"/>
        </w:rPr>
        <w:t>.</w:t>
      </w:r>
    </w:p>
    <w:p w14:paraId="12BC417E" w14:textId="329E351A" w:rsidR="007020F6" w:rsidRPr="002C61E7" w:rsidRDefault="007020F6" w:rsidP="007020F6">
      <w:pPr>
        <w:spacing w:line="360" w:lineRule="auto"/>
        <w:ind w:firstLine="720"/>
        <w:jc w:val="both"/>
        <w:rPr>
          <w:rFonts w:ascii="Times New Roman" w:eastAsia="Times New Roman" w:hAnsi="Times New Roman" w:cs="Times New Roman"/>
          <w:color w:val="00000A"/>
          <w:sz w:val="28"/>
          <w:szCs w:val="28"/>
          <w:lang w:val="uk-UA"/>
        </w:rPr>
      </w:pPr>
      <w:r w:rsidRPr="002C61E7">
        <w:rPr>
          <w:rFonts w:ascii="Times New Roman" w:eastAsia="Times New Roman" w:hAnsi="Times New Roman" w:cs="Times New Roman"/>
          <w:color w:val="00000A"/>
          <w:sz w:val="28"/>
          <w:szCs w:val="28"/>
          <w:lang w:val="uk-UA"/>
        </w:rPr>
        <w:t xml:space="preserve">У Стратегії визначено три взаємопов’язані стратегічні напрями забезпечення безпеки: </w:t>
      </w:r>
      <w:r w:rsidRPr="002C61E7">
        <w:rPr>
          <w:rFonts w:ascii="Times New Roman" w:eastAsia="Times New Roman" w:hAnsi="Times New Roman" w:cs="Times New Roman"/>
          <w:bCs/>
          <w:color w:val="00000A"/>
          <w:sz w:val="28"/>
          <w:szCs w:val="28"/>
          <w:lang w:val="uk-UA"/>
        </w:rPr>
        <w:t>стримування</w:t>
      </w:r>
      <w:r w:rsidRPr="002C61E7">
        <w:rPr>
          <w:rFonts w:ascii="Times New Roman" w:eastAsia="Times New Roman" w:hAnsi="Times New Roman" w:cs="Times New Roman"/>
          <w:color w:val="00000A"/>
          <w:sz w:val="28"/>
          <w:szCs w:val="28"/>
          <w:lang w:val="uk-UA"/>
        </w:rPr>
        <w:t xml:space="preserve">, </w:t>
      </w:r>
      <w:r w:rsidRPr="002C61E7">
        <w:rPr>
          <w:rFonts w:ascii="Times New Roman" w:eastAsia="Times New Roman" w:hAnsi="Times New Roman" w:cs="Times New Roman"/>
          <w:bCs/>
          <w:color w:val="00000A"/>
          <w:sz w:val="28"/>
          <w:szCs w:val="28"/>
          <w:lang w:val="uk-UA"/>
        </w:rPr>
        <w:t>стійкість</w:t>
      </w:r>
      <w:r w:rsidRPr="002C61E7">
        <w:rPr>
          <w:rFonts w:ascii="Times New Roman" w:eastAsia="Times New Roman" w:hAnsi="Times New Roman" w:cs="Times New Roman"/>
          <w:color w:val="00000A"/>
          <w:sz w:val="28"/>
          <w:szCs w:val="28"/>
          <w:lang w:val="uk-UA"/>
        </w:rPr>
        <w:t xml:space="preserve"> і </w:t>
      </w:r>
      <w:r w:rsidRPr="002C61E7">
        <w:rPr>
          <w:rFonts w:ascii="Times New Roman" w:eastAsia="Times New Roman" w:hAnsi="Times New Roman" w:cs="Times New Roman"/>
          <w:bCs/>
          <w:color w:val="00000A"/>
          <w:sz w:val="28"/>
          <w:szCs w:val="28"/>
          <w:lang w:val="uk-UA"/>
        </w:rPr>
        <w:t>взаємодія</w:t>
      </w:r>
      <w:r w:rsidRPr="002C61E7">
        <w:rPr>
          <w:rFonts w:ascii="Times New Roman" w:eastAsia="Times New Roman" w:hAnsi="Times New Roman" w:cs="Times New Roman"/>
          <w:color w:val="00000A"/>
          <w:sz w:val="28"/>
          <w:szCs w:val="28"/>
          <w:lang w:val="uk-UA"/>
        </w:rPr>
        <w:t>. Стримування передбачає розвиток оборонного потенціалу з метою недопущення агресії проти України. Стійкість охоплює спроможність державних інституцій, економіки та суспільства функціонувати в умовах кризи та швидко відновлюватися. Взаємодія передбачає поглиблення партнерства з ключовими союзниками — Європейським Союзом, НАТО, Сполученими Штатами Америки та державами регіону</w:t>
      </w:r>
      <w:r w:rsidR="007E2C5F">
        <w:rPr>
          <w:rFonts w:ascii="Times New Roman" w:eastAsia="Times New Roman" w:hAnsi="Times New Roman" w:cs="Times New Roman"/>
          <w:color w:val="00000A"/>
          <w:sz w:val="28"/>
          <w:szCs w:val="28"/>
          <w:lang w:val="en-US"/>
        </w:rPr>
        <w:t>[28]</w:t>
      </w:r>
      <w:r w:rsidRPr="002C61E7">
        <w:rPr>
          <w:rFonts w:ascii="Times New Roman" w:eastAsia="Times New Roman" w:hAnsi="Times New Roman" w:cs="Times New Roman"/>
          <w:color w:val="00000A"/>
          <w:sz w:val="28"/>
          <w:szCs w:val="28"/>
          <w:lang w:val="uk-UA"/>
        </w:rPr>
        <w:t>.</w:t>
      </w:r>
    </w:p>
    <w:p w14:paraId="5B2928A8" w14:textId="529F55CC" w:rsidR="007020F6" w:rsidRPr="002C61E7" w:rsidRDefault="007020F6" w:rsidP="007020F6">
      <w:pPr>
        <w:spacing w:line="360" w:lineRule="auto"/>
        <w:ind w:firstLine="720"/>
        <w:jc w:val="both"/>
        <w:rPr>
          <w:rFonts w:ascii="Times New Roman" w:eastAsia="Times New Roman" w:hAnsi="Times New Roman" w:cs="Times New Roman"/>
          <w:color w:val="00000A"/>
          <w:sz w:val="28"/>
          <w:szCs w:val="28"/>
          <w:lang w:val="uk-UA"/>
        </w:rPr>
      </w:pPr>
      <w:r w:rsidRPr="002C61E7">
        <w:rPr>
          <w:rFonts w:ascii="Times New Roman" w:eastAsia="Times New Roman" w:hAnsi="Times New Roman" w:cs="Times New Roman"/>
          <w:color w:val="00000A"/>
          <w:sz w:val="28"/>
          <w:szCs w:val="28"/>
          <w:lang w:val="uk-UA"/>
        </w:rPr>
        <w:t xml:space="preserve">Особливу увагу в документі приділено загрозам нового типу, які в попередніх стратегіях або не враховувалися, або не були достатньо деталізовані. Зокрема, йдеться про </w:t>
      </w:r>
      <w:r w:rsidRPr="002C61E7">
        <w:rPr>
          <w:rFonts w:ascii="Times New Roman" w:eastAsia="Times New Roman" w:hAnsi="Times New Roman" w:cs="Times New Roman"/>
          <w:bCs/>
          <w:color w:val="00000A"/>
          <w:sz w:val="28"/>
          <w:szCs w:val="28"/>
          <w:lang w:val="uk-UA"/>
        </w:rPr>
        <w:t>інформаційну та кібербезпеку</w:t>
      </w:r>
      <w:r w:rsidRPr="002C61E7">
        <w:rPr>
          <w:rFonts w:ascii="Times New Roman" w:eastAsia="Times New Roman" w:hAnsi="Times New Roman" w:cs="Times New Roman"/>
          <w:color w:val="00000A"/>
          <w:sz w:val="28"/>
          <w:szCs w:val="28"/>
          <w:lang w:val="uk-UA"/>
        </w:rPr>
        <w:t xml:space="preserve">, протидію дезінформації, захист критичної інфраструктури, а також розвиток кіберстійкості. Водночас важливою складовою національної безпеки визнаються </w:t>
      </w:r>
      <w:r w:rsidRPr="002C61E7">
        <w:rPr>
          <w:rFonts w:ascii="Times New Roman" w:eastAsia="Times New Roman" w:hAnsi="Times New Roman" w:cs="Times New Roman"/>
          <w:bCs/>
          <w:color w:val="00000A"/>
          <w:sz w:val="28"/>
          <w:szCs w:val="28"/>
          <w:lang w:val="uk-UA"/>
        </w:rPr>
        <w:t>економічна, енергетична, екологічна, соціальна та гуманітарна безпека</w:t>
      </w:r>
      <w:r w:rsidRPr="002C61E7">
        <w:rPr>
          <w:rFonts w:ascii="Times New Roman" w:eastAsia="Times New Roman" w:hAnsi="Times New Roman" w:cs="Times New Roman"/>
          <w:color w:val="00000A"/>
          <w:sz w:val="28"/>
          <w:szCs w:val="28"/>
          <w:lang w:val="uk-UA"/>
        </w:rPr>
        <w:t>. Це свідчить про міждисциплінарний характер сучасного безпекового дискурсу, в якому враховуються як класичні воєнні, так і нетрадиційні виклики</w:t>
      </w:r>
      <w:r w:rsidR="007E2C5F">
        <w:rPr>
          <w:rFonts w:ascii="Times New Roman" w:eastAsia="Times New Roman" w:hAnsi="Times New Roman" w:cs="Times New Roman"/>
          <w:color w:val="00000A"/>
          <w:sz w:val="28"/>
          <w:szCs w:val="28"/>
          <w:lang w:val="en-US"/>
        </w:rPr>
        <w:t>[28]</w:t>
      </w:r>
      <w:r w:rsidRPr="002C61E7">
        <w:rPr>
          <w:rFonts w:ascii="Times New Roman" w:eastAsia="Times New Roman" w:hAnsi="Times New Roman" w:cs="Times New Roman"/>
          <w:color w:val="00000A"/>
          <w:sz w:val="28"/>
          <w:szCs w:val="28"/>
          <w:lang w:val="uk-UA"/>
        </w:rPr>
        <w:t>.</w:t>
      </w:r>
    </w:p>
    <w:p w14:paraId="5509A379" w14:textId="405CDBAB" w:rsidR="007020F6" w:rsidRPr="002C61E7" w:rsidRDefault="007020F6" w:rsidP="007020F6">
      <w:pPr>
        <w:spacing w:line="360" w:lineRule="auto"/>
        <w:ind w:firstLine="720"/>
        <w:jc w:val="both"/>
        <w:rPr>
          <w:rFonts w:ascii="Times New Roman" w:eastAsia="Times New Roman" w:hAnsi="Times New Roman" w:cs="Times New Roman"/>
          <w:color w:val="00000A"/>
          <w:sz w:val="28"/>
          <w:szCs w:val="28"/>
          <w:lang w:val="uk-UA"/>
        </w:rPr>
      </w:pPr>
      <w:r w:rsidRPr="002C61E7">
        <w:rPr>
          <w:rFonts w:ascii="Times New Roman" w:eastAsia="Times New Roman" w:hAnsi="Times New Roman" w:cs="Times New Roman"/>
          <w:color w:val="00000A"/>
          <w:sz w:val="28"/>
          <w:szCs w:val="28"/>
          <w:lang w:val="uk-UA"/>
        </w:rPr>
        <w:lastRenderedPageBreak/>
        <w:t xml:space="preserve">Одним із ключових політичних сигналів Стратегії 2020 року є беззастережне підтвердження стратегічного курсу України на </w:t>
      </w:r>
      <w:r w:rsidRPr="002C61E7">
        <w:rPr>
          <w:rFonts w:ascii="Times New Roman" w:eastAsia="Times New Roman" w:hAnsi="Times New Roman" w:cs="Times New Roman"/>
          <w:bCs/>
          <w:color w:val="00000A"/>
          <w:sz w:val="28"/>
          <w:szCs w:val="28"/>
          <w:lang w:val="uk-UA"/>
        </w:rPr>
        <w:t>європейську та євроатлантичну інтеграцію</w:t>
      </w:r>
      <w:r w:rsidRPr="002C61E7">
        <w:rPr>
          <w:rFonts w:ascii="Times New Roman" w:eastAsia="Times New Roman" w:hAnsi="Times New Roman" w:cs="Times New Roman"/>
          <w:color w:val="00000A"/>
          <w:sz w:val="28"/>
          <w:szCs w:val="28"/>
          <w:lang w:val="uk-UA"/>
        </w:rPr>
        <w:t>. У документі прямо зафіксовано прагнення до повноправного членства в Європейському Союзі та Організації Північноатлантичного договору як фундаментальної передумови забезпечення довгострокової безпеки</w:t>
      </w:r>
      <w:r w:rsidR="007E2C5F">
        <w:rPr>
          <w:rFonts w:ascii="Times New Roman" w:eastAsia="Times New Roman" w:hAnsi="Times New Roman" w:cs="Times New Roman"/>
          <w:color w:val="00000A"/>
          <w:sz w:val="28"/>
          <w:szCs w:val="28"/>
          <w:lang w:val="en-US"/>
        </w:rPr>
        <w:t>[28]</w:t>
      </w:r>
      <w:r w:rsidRPr="002C61E7">
        <w:rPr>
          <w:rFonts w:ascii="Times New Roman" w:eastAsia="Times New Roman" w:hAnsi="Times New Roman" w:cs="Times New Roman"/>
          <w:color w:val="00000A"/>
          <w:sz w:val="28"/>
          <w:szCs w:val="28"/>
          <w:lang w:val="uk-UA"/>
        </w:rPr>
        <w:t>.</w:t>
      </w:r>
    </w:p>
    <w:p w14:paraId="7BDC5825" w14:textId="3ECA6344" w:rsidR="009329C4" w:rsidRPr="00196832" w:rsidRDefault="007020F6" w:rsidP="00196832">
      <w:pPr>
        <w:spacing w:line="360" w:lineRule="auto"/>
        <w:ind w:firstLine="720"/>
        <w:jc w:val="both"/>
        <w:rPr>
          <w:rFonts w:ascii="Times New Roman" w:eastAsia="Times New Roman" w:hAnsi="Times New Roman" w:cs="Times New Roman"/>
          <w:color w:val="00000A"/>
          <w:sz w:val="28"/>
          <w:szCs w:val="28"/>
          <w:lang w:val="uk-UA"/>
        </w:rPr>
      </w:pPr>
      <w:r w:rsidRPr="002C61E7">
        <w:rPr>
          <w:rFonts w:ascii="Times New Roman" w:eastAsia="Times New Roman" w:hAnsi="Times New Roman" w:cs="Times New Roman"/>
          <w:color w:val="00000A"/>
          <w:sz w:val="28"/>
          <w:szCs w:val="28"/>
          <w:lang w:val="uk-UA"/>
        </w:rPr>
        <w:t>Таким чином, Стратегія національної безпеки України 2020 року є не лише реакцією на безпекову кризу</w:t>
      </w:r>
      <w:r w:rsidR="002C61E7">
        <w:rPr>
          <w:rFonts w:ascii="Times New Roman" w:eastAsia="Times New Roman" w:hAnsi="Times New Roman" w:cs="Times New Roman"/>
          <w:color w:val="00000A"/>
          <w:sz w:val="28"/>
          <w:szCs w:val="28"/>
          <w:lang w:val="uk-UA"/>
        </w:rPr>
        <w:t>, зумовлену збройною агресією рф</w:t>
      </w:r>
      <w:r w:rsidRPr="002C61E7">
        <w:rPr>
          <w:rFonts w:ascii="Times New Roman" w:eastAsia="Times New Roman" w:hAnsi="Times New Roman" w:cs="Times New Roman"/>
          <w:color w:val="00000A"/>
          <w:sz w:val="28"/>
          <w:szCs w:val="28"/>
          <w:lang w:val="uk-UA"/>
        </w:rPr>
        <w:t xml:space="preserve">, а й спробою сформулювати </w:t>
      </w:r>
      <w:r w:rsidRPr="002C61E7">
        <w:rPr>
          <w:rFonts w:ascii="Times New Roman" w:eastAsia="Times New Roman" w:hAnsi="Times New Roman" w:cs="Times New Roman"/>
          <w:bCs/>
          <w:color w:val="00000A"/>
          <w:sz w:val="28"/>
          <w:szCs w:val="28"/>
          <w:lang w:val="uk-UA"/>
        </w:rPr>
        <w:t>довгострокову безпекову модель</w:t>
      </w:r>
      <w:r w:rsidRPr="002C61E7">
        <w:rPr>
          <w:rFonts w:ascii="Times New Roman" w:eastAsia="Times New Roman" w:hAnsi="Times New Roman" w:cs="Times New Roman"/>
          <w:color w:val="00000A"/>
          <w:sz w:val="28"/>
          <w:szCs w:val="28"/>
          <w:lang w:val="uk-UA"/>
        </w:rPr>
        <w:t>, адаптовану до сучасного динамічного світу. Вона репрезентує перехід до нової культури стратегічного мислення, в основі якої — взаємозв’язок між безпекою держави та безпекою громадянина, орієнтація на інституційну стійкість, міжнародну співпрацю та відкритість до інноваційних підходів у сфері безпеки.</w:t>
      </w:r>
    </w:p>
    <w:p w14:paraId="05B75C6D" w14:textId="3A852D45" w:rsidR="0028547C" w:rsidRPr="0028547C" w:rsidRDefault="009329C4" w:rsidP="0028547C">
      <w:pPr>
        <w:spacing w:line="360" w:lineRule="auto"/>
        <w:ind w:firstLine="720"/>
        <w:jc w:val="both"/>
        <w:rPr>
          <w:rFonts w:ascii="Times New Roman" w:eastAsia="Times New Roman" w:hAnsi="Times New Roman" w:cs="Times New Roman"/>
          <w:color w:val="00000A"/>
          <w:sz w:val="28"/>
          <w:szCs w:val="28"/>
          <w:lang w:val="uk-UA"/>
        </w:rPr>
      </w:pPr>
      <w:r w:rsidRPr="009329C4">
        <w:rPr>
          <w:rFonts w:ascii="Times New Roman" w:eastAsia="Times New Roman" w:hAnsi="Times New Roman" w:cs="Times New Roman"/>
          <w:color w:val="00000A"/>
          <w:sz w:val="28"/>
          <w:szCs w:val="28"/>
          <w:lang w:val="uk-UA"/>
        </w:rPr>
        <w:t xml:space="preserve">Нормативно-правову базу національної безпеки України доповнюють міжнародні договори, до яких держава приєдналася у сфері безпеки, оборони, контролю над озброєннями, прав людини та протидії тероризму. Особливе значення мають положення </w:t>
      </w:r>
      <w:r w:rsidRPr="0028547C">
        <w:rPr>
          <w:rFonts w:ascii="Times New Roman" w:eastAsia="Times New Roman" w:hAnsi="Times New Roman" w:cs="Times New Roman"/>
          <w:bCs/>
          <w:color w:val="00000A"/>
          <w:sz w:val="28"/>
          <w:szCs w:val="28"/>
          <w:lang w:val="uk-UA"/>
        </w:rPr>
        <w:t>Статуту ООН</w:t>
      </w:r>
      <w:r w:rsidRPr="0028547C">
        <w:rPr>
          <w:rFonts w:ascii="Times New Roman" w:eastAsia="Times New Roman" w:hAnsi="Times New Roman" w:cs="Times New Roman"/>
          <w:color w:val="00000A"/>
          <w:sz w:val="28"/>
          <w:szCs w:val="28"/>
          <w:lang w:val="uk-UA"/>
        </w:rPr>
        <w:t xml:space="preserve">, угод з </w:t>
      </w:r>
      <w:r w:rsidRPr="0028547C">
        <w:rPr>
          <w:rFonts w:ascii="Times New Roman" w:eastAsia="Times New Roman" w:hAnsi="Times New Roman" w:cs="Times New Roman"/>
          <w:bCs/>
          <w:color w:val="00000A"/>
          <w:sz w:val="28"/>
          <w:szCs w:val="28"/>
          <w:lang w:val="uk-UA"/>
        </w:rPr>
        <w:t>НАТО</w:t>
      </w:r>
      <w:r w:rsidRPr="0028547C">
        <w:rPr>
          <w:rFonts w:ascii="Times New Roman" w:eastAsia="Times New Roman" w:hAnsi="Times New Roman" w:cs="Times New Roman"/>
          <w:color w:val="00000A"/>
          <w:sz w:val="28"/>
          <w:szCs w:val="28"/>
          <w:lang w:val="uk-UA"/>
        </w:rPr>
        <w:t xml:space="preserve"> та </w:t>
      </w:r>
      <w:r w:rsidRPr="0028547C">
        <w:rPr>
          <w:rFonts w:ascii="Times New Roman" w:eastAsia="Times New Roman" w:hAnsi="Times New Roman" w:cs="Times New Roman"/>
          <w:bCs/>
          <w:color w:val="00000A"/>
          <w:sz w:val="28"/>
          <w:szCs w:val="28"/>
          <w:lang w:val="uk-UA"/>
        </w:rPr>
        <w:t>Європейським Союзом</w:t>
      </w:r>
      <w:r w:rsidRPr="0028547C">
        <w:rPr>
          <w:rFonts w:ascii="Times New Roman" w:eastAsia="Times New Roman" w:hAnsi="Times New Roman" w:cs="Times New Roman"/>
          <w:color w:val="00000A"/>
          <w:sz w:val="28"/>
          <w:szCs w:val="28"/>
          <w:lang w:val="uk-UA"/>
        </w:rPr>
        <w:t xml:space="preserve">, включно з </w:t>
      </w:r>
      <w:r w:rsidRPr="0028547C">
        <w:rPr>
          <w:rFonts w:ascii="Times New Roman" w:eastAsia="Times New Roman" w:hAnsi="Times New Roman" w:cs="Times New Roman"/>
          <w:bCs/>
          <w:color w:val="00000A"/>
          <w:sz w:val="28"/>
          <w:szCs w:val="28"/>
          <w:lang w:val="uk-UA"/>
        </w:rPr>
        <w:t>Угодою про асоціацію між Україною та ЄС</w:t>
      </w:r>
      <w:r w:rsidR="0028547C" w:rsidRPr="0028547C">
        <w:rPr>
          <w:rFonts w:ascii="Times New Roman" w:eastAsia="Times New Roman" w:hAnsi="Times New Roman" w:cs="Times New Roman"/>
          <w:bCs/>
          <w:color w:val="00000A"/>
          <w:sz w:val="28"/>
          <w:szCs w:val="28"/>
          <w:lang w:val="uk-UA"/>
        </w:rPr>
        <w:t xml:space="preserve"> тощо</w:t>
      </w:r>
      <w:r w:rsidRPr="009329C4">
        <w:rPr>
          <w:rFonts w:ascii="Times New Roman" w:eastAsia="Times New Roman" w:hAnsi="Times New Roman" w:cs="Times New Roman"/>
          <w:color w:val="00000A"/>
          <w:sz w:val="28"/>
          <w:szCs w:val="28"/>
          <w:lang w:val="uk-UA"/>
        </w:rPr>
        <w:t>.</w:t>
      </w:r>
      <w:r w:rsidR="0028547C">
        <w:rPr>
          <w:rFonts w:ascii="Times New Roman" w:eastAsia="Times New Roman" w:hAnsi="Times New Roman" w:cs="Times New Roman"/>
          <w:color w:val="00000A"/>
          <w:sz w:val="28"/>
          <w:szCs w:val="28"/>
          <w:lang w:val="uk-UA"/>
        </w:rPr>
        <w:t xml:space="preserve"> </w:t>
      </w:r>
      <w:r w:rsidR="0028547C" w:rsidRPr="0028547C">
        <w:rPr>
          <w:rFonts w:ascii="Times New Roman" w:eastAsia="Times New Roman" w:hAnsi="Times New Roman" w:cs="Times New Roman"/>
          <w:color w:val="00000A"/>
          <w:sz w:val="28"/>
          <w:szCs w:val="28"/>
          <w:lang w:val="uk-UA"/>
        </w:rPr>
        <w:t xml:space="preserve">Одним із ключових міжнародно-правових документів у сфері регіональної безпеки є </w:t>
      </w:r>
      <w:r w:rsidR="0028547C" w:rsidRPr="0028547C">
        <w:rPr>
          <w:rFonts w:ascii="Times New Roman" w:eastAsia="Times New Roman" w:hAnsi="Times New Roman" w:cs="Times New Roman"/>
          <w:bCs/>
          <w:color w:val="00000A"/>
          <w:sz w:val="28"/>
          <w:szCs w:val="28"/>
          <w:lang w:val="uk-UA"/>
        </w:rPr>
        <w:t>Хартія про особливе партнерство між Україною та НАТО</w:t>
      </w:r>
      <w:r w:rsidR="0028547C" w:rsidRPr="0028547C">
        <w:rPr>
          <w:rFonts w:ascii="Times New Roman" w:eastAsia="Times New Roman" w:hAnsi="Times New Roman" w:cs="Times New Roman"/>
          <w:color w:val="00000A"/>
          <w:sz w:val="28"/>
          <w:szCs w:val="28"/>
          <w:lang w:val="uk-UA"/>
        </w:rPr>
        <w:t xml:space="preserve"> (1997 р.), яка заклала інституційну основу для поглиблення військово-політичної співпраці та реалізації спільних програм у межах Плану дій щодо членства. Згодом, у 2009 році, було підписано </w:t>
      </w:r>
      <w:r w:rsidR="0028547C" w:rsidRPr="0028547C">
        <w:rPr>
          <w:rFonts w:ascii="Times New Roman" w:eastAsia="Times New Roman" w:hAnsi="Times New Roman" w:cs="Times New Roman"/>
          <w:bCs/>
          <w:color w:val="00000A"/>
          <w:sz w:val="28"/>
          <w:szCs w:val="28"/>
          <w:lang w:val="uk-UA"/>
        </w:rPr>
        <w:t>Декларацію про доповнення Хартії</w:t>
      </w:r>
      <w:r w:rsidR="0028547C" w:rsidRPr="0028547C">
        <w:rPr>
          <w:rFonts w:ascii="Times New Roman" w:eastAsia="Times New Roman" w:hAnsi="Times New Roman" w:cs="Times New Roman"/>
          <w:color w:val="00000A"/>
          <w:sz w:val="28"/>
          <w:szCs w:val="28"/>
          <w:lang w:val="uk-UA"/>
        </w:rPr>
        <w:t>, що посилила взаємодію в питаннях демократичного контролю над Збройними Силами, військової реформи та цивільного захисту. Після 2014 року Україна отримала статус країни-аспіранта НАТО, а в 2020 році — статус партнера з розширеними можливостями, що створило нові механізми обміну розвідданими, участі в навчаннях і плануваннях оборони</w:t>
      </w:r>
      <w:r w:rsidR="007E2C5F">
        <w:rPr>
          <w:rFonts w:ascii="Times New Roman" w:eastAsia="Times New Roman" w:hAnsi="Times New Roman" w:cs="Times New Roman"/>
          <w:color w:val="00000A"/>
          <w:sz w:val="28"/>
          <w:szCs w:val="28"/>
          <w:lang w:val="en-US"/>
        </w:rPr>
        <w:t>[2]</w:t>
      </w:r>
      <w:r w:rsidR="0028547C" w:rsidRPr="0028547C">
        <w:rPr>
          <w:rFonts w:ascii="Times New Roman" w:eastAsia="Times New Roman" w:hAnsi="Times New Roman" w:cs="Times New Roman"/>
          <w:color w:val="00000A"/>
          <w:sz w:val="28"/>
          <w:szCs w:val="28"/>
          <w:lang w:val="uk-UA"/>
        </w:rPr>
        <w:t>.</w:t>
      </w:r>
    </w:p>
    <w:p w14:paraId="6F240A3C" w14:textId="52ED9404" w:rsidR="0028547C" w:rsidRDefault="0028547C" w:rsidP="0028547C">
      <w:pPr>
        <w:spacing w:line="360" w:lineRule="auto"/>
        <w:ind w:firstLine="720"/>
        <w:jc w:val="both"/>
        <w:rPr>
          <w:rFonts w:ascii="Times New Roman" w:eastAsia="Times New Roman" w:hAnsi="Times New Roman" w:cs="Times New Roman"/>
          <w:color w:val="00000A"/>
          <w:sz w:val="28"/>
          <w:szCs w:val="28"/>
          <w:lang w:val="uk-UA"/>
        </w:rPr>
      </w:pPr>
      <w:r w:rsidRPr="0028547C">
        <w:rPr>
          <w:rFonts w:ascii="Times New Roman" w:eastAsia="Times New Roman" w:hAnsi="Times New Roman" w:cs="Times New Roman"/>
          <w:color w:val="00000A"/>
          <w:sz w:val="28"/>
          <w:szCs w:val="28"/>
          <w:lang w:val="uk-UA"/>
        </w:rPr>
        <w:t xml:space="preserve">Крім того, Україна є стороною низки угод у межах </w:t>
      </w:r>
      <w:r w:rsidRPr="0028547C">
        <w:rPr>
          <w:rFonts w:ascii="Times New Roman" w:eastAsia="Times New Roman" w:hAnsi="Times New Roman" w:cs="Times New Roman"/>
          <w:bCs/>
          <w:color w:val="00000A"/>
          <w:sz w:val="28"/>
          <w:szCs w:val="28"/>
          <w:lang w:val="uk-UA"/>
        </w:rPr>
        <w:t>Організації з безпеки і співробітництва в Європі (ОБСЄ)</w:t>
      </w:r>
      <w:r w:rsidRPr="0028547C">
        <w:rPr>
          <w:rFonts w:ascii="Times New Roman" w:eastAsia="Times New Roman" w:hAnsi="Times New Roman" w:cs="Times New Roman"/>
          <w:color w:val="00000A"/>
          <w:sz w:val="28"/>
          <w:szCs w:val="28"/>
          <w:lang w:val="uk-UA"/>
        </w:rPr>
        <w:t xml:space="preserve">, зокрема </w:t>
      </w:r>
      <w:r w:rsidRPr="0028547C">
        <w:rPr>
          <w:rFonts w:ascii="Times New Roman" w:eastAsia="Times New Roman" w:hAnsi="Times New Roman" w:cs="Times New Roman"/>
          <w:bCs/>
          <w:color w:val="00000A"/>
          <w:sz w:val="28"/>
          <w:szCs w:val="28"/>
          <w:lang w:val="uk-UA"/>
        </w:rPr>
        <w:t xml:space="preserve">Віденського документа про заходи </w:t>
      </w:r>
      <w:r w:rsidRPr="0028547C">
        <w:rPr>
          <w:rFonts w:ascii="Times New Roman" w:eastAsia="Times New Roman" w:hAnsi="Times New Roman" w:cs="Times New Roman"/>
          <w:bCs/>
          <w:color w:val="00000A"/>
          <w:sz w:val="28"/>
          <w:szCs w:val="28"/>
          <w:lang w:val="uk-UA"/>
        </w:rPr>
        <w:lastRenderedPageBreak/>
        <w:t>зміцнення довіри і безпеки</w:t>
      </w:r>
      <w:r w:rsidRPr="0028547C">
        <w:rPr>
          <w:rFonts w:ascii="Times New Roman" w:eastAsia="Times New Roman" w:hAnsi="Times New Roman" w:cs="Times New Roman"/>
          <w:color w:val="00000A"/>
          <w:sz w:val="28"/>
          <w:szCs w:val="28"/>
          <w:lang w:val="uk-UA"/>
        </w:rPr>
        <w:t xml:space="preserve"> (2011 р. ред.). Україна також приєдналася до ряду багатосторонніх ініціатив, таких як </w:t>
      </w:r>
      <w:r w:rsidRPr="0028547C">
        <w:rPr>
          <w:rFonts w:ascii="Times New Roman" w:eastAsia="Times New Roman" w:hAnsi="Times New Roman" w:cs="Times New Roman"/>
          <w:bCs/>
          <w:color w:val="00000A"/>
          <w:sz w:val="28"/>
          <w:szCs w:val="28"/>
          <w:lang w:val="uk-UA"/>
        </w:rPr>
        <w:t>Глобальний форум з боротьби з тероризмом</w:t>
      </w:r>
      <w:r w:rsidRPr="0028547C">
        <w:rPr>
          <w:rFonts w:ascii="Times New Roman" w:eastAsia="Times New Roman" w:hAnsi="Times New Roman" w:cs="Times New Roman"/>
          <w:color w:val="00000A"/>
          <w:sz w:val="28"/>
          <w:szCs w:val="28"/>
          <w:lang w:val="uk-UA"/>
        </w:rPr>
        <w:t xml:space="preserve">, </w:t>
      </w:r>
      <w:r w:rsidRPr="0028547C">
        <w:rPr>
          <w:rFonts w:ascii="Times New Roman" w:eastAsia="Times New Roman" w:hAnsi="Times New Roman" w:cs="Times New Roman"/>
          <w:bCs/>
          <w:color w:val="00000A"/>
          <w:sz w:val="28"/>
          <w:szCs w:val="28"/>
          <w:lang w:val="uk-UA"/>
        </w:rPr>
        <w:t>Програма ЄС TAIEX</w:t>
      </w:r>
      <w:r w:rsidRPr="0028547C">
        <w:rPr>
          <w:rFonts w:ascii="Times New Roman" w:eastAsia="Times New Roman" w:hAnsi="Times New Roman" w:cs="Times New Roman"/>
          <w:color w:val="00000A"/>
          <w:sz w:val="28"/>
          <w:szCs w:val="28"/>
          <w:lang w:val="uk-UA"/>
        </w:rPr>
        <w:t xml:space="preserve"> та </w:t>
      </w:r>
      <w:r w:rsidRPr="0028547C">
        <w:rPr>
          <w:rFonts w:ascii="Times New Roman" w:eastAsia="Times New Roman" w:hAnsi="Times New Roman" w:cs="Times New Roman"/>
          <w:bCs/>
          <w:color w:val="00000A"/>
          <w:sz w:val="28"/>
          <w:szCs w:val="28"/>
          <w:lang w:val="uk-UA"/>
        </w:rPr>
        <w:t>Східне партнерство</w:t>
      </w:r>
      <w:r w:rsidRPr="0028547C">
        <w:rPr>
          <w:rFonts w:ascii="Times New Roman" w:eastAsia="Times New Roman" w:hAnsi="Times New Roman" w:cs="Times New Roman"/>
          <w:color w:val="00000A"/>
          <w:sz w:val="28"/>
          <w:szCs w:val="28"/>
          <w:lang w:val="uk-UA"/>
        </w:rPr>
        <w:t>, що передбачають обмін досвідом і розвиток інституційної стійкості у сфері верховенства права, протидії дезінформації та охорони державного кордону. Таким чином, міжнародно-правові акти не лише зміцнюють нормативну основу національної безпеки, а й сприяють адаптації України до сучасних глобальних стандартів безпекового управління.</w:t>
      </w:r>
      <w:r>
        <w:rPr>
          <w:rFonts w:ascii="Times New Roman" w:eastAsia="Times New Roman" w:hAnsi="Times New Roman" w:cs="Times New Roman"/>
          <w:color w:val="00000A"/>
          <w:sz w:val="28"/>
          <w:szCs w:val="28"/>
          <w:lang w:val="uk-UA"/>
        </w:rPr>
        <w:t xml:space="preserve"> </w:t>
      </w:r>
      <w:r w:rsidR="009329C4" w:rsidRPr="009329C4">
        <w:rPr>
          <w:rFonts w:ascii="Times New Roman" w:eastAsia="Times New Roman" w:hAnsi="Times New Roman" w:cs="Times New Roman"/>
          <w:color w:val="00000A"/>
          <w:sz w:val="28"/>
          <w:szCs w:val="28"/>
          <w:lang w:val="uk-UA"/>
        </w:rPr>
        <w:t>Окремо варто відзначити розвиток договірно-правової бази співробітництва у сфері безпеки з державами-партнерами, що передбачає обмін розвідувальною інформацією, проведення спільних навчань, посилення прикордонної співпраці та кіберзахисту</w:t>
      </w:r>
      <w:r w:rsidR="007E2C5F">
        <w:rPr>
          <w:rFonts w:ascii="Times New Roman" w:eastAsia="Times New Roman" w:hAnsi="Times New Roman" w:cs="Times New Roman"/>
          <w:color w:val="00000A"/>
          <w:sz w:val="28"/>
          <w:szCs w:val="28"/>
          <w:lang w:val="en-US"/>
        </w:rPr>
        <w:t>[38]</w:t>
      </w:r>
      <w:r w:rsidR="009329C4" w:rsidRPr="009329C4">
        <w:rPr>
          <w:rFonts w:ascii="Times New Roman" w:eastAsia="Times New Roman" w:hAnsi="Times New Roman" w:cs="Times New Roman"/>
          <w:color w:val="00000A"/>
          <w:sz w:val="28"/>
          <w:szCs w:val="28"/>
          <w:lang w:val="uk-UA"/>
        </w:rPr>
        <w:t>.</w:t>
      </w:r>
    </w:p>
    <w:p w14:paraId="0656397E" w14:textId="5533F249" w:rsidR="009329C4" w:rsidRPr="009329C4" w:rsidRDefault="0028547C" w:rsidP="0028547C">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Отже, н</w:t>
      </w:r>
      <w:r w:rsidR="009329C4" w:rsidRPr="009329C4">
        <w:rPr>
          <w:rFonts w:ascii="Times New Roman" w:eastAsia="Times New Roman" w:hAnsi="Times New Roman" w:cs="Times New Roman"/>
          <w:color w:val="00000A"/>
          <w:sz w:val="28"/>
          <w:szCs w:val="28"/>
          <w:lang w:val="uk-UA"/>
        </w:rPr>
        <w:t>ормативно-правова база забезпечення національної безпеки України є багаторівневою, структурно розгалуженою та динамічною системою, що розвивається відповідно до актуальних викликів і міжнародних зобов’язань. Її основою виступають конституційні норми, спеціалізоване законодавство, акти Президента України, рішення РНБО, а також міжнародні договори. В останнє десятиліття спостерігається поступовий перехід до інтегрованої моделі безпеки, що враховує нові типи загроз — гібридні, кібернетичні, інформаційні — та робить акцент на людському вимірі національної безпеки.</w:t>
      </w:r>
    </w:p>
    <w:p w14:paraId="7F7142AC" w14:textId="77777777" w:rsidR="009329C4" w:rsidRPr="002C61E7" w:rsidRDefault="009329C4" w:rsidP="007020F6">
      <w:pPr>
        <w:spacing w:line="360" w:lineRule="auto"/>
        <w:ind w:firstLine="720"/>
        <w:jc w:val="both"/>
        <w:rPr>
          <w:rFonts w:ascii="Times New Roman" w:eastAsia="Times New Roman" w:hAnsi="Times New Roman" w:cs="Times New Roman"/>
          <w:color w:val="00000A"/>
          <w:sz w:val="28"/>
          <w:szCs w:val="28"/>
          <w:lang w:val="uk-UA"/>
        </w:rPr>
      </w:pPr>
    </w:p>
    <w:p w14:paraId="6BBA8194" w14:textId="77777777" w:rsidR="002806EA" w:rsidRPr="002806EA" w:rsidRDefault="002806EA" w:rsidP="002806EA">
      <w:pPr>
        <w:spacing w:line="360" w:lineRule="auto"/>
        <w:ind w:firstLine="720"/>
        <w:jc w:val="both"/>
        <w:rPr>
          <w:rFonts w:ascii="Times New Roman" w:eastAsia="Times New Roman" w:hAnsi="Times New Roman" w:cs="Times New Roman"/>
          <w:color w:val="00000A"/>
          <w:sz w:val="28"/>
          <w:szCs w:val="28"/>
          <w:lang w:val="uk-UA"/>
        </w:rPr>
      </w:pPr>
    </w:p>
    <w:p w14:paraId="31353251" w14:textId="6DEB45C7" w:rsidR="002806EA" w:rsidRPr="009C3360" w:rsidRDefault="002806EA" w:rsidP="002806EA">
      <w:pPr>
        <w:spacing w:line="360" w:lineRule="auto"/>
        <w:jc w:val="both"/>
        <w:rPr>
          <w:rFonts w:ascii="Times New Roman" w:eastAsia="Times New Roman" w:hAnsi="Times New Roman" w:cs="Times New Roman"/>
          <w:sz w:val="28"/>
          <w:szCs w:val="28"/>
          <w:lang w:val="uk-UA"/>
        </w:rPr>
      </w:pPr>
    </w:p>
    <w:p w14:paraId="0000004B" w14:textId="690EFD5E" w:rsidR="00166AE8" w:rsidRDefault="009C3360" w:rsidP="008542F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ab/>
      </w:r>
    </w:p>
    <w:p w14:paraId="2AABCEF7" w14:textId="77777777" w:rsidR="006A3E56" w:rsidRDefault="006A3E56">
      <w:pPr>
        <w:spacing w:line="360" w:lineRule="auto"/>
        <w:jc w:val="both"/>
        <w:rPr>
          <w:rFonts w:ascii="Times New Roman" w:eastAsia="Times New Roman" w:hAnsi="Times New Roman" w:cs="Times New Roman"/>
          <w:sz w:val="28"/>
          <w:szCs w:val="28"/>
        </w:rPr>
      </w:pPr>
    </w:p>
    <w:p w14:paraId="0000015E" w14:textId="77777777" w:rsidR="00166AE8" w:rsidRDefault="00166AE8">
      <w:pPr>
        <w:spacing w:line="360" w:lineRule="auto"/>
        <w:jc w:val="both"/>
        <w:rPr>
          <w:rFonts w:ascii="Times New Roman" w:eastAsia="Times New Roman" w:hAnsi="Times New Roman" w:cs="Times New Roman"/>
          <w:sz w:val="28"/>
          <w:szCs w:val="28"/>
        </w:rPr>
      </w:pPr>
    </w:p>
    <w:p w14:paraId="0000015F" w14:textId="77777777" w:rsidR="00166AE8" w:rsidRDefault="00166AE8">
      <w:pPr>
        <w:spacing w:line="360" w:lineRule="auto"/>
        <w:jc w:val="both"/>
        <w:rPr>
          <w:rFonts w:ascii="Times New Roman" w:eastAsia="Times New Roman" w:hAnsi="Times New Roman" w:cs="Times New Roman"/>
          <w:sz w:val="28"/>
          <w:szCs w:val="28"/>
        </w:rPr>
      </w:pPr>
    </w:p>
    <w:p w14:paraId="5D1318E5" w14:textId="459307C4" w:rsidR="0058110D" w:rsidRDefault="0058110D" w:rsidP="0058110D">
      <w:pPr>
        <w:spacing w:line="360" w:lineRule="auto"/>
        <w:rPr>
          <w:rFonts w:ascii="Times New Roman" w:eastAsia="Times New Roman" w:hAnsi="Times New Roman" w:cs="Times New Roman"/>
          <w:b/>
          <w:color w:val="00000A"/>
          <w:sz w:val="28"/>
          <w:szCs w:val="28"/>
        </w:rPr>
      </w:pPr>
      <w:bookmarkStart w:id="1" w:name="_30j0zll" w:colFirst="0" w:colLast="0"/>
      <w:bookmarkEnd w:id="1"/>
    </w:p>
    <w:p w14:paraId="2B265207" w14:textId="77777777" w:rsidR="00EA2BB4" w:rsidRDefault="00EA2BB4" w:rsidP="0058110D">
      <w:pPr>
        <w:spacing w:line="360" w:lineRule="auto"/>
        <w:rPr>
          <w:rFonts w:ascii="Times New Roman" w:eastAsia="Times New Roman" w:hAnsi="Times New Roman" w:cs="Times New Roman"/>
          <w:b/>
          <w:color w:val="00000A"/>
          <w:sz w:val="28"/>
          <w:szCs w:val="28"/>
        </w:rPr>
      </w:pPr>
    </w:p>
    <w:p w14:paraId="5115A819" w14:textId="3B37A600" w:rsidR="00FF599E" w:rsidRDefault="00FF599E" w:rsidP="0058110D">
      <w:pPr>
        <w:spacing w:line="360" w:lineRule="auto"/>
        <w:rPr>
          <w:rFonts w:ascii="Times New Roman" w:eastAsia="Times New Roman" w:hAnsi="Times New Roman" w:cs="Times New Roman"/>
          <w:b/>
          <w:color w:val="00000A"/>
          <w:sz w:val="28"/>
          <w:szCs w:val="28"/>
        </w:rPr>
      </w:pPr>
    </w:p>
    <w:p w14:paraId="1AE611DB" w14:textId="722044C2" w:rsidR="009675D2" w:rsidRPr="009675D2" w:rsidRDefault="009675D2" w:rsidP="009675D2">
      <w:pPr>
        <w:spacing w:line="360" w:lineRule="auto"/>
        <w:jc w:val="center"/>
        <w:rPr>
          <w:rFonts w:ascii="Times New Roman" w:eastAsia="Times New Roman" w:hAnsi="Times New Roman" w:cs="Times New Roman"/>
          <w:b/>
          <w:color w:val="00000A"/>
          <w:sz w:val="28"/>
          <w:szCs w:val="28"/>
          <w:lang w:val="uk-UA"/>
        </w:rPr>
      </w:pPr>
      <w:r w:rsidRPr="009675D2">
        <w:rPr>
          <w:rFonts w:ascii="Times New Roman" w:eastAsia="Times New Roman" w:hAnsi="Times New Roman" w:cs="Times New Roman"/>
          <w:b/>
          <w:color w:val="00000A"/>
          <w:sz w:val="28"/>
          <w:szCs w:val="28"/>
        </w:rPr>
        <w:lastRenderedPageBreak/>
        <w:t>РОЗДІЛ 3. ЗМІСТ ГЕОПОЛІТИЧНОЇ БЕЗПЕКИ ТА ЇЇ ОСНОВІ ВИЗНАЧАЛЬНІ ЧИННИКИ</w:t>
      </w:r>
    </w:p>
    <w:p w14:paraId="1A56F043" w14:textId="19023517" w:rsidR="000E6EBD" w:rsidRDefault="009675D2" w:rsidP="009675D2">
      <w:pPr>
        <w:spacing w:line="360" w:lineRule="auto"/>
        <w:jc w:val="center"/>
        <w:rPr>
          <w:rFonts w:ascii="Times New Roman" w:eastAsia="Times New Roman" w:hAnsi="Times New Roman" w:cs="Times New Roman"/>
          <w:b/>
          <w:color w:val="00000A"/>
          <w:sz w:val="28"/>
          <w:szCs w:val="28"/>
        </w:rPr>
      </w:pPr>
      <w:r w:rsidRPr="009675D2">
        <w:rPr>
          <w:rFonts w:ascii="Times New Roman" w:eastAsia="Times New Roman" w:hAnsi="Times New Roman" w:cs="Times New Roman"/>
          <w:b/>
          <w:color w:val="00000A"/>
          <w:sz w:val="28"/>
          <w:szCs w:val="28"/>
        </w:rPr>
        <w:t xml:space="preserve">3.1. </w:t>
      </w:r>
      <w:r w:rsidRPr="009675D2">
        <w:rPr>
          <w:rFonts w:ascii="Times New Roman" w:eastAsia="Times New Roman" w:hAnsi="Times New Roman" w:cs="Times New Roman"/>
          <w:b/>
          <w:color w:val="00000A"/>
          <w:sz w:val="28"/>
          <w:szCs w:val="28"/>
          <w:lang w:val="uk-UA"/>
        </w:rPr>
        <w:t>Основні особливості</w:t>
      </w:r>
      <w:r w:rsidRPr="009675D2">
        <w:rPr>
          <w:rFonts w:ascii="Times New Roman" w:eastAsia="Times New Roman" w:hAnsi="Times New Roman" w:cs="Times New Roman"/>
          <w:b/>
          <w:color w:val="00000A"/>
          <w:sz w:val="28"/>
          <w:szCs w:val="28"/>
        </w:rPr>
        <w:t xml:space="preserve"> та </w:t>
      </w:r>
      <w:r w:rsidR="00FD1D80">
        <w:rPr>
          <w:rFonts w:ascii="Times New Roman" w:eastAsia="Times New Roman" w:hAnsi="Times New Roman" w:cs="Times New Roman"/>
          <w:b/>
          <w:color w:val="00000A"/>
          <w:sz w:val="28"/>
          <w:szCs w:val="28"/>
          <w:lang w:val="uk-UA"/>
        </w:rPr>
        <w:t>чинники</w:t>
      </w:r>
      <w:r w:rsidRPr="009675D2">
        <w:rPr>
          <w:rFonts w:ascii="Times New Roman" w:eastAsia="Times New Roman" w:hAnsi="Times New Roman" w:cs="Times New Roman"/>
          <w:b/>
          <w:color w:val="00000A"/>
          <w:sz w:val="28"/>
          <w:szCs w:val="28"/>
        </w:rPr>
        <w:t xml:space="preserve"> геополітичної безпеки </w:t>
      </w:r>
    </w:p>
    <w:p w14:paraId="41F1F630" w14:textId="77777777" w:rsidR="00217662" w:rsidRDefault="00217662" w:rsidP="00217662">
      <w:pPr>
        <w:tabs>
          <w:tab w:val="left" w:pos="4065"/>
        </w:tabs>
        <w:spacing w:line="360" w:lineRule="auto"/>
        <w:jc w:val="both"/>
        <w:rPr>
          <w:rFonts w:ascii="Times New Roman" w:eastAsia="Times New Roman" w:hAnsi="Times New Roman" w:cs="Times New Roman"/>
          <w:b/>
          <w:color w:val="00000A"/>
          <w:sz w:val="28"/>
          <w:szCs w:val="28"/>
        </w:rPr>
      </w:pPr>
    </w:p>
    <w:p w14:paraId="68569E04" w14:textId="344C5F88" w:rsidR="00217662" w:rsidRDefault="00217662" w:rsidP="00217662">
      <w:pPr>
        <w:spacing w:line="360" w:lineRule="auto"/>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00000A"/>
          <w:sz w:val="28"/>
          <w:szCs w:val="28"/>
        </w:rPr>
        <w:tab/>
      </w:r>
      <w:r w:rsidRPr="00217662">
        <w:rPr>
          <w:rFonts w:ascii="Times New Roman" w:eastAsia="Times New Roman" w:hAnsi="Times New Roman" w:cs="Times New Roman"/>
          <w:color w:val="00000A"/>
          <w:sz w:val="28"/>
          <w:szCs w:val="28"/>
        </w:rPr>
        <w:t>Геополітична безпека є однією з ключових складових національної безпеки держави, оскільки визначає її стратегічне положення у світовій системі міжнародних відносин, характер зовнішньополітичних викликів і можливостей, а також рівень впливу зовнішніх акторів на внутрішню політику. Для України, яка географічно розташована на межі геополітичного протистояння між євроатлантичним і євразійським просторами, питання геополітичної безпеки набуває особливої актуальності. Визначення її основних характеристик, складових та загроз є необхідною умовою для формування ефективної зовнішньої та внутрішньої безпекової політики</w:t>
      </w:r>
      <w:r w:rsidR="0070232A">
        <w:rPr>
          <w:rFonts w:ascii="Times New Roman" w:eastAsia="Times New Roman" w:hAnsi="Times New Roman" w:cs="Times New Roman"/>
          <w:color w:val="00000A"/>
          <w:sz w:val="28"/>
          <w:szCs w:val="28"/>
          <w:lang w:val="en-US"/>
        </w:rPr>
        <w:t>[4]</w:t>
      </w:r>
      <w:r w:rsidRPr="00217662">
        <w:rPr>
          <w:rFonts w:ascii="Times New Roman" w:eastAsia="Times New Roman" w:hAnsi="Times New Roman" w:cs="Times New Roman"/>
          <w:color w:val="00000A"/>
          <w:sz w:val="28"/>
          <w:szCs w:val="28"/>
        </w:rPr>
        <w:t>.</w:t>
      </w:r>
    </w:p>
    <w:p w14:paraId="586B8989" w14:textId="663854A5" w:rsidR="000E6EBD" w:rsidRDefault="00217662" w:rsidP="00217662">
      <w:pPr>
        <w:spacing w:line="360" w:lineRule="auto"/>
        <w:ind w:firstLine="720"/>
        <w:jc w:val="both"/>
        <w:rPr>
          <w:rFonts w:ascii="Times New Roman" w:eastAsia="Times New Roman" w:hAnsi="Times New Roman" w:cs="Times New Roman"/>
          <w:color w:val="00000A"/>
          <w:sz w:val="28"/>
          <w:szCs w:val="28"/>
        </w:rPr>
      </w:pPr>
      <w:r w:rsidRPr="00217662">
        <w:rPr>
          <w:rFonts w:ascii="Times New Roman" w:eastAsia="Times New Roman" w:hAnsi="Times New Roman" w:cs="Times New Roman"/>
          <w:color w:val="00000A"/>
          <w:sz w:val="28"/>
          <w:szCs w:val="28"/>
        </w:rPr>
        <w:t>Після здобуття незалежності Україна опинилася в складному геополітичному контексті, що постійно змінюється під впливом як глобальних, так і регіональних процесів. Особливої гостроти проблема геополітичної б</w:t>
      </w:r>
      <w:r w:rsidR="0000319A">
        <w:rPr>
          <w:rFonts w:ascii="Times New Roman" w:eastAsia="Times New Roman" w:hAnsi="Times New Roman" w:cs="Times New Roman"/>
          <w:color w:val="00000A"/>
          <w:sz w:val="28"/>
          <w:szCs w:val="28"/>
        </w:rPr>
        <w:t>езпеки набула після 2014 року</w:t>
      </w:r>
      <w:r w:rsidR="0000319A">
        <w:rPr>
          <w:rFonts w:ascii="Times New Roman" w:eastAsia="Times New Roman" w:hAnsi="Times New Roman" w:cs="Times New Roman"/>
          <w:color w:val="00000A"/>
          <w:sz w:val="28"/>
          <w:szCs w:val="28"/>
          <w:lang w:val="uk-UA"/>
        </w:rPr>
        <w:t xml:space="preserve"> - </w:t>
      </w:r>
      <w:r w:rsidRPr="00217662">
        <w:rPr>
          <w:rFonts w:ascii="Times New Roman" w:eastAsia="Times New Roman" w:hAnsi="Times New Roman" w:cs="Times New Roman"/>
          <w:color w:val="00000A"/>
          <w:sz w:val="28"/>
          <w:szCs w:val="28"/>
        </w:rPr>
        <w:t xml:space="preserve">внаслідок анексії Автономної Республіки Крим та початку </w:t>
      </w:r>
      <w:r>
        <w:rPr>
          <w:rFonts w:ascii="Times New Roman" w:eastAsia="Times New Roman" w:hAnsi="Times New Roman" w:cs="Times New Roman"/>
          <w:color w:val="00000A"/>
          <w:sz w:val="28"/>
          <w:szCs w:val="28"/>
          <w:lang w:val="uk-UA"/>
        </w:rPr>
        <w:t>російсько-української війни</w:t>
      </w:r>
      <w:r w:rsidR="0070232A">
        <w:rPr>
          <w:rFonts w:ascii="Times New Roman" w:eastAsia="Times New Roman" w:hAnsi="Times New Roman" w:cs="Times New Roman"/>
          <w:color w:val="00000A"/>
          <w:sz w:val="28"/>
          <w:szCs w:val="28"/>
          <w:lang w:val="en-US"/>
        </w:rPr>
        <w:t>[6]</w:t>
      </w:r>
      <w:r>
        <w:rPr>
          <w:rFonts w:ascii="Times New Roman" w:eastAsia="Times New Roman" w:hAnsi="Times New Roman" w:cs="Times New Roman"/>
          <w:color w:val="00000A"/>
          <w:sz w:val="28"/>
          <w:szCs w:val="28"/>
          <w:lang w:val="uk-UA"/>
        </w:rPr>
        <w:t>.</w:t>
      </w:r>
      <w:r w:rsidRPr="00217662">
        <w:rPr>
          <w:rFonts w:ascii="Times New Roman" w:eastAsia="Times New Roman" w:hAnsi="Times New Roman" w:cs="Times New Roman"/>
          <w:color w:val="00000A"/>
          <w:sz w:val="28"/>
          <w:szCs w:val="28"/>
        </w:rPr>
        <w:t xml:space="preserve"> В умовах триваючої збройної агресії з боку </w:t>
      </w:r>
      <w:r>
        <w:rPr>
          <w:rFonts w:ascii="Times New Roman" w:eastAsia="Times New Roman" w:hAnsi="Times New Roman" w:cs="Times New Roman"/>
          <w:color w:val="00000A"/>
          <w:sz w:val="28"/>
          <w:szCs w:val="28"/>
          <w:lang w:val="uk-UA"/>
        </w:rPr>
        <w:t>рф</w:t>
      </w:r>
      <w:r w:rsidRPr="00217662">
        <w:rPr>
          <w:rFonts w:ascii="Times New Roman" w:eastAsia="Times New Roman" w:hAnsi="Times New Roman" w:cs="Times New Roman"/>
          <w:color w:val="00000A"/>
          <w:sz w:val="28"/>
          <w:szCs w:val="28"/>
        </w:rPr>
        <w:t>, а також з огляду на стратегічний курс України на європейську та євроатлантичну інтеграцію, необхідним є комплексний аналіз факторів, що впливають на геополітичну стабільність держави</w:t>
      </w:r>
      <w:r w:rsidR="0070232A">
        <w:rPr>
          <w:rFonts w:ascii="Times New Roman" w:eastAsia="Times New Roman" w:hAnsi="Times New Roman" w:cs="Times New Roman"/>
          <w:color w:val="00000A"/>
          <w:sz w:val="28"/>
          <w:szCs w:val="28"/>
          <w:lang w:val="en-US"/>
        </w:rPr>
        <w:t>[4]</w:t>
      </w:r>
      <w:r w:rsidRPr="00217662">
        <w:rPr>
          <w:rFonts w:ascii="Times New Roman" w:eastAsia="Times New Roman" w:hAnsi="Times New Roman" w:cs="Times New Roman"/>
          <w:color w:val="00000A"/>
          <w:sz w:val="28"/>
          <w:szCs w:val="28"/>
        </w:rPr>
        <w:t>.</w:t>
      </w:r>
    </w:p>
    <w:p w14:paraId="46981391" w14:textId="347DCE07" w:rsidR="0000319A" w:rsidRPr="0000319A" w:rsidRDefault="0000319A" w:rsidP="0000319A">
      <w:pPr>
        <w:spacing w:line="360" w:lineRule="auto"/>
        <w:ind w:firstLine="720"/>
        <w:jc w:val="both"/>
        <w:rPr>
          <w:rFonts w:ascii="Times New Roman" w:eastAsia="Times New Roman" w:hAnsi="Times New Roman" w:cs="Times New Roman"/>
          <w:color w:val="00000A"/>
          <w:sz w:val="28"/>
          <w:szCs w:val="28"/>
          <w:lang w:val="uk-UA"/>
        </w:rPr>
      </w:pPr>
      <w:r w:rsidRPr="0000319A">
        <w:rPr>
          <w:rFonts w:ascii="Times New Roman" w:eastAsia="Times New Roman" w:hAnsi="Times New Roman" w:cs="Times New Roman"/>
          <w:color w:val="00000A"/>
          <w:sz w:val="28"/>
          <w:szCs w:val="28"/>
          <w:lang w:val="uk-UA"/>
        </w:rPr>
        <w:t>Геополітична безпека України формується під впливом її унікального просторового розташування на стику континентальних геостратегічних просторів — євроатлантичного та євразійського. Така геолокаційна характеристика зумовлює водночас як високий рівень транзитного потенціалу та стратегічної значущості, так і підвищену вразливість до зовнішніх впливів та конфліктогенних факторів. Геополітична безпека у цьому контексті розглядається як здатність держави зберігати і реалізовувати свій суверенітет, забезпечувати геостратегічну суб’єктність та мінімізувати ризики, пов’язані з конкуренцією між глобальними і регіональними центрами сили</w:t>
      </w:r>
      <w:r w:rsidR="0070232A">
        <w:rPr>
          <w:rFonts w:ascii="Times New Roman" w:eastAsia="Times New Roman" w:hAnsi="Times New Roman" w:cs="Times New Roman"/>
          <w:color w:val="00000A"/>
          <w:sz w:val="28"/>
          <w:szCs w:val="28"/>
          <w:lang w:val="en-US"/>
        </w:rPr>
        <w:t>[10]</w:t>
      </w:r>
      <w:r w:rsidRPr="0000319A">
        <w:rPr>
          <w:rFonts w:ascii="Times New Roman" w:eastAsia="Times New Roman" w:hAnsi="Times New Roman" w:cs="Times New Roman"/>
          <w:color w:val="00000A"/>
          <w:sz w:val="28"/>
          <w:szCs w:val="28"/>
          <w:lang w:val="uk-UA"/>
        </w:rPr>
        <w:t>.</w:t>
      </w:r>
    </w:p>
    <w:p w14:paraId="53337A51" w14:textId="1FFDD297" w:rsidR="0000319A" w:rsidRDefault="0000319A" w:rsidP="0000319A">
      <w:pPr>
        <w:spacing w:line="360" w:lineRule="auto"/>
        <w:ind w:firstLine="720"/>
        <w:jc w:val="both"/>
        <w:rPr>
          <w:rFonts w:ascii="Times New Roman" w:eastAsia="Times New Roman" w:hAnsi="Times New Roman" w:cs="Times New Roman"/>
          <w:color w:val="00000A"/>
          <w:sz w:val="28"/>
          <w:szCs w:val="28"/>
          <w:lang w:val="uk-UA"/>
        </w:rPr>
      </w:pPr>
      <w:r w:rsidRPr="0000319A">
        <w:rPr>
          <w:rFonts w:ascii="Times New Roman" w:eastAsia="Times New Roman" w:hAnsi="Times New Roman" w:cs="Times New Roman"/>
          <w:color w:val="00000A"/>
          <w:sz w:val="28"/>
          <w:szCs w:val="28"/>
          <w:lang w:val="uk-UA"/>
        </w:rPr>
        <w:lastRenderedPageBreak/>
        <w:t xml:space="preserve">Серед </w:t>
      </w:r>
      <w:r w:rsidRPr="0000319A">
        <w:rPr>
          <w:rFonts w:ascii="Times New Roman" w:eastAsia="Times New Roman" w:hAnsi="Times New Roman" w:cs="Times New Roman"/>
          <w:bCs/>
          <w:color w:val="00000A"/>
          <w:sz w:val="28"/>
          <w:szCs w:val="28"/>
          <w:lang w:val="uk-UA"/>
        </w:rPr>
        <w:t>основних особливостей геополітичної безпеки України</w:t>
      </w:r>
      <w:r w:rsidRPr="0000319A">
        <w:rPr>
          <w:rFonts w:ascii="Times New Roman" w:eastAsia="Times New Roman" w:hAnsi="Times New Roman" w:cs="Times New Roman"/>
          <w:color w:val="00000A"/>
          <w:sz w:val="28"/>
          <w:szCs w:val="28"/>
          <w:lang w:val="uk-UA"/>
        </w:rPr>
        <w:t xml:space="preserve"> можна виокремити такі: по-перше, наявність активного геополітичного тиску з боку </w:t>
      </w:r>
      <w:r>
        <w:rPr>
          <w:rFonts w:ascii="Times New Roman" w:eastAsia="Times New Roman" w:hAnsi="Times New Roman" w:cs="Times New Roman"/>
          <w:color w:val="00000A"/>
          <w:sz w:val="28"/>
          <w:szCs w:val="28"/>
          <w:lang w:val="uk-UA"/>
        </w:rPr>
        <w:t>рф</w:t>
      </w:r>
      <w:r w:rsidRPr="0000319A">
        <w:rPr>
          <w:rFonts w:ascii="Times New Roman" w:eastAsia="Times New Roman" w:hAnsi="Times New Roman" w:cs="Times New Roman"/>
          <w:color w:val="00000A"/>
          <w:sz w:val="28"/>
          <w:szCs w:val="28"/>
          <w:lang w:val="uk-UA"/>
        </w:rPr>
        <w:t>, щ</w:t>
      </w:r>
      <w:r w:rsidR="00BB3609">
        <w:rPr>
          <w:rFonts w:ascii="Times New Roman" w:eastAsia="Times New Roman" w:hAnsi="Times New Roman" w:cs="Times New Roman"/>
          <w:color w:val="00000A"/>
          <w:sz w:val="28"/>
          <w:szCs w:val="28"/>
          <w:lang w:val="uk-UA"/>
        </w:rPr>
        <w:t xml:space="preserve">о проявляється у формах  </w:t>
      </w:r>
      <w:r w:rsidRPr="0000319A">
        <w:rPr>
          <w:rFonts w:ascii="Times New Roman" w:eastAsia="Times New Roman" w:hAnsi="Times New Roman" w:cs="Times New Roman"/>
          <w:color w:val="00000A"/>
          <w:sz w:val="28"/>
          <w:szCs w:val="28"/>
          <w:lang w:val="uk-UA"/>
        </w:rPr>
        <w:t>інформаційних впливів</w:t>
      </w:r>
      <w:r w:rsidR="0070232A">
        <w:rPr>
          <w:rFonts w:ascii="Times New Roman" w:eastAsia="Times New Roman" w:hAnsi="Times New Roman" w:cs="Times New Roman"/>
          <w:color w:val="00000A"/>
          <w:sz w:val="28"/>
          <w:szCs w:val="28"/>
          <w:lang w:val="en-US"/>
        </w:rPr>
        <w:t>[13]</w:t>
      </w:r>
      <w:r w:rsidRPr="0000319A">
        <w:rPr>
          <w:rFonts w:ascii="Times New Roman" w:eastAsia="Times New Roman" w:hAnsi="Times New Roman" w:cs="Times New Roman"/>
          <w:color w:val="00000A"/>
          <w:sz w:val="28"/>
          <w:szCs w:val="28"/>
          <w:lang w:val="uk-UA"/>
        </w:rPr>
        <w:t xml:space="preserve"> та спроб відновлення сфер впливу на </w:t>
      </w:r>
      <w:r w:rsidR="00BB3609">
        <w:rPr>
          <w:rFonts w:ascii="Times New Roman" w:eastAsia="Times New Roman" w:hAnsi="Times New Roman" w:cs="Times New Roman"/>
          <w:color w:val="00000A"/>
          <w:sz w:val="28"/>
          <w:szCs w:val="28"/>
          <w:lang w:val="uk-UA"/>
        </w:rPr>
        <w:t>посттоталітарному просторі, а сьогодні у відкритій війні проти нашої держави</w:t>
      </w:r>
      <w:r w:rsidRPr="0000319A">
        <w:rPr>
          <w:rFonts w:ascii="Times New Roman" w:eastAsia="Times New Roman" w:hAnsi="Times New Roman" w:cs="Times New Roman"/>
          <w:color w:val="00000A"/>
          <w:sz w:val="28"/>
          <w:szCs w:val="28"/>
          <w:lang w:val="uk-UA"/>
        </w:rPr>
        <w:t>. По-друге, глибока інтеграція у глобальні безпекові процеси через участь у міжнародних організаціях (ООН, ОБСЄ)</w:t>
      </w:r>
      <w:r w:rsidR="0070232A">
        <w:rPr>
          <w:rFonts w:ascii="Times New Roman" w:eastAsia="Times New Roman" w:hAnsi="Times New Roman" w:cs="Times New Roman"/>
          <w:color w:val="00000A"/>
          <w:sz w:val="28"/>
          <w:szCs w:val="28"/>
          <w:lang w:val="en-US"/>
        </w:rPr>
        <w:t>[4]</w:t>
      </w:r>
      <w:r w:rsidRPr="0000319A">
        <w:rPr>
          <w:rFonts w:ascii="Times New Roman" w:eastAsia="Times New Roman" w:hAnsi="Times New Roman" w:cs="Times New Roman"/>
          <w:color w:val="00000A"/>
          <w:sz w:val="28"/>
          <w:szCs w:val="28"/>
          <w:lang w:val="uk-UA"/>
        </w:rPr>
        <w:t>, стратегічне партнерство з ЄС та набуття статусу партнера з розширеними можливостями в НАТО</w:t>
      </w:r>
      <w:r w:rsidR="0070232A">
        <w:rPr>
          <w:rFonts w:ascii="Times New Roman" w:eastAsia="Times New Roman" w:hAnsi="Times New Roman" w:cs="Times New Roman"/>
          <w:color w:val="00000A"/>
          <w:sz w:val="28"/>
          <w:szCs w:val="28"/>
          <w:lang w:val="en-US"/>
        </w:rPr>
        <w:t>[6]</w:t>
      </w:r>
      <w:r w:rsidRPr="0000319A">
        <w:rPr>
          <w:rFonts w:ascii="Times New Roman" w:eastAsia="Times New Roman" w:hAnsi="Times New Roman" w:cs="Times New Roman"/>
          <w:color w:val="00000A"/>
          <w:sz w:val="28"/>
          <w:szCs w:val="28"/>
          <w:lang w:val="uk-UA"/>
        </w:rPr>
        <w:t>. По-третє, внутрішньополітична нестабільність та регіональні дисбаланси, які можуть бути використані зовнішніми акторами для дестабілізації ситуації в середині країни</w:t>
      </w:r>
      <w:r w:rsidR="0070232A">
        <w:rPr>
          <w:rFonts w:ascii="Times New Roman" w:eastAsia="Times New Roman" w:hAnsi="Times New Roman" w:cs="Times New Roman"/>
          <w:color w:val="00000A"/>
          <w:sz w:val="28"/>
          <w:szCs w:val="28"/>
          <w:lang w:val="en-US"/>
        </w:rPr>
        <w:t>[10]</w:t>
      </w:r>
      <w:r w:rsidRPr="0000319A">
        <w:rPr>
          <w:rFonts w:ascii="Times New Roman" w:eastAsia="Times New Roman" w:hAnsi="Times New Roman" w:cs="Times New Roman"/>
          <w:color w:val="00000A"/>
          <w:sz w:val="28"/>
          <w:szCs w:val="28"/>
          <w:lang w:val="uk-UA"/>
        </w:rPr>
        <w:t>.</w:t>
      </w:r>
    </w:p>
    <w:p w14:paraId="033EA498" w14:textId="2B4D36B9" w:rsidR="00BB3609" w:rsidRPr="00BB3609" w:rsidRDefault="00BB3609" w:rsidP="00BB3609">
      <w:pPr>
        <w:spacing w:line="360" w:lineRule="auto"/>
        <w:ind w:firstLine="720"/>
        <w:jc w:val="both"/>
        <w:rPr>
          <w:rFonts w:ascii="Times New Roman" w:eastAsia="Times New Roman" w:hAnsi="Times New Roman" w:cs="Times New Roman"/>
          <w:color w:val="00000A"/>
          <w:sz w:val="28"/>
          <w:szCs w:val="28"/>
          <w:lang w:val="uk-UA"/>
        </w:rPr>
      </w:pPr>
      <w:r w:rsidRPr="00BB3609">
        <w:rPr>
          <w:rFonts w:ascii="Times New Roman" w:eastAsia="Times New Roman" w:hAnsi="Times New Roman" w:cs="Times New Roman"/>
          <w:color w:val="00000A"/>
          <w:sz w:val="28"/>
          <w:szCs w:val="28"/>
          <w:lang w:val="uk-UA"/>
        </w:rPr>
        <w:t xml:space="preserve">Однією з найвизначальніших та постійних загроз геополітичній безпеці України є </w:t>
      </w:r>
      <w:r w:rsidRPr="00BB3609">
        <w:rPr>
          <w:rFonts w:ascii="Times New Roman" w:eastAsia="Times New Roman" w:hAnsi="Times New Roman" w:cs="Times New Roman"/>
          <w:bCs/>
          <w:color w:val="00000A"/>
          <w:sz w:val="28"/>
          <w:szCs w:val="28"/>
          <w:lang w:val="uk-UA"/>
        </w:rPr>
        <w:t xml:space="preserve">системний тиск з боку </w:t>
      </w:r>
      <w:r>
        <w:rPr>
          <w:rFonts w:ascii="Times New Roman" w:eastAsia="Times New Roman" w:hAnsi="Times New Roman" w:cs="Times New Roman"/>
          <w:bCs/>
          <w:color w:val="00000A"/>
          <w:sz w:val="28"/>
          <w:szCs w:val="28"/>
          <w:lang w:val="uk-UA"/>
        </w:rPr>
        <w:t>рф</w:t>
      </w:r>
      <w:r w:rsidRPr="00BB3609">
        <w:rPr>
          <w:rFonts w:ascii="Times New Roman" w:eastAsia="Times New Roman" w:hAnsi="Times New Roman" w:cs="Times New Roman"/>
          <w:color w:val="00000A"/>
          <w:sz w:val="28"/>
          <w:szCs w:val="28"/>
          <w:lang w:val="uk-UA"/>
        </w:rPr>
        <w:t xml:space="preserve">, що проявляється у багаторівневій агресії — від воєнної </w:t>
      </w:r>
      <w:r>
        <w:rPr>
          <w:rFonts w:ascii="Times New Roman" w:eastAsia="Times New Roman" w:hAnsi="Times New Roman" w:cs="Times New Roman"/>
          <w:color w:val="00000A"/>
          <w:sz w:val="28"/>
          <w:szCs w:val="28"/>
          <w:lang w:val="uk-UA"/>
        </w:rPr>
        <w:t>до інформаційно-психологічної. р</w:t>
      </w:r>
      <w:r w:rsidRPr="00BB3609">
        <w:rPr>
          <w:rFonts w:ascii="Times New Roman" w:eastAsia="Times New Roman" w:hAnsi="Times New Roman" w:cs="Times New Roman"/>
          <w:color w:val="00000A"/>
          <w:sz w:val="28"/>
          <w:szCs w:val="28"/>
          <w:lang w:val="uk-UA"/>
        </w:rPr>
        <w:t xml:space="preserve">осійсько-українська війна, яка почалася у 2014 році з анексії Автономної Республіки Крим та окупації окремих районів Донецької і Луганської областей, стала переломним моментом у сприйнятті Україною своєї геополітичної вразливості. Повномасштабне вторгнення </w:t>
      </w:r>
      <w:r>
        <w:rPr>
          <w:rFonts w:ascii="Times New Roman" w:eastAsia="Times New Roman" w:hAnsi="Times New Roman" w:cs="Times New Roman"/>
          <w:color w:val="00000A"/>
          <w:sz w:val="28"/>
          <w:szCs w:val="28"/>
          <w:lang w:val="uk-UA"/>
        </w:rPr>
        <w:t>рф</w:t>
      </w:r>
      <w:r w:rsidRPr="00BB3609">
        <w:rPr>
          <w:rFonts w:ascii="Times New Roman" w:eastAsia="Times New Roman" w:hAnsi="Times New Roman" w:cs="Times New Roman"/>
          <w:color w:val="00000A"/>
          <w:sz w:val="28"/>
          <w:szCs w:val="28"/>
          <w:lang w:val="uk-UA"/>
        </w:rPr>
        <w:t xml:space="preserve"> у лютому 2022 року остаточно трансформувало регіональний безпековий порядок, викликавши глобальні наслідки та спричинивши зміну стратегічних підходів до оборони, союзництва та національної стійкості</w:t>
      </w:r>
      <w:r w:rsidR="0070232A">
        <w:rPr>
          <w:rFonts w:ascii="Times New Roman" w:eastAsia="Times New Roman" w:hAnsi="Times New Roman" w:cs="Times New Roman"/>
          <w:color w:val="00000A"/>
          <w:sz w:val="28"/>
          <w:szCs w:val="28"/>
          <w:lang w:val="en-US"/>
        </w:rPr>
        <w:t>[13]</w:t>
      </w:r>
      <w:r w:rsidRPr="00BB3609">
        <w:rPr>
          <w:rFonts w:ascii="Times New Roman" w:eastAsia="Times New Roman" w:hAnsi="Times New Roman" w:cs="Times New Roman"/>
          <w:color w:val="00000A"/>
          <w:sz w:val="28"/>
          <w:szCs w:val="28"/>
          <w:lang w:val="uk-UA"/>
        </w:rPr>
        <w:t>.</w:t>
      </w:r>
    </w:p>
    <w:p w14:paraId="153D021C" w14:textId="2606373B" w:rsidR="00BB3609" w:rsidRPr="00BB3609" w:rsidRDefault="00BB3609" w:rsidP="00BB3609">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р</w:t>
      </w:r>
      <w:r w:rsidRPr="00BB3609">
        <w:rPr>
          <w:rFonts w:ascii="Times New Roman" w:eastAsia="Times New Roman" w:hAnsi="Times New Roman" w:cs="Times New Roman"/>
          <w:color w:val="00000A"/>
          <w:sz w:val="28"/>
          <w:szCs w:val="28"/>
          <w:lang w:val="uk-UA"/>
        </w:rPr>
        <w:t xml:space="preserve">осія системно реалізує </w:t>
      </w:r>
      <w:r w:rsidRPr="00BB3609">
        <w:rPr>
          <w:rFonts w:ascii="Times New Roman" w:eastAsia="Times New Roman" w:hAnsi="Times New Roman" w:cs="Times New Roman"/>
          <w:bCs/>
          <w:color w:val="00000A"/>
          <w:sz w:val="28"/>
          <w:szCs w:val="28"/>
          <w:lang w:val="uk-UA"/>
        </w:rPr>
        <w:t>неоімперську геостратегію</w:t>
      </w:r>
      <w:r w:rsidRPr="00BB3609">
        <w:rPr>
          <w:rFonts w:ascii="Times New Roman" w:eastAsia="Times New Roman" w:hAnsi="Times New Roman" w:cs="Times New Roman"/>
          <w:color w:val="00000A"/>
          <w:sz w:val="28"/>
          <w:szCs w:val="28"/>
          <w:lang w:val="uk-UA"/>
        </w:rPr>
        <w:t>, в основі якої — ідея відновлення впливу на просторі</w:t>
      </w:r>
      <w:r>
        <w:rPr>
          <w:rFonts w:ascii="Times New Roman" w:eastAsia="Times New Roman" w:hAnsi="Times New Roman" w:cs="Times New Roman"/>
          <w:color w:val="00000A"/>
          <w:sz w:val="28"/>
          <w:szCs w:val="28"/>
          <w:lang w:val="uk-UA"/>
        </w:rPr>
        <w:t xml:space="preserve"> колишнього СРСР</w:t>
      </w:r>
      <w:r w:rsidRPr="00BB3609">
        <w:rPr>
          <w:rFonts w:ascii="Times New Roman" w:eastAsia="Times New Roman" w:hAnsi="Times New Roman" w:cs="Times New Roman"/>
          <w:color w:val="00000A"/>
          <w:sz w:val="28"/>
          <w:szCs w:val="28"/>
          <w:lang w:val="uk-UA"/>
        </w:rPr>
        <w:t xml:space="preserve">. Як зазначає </w:t>
      </w:r>
      <w:r>
        <w:rPr>
          <w:rFonts w:ascii="Times New Roman" w:eastAsia="Times New Roman" w:hAnsi="Times New Roman" w:cs="Times New Roman"/>
          <w:color w:val="00000A"/>
          <w:sz w:val="28"/>
          <w:szCs w:val="28"/>
          <w:lang w:val="uk-UA"/>
        </w:rPr>
        <w:t>Т.</w:t>
      </w:r>
      <w:r w:rsidRPr="00BB3609">
        <w:rPr>
          <w:rFonts w:ascii="Times New Roman" w:eastAsia="Times New Roman" w:hAnsi="Times New Roman" w:cs="Times New Roman"/>
          <w:color w:val="00000A"/>
          <w:sz w:val="28"/>
          <w:szCs w:val="28"/>
          <w:lang w:val="uk-UA"/>
        </w:rPr>
        <w:t xml:space="preserve"> Снайдер у праці </w:t>
      </w:r>
      <w:r w:rsidRPr="00BB3609">
        <w:rPr>
          <w:rFonts w:ascii="Times New Roman" w:eastAsia="Times New Roman" w:hAnsi="Times New Roman" w:cs="Times New Roman"/>
          <w:iCs/>
          <w:color w:val="00000A"/>
          <w:sz w:val="28"/>
          <w:szCs w:val="28"/>
          <w:lang w:val="uk-UA"/>
        </w:rPr>
        <w:t>"Шлях до несвободи"</w:t>
      </w:r>
      <w:r>
        <w:rPr>
          <w:rFonts w:ascii="Times New Roman" w:eastAsia="Times New Roman" w:hAnsi="Times New Roman" w:cs="Times New Roman"/>
          <w:iCs/>
          <w:color w:val="00000A"/>
          <w:sz w:val="28"/>
          <w:szCs w:val="28"/>
          <w:lang w:val="uk-UA"/>
        </w:rPr>
        <w:t xml:space="preserve"> </w:t>
      </w:r>
      <w:r>
        <w:rPr>
          <w:rFonts w:ascii="Times New Roman" w:eastAsia="Times New Roman" w:hAnsi="Times New Roman" w:cs="Times New Roman"/>
          <w:color w:val="00000A"/>
          <w:sz w:val="28"/>
          <w:szCs w:val="28"/>
          <w:lang w:val="uk-UA"/>
        </w:rPr>
        <w:t>2018 року, р</w:t>
      </w:r>
      <w:r w:rsidRPr="00BB3609">
        <w:rPr>
          <w:rFonts w:ascii="Times New Roman" w:eastAsia="Times New Roman" w:hAnsi="Times New Roman" w:cs="Times New Roman"/>
          <w:color w:val="00000A"/>
          <w:sz w:val="28"/>
          <w:szCs w:val="28"/>
          <w:lang w:val="uk-UA"/>
        </w:rPr>
        <w:t>осія використовує тактику "політичної ентропії", навмисно руйнуючи стабільні демократичні структури сусідніх країн, щоб утвердити власну авторитарну модель. Україна, як найбільша країна</w:t>
      </w:r>
      <w:r>
        <w:rPr>
          <w:rFonts w:ascii="Times New Roman" w:eastAsia="Times New Roman" w:hAnsi="Times New Roman" w:cs="Times New Roman"/>
          <w:color w:val="00000A"/>
          <w:sz w:val="28"/>
          <w:szCs w:val="28"/>
          <w:lang w:val="uk-UA"/>
        </w:rPr>
        <w:t xml:space="preserve"> колишнього  тоталітарного режиму</w:t>
      </w:r>
      <w:r w:rsidRPr="00BB3609">
        <w:rPr>
          <w:rFonts w:ascii="Times New Roman" w:eastAsia="Times New Roman" w:hAnsi="Times New Roman" w:cs="Times New Roman"/>
          <w:color w:val="00000A"/>
          <w:sz w:val="28"/>
          <w:szCs w:val="28"/>
          <w:lang w:val="uk-UA"/>
        </w:rPr>
        <w:t>, що взяла курс на євроінтеграцію, виступає для Кремля ключовим об’єктом стримування та дестабілізації</w:t>
      </w:r>
      <w:r w:rsidR="0070232A">
        <w:rPr>
          <w:rFonts w:ascii="Times New Roman" w:eastAsia="Times New Roman" w:hAnsi="Times New Roman" w:cs="Times New Roman"/>
          <w:color w:val="00000A"/>
          <w:sz w:val="28"/>
          <w:szCs w:val="28"/>
          <w:lang w:val="en-US"/>
        </w:rPr>
        <w:t>[13]</w:t>
      </w:r>
      <w:r w:rsidRPr="00BB3609">
        <w:rPr>
          <w:rFonts w:ascii="Times New Roman" w:eastAsia="Times New Roman" w:hAnsi="Times New Roman" w:cs="Times New Roman"/>
          <w:color w:val="00000A"/>
          <w:sz w:val="28"/>
          <w:szCs w:val="28"/>
          <w:lang w:val="uk-UA"/>
        </w:rPr>
        <w:t>.</w:t>
      </w:r>
    </w:p>
    <w:p w14:paraId="6086AA10" w14:textId="01CD3495" w:rsidR="00BB3609" w:rsidRPr="00BB3609" w:rsidRDefault="00BB3609" w:rsidP="00BB3609">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Як вже зазначалося, ф</w:t>
      </w:r>
      <w:r w:rsidRPr="00BB3609">
        <w:rPr>
          <w:rFonts w:ascii="Times New Roman" w:eastAsia="Times New Roman" w:hAnsi="Times New Roman" w:cs="Times New Roman"/>
          <w:color w:val="00000A"/>
          <w:sz w:val="28"/>
          <w:szCs w:val="28"/>
          <w:lang w:val="uk-UA"/>
        </w:rPr>
        <w:t xml:space="preserve">орма реалізації цього тиску багатогранна: від </w:t>
      </w:r>
      <w:r w:rsidRPr="00E87475">
        <w:rPr>
          <w:rFonts w:ascii="Times New Roman" w:eastAsia="Times New Roman" w:hAnsi="Times New Roman" w:cs="Times New Roman"/>
          <w:bCs/>
          <w:color w:val="00000A"/>
          <w:sz w:val="28"/>
          <w:szCs w:val="28"/>
          <w:lang w:val="uk-UA"/>
        </w:rPr>
        <w:t>анексії територій</w:t>
      </w:r>
      <w:r w:rsidRPr="00E87475">
        <w:rPr>
          <w:rFonts w:ascii="Times New Roman" w:eastAsia="Times New Roman" w:hAnsi="Times New Roman" w:cs="Times New Roman"/>
          <w:color w:val="00000A"/>
          <w:sz w:val="28"/>
          <w:szCs w:val="28"/>
          <w:lang w:val="uk-UA"/>
        </w:rPr>
        <w:t xml:space="preserve"> </w:t>
      </w:r>
      <w:r w:rsidRPr="00BB3609">
        <w:rPr>
          <w:rFonts w:ascii="Times New Roman" w:eastAsia="Times New Roman" w:hAnsi="Times New Roman" w:cs="Times New Roman"/>
          <w:color w:val="00000A"/>
          <w:sz w:val="28"/>
          <w:szCs w:val="28"/>
          <w:lang w:val="uk-UA"/>
        </w:rPr>
        <w:t xml:space="preserve">і </w:t>
      </w:r>
      <w:r w:rsidR="00E87475">
        <w:rPr>
          <w:rFonts w:ascii="Times New Roman" w:eastAsia="Times New Roman" w:hAnsi="Times New Roman" w:cs="Times New Roman"/>
          <w:color w:val="00000A"/>
          <w:sz w:val="28"/>
          <w:szCs w:val="28"/>
          <w:lang w:val="uk-UA"/>
        </w:rPr>
        <w:t>тероризму до</w:t>
      </w:r>
      <w:r w:rsidRPr="00BB3609">
        <w:rPr>
          <w:rFonts w:ascii="Times New Roman" w:eastAsia="Times New Roman" w:hAnsi="Times New Roman" w:cs="Times New Roman"/>
          <w:color w:val="00000A"/>
          <w:sz w:val="28"/>
          <w:szCs w:val="28"/>
          <w:lang w:val="uk-UA"/>
        </w:rPr>
        <w:t xml:space="preserve"> </w:t>
      </w:r>
      <w:r w:rsidRPr="00E87475">
        <w:rPr>
          <w:rFonts w:ascii="Times New Roman" w:eastAsia="Times New Roman" w:hAnsi="Times New Roman" w:cs="Times New Roman"/>
          <w:bCs/>
          <w:color w:val="00000A"/>
          <w:sz w:val="28"/>
          <w:szCs w:val="28"/>
          <w:lang w:val="uk-UA"/>
        </w:rPr>
        <w:t>кібернетичних атак</w:t>
      </w:r>
      <w:r w:rsidRPr="00BB3609">
        <w:rPr>
          <w:rFonts w:ascii="Times New Roman" w:eastAsia="Times New Roman" w:hAnsi="Times New Roman" w:cs="Times New Roman"/>
          <w:color w:val="00000A"/>
          <w:sz w:val="28"/>
          <w:szCs w:val="28"/>
          <w:lang w:val="uk-UA"/>
        </w:rPr>
        <w:t xml:space="preserve"> на критичну інфраструктуру, як це було у випадку з атакою вірусу No</w:t>
      </w:r>
      <w:r w:rsidR="00E87475">
        <w:rPr>
          <w:rFonts w:ascii="Times New Roman" w:eastAsia="Times New Roman" w:hAnsi="Times New Roman" w:cs="Times New Roman"/>
          <w:color w:val="00000A"/>
          <w:sz w:val="28"/>
          <w:szCs w:val="28"/>
          <w:lang w:val="uk-UA"/>
        </w:rPr>
        <w:t>tPetya у 2017 році. Крім того, р</w:t>
      </w:r>
      <w:r w:rsidRPr="00BB3609">
        <w:rPr>
          <w:rFonts w:ascii="Times New Roman" w:eastAsia="Times New Roman" w:hAnsi="Times New Roman" w:cs="Times New Roman"/>
          <w:color w:val="00000A"/>
          <w:sz w:val="28"/>
          <w:szCs w:val="28"/>
          <w:lang w:val="uk-UA"/>
        </w:rPr>
        <w:t xml:space="preserve">осія активно </w:t>
      </w:r>
      <w:r w:rsidRPr="00E87475">
        <w:rPr>
          <w:rFonts w:ascii="Times New Roman" w:eastAsia="Times New Roman" w:hAnsi="Times New Roman" w:cs="Times New Roman"/>
          <w:color w:val="00000A"/>
          <w:sz w:val="28"/>
          <w:szCs w:val="28"/>
          <w:lang w:val="uk-UA"/>
        </w:rPr>
        <w:t xml:space="preserve">веде </w:t>
      </w:r>
      <w:r w:rsidRPr="00E87475">
        <w:rPr>
          <w:rFonts w:ascii="Times New Roman" w:eastAsia="Times New Roman" w:hAnsi="Times New Roman" w:cs="Times New Roman"/>
          <w:bCs/>
          <w:color w:val="00000A"/>
          <w:sz w:val="28"/>
          <w:szCs w:val="28"/>
          <w:lang w:val="uk-UA"/>
        </w:rPr>
        <w:t>інформаційну війну</w:t>
      </w:r>
      <w:r w:rsidRPr="00E87475">
        <w:rPr>
          <w:rFonts w:ascii="Times New Roman" w:eastAsia="Times New Roman" w:hAnsi="Times New Roman" w:cs="Times New Roman"/>
          <w:color w:val="00000A"/>
          <w:sz w:val="28"/>
          <w:szCs w:val="28"/>
          <w:lang w:val="uk-UA"/>
        </w:rPr>
        <w:t>,</w:t>
      </w:r>
      <w:r w:rsidRPr="00BB3609">
        <w:rPr>
          <w:rFonts w:ascii="Times New Roman" w:eastAsia="Times New Roman" w:hAnsi="Times New Roman" w:cs="Times New Roman"/>
          <w:color w:val="00000A"/>
          <w:sz w:val="28"/>
          <w:szCs w:val="28"/>
          <w:lang w:val="uk-UA"/>
        </w:rPr>
        <w:t xml:space="preserve"> просуваючи деструктивні наративи про нібито </w:t>
      </w:r>
      <w:r w:rsidRPr="00BB3609">
        <w:rPr>
          <w:rFonts w:ascii="Times New Roman" w:eastAsia="Times New Roman" w:hAnsi="Times New Roman" w:cs="Times New Roman"/>
          <w:color w:val="00000A"/>
          <w:sz w:val="28"/>
          <w:szCs w:val="28"/>
          <w:lang w:val="uk-UA"/>
        </w:rPr>
        <w:lastRenderedPageBreak/>
        <w:t>"штучність" української державності, намагаючись делегітимізувати українську владу в очах громадян і міжнародної спільноти</w:t>
      </w:r>
      <w:r w:rsidR="0070232A">
        <w:rPr>
          <w:rFonts w:ascii="Times New Roman" w:eastAsia="Times New Roman" w:hAnsi="Times New Roman" w:cs="Times New Roman"/>
          <w:color w:val="00000A"/>
          <w:sz w:val="28"/>
          <w:szCs w:val="28"/>
          <w:lang w:val="en-US"/>
        </w:rPr>
        <w:t>[15]</w:t>
      </w:r>
      <w:r w:rsidRPr="00BB3609">
        <w:rPr>
          <w:rFonts w:ascii="Times New Roman" w:eastAsia="Times New Roman" w:hAnsi="Times New Roman" w:cs="Times New Roman"/>
          <w:color w:val="00000A"/>
          <w:sz w:val="28"/>
          <w:szCs w:val="28"/>
          <w:lang w:val="uk-UA"/>
        </w:rPr>
        <w:t>.</w:t>
      </w:r>
    </w:p>
    <w:p w14:paraId="29371A01" w14:textId="060DAFCC" w:rsidR="00BB3609" w:rsidRPr="00BB3609" w:rsidRDefault="00BB3609" w:rsidP="00BB3609">
      <w:pPr>
        <w:spacing w:line="360" w:lineRule="auto"/>
        <w:ind w:firstLine="720"/>
        <w:jc w:val="both"/>
        <w:rPr>
          <w:rFonts w:ascii="Times New Roman" w:eastAsia="Times New Roman" w:hAnsi="Times New Roman" w:cs="Times New Roman"/>
          <w:color w:val="00000A"/>
          <w:sz w:val="28"/>
          <w:szCs w:val="28"/>
          <w:lang w:val="uk-UA"/>
        </w:rPr>
      </w:pPr>
      <w:r w:rsidRPr="00BB3609">
        <w:rPr>
          <w:rFonts w:ascii="Times New Roman" w:eastAsia="Times New Roman" w:hAnsi="Times New Roman" w:cs="Times New Roman"/>
          <w:color w:val="00000A"/>
          <w:sz w:val="28"/>
          <w:szCs w:val="28"/>
          <w:lang w:val="uk-UA"/>
        </w:rPr>
        <w:t>Історично агр</w:t>
      </w:r>
      <w:r w:rsidR="00E87475">
        <w:rPr>
          <w:rFonts w:ascii="Times New Roman" w:eastAsia="Times New Roman" w:hAnsi="Times New Roman" w:cs="Times New Roman"/>
          <w:color w:val="00000A"/>
          <w:sz w:val="28"/>
          <w:szCs w:val="28"/>
          <w:lang w:val="uk-UA"/>
        </w:rPr>
        <w:t>есивні дії р</w:t>
      </w:r>
      <w:r w:rsidRPr="00BB3609">
        <w:rPr>
          <w:rFonts w:ascii="Times New Roman" w:eastAsia="Times New Roman" w:hAnsi="Times New Roman" w:cs="Times New Roman"/>
          <w:color w:val="00000A"/>
          <w:sz w:val="28"/>
          <w:szCs w:val="28"/>
          <w:lang w:val="uk-UA"/>
        </w:rPr>
        <w:t xml:space="preserve">осії проти України не є винятком, а радше </w:t>
      </w:r>
      <w:r w:rsidRPr="00E87475">
        <w:rPr>
          <w:rFonts w:ascii="Times New Roman" w:eastAsia="Times New Roman" w:hAnsi="Times New Roman" w:cs="Times New Roman"/>
          <w:bCs/>
          <w:color w:val="00000A"/>
          <w:sz w:val="28"/>
          <w:szCs w:val="28"/>
          <w:lang w:val="uk-UA"/>
        </w:rPr>
        <w:t>логічним продовженням імперських практик</w:t>
      </w:r>
      <w:r w:rsidRPr="00E87475">
        <w:rPr>
          <w:rFonts w:ascii="Times New Roman" w:eastAsia="Times New Roman" w:hAnsi="Times New Roman" w:cs="Times New Roman"/>
          <w:color w:val="00000A"/>
          <w:sz w:val="28"/>
          <w:szCs w:val="28"/>
          <w:lang w:val="uk-UA"/>
        </w:rPr>
        <w:t>,</w:t>
      </w:r>
      <w:r w:rsidRPr="00BB3609">
        <w:rPr>
          <w:rFonts w:ascii="Times New Roman" w:eastAsia="Times New Roman" w:hAnsi="Times New Roman" w:cs="Times New Roman"/>
          <w:color w:val="00000A"/>
          <w:sz w:val="28"/>
          <w:szCs w:val="28"/>
          <w:lang w:val="uk-UA"/>
        </w:rPr>
        <w:t xml:space="preserve"> які мають глибоке коріння. Ще у ХІХ столітті українська культура та мова зазнавали утис</w:t>
      </w:r>
      <w:r w:rsidR="00E87475">
        <w:rPr>
          <w:rFonts w:ascii="Times New Roman" w:eastAsia="Times New Roman" w:hAnsi="Times New Roman" w:cs="Times New Roman"/>
          <w:color w:val="00000A"/>
          <w:sz w:val="28"/>
          <w:szCs w:val="28"/>
          <w:lang w:val="uk-UA"/>
        </w:rPr>
        <w:t>ків через Валуєвський циркуляр 1863 року та Емський указ 1876 року</w:t>
      </w:r>
      <w:r w:rsidRPr="00BB3609">
        <w:rPr>
          <w:rFonts w:ascii="Times New Roman" w:eastAsia="Times New Roman" w:hAnsi="Times New Roman" w:cs="Times New Roman"/>
          <w:color w:val="00000A"/>
          <w:sz w:val="28"/>
          <w:szCs w:val="28"/>
          <w:lang w:val="uk-UA"/>
        </w:rPr>
        <w:t xml:space="preserve">, що були частиною політики </w:t>
      </w:r>
      <w:r w:rsidR="00E87475">
        <w:rPr>
          <w:rFonts w:ascii="Times New Roman" w:eastAsia="Times New Roman" w:hAnsi="Times New Roman" w:cs="Times New Roman"/>
          <w:color w:val="00000A"/>
          <w:sz w:val="28"/>
          <w:szCs w:val="28"/>
          <w:lang w:val="uk-UA"/>
        </w:rPr>
        <w:t>русифікації. Сучасна політика рф</w:t>
      </w:r>
      <w:r w:rsidRPr="00BB3609">
        <w:rPr>
          <w:rFonts w:ascii="Times New Roman" w:eastAsia="Times New Roman" w:hAnsi="Times New Roman" w:cs="Times New Roman"/>
          <w:color w:val="00000A"/>
          <w:sz w:val="28"/>
          <w:szCs w:val="28"/>
          <w:lang w:val="uk-UA"/>
        </w:rPr>
        <w:t>, зокрема у сфері історичної пам’яті, має схожі риси: заперечення Голодомору як геноциду, фальсифікація фактів про Другу світову війну, викривлення образу українського національного руху</w:t>
      </w:r>
      <w:r w:rsidR="0070232A">
        <w:rPr>
          <w:rFonts w:ascii="Times New Roman" w:eastAsia="Times New Roman" w:hAnsi="Times New Roman" w:cs="Times New Roman"/>
          <w:color w:val="00000A"/>
          <w:sz w:val="28"/>
          <w:szCs w:val="28"/>
          <w:lang w:val="en-US"/>
        </w:rPr>
        <w:t>[19]</w:t>
      </w:r>
      <w:r w:rsidRPr="00BB3609">
        <w:rPr>
          <w:rFonts w:ascii="Times New Roman" w:eastAsia="Times New Roman" w:hAnsi="Times New Roman" w:cs="Times New Roman"/>
          <w:color w:val="00000A"/>
          <w:sz w:val="28"/>
          <w:szCs w:val="28"/>
          <w:lang w:val="uk-UA"/>
        </w:rPr>
        <w:t>.</w:t>
      </w:r>
    </w:p>
    <w:p w14:paraId="41ED6B4F" w14:textId="4D9103AF" w:rsidR="00BB3609" w:rsidRPr="00BB3609" w:rsidRDefault="00BB3609" w:rsidP="00BB3609">
      <w:pPr>
        <w:spacing w:line="360" w:lineRule="auto"/>
        <w:ind w:firstLine="720"/>
        <w:jc w:val="both"/>
        <w:rPr>
          <w:rFonts w:ascii="Times New Roman" w:eastAsia="Times New Roman" w:hAnsi="Times New Roman" w:cs="Times New Roman"/>
          <w:color w:val="00000A"/>
          <w:sz w:val="28"/>
          <w:szCs w:val="28"/>
          <w:lang w:val="uk-UA"/>
        </w:rPr>
      </w:pPr>
      <w:r w:rsidRPr="00BB3609">
        <w:rPr>
          <w:rFonts w:ascii="Times New Roman" w:eastAsia="Times New Roman" w:hAnsi="Times New Roman" w:cs="Times New Roman"/>
          <w:color w:val="00000A"/>
          <w:sz w:val="28"/>
          <w:szCs w:val="28"/>
          <w:lang w:val="uk-UA"/>
        </w:rPr>
        <w:t>З позицій геополітичного прогнозування, ряд а</w:t>
      </w:r>
      <w:r w:rsidR="00E87475">
        <w:rPr>
          <w:rFonts w:ascii="Times New Roman" w:eastAsia="Times New Roman" w:hAnsi="Times New Roman" w:cs="Times New Roman"/>
          <w:color w:val="00000A"/>
          <w:sz w:val="28"/>
          <w:szCs w:val="28"/>
          <w:lang w:val="uk-UA"/>
        </w:rPr>
        <w:t>вторів, зокрема футуролог Дж.</w:t>
      </w:r>
      <w:r w:rsidRPr="00BB3609">
        <w:rPr>
          <w:rFonts w:ascii="Times New Roman" w:eastAsia="Times New Roman" w:hAnsi="Times New Roman" w:cs="Times New Roman"/>
          <w:color w:val="00000A"/>
          <w:sz w:val="28"/>
          <w:szCs w:val="28"/>
          <w:lang w:val="uk-UA"/>
        </w:rPr>
        <w:t xml:space="preserve"> Фрідман у книзі </w:t>
      </w:r>
      <w:r w:rsidRPr="00E87475">
        <w:rPr>
          <w:rFonts w:ascii="Times New Roman" w:eastAsia="Times New Roman" w:hAnsi="Times New Roman" w:cs="Times New Roman"/>
          <w:iCs/>
          <w:color w:val="00000A"/>
          <w:sz w:val="28"/>
          <w:szCs w:val="28"/>
          <w:lang w:val="uk-UA"/>
        </w:rPr>
        <w:t>"Наступні 100 років: Прогноз подій XXI століття"</w:t>
      </w:r>
      <w:r w:rsidR="00E87475">
        <w:rPr>
          <w:rFonts w:ascii="Times New Roman" w:eastAsia="Times New Roman" w:hAnsi="Times New Roman" w:cs="Times New Roman"/>
          <w:color w:val="00000A"/>
          <w:sz w:val="28"/>
          <w:szCs w:val="28"/>
          <w:lang w:val="uk-UA"/>
        </w:rPr>
        <w:t xml:space="preserve"> 2009 року</w:t>
      </w:r>
      <w:r w:rsidRPr="00E87475">
        <w:rPr>
          <w:rFonts w:ascii="Times New Roman" w:eastAsia="Times New Roman" w:hAnsi="Times New Roman" w:cs="Times New Roman"/>
          <w:color w:val="00000A"/>
          <w:sz w:val="28"/>
          <w:szCs w:val="28"/>
          <w:lang w:val="uk-UA"/>
        </w:rPr>
        <w:t>,</w:t>
      </w:r>
      <w:r w:rsidRPr="00BB3609">
        <w:rPr>
          <w:rFonts w:ascii="Times New Roman" w:eastAsia="Times New Roman" w:hAnsi="Times New Roman" w:cs="Times New Roman"/>
          <w:color w:val="00000A"/>
          <w:sz w:val="28"/>
          <w:szCs w:val="28"/>
          <w:lang w:val="uk-UA"/>
        </w:rPr>
        <w:t xml:space="preserve"> передбачали зростання конфліктного потенціалу в Східній Європі та боротьбу за простір між Росією та Заходом. На його думку, Україна в перспективі мала стати головним полем геостратегічного протистояння, а її вибір зовнішнього курсу — фактором, що визначатиме баланс у Євразії.</w:t>
      </w:r>
      <w:r w:rsidR="00AF27F3">
        <w:rPr>
          <w:rFonts w:ascii="Times New Roman" w:eastAsia="Times New Roman" w:hAnsi="Times New Roman" w:cs="Times New Roman"/>
          <w:color w:val="00000A"/>
          <w:sz w:val="28"/>
          <w:szCs w:val="28"/>
          <w:lang w:val="uk-UA"/>
        </w:rPr>
        <w:t xml:space="preserve"> Подібні думки висловлює З.</w:t>
      </w:r>
      <w:r w:rsidRPr="00BB3609">
        <w:rPr>
          <w:rFonts w:ascii="Times New Roman" w:eastAsia="Times New Roman" w:hAnsi="Times New Roman" w:cs="Times New Roman"/>
          <w:color w:val="00000A"/>
          <w:sz w:val="28"/>
          <w:szCs w:val="28"/>
          <w:lang w:val="uk-UA"/>
        </w:rPr>
        <w:t xml:space="preserve"> Бжезінський у своїй фундаментальній праці </w:t>
      </w:r>
      <w:r w:rsidRPr="00E87475">
        <w:rPr>
          <w:rFonts w:ascii="Times New Roman" w:eastAsia="Times New Roman" w:hAnsi="Times New Roman" w:cs="Times New Roman"/>
          <w:iCs/>
          <w:color w:val="00000A"/>
          <w:sz w:val="28"/>
          <w:szCs w:val="28"/>
          <w:lang w:val="uk-UA"/>
        </w:rPr>
        <w:t>"Велика шахівниця"</w:t>
      </w:r>
      <w:r w:rsidR="00E87475">
        <w:rPr>
          <w:rFonts w:ascii="Times New Roman" w:eastAsia="Times New Roman" w:hAnsi="Times New Roman" w:cs="Times New Roman"/>
          <w:color w:val="00000A"/>
          <w:sz w:val="28"/>
          <w:szCs w:val="28"/>
          <w:lang w:val="uk-UA"/>
        </w:rPr>
        <w:t xml:space="preserve"> 1997 року</w:t>
      </w:r>
      <w:r w:rsidR="001528D5">
        <w:rPr>
          <w:rFonts w:ascii="Times New Roman" w:eastAsia="Times New Roman" w:hAnsi="Times New Roman" w:cs="Times New Roman"/>
          <w:color w:val="00000A"/>
          <w:sz w:val="28"/>
          <w:szCs w:val="28"/>
          <w:lang w:val="uk-UA"/>
        </w:rPr>
        <w:t>, де зазначав, що без України р</w:t>
      </w:r>
      <w:r w:rsidRPr="00BB3609">
        <w:rPr>
          <w:rFonts w:ascii="Times New Roman" w:eastAsia="Times New Roman" w:hAnsi="Times New Roman" w:cs="Times New Roman"/>
          <w:color w:val="00000A"/>
          <w:sz w:val="28"/>
          <w:szCs w:val="28"/>
          <w:lang w:val="uk-UA"/>
        </w:rPr>
        <w:t>осія перестає бути імперією, а з Україною, підко</w:t>
      </w:r>
      <w:r w:rsidR="001528D5">
        <w:rPr>
          <w:rFonts w:ascii="Times New Roman" w:eastAsia="Times New Roman" w:hAnsi="Times New Roman" w:cs="Times New Roman"/>
          <w:color w:val="00000A"/>
          <w:sz w:val="28"/>
          <w:szCs w:val="28"/>
          <w:lang w:val="uk-UA"/>
        </w:rPr>
        <w:t>реною або втягнутою, росія автоматично стає імперією тощо</w:t>
      </w:r>
      <w:r w:rsidR="0070232A">
        <w:rPr>
          <w:rFonts w:ascii="Times New Roman" w:eastAsia="Times New Roman" w:hAnsi="Times New Roman" w:cs="Times New Roman"/>
          <w:color w:val="00000A"/>
          <w:sz w:val="28"/>
          <w:szCs w:val="28"/>
          <w:lang w:val="en-US"/>
        </w:rPr>
        <w:t>[10]</w:t>
      </w:r>
      <w:r w:rsidR="001528D5">
        <w:rPr>
          <w:rFonts w:ascii="Times New Roman" w:eastAsia="Times New Roman" w:hAnsi="Times New Roman" w:cs="Times New Roman"/>
          <w:color w:val="00000A"/>
          <w:sz w:val="28"/>
          <w:szCs w:val="28"/>
          <w:lang w:val="uk-UA"/>
        </w:rPr>
        <w:t>.</w:t>
      </w:r>
    </w:p>
    <w:p w14:paraId="7381A70A" w14:textId="53C1AC65" w:rsidR="00BB3609" w:rsidRDefault="00BB3609" w:rsidP="001528D5">
      <w:pPr>
        <w:spacing w:line="360" w:lineRule="auto"/>
        <w:ind w:firstLine="720"/>
        <w:jc w:val="both"/>
        <w:rPr>
          <w:rFonts w:ascii="Times New Roman" w:eastAsia="Times New Roman" w:hAnsi="Times New Roman" w:cs="Times New Roman"/>
          <w:color w:val="00000A"/>
          <w:sz w:val="28"/>
          <w:szCs w:val="28"/>
          <w:lang w:val="uk-UA"/>
        </w:rPr>
      </w:pPr>
      <w:r w:rsidRPr="00BB3609">
        <w:rPr>
          <w:rFonts w:ascii="Times New Roman" w:eastAsia="Times New Roman" w:hAnsi="Times New Roman" w:cs="Times New Roman"/>
          <w:color w:val="00000A"/>
          <w:sz w:val="28"/>
          <w:szCs w:val="28"/>
          <w:lang w:val="uk-UA"/>
        </w:rPr>
        <w:t xml:space="preserve">Важливо також підкреслити, що </w:t>
      </w:r>
      <w:r w:rsidRPr="001528D5">
        <w:rPr>
          <w:rFonts w:ascii="Times New Roman" w:eastAsia="Times New Roman" w:hAnsi="Times New Roman" w:cs="Times New Roman"/>
          <w:bCs/>
          <w:color w:val="00000A"/>
          <w:sz w:val="28"/>
          <w:szCs w:val="28"/>
          <w:lang w:val="uk-UA"/>
        </w:rPr>
        <w:t>територія України має ключове геостратегічне значення</w:t>
      </w:r>
      <w:r w:rsidRPr="00BB3609">
        <w:rPr>
          <w:rFonts w:ascii="Times New Roman" w:eastAsia="Times New Roman" w:hAnsi="Times New Roman" w:cs="Times New Roman"/>
          <w:color w:val="00000A"/>
          <w:sz w:val="28"/>
          <w:szCs w:val="28"/>
          <w:lang w:val="uk-UA"/>
        </w:rPr>
        <w:t xml:space="preserve"> для контролю над Чорноморським регіоном, енергетичними маршрутами, доступом до Середземного моря та Близького Сходу. У цьому контексті Україна є не лише об’єктом агресії, а й суб’єктом формування нового балансу сил у регіоні. Саме тому утвердження її незалежності, стабільності та прозахідного вектора розвитку становить екзистенційну загрозу для ревізіоністських інтересів</w:t>
      </w:r>
      <w:r w:rsidR="001528D5">
        <w:rPr>
          <w:rFonts w:ascii="Times New Roman" w:eastAsia="Times New Roman" w:hAnsi="Times New Roman" w:cs="Times New Roman"/>
          <w:color w:val="00000A"/>
          <w:sz w:val="28"/>
          <w:szCs w:val="28"/>
          <w:lang w:val="uk-UA"/>
        </w:rPr>
        <w:t xml:space="preserve"> Кремля. </w:t>
      </w:r>
      <w:r w:rsidRPr="00BB3609">
        <w:rPr>
          <w:rFonts w:ascii="Times New Roman" w:eastAsia="Times New Roman" w:hAnsi="Times New Roman" w:cs="Times New Roman"/>
          <w:color w:val="00000A"/>
          <w:sz w:val="28"/>
          <w:szCs w:val="28"/>
          <w:lang w:val="uk-UA"/>
        </w:rPr>
        <w:t xml:space="preserve">Таким чином, </w:t>
      </w:r>
      <w:r w:rsidR="001528D5">
        <w:rPr>
          <w:rFonts w:ascii="Times New Roman" w:eastAsia="Times New Roman" w:hAnsi="Times New Roman" w:cs="Times New Roman"/>
          <w:color w:val="00000A"/>
          <w:sz w:val="28"/>
          <w:szCs w:val="28"/>
          <w:lang w:val="uk-UA"/>
        </w:rPr>
        <w:t>сьогоднішня війна рф проти нас є</w:t>
      </w:r>
      <w:r w:rsidRPr="00BB3609">
        <w:rPr>
          <w:rFonts w:ascii="Times New Roman" w:eastAsia="Times New Roman" w:hAnsi="Times New Roman" w:cs="Times New Roman"/>
          <w:color w:val="00000A"/>
          <w:sz w:val="28"/>
          <w:szCs w:val="28"/>
          <w:lang w:val="uk-UA"/>
        </w:rPr>
        <w:t xml:space="preserve"> не спорадичним проявом конфлікту, а </w:t>
      </w:r>
      <w:r w:rsidRPr="001528D5">
        <w:rPr>
          <w:rFonts w:ascii="Times New Roman" w:eastAsia="Times New Roman" w:hAnsi="Times New Roman" w:cs="Times New Roman"/>
          <w:bCs/>
          <w:color w:val="00000A"/>
          <w:sz w:val="28"/>
          <w:szCs w:val="28"/>
          <w:lang w:val="uk-UA"/>
        </w:rPr>
        <w:t>довгостроковою, концептуально вивіреною геополітичною стратегією</w:t>
      </w:r>
      <w:r w:rsidRPr="001528D5">
        <w:rPr>
          <w:rFonts w:ascii="Times New Roman" w:eastAsia="Times New Roman" w:hAnsi="Times New Roman" w:cs="Times New Roman"/>
          <w:color w:val="00000A"/>
          <w:sz w:val="28"/>
          <w:szCs w:val="28"/>
          <w:lang w:val="uk-UA"/>
        </w:rPr>
        <w:t>, спрямованою на підрив української державності та блокування інтеграції у</w:t>
      </w:r>
      <w:r w:rsidRPr="00BB3609">
        <w:rPr>
          <w:rFonts w:ascii="Times New Roman" w:eastAsia="Times New Roman" w:hAnsi="Times New Roman" w:cs="Times New Roman"/>
          <w:color w:val="00000A"/>
          <w:sz w:val="28"/>
          <w:szCs w:val="28"/>
          <w:lang w:val="uk-UA"/>
        </w:rPr>
        <w:t xml:space="preserve"> євроатлантичний простір. Цей тиск поєднує воєнні, політичні, економічні та </w:t>
      </w:r>
      <w:r w:rsidRPr="00BB3609">
        <w:rPr>
          <w:rFonts w:ascii="Times New Roman" w:eastAsia="Times New Roman" w:hAnsi="Times New Roman" w:cs="Times New Roman"/>
          <w:color w:val="00000A"/>
          <w:sz w:val="28"/>
          <w:szCs w:val="28"/>
          <w:lang w:val="uk-UA"/>
        </w:rPr>
        <w:lastRenderedPageBreak/>
        <w:t>інформаційно-культурні інструменти, що вимагає від України системної відповіді не лише у сфері оборони, а й у стратегічних комунікаціях, міжнародній дипломатії, гуманітарній політиці та розвитку національної стійкості</w:t>
      </w:r>
      <w:r w:rsidR="0070232A">
        <w:rPr>
          <w:rFonts w:ascii="Times New Roman" w:eastAsia="Times New Roman" w:hAnsi="Times New Roman" w:cs="Times New Roman"/>
          <w:color w:val="00000A"/>
          <w:sz w:val="28"/>
          <w:szCs w:val="28"/>
          <w:lang w:val="en-US"/>
        </w:rPr>
        <w:t>[4]</w:t>
      </w:r>
      <w:r w:rsidRPr="00BB3609">
        <w:rPr>
          <w:rFonts w:ascii="Times New Roman" w:eastAsia="Times New Roman" w:hAnsi="Times New Roman" w:cs="Times New Roman"/>
          <w:color w:val="00000A"/>
          <w:sz w:val="28"/>
          <w:szCs w:val="28"/>
          <w:lang w:val="uk-UA"/>
        </w:rPr>
        <w:t>.</w:t>
      </w:r>
    </w:p>
    <w:p w14:paraId="410E9638" w14:textId="7B09881D" w:rsidR="00AC7E01" w:rsidRPr="00AC7E01" w:rsidRDefault="00AC7E01" w:rsidP="00AC7E01">
      <w:pPr>
        <w:spacing w:line="360" w:lineRule="auto"/>
        <w:ind w:firstLine="720"/>
        <w:jc w:val="both"/>
        <w:rPr>
          <w:rFonts w:ascii="Times New Roman" w:eastAsia="Times New Roman" w:hAnsi="Times New Roman" w:cs="Times New Roman"/>
          <w:color w:val="00000A"/>
          <w:sz w:val="28"/>
          <w:szCs w:val="28"/>
          <w:lang w:val="uk-UA"/>
        </w:rPr>
      </w:pPr>
      <w:r w:rsidRPr="00AC7E01">
        <w:rPr>
          <w:rFonts w:ascii="Times New Roman" w:eastAsia="Times New Roman" w:hAnsi="Times New Roman" w:cs="Times New Roman"/>
          <w:color w:val="00000A"/>
          <w:sz w:val="28"/>
          <w:szCs w:val="28"/>
          <w:lang w:val="uk-UA"/>
        </w:rPr>
        <w:t xml:space="preserve">Повномасштабне вторгнення </w:t>
      </w:r>
      <w:r>
        <w:rPr>
          <w:rFonts w:ascii="Times New Roman" w:eastAsia="Times New Roman" w:hAnsi="Times New Roman" w:cs="Times New Roman"/>
          <w:color w:val="00000A"/>
          <w:sz w:val="28"/>
          <w:szCs w:val="28"/>
          <w:lang w:val="uk-UA"/>
        </w:rPr>
        <w:t>рф</w:t>
      </w:r>
      <w:r w:rsidRPr="00AC7E01">
        <w:rPr>
          <w:rFonts w:ascii="Times New Roman" w:eastAsia="Times New Roman" w:hAnsi="Times New Roman" w:cs="Times New Roman"/>
          <w:color w:val="00000A"/>
          <w:sz w:val="28"/>
          <w:szCs w:val="28"/>
          <w:lang w:val="uk-UA"/>
        </w:rPr>
        <w:t xml:space="preserve"> в Україну 24 лютого 2022 року стало найбільшим воєнно-політичним потрясінням у Європі з часів Другої світової війни, що докорінно змінило підходи до безпеки на регіональному й глобальному рівнях. Ця подія має комплексне значення для геополітичної безпеки України, водночас впливаючи на архітектуру європейської б</w:t>
      </w:r>
      <w:r>
        <w:rPr>
          <w:rFonts w:ascii="Times New Roman" w:eastAsia="Times New Roman" w:hAnsi="Times New Roman" w:cs="Times New Roman"/>
          <w:color w:val="00000A"/>
          <w:sz w:val="28"/>
          <w:szCs w:val="28"/>
          <w:lang w:val="uk-UA"/>
        </w:rPr>
        <w:t>езпеки в цілому.</w:t>
      </w:r>
    </w:p>
    <w:p w14:paraId="5C8D249B" w14:textId="5D8A87DF" w:rsidR="00AC7E01" w:rsidRPr="00AC7E01" w:rsidRDefault="00AC7E01" w:rsidP="00AC7E01">
      <w:pPr>
        <w:spacing w:line="360" w:lineRule="auto"/>
        <w:ind w:firstLine="720"/>
        <w:jc w:val="both"/>
        <w:rPr>
          <w:rFonts w:ascii="Times New Roman" w:eastAsia="Times New Roman" w:hAnsi="Times New Roman" w:cs="Times New Roman"/>
          <w:color w:val="00000A"/>
          <w:sz w:val="28"/>
          <w:szCs w:val="28"/>
          <w:lang w:val="uk-UA"/>
        </w:rPr>
      </w:pPr>
      <w:r w:rsidRPr="00AC7E01">
        <w:rPr>
          <w:rFonts w:ascii="Times New Roman" w:eastAsia="Times New Roman" w:hAnsi="Times New Roman" w:cs="Times New Roman"/>
          <w:color w:val="00000A"/>
          <w:sz w:val="28"/>
          <w:szCs w:val="28"/>
          <w:lang w:val="uk-UA"/>
        </w:rPr>
        <w:t>Для України це вторгнення ознаменувало перехід від гібридної війни до повномасштабної збройної агресії, внаслідок чого питання територіальної цілісності, суверенітету та національного виживання набули екзистенційного характеру. Геополітично Україна стала ключовим фронтом боротьби за збереження європейського простору демократії, міжнародного права та недоторканності кордонів. У цьому контексті Україна перестала бути «буферною» державою і перетворилася на активного суб’єкта безпеки, який захищає не лише власну державність, а й</w:t>
      </w:r>
      <w:r>
        <w:rPr>
          <w:rFonts w:ascii="Times New Roman" w:eastAsia="Times New Roman" w:hAnsi="Times New Roman" w:cs="Times New Roman"/>
          <w:color w:val="00000A"/>
          <w:sz w:val="28"/>
          <w:szCs w:val="28"/>
          <w:lang w:val="uk-UA"/>
        </w:rPr>
        <w:t xml:space="preserve"> цінності західної цивілізації</w:t>
      </w:r>
      <w:r w:rsidR="0070232A">
        <w:rPr>
          <w:rFonts w:ascii="Times New Roman" w:eastAsia="Times New Roman" w:hAnsi="Times New Roman" w:cs="Times New Roman"/>
          <w:color w:val="00000A"/>
          <w:sz w:val="28"/>
          <w:szCs w:val="28"/>
          <w:lang w:val="en-US"/>
        </w:rPr>
        <w:t>[6]</w:t>
      </w:r>
      <w:r>
        <w:rPr>
          <w:rFonts w:ascii="Times New Roman" w:eastAsia="Times New Roman" w:hAnsi="Times New Roman" w:cs="Times New Roman"/>
          <w:color w:val="00000A"/>
          <w:sz w:val="28"/>
          <w:szCs w:val="28"/>
          <w:lang w:val="uk-UA"/>
        </w:rPr>
        <w:t>.</w:t>
      </w:r>
    </w:p>
    <w:p w14:paraId="0FB5A703" w14:textId="70E4C8D3" w:rsidR="00AC7E01" w:rsidRPr="00AC7E01" w:rsidRDefault="00AC7E01" w:rsidP="00AC7E01">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Для Європи вторгнення рф</w:t>
      </w:r>
      <w:r w:rsidRPr="00AC7E01">
        <w:rPr>
          <w:rFonts w:ascii="Times New Roman" w:eastAsia="Times New Roman" w:hAnsi="Times New Roman" w:cs="Times New Roman"/>
          <w:color w:val="00000A"/>
          <w:sz w:val="28"/>
          <w:szCs w:val="28"/>
          <w:lang w:val="uk-UA"/>
        </w:rPr>
        <w:t xml:space="preserve"> стало каталізатором перезавантаження політики безпеки, завершивши період стратегічної самозаспокоєності. Країни ЄС та НАТО усвідомили вразливість наявної моделі стримування і почали інтенсивну модернізацію оборонних спроможностей, зміцнення східного флангу Альянсу та перегляд енергетичної політики. Символічним стало рішення ФРН про збільшення військового бюджету до понад 2% ВВП, що стало історичним зламом у німецькій зовн</w:t>
      </w:r>
      <w:r>
        <w:rPr>
          <w:rFonts w:ascii="Times New Roman" w:eastAsia="Times New Roman" w:hAnsi="Times New Roman" w:cs="Times New Roman"/>
          <w:color w:val="00000A"/>
          <w:sz w:val="28"/>
          <w:szCs w:val="28"/>
          <w:lang w:val="uk-UA"/>
        </w:rPr>
        <w:t>ішній політиці після 1945 року.</w:t>
      </w:r>
    </w:p>
    <w:p w14:paraId="5B45CD01" w14:textId="2BBE193A" w:rsidR="00AC7E01" w:rsidRDefault="00AC7E01" w:rsidP="00AC7E01">
      <w:pPr>
        <w:spacing w:line="360" w:lineRule="auto"/>
        <w:ind w:firstLine="720"/>
        <w:jc w:val="both"/>
        <w:rPr>
          <w:rFonts w:ascii="Times New Roman" w:eastAsia="Times New Roman" w:hAnsi="Times New Roman" w:cs="Times New Roman"/>
          <w:color w:val="00000A"/>
          <w:sz w:val="28"/>
          <w:szCs w:val="28"/>
          <w:lang w:val="uk-UA"/>
        </w:rPr>
      </w:pPr>
      <w:r w:rsidRPr="00AC7E01">
        <w:rPr>
          <w:rFonts w:ascii="Times New Roman" w:eastAsia="Times New Roman" w:hAnsi="Times New Roman" w:cs="Times New Roman"/>
          <w:color w:val="00000A"/>
          <w:sz w:val="28"/>
          <w:szCs w:val="28"/>
          <w:lang w:val="uk-UA"/>
        </w:rPr>
        <w:t>Крім того, вторгнення стало поштовхом до консолідації трансатлантичної спільноти. Активізація співпраці між США, ЄС та Великою Британією, а також рішення Швеції та Фінляндії приєднатися до НАТО, засвідчили оновлення геополітичної солідарності на фоні спільної загрози. Це водночас підвищило статус України як потенційного члена євроатлантичної системи безпеки та спровокувало зростання підтримки як у військовому, так і в економічному вимірах</w:t>
      </w:r>
      <w:r w:rsidR="0070232A">
        <w:rPr>
          <w:rFonts w:ascii="Times New Roman" w:eastAsia="Times New Roman" w:hAnsi="Times New Roman" w:cs="Times New Roman"/>
          <w:color w:val="00000A"/>
          <w:sz w:val="28"/>
          <w:szCs w:val="28"/>
          <w:lang w:val="en-US"/>
        </w:rPr>
        <w:t>[13]</w:t>
      </w:r>
      <w:r w:rsidRPr="00AC7E01">
        <w:rPr>
          <w:rFonts w:ascii="Times New Roman" w:eastAsia="Times New Roman" w:hAnsi="Times New Roman" w:cs="Times New Roman"/>
          <w:color w:val="00000A"/>
          <w:sz w:val="28"/>
          <w:szCs w:val="28"/>
          <w:lang w:val="uk-UA"/>
        </w:rPr>
        <w:t>.</w:t>
      </w:r>
    </w:p>
    <w:p w14:paraId="0681D2C2" w14:textId="17D294A2" w:rsidR="00AC7E01" w:rsidRPr="00AC7E01" w:rsidRDefault="00AC7E01" w:rsidP="00AC7E01">
      <w:pPr>
        <w:spacing w:line="360" w:lineRule="auto"/>
        <w:ind w:firstLine="720"/>
        <w:jc w:val="both"/>
        <w:rPr>
          <w:rFonts w:ascii="Times New Roman" w:eastAsia="Times New Roman" w:hAnsi="Times New Roman" w:cs="Times New Roman"/>
          <w:color w:val="00000A"/>
          <w:sz w:val="28"/>
          <w:szCs w:val="28"/>
          <w:lang w:val="uk-UA"/>
        </w:rPr>
      </w:pPr>
      <w:r w:rsidRPr="00AC7E01">
        <w:rPr>
          <w:rFonts w:ascii="Times New Roman" w:eastAsia="Times New Roman" w:hAnsi="Times New Roman" w:cs="Times New Roman"/>
          <w:color w:val="00000A"/>
          <w:sz w:val="28"/>
          <w:szCs w:val="28"/>
          <w:lang w:val="uk-UA"/>
        </w:rPr>
        <w:lastRenderedPageBreak/>
        <w:t xml:space="preserve">Початок нової каденції Дональда Трампа у 2025 році супроводжується серією заяв, які мають вагоме значення для глобальної безпеки та позиціонування США у світовій політиці. Його критика фінансової допомоги Україні, заяви про можливу «швидку домовленість» з Володимиром Путіним та вимоги до європейських союзників збільшити витрати на оборону викликають стурбованість серед країн НАТО. Така риторика, навіть у гіпотетичній формі, послаблює трансатлантичну єдність та </w:t>
      </w:r>
      <w:r w:rsidRPr="00AC7E01">
        <w:rPr>
          <w:rFonts w:ascii="Times New Roman" w:eastAsia="Times New Roman" w:hAnsi="Times New Roman" w:cs="Times New Roman"/>
          <w:bCs/>
          <w:color w:val="00000A"/>
          <w:sz w:val="28"/>
          <w:szCs w:val="28"/>
          <w:lang w:val="uk-UA"/>
        </w:rPr>
        <w:t>підриває довіру до стабільності зовнішньополітичного курсу США</w:t>
      </w:r>
      <w:r w:rsidRPr="00AC7E01">
        <w:rPr>
          <w:rFonts w:ascii="Times New Roman" w:eastAsia="Times New Roman" w:hAnsi="Times New Roman" w:cs="Times New Roman"/>
          <w:color w:val="00000A"/>
          <w:sz w:val="28"/>
          <w:szCs w:val="28"/>
          <w:lang w:val="uk-UA"/>
        </w:rPr>
        <w:t>, що є критично важливим чинником геополітичної безпеки України</w:t>
      </w:r>
      <w:r w:rsidR="0070232A">
        <w:rPr>
          <w:rFonts w:ascii="Times New Roman" w:eastAsia="Times New Roman" w:hAnsi="Times New Roman" w:cs="Times New Roman"/>
          <w:color w:val="00000A"/>
          <w:sz w:val="28"/>
          <w:szCs w:val="28"/>
          <w:lang w:val="en-US"/>
        </w:rPr>
        <w:t>[10]</w:t>
      </w:r>
      <w:r w:rsidRPr="00AC7E01">
        <w:rPr>
          <w:rFonts w:ascii="Times New Roman" w:eastAsia="Times New Roman" w:hAnsi="Times New Roman" w:cs="Times New Roman"/>
          <w:color w:val="00000A"/>
          <w:sz w:val="28"/>
          <w:szCs w:val="28"/>
          <w:lang w:val="uk-UA"/>
        </w:rPr>
        <w:t>.</w:t>
      </w:r>
    </w:p>
    <w:p w14:paraId="3D7F1ECA" w14:textId="77777777" w:rsidR="00AC7E01" w:rsidRPr="00AC7E01" w:rsidRDefault="00AC7E01" w:rsidP="00AC7E01">
      <w:pPr>
        <w:spacing w:line="360" w:lineRule="auto"/>
        <w:ind w:firstLine="720"/>
        <w:jc w:val="both"/>
        <w:rPr>
          <w:rFonts w:ascii="Times New Roman" w:eastAsia="Times New Roman" w:hAnsi="Times New Roman" w:cs="Times New Roman"/>
          <w:color w:val="00000A"/>
          <w:sz w:val="28"/>
          <w:szCs w:val="28"/>
          <w:lang w:val="uk-UA"/>
        </w:rPr>
      </w:pPr>
      <w:r w:rsidRPr="00AC7E01">
        <w:rPr>
          <w:rFonts w:ascii="Times New Roman" w:eastAsia="Times New Roman" w:hAnsi="Times New Roman" w:cs="Times New Roman"/>
          <w:color w:val="00000A"/>
          <w:sz w:val="28"/>
          <w:szCs w:val="28"/>
          <w:lang w:val="uk-UA"/>
        </w:rPr>
        <w:t xml:space="preserve">Особливістю зовнішньої політики Трампа залишається </w:t>
      </w:r>
      <w:r w:rsidRPr="00AC7E01">
        <w:rPr>
          <w:rFonts w:ascii="Times New Roman" w:eastAsia="Times New Roman" w:hAnsi="Times New Roman" w:cs="Times New Roman"/>
          <w:bCs/>
          <w:color w:val="00000A"/>
          <w:sz w:val="28"/>
          <w:szCs w:val="28"/>
          <w:lang w:val="uk-UA"/>
        </w:rPr>
        <w:t>ізоляціонізм і транзакційний підхід</w:t>
      </w:r>
      <w:r w:rsidRPr="00AC7E01">
        <w:rPr>
          <w:rFonts w:ascii="Times New Roman" w:eastAsia="Times New Roman" w:hAnsi="Times New Roman" w:cs="Times New Roman"/>
          <w:color w:val="00000A"/>
          <w:sz w:val="28"/>
          <w:szCs w:val="28"/>
          <w:lang w:val="uk-UA"/>
        </w:rPr>
        <w:t>, коли міжнародні зобов’язання оцінюються з точки зору прямої вигоди для США. У новій каденції це проявляється у прагненні переглянути участь США у багатосторонніх союзах, зокрема піддавати сумніву доцільність довготривалого стримування агресивних держав без чітких вигод. Для України це створює ризики скорочення військової допомоги, уповільнення процесів інтеграції до НАТО та підвищення рівня стратегічної невизначеності в умовах триваючої війни.</w:t>
      </w:r>
    </w:p>
    <w:p w14:paraId="225793EC" w14:textId="7B916119" w:rsidR="00AC7E01" w:rsidRPr="0000319A" w:rsidRDefault="00AC7E01" w:rsidP="00AC7E01">
      <w:pPr>
        <w:spacing w:line="360" w:lineRule="auto"/>
        <w:ind w:firstLine="720"/>
        <w:jc w:val="both"/>
        <w:rPr>
          <w:rFonts w:ascii="Times New Roman" w:eastAsia="Times New Roman" w:hAnsi="Times New Roman" w:cs="Times New Roman"/>
          <w:color w:val="00000A"/>
          <w:sz w:val="28"/>
          <w:szCs w:val="28"/>
          <w:lang w:val="uk-UA"/>
        </w:rPr>
      </w:pPr>
      <w:r w:rsidRPr="00AC7E01">
        <w:rPr>
          <w:rFonts w:ascii="Times New Roman" w:eastAsia="Times New Roman" w:hAnsi="Times New Roman" w:cs="Times New Roman"/>
          <w:color w:val="00000A"/>
          <w:sz w:val="28"/>
          <w:szCs w:val="28"/>
          <w:lang w:val="uk-UA"/>
        </w:rPr>
        <w:t xml:space="preserve">У європейському контексті нова політика Трампа може стимулювати </w:t>
      </w:r>
      <w:r w:rsidRPr="00AC7E01">
        <w:rPr>
          <w:rFonts w:ascii="Times New Roman" w:eastAsia="Times New Roman" w:hAnsi="Times New Roman" w:cs="Times New Roman"/>
          <w:bCs/>
          <w:color w:val="00000A"/>
          <w:sz w:val="28"/>
          <w:szCs w:val="28"/>
          <w:lang w:val="uk-UA"/>
        </w:rPr>
        <w:t>переосмислення архітектури колективної безпеки</w:t>
      </w:r>
      <w:r w:rsidRPr="00AC7E01">
        <w:rPr>
          <w:rFonts w:ascii="Times New Roman" w:eastAsia="Times New Roman" w:hAnsi="Times New Roman" w:cs="Times New Roman"/>
          <w:color w:val="00000A"/>
          <w:sz w:val="28"/>
          <w:szCs w:val="28"/>
          <w:lang w:val="uk-UA"/>
        </w:rPr>
        <w:t>. Країни ЄС, усвідомлюючи можливість зменшення американської підтримки, вже ініціюють зміцнення власного оборонного потенціалу та автономії — зокрема в межах стратегічної концепції «Європейської оборонної спроможності». Для України це означає потребу диверсифікувати зовнішньополітичні орієнтири, зміцнювати зв’язки з європейськими столицями, поглиблювати регіональну співпрацю та нарощувати внутрішню стійкість як фундамент довгострокової геополітичної безпеки</w:t>
      </w:r>
      <w:r w:rsidR="0070232A">
        <w:rPr>
          <w:rFonts w:ascii="Times New Roman" w:eastAsia="Times New Roman" w:hAnsi="Times New Roman" w:cs="Times New Roman"/>
          <w:color w:val="00000A"/>
          <w:sz w:val="28"/>
          <w:szCs w:val="28"/>
          <w:lang w:val="en-US"/>
        </w:rPr>
        <w:t>[19]</w:t>
      </w:r>
      <w:r w:rsidRPr="00AC7E01">
        <w:rPr>
          <w:rFonts w:ascii="Times New Roman" w:eastAsia="Times New Roman" w:hAnsi="Times New Roman" w:cs="Times New Roman"/>
          <w:color w:val="00000A"/>
          <w:sz w:val="28"/>
          <w:szCs w:val="28"/>
          <w:lang w:val="uk-UA"/>
        </w:rPr>
        <w:t>.</w:t>
      </w:r>
    </w:p>
    <w:p w14:paraId="1FE17D81" w14:textId="447057E4" w:rsidR="00AC7E01" w:rsidRPr="0000319A" w:rsidRDefault="00464904" w:rsidP="00413960">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Помітно, що к</w:t>
      </w:r>
      <w:r w:rsidR="0000319A" w:rsidRPr="0000319A">
        <w:rPr>
          <w:rFonts w:ascii="Times New Roman" w:eastAsia="Times New Roman" w:hAnsi="Times New Roman" w:cs="Times New Roman"/>
          <w:color w:val="00000A"/>
          <w:sz w:val="28"/>
          <w:szCs w:val="28"/>
          <w:lang w:val="uk-UA"/>
        </w:rPr>
        <w:t xml:space="preserve">рім воєнної компоненти, </w:t>
      </w:r>
      <w:r w:rsidR="0000319A" w:rsidRPr="001528D5">
        <w:rPr>
          <w:rFonts w:ascii="Times New Roman" w:eastAsia="Times New Roman" w:hAnsi="Times New Roman" w:cs="Times New Roman"/>
          <w:bCs/>
          <w:color w:val="00000A"/>
          <w:sz w:val="28"/>
          <w:szCs w:val="28"/>
          <w:lang w:val="uk-UA"/>
        </w:rPr>
        <w:t xml:space="preserve">інформаційна експансія </w:t>
      </w:r>
      <w:r w:rsidR="001528D5" w:rsidRPr="001528D5">
        <w:rPr>
          <w:rFonts w:ascii="Times New Roman" w:eastAsia="Times New Roman" w:hAnsi="Times New Roman" w:cs="Times New Roman"/>
          <w:bCs/>
          <w:color w:val="00000A"/>
          <w:sz w:val="28"/>
          <w:szCs w:val="28"/>
          <w:lang w:val="uk-UA"/>
        </w:rPr>
        <w:t>рф</w:t>
      </w:r>
      <w:r w:rsidR="0000319A" w:rsidRPr="0000319A">
        <w:rPr>
          <w:rFonts w:ascii="Times New Roman" w:eastAsia="Times New Roman" w:hAnsi="Times New Roman" w:cs="Times New Roman"/>
          <w:color w:val="00000A"/>
          <w:sz w:val="28"/>
          <w:szCs w:val="28"/>
          <w:lang w:val="uk-UA"/>
        </w:rPr>
        <w:t xml:space="preserve"> є одним з інструментів її геополітичного впливу. Через дезінформаційні кампанії, пропаганду, політичне лобіювання та інфо</w:t>
      </w:r>
      <w:r w:rsidR="00BD2E32">
        <w:rPr>
          <w:rFonts w:ascii="Times New Roman" w:eastAsia="Times New Roman" w:hAnsi="Times New Roman" w:cs="Times New Roman"/>
          <w:color w:val="00000A"/>
          <w:sz w:val="28"/>
          <w:szCs w:val="28"/>
          <w:lang w:val="uk-UA"/>
        </w:rPr>
        <w:t>рмаційно-психологічні операції р</w:t>
      </w:r>
      <w:r w:rsidR="0000319A" w:rsidRPr="0000319A">
        <w:rPr>
          <w:rFonts w:ascii="Times New Roman" w:eastAsia="Times New Roman" w:hAnsi="Times New Roman" w:cs="Times New Roman"/>
          <w:color w:val="00000A"/>
          <w:sz w:val="28"/>
          <w:szCs w:val="28"/>
          <w:lang w:val="uk-UA"/>
        </w:rPr>
        <w:t xml:space="preserve">осія прагне сформувати альтернативну картину реальності серед населення України та міжнародної спільноти. Такі дії мають на меті підірвати довіру до </w:t>
      </w:r>
      <w:r w:rsidR="0000319A" w:rsidRPr="0000319A">
        <w:rPr>
          <w:rFonts w:ascii="Times New Roman" w:eastAsia="Times New Roman" w:hAnsi="Times New Roman" w:cs="Times New Roman"/>
          <w:color w:val="00000A"/>
          <w:sz w:val="28"/>
          <w:szCs w:val="28"/>
          <w:lang w:val="uk-UA"/>
        </w:rPr>
        <w:lastRenderedPageBreak/>
        <w:t>демократичних інституцій, посіяти розбрат у суспільстві та</w:t>
      </w:r>
      <w:r w:rsidR="00BD2E32">
        <w:rPr>
          <w:rFonts w:ascii="Times New Roman" w:eastAsia="Times New Roman" w:hAnsi="Times New Roman" w:cs="Times New Roman"/>
          <w:color w:val="00000A"/>
          <w:sz w:val="28"/>
          <w:szCs w:val="28"/>
          <w:lang w:val="uk-UA"/>
        </w:rPr>
        <w:t xml:space="preserve"> легітимізувати агресивні дії рф</w:t>
      </w:r>
      <w:r w:rsidR="0000319A" w:rsidRPr="0000319A">
        <w:rPr>
          <w:rFonts w:ascii="Times New Roman" w:eastAsia="Times New Roman" w:hAnsi="Times New Roman" w:cs="Times New Roman"/>
          <w:color w:val="00000A"/>
          <w:sz w:val="28"/>
          <w:szCs w:val="28"/>
          <w:lang w:val="uk-UA"/>
        </w:rPr>
        <w:t xml:space="preserve"> на міжнародній арені</w:t>
      </w:r>
      <w:r w:rsidR="0070232A">
        <w:rPr>
          <w:rFonts w:ascii="Times New Roman" w:eastAsia="Times New Roman" w:hAnsi="Times New Roman" w:cs="Times New Roman"/>
          <w:color w:val="00000A"/>
          <w:sz w:val="28"/>
          <w:szCs w:val="28"/>
          <w:lang w:val="en-US"/>
        </w:rPr>
        <w:t>[13]</w:t>
      </w:r>
      <w:r w:rsidR="0000319A" w:rsidRPr="0000319A">
        <w:rPr>
          <w:rFonts w:ascii="Times New Roman" w:eastAsia="Times New Roman" w:hAnsi="Times New Roman" w:cs="Times New Roman"/>
          <w:color w:val="00000A"/>
          <w:sz w:val="28"/>
          <w:szCs w:val="28"/>
          <w:lang w:val="uk-UA"/>
        </w:rPr>
        <w:t>.</w:t>
      </w:r>
    </w:p>
    <w:p w14:paraId="604D459B" w14:textId="1A1EBE8B" w:rsidR="00EA2BB4" w:rsidRDefault="0000319A" w:rsidP="00413960">
      <w:pPr>
        <w:spacing w:line="360" w:lineRule="auto"/>
        <w:ind w:firstLine="720"/>
        <w:jc w:val="both"/>
        <w:rPr>
          <w:rFonts w:ascii="Times New Roman" w:eastAsia="Times New Roman" w:hAnsi="Times New Roman" w:cs="Times New Roman"/>
          <w:color w:val="00000A"/>
          <w:sz w:val="28"/>
          <w:szCs w:val="28"/>
          <w:lang w:val="uk-UA"/>
        </w:rPr>
      </w:pPr>
      <w:r w:rsidRPr="0000319A">
        <w:rPr>
          <w:rFonts w:ascii="Times New Roman" w:eastAsia="Times New Roman" w:hAnsi="Times New Roman" w:cs="Times New Roman"/>
          <w:color w:val="00000A"/>
          <w:sz w:val="28"/>
          <w:szCs w:val="28"/>
          <w:lang w:val="uk-UA"/>
        </w:rPr>
        <w:t xml:space="preserve">Другим важливим чинником є </w:t>
      </w:r>
      <w:r w:rsidRPr="00F44F48">
        <w:rPr>
          <w:rFonts w:ascii="Times New Roman" w:eastAsia="Times New Roman" w:hAnsi="Times New Roman" w:cs="Times New Roman"/>
          <w:bCs/>
          <w:color w:val="00000A"/>
          <w:sz w:val="28"/>
          <w:szCs w:val="28"/>
          <w:lang w:val="uk-UA"/>
        </w:rPr>
        <w:t>глибока інтеграція України у глобальні та регіональні безпекові процеси</w:t>
      </w:r>
      <w:r w:rsidRPr="0000319A">
        <w:rPr>
          <w:rFonts w:ascii="Times New Roman" w:eastAsia="Times New Roman" w:hAnsi="Times New Roman" w:cs="Times New Roman"/>
          <w:color w:val="00000A"/>
          <w:sz w:val="28"/>
          <w:szCs w:val="28"/>
          <w:lang w:val="uk-UA"/>
        </w:rPr>
        <w:t xml:space="preserve">, що є водночас як фактором зміцнення геополітичної суб’єктності держави, так і потенційним джерелом напруги з боку противників євроатлантичного курсу. Україна бере активну участь у діяльності таких міжнародних організацій, як ООН, ОБСЄ, Рада Європи, а також у рамках Східного партнерства ЄС. У 2014 році було підписано Угоду про асоціацію з Європейським Союзом, що закріпила стратегічний вектор на політичну асоціацію та економічну </w:t>
      </w:r>
      <w:r w:rsidR="00413960">
        <w:rPr>
          <w:rFonts w:ascii="Times New Roman" w:eastAsia="Times New Roman" w:hAnsi="Times New Roman" w:cs="Times New Roman"/>
          <w:color w:val="00000A"/>
          <w:sz w:val="28"/>
          <w:szCs w:val="28"/>
          <w:lang w:val="uk-UA"/>
        </w:rPr>
        <w:t xml:space="preserve">інтеграцію. </w:t>
      </w:r>
      <w:r w:rsidRPr="0000319A">
        <w:rPr>
          <w:rFonts w:ascii="Times New Roman" w:eastAsia="Times New Roman" w:hAnsi="Times New Roman" w:cs="Times New Roman"/>
          <w:color w:val="00000A"/>
          <w:sz w:val="28"/>
          <w:szCs w:val="28"/>
          <w:lang w:val="uk-UA"/>
        </w:rPr>
        <w:t xml:space="preserve">Значний </w:t>
      </w:r>
      <w:r w:rsidR="00413960">
        <w:rPr>
          <w:rFonts w:ascii="Times New Roman" w:eastAsia="Times New Roman" w:hAnsi="Times New Roman" w:cs="Times New Roman"/>
          <w:color w:val="00000A"/>
          <w:sz w:val="28"/>
          <w:szCs w:val="28"/>
          <w:lang w:val="uk-UA"/>
        </w:rPr>
        <w:t>рух у напрямку</w:t>
      </w:r>
      <w:r w:rsidRPr="0000319A">
        <w:rPr>
          <w:rFonts w:ascii="Times New Roman" w:eastAsia="Times New Roman" w:hAnsi="Times New Roman" w:cs="Times New Roman"/>
          <w:color w:val="00000A"/>
          <w:sz w:val="28"/>
          <w:szCs w:val="28"/>
          <w:lang w:val="uk-UA"/>
        </w:rPr>
        <w:t xml:space="preserve"> </w:t>
      </w:r>
      <w:r w:rsidRPr="00413960">
        <w:rPr>
          <w:rFonts w:ascii="Times New Roman" w:eastAsia="Times New Roman" w:hAnsi="Times New Roman" w:cs="Times New Roman"/>
          <w:bCs/>
          <w:color w:val="00000A"/>
          <w:sz w:val="28"/>
          <w:szCs w:val="28"/>
          <w:lang w:val="uk-UA"/>
        </w:rPr>
        <w:t>співпраці з НАТО</w:t>
      </w:r>
      <w:r w:rsidRPr="00413960">
        <w:rPr>
          <w:rFonts w:ascii="Times New Roman" w:eastAsia="Times New Roman" w:hAnsi="Times New Roman" w:cs="Times New Roman"/>
          <w:color w:val="00000A"/>
          <w:sz w:val="28"/>
          <w:szCs w:val="28"/>
          <w:lang w:val="uk-UA"/>
        </w:rPr>
        <w:t xml:space="preserve"> забезпечено</w:t>
      </w:r>
      <w:r w:rsidRPr="0000319A">
        <w:rPr>
          <w:rFonts w:ascii="Times New Roman" w:eastAsia="Times New Roman" w:hAnsi="Times New Roman" w:cs="Times New Roman"/>
          <w:color w:val="00000A"/>
          <w:sz w:val="28"/>
          <w:szCs w:val="28"/>
          <w:lang w:val="uk-UA"/>
        </w:rPr>
        <w:t xml:space="preserve"> через набуття Україною у 2020 році статусу партнера з розширеними можливостями (Enhanced Opportunities Partner). Цей статус відкрив нові можливості для участі у спільних навчаннях, обміні розвідувальною інформацією, стандартизації збройних сил відповідно до вимог Альянсу. НАТО визнає Україну важливим партнером у забезпеченні стабільності у регіоні Чорного моря, що додатково підкреслює геополітичну цінність держави у сучасній архітектурі безпеки</w:t>
      </w:r>
      <w:r w:rsidR="0070232A">
        <w:rPr>
          <w:rFonts w:ascii="Times New Roman" w:eastAsia="Times New Roman" w:hAnsi="Times New Roman" w:cs="Times New Roman"/>
          <w:color w:val="00000A"/>
          <w:sz w:val="28"/>
          <w:szCs w:val="28"/>
          <w:lang w:val="en-US"/>
        </w:rPr>
        <w:t>[4]</w:t>
      </w:r>
      <w:r w:rsidRPr="0000319A">
        <w:rPr>
          <w:rFonts w:ascii="Times New Roman" w:eastAsia="Times New Roman" w:hAnsi="Times New Roman" w:cs="Times New Roman"/>
          <w:color w:val="00000A"/>
          <w:sz w:val="28"/>
          <w:szCs w:val="28"/>
          <w:lang w:val="uk-UA"/>
        </w:rPr>
        <w:t>.</w:t>
      </w:r>
    </w:p>
    <w:p w14:paraId="191F830B" w14:textId="77777777" w:rsidR="00C4270A" w:rsidRDefault="00413960" w:rsidP="00EA2BB4">
      <w:pPr>
        <w:spacing w:line="360" w:lineRule="auto"/>
        <w:ind w:firstLine="720"/>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 xml:space="preserve"> Сьогодні, вступ в НАТО Україна розглядає як один із ключових факторів геополітичної безпеки та спротиву агресії рф.</w:t>
      </w:r>
      <w:r w:rsidR="00EA2BB4">
        <w:rPr>
          <w:rFonts w:ascii="Times New Roman" w:eastAsia="Times New Roman" w:hAnsi="Times New Roman" w:cs="Times New Roman"/>
          <w:color w:val="00000A"/>
          <w:sz w:val="28"/>
          <w:szCs w:val="28"/>
          <w:lang w:val="uk-UA"/>
        </w:rPr>
        <w:t xml:space="preserve"> </w:t>
      </w:r>
      <w:r w:rsidR="00EA2BB4" w:rsidRPr="00EA2BB4">
        <w:rPr>
          <w:rFonts w:ascii="Times New Roman" w:eastAsia="Times New Roman" w:hAnsi="Times New Roman" w:cs="Times New Roman"/>
          <w:color w:val="00000A"/>
          <w:sz w:val="28"/>
          <w:szCs w:val="28"/>
          <w:lang w:val="uk-UA"/>
        </w:rPr>
        <w:t xml:space="preserve">Членство в НАТО гарантує застосування принципу «один за всіх, і всі за одного» (стаття 5 Вашингтонського договору), що істотно підвищує рівень стратегічного захисту держави від зовнішніх загроз, насамперед з боку </w:t>
      </w:r>
      <w:r w:rsidR="00C4270A">
        <w:rPr>
          <w:rFonts w:ascii="Times New Roman" w:eastAsia="Times New Roman" w:hAnsi="Times New Roman" w:cs="Times New Roman"/>
          <w:color w:val="00000A"/>
          <w:sz w:val="28"/>
          <w:szCs w:val="28"/>
          <w:lang w:val="uk-UA"/>
        </w:rPr>
        <w:t>рф</w:t>
      </w:r>
      <w:r w:rsidR="00EA2BB4">
        <w:rPr>
          <w:rFonts w:ascii="Times New Roman" w:eastAsia="Times New Roman" w:hAnsi="Times New Roman" w:cs="Times New Roman"/>
          <w:color w:val="00000A"/>
          <w:sz w:val="28"/>
          <w:szCs w:val="28"/>
          <w:lang w:val="uk-UA"/>
        </w:rPr>
        <w:t xml:space="preserve">. </w:t>
      </w:r>
      <w:r w:rsidR="00EA2BB4" w:rsidRPr="00EA2BB4">
        <w:rPr>
          <w:rFonts w:ascii="Times New Roman" w:eastAsia="Times New Roman" w:hAnsi="Times New Roman" w:cs="Times New Roman"/>
          <w:color w:val="00000A"/>
          <w:sz w:val="28"/>
          <w:szCs w:val="28"/>
          <w:lang w:val="uk-UA"/>
        </w:rPr>
        <w:t>Для України вступ до НАТО означатиме не лише безпековий щит, а й геополітичне укріплення статусу дем</w:t>
      </w:r>
      <w:r w:rsidR="00EA2BB4">
        <w:rPr>
          <w:rFonts w:ascii="Times New Roman" w:eastAsia="Times New Roman" w:hAnsi="Times New Roman" w:cs="Times New Roman"/>
          <w:color w:val="00000A"/>
          <w:sz w:val="28"/>
          <w:szCs w:val="28"/>
          <w:lang w:val="uk-UA"/>
        </w:rPr>
        <w:t>ократичної європейської держави</w:t>
      </w:r>
      <w:r w:rsidR="00EA2BB4" w:rsidRPr="00EA2BB4">
        <w:rPr>
          <w:rFonts w:ascii="Times New Roman" w:eastAsia="Times New Roman" w:hAnsi="Times New Roman" w:cs="Times New Roman"/>
          <w:color w:val="00000A"/>
          <w:sz w:val="28"/>
          <w:szCs w:val="28"/>
          <w:lang w:val="uk-UA"/>
        </w:rPr>
        <w:t xml:space="preserve">. </w:t>
      </w:r>
    </w:p>
    <w:p w14:paraId="3B732E50" w14:textId="3D810166" w:rsidR="0000319A" w:rsidRPr="0000319A" w:rsidRDefault="00EA2BB4" w:rsidP="00EA2BB4">
      <w:pPr>
        <w:spacing w:line="360" w:lineRule="auto"/>
        <w:ind w:firstLine="720"/>
        <w:jc w:val="both"/>
        <w:rPr>
          <w:rFonts w:ascii="Times New Roman" w:eastAsia="Times New Roman" w:hAnsi="Times New Roman" w:cs="Times New Roman"/>
          <w:color w:val="00000A"/>
          <w:sz w:val="28"/>
          <w:szCs w:val="28"/>
          <w:lang w:val="uk-UA"/>
        </w:rPr>
      </w:pPr>
      <w:r w:rsidRPr="00EA2BB4">
        <w:rPr>
          <w:rFonts w:ascii="Times New Roman" w:eastAsia="Times New Roman" w:hAnsi="Times New Roman" w:cs="Times New Roman"/>
          <w:color w:val="00000A"/>
          <w:sz w:val="28"/>
          <w:szCs w:val="28"/>
          <w:lang w:val="uk-UA"/>
        </w:rPr>
        <w:t>Таким чином, членство в Альянсі не лише забезпечує оборону, а й підвищує суб’єктність України у міжнародній політиці.</w:t>
      </w:r>
      <w:r>
        <w:rPr>
          <w:rFonts w:ascii="Times New Roman" w:eastAsia="Times New Roman" w:hAnsi="Times New Roman" w:cs="Times New Roman"/>
          <w:color w:val="00000A"/>
          <w:sz w:val="28"/>
          <w:szCs w:val="28"/>
          <w:lang w:val="uk-UA"/>
        </w:rPr>
        <w:t xml:space="preserve"> </w:t>
      </w:r>
      <w:r w:rsidRPr="00EA2BB4">
        <w:rPr>
          <w:rFonts w:ascii="Times New Roman" w:eastAsia="Times New Roman" w:hAnsi="Times New Roman" w:cs="Times New Roman"/>
          <w:color w:val="00000A"/>
          <w:sz w:val="28"/>
          <w:szCs w:val="28"/>
          <w:lang w:val="uk-UA"/>
        </w:rPr>
        <w:t xml:space="preserve">Крім того, вступ до НАТО передбачає глибоку інституційну трансформацію сектору безпеки й оборони, що включає адаптацію до стандартів НАТО, розвиток оборонно-промислового комплексу, кібербезпеки, системи командування, підготовки кадрів та логістики. Це стимулює модернізацію збройних сил, зміцнення </w:t>
      </w:r>
      <w:r w:rsidRPr="00EA2BB4">
        <w:rPr>
          <w:rFonts w:ascii="Times New Roman" w:eastAsia="Times New Roman" w:hAnsi="Times New Roman" w:cs="Times New Roman"/>
          <w:color w:val="00000A"/>
          <w:sz w:val="28"/>
          <w:szCs w:val="28"/>
          <w:lang w:val="uk-UA"/>
        </w:rPr>
        <w:lastRenderedPageBreak/>
        <w:t>демократичного цивільного контролю та підвищення стійкості до гібридних загроз. З геополітичної точки зору, Україна, як повноправний член НАТО, посилює безпеку не лише власного простору, а й східного флангу Альянсу, зміцнюючи цілісність євроатлантичного безпекового середовища.</w:t>
      </w:r>
    </w:p>
    <w:p w14:paraId="28E8C7EA" w14:textId="2AA80304" w:rsidR="0000319A" w:rsidRPr="0000319A" w:rsidRDefault="0000319A" w:rsidP="00413960">
      <w:pPr>
        <w:spacing w:line="360" w:lineRule="auto"/>
        <w:ind w:firstLine="720"/>
        <w:jc w:val="both"/>
        <w:rPr>
          <w:rFonts w:ascii="Times New Roman" w:eastAsia="Times New Roman" w:hAnsi="Times New Roman" w:cs="Times New Roman"/>
          <w:color w:val="00000A"/>
          <w:sz w:val="28"/>
          <w:szCs w:val="28"/>
          <w:lang w:val="uk-UA"/>
        </w:rPr>
      </w:pPr>
      <w:r w:rsidRPr="0000319A">
        <w:rPr>
          <w:rFonts w:ascii="Times New Roman" w:eastAsia="Times New Roman" w:hAnsi="Times New Roman" w:cs="Times New Roman"/>
          <w:color w:val="00000A"/>
          <w:sz w:val="28"/>
          <w:szCs w:val="28"/>
          <w:lang w:val="uk-UA"/>
        </w:rPr>
        <w:t xml:space="preserve">Водночас, внутрішньополітичний контекст залишається важливим компонентом оцінки геополітичної безпеки. </w:t>
      </w:r>
      <w:r w:rsidRPr="00413960">
        <w:rPr>
          <w:rFonts w:ascii="Times New Roman" w:eastAsia="Times New Roman" w:hAnsi="Times New Roman" w:cs="Times New Roman"/>
          <w:bCs/>
          <w:color w:val="00000A"/>
          <w:sz w:val="28"/>
          <w:szCs w:val="28"/>
          <w:lang w:val="uk-UA"/>
        </w:rPr>
        <w:t>Політична нестабільність, корупція, слабкість інституцій та недостатній рівень верховенства права</w:t>
      </w:r>
      <w:r w:rsidRPr="00413960">
        <w:rPr>
          <w:rFonts w:ascii="Times New Roman" w:eastAsia="Times New Roman" w:hAnsi="Times New Roman" w:cs="Times New Roman"/>
          <w:color w:val="00000A"/>
          <w:sz w:val="28"/>
          <w:szCs w:val="28"/>
          <w:lang w:val="uk-UA"/>
        </w:rPr>
        <w:t xml:space="preserve"> </w:t>
      </w:r>
      <w:r w:rsidRPr="0000319A">
        <w:rPr>
          <w:rFonts w:ascii="Times New Roman" w:eastAsia="Times New Roman" w:hAnsi="Times New Roman" w:cs="Times New Roman"/>
          <w:color w:val="00000A"/>
          <w:sz w:val="28"/>
          <w:szCs w:val="28"/>
          <w:lang w:val="uk-UA"/>
        </w:rPr>
        <w:t xml:space="preserve">можуть бути використані як інструмент зовнішнього впливу. Ці фактори не лише знижують ефективність державної політики, а й створюють підґрунтя </w:t>
      </w:r>
      <w:r w:rsidR="00413960">
        <w:rPr>
          <w:rFonts w:ascii="Times New Roman" w:eastAsia="Times New Roman" w:hAnsi="Times New Roman" w:cs="Times New Roman"/>
          <w:color w:val="00000A"/>
          <w:sz w:val="28"/>
          <w:szCs w:val="28"/>
          <w:lang w:val="uk-UA"/>
        </w:rPr>
        <w:t>для зовнішньої дестабілізації. р</w:t>
      </w:r>
      <w:r w:rsidRPr="0000319A">
        <w:rPr>
          <w:rFonts w:ascii="Times New Roman" w:eastAsia="Times New Roman" w:hAnsi="Times New Roman" w:cs="Times New Roman"/>
          <w:color w:val="00000A"/>
          <w:sz w:val="28"/>
          <w:szCs w:val="28"/>
          <w:lang w:val="uk-UA"/>
        </w:rPr>
        <w:t>осія, зокрема, активно використовує внутрішні протиріччя в українському суспільстві для підриву до</w:t>
      </w:r>
      <w:r w:rsidR="00413960">
        <w:rPr>
          <w:rFonts w:ascii="Times New Roman" w:eastAsia="Times New Roman" w:hAnsi="Times New Roman" w:cs="Times New Roman"/>
          <w:color w:val="00000A"/>
          <w:sz w:val="28"/>
          <w:szCs w:val="28"/>
          <w:lang w:val="uk-UA"/>
        </w:rPr>
        <w:t xml:space="preserve">віри до проєвропейського курсу. </w:t>
      </w:r>
      <w:r w:rsidRPr="00413960">
        <w:rPr>
          <w:rFonts w:ascii="Times New Roman" w:eastAsia="Times New Roman" w:hAnsi="Times New Roman" w:cs="Times New Roman"/>
          <w:bCs/>
          <w:color w:val="00000A"/>
          <w:sz w:val="28"/>
          <w:szCs w:val="28"/>
          <w:lang w:val="uk-UA"/>
        </w:rPr>
        <w:t>Регіональні дисбаланси</w:t>
      </w:r>
      <w:r w:rsidRPr="00413960">
        <w:rPr>
          <w:rFonts w:ascii="Times New Roman" w:eastAsia="Times New Roman" w:hAnsi="Times New Roman" w:cs="Times New Roman"/>
          <w:color w:val="00000A"/>
          <w:sz w:val="28"/>
          <w:szCs w:val="28"/>
          <w:lang w:val="uk-UA"/>
        </w:rPr>
        <w:t>,</w:t>
      </w:r>
      <w:r w:rsidRPr="0000319A">
        <w:rPr>
          <w:rFonts w:ascii="Times New Roman" w:eastAsia="Times New Roman" w:hAnsi="Times New Roman" w:cs="Times New Roman"/>
          <w:color w:val="00000A"/>
          <w:sz w:val="28"/>
          <w:szCs w:val="28"/>
          <w:lang w:val="uk-UA"/>
        </w:rPr>
        <w:t xml:space="preserve"> що історично склалися в Україні, особливо між Сходом і Заходом, мають як соціально-культурне, так і геополітичне значення. Вони створюють уразливості, які можуть бути інструменталізовані зовнішніми силами через політику "розділяй і володарюй". Тому державна стратегія має включати посилення національної єдності, формування спільної ідентичності та забезпечення рівного розвитку всіх регіонів</w:t>
      </w:r>
      <w:r w:rsidR="0070232A">
        <w:rPr>
          <w:rFonts w:ascii="Times New Roman" w:eastAsia="Times New Roman" w:hAnsi="Times New Roman" w:cs="Times New Roman"/>
          <w:color w:val="00000A"/>
          <w:sz w:val="28"/>
          <w:szCs w:val="28"/>
          <w:lang w:val="en-US"/>
        </w:rPr>
        <w:t>[10]</w:t>
      </w:r>
      <w:r w:rsidRPr="0000319A">
        <w:rPr>
          <w:rFonts w:ascii="Times New Roman" w:eastAsia="Times New Roman" w:hAnsi="Times New Roman" w:cs="Times New Roman"/>
          <w:color w:val="00000A"/>
          <w:sz w:val="28"/>
          <w:szCs w:val="28"/>
          <w:lang w:val="uk-UA"/>
        </w:rPr>
        <w:t>.</w:t>
      </w:r>
    </w:p>
    <w:p w14:paraId="054A2332" w14:textId="21B814CD" w:rsidR="0000319A" w:rsidRPr="0000319A" w:rsidRDefault="0000319A" w:rsidP="0000319A">
      <w:pPr>
        <w:spacing w:line="360" w:lineRule="auto"/>
        <w:ind w:firstLine="720"/>
        <w:jc w:val="both"/>
        <w:rPr>
          <w:rFonts w:ascii="Times New Roman" w:eastAsia="Times New Roman" w:hAnsi="Times New Roman" w:cs="Times New Roman"/>
          <w:color w:val="00000A"/>
          <w:sz w:val="28"/>
          <w:szCs w:val="28"/>
          <w:lang w:val="uk-UA"/>
        </w:rPr>
      </w:pPr>
      <w:r w:rsidRPr="0000319A">
        <w:rPr>
          <w:rFonts w:ascii="Times New Roman" w:eastAsia="Times New Roman" w:hAnsi="Times New Roman" w:cs="Times New Roman"/>
          <w:color w:val="00000A"/>
          <w:sz w:val="28"/>
          <w:szCs w:val="28"/>
          <w:lang w:val="uk-UA"/>
        </w:rPr>
        <w:t>У підсумку, геополітична безпека України визначається як поєднання зовнішніх викликів і внутрішніх вразливостей. З одного боку, активна міжнародна інтеграція і стратегічні партнерства зміцнюють позиції держави на глобальній арені; з</w:t>
      </w:r>
      <w:r w:rsidR="00AC7E01">
        <w:rPr>
          <w:rFonts w:ascii="Times New Roman" w:eastAsia="Times New Roman" w:hAnsi="Times New Roman" w:cs="Times New Roman"/>
          <w:color w:val="00000A"/>
          <w:sz w:val="28"/>
          <w:szCs w:val="28"/>
          <w:lang w:val="uk-UA"/>
        </w:rPr>
        <w:t xml:space="preserve"> іншого — агресивна політика рф </w:t>
      </w:r>
      <w:r w:rsidR="00DE0C24">
        <w:rPr>
          <w:rFonts w:ascii="Times New Roman" w:eastAsia="Times New Roman" w:hAnsi="Times New Roman" w:cs="Times New Roman"/>
          <w:color w:val="00000A"/>
          <w:sz w:val="28"/>
          <w:szCs w:val="28"/>
          <w:lang w:val="uk-UA"/>
        </w:rPr>
        <w:t>їх послаблюють</w:t>
      </w:r>
      <w:r w:rsidRPr="0000319A">
        <w:rPr>
          <w:rFonts w:ascii="Times New Roman" w:eastAsia="Times New Roman" w:hAnsi="Times New Roman" w:cs="Times New Roman"/>
          <w:color w:val="00000A"/>
          <w:sz w:val="28"/>
          <w:szCs w:val="28"/>
          <w:lang w:val="uk-UA"/>
        </w:rPr>
        <w:t>. Розуміння цих особливостей є основою для вироблення ефективної політики стримування загроз і посилення геополітичної стійкості України у довгостроковій перспективі.</w:t>
      </w:r>
    </w:p>
    <w:p w14:paraId="45127A16" w14:textId="77777777" w:rsidR="0000319A" w:rsidRPr="0000319A" w:rsidRDefault="0000319A" w:rsidP="0000319A">
      <w:pPr>
        <w:spacing w:line="360" w:lineRule="auto"/>
        <w:ind w:firstLine="720"/>
        <w:jc w:val="both"/>
        <w:rPr>
          <w:rFonts w:ascii="Times New Roman" w:eastAsia="Times New Roman" w:hAnsi="Times New Roman" w:cs="Times New Roman"/>
          <w:color w:val="00000A"/>
          <w:sz w:val="28"/>
          <w:szCs w:val="28"/>
          <w:lang w:val="uk-UA"/>
        </w:rPr>
      </w:pPr>
    </w:p>
    <w:p w14:paraId="274C054B" w14:textId="02E7848C" w:rsidR="0000319A" w:rsidRDefault="0000319A" w:rsidP="00217662">
      <w:pPr>
        <w:spacing w:line="360" w:lineRule="auto"/>
        <w:ind w:firstLine="720"/>
        <w:jc w:val="both"/>
        <w:rPr>
          <w:rFonts w:ascii="Times New Roman" w:eastAsia="Times New Roman" w:hAnsi="Times New Roman" w:cs="Times New Roman"/>
          <w:color w:val="00000A"/>
          <w:sz w:val="28"/>
          <w:szCs w:val="28"/>
        </w:rPr>
      </w:pPr>
    </w:p>
    <w:p w14:paraId="34079211" w14:textId="22543516" w:rsidR="00217662" w:rsidRDefault="00217662" w:rsidP="0070232A">
      <w:pPr>
        <w:spacing w:line="360" w:lineRule="auto"/>
        <w:jc w:val="both"/>
        <w:rPr>
          <w:rFonts w:ascii="Times New Roman" w:eastAsia="Times New Roman" w:hAnsi="Times New Roman" w:cs="Times New Roman"/>
          <w:color w:val="00000A"/>
          <w:sz w:val="28"/>
          <w:szCs w:val="28"/>
        </w:rPr>
      </w:pPr>
    </w:p>
    <w:p w14:paraId="13854378" w14:textId="77777777" w:rsidR="0070232A" w:rsidRPr="000E6EBD" w:rsidRDefault="0070232A" w:rsidP="0070232A">
      <w:pPr>
        <w:spacing w:line="360" w:lineRule="auto"/>
        <w:jc w:val="both"/>
        <w:rPr>
          <w:rFonts w:ascii="Times New Roman" w:eastAsia="Times New Roman" w:hAnsi="Times New Roman" w:cs="Times New Roman"/>
          <w:color w:val="00000A"/>
          <w:sz w:val="28"/>
          <w:szCs w:val="28"/>
        </w:rPr>
      </w:pPr>
    </w:p>
    <w:p w14:paraId="60E834BA" w14:textId="00E2DC20" w:rsidR="00FF599E" w:rsidRDefault="009675D2" w:rsidP="000E6EBD">
      <w:pPr>
        <w:tabs>
          <w:tab w:val="left" w:pos="4065"/>
        </w:tabs>
        <w:spacing w:line="360" w:lineRule="auto"/>
        <w:jc w:val="center"/>
        <w:rPr>
          <w:rFonts w:ascii="Times New Roman" w:eastAsia="Times New Roman" w:hAnsi="Times New Roman" w:cs="Times New Roman"/>
          <w:b/>
          <w:color w:val="00000A"/>
          <w:sz w:val="28"/>
          <w:szCs w:val="28"/>
        </w:rPr>
      </w:pPr>
      <w:r w:rsidRPr="009675D2">
        <w:rPr>
          <w:rFonts w:ascii="Times New Roman" w:eastAsia="Times New Roman" w:hAnsi="Times New Roman" w:cs="Times New Roman"/>
          <w:b/>
          <w:color w:val="00000A"/>
          <w:sz w:val="28"/>
          <w:szCs w:val="28"/>
        </w:rPr>
        <w:lastRenderedPageBreak/>
        <w:br/>
        <w:t xml:space="preserve">3.2. </w:t>
      </w:r>
      <w:r w:rsidR="00FD1D80" w:rsidRPr="00FD1D80">
        <w:rPr>
          <w:rFonts w:ascii="Times New Roman" w:eastAsia="Times New Roman" w:hAnsi="Times New Roman" w:cs="Times New Roman"/>
          <w:b/>
          <w:color w:val="00000A"/>
          <w:sz w:val="28"/>
          <w:szCs w:val="28"/>
        </w:rPr>
        <w:t>Практичні аспекти впливу зовнішніх і внутрішніх чинників на геополітичну безпеку України</w:t>
      </w:r>
    </w:p>
    <w:p w14:paraId="17A98C0F" w14:textId="5951A4C2" w:rsidR="00FD1D80" w:rsidRDefault="00FD1D80" w:rsidP="00FD1D80">
      <w:pPr>
        <w:spacing w:line="360" w:lineRule="auto"/>
        <w:ind w:firstLine="709"/>
        <w:jc w:val="both"/>
        <w:rPr>
          <w:rFonts w:ascii="Times New Roman" w:eastAsia="Times New Roman" w:hAnsi="Times New Roman" w:cs="Times New Roman"/>
          <w:b/>
          <w:color w:val="00000A"/>
          <w:sz w:val="28"/>
          <w:szCs w:val="28"/>
        </w:rPr>
      </w:pPr>
    </w:p>
    <w:p w14:paraId="57A7BBBE" w14:textId="12D0B199" w:rsidR="008F7684" w:rsidRDefault="00FD1D80" w:rsidP="008F7684">
      <w:pPr>
        <w:spacing w:line="360" w:lineRule="auto"/>
        <w:ind w:firstLine="709"/>
        <w:jc w:val="both"/>
        <w:rPr>
          <w:rFonts w:ascii="Times New Roman" w:eastAsia="Times New Roman" w:hAnsi="Times New Roman" w:cs="Times New Roman"/>
          <w:color w:val="00000A"/>
          <w:sz w:val="28"/>
          <w:szCs w:val="28"/>
        </w:rPr>
      </w:pPr>
      <w:r w:rsidRPr="00FD1D80">
        <w:rPr>
          <w:rFonts w:ascii="Times New Roman" w:eastAsia="Times New Roman" w:hAnsi="Times New Roman" w:cs="Times New Roman"/>
          <w:color w:val="00000A"/>
          <w:sz w:val="28"/>
          <w:szCs w:val="28"/>
        </w:rPr>
        <w:t>Геополітична безпека України формується під впливом широкого спектра зовнішніх і внутрішніх чинників, які взаємодіють у складному глобальному, регіональному та національному контекстах. Розуміння цих чинників є критично важливим для прогнозування ризиків, розробки стратегічних підходів до безпеки та формування ефективної державної політики в умовах збройної агресії та тран</w:t>
      </w:r>
      <w:r>
        <w:rPr>
          <w:rFonts w:ascii="Times New Roman" w:eastAsia="Times New Roman" w:hAnsi="Times New Roman" w:cs="Times New Roman"/>
          <w:color w:val="00000A"/>
          <w:sz w:val="28"/>
          <w:szCs w:val="28"/>
        </w:rPr>
        <w:t>сформації міжнародного порядку.</w:t>
      </w:r>
    </w:p>
    <w:p w14:paraId="0CBC2A9C" w14:textId="565ED164" w:rsidR="00E36AEF" w:rsidRPr="00E36AEF" w:rsidRDefault="00E36AEF" w:rsidP="00E36AEF">
      <w:pPr>
        <w:spacing w:line="360" w:lineRule="auto"/>
        <w:ind w:firstLine="709"/>
        <w:jc w:val="both"/>
        <w:rPr>
          <w:rFonts w:ascii="Times New Roman" w:eastAsia="Times New Roman" w:hAnsi="Times New Roman" w:cs="Times New Roman"/>
          <w:color w:val="00000A"/>
          <w:sz w:val="28"/>
          <w:szCs w:val="28"/>
          <w:lang w:val="uk-UA"/>
        </w:rPr>
      </w:pPr>
      <w:r w:rsidRPr="00576BEE">
        <w:rPr>
          <w:rFonts w:ascii="Times New Roman" w:eastAsia="Times New Roman" w:hAnsi="Times New Roman" w:cs="Times New Roman"/>
          <w:color w:val="00000A"/>
          <w:sz w:val="28"/>
          <w:szCs w:val="28"/>
          <w:lang w:val="uk-UA"/>
        </w:rPr>
        <w:t>Сучасни</w:t>
      </w:r>
      <w:r w:rsidRPr="00E36AEF">
        <w:rPr>
          <w:rFonts w:ascii="Times New Roman" w:eastAsia="Times New Roman" w:hAnsi="Times New Roman" w:cs="Times New Roman"/>
          <w:color w:val="00000A"/>
          <w:sz w:val="28"/>
          <w:szCs w:val="28"/>
          <w:lang w:val="uk-UA"/>
        </w:rPr>
        <w:t>й стан геополітичної безпеки України визначається багаторівневою кризою безпекового середовища,</w:t>
      </w:r>
      <w:r w:rsidR="007D1C32">
        <w:rPr>
          <w:rFonts w:ascii="Times New Roman" w:eastAsia="Times New Roman" w:hAnsi="Times New Roman" w:cs="Times New Roman"/>
          <w:color w:val="00000A"/>
          <w:sz w:val="28"/>
          <w:szCs w:val="28"/>
          <w:lang w:val="uk-UA"/>
        </w:rPr>
        <w:t xml:space="preserve"> спричиненою агресією російської ф</w:t>
      </w:r>
      <w:r w:rsidRPr="00E36AEF">
        <w:rPr>
          <w:rFonts w:ascii="Times New Roman" w:eastAsia="Times New Roman" w:hAnsi="Times New Roman" w:cs="Times New Roman"/>
          <w:color w:val="00000A"/>
          <w:sz w:val="28"/>
          <w:szCs w:val="28"/>
          <w:lang w:val="uk-UA"/>
        </w:rPr>
        <w:t>едерації, трансформацією системи міжнародних відносин і необхідністю стратегічного переосмислення механізмів захисту національного суверенітету. Геополітична позиція України на сьогоднішній виступає як головний рубіж стримування російської експансії та як осередок боротьби за європейські цінності у Європі</w:t>
      </w:r>
      <w:r w:rsidR="007D1C32">
        <w:rPr>
          <w:rFonts w:ascii="Times New Roman" w:eastAsia="Times New Roman" w:hAnsi="Times New Roman" w:cs="Times New Roman"/>
          <w:color w:val="00000A"/>
          <w:sz w:val="28"/>
          <w:szCs w:val="28"/>
          <w:lang w:val="en-US"/>
        </w:rPr>
        <w:t>[10]</w:t>
      </w:r>
      <w:r w:rsidRPr="00E36AEF">
        <w:rPr>
          <w:rFonts w:ascii="Times New Roman" w:eastAsia="Times New Roman" w:hAnsi="Times New Roman" w:cs="Times New Roman"/>
          <w:color w:val="00000A"/>
          <w:sz w:val="28"/>
          <w:szCs w:val="28"/>
          <w:lang w:val="uk-UA"/>
        </w:rPr>
        <w:t>.</w:t>
      </w:r>
    </w:p>
    <w:p w14:paraId="29BB59F8" w14:textId="76D4D66C" w:rsidR="00E36AEF" w:rsidRPr="00E36AEF" w:rsidRDefault="00E36AEF" w:rsidP="00E36AEF">
      <w:pPr>
        <w:spacing w:line="360" w:lineRule="auto"/>
        <w:ind w:firstLine="709"/>
        <w:jc w:val="both"/>
        <w:rPr>
          <w:rFonts w:ascii="Times New Roman" w:eastAsia="Times New Roman" w:hAnsi="Times New Roman" w:cs="Times New Roman"/>
          <w:color w:val="00000A"/>
          <w:sz w:val="28"/>
          <w:szCs w:val="28"/>
          <w:lang w:val="uk-UA"/>
        </w:rPr>
      </w:pPr>
      <w:r w:rsidRPr="00E36AEF">
        <w:rPr>
          <w:rFonts w:ascii="Times New Roman" w:eastAsia="Times New Roman" w:hAnsi="Times New Roman" w:cs="Times New Roman"/>
          <w:color w:val="00000A"/>
          <w:sz w:val="28"/>
          <w:szCs w:val="28"/>
          <w:lang w:val="uk-UA"/>
        </w:rPr>
        <w:t xml:space="preserve">Початком системної дестабілізації геополітичної безпеки України стала </w:t>
      </w:r>
      <w:r w:rsidRPr="001D6D7C">
        <w:rPr>
          <w:rFonts w:ascii="Times New Roman" w:eastAsia="Times New Roman" w:hAnsi="Times New Roman" w:cs="Times New Roman"/>
          <w:bCs/>
          <w:color w:val="00000A"/>
          <w:sz w:val="28"/>
          <w:szCs w:val="28"/>
          <w:lang w:val="uk-UA"/>
        </w:rPr>
        <w:t xml:space="preserve">анексія Автономної Республіки Крим </w:t>
      </w:r>
      <w:r w:rsidR="001D6D7C" w:rsidRPr="001D6D7C">
        <w:rPr>
          <w:rFonts w:ascii="Times New Roman" w:eastAsia="Times New Roman" w:hAnsi="Times New Roman" w:cs="Times New Roman"/>
          <w:bCs/>
          <w:color w:val="00000A"/>
          <w:sz w:val="28"/>
          <w:szCs w:val="28"/>
          <w:lang w:val="uk-UA"/>
        </w:rPr>
        <w:t xml:space="preserve">та початок російсько-української війни </w:t>
      </w:r>
      <w:r w:rsidRPr="001D6D7C">
        <w:rPr>
          <w:rFonts w:ascii="Times New Roman" w:eastAsia="Times New Roman" w:hAnsi="Times New Roman" w:cs="Times New Roman"/>
          <w:bCs/>
          <w:color w:val="00000A"/>
          <w:sz w:val="28"/>
          <w:szCs w:val="28"/>
          <w:lang w:val="uk-UA"/>
        </w:rPr>
        <w:t>у 2014 році</w:t>
      </w:r>
      <w:r w:rsidR="00E111E7">
        <w:rPr>
          <w:rFonts w:ascii="Times New Roman" w:eastAsia="Times New Roman" w:hAnsi="Times New Roman" w:cs="Times New Roman"/>
          <w:color w:val="00000A"/>
          <w:sz w:val="28"/>
          <w:szCs w:val="28"/>
          <w:lang w:val="uk-UA"/>
        </w:rPr>
        <w:t xml:space="preserve">, котрі стали </w:t>
      </w:r>
      <w:r w:rsidRPr="00E36AEF">
        <w:rPr>
          <w:rFonts w:ascii="Times New Roman" w:eastAsia="Times New Roman" w:hAnsi="Times New Roman" w:cs="Times New Roman"/>
          <w:color w:val="00000A"/>
          <w:sz w:val="28"/>
          <w:szCs w:val="28"/>
          <w:lang w:val="uk-UA"/>
        </w:rPr>
        <w:t>грубим порушенням норм міжнародного права та принципу недоторканності кордонів. Ця подія не лише продемонструвала неспроможність</w:t>
      </w:r>
      <w:r w:rsidR="001D6D7C">
        <w:rPr>
          <w:rFonts w:ascii="Times New Roman" w:eastAsia="Times New Roman" w:hAnsi="Times New Roman" w:cs="Times New Roman"/>
          <w:color w:val="00000A"/>
          <w:sz w:val="28"/>
          <w:szCs w:val="28"/>
          <w:lang w:val="uk-UA"/>
        </w:rPr>
        <w:t xml:space="preserve"> існуючих міжнародних гарантій, </w:t>
      </w:r>
      <w:r w:rsidRPr="00E36AEF">
        <w:rPr>
          <w:rFonts w:ascii="Times New Roman" w:eastAsia="Times New Roman" w:hAnsi="Times New Roman" w:cs="Times New Roman"/>
          <w:color w:val="00000A"/>
          <w:sz w:val="28"/>
          <w:szCs w:val="28"/>
          <w:lang w:val="uk-UA"/>
        </w:rPr>
        <w:t>зокр</w:t>
      </w:r>
      <w:r w:rsidR="001D6D7C">
        <w:rPr>
          <w:rFonts w:ascii="Times New Roman" w:eastAsia="Times New Roman" w:hAnsi="Times New Roman" w:cs="Times New Roman"/>
          <w:color w:val="00000A"/>
          <w:sz w:val="28"/>
          <w:szCs w:val="28"/>
          <w:lang w:val="uk-UA"/>
        </w:rPr>
        <w:t>ема, Будапештського меморандуму</w:t>
      </w:r>
      <w:r w:rsidRPr="00E36AEF">
        <w:rPr>
          <w:rFonts w:ascii="Times New Roman" w:eastAsia="Times New Roman" w:hAnsi="Times New Roman" w:cs="Times New Roman"/>
          <w:color w:val="00000A"/>
          <w:sz w:val="28"/>
          <w:szCs w:val="28"/>
          <w:lang w:val="uk-UA"/>
        </w:rPr>
        <w:t>, але й стала прецеденто</w:t>
      </w:r>
      <w:r w:rsidR="001D6D7C">
        <w:rPr>
          <w:rFonts w:ascii="Times New Roman" w:eastAsia="Times New Roman" w:hAnsi="Times New Roman" w:cs="Times New Roman"/>
          <w:color w:val="00000A"/>
          <w:sz w:val="28"/>
          <w:szCs w:val="28"/>
          <w:lang w:val="uk-UA"/>
        </w:rPr>
        <w:t>м для подальших агресивних дій р</w:t>
      </w:r>
      <w:r w:rsidR="00E111E7">
        <w:rPr>
          <w:rFonts w:ascii="Times New Roman" w:eastAsia="Times New Roman" w:hAnsi="Times New Roman" w:cs="Times New Roman"/>
          <w:color w:val="00000A"/>
          <w:sz w:val="28"/>
          <w:szCs w:val="28"/>
          <w:lang w:val="uk-UA"/>
        </w:rPr>
        <w:t>осії. Війна</w:t>
      </w:r>
      <w:r w:rsidRPr="00E36AEF">
        <w:rPr>
          <w:rFonts w:ascii="Times New Roman" w:eastAsia="Times New Roman" w:hAnsi="Times New Roman" w:cs="Times New Roman"/>
          <w:color w:val="00000A"/>
          <w:sz w:val="28"/>
          <w:szCs w:val="28"/>
          <w:lang w:val="uk-UA"/>
        </w:rPr>
        <w:t>, яка розгорнулася незабаром піс</w:t>
      </w:r>
      <w:r w:rsidR="001D6D7C">
        <w:rPr>
          <w:rFonts w:ascii="Times New Roman" w:eastAsia="Times New Roman" w:hAnsi="Times New Roman" w:cs="Times New Roman"/>
          <w:color w:val="00000A"/>
          <w:sz w:val="28"/>
          <w:szCs w:val="28"/>
          <w:lang w:val="uk-UA"/>
        </w:rPr>
        <w:t>ля анексії, засвідчила перехід р</w:t>
      </w:r>
      <w:r w:rsidRPr="00E36AEF">
        <w:rPr>
          <w:rFonts w:ascii="Times New Roman" w:eastAsia="Times New Roman" w:hAnsi="Times New Roman" w:cs="Times New Roman"/>
          <w:color w:val="00000A"/>
          <w:sz w:val="28"/>
          <w:szCs w:val="28"/>
          <w:lang w:val="uk-UA"/>
        </w:rPr>
        <w:t xml:space="preserve">осії до використання </w:t>
      </w:r>
      <w:r w:rsidRPr="001D6D7C">
        <w:rPr>
          <w:rFonts w:ascii="Times New Roman" w:eastAsia="Times New Roman" w:hAnsi="Times New Roman" w:cs="Times New Roman"/>
          <w:bCs/>
          <w:color w:val="00000A"/>
          <w:sz w:val="28"/>
          <w:szCs w:val="28"/>
          <w:lang w:val="uk-UA"/>
        </w:rPr>
        <w:t>гібридних методів</w:t>
      </w:r>
      <w:r w:rsidRPr="00E36AEF">
        <w:rPr>
          <w:rFonts w:ascii="Times New Roman" w:eastAsia="Times New Roman" w:hAnsi="Times New Roman" w:cs="Times New Roman"/>
          <w:color w:val="00000A"/>
          <w:sz w:val="28"/>
          <w:szCs w:val="28"/>
          <w:lang w:val="uk-UA"/>
        </w:rPr>
        <w:t xml:space="preserve"> ведення війни — збройного втручання без офіційного визнання, підтримки сепаратизму, інформаційної війни та кібератак</w:t>
      </w:r>
      <w:r w:rsidR="007D1C32">
        <w:rPr>
          <w:rFonts w:ascii="Times New Roman" w:eastAsia="Times New Roman" w:hAnsi="Times New Roman" w:cs="Times New Roman"/>
          <w:color w:val="00000A"/>
          <w:sz w:val="28"/>
          <w:szCs w:val="28"/>
          <w:lang w:val="en-US"/>
        </w:rPr>
        <w:t>[15]</w:t>
      </w:r>
      <w:r w:rsidRPr="00E36AEF">
        <w:rPr>
          <w:rFonts w:ascii="Times New Roman" w:eastAsia="Times New Roman" w:hAnsi="Times New Roman" w:cs="Times New Roman"/>
          <w:color w:val="00000A"/>
          <w:sz w:val="28"/>
          <w:szCs w:val="28"/>
          <w:lang w:val="uk-UA"/>
        </w:rPr>
        <w:t>.</w:t>
      </w:r>
    </w:p>
    <w:p w14:paraId="13775AE2" w14:textId="39796E3F" w:rsidR="00E36AEF" w:rsidRPr="00E36AEF" w:rsidRDefault="00E36AEF" w:rsidP="00E36AEF">
      <w:pPr>
        <w:spacing w:line="360" w:lineRule="auto"/>
        <w:ind w:firstLine="709"/>
        <w:jc w:val="both"/>
        <w:rPr>
          <w:rFonts w:ascii="Times New Roman" w:eastAsia="Times New Roman" w:hAnsi="Times New Roman" w:cs="Times New Roman"/>
          <w:color w:val="00000A"/>
          <w:sz w:val="28"/>
          <w:szCs w:val="28"/>
          <w:lang w:val="uk-UA"/>
        </w:rPr>
      </w:pPr>
      <w:r w:rsidRPr="001D6D7C">
        <w:rPr>
          <w:rFonts w:ascii="Times New Roman" w:eastAsia="Times New Roman" w:hAnsi="Times New Roman" w:cs="Times New Roman"/>
          <w:bCs/>
          <w:color w:val="00000A"/>
          <w:sz w:val="28"/>
          <w:szCs w:val="28"/>
          <w:lang w:val="uk-UA"/>
        </w:rPr>
        <w:t>Повномасштабне вто</w:t>
      </w:r>
      <w:r w:rsidR="001D6D7C">
        <w:rPr>
          <w:rFonts w:ascii="Times New Roman" w:eastAsia="Times New Roman" w:hAnsi="Times New Roman" w:cs="Times New Roman"/>
          <w:bCs/>
          <w:color w:val="00000A"/>
          <w:sz w:val="28"/>
          <w:szCs w:val="28"/>
          <w:lang w:val="uk-UA"/>
        </w:rPr>
        <w:t>ргнення російської ф</w:t>
      </w:r>
      <w:r w:rsidRPr="001D6D7C">
        <w:rPr>
          <w:rFonts w:ascii="Times New Roman" w:eastAsia="Times New Roman" w:hAnsi="Times New Roman" w:cs="Times New Roman"/>
          <w:bCs/>
          <w:color w:val="00000A"/>
          <w:sz w:val="28"/>
          <w:szCs w:val="28"/>
          <w:lang w:val="uk-UA"/>
        </w:rPr>
        <w:t>едерації 24 лютого 2022 року</w:t>
      </w:r>
      <w:r w:rsidRPr="00E36AEF">
        <w:rPr>
          <w:rFonts w:ascii="Times New Roman" w:eastAsia="Times New Roman" w:hAnsi="Times New Roman" w:cs="Times New Roman"/>
          <w:color w:val="00000A"/>
          <w:sz w:val="28"/>
          <w:szCs w:val="28"/>
          <w:lang w:val="uk-UA"/>
        </w:rPr>
        <w:t xml:space="preserve"> стало кульмінацією ескалації й перетворило Україну на епіцентр найбільшого збройного конфлікту в Європі з часів Другої світової війни</w:t>
      </w:r>
      <w:r w:rsidR="007D1C32">
        <w:rPr>
          <w:rFonts w:ascii="Times New Roman" w:eastAsia="Times New Roman" w:hAnsi="Times New Roman" w:cs="Times New Roman"/>
          <w:color w:val="00000A"/>
          <w:sz w:val="28"/>
          <w:szCs w:val="28"/>
          <w:lang w:val="en-US"/>
        </w:rPr>
        <w:t>[10]</w:t>
      </w:r>
      <w:r w:rsidRPr="00E36AEF">
        <w:rPr>
          <w:rFonts w:ascii="Times New Roman" w:eastAsia="Times New Roman" w:hAnsi="Times New Roman" w:cs="Times New Roman"/>
          <w:color w:val="00000A"/>
          <w:sz w:val="28"/>
          <w:szCs w:val="28"/>
          <w:lang w:val="uk-UA"/>
        </w:rPr>
        <w:t xml:space="preserve">. Це вторгнення </w:t>
      </w:r>
      <w:r w:rsidRPr="00E36AEF">
        <w:rPr>
          <w:rFonts w:ascii="Times New Roman" w:eastAsia="Times New Roman" w:hAnsi="Times New Roman" w:cs="Times New Roman"/>
          <w:color w:val="00000A"/>
          <w:sz w:val="28"/>
          <w:szCs w:val="28"/>
          <w:lang w:val="uk-UA"/>
        </w:rPr>
        <w:lastRenderedPageBreak/>
        <w:t>остаточно зруйнувало залишки дипломатичних форматів безпеки на європейському континенті та викликало глобальні наслідки — від порушення продовольчих ланцюгів до енергетичної кризи. Україна опинилася в ситуації багатовимірної загрози: воєнної, гуманітарної, економічної, інформаційної та екологічної</w:t>
      </w:r>
      <w:r w:rsidR="007D1C32">
        <w:rPr>
          <w:rFonts w:ascii="Times New Roman" w:eastAsia="Times New Roman" w:hAnsi="Times New Roman" w:cs="Times New Roman"/>
          <w:color w:val="00000A"/>
          <w:sz w:val="28"/>
          <w:szCs w:val="28"/>
          <w:lang w:val="en-US"/>
        </w:rPr>
        <w:t>[10]</w:t>
      </w:r>
      <w:r w:rsidRPr="00E36AEF">
        <w:rPr>
          <w:rFonts w:ascii="Times New Roman" w:eastAsia="Times New Roman" w:hAnsi="Times New Roman" w:cs="Times New Roman"/>
          <w:color w:val="00000A"/>
          <w:sz w:val="28"/>
          <w:szCs w:val="28"/>
          <w:lang w:val="uk-UA"/>
        </w:rPr>
        <w:t>.</w:t>
      </w:r>
    </w:p>
    <w:p w14:paraId="73A994AE" w14:textId="4FAADE65" w:rsidR="00E36AEF" w:rsidRDefault="00E111E7" w:rsidP="001D6D7C">
      <w:pPr>
        <w:spacing w:line="360" w:lineRule="auto"/>
        <w:ind w:firstLine="709"/>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Варто зауважити, шо у</w:t>
      </w:r>
      <w:r w:rsidR="00E36AEF" w:rsidRPr="001D6D7C">
        <w:rPr>
          <w:rFonts w:ascii="Times New Roman" w:eastAsia="Times New Roman" w:hAnsi="Times New Roman" w:cs="Times New Roman"/>
          <w:color w:val="00000A"/>
          <w:sz w:val="28"/>
          <w:szCs w:val="28"/>
          <w:lang w:val="uk-UA"/>
        </w:rPr>
        <w:t xml:space="preserve"> відповідь на цю агресію </w:t>
      </w:r>
      <w:r w:rsidR="00E36AEF" w:rsidRPr="001D6D7C">
        <w:rPr>
          <w:rFonts w:ascii="Times New Roman" w:eastAsia="Times New Roman" w:hAnsi="Times New Roman" w:cs="Times New Roman"/>
          <w:bCs/>
          <w:color w:val="00000A"/>
          <w:sz w:val="28"/>
          <w:szCs w:val="28"/>
          <w:lang w:val="uk-UA"/>
        </w:rPr>
        <w:t>Західні держави активізували військово-політичну підтримку України</w:t>
      </w:r>
      <w:r w:rsidR="00E36AEF" w:rsidRPr="00E36AEF">
        <w:rPr>
          <w:rFonts w:ascii="Times New Roman" w:eastAsia="Times New Roman" w:hAnsi="Times New Roman" w:cs="Times New Roman"/>
          <w:color w:val="00000A"/>
          <w:sz w:val="28"/>
          <w:szCs w:val="28"/>
          <w:lang w:val="uk-UA"/>
        </w:rPr>
        <w:t>. Було ухвалено рішення про постачання важкого озброєння, систем ППО (зокрема NASAMS, IRIS-T, Patriot), далекобійної артилерії (HIMARS, M777), танків (Leopard 2, Challenger 2, Abrams), бронетехніки, безпілотних систем, а згодом — початок підготовки до постачання винищувачів F-16. Ці кроки значною мірою сприяли стабілізації фронту та посиленню оборонного потенціалу України.</w:t>
      </w:r>
      <w:r w:rsidR="001D6D7C">
        <w:rPr>
          <w:rFonts w:ascii="Times New Roman" w:eastAsia="Times New Roman" w:hAnsi="Times New Roman" w:cs="Times New Roman"/>
          <w:color w:val="00000A"/>
          <w:sz w:val="28"/>
          <w:szCs w:val="28"/>
          <w:lang w:val="uk-UA"/>
        </w:rPr>
        <w:t xml:space="preserve"> Також, в</w:t>
      </w:r>
      <w:r w:rsidR="00E36AEF" w:rsidRPr="00E36AEF">
        <w:rPr>
          <w:rFonts w:ascii="Times New Roman" w:eastAsia="Times New Roman" w:hAnsi="Times New Roman" w:cs="Times New Roman"/>
          <w:color w:val="00000A"/>
          <w:sz w:val="28"/>
          <w:szCs w:val="28"/>
          <w:lang w:val="uk-UA"/>
        </w:rPr>
        <w:t xml:space="preserve">ажливим чинником є </w:t>
      </w:r>
      <w:r w:rsidR="00E36AEF" w:rsidRPr="001D6D7C">
        <w:rPr>
          <w:rFonts w:ascii="Times New Roman" w:eastAsia="Times New Roman" w:hAnsi="Times New Roman" w:cs="Times New Roman"/>
          <w:bCs/>
          <w:color w:val="00000A"/>
          <w:sz w:val="28"/>
          <w:szCs w:val="28"/>
          <w:lang w:val="uk-UA"/>
        </w:rPr>
        <w:t>розширення санкційної політики</w:t>
      </w:r>
      <w:r w:rsidR="001D6D7C">
        <w:rPr>
          <w:rFonts w:ascii="Times New Roman" w:eastAsia="Times New Roman" w:hAnsi="Times New Roman" w:cs="Times New Roman"/>
          <w:color w:val="00000A"/>
          <w:sz w:val="28"/>
          <w:szCs w:val="28"/>
          <w:lang w:val="uk-UA"/>
        </w:rPr>
        <w:t xml:space="preserve"> проти р</w:t>
      </w:r>
      <w:r w:rsidR="00E36AEF" w:rsidRPr="00E36AEF">
        <w:rPr>
          <w:rFonts w:ascii="Times New Roman" w:eastAsia="Times New Roman" w:hAnsi="Times New Roman" w:cs="Times New Roman"/>
          <w:color w:val="00000A"/>
          <w:sz w:val="28"/>
          <w:szCs w:val="28"/>
          <w:lang w:val="uk-UA"/>
        </w:rPr>
        <w:t>осії, що стало інструментом економічного та політичного тиску. Санкції охопили фінансову, енергетичну, транспортну, оборонну галузі, обмеження на експорт технологій, замороження активів російських олі</w:t>
      </w:r>
      <w:r w:rsidR="001D6D7C">
        <w:rPr>
          <w:rFonts w:ascii="Times New Roman" w:eastAsia="Times New Roman" w:hAnsi="Times New Roman" w:cs="Times New Roman"/>
          <w:color w:val="00000A"/>
          <w:sz w:val="28"/>
          <w:szCs w:val="28"/>
          <w:lang w:val="uk-UA"/>
        </w:rPr>
        <w:t>гархів і посадовців. Водночас, р</w:t>
      </w:r>
      <w:r w:rsidR="00E36AEF" w:rsidRPr="00E36AEF">
        <w:rPr>
          <w:rFonts w:ascii="Times New Roman" w:eastAsia="Times New Roman" w:hAnsi="Times New Roman" w:cs="Times New Roman"/>
          <w:color w:val="00000A"/>
          <w:sz w:val="28"/>
          <w:szCs w:val="28"/>
          <w:lang w:val="uk-UA"/>
        </w:rPr>
        <w:t>осія шукає альтернативи у співпраці з Китаєм, Іраном, Північною Кореєю, що свідчить про геополітичне перегрупування на глобальному рівні</w:t>
      </w:r>
      <w:r w:rsidR="007D1C32">
        <w:rPr>
          <w:rFonts w:ascii="Times New Roman" w:eastAsia="Times New Roman" w:hAnsi="Times New Roman" w:cs="Times New Roman"/>
          <w:color w:val="00000A"/>
          <w:sz w:val="28"/>
          <w:szCs w:val="28"/>
          <w:lang w:val="en-US"/>
        </w:rPr>
        <w:t>[19]</w:t>
      </w:r>
      <w:r w:rsidR="00E36AEF" w:rsidRPr="00E36AEF">
        <w:rPr>
          <w:rFonts w:ascii="Times New Roman" w:eastAsia="Times New Roman" w:hAnsi="Times New Roman" w:cs="Times New Roman"/>
          <w:color w:val="00000A"/>
          <w:sz w:val="28"/>
          <w:szCs w:val="28"/>
          <w:lang w:val="uk-UA"/>
        </w:rPr>
        <w:t>.</w:t>
      </w:r>
    </w:p>
    <w:p w14:paraId="61B4CE17" w14:textId="1CC901D3" w:rsidR="00E2230A" w:rsidRPr="00E2230A" w:rsidRDefault="00E111E7" w:rsidP="00E2230A">
      <w:pPr>
        <w:spacing w:line="360" w:lineRule="auto"/>
        <w:ind w:firstLine="709"/>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Також, п</w:t>
      </w:r>
      <w:r w:rsidR="00E2230A" w:rsidRPr="00E2230A">
        <w:rPr>
          <w:rFonts w:ascii="Times New Roman" w:eastAsia="Times New Roman" w:hAnsi="Times New Roman" w:cs="Times New Roman"/>
          <w:color w:val="00000A"/>
          <w:sz w:val="28"/>
          <w:szCs w:val="28"/>
          <w:lang w:val="uk-UA"/>
        </w:rPr>
        <w:t xml:space="preserve">артнерство України з НАТО є однією з ключових складових її зовнішньополітичної стратегії в сфері безпеки. З моменту відновлення незалежності Україна поступово поглиблювала взаємодію з Альянсом, однак саме після 2014 року, а особливо після 2022 </w:t>
      </w:r>
      <w:r w:rsidR="00E2230A" w:rsidRPr="00E111E7">
        <w:rPr>
          <w:rFonts w:ascii="Times New Roman" w:eastAsia="Times New Roman" w:hAnsi="Times New Roman" w:cs="Times New Roman"/>
          <w:color w:val="00000A"/>
          <w:sz w:val="28"/>
          <w:szCs w:val="28"/>
          <w:lang w:val="uk-UA"/>
        </w:rPr>
        <w:t xml:space="preserve">року, </w:t>
      </w:r>
      <w:r w:rsidR="00E2230A" w:rsidRPr="00E111E7">
        <w:rPr>
          <w:rFonts w:ascii="Times New Roman" w:eastAsia="Times New Roman" w:hAnsi="Times New Roman" w:cs="Times New Roman"/>
          <w:bCs/>
          <w:color w:val="00000A"/>
          <w:sz w:val="28"/>
          <w:szCs w:val="28"/>
          <w:lang w:val="uk-UA"/>
        </w:rPr>
        <w:t>співпраця набула системного, інституційно оформленого і практичного характеру</w:t>
      </w:r>
      <w:r w:rsidR="00E2230A" w:rsidRPr="00E111E7">
        <w:rPr>
          <w:rFonts w:ascii="Times New Roman" w:eastAsia="Times New Roman" w:hAnsi="Times New Roman" w:cs="Times New Roman"/>
          <w:color w:val="00000A"/>
          <w:sz w:val="28"/>
          <w:szCs w:val="28"/>
          <w:lang w:val="uk-UA"/>
        </w:rPr>
        <w:t>.</w:t>
      </w:r>
      <w:r w:rsidR="00E2230A" w:rsidRPr="00E2230A">
        <w:rPr>
          <w:rFonts w:ascii="Times New Roman" w:eastAsia="Times New Roman" w:hAnsi="Times New Roman" w:cs="Times New Roman"/>
          <w:color w:val="00000A"/>
          <w:sz w:val="28"/>
          <w:szCs w:val="28"/>
          <w:lang w:val="uk-UA"/>
        </w:rPr>
        <w:t xml:space="preserve"> Вона вже не обмежується політичними деклараціями, а реалізується через конкретні оборонні, інформаційні та логістичні заходи, що поступово інтегрують Україну до євроатлантичної архітектури безпеки</w:t>
      </w:r>
      <w:r w:rsidR="007D1C32">
        <w:rPr>
          <w:rFonts w:ascii="Times New Roman" w:eastAsia="Times New Roman" w:hAnsi="Times New Roman" w:cs="Times New Roman"/>
          <w:color w:val="00000A"/>
          <w:sz w:val="28"/>
          <w:szCs w:val="28"/>
          <w:lang w:val="en-US"/>
        </w:rPr>
        <w:t>[47]</w:t>
      </w:r>
      <w:r w:rsidR="00E2230A" w:rsidRPr="00E2230A">
        <w:rPr>
          <w:rFonts w:ascii="Times New Roman" w:eastAsia="Times New Roman" w:hAnsi="Times New Roman" w:cs="Times New Roman"/>
          <w:color w:val="00000A"/>
          <w:sz w:val="28"/>
          <w:szCs w:val="28"/>
          <w:lang w:val="uk-UA"/>
        </w:rPr>
        <w:t>.</w:t>
      </w:r>
    </w:p>
    <w:p w14:paraId="705339F2" w14:textId="106898A4" w:rsidR="00E2230A" w:rsidRPr="00E2230A" w:rsidRDefault="00E2230A" w:rsidP="00E2230A">
      <w:pPr>
        <w:spacing w:line="360" w:lineRule="auto"/>
        <w:ind w:firstLine="709"/>
        <w:jc w:val="both"/>
        <w:rPr>
          <w:rFonts w:ascii="Times New Roman" w:eastAsia="Times New Roman" w:hAnsi="Times New Roman" w:cs="Times New Roman"/>
          <w:color w:val="00000A"/>
          <w:sz w:val="28"/>
          <w:szCs w:val="28"/>
          <w:lang w:val="uk-UA"/>
        </w:rPr>
      </w:pPr>
      <w:r w:rsidRPr="00E2230A">
        <w:rPr>
          <w:rFonts w:ascii="Times New Roman" w:eastAsia="Times New Roman" w:hAnsi="Times New Roman" w:cs="Times New Roman"/>
          <w:color w:val="00000A"/>
          <w:sz w:val="28"/>
          <w:szCs w:val="28"/>
          <w:lang w:val="uk-UA"/>
        </w:rPr>
        <w:t xml:space="preserve">Одним із найбільш вагомих кроків стало надання Україні у </w:t>
      </w:r>
      <w:r w:rsidRPr="00E111E7">
        <w:rPr>
          <w:rFonts w:ascii="Times New Roman" w:eastAsia="Times New Roman" w:hAnsi="Times New Roman" w:cs="Times New Roman"/>
          <w:bCs/>
          <w:color w:val="00000A"/>
          <w:sz w:val="28"/>
          <w:szCs w:val="28"/>
          <w:lang w:val="uk-UA"/>
        </w:rPr>
        <w:t>червні 2020 року статусу партнера з розширеними можливостями (Enhanced Opportunities Partner, EOP)</w:t>
      </w:r>
      <w:r w:rsidRPr="00E111E7">
        <w:rPr>
          <w:rFonts w:ascii="Times New Roman" w:eastAsia="Times New Roman" w:hAnsi="Times New Roman" w:cs="Times New Roman"/>
          <w:color w:val="00000A"/>
          <w:sz w:val="28"/>
          <w:szCs w:val="28"/>
          <w:lang w:val="uk-UA"/>
        </w:rPr>
        <w:t xml:space="preserve">. Цей статус передбачає </w:t>
      </w:r>
      <w:r w:rsidRPr="00E111E7">
        <w:rPr>
          <w:rFonts w:ascii="Times New Roman" w:eastAsia="Times New Roman" w:hAnsi="Times New Roman" w:cs="Times New Roman"/>
          <w:bCs/>
          <w:color w:val="00000A"/>
          <w:sz w:val="28"/>
          <w:szCs w:val="28"/>
          <w:lang w:val="uk-UA"/>
        </w:rPr>
        <w:t>доступ до оперативного планування НАТО</w:t>
      </w:r>
      <w:r w:rsidRPr="00E111E7">
        <w:rPr>
          <w:rFonts w:ascii="Times New Roman" w:eastAsia="Times New Roman" w:hAnsi="Times New Roman" w:cs="Times New Roman"/>
          <w:color w:val="00000A"/>
          <w:sz w:val="28"/>
          <w:szCs w:val="28"/>
          <w:lang w:val="uk-UA"/>
        </w:rPr>
        <w:t xml:space="preserve">, обмін </w:t>
      </w:r>
      <w:r w:rsidRPr="00E2230A">
        <w:rPr>
          <w:rFonts w:ascii="Times New Roman" w:eastAsia="Times New Roman" w:hAnsi="Times New Roman" w:cs="Times New Roman"/>
          <w:color w:val="00000A"/>
          <w:sz w:val="28"/>
          <w:szCs w:val="28"/>
          <w:lang w:val="uk-UA"/>
        </w:rPr>
        <w:t xml:space="preserve">розвідувальною інформацією, участь у військових навчаннях високого </w:t>
      </w:r>
      <w:r w:rsidRPr="00E2230A">
        <w:rPr>
          <w:rFonts w:ascii="Times New Roman" w:eastAsia="Times New Roman" w:hAnsi="Times New Roman" w:cs="Times New Roman"/>
          <w:color w:val="00000A"/>
          <w:sz w:val="28"/>
          <w:szCs w:val="28"/>
          <w:lang w:val="uk-UA"/>
        </w:rPr>
        <w:lastRenderedPageBreak/>
        <w:t xml:space="preserve">рівня, спільних штабних структурах і стандартах. Для України це означає не лише політичне визнання її важливості як партнера, а й можливість фактично «вростати» у внутрішню </w:t>
      </w:r>
      <w:r w:rsidR="007D1C32">
        <w:rPr>
          <w:rFonts w:ascii="Times New Roman" w:eastAsia="Times New Roman" w:hAnsi="Times New Roman" w:cs="Times New Roman"/>
          <w:color w:val="00000A"/>
          <w:sz w:val="28"/>
          <w:szCs w:val="28"/>
          <w:lang w:val="uk-UA"/>
        </w:rPr>
        <w:t>логіку функціонування Альянсу [</w:t>
      </w:r>
      <w:r w:rsidR="007D1C32">
        <w:rPr>
          <w:rFonts w:ascii="Times New Roman" w:eastAsia="Times New Roman" w:hAnsi="Times New Roman" w:cs="Times New Roman"/>
          <w:color w:val="00000A"/>
          <w:sz w:val="28"/>
          <w:szCs w:val="28"/>
          <w:lang w:val="en-US"/>
        </w:rPr>
        <w:t>45</w:t>
      </w:r>
      <w:r w:rsidRPr="00E2230A">
        <w:rPr>
          <w:rFonts w:ascii="Times New Roman" w:eastAsia="Times New Roman" w:hAnsi="Times New Roman" w:cs="Times New Roman"/>
          <w:color w:val="00000A"/>
          <w:sz w:val="28"/>
          <w:szCs w:val="28"/>
          <w:lang w:val="uk-UA"/>
        </w:rPr>
        <w:t>].</w:t>
      </w:r>
    </w:p>
    <w:p w14:paraId="43E2E0D7" w14:textId="4C0D61B4" w:rsidR="00E2230A" w:rsidRPr="00E2230A" w:rsidRDefault="00E2230A" w:rsidP="00E2230A">
      <w:pPr>
        <w:spacing w:line="360" w:lineRule="auto"/>
        <w:ind w:firstLine="709"/>
        <w:jc w:val="both"/>
        <w:rPr>
          <w:rFonts w:ascii="Times New Roman" w:eastAsia="Times New Roman" w:hAnsi="Times New Roman" w:cs="Times New Roman"/>
          <w:color w:val="00000A"/>
          <w:sz w:val="28"/>
          <w:szCs w:val="28"/>
          <w:lang w:val="uk-UA"/>
        </w:rPr>
      </w:pPr>
      <w:r w:rsidRPr="00E2230A">
        <w:rPr>
          <w:rFonts w:ascii="Times New Roman" w:eastAsia="Times New Roman" w:hAnsi="Times New Roman" w:cs="Times New Roman"/>
          <w:color w:val="00000A"/>
          <w:sz w:val="28"/>
          <w:szCs w:val="28"/>
          <w:lang w:val="uk-UA"/>
        </w:rPr>
        <w:t xml:space="preserve">Регулярні </w:t>
      </w:r>
      <w:r w:rsidRPr="00E111E7">
        <w:rPr>
          <w:rFonts w:ascii="Times New Roman" w:eastAsia="Times New Roman" w:hAnsi="Times New Roman" w:cs="Times New Roman"/>
          <w:bCs/>
          <w:color w:val="00000A"/>
          <w:sz w:val="28"/>
          <w:szCs w:val="28"/>
          <w:lang w:val="uk-UA"/>
        </w:rPr>
        <w:t>спільні навчання</w:t>
      </w:r>
      <w:r w:rsidRPr="00E111E7">
        <w:rPr>
          <w:rFonts w:ascii="Times New Roman" w:eastAsia="Times New Roman" w:hAnsi="Times New Roman" w:cs="Times New Roman"/>
          <w:color w:val="00000A"/>
          <w:sz w:val="28"/>
          <w:szCs w:val="28"/>
          <w:lang w:val="uk-UA"/>
        </w:rPr>
        <w:t xml:space="preserve">, такі як </w:t>
      </w:r>
      <w:r w:rsidRPr="00E111E7">
        <w:rPr>
          <w:rFonts w:ascii="Times New Roman" w:eastAsia="Times New Roman" w:hAnsi="Times New Roman" w:cs="Times New Roman"/>
          <w:bCs/>
          <w:color w:val="00000A"/>
          <w:sz w:val="28"/>
          <w:szCs w:val="28"/>
          <w:lang w:val="uk-UA"/>
        </w:rPr>
        <w:t>Sea Breeze</w:t>
      </w:r>
      <w:r w:rsidRPr="00E111E7">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bCs/>
          <w:color w:val="00000A"/>
          <w:sz w:val="28"/>
          <w:szCs w:val="28"/>
          <w:lang w:val="uk-UA"/>
        </w:rPr>
        <w:t>Rapid Trident</w:t>
      </w:r>
      <w:r w:rsidRPr="00E111E7">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bCs/>
          <w:color w:val="00000A"/>
          <w:sz w:val="28"/>
          <w:szCs w:val="28"/>
          <w:lang w:val="uk-UA"/>
        </w:rPr>
        <w:t>Defender Europe</w:t>
      </w:r>
      <w:r w:rsidRPr="00E111E7">
        <w:rPr>
          <w:rFonts w:ascii="Times New Roman" w:eastAsia="Times New Roman" w:hAnsi="Times New Roman" w:cs="Times New Roman"/>
          <w:color w:val="00000A"/>
          <w:sz w:val="28"/>
          <w:szCs w:val="28"/>
          <w:lang w:val="uk-UA"/>
        </w:rPr>
        <w:t>,</w:t>
      </w:r>
      <w:r w:rsidRPr="00E2230A">
        <w:rPr>
          <w:rFonts w:ascii="Times New Roman" w:eastAsia="Times New Roman" w:hAnsi="Times New Roman" w:cs="Times New Roman"/>
          <w:color w:val="00000A"/>
          <w:sz w:val="28"/>
          <w:szCs w:val="28"/>
          <w:lang w:val="uk-UA"/>
        </w:rPr>
        <w:t xml:space="preserve"> стали платформою для досягнення взаємосумісності між Збройними Силами України та збройними силами країн-членів НАТО. Навчання включають елементи тактичної, стратегічної та гуманітарної підготовки, а також тренування у сфері кібербезпеки, цивільно-військової взаємодії та логістики. Вони відіграють ключову роль у процесі стандартизації українських військ відповідно до процедур НАТО (STANAG), що є передумовою для майбутнього членства</w:t>
      </w:r>
      <w:r w:rsidR="007D1C32">
        <w:rPr>
          <w:rFonts w:ascii="Times New Roman" w:eastAsia="Times New Roman" w:hAnsi="Times New Roman" w:cs="Times New Roman"/>
          <w:color w:val="00000A"/>
          <w:sz w:val="28"/>
          <w:szCs w:val="28"/>
          <w:lang w:val="en-US"/>
        </w:rPr>
        <w:t>[48]</w:t>
      </w:r>
      <w:r w:rsidRPr="00E2230A">
        <w:rPr>
          <w:rFonts w:ascii="Times New Roman" w:eastAsia="Times New Roman" w:hAnsi="Times New Roman" w:cs="Times New Roman"/>
          <w:color w:val="00000A"/>
          <w:sz w:val="28"/>
          <w:szCs w:val="28"/>
          <w:lang w:val="uk-UA"/>
        </w:rPr>
        <w:t>.</w:t>
      </w:r>
    </w:p>
    <w:p w14:paraId="41117FD3" w14:textId="0D6A9FED" w:rsidR="00E2230A" w:rsidRPr="00E36AEF" w:rsidRDefault="00E2230A" w:rsidP="00E111E7">
      <w:pPr>
        <w:spacing w:line="360" w:lineRule="auto"/>
        <w:ind w:firstLine="709"/>
        <w:jc w:val="both"/>
        <w:rPr>
          <w:rFonts w:ascii="Times New Roman" w:eastAsia="Times New Roman" w:hAnsi="Times New Roman" w:cs="Times New Roman"/>
          <w:color w:val="00000A"/>
          <w:sz w:val="28"/>
          <w:szCs w:val="28"/>
          <w:lang w:val="uk-UA"/>
        </w:rPr>
      </w:pPr>
      <w:r w:rsidRPr="00E2230A">
        <w:rPr>
          <w:rFonts w:ascii="Times New Roman" w:eastAsia="Times New Roman" w:hAnsi="Times New Roman" w:cs="Times New Roman"/>
          <w:color w:val="00000A"/>
          <w:sz w:val="28"/>
          <w:szCs w:val="28"/>
          <w:lang w:val="uk-UA"/>
        </w:rPr>
        <w:t xml:space="preserve">Окремий напрям співпраці охоплює </w:t>
      </w:r>
      <w:r w:rsidRPr="00E111E7">
        <w:rPr>
          <w:rFonts w:ascii="Times New Roman" w:eastAsia="Times New Roman" w:hAnsi="Times New Roman" w:cs="Times New Roman"/>
          <w:bCs/>
          <w:color w:val="00000A"/>
          <w:sz w:val="28"/>
          <w:szCs w:val="28"/>
          <w:lang w:val="uk-UA"/>
        </w:rPr>
        <w:t>надання Альянсом необоронних пакетів допомоги</w:t>
      </w:r>
      <w:r w:rsidRPr="00E111E7">
        <w:rPr>
          <w:rFonts w:ascii="Times New Roman" w:eastAsia="Times New Roman" w:hAnsi="Times New Roman" w:cs="Times New Roman"/>
          <w:color w:val="00000A"/>
          <w:sz w:val="28"/>
          <w:szCs w:val="28"/>
          <w:lang w:val="uk-UA"/>
        </w:rPr>
        <w:t>,</w:t>
      </w:r>
      <w:r w:rsidRPr="00E2230A">
        <w:rPr>
          <w:rFonts w:ascii="Times New Roman" w:eastAsia="Times New Roman" w:hAnsi="Times New Roman" w:cs="Times New Roman"/>
          <w:color w:val="00000A"/>
          <w:sz w:val="28"/>
          <w:szCs w:val="28"/>
          <w:lang w:val="uk-UA"/>
        </w:rPr>
        <w:t xml:space="preserve"> які реалізуються через Трастові фонди НАТО та Програму всеохоплюючого пакету допомоги. Зокрема, Україна отримує </w:t>
      </w:r>
      <w:r w:rsidRPr="00E111E7">
        <w:rPr>
          <w:rFonts w:ascii="Times New Roman" w:eastAsia="Times New Roman" w:hAnsi="Times New Roman" w:cs="Times New Roman"/>
          <w:bCs/>
          <w:color w:val="00000A"/>
          <w:sz w:val="28"/>
          <w:szCs w:val="28"/>
          <w:lang w:val="uk-UA"/>
        </w:rPr>
        <w:t>засоби захищеного зв’язку, системи медичної евакуації, протимінне обладнання, мобільні шпиталі, техніку для знешкодження вибухових пристроїв</w:t>
      </w:r>
      <w:r w:rsidRPr="00E2230A">
        <w:rPr>
          <w:rFonts w:ascii="Times New Roman" w:eastAsia="Times New Roman" w:hAnsi="Times New Roman" w:cs="Times New Roman"/>
          <w:color w:val="00000A"/>
          <w:sz w:val="28"/>
          <w:szCs w:val="28"/>
          <w:lang w:val="uk-UA"/>
        </w:rPr>
        <w:t>, навчальні посібники й експертну підтримку. Ця допомога не лише знижує навантаження на оборонний бюджет, а й формує практичну залежність від інфраструктури НАТО, що поглиблює інтеграцію на такт</w:t>
      </w:r>
      <w:r w:rsidR="007D1C32">
        <w:rPr>
          <w:rFonts w:ascii="Times New Roman" w:eastAsia="Times New Roman" w:hAnsi="Times New Roman" w:cs="Times New Roman"/>
          <w:color w:val="00000A"/>
          <w:sz w:val="28"/>
          <w:szCs w:val="28"/>
          <w:lang w:val="uk-UA"/>
        </w:rPr>
        <w:t>ичному та оперативному рівнях [</w:t>
      </w:r>
      <w:r w:rsidR="007D1C32">
        <w:rPr>
          <w:rFonts w:ascii="Times New Roman" w:eastAsia="Times New Roman" w:hAnsi="Times New Roman" w:cs="Times New Roman"/>
          <w:color w:val="00000A"/>
          <w:sz w:val="28"/>
          <w:szCs w:val="28"/>
          <w:lang w:val="en-US"/>
        </w:rPr>
        <w:t>46</w:t>
      </w:r>
      <w:r w:rsidRPr="00E2230A">
        <w:rPr>
          <w:rFonts w:ascii="Times New Roman" w:eastAsia="Times New Roman" w:hAnsi="Times New Roman" w:cs="Times New Roman"/>
          <w:color w:val="00000A"/>
          <w:sz w:val="28"/>
          <w:szCs w:val="28"/>
          <w:lang w:val="uk-UA"/>
        </w:rPr>
        <w:t>].</w:t>
      </w:r>
    </w:p>
    <w:p w14:paraId="7C95B5C6" w14:textId="6F7B34D8" w:rsidR="001D6D7C" w:rsidRPr="001D6D7C" w:rsidRDefault="001D6D7C" w:rsidP="007D1C32">
      <w:pPr>
        <w:spacing w:line="360" w:lineRule="auto"/>
        <w:ind w:firstLine="709"/>
        <w:jc w:val="both"/>
        <w:rPr>
          <w:rFonts w:ascii="Times New Roman" w:eastAsia="Times New Roman" w:hAnsi="Times New Roman" w:cs="Times New Roman"/>
          <w:bCs/>
          <w:color w:val="00000A"/>
          <w:sz w:val="28"/>
          <w:szCs w:val="28"/>
          <w:lang w:val="uk-UA"/>
        </w:rPr>
      </w:pPr>
      <w:r w:rsidRPr="001D6D7C">
        <w:rPr>
          <w:rFonts w:ascii="Times New Roman" w:eastAsia="Times New Roman" w:hAnsi="Times New Roman" w:cs="Times New Roman"/>
          <w:bCs/>
          <w:color w:val="00000A"/>
          <w:sz w:val="28"/>
          <w:szCs w:val="28"/>
          <w:lang w:val="uk-UA"/>
        </w:rPr>
        <w:t>Саміти НАТО, що ві</w:t>
      </w:r>
      <w:r>
        <w:rPr>
          <w:rFonts w:ascii="Times New Roman" w:eastAsia="Times New Roman" w:hAnsi="Times New Roman" w:cs="Times New Roman"/>
          <w:bCs/>
          <w:color w:val="00000A"/>
          <w:sz w:val="28"/>
          <w:szCs w:val="28"/>
          <w:lang w:val="uk-UA"/>
        </w:rPr>
        <w:t xml:space="preserve">дбулися у Мадриді 2022 року </w:t>
      </w:r>
      <w:r w:rsidR="00060BE3">
        <w:rPr>
          <w:rFonts w:ascii="Times New Roman" w:eastAsia="Times New Roman" w:hAnsi="Times New Roman" w:cs="Times New Roman"/>
          <w:bCs/>
          <w:color w:val="00000A"/>
          <w:sz w:val="28"/>
          <w:szCs w:val="28"/>
          <w:lang w:val="uk-UA"/>
        </w:rPr>
        <w:t>та Вільнюсі 2023 року</w:t>
      </w:r>
      <w:r w:rsidRPr="001D6D7C">
        <w:rPr>
          <w:rFonts w:ascii="Times New Roman" w:eastAsia="Times New Roman" w:hAnsi="Times New Roman" w:cs="Times New Roman"/>
          <w:bCs/>
          <w:color w:val="00000A"/>
          <w:sz w:val="28"/>
          <w:szCs w:val="28"/>
          <w:lang w:val="uk-UA"/>
        </w:rPr>
        <w:t>, стали визначальними в контексті переосмислення ролі України в євроатлантичній архітектурі безпеки. Вони засвідчили безпрецедентний рівень політичної підтримки України з боку країн-членів Альянсу, а також підтвердили стратегічне значення України для бе</w:t>
      </w:r>
      <w:r w:rsidR="00060BE3">
        <w:rPr>
          <w:rFonts w:ascii="Times New Roman" w:eastAsia="Times New Roman" w:hAnsi="Times New Roman" w:cs="Times New Roman"/>
          <w:bCs/>
          <w:color w:val="00000A"/>
          <w:sz w:val="28"/>
          <w:szCs w:val="28"/>
          <w:lang w:val="uk-UA"/>
        </w:rPr>
        <w:t>зпеки європейського континенту. На Мадридському саміті НАТО в червні 2022 року</w:t>
      </w:r>
      <w:r w:rsidRPr="001D6D7C">
        <w:rPr>
          <w:rFonts w:ascii="Times New Roman" w:eastAsia="Times New Roman" w:hAnsi="Times New Roman" w:cs="Times New Roman"/>
          <w:bCs/>
          <w:color w:val="00000A"/>
          <w:sz w:val="28"/>
          <w:szCs w:val="28"/>
          <w:lang w:val="uk-UA"/>
        </w:rPr>
        <w:t xml:space="preserve"> Україна була вперше згадана у контексті довгострокового планування безпеки НАТО, а </w:t>
      </w:r>
      <w:r w:rsidR="00060BE3">
        <w:rPr>
          <w:rFonts w:ascii="Times New Roman" w:eastAsia="Times New Roman" w:hAnsi="Times New Roman" w:cs="Times New Roman"/>
          <w:bCs/>
          <w:color w:val="00000A"/>
          <w:sz w:val="28"/>
          <w:szCs w:val="28"/>
          <w:lang w:val="uk-UA"/>
        </w:rPr>
        <w:t>рф</w:t>
      </w:r>
      <w:r w:rsidRPr="001D6D7C">
        <w:rPr>
          <w:rFonts w:ascii="Times New Roman" w:eastAsia="Times New Roman" w:hAnsi="Times New Roman" w:cs="Times New Roman"/>
          <w:bCs/>
          <w:color w:val="00000A"/>
          <w:sz w:val="28"/>
          <w:szCs w:val="28"/>
          <w:lang w:val="uk-UA"/>
        </w:rPr>
        <w:t xml:space="preserve"> була прямо названа «найсерйознішою та найбільшою загрозою» для Альянсу. У новій Стратегічній концепції НАТО 2022 року Україна визначена як держава-партнер, яка потребує системної допомоги для збереження незалежності. Цей документ заклав </w:t>
      </w:r>
      <w:r w:rsidRPr="001D6D7C">
        <w:rPr>
          <w:rFonts w:ascii="Times New Roman" w:eastAsia="Times New Roman" w:hAnsi="Times New Roman" w:cs="Times New Roman"/>
          <w:bCs/>
          <w:color w:val="00000A"/>
          <w:sz w:val="28"/>
          <w:szCs w:val="28"/>
          <w:lang w:val="uk-UA"/>
        </w:rPr>
        <w:lastRenderedPageBreak/>
        <w:t>підґрунтя для посилення оборонного потенціалу східного флангу НАТО, що має стратегічне значення дл</w:t>
      </w:r>
      <w:r w:rsidR="007D1C32">
        <w:rPr>
          <w:rFonts w:ascii="Times New Roman" w:eastAsia="Times New Roman" w:hAnsi="Times New Roman" w:cs="Times New Roman"/>
          <w:bCs/>
          <w:color w:val="00000A"/>
          <w:sz w:val="28"/>
          <w:szCs w:val="28"/>
          <w:lang w:val="uk-UA"/>
        </w:rPr>
        <w:t>я захисту всієї Східної Європи.</w:t>
      </w:r>
    </w:p>
    <w:p w14:paraId="309196C2" w14:textId="638B99F9" w:rsidR="001D6D7C" w:rsidRPr="001D6D7C" w:rsidRDefault="00060BE3" w:rsidP="00060BE3">
      <w:pPr>
        <w:spacing w:line="360" w:lineRule="auto"/>
        <w:ind w:firstLine="709"/>
        <w:jc w:val="both"/>
        <w:rPr>
          <w:rFonts w:ascii="Times New Roman" w:eastAsia="Times New Roman" w:hAnsi="Times New Roman" w:cs="Times New Roman"/>
          <w:bCs/>
          <w:color w:val="00000A"/>
          <w:sz w:val="28"/>
          <w:szCs w:val="28"/>
          <w:lang w:val="uk-UA"/>
        </w:rPr>
      </w:pPr>
      <w:r>
        <w:rPr>
          <w:rFonts w:ascii="Times New Roman" w:eastAsia="Times New Roman" w:hAnsi="Times New Roman" w:cs="Times New Roman"/>
          <w:bCs/>
          <w:color w:val="00000A"/>
          <w:sz w:val="28"/>
          <w:szCs w:val="28"/>
          <w:lang w:val="uk-UA"/>
        </w:rPr>
        <w:t xml:space="preserve">Соєю чергою, Вільнюський саміт НАТО, котрий відбувся в липні 2023 року, </w:t>
      </w:r>
      <w:r w:rsidR="001D6D7C" w:rsidRPr="001D6D7C">
        <w:rPr>
          <w:rFonts w:ascii="Times New Roman" w:eastAsia="Times New Roman" w:hAnsi="Times New Roman" w:cs="Times New Roman"/>
          <w:bCs/>
          <w:color w:val="00000A"/>
          <w:sz w:val="28"/>
          <w:szCs w:val="28"/>
          <w:lang w:val="uk-UA"/>
        </w:rPr>
        <w:t>продемонстрував ще більшу конкретизацію взаємодії з Україною. Хоча рішення щодо запрошення до членства не було ухвалено, Альянс скасував План дій щодо членства (ПДЧ) для України, визнавши, що Київ уже досягнув достатнього рівня сумісності зі структурами НАТО. У межах цього саміту було створено Раду Україна – НАТО як новий формат взаємодії на рівних, що замінив стару Комісію. Цей орган дозволяє Україні брати участь у формуванні рішень, консультаціях і плануванні на постійній основі, фактично визнаю</w:t>
      </w:r>
      <w:r>
        <w:rPr>
          <w:rFonts w:ascii="Times New Roman" w:eastAsia="Times New Roman" w:hAnsi="Times New Roman" w:cs="Times New Roman"/>
          <w:bCs/>
          <w:color w:val="00000A"/>
          <w:sz w:val="28"/>
          <w:szCs w:val="28"/>
          <w:lang w:val="uk-UA"/>
        </w:rPr>
        <w:t>чи її статус де-факто союзника</w:t>
      </w:r>
      <w:r w:rsidR="007D1C32">
        <w:rPr>
          <w:rFonts w:ascii="Times New Roman" w:eastAsia="Times New Roman" w:hAnsi="Times New Roman" w:cs="Times New Roman"/>
          <w:bCs/>
          <w:color w:val="00000A"/>
          <w:sz w:val="28"/>
          <w:szCs w:val="28"/>
          <w:lang w:val="en-US"/>
        </w:rPr>
        <w:t>[51]</w:t>
      </w:r>
      <w:r>
        <w:rPr>
          <w:rFonts w:ascii="Times New Roman" w:eastAsia="Times New Roman" w:hAnsi="Times New Roman" w:cs="Times New Roman"/>
          <w:bCs/>
          <w:color w:val="00000A"/>
          <w:sz w:val="28"/>
          <w:szCs w:val="28"/>
          <w:lang w:val="uk-UA"/>
        </w:rPr>
        <w:t>.</w:t>
      </w:r>
    </w:p>
    <w:p w14:paraId="5BFA1312" w14:textId="603881F7" w:rsidR="001D6D7C" w:rsidRPr="001D6D7C" w:rsidRDefault="001D6D7C" w:rsidP="00060BE3">
      <w:pPr>
        <w:spacing w:line="360" w:lineRule="auto"/>
        <w:ind w:firstLine="709"/>
        <w:jc w:val="both"/>
        <w:rPr>
          <w:rFonts w:ascii="Times New Roman" w:eastAsia="Times New Roman" w:hAnsi="Times New Roman" w:cs="Times New Roman"/>
          <w:bCs/>
          <w:color w:val="00000A"/>
          <w:sz w:val="28"/>
          <w:szCs w:val="28"/>
          <w:lang w:val="uk-UA"/>
        </w:rPr>
      </w:pPr>
      <w:r w:rsidRPr="001D6D7C">
        <w:rPr>
          <w:rFonts w:ascii="Times New Roman" w:eastAsia="Times New Roman" w:hAnsi="Times New Roman" w:cs="Times New Roman"/>
          <w:bCs/>
          <w:color w:val="00000A"/>
          <w:sz w:val="28"/>
          <w:szCs w:val="28"/>
          <w:lang w:val="uk-UA"/>
        </w:rPr>
        <w:t>Окрім політичних сигналів, ці саміти супроводжувалися ухваленням конкретних оборонних ініціатив: рішення щодо довгострокових пакетів підтримки, навчання українських військових за стандартами НАТО, сприяння у відновленні сектору безпеки, кіберзахисту, логістиці та військово-технічному співробітництві. Також було підтверджено, що Україна стане членом НАТО, щойно дозволять умови безпеки — це положення має важливе сим</w:t>
      </w:r>
      <w:r w:rsidR="00060BE3">
        <w:rPr>
          <w:rFonts w:ascii="Times New Roman" w:eastAsia="Times New Roman" w:hAnsi="Times New Roman" w:cs="Times New Roman"/>
          <w:bCs/>
          <w:color w:val="00000A"/>
          <w:sz w:val="28"/>
          <w:szCs w:val="28"/>
          <w:lang w:val="uk-UA"/>
        </w:rPr>
        <w:t xml:space="preserve">волічне й стратегічне значення. Варто зазначити, що в </w:t>
      </w:r>
      <w:r w:rsidRPr="001D6D7C">
        <w:rPr>
          <w:rFonts w:ascii="Times New Roman" w:eastAsia="Times New Roman" w:hAnsi="Times New Roman" w:cs="Times New Roman"/>
          <w:bCs/>
          <w:color w:val="00000A"/>
          <w:sz w:val="28"/>
          <w:szCs w:val="28"/>
          <w:lang w:val="uk-UA"/>
        </w:rPr>
        <w:t xml:space="preserve">сукупності ці кроки демонструють, що формат взаємодії між Україною та НАТО суттєво еволюціонував — від формальної партнерської риторики до реальної інституційної інтеграції. Хоча юридичне членство поки не надано, Україна вже сьогодні виконує роль практичного елементу регіональної безпеки, беручи участь у стримуванні </w:t>
      </w:r>
      <w:r w:rsidR="00060BE3">
        <w:rPr>
          <w:rFonts w:ascii="Times New Roman" w:eastAsia="Times New Roman" w:hAnsi="Times New Roman" w:cs="Times New Roman"/>
          <w:bCs/>
          <w:color w:val="00000A"/>
          <w:sz w:val="28"/>
          <w:szCs w:val="28"/>
          <w:lang w:val="uk-UA"/>
        </w:rPr>
        <w:t>рф</w:t>
      </w:r>
      <w:r w:rsidRPr="001D6D7C">
        <w:rPr>
          <w:rFonts w:ascii="Times New Roman" w:eastAsia="Times New Roman" w:hAnsi="Times New Roman" w:cs="Times New Roman"/>
          <w:bCs/>
          <w:color w:val="00000A"/>
          <w:sz w:val="28"/>
          <w:szCs w:val="28"/>
          <w:lang w:val="uk-UA"/>
        </w:rPr>
        <w:t>, захисті кордонів Східної Європи та реалізації спільних стратегічних цілей Альянсу</w:t>
      </w:r>
      <w:r w:rsidR="007D1C32">
        <w:rPr>
          <w:rFonts w:ascii="Times New Roman" w:eastAsia="Times New Roman" w:hAnsi="Times New Roman" w:cs="Times New Roman"/>
          <w:bCs/>
          <w:color w:val="00000A"/>
          <w:sz w:val="28"/>
          <w:szCs w:val="28"/>
          <w:lang w:val="en-US"/>
        </w:rPr>
        <w:t>[49]</w:t>
      </w:r>
      <w:r w:rsidRPr="001D6D7C">
        <w:rPr>
          <w:rFonts w:ascii="Times New Roman" w:eastAsia="Times New Roman" w:hAnsi="Times New Roman" w:cs="Times New Roman"/>
          <w:bCs/>
          <w:color w:val="00000A"/>
          <w:sz w:val="28"/>
          <w:szCs w:val="28"/>
          <w:lang w:val="uk-UA"/>
        </w:rPr>
        <w:t>.</w:t>
      </w:r>
    </w:p>
    <w:p w14:paraId="6EEB56C1" w14:textId="77777777" w:rsidR="002A6D1B" w:rsidRPr="002A6D1B" w:rsidRDefault="002A6D1B" w:rsidP="002A6D1B">
      <w:pPr>
        <w:spacing w:line="360" w:lineRule="auto"/>
        <w:ind w:firstLine="709"/>
        <w:jc w:val="both"/>
        <w:rPr>
          <w:rFonts w:ascii="Times New Roman" w:eastAsia="Times New Roman" w:hAnsi="Times New Roman" w:cs="Times New Roman"/>
          <w:color w:val="00000A"/>
          <w:sz w:val="28"/>
          <w:szCs w:val="28"/>
          <w:lang w:val="uk-UA"/>
        </w:rPr>
      </w:pPr>
      <w:r w:rsidRPr="002A6D1B">
        <w:rPr>
          <w:rFonts w:ascii="Times New Roman" w:eastAsia="Times New Roman" w:hAnsi="Times New Roman" w:cs="Times New Roman"/>
          <w:color w:val="00000A"/>
          <w:sz w:val="28"/>
          <w:szCs w:val="28"/>
          <w:lang w:val="uk-UA"/>
        </w:rPr>
        <w:t xml:space="preserve">Після початку російської агресії у 2014 році, а особливо після повномасштабного вторгнення у лютому 2022 року, </w:t>
      </w:r>
      <w:r w:rsidRPr="00E111E7">
        <w:rPr>
          <w:rFonts w:ascii="Times New Roman" w:eastAsia="Times New Roman" w:hAnsi="Times New Roman" w:cs="Times New Roman"/>
          <w:bCs/>
          <w:color w:val="00000A"/>
          <w:sz w:val="28"/>
          <w:szCs w:val="28"/>
          <w:lang w:val="uk-UA"/>
        </w:rPr>
        <w:t>Україна отримала безпрецедентний рівень підтримки з боку західних партнерів</w:t>
      </w:r>
      <w:r w:rsidRPr="002A6D1B">
        <w:rPr>
          <w:rFonts w:ascii="Times New Roman" w:eastAsia="Times New Roman" w:hAnsi="Times New Roman" w:cs="Times New Roman"/>
          <w:color w:val="00000A"/>
          <w:sz w:val="28"/>
          <w:szCs w:val="28"/>
          <w:lang w:val="uk-UA"/>
        </w:rPr>
        <w:t xml:space="preserve">, що має принципове значення для її геополітичної стійкості, обороноздатності та політичної суб’єктності. Ця підтримка охоплює військову, фінансову, політичну, дипломатичну та гуманітарну сфери, а її обсяг і системність свідчать про зміну </w:t>
      </w:r>
      <w:r w:rsidRPr="002A6D1B">
        <w:rPr>
          <w:rFonts w:ascii="Times New Roman" w:eastAsia="Times New Roman" w:hAnsi="Times New Roman" w:cs="Times New Roman"/>
          <w:color w:val="00000A"/>
          <w:sz w:val="28"/>
          <w:szCs w:val="28"/>
          <w:lang w:val="uk-UA"/>
        </w:rPr>
        <w:lastRenderedPageBreak/>
        <w:t>стратегічного статусу України в очах Заходу — з об'єкта допомоги до активного партнера у формуванні безпекової архітектури Європи.</w:t>
      </w:r>
    </w:p>
    <w:p w14:paraId="2E6A27B3" w14:textId="6730EF8A" w:rsidR="002A6D1B" w:rsidRPr="002A6D1B" w:rsidRDefault="002A6D1B" w:rsidP="00E111E7">
      <w:pPr>
        <w:spacing w:line="360" w:lineRule="auto"/>
        <w:ind w:firstLine="709"/>
        <w:jc w:val="both"/>
        <w:rPr>
          <w:rFonts w:ascii="Times New Roman" w:eastAsia="Times New Roman" w:hAnsi="Times New Roman" w:cs="Times New Roman"/>
          <w:color w:val="00000A"/>
          <w:sz w:val="28"/>
          <w:szCs w:val="28"/>
          <w:lang w:val="uk-UA"/>
        </w:rPr>
      </w:pPr>
      <w:r w:rsidRPr="00E111E7">
        <w:rPr>
          <w:rFonts w:ascii="Times New Roman" w:eastAsia="Times New Roman" w:hAnsi="Times New Roman" w:cs="Times New Roman"/>
          <w:color w:val="00000A"/>
          <w:sz w:val="28"/>
          <w:szCs w:val="28"/>
          <w:lang w:val="uk-UA"/>
        </w:rPr>
        <w:t>Найб</w:t>
      </w:r>
      <w:r w:rsidR="00E111E7" w:rsidRPr="00E111E7">
        <w:rPr>
          <w:rFonts w:ascii="Times New Roman" w:eastAsia="Times New Roman" w:hAnsi="Times New Roman" w:cs="Times New Roman"/>
          <w:color w:val="00000A"/>
          <w:sz w:val="28"/>
          <w:szCs w:val="28"/>
          <w:lang w:val="uk-UA"/>
        </w:rPr>
        <w:t>ільш масштабну підтримку надали</w:t>
      </w:r>
      <w:r w:rsidRPr="00E111E7">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bCs/>
          <w:color w:val="00000A"/>
          <w:sz w:val="28"/>
          <w:szCs w:val="28"/>
          <w:lang w:val="uk-UA"/>
        </w:rPr>
        <w:t>Сполучені Штати Америки</w:t>
      </w:r>
      <w:r w:rsidRPr="00E111E7">
        <w:rPr>
          <w:rFonts w:ascii="Times New Roman" w:eastAsia="Times New Roman" w:hAnsi="Times New Roman" w:cs="Times New Roman"/>
          <w:color w:val="00000A"/>
          <w:sz w:val="28"/>
          <w:szCs w:val="28"/>
          <w:lang w:val="uk-UA"/>
        </w:rPr>
        <w:t xml:space="preserve">, які до кінця 2023 року спрямували понад </w:t>
      </w:r>
      <w:r w:rsidRPr="00E111E7">
        <w:rPr>
          <w:rFonts w:ascii="Times New Roman" w:eastAsia="Times New Roman" w:hAnsi="Times New Roman" w:cs="Times New Roman"/>
          <w:bCs/>
          <w:color w:val="00000A"/>
          <w:sz w:val="28"/>
          <w:szCs w:val="28"/>
          <w:lang w:val="uk-UA"/>
        </w:rPr>
        <w:t>75 мільярдів доларів допомоги</w:t>
      </w:r>
      <w:r w:rsidRPr="00E111E7">
        <w:rPr>
          <w:rFonts w:ascii="Times New Roman" w:eastAsia="Times New Roman" w:hAnsi="Times New Roman" w:cs="Times New Roman"/>
          <w:color w:val="00000A"/>
          <w:sz w:val="28"/>
          <w:szCs w:val="28"/>
          <w:lang w:val="uk-UA"/>
        </w:rPr>
        <w:t xml:space="preserve"> Україні, з яких понад</w:t>
      </w:r>
      <w:r w:rsidR="007D1C32">
        <w:rPr>
          <w:rFonts w:ascii="Times New Roman" w:eastAsia="Times New Roman" w:hAnsi="Times New Roman" w:cs="Times New Roman"/>
          <w:color w:val="00000A"/>
          <w:sz w:val="28"/>
          <w:szCs w:val="28"/>
          <w:lang w:val="uk-UA"/>
        </w:rPr>
        <w:t xml:space="preserve"> 46 млрд — військова допомога [</w:t>
      </w:r>
      <w:r w:rsidR="007D1C32">
        <w:rPr>
          <w:rFonts w:ascii="Times New Roman" w:eastAsia="Times New Roman" w:hAnsi="Times New Roman" w:cs="Times New Roman"/>
          <w:color w:val="00000A"/>
          <w:sz w:val="28"/>
          <w:szCs w:val="28"/>
          <w:lang w:val="en-US"/>
        </w:rPr>
        <w:t>45</w:t>
      </w:r>
      <w:r w:rsidRPr="00E111E7">
        <w:rPr>
          <w:rFonts w:ascii="Times New Roman" w:eastAsia="Times New Roman" w:hAnsi="Times New Roman" w:cs="Times New Roman"/>
          <w:color w:val="00000A"/>
          <w:sz w:val="28"/>
          <w:szCs w:val="28"/>
          <w:lang w:val="uk-UA"/>
        </w:rPr>
        <w:t xml:space="preserve">]. Вона включає постачання систем </w:t>
      </w:r>
      <w:r w:rsidRPr="00E111E7">
        <w:rPr>
          <w:rFonts w:ascii="Times New Roman" w:eastAsia="Times New Roman" w:hAnsi="Times New Roman" w:cs="Times New Roman"/>
          <w:bCs/>
          <w:color w:val="00000A"/>
          <w:sz w:val="28"/>
          <w:szCs w:val="28"/>
          <w:lang w:val="uk-UA"/>
        </w:rPr>
        <w:t>Javelin</w:t>
      </w:r>
      <w:r w:rsidRPr="00E111E7">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bCs/>
          <w:color w:val="00000A"/>
          <w:sz w:val="28"/>
          <w:szCs w:val="28"/>
          <w:lang w:val="uk-UA"/>
        </w:rPr>
        <w:t>HIMARS</w:t>
      </w:r>
      <w:r w:rsidRPr="00E111E7">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bCs/>
          <w:color w:val="00000A"/>
          <w:sz w:val="28"/>
          <w:szCs w:val="28"/>
          <w:lang w:val="uk-UA"/>
        </w:rPr>
        <w:t>Patriot</w:t>
      </w:r>
      <w:r w:rsidRPr="00E111E7">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bCs/>
          <w:color w:val="00000A"/>
          <w:sz w:val="28"/>
          <w:szCs w:val="28"/>
          <w:lang w:val="uk-UA"/>
        </w:rPr>
        <w:t>Bradley</w:t>
      </w:r>
      <w:r w:rsidRPr="00E111E7">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bCs/>
          <w:color w:val="00000A"/>
          <w:sz w:val="28"/>
          <w:szCs w:val="28"/>
          <w:lang w:val="uk-UA"/>
        </w:rPr>
        <w:t>Abrams</w:t>
      </w:r>
      <w:r w:rsidRPr="00E111E7">
        <w:rPr>
          <w:rFonts w:ascii="Times New Roman" w:eastAsia="Times New Roman" w:hAnsi="Times New Roman" w:cs="Times New Roman"/>
          <w:color w:val="00000A"/>
          <w:sz w:val="28"/>
          <w:szCs w:val="28"/>
          <w:lang w:val="uk-UA"/>
        </w:rPr>
        <w:t>, а також передачу розвідувальної інформації та проведення навчань. Також надано великі пакети фінансової та гуманітарної допомоги, а закон «Ukraine Security Assistance Initiative» дозволив стабільне фінансув</w:t>
      </w:r>
      <w:r w:rsidR="007D1C32">
        <w:rPr>
          <w:rFonts w:ascii="Times New Roman" w:eastAsia="Times New Roman" w:hAnsi="Times New Roman" w:cs="Times New Roman"/>
          <w:color w:val="00000A"/>
          <w:sz w:val="28"/>
          <w:szCs w:val="28"/>
          <w:lang w:val="uk-UA"/>
        </w:rPr>
        <w:t>ання оборонних потреб України [</w:t>
      </w:r>
      <w:r w:rsidR="007D1C32">
        <w:rPr>
          <w:rFonts w:ascii="Times New Roman" w:eastAsia="Times New Roman" w:hAnsi="Times New Roman" w:cs="Times New Roman"/>
          <w:color w:val="00000A"/>
          <w:sz w:val="28"/>
          <w:szCs w:val="28"/>
          <w:lang w:val="en-US"/>
        </w:rPr>
        <w:t>46</w:t>
      </w:r>
      <w:r w:rsidRPr="00E111E7">
        <w:rPr>
          <w:rFonts w:ascii="Times New Roman" w:eastAsia="Times New Roman" w:hAnsi="Times New Roman" w:cs="Times New Roman"/>
          <w:color w:val="00000A"/>
          <w:sz w:val="28"/>
          <w:szCs w:val="28"/>
          <w:lang w:val="uk-UA"/>
        </w:rPr>
        <w:t>].</w:t>
      </w:r>
      <w:r w:rsidR="00E111E7" w:rsidRPr="00E111E7">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bCs/>
          <w:color w:val="00000A"/>
          <w:sz w:val="28"/>
          <w:szCs w:val="28"/>
          <w:lang w:val="uk-UA"/>
        </w:rPr>
        <w:t>Велика Британія</w:t>
      </w:r>
      <w:r w:rsidRPr="00E111E7">
        <w:rPr>
          <w:rFonts w:ascii="Times New Roman" w:eastAsia="Times New Roman" w:hAnsi="Times New Roman" w:cs="Times New Roman"/>
          <w:color w:val="00000A"/>
          <w:sz w:val="28"/>
          <w:szCs w:val="28"/>
          <w:lang w:val="uk-UA"/>
        </w:rPr>
        <w:t xml:space="preserve"> послідовно входить до трійки провідних донорів військової допомоги. Програма </w:t>
      </w:r>
      <w:r w:rsidRPr="00E111E7">
        <w:rPr>
          <w:rFonts w:ascii="Times New Roman" w:eastAsia="Times New Roman" w:hAnsi="Times New Roman" w:cs="Times New Roman"/>
          <w:bCs/>
          <w:color w:val="00000A"/>
          <w:sz w:val="28"/>
          <w:szCs w:val="28"/>
          <w:lang w:val="uk-UA"/>
        </w:rPr>
        <w:t>Operation Interflex</w:t>
      </w:r>
      <w:r w:rsidRPr="00E111E7">
        <w:rPr>
          <w:rFonts w:ascii="Times New Roman" w:eastAsia="Times New Roman" w:hAnsi="Times New Roman" w:cs="Times New Roman"/>
          <w:color w:val="00000A"/>
          <w:sz w:val="28"/>
          <w:szCs w:val="28"/>
          <w:lang w:val="uk-UA"/>
        </w:rPr>
        <w:t xml:space="preserve"> — це ініціатива з підготовки українських військових, яка передбачає навчання понад 30 тисяч солдатів </w:t>
      </w:r>
      <w:r w:rsidR="007D1C32">
        <w:rPr>
          <w:rFonts w:ascii="Times New Roman" w:eastAsia="Times New Roman" w:hAnsi="Times New Roman" w:cs="Times New Roman"/>
          <w:color w:val="00000A"/>
          <w:sz w:val="28"/>
          <w:szCs w:val="28"/>
          <w:lang w:val="uk-UA"/>
        </w:rPr>
        <w:t>на території Великої Британії [</w:t>
      </w:r>
      <w:r w:rsidR="007D1C32">
        <w:rPr>
          <w:rFonts w:ascii="Times New Roman" w:eastAsia="Times New Roman" w:hAnsi="Times New Roman" w:cs="Times New Roman"/>
          <w:color w:val="00000A"/>
          <w:sz w:val="28"/>
          <w:szCs w:val="28"/>
          <w:lang w:val="en-US"/>
        </w:rPr>
        <w:t>47</w:t>
      </w:r>
      <w:r w:rsidRPr="00E111E7">
        <w:rPr>
          <w:rFonts w:ascii="Times New Roman" w:eastAsia="Times New Roman" w:hAnsi="Times New Roman" w:cs="Times New Roman"/>
          <w:color w:val="00000A"/>
          <w:sz w:val="28"/>
          <w:szCs w:val="28"/>
          <w:lang w:val="uk-UA"/>
        </w:rPr>
        <w:t xml:space="preserve">]. Також надано високоточні ракети </w:t>
      </w:r>
      <w:r w:rsidRPr="00E111E7">
        <w:rPr>
          <w:rFonts w:ascii="Times New Roman" w:eastAsia="Times New Roman" w:hAnsi="Times New Roman" w:cs="Times New Roman"/>
          <w:bCs/>
          <w:color w:val="00000A"/>
          <w:sz w:val="28"/>
          <w:szCs w:val="28"/>
          <w:lang w:val="uk-UA"/>
        </w:rPr>
        <w:t>Storm Shadow</w:t>
      </w:r>
      <w:r w:rsidRPr="00E111E7">
        <w:rPr>
          <w:rFonts w:ascii="Times New Roman" w:eastAsia="Times New Roman" w:hAnsi="Times New Roman" w:cs="Times New Roman"/>
          <w:color w:val="00000A"/>
          <w:sz w:val="28"/>
          <w:szCs w:val="28"/>
          <w:lang w:val="uk-UA"/>
        </w:rPr>
        <w:t xml:space="preserve">, системи </w:t>
      </w:r>
      <w:r w:rsidRPr="00E111E7">
        <w:rPr>
          <w:rFonts w:ascii="Times New Roman" w:eastAsia="Times New Roman" w:hAnsi="Times New Roman" w:cs="Times New Roman"/>
          <w:bCs/>
          <w:color w:val="00000A"/>
          <w:sz w:val="28"/>
          <w:szCs w:val="28"/>
          <w:lang w:val="uk-UA"/>
        </w:rPr>
        <w:t>NLAW</w:t>
      </w:r>
      <w:r w:rsidRPr="002A6D1B">
        <w:rPr>
          <w:rFonts w:ascii="Times New Roman" w:eastAsia="Times New Roman" w:hAnsi="Times New Roman" w:cs="Times New Roman"/>
          <w:color w:val="00000A"/>
          <w:sz w:val="28"/>
          <w:szCs w:val="28"/>
          <w:lang w:val="uk-UA"/>
        </w:rPr>
        <w:t>, бронетехніку та іншу сучасну зброю. Лондон також виступає активним адвокатом розширення санкційного ти</w:t>
      </w:r>
      <w:r w:rsidR="007D1C32">
        <w:rPr>
          <w:rFonts w:ascii="Times New Roman" w:eastAsia="Times New Roman" w:hAnsi="Times New Roman" w:cs="Times New Roman"/>
          <w:color w:val="00000A"/>
          <w:sz w:val="28"/>
          <w:szCs w:val="28"/>
          <w:lang w:val="uk-UA"/>
        </w:rPr>
        <w:t>ску на Росію в рамках G7 і ЄС [</w:t>
      </w:r>
      <w:r w:rsidR="007D1C32">
        <w:rPr>
          <w:rFonts w:ascii="Times New Roman" w:eastAsia="Times New Roman" w:hAnsi="Times New Roman" w:cs="Times New Roman"/>
          <w:color w:val="00000A"/>
          <w:sz w:val="28"/>
          <w:szCs w:val="28"/>
          <w:lang w:val="en-US"/>
        </w:rPr>
        <w:t>48</w:t>
      </w:r>
      <w:r w:rsidRPr="002A6D1B">
        <w:rPr>
          <w:rFonts w:ascii="Times New Roman" w:eastAsia="Times New Roman" w:hAnsi="Times New Roman" w:cs="Times New Roman"/>
          <w:color w:val="00000A"/>
          <w:sz w:val="28"/>
          <w:szCs w:val="28"/>
          <w:lang w:val="uk-UA"/>
        </w:rPr>
        <w:t>].</w:t>
      </w:r>
    </w:p>
    <w:p w14:paraId="3981D2B2" w14:textId="1C473938" w:rsidR="002A6D1B" w:rsidRDefault="002A6D1B" w:rsidP="002A6D1B">
      <w:pPr>
        <w:spacing w:line="360" w:lineRule="auto"/>
        <w:ind w:firstLine="709"/>
        <w:jc w:val="both"/>
        <w:rPr>
          <w:rFonts w:ascii="Times New Roman" w:eastAsia="Times New Roman" w:hAnsi="Times New Roman" w:cs="Times New Roman"/>
          <w:color w:val="00000A"/>
          <w:sz w:val="28"/>
          <w:szCs w:val="28"/>
          <w:lang w:val="uk-UA"/>
        </w:rPr>
      </w:pPr>
      <w:r w:rsidRPr="00E111E7">
        <w:rPr>
          <w:rFonts w:ascii="Times New Roman" w:eastAsia="Times New Roman" w:hAnsi="Times New Roman" w:cs="Times New Roman"/>
          <w:bCs/>
          <w:color w:val="00000A"/>
          <w:sz w:val="28"/>
          <w:szCs w:val="28"/>
          <w:lang w:val="uk-UA"/>
        </w:rPr>
        <w:t>Європейський Союз</w:t>
      </w:r>
      <w:r w:rsidRPr="00E111E7">
        <w:rPr>
          <w:rFonts w:ascii="Times New Roman" w:eastAsia="Times New Roman" w:hAnsi="Times New Roman" w:cs="Times New Roman"/>
          <w:color w:val="00000A"/>
          <w:sz w:val="28"/>
          <w:szCs w:val="28"/>
          <w:lang w:val="uk-UA"/>
        </w:rPr>
        <w:t xml:space="preserve"> надав Україні статус кандидата на членство в червні 2022 року, що закріпило с</w:t>
      </w:r>
      <w:r w:rsidR="007D1C32">
        <w:rPr>
          <w:rFonts w:ascii="Times New Roman" w:eastAsia="Times New Roman" w:hAnsi="Times New Roman" w:cs="Times New Roman"/>
          <w:color w:val="00000A"/>
          <w:sz w:val="28"/>
          <w:szCs w:val="28"/>
          <w:lang w:val="uk-UA"/>
        </w:rPr>
        <w:t>тратегічний напрям інтеграції [</w:t>
      </w:r>
      <w:r w:rsidR="007D1C32">
        <w:rPr>
          <w:rFonts w:ascii="Times New Roman" w:eastAsia="Times New Roman" w:hAnsi="Times New Roman" w:cs="Times New Roman"/>
          <w:color w:val="00000A"/>
          <w:sz w:val="28"/>
          <w:szCs w:val="28"/>
          <w:lang w:val="en-US"/>
        </w:rPr>
        <w:t>49</w:t>
      </w:r>
      <w:r w:rsidRPr="00E111E7">
        <w:rPr>
          <w:rFonts w:ascii="Times New Roman" w:eastAsia="Times New Roman" w:hAnsi="Times New Roman" w:cs="Times New Roman"/>
          <w:color w:val="00000A"/>
          <w:sz w:val="28"/>
          <w:szCs w:val="28"/>
          <w:lang w:val="uk-UA"/>
        </w:rPr>
        <w:t xml:space="preserve">]. Станом на початок 2024 року ЄС ухвалив </w:t>
      </w:r>
      <w:r w:rsidR="00E111E7">
        <w:rPr>
          <w:rFonts w:ascii="Times New Roman" w:eastAsia="Times New Roman" w:hAnsi="Times New Roman" w:cs="Times New Roman"/>
          <w:bCs/>
          <w:color w:val="00000A"/>
          <w:sz w:val="28"/>
          <w:szCs w:val="28"/>
          <w:lang w:val="uk-UA"/>
        </w:rPr>
        <w:t>13 пакетів санкцій проти рф</w:t>
      </w:r>
      <w:r w:rsidRPr="00E111E7">
        <w:rPr>
          <w:rFonts w:ascii="Times New Roman" w:eastAsia="Times New Roman" w:hAnsi="Times New Roman" w:cs="Times New Roman"/>
          <w:color w:val="00000A"/>
          <w:sz w:val="28"/>
          <w:szCs w:val="28"/>
          <w:lang w:val="uk-UA"/>
        </w:rPr>
        <w:t>, обмеживши фінансові, енергетичні, трансп</w:t>
      </w:r>
      <w:r w:rsidR="007D1C32">
        <w:rPr>
          <w:rFonts w:ascii="Times New Roman" w:eastAsia="Times New Roman" w:hAnsi="Times New Roman" w:cs="Times New Roman"/>
          <w:color w:val="00000A"/>
          <w:sz w:val="28"/>
          <w:szCs w:val="28"/>
          <w:lang w:val="uk-UA"/>
        </w:rPr>
        <w:t>ортні, ІТ та оборонні сектори [</w:t>
      </w:r>
      <w:r w:rsidR="007D1C32">
        <w:rPr>
          <w:rFonts w:ascii="Times New Roman" w:eastAsia="Times New Roman" w:hAnsi="Times New Roman" w:cs="Times New Roman"/>
          <w:color w:val="00000A"/>
          <w:sz w:val="28"/>
          <w:szCs w:val="28"/>
          <w:lang w:val="en-US"/>
        </w:rPr>
        <w:t>50</w:t>
      </w:r>
      <w:r w:rsidRPr="00E111E7">
        <w:rPr>
          <w:rFonts w:ascii="Times New Roman" w:eastAsia="Times New Roman" w:hAnsi="Times New Roman" w:cs="Times New Roman"/>
          <w:color w:val="00000A"/>
          <w:sz w:val="28"/>
          <w:szCs w:val="28"/>
          <w:lang w:val="uk-UA"/>
        </w:rPr>
        <w:t xml:space="preserve">]. Через </w:t>
      </w:r>
      <w:r w:rsidRPr="00E111E7">
        <w:rPr>
          <w:rFonts w:ascii="Times New Roman" w:eastAsia="Times New Roman" w:hAnsi="Times New Roman" w:cs="Times New Roman"/>
          <w:bCs/>
          <w:color w:val="00000A"/>
          <w:sz w:val="28"/>
          <w:szCs w:val="28"/>
          <w:lang w:val="uk-UA"/>
        </w:rPr>
        <w:t>Європейський фонд миру (EPF)</w:t>
      </w:r>
      <w:r w:rsidRPr="00E111E7">
        <w:rPr>
          <w:rFonts w:ascii="Times New Roman" w:eastAsia="Times New Roman" w:hAnsi="Times New Roman" w:cs="Times New Roman"/>
          <w:color w:val="00000A"/>
          <w:sz w:val="28"/>
          <w:szCs w:val="28"/>
          <w:lang w:val="uk-UA"/>
        </w:rPr>
        <w:t xml:space="preserve"> надано понад 5,6 млрд євро</w:t>
      </w:r>
      <w:r w:rsidR="007D1C32">
        <w:rPr>
          <w:rFonts w:ascii="Times New Roman" w:eastAsia="Times New Roman" w:hAnsi="Times New Roman" w:cs="Times New Roman"/>
          <w:color w:val="00000A"/>
          <w:sz w:val="28"/>
          <w:szCs w:val="28"/>
          <w:lang w:val="uk-UA"/>
        </w:rPr>
        <w:t xml:space="preserve"> на військові потреби України [</w:t>
      </w:r>
      <w:r w:rsidR="007D1C32">
        <w:rPr>
          <w:rFonts w:ascii="Times New Roman" w:eastAsia="Times New Roman" w:hAnsi="Times New Roman" w:cs="Times New Roman"/>
          <w:color w:val="00000A"/>
          <w:sz w:val="28"/>
          <w:szCs w:val="28"/>
          <w:lang w:val="en-US"/>
        </w:rPr>
        <w:t>51</w:t>
      </w:r>
      <w:r w:rsidRPr="00E111E7">
        <w:rPr>
          <w:rFonts w:ascii="Times New Roman" w:eastAsia="Times New Roman" w:hAnsi="Times New Roman" w:cs="Times New Roman"/>
          <w:color w:val="00000A"/>
          <w:sz w:val="28"/>
          <w:szCs w:val="28"/>
          <w:lang w:val="uk-UA"/>
        </w:rPr>
        <w:t>]. ЄС також реалізує програми бюджетної підтримки, реформування енергетичного сектору (синхронізація з ENTSO-E), цифрові</w:t>
      </w:r>
      <w:r w:rsidR="007D1C32">
        <w:rPr>
          <w:rFonts w:ascii="Times New Roman" w:eastAsia="Times New Roman" w:hAnsi="Times New Roman" w:cs="Times New Roman"/>
          <w:color w:val="00000A"/>
          <w:sz w:val="28"/>
          <w:szCs w:val="28"/>
          <w:lang w:val="uk-UA"/>
        </w:rPr>
        <w:t>зації та боротьби з корупцією [</w:t>
      </w:r>
      <w:r w:rsidR="007D1C32">
        <w:rPr>
          <w:rFonts w:ascii="Times New Roman" w:eastAsia="Times New Roman" w:hAnsi="Times New Roman" w:cs="Times New Roman"/>
          <w:color w:val="00000A"/>
          <w:sz w:val="28"/>
          <w:szCs w:val="28"/>
          <w:lang w:val="en-US"/>
        </w:rPr>
        <w:t>52</w:t>
      </w:r>
      <w:r w:rsidRPr="00E111E7">
        <w:rPr>
          <w:rFonts w:ascii="Times New Roman" w:eastAsia="Times New Roman" w:hAnsi="Times New Roman" w:cs="Times New Roman"/>
          <w:color w:val="00000A"/>
          <w:sz w:val="28"/>
          <w:szCs w:val="28"/>
          <w:lang w:val="uk-UA"/>
        </w:rPr>
        <w:t>].</w:t>
      </w:r>
    </w:p>
    <w:p w14:paraId="390A44AD" w14:textId="77777777" w:rsidR="00BB72B1" w:rsidRPr="00BB72B1" w:rsidRDefault="00BB72B1" w:rsidP="00BB72B1">
      <w:pPr>
        <w:spacing w:line="360" w:lineRule="auto"/>
        <w:ind w:firstLine="709"/>
        <w:jc w:val="both"/>
        <w:rPr>
          <w:rFonts w:ascii="Times New Roman" w:eastAsia="Times New Roman" w:hAnsi="Times New Roman" w:cs="Times New Roman"/>
          <w:color w:val="00000A"/>
          <w:sz w:val="28"/>
          <w:szCs w:val="28"/>
          <w:lang w:val="uk-UA"/>
        </w:rPr>
      </w:pPr>
      <w:r w:rsidRPr="00BB72B1">
        <w:rPr>
          <w:rFonts w:ascii="Times New Roman" w:eastAsia="Times New Roman" w:hAnsi="Times New Roman" w:cs="Times New Roman"/>
          <w:color w:val="00000A"/>
          <w:sz w:val="28"/>
          <w:szCs w:val="28"/>
          <w:lang w:val="uk-UA"/>
        </w:rPr>
        <w:t xml:space="preserve">Після повернення Дональда Трампа на посаду Президента США у 2025 році спостерігається </w:t>
      </w:r>
      <w:r w:rsidRPr="00BB72B1">
        <w:rPr>
          <w:rFonts w:ascii="Times New Roman" w:eastAsia="Times New Roman" w:hAnsi="Times New Roman" w:cs="Times New Roman"/>
          <w:bCs/>
          <w:color w:val="00000A"/>
          <w:sz w:val="28"/>
          <w:szCs w:val="28"/>
          <w:lang w:val="uk-UA"/>
        </w:rPr>
        <w:t>зміна риторики і, частково, практичних підходів у зовнішній політиці США</w:t>
      </w:r>
      <w:r w:rsidRPr="00BB72B1">
        <w:rPr>
          <w:rFonts w:ascii="Times New Roman" w:eastAsia="Times New Roman" w:hAnsi="Times New Roman" w:cs="Times New Roman"/>
          <w:color w:val="00000A"/>
          <w:sz w:val="28"/>
          <w:szCs w:val="28"/>
          <w:lang w:val="uk-UA"/>
        </w:rPr>
        <w:t xml:space="preserve">, що безпосередньо впливає на геополітичну безпеку євроатлантичного простору загалом та України зокрема. Адміністрація Трампа, спираючись на доктрину «America First», демонструє прагнення до </w:t>
      </w:r>
      <w:r w:rsidRPr="00BB72B1">
        <w:rPr>
          <w:rFonts w:ascii="Times New Roman" w:eastAsia="Times New Roman" w:hAnsi="Times New Roman" w:cs="Times New Roman"/>
          <w:bCs/>
          <w:color w:val="00000A"/>
          <w:sz w:val="28"/>
          <w:szCs w:val="28"/>
          <w:lang w:val="uk-UA"/>
        </w:rPr>
        <w:t>перегляду форм і обсягів зобов’язань США перед союзниками</w:t>
      </w:r>
      <w:r w:rsidRPr="00BB72B1">
        <w:rPr>
          <w:rFonts w:ascii="Times New Roman" w:eastAsia="Times New Roman" w:hAnsi="Times New Roman" w:cs="Times New Roman"/>
          <w:color w:val="00000A"/>
          <w:sz w:val="28"/>
          <w:szCs w:val="28"/>
          <w:lang w:val="uk-UA"/>
        </w:rPr>
        <w:t>, що викликає занепокоєння в європейських столицях і створює атмосферу стратегічної невизначеності.</w:t>
      </w:r>
    </w:p>
    <w:p w14:paraId="59F9809B" w14:textId="0EE0552A" w:rsidR="00BB72B1" w:rsidRPr="00BB72B1" w:rsidRDefault="00BB72B1" w:rsidP="00BB72B1">
      <w:pPr>
        <w:spacing w:line="360" w:lineRule="auto"/>
        <w:ind w:firstLine="709"/>
        <w:jc w:val="both"/>
        <w:rPr>
          <w:rFonts w:ascii="Times New Roman" w:eastAsia="Times New Roman" w:hAnsi="Times New Roman" w:cs="Times New Roman"/>
          <w:color w:val="00000A"/>
          <w:sz w:val="28"/>
          <w:szCs w:val="28"/>
          <w:lang w:val="uk-UA"/>
        </w:rPr>
      </w:pPr>
      <w:r w:rsidRPr="00BB72B1">
        <w:rPr>
          <w:rFonts w:ascii="Times New Roman" w:eastAsia="Times New Roman" w:hAnsi="Times New Roman" w:cs="Times New Roman"/>
          <w:color w:val="00000A"/>
          <w:sz w:val="28"/>
          <w:szCs w:val="28"/>
          <w:lang w:val="uk-UA"/>
        </w:rPr>
        <w:lastRenderedPageBreak/>
        <w:t xml:space="preserve">Одним із ключових аспектів нової зовнішньополітичної лінії є </w:t>
      </w:r>
      <w:r w:rsidRPr="00BB72B1">
        <w:rPr>
          <w:rFonts w:ascii="Times New Roman" w:eastAsia="Times New Roman" w:hAnsi="Times New Roman" w:cs="Times New Roman"/>
          <w:bCs/>
          <w:color w:val="00000A"/>
          <w:sz w:val="28"/>
          <w:szCs w:val="28"/>
          <w:lang w:val="uk-UA"/>
        </w:rPr>
        <w:t>зниження акценту на багатосторонні формати колективної безпеки</w:t>
      </w:r>
      <w:r w:rsidRPr="00BB72B1">
        <w:rPr>
          <w:rFonts w:ascii="Times New Roman" w:eastAsia="Times New Roman" w:hAnsi="Times New Roman" w:cs="Times New Roman"/>
          <w:color w:val="00000A"/>
          <w:sz w:val="28"/>
          <w:szCs w:val="28"/>
          <w:lang w:val="uk-UA"/>
        </w:rPr>
        <w:t xml:space="preserve">, зокрема в рамках НАТО. Висловлювання Трампа про можливу умовність виконання зобов’язань за Статтею 5 Північноатлантичного договору, а також його критика держав-членів Альянсу за «недостатнє фінансування» оборони, мають </w:t>
      </w:r>
      <w:r w:rsidRPr="00BB72B1">
        <w:rPr>
          <w:rFonts w:ascii="Times New Roman" w:eastAsia="Times New Roman" w:hAnsi="Times New Roman" w:cs="Times New Roman"/>
          <w:bCs/>
          <w:color w:val="00000A"/>
          <w:sz w:val="28"/>
          <w:szCs w:val="28"/>
          <w:lang w:val="uk-UA"/>
        </w:rPr>
        <w:t>ефект політичного сигналу</w:t>
      </w:r>
      <w:r w:rsidRPr="00BB72B1">
        <w:rPr>
          <w:rFonts w:ascii="Times New Roman" w:eastAsia="Times New Roman" w:hAnsi="Times New Roman" w:cs="Times New Roman"/>
          <w:color w:val="00000A"/>
          <w:sz w:val="28"/>
          <w:szCs w:val="28"/>
          <w:lang w:val="uk-UA"/>
        </w:rPr>
        <w:t>, який може бути інтерпретований пр</w:t>
      </w:r>
      <w:r w:rsidR="007C6FE7">
        <w:rPr>
          <w:rFonts w:ascii="Times New Roman" w:eastAsia="Times New Roman" w:hAnsi="Times New Roman" w:cs="Times New Roman"/>
          <w:color w:val="00000A"/>
          <w:sz w:val="28"/>
          <w:szCs w:val="28"/>
          <w:lang w:val="uk-UA"/>
        </w:rPr>
        <w:t>отивниками Заходу — насамперед російською ф</w:t>
      </w:r>
      <w:r w:rsidRPr="00BB72B1">
        <w:rPr>
          <w:rFonts w:ascii="Times New Roman" w:eastAsia="Times New Roman" w:hAnsi="Times New Roman" w:cs="Times New Roman"/>
          <w:color w:val="00000A"/>
          <w:sz w:val="28"/>
          <w:szCs w:val="28"/>
          <w:lang w:val="uk-UA"/>
        </w:rPr>
        <w:t>едерацією — як слабкість трансатлантичної єдності.</w:t>
      </w:r>
    </w:p>
    <w:p w14:paraId="53C79964" w14:textId="52178B7B" w:rsidR="00BB72B1" w:rsidRPr="00BB72B1" w:rsidRDefault="00BB72B1" w:rsidP="00BB72B1">
      <w:pPr>
        <w:spacing w:line="360" w:lineRule="auto"/>
        <w:ind w:firstLine="709"/>
        <w:jc w:val="both"/>
        <w:rPr>
          <w:rFonts w:ascii="Times New Roman" w:eastAsia="Times New Roman" w:hAnsi="Times New Roman" w:cs="Times New Roman"/>
          <w:color w:val="00000A"/>
          <w:sz w:val="28"/>
          <w:szCs w:val="28"/>
          <w:lang w:val="uk-UA"/>
        </w:rPr>
      </w:pPr>
      <w:r w:rsidRPr="00BB72B1">
        <w:rPr>
          <w:rFonts w:ascii="Times New Roman" w:eastAsia="Times New Roman" w:hAnsi="Times New Roman" w:cs="Times New Roman"/>
          <w:color w:val="00000A"/>
          <w:sz w:val="28"/>
          <w:szCs w:val="28"/>
          <w:lang w:val="uk-UA"/>
        </w:rPr>
        <w:t xml:space="preserve">Для України така політика створює </w:t>
      </w:r>
      <w:r w:rsidRPr="007C6FE7">
        <w:rPr>
          <w:rFonts w:ascii="Times New Roman" w:eastAsia="Times New Roman" w:hAnsi="Times New Roman" w:cs="Times New Roman"/>
          <w:bCs/>
          <w:color w:val="00000A"/>
          <w:sz w:val="28"/>
          <w:szCs w:val="28"/>
          <w:lang w:val="uk-UA"/>
        </w:rPr>
        <w:t xml:space="preserve">низку стратегічних </w:t>
      </w:r>
      <w:r w:rsidR="007C6FE7">
        <w:rPr>
          <w:rFonts w:ascii="Times New Roman" w:eastAsia="Times New Roman" w:hAnsi="Times New Roman" w:cs="Times New Roman"/>
          <w:bCs/>
          <w:color w:val="00000A"/>
          <w:sz w:val="28"/>
          <w:szCs w:val="28"/>
          <w:lang w:val="uk-UA"/>
        </w:rPr>
        <w:t xml:space="preserve">геполітичних </w:t>
      </w:r>
      <w:r w:rsidRPr="007C6FE7">
        <w:rPr>
          <w:rFonts w:ascii="Times New Roman" w:eastAsia="Times New Roman" w:hAnsi="Times New Roman" w:cs="Times New Roman"/>
          <w:bCs/>
          <w:color w:val="00000A"/>
          <w:sz w:val="28"/>
          <w:szCs w:val="28"/>
          <w:lang w:val="uk-UA"/>
        </w:rPr>
        <w:t>викликів</w:t>
      </w:r>
      <w:r w:rsidRPr="007C6FE7">
        <w:rPr>
          <w:rFonts w:ascii="Times New Roman" w:eastAsia="Times New Roman" w:hAnsi="Times New Roman" w:cs="Times New Roman"/>
          <w:color w:val="00000A"/>
          <w:sz w:val="28"/>
          <w:szCs w:val="28"/>
          <w:lang w:val="uk-UA"/>
        </w:rPr>
        <w:t>.</w:t>
      </w:r>
      <w:r w:rsidRPr="00BB72B1">
        <w:rPr>
          <w:rFonts w:ascii="Times New Roman" w:eastAsia="Times New Roman" w:hAnsi="Times New Roman" w:cs="Times New Roman"/>
          <w:color w:val="00000A"/>
          <w:sz w:val="28"/>
          <w:szCs w:val="28"/>
          <w:lang w:val="uk-UA"/>
        </w:rPr>
        <w:t xml:space="preserve"> По-перше, вона ставить під сумнів стабільність військової допомоги, яка протягом 2022–2024 років відігравала ключову роль у стримуванні російської агресії. По-друге, змінюється формат комунікації: нова адміністрація більше покладається на двосторонні домовленості, в яких домінує принцип «транзакційної взаємності», що може знизити передбачуваність у довгостроковій співпраці. По-третє, політична нестабільність і коливання у підходах США знижують впевненість європейських партнерів у довготривалості підтримки України, що, у свою чергу, послаблю</w:t>
      </w:r>
      <w:r w:rsidR="007C6FE7">
        <w:rPr>
          <w:rFonts w:ascii="Times New Roman" w:eastAsia="Times New Roman" w:hAnsi="Times New Roman" w:cs="Times New Roman"/>
          <w:color w:val="00000A"/>
          <w:sz w:val="28"/>
          <w:szCs w:val="28"/>
          <w:lang w:val="uk-UA"/>
        </w:rPr>
        <w:t>є спільний санкційний тиск на рф</w:t>
      </w:r>
      <w:r w:rsidRPr="00BB72B1">
        <w:rPr>
          <w:rFonts w:ascii="Times New Roman" w:eastAsia="Times New Roman" w:hAnsi="Times New Roman" w:cs="Times New Roman"/>
          <w:color w:val="00000A"/>
          <w:sz w:val="28"/>
          <w:szCs w:val="28"/>
          <w:lang w:val="uk-UA"/>
        </w:rPr>
        <w:t>.</w:t>
      </w:r>
    </w:p>
    <w:p w14:paraId="6382E10E" w14:textId="6683F53A" w:rsidR="00BB72B1" w:rsidRDefault="00BB72B1" w:rsidP="007C6FE7">
      <w:pPr>
        <w:spacing w:line="360" w:lineRule="auto"/>
        <w:ind w:firstLine="709"/>
        <w:jc w:val="both"/>
        <w:rPr>
          <w:rFonts w:ascii="Times New Roman" w:eastAsia="Times New Roman" w:hAnsi="Times New Roman" w:cs="Times New Roman"/>
          <w:color w:val="00000A"/>
          <w:sz w:val="28"/>
          <w:szCs w:val="28"/>
          <w:lang w:val="uk-UA"/>
        </w:rPr>
      </w:pPr>
      <w:r w:rsidRPr="00BB72B1">
        <w:rPr>
          <w:rFonts w:ascii="Times New Roman" w:eastAsia="Times New Roman" w:hAnsi="Times New Roman" w:cs="Times New Roman"/>
          <w:color w:val="00000A"/>
          <w:sz w:val="28"/>
          <w:szCs w:val="28"/>
          <w:lang w:val="uk-UA"/>
        </w:rPr>
        <w:t xml:space="preserve">У європейському контексті повернення Трампа до влади актуалізує дискусію </w:t>
      </w:r>
      <w:r w:rsidRPr="007C6FE7">
        <w:rPr>
          <w:rFonts w:ascii="Times New Roman" w:eastAsia="Times New Roman" w:hAnsi="Times New Roman" w:cs="Times New Roman"/>
          <w:color w:val="00000A"/>
          <w:sz w:val="28"/>
          <w:szCs w:val="28"/>
          <w:lang w:val="uk-UA"/>
        </w:rPr>
        <w:t xml:space="preserve">про </w:t>
      </w:r>
      <w:r w:rsidRPr="007C6FE7">
        <w:rPr>
          <w:rFonts w:ascii="Times New Roman" w:eastAsia="Times New Roman" w:hAnsi="Times New Roman" w:cs="Times New Roman"/>
          <w:bCs/>
          <w:color w:val="00000A"/>
          <w:sz w:val="28"/>
          <w:szCs w:val="28"/>
          <w:lang w:val="uk-UA"/>
        </w:rPr>
        <w:t>автономізацію оборонної політики ЄС</w:t>
      </w:r>
      <w:r w:rsidRPr="007C6FE7">
        <w:rPr>
          <w:rFonts w:ascii="Times New Roman" w:eastAsia="Times New Roman" w:hAnsi="Times New Roman" w:cs="Times New Roman"/>
          <w:color w:val="00000A"/>
          <w:sz w:val="28"/>
          <w:szCs w:val="28"/>
          <w:lang w:val="uk-UA"/>
        </w:rPr>
        <w:t>. Підсилюється</w:t>
      </w:r>
      <w:r w:rsidRPr="00BB72B1">
        <w:rPr>
          <w:rFonts w:ascii="Times New Roman" w:eastAsia="Times New Roman" w:hAnsi="Times New Roman" w:cs="Times New Roman"/>
          <w:color w:val="00000A"/>
          <w:sz w:val="28"/>
          <w:szCs w:val="28"/>
          <w:lang w:val="uk-UA"/>
        </w:rPr>
        <w:t xml:space="preserve"> розвиток ініціатив, таких як Стратегічний компас ЄС, розширюються оборонні бюджети окремих країн (насамперед Німеччини, Польщі, Франції), активізується концепт «Європейської оборонної спроможності». Це створює нові можливості для України як майбутнього члена європейської безпекової системи, але водночас посилює її залежність від внутрішньої єдності ЄС, яка залишається в</w:t>
      </w:r>
      <w:r w:rsidR="007C6FE7">
        <w:rPr>
          <w:rFonts w:ascii="Times New Roman" w:eastAsia="Times New Roman" w:hAnsi="Times New Roman" w:cs="Times New Roman"/>
          <w:color w:val="00000A"/>
          <w:sz w:val="28"/>
          <w:szCs w:val="28"/>
          <w:lang w:val="uk-UA"/>
        </w:rPr>
        <w:t xml:space="preserve">разливою до політичних впливів. </w:t>
      </w:r>
      <w:r w:rsidRPr="00BB72B1">
        <w:rPr>
          <w:rFonts w:ascii="Times New Roman" w:eastAsia="Times New Roman" w:hAnsi="Times New Roman" w:cs="Times New Roman"/>
          <w:color w:val="00000A"/>
          <w:sz w:val="28"/>
          <w:szCs w:val="28"/>
          <w:lang w:val="uk-UA"/>
        </w:rPr>
        <w:t xml:space="preserve">Разом з тим, варто враховувати, що навіть адміністрація Трампа, попри риторику, </w:t>
      </w:r>
      <w:r w:rsidRPr="007C6FE7">
        <w:rPr>
          <w:rFonts w:ascii="Times New Roman" w:eastAsia="Times New Roman" w:hAnsi="Times New Roman" w:cs="Times New Roman"/>
          <w:bCs/>
          <w:color w:val="00000A"/>
          <w:sz w:val="28"/>
          <w:szCs w:val="28"/>
          <w:lang w:val="uk-UA"/>
        </w:rPr>
        <w:t>не скасовує повністю співпраці з Україною</w:t>
      </w:r>
      <w:r w:rsidRPr="007C6FE7">
        <w:rPr>
          <w:rFonts w:ascii="Times New Roman" w:eastAsia="Times New Roman" w:hAnsi="Times New Roman" w:cs="Times New Roman"/>
          <w:color w:val="00000A"/>
          <w:sz w:val="28"/>
          <w:szCs w:val="28"/>
          <w:lang w:val="uk-UA"/>
        </w:rPr>
        <w:t>,</w:t>
      </w:r>
      <w:r w:rsidRPr="00BB72B1">
        <w:rPr>
          <w:rFonts w:ascii="Times New Roman" w:eastAsia="Times New Roman" w:hAnsi="Times New Roman" w:cs="Times New Roman"/>
          <w:color w:val="00000A"/>
          <w:sz w:val="28"/>
          <w:szCs w:val="28"/>
          <w:lang w:val="uk-UA"/>
        </w:rPr>
        <w:t xml:space="preserve"> особливо у сферах, де США мають геополітичний інтерес</w:t>
      </w:r>
      <w:r w:rsidR="007D1C32">
        <w:rPr>
          <w:rFonts w:ascii="Times New Roman" w:eastAsia="Times New Roman" w:hAnsi="Times New Roman" w:cs="Times New Roman"/>
          <w:color w:val="00000A"/>
          <w:sz w:val="28"/>
          <w:szCs w:val="28"/>
          <w:lang w:val="en-US"/>
        </w:rPr>
        <w:t>[53]</w:t>
      </w:r>
      <w:r w:rsidRPr="00BB72B1">
        <w:rPr>
          <w:rFonts w:ascii="Times New Roman" w:eastAsia="Times New Roman" w:hAnsi="Times New Roman" w:cs="Times New Roman"/>
          <w:color w:val="00000A"/>
          <w:sz w:val="28"/>
          <w:szCs w:val="28"/>
          <w:lang w:val="uk-UA"/>
        </w:rPr>
        <w:t xml:space="preserve">. </w:t>
      </w:r>
    </w:p>
    <w:p w14:paraId="3B4684BA" w14:textId="410426B7" w:rsidR="007C6FE7" w:rsidRPr="007C6FE7" w:rsidRDefault="007C6FE7" w:rsidP="007C6FE7">
      <w:pPr>
        <w:spacing w:line="360" w:lineRule="auto"/>
        <w:ind w:firstLine="709"/>
        <w:jc w:val="both"/>
        <w:rPr>
          <w:rFonts w:ascii="Times New Roman" w:eastAsia="Times New Roman" w:hAnsi="Times New Roman" w:cs="Times New Roman"/>
          <w:color w:val="00000A"/>
          <w:sz w:val="28"/>
          <w:szCs w:val="28"/>
          <w:lang w:val="uk-UA"/>
        </w:rPr>
      </w:pPr>
      <w:r w:rsidRPr="007C6FE7">
        <w:rPr>
          <w:rFonts w:ascii="Times New Roman" w:eastAsia="Times New Roman" w:hAnsi="Times New Roman" w:cs="Times New Roman"/>
          <w:color w:val="00000A"/>
          <w:sz w:val="28"/>
          <w:szCs w:val="28"/>
          <w:lang w:val="uk-UA"/>
        </w:rPr>
        <w:t xml:space="preserve">Укладання двосторонньої угоди між Україною та США щодо співпраці у сфері видобутку стратегічно важливих корисних копалин — зокрема літію, титану, рідкоземельних елементів — має потенціал стати важливим чинником </w:t>
      </w:r>
      <w:r w:rsidRPr="007C6FE7">
        <w:rPr>
          <w:rFonts w:ascii="Times New Roman" w:eastAsia="Times New Roman" w:hAnsi="Times New Roman" w:cs="Times New Roman"/>
          <w:color w:val="00000A"/>
          <w:sz w:val="28"/>
          <w:szCs w:val="28"/>
          <w:lang w:val="uk-UA"/>
        </w:rPr>
        <w:lastRenderedPageBreak/>
        <w:t xml:space="preserve">економічної та геополітичної взаємодії. З боку України така угода може забезпечити </w:t>
      </w:r>
      <w:r w:rsidRPr="00FF2A9A">
        <w:rPr>
          <w:rFonts w:ascii="Times New Roman" w:eastAsia="Times New Roman" w:hAnsi="Times New Roman" w:cs="Times New Roman"/>
          <w:bCs/>
          <w:color w:val="00000A"/>
          <w:sz w:val="28"/>
          <w:szCs w:val="28"/>
          <w:lang w:val="uk-UA"/>
        </w:rPr>
        <w:t>притік іноземних інвестицій</w:t>
      </w:r>
      <w:r w:rsidRPr="00FF2A9A">
        <w:rPr>
          <w:rFonts w:ascii="Times New Roman" w:eastAsia="Times New Roman" w:hAnsi="Times New Roman" w:cs="Times New Roman"/>
          <w:color w:val="00000A"/>
          <w:sz w:val="28"/>
          <w:szCs w:val="28"/>
          <w:lang w:val="uk-UA"/>
        </w:rPr>
        <w:t xml:space="preserve">, технологій, створення нових робочих місць, а також зміцнення стратегічного партнерства з Вашингтоном. Для США ж така співпраця дозволяє </w:t>
      </w:r>
      <w:r w:rsidRPr="00FF2A9A">
        <w:rPr>
          <w:rFonts w:ascii="Times New Roman" w:eastAsia="Times New Roman" w:hAnsi="Times New Roman" w:cs="Times New Roman"/>
          <w:bCs/>
          <w:color w:val="00000A"/>
          <w:sz w:val="28"/>
          <w:szCs w:val="28"/>
          <w:lang w:val="uk-UA"/>
        </w:rPr>
        <w:t>зменшити залежність від постачання критичної сировини з Китаю</w:t>
      </w:r>
      <w:r w:rsidRPr="00FF2A9A">
        <w:rPr>
          <w:rFonts w:ascii="Times New Roman" w:eastAsia="Times New Roman" w:hAnsi="Times New Roman" w:cs="Times New Roman"/>
          <w:color w:val="00000A"/>
          <w:sz w:val="28"/>
          <w:szCs w:val="28"/>
          <w:lang w:val="uk-UA"/>
        </w:rPr>
        <w:t>, забезпеч</w:t>
      </w:r>
      <w:r w:rsidRPr="007C6FE7">
        <w:rPr>
          <w:rFonts w:ascii="Times New Roman" w:eastAsia="Times New Roman" w:hAnsi="Times New Roman" w:cs="Times New Roman"/>
          <w:color w:val="00000A"/>
          <w:sz w:val="28"/>
          <w:szCs w:val="28"/>
          <w:lang w:val="uk-UA"/>
        </w:rPr>
        <w:t>ити доступ до нових ресурсних баз у межах політики friend-shoring та посилити власну позицію в глобальній конкуренції за рідкісні елементи</w:t>
      </w:r>
      <w:r w:rsidR="007D1C32">
        <w:rPr>
          <w:rFonts w:ascii="Times New Roman" w:eastAsia="Times New Roman" w:hAnsi="Times New Roman" w:cs="Times New Roman"/>
          <w:color w:val="00000A"/>
          <w:sz w:val="28"/>
          <w:szCs w:val="28"/>
          <w:lang w:val="en-US"/>
        </w:rPr>
        <w:t>[54]</w:t>
      </w:r>
      <w:r w:rsidRPr="007C6FE7">
        <w:rPr>
          <w:rFonts w:ascii="Times New Roman" w:eastAsia="Times New Roman" w:hAnsi="Times New Roman" w:cs="Times New Roman"/>
          <w:color w:val="00000A"/>
          <w:sz w:val="28"/>
          <w:szCs w:val="28"/>
          <w:lang w:val="uk-UA"/>
        </w:rPr>
        <w:t>.</w:t>
      </w:r>
    </w:p>
    <w:p w14:paraId="3827BE8F" w14:textId="16A099C4" w:rsidR="007C6FE7" w:rsidRPr="00BB72B1" w:rsidRDefault="007C6FE7" w:rsidP="007C6FE7">
      <w:pPr>
        <w:spacing w:line="360" w:lineRule="auto"/>
        <w:ind w:firstLine="709"/>
        <w:jc w:val="both"/>
        <w:rPr>
          <w:rFonts w:ascii="Times New Roman" w:eastAsia="Times New Roman" w:hAnsi="Times New Roman" w:cs="Times New Roman"/>
          <w:color w:val="00000A"/>
          <w:sz w:val="28"/>
          <w:szCs w:val="28"/>
          <w:lang w:val="uk-UA"/>
        </w:rPr>
      </w:pPr>
      <w:r w:rsidRPr="007C6FE7">
        <w:rPr>
          <w:rFonts w:ascii="Times New Roman" w:eastAsia="Times New Roman" w:hAnsi="Times New Roman" w:cs="Times New Roman"/>
          <w:color w:val="00000A"/>
          <w:sz w:val="28"/>
          <w:szCs w:val="28"/>
          <w:lang w:val="uk-UA"/>
        </w:rPr>
        <w:t xml:space="preserve">Водночас така угода не позбавлена ризиків. З українського боку існує </w:t>
      </w:r>
      <w:r w:rsidRPr="00FF2A9A">
        <w:rPr>
          <w:rFonts w:ascii="Times New Roman" w:eastAsia="Times New Roman" w:hAnsi="Times New Roman" w:cs="Times New Roman"/>
          <w:color w:val="00000A"/>
          <w:sz w:val="28"/>
          <w:szCs w:val="28"/>
          <w:lang w:val="uk-UA"/>
        </w:rPr>
        <w:t xml:space="preserve">загроза </w:t>
      </w:r>
      <w:r w:rsidRPr="00FF2A9A">
        <w:rPr>
          <w:rFonts w:ascii="Times New Roman" w:eastAsia="Times New Roman" w:hAnsi="Times New Roman" w:cs="Times New Roman"/>
          <w:bCs/>
          <w:color w:val="00000A"/>
          <w:sz w:val="28"/>
          <w:szCs w:val="28"/>
          <w:lang w:val="uk-UA"/>
        </w:rPr>
        <w:t>надмірної зовнішньої залежності</w:t>
      </w:r>
      <w:r w:rsidRPr="00FF2A9A">
        <w:rPr>
          <w:rFonts w:ascii="Times New Roman" w:eastAsia="Times New Roman" w:hAnsi="Times New Roman" w:cs="Times New Roman"/>
          <w:color w:val="00000A"/>
          <w:sz w:val="28"/>
          <w:szCs w:val="28"/>
          <w:lang w:val="uk-UA"/>
        </w:rPr>
        <w:t xml:space="preserve">, якщо не буде забезпечено належного державного контролю, екологічного моніторингу та захисту національних інтересів. Крім того, в умовах війни й поствоєнної реконструкції високою є ймовірність </w:t>
      </w:r>
      <w:r w:rsidRPr="00FF2A9A">
        <w:rPr>
          <w:rFonts w:ascii="Times New Roman" w:eastAsia="Times New Roman" w:hAnsi="Times New Roman" w:cs="Times New Roman"/>
          <w:bCs/>
          <w:color w:val="00000A"/>
          <w:sz w:val="28"/>
          <w:szCs w:val="28"/>
          <w:lang w:val="uk-UA"/>
        </w:rPr>
        <w:t>нерівноправного доступу до прибутків</w:t>
      </w:r>
      <w:r w:rsidRPr="00FF2A9A">
        <w:rPr>
          <w:rFonts w:ascii="Times New Roman" w:eastAsia="Times New Roman" w:hAnsi="Times New Roman" w:cs="Times New Roman"/>
          <w:color w:val="00000A"/>
          <w:sz w:val="28"/>
          <w:szCs w:val="28"/>
          <w:lang w:val="uk-UA"/>
        </w:rPr>
        <w:t xml:space="preserve">, особливо за відсутності прозорих процедур концесій та оцінки впливу на довкілля. Для США ж ризики полягають у </w:t>
      </w:r>
      <w:r w:rsidRPr="00FF2A9A">
        <w:rPr>
          <w:rFonts w:ascii="Times New Roman" w:eastAsia="Times New Roman" w:hAnsi="Times New Roman" w:cs="Times New Roman"/>
          <w:bCs/>
          <w:color w:val="00000A"/>
          <w:sz w:val="28"/>
          <w:szCs w:val="28"/>
          <w:lang w:val="uk-UA"/>
        </w:rPr>
        <w:t>можливій політичній нестабільності в Україні</w:t>
      </w:r>
      <w:r w:rsidRPr="00FF2A9A">
        <w:rPr>
          <w:rFonts w:ascii="Times New Roman" w:eastAsia="Times New Roman" w:hAnsi="Times New Roman" w:cs="Times New Roman"/>
          <w:color w:val="00000A"/>
          <w:sz w:val="28"/>
          <w:szCs w:val="28"/>
          <w:lang w:val="uk-UA"/>
        </w:rPr>
        <w:t>, юридичних невизначеностях у сфері надрокористування, а також у критиці з боку власного громадянського суспільства через участь у видобувних проєктах у країні</w:t>
      </w:r>
      <w:r w:rsidRPr="007C6FE7">
        <w:rPr>
          <w:rFonts w:ascii="Times New Roman" w:eastAsia="Times New Roman" w:hAnsi="Times New Roman" w:cs="Times New Roman"/>
          <w:color w:val="00000A"/>
          <w:sz w:val="28"/>
          <w:szCs w:val="28"/>
          <w:lang w:val="uk-UA"/>
        </w:rPr>
        <w:t xml:space="preserve"> з триваючим збройним конфліктом</w:t>
      </w:r>
      <w:r w:rsidR="007D1C32">
        <w:rPr>
          <w:rFonts w:ascii="Times New Roman" w:eastAsia="Times New Roman" w:hAnsi="Times New Roman" w:cs="Times New Roman"/>
          <w:color w:val="00000A"/>
          <w:sz w:val="28"/>
          <w:szCs w:val="28"/>
          <w:lang w:val="en-US"/>
        </w:rPr>
        <w:t>[53]</w:t>
      </w:r>
      <w:r w:rsidRPr="007C6FE7">
        <w:rPr>
          <w:rFonts w:ascii="Times New Roman" w:eastAsia="Times New Roman" w:hAnsi="Times New Roman" w:cs="Times New Roman"/>
          <w:color w:val="00000A"/>
          <w:sz w:val="28"/>
          <w:szCs w:val="28"/>
          <w:lang w:val="uk-UA"/>
        </w:rPr>
        <w:t>.</w:t>
      </w:r>
    </w:p>
    <w:p w14:paraId="5439036F" w14:textId="065D0F1B" w:rsidR="00BB72B1" w:rsidRPr="00E111E7" w:rsidRDefault="00BB72B1" w:rsidP="00BB72B1">
      <w:pPr>
        <w:spacing w:line="360" w:lineRule="auto"/>
        <w:ind w:firstLine="709"/>
        <w:jc w:val="both"/>
        <w:rPr>
          <w:rFonts w:ascii="Times New Roman" w:eastAsia="Times New Roman" w:hAnsi="Times New Roman" w:cs="Times New Roman"/>
          <w:color w:val="00000A"/>
          <w:sz w:val="28"/>
          <w:szCs w:val="28"/>
          <w:lang w:val="uk-UA"/>
        </w:rPr>
      </w:pPr>
      <w:r w:rsidRPr="00BB72B1">
        <w:rPr>
          <w:rFonts w:ascii="Times New Roman" w:eastAsia="Times New Roman" w:hAnsi="Times New Roman" w:cs="Times New Roman"/>
          <w:color w:val="00000A"/>
          <w:sz w:val="28"/>
          <w:szCs w:val="28"/>
          <w:lang w:val="uk-UA"/>
        </w:rPr>
        <w:t xml:space="preserve">Таким чином, політика адміністрації Трампа у 2025 році </w:t>
      </w:r>
      <w:r w:rsidRPr="007C6FE7">
        <w:rPr>
          <w:rFonts w:ascii="Times New Roman" w:eastAsia="Times New Roman" w:hAnsi="Times New Roman" w:cs="Times New Roman"/>
          <w:bCs/>
          <w:color w:val="00000A"/>
          <w:sz w:val="28"/>
          <w:szCs w:val="28"/>
          <w:lang w:val="uk-UA"/>
        </w:rPr>
        <w:t>вносить нові ризики та чинники невизначеності у систему європейської геополітичної безпеки</w:t>
      </w:r>
      <w:r w:rsidRPr="007C6FE7">
        <w:rPr>
          <w:rFonts w:ascii="Times New Roman" w:eastAsia="Times New Roman" w:hAnsi="Times New Roman" w:cs="Times New Roman"/>
          <w:color w:val="00000A"/>
          <w:sz w:val="28"/>
          <w:szCs w:val="28"/>
          <w:lang w:val="uk-UA"/>
        </w:rPr>
        <w:t>,</w:t>
      </w:r>
      <w:r w:rsidRPr="00BB72B1">
        <w:rPr>
          <w:rFonts w:ascii="Times New Roman" w:eastAsia="Times New Roman" w:hAnsi="Times New Roman" w:cs="Times New Roman"/>
          <w:color w:val="00000A"/>
          <w:sz w:val="28"/>
          <w:szCs w:val="28"/>
          <w:lang w:val="uk-UA"/>
        </w:rPr>
        <w:t xml:space="preserve"> послаблюючи механізми колективного стримування та змушуючи європейських союзників переглядати власну роль у регіональній стабільності. Для України це означає потребу в посиленні багатосторонньої дипломатії, активізації взаємодії з європейськими лідерами, диверсифікації джерел безпекової підтримки та ще більшої концентрації на власній оборонній спроможності як основі суб’єктності в нових умовах глобального порядку.</w:t>
      </w:r>
    </w:p>
    <w:p w14:paraId="36ECAD45" w14:textId="43A21937" w:rsidR="00BB72B1" w:rsidRDefault="00E36AEF" w:rsidP="00FF2A9A">
      <w:pPr>
        <w:spacing w:line="360" w:lineRule="auto"/>
        <w:ind w:firstLine="709"/>
        <w:jc w:val="both"/>
        <w:rPr>
          <w:rFonts w:ascii="Times New Roman" w:eastAsia="Times New Roman" w:hAnsi="Times New Roman" w:cs="Times New Roman"/>
          <w:color w:val="00000A"/>
          <w:sz w:val="28"/>
          <w:szCs w:val="28"/>
          <w:lang w:val="uk-UA"/>
        </w:rPr>
      </w:pPr>
      <w:r w:rsidRPr="00E36AEF">
        <w:rPr>
          <w:rFonts w:ascii="Times New Roman" w:eastAsia="Times New Roman" w:hAnsi="Times New Roman" w:cs="Times New Roman"/>
          <w:color w:val="00000A"/>
          <w:sz w:val="28"/>
          <w:szCs w:val="28"/>
          <w:lang w:val="uk-UA"/>
        </w:rPr>
        <w:t>У глобальному контексті важливо враховувати пози</w:t>
      </w:r>
      <w:r w:rsidR="00E2230A">
        <w:rPr>
          <w:rFonts w:ascii="Times New Roman" w:eastAsia="Times New Roman" w:hAnsi="Times New Roman" w:cs="Times New Roman"/>
          <w:color w:val="00000A"/>
          <w:sz w:val="28"/>
          <w:szCs w:val="28"/>
          <w:lang w:val="uk-UA"/>
        </w:rPr>
        <w:t>цію інших геополітичних гравців.</w:t>
      </w:r>
      <w:r w:rsidR="00576BEE">
        <w:rPr>
          <w:rFonts w:ascii="Times New Roman" w:eastAsia="Times New Roman" w:hAnsi="Times New Roman" w:cs="Times New Roman"/>
          <w:color w:val="00000A"/>
          <w:sz w:val="28"/>
          <w:szCs w:val="28"/>
          <w:lang w:val="uk-UA"/>
        </w:rPr>
        <w:t xml:space="preserve"> </w:t>
      </w:r>
      <w:r w:rsidRPr="00576BEE">
        <w:rPr>
          <w:rFonts w:ascii="Times New Roman" w:eastAsia="Times New Roman" w:hAnsi="Times New Roman" w:cs="Times New Roman"/>
          <w:bCs/>
          <w:color w:val="00000A"/>
          <w:sz w:val="28"/>
          <w:szCs w:val="28"/>
          <w:lang w:val="uk-UA"/>
        </w:rPr>
        <w:t>Китай</w:t>
      </w:r>
      <w:r w:rsidR="00576BEE" w:rsidRPr="00576BEE">
        <w:rPr>
          <w:rFonts w:ascii="Times New Roman" w:eastAsia="Times New Roman" w:hAnsi="Times New Roman" w:cs="Times New Roman"/>
          <w:color w:val="00000A"/>
          <w:sz w:val="28"/>
          <w:szCs w:val="28"/>
          <w:lang w:val="uk-UA"/>
        </w:rPr>
        <w:t xml:space="preserve"> офіційно</w:t>
      </w:r>
      <w:r w:rsidR="00576BEE">
        <w:rPr>
          <w:rFonts w:ascii="Times New Roman" w:eastAsia="Times New Roman" w:hAnsi="Times New Roman" w:cs="Times New Roman"/>
          <w:color w:val="00000A"/>
          <w:sz w:val="28"/>
          <w:szCs w:val="28"/>
          <w:lang w:val="uk-UA"/>
        </w:rPr>
        <w:t xml:space="preserve"> займав </w:t>
      </w:r>
      <w:r w:rsidRPr="00E36AEF">
        <w:rPr>
          <w:rFonts w:ascii="Times New Roman" w:eastAsia="Times New Roman" w:hAnsi="Times New Roman" w:cs="Times New Roman"/>
          <w:color w:val="00000A"/>
          <w:sz w:val="28"/>
          <w:szCs w:val="28"/>
          <w:lang w:val="uk-UA"/>
        </w:rPr>
        <w:t>нейтральну позицію, закликаючи до «м</w:t>
      </w:r>
      <w:r w:rsidR="00576BEE">
        <w:rPr>
          <w:rFonts w:ascii="Times New Roman" w:eastAsia="Times New Roman" w:hAnsi="Times New Roman" w:cs="Times New Roman"/>
          <w:color w:val="00000A"/>
          <w:sz w:val="28"/>
          <w:szCs w:val="28"/>
          <w:lang w:val="uk-UA"/>
        </w:rPr>
        <w:t xml:space="preserve">ирного врегулювання» конфлікту. </w:t>
      </w:r>
      <w:r w:rsidRPr="00E36AEF">
        <w:rPr>
          <w:rFonts w:ascii="Times New Roman" w:eastAsia="Times New Roman" w:hAnsi="Times New Roman" w:cs="Times New Roman"/>
          <w:color w:val="00000A"/>
          <w:sz w:val="28"/>
          <w:szCs w:val="28"/>
          <w:lang w:val="uk-UA"/>
        </w:rPr>
        <w:t>Водночас Китай зацікавлений у стабільності торгових маршрутів через Україну (ініціатива "Один пояс — один шлях").</w:t>
      </w:r>
      <w:r w:rsidR="00576BEE">
        <w:rPr>
          <w:rFonts w:ascii="Times New Roman" w:eastAsia="Times New Roman" w:hAnsi="Times New Roman" w:cs="Times New Roman"/>
          <w:color w:val="00000A"/>
          <w:sz w:val="28"/>
          <w:szCs w:val="28"/>
          <w:lang w:val="uk-UA"/>
        </w:rPr>
        <w:t xml:space="preserve"> Проте, після останніх заяв адміністрацій Трампа, Китай заявляв про </w:t>
      </w:r>
      <w:r w:rsidR="00576BEE">
        <w:rPr>
          <w:rFonts w:ascii="Times New Roman" w:eastAsia="Times New Roman" w:hAnsi="Times New Roman" w:cs="Times New Roman"/>
          <w:color w:val="00000A"/>
          <w:sz w:val="28"/>
          <w:szCs w:val="28"/>
          <w:lang w:val="uk-UA"/>
        </w:rPr>
        <w:lastRenderedPageBreak/>
        <w:t>підтримку територіальної цілісності України</w:t>
      </w:r>
      <w:r w:rsidR="00FF2A9A">
        <w:rPr>
          <w:rFonts w:ascii="Times New Roman" w:eastAsia="Times New Roman" w:hAnsi="Times New Roman" w:cs="Times New Roman"/>
          <w:color w:val="00000A"/>
          <w:sz w:val="28"/>
          <w:szCs w:val="28"/>
          <w:lang w:val="uk-UA"/>
        </w:rPr>
        <w:t xml:space="preserve"> та готовнісь вести торгівельну війну з США</w:t>
      </w:r>
      <w:r w:rsidR="00576BEE">
        <w:rPr>
          <w:rFonts w:ascii="Times New Roman" w:eastAsia="Times New Roman" w:hAnsi="Times New Roman" w:cs="Times New Roman"/>
          <w:color w:val="00000A"/>
          <w:sz w:val="28"/>
          <w:szCs w:val="28"/>
          <w:lang w:val="uk-UA"/>
        </w:rPr>
        <w:t xml:space="preserve">. Своєю чергою, </w:t>
      </w:r>
      <w:r w:rsidRPr="00576BEE">
        <w:rPr>
          <w:rFonts w:ascii="Times New Roman" w:eastAsia="Times New Roman" w:hAnsi="Times New Roman" w:cs="Times New Roman"/>
          <w:bCs/>
          <w:color w:val="00000A"/>
          <w:sz w:val="28"/>
          <w:szCs w:val="28"/>
          <w:lang w:val="uk-UA"/>
        </w:rPr>
        <w:t>Туреччина</w:t>
      </w:r>
      <w:r w:rsidRPr="00E36AEF">
        <w:rPr>
          <w:rFonts w:ascii="Times New Roman" w:eastAsia="Times New Roman" w:hAnsi="Times New Roman" w:cs="Times New Roman"/>
          <w:color w:val="00000A"/>
          <w:sz w:val="28"/>
          <w:szCs w:val="28"/>
          <w:lang w:val="uk-UA"/>
        </w:rPr>
        <w:t xml:space="preserve"> відіграє роль регіонального посередника. Вона підтримала територіальну цілісність України, передала ударні БПЛА Bayraktar, ініціювала зернову угоду у 2022 році. Водночас Туреччина </w:t>
      </w:r>
      <w:r w:rsidR="00576BEE">
        <w:rPr>
          <w:rFonts w:ascii="Times New Roman" w:eastAsia="Times New Roman" w:hAnsi="Times New Roman" w:cs="Times New Roman"/>
          <w:color w:val="00000A"/>
          <w:sz w:val="28"/>
          <w:szCs w:val="28"/>
          <w:lang w:val="uk-UA"/>
        </w:rPr>
        <w:t>зберігає канали комунікації з рф</w:t>
      </w:r>
      <w:r w:rsidRPr="00E36AEF">
        <w:rPr>
          <w:rFonts w:ascii="Times New Roman" w:eastAsia="Times New Roman" w:hAnsi="Times New Roman" w:cs="Times New Roman"/>
          <w:color w:val="00000A"/>
          <w:sz w:val="28"/>
          <w:szCs w:val="28"/>
          <w:lang w:val="uk-UA"/>
        </w:rPr>
        <w:t>, що дозволяє їй виступати геополітичним балансувальником</w:t>
      </w:r>
      <w:r w:rsidR="007D1C32">
        <w:rPr>
          <w:rFonts w:ascii="Times New Roman" w:eastAsia="Times New Roman" w:hAnsi="Times New Roman" w:cs="Times New Roman"/>
          <w:color w:val="00000A"/>
          <w:sz w:val="28"/>
          <w:szCs w:val="28"/>
          <w:lang w:val="en-US"/>
        </w:rPr>
        <w:t>[55]</w:t>
      </w:r>
      <w:r w:rsidRPr="00E36AEF">
        <w:rPr>
          <w:rFonts w:ascii="Times New Roman" w:eastAsia="Times New Roman" w:hAnsi="Times New Roman" w:cs="Times New Roman"/>
          <w:color w:val="00000A"/>
          <w:sz w:val="28"/>
          <w:szCs w:val="28"/>
          <w:lang w:val="uk-UA"/>
        </w:rPr>
        <w:t>.</w:t>
      </w:r>
    </w:p>
    <w:p w14:paraId="43740040" w14:textId="321999B4" w:rsidR="001B3C32" w:rsidRPr="001B3C32" w:rsidRDefault="001B3C32" w:rsidP="001B3C32">
      <w:pPr>
        <w:spacing w:line="360" w:lineRule="auto"/>
        <w:ind w:firstLine="709"/>
        <w:jc w:val="both"/>
        <w:rPr>
          <w:rFonts w:ascii="Times New Roman" w:eastAsia="Times New Roman" w:hAnsi="Times New Roman" w:cs="Times New Roman"/>
          <w:color w:val="00000A"/>
          <w:sz w:val="28"/>
          <w:szCs w:val="28"/>
          <w:lang w:val="uk-UA"/>
        </w:rPr>
      </w:pPr>
      <w:r>
        <w:rPr>
          <w:rFonts w:ascii="Times New Roman" w:eastAsia="Times New Roman" w:hAnsi="Times New Roman" w:cs="Times New Roman"/>
          <w:color w:val="00000A"/>
          <w:sz w:val="28"/>
          <w:szCs w:val="28"/>
          <w:lang w:val="uk-UA"/>
        </w:rPr>
        <w:t xml:space="preserve">Отже, </w:t>
      </w:r>
      <w:r w:rsidRPr="001B3C32">
        <w:rPr>
          <w:rFonts w:ascii="Times New Roman" w:eastAsia="Times New Roman" w:hAnsi="Times New Roman" w:cs="Times New Roman"/>
          <w:color w:val="00000A"/>
          <w:sz w:val="28"/>
          <w:szCs w:val="28"/>
          <w:lang w:val="uk-UA"/>
        </w:rPr>
        <w:t>геополітична безпека України визначається складною взаємодією зовнішніх і внутрішніх чинників, які перебувають у динаміці глобальних безпекових трансфо</w:t>
      </w:r>
      <w:r>
        <w:rPr>
          <w:rFonts w:ascii="Times New Roman" w:eastAsia="Times New Roman" w:hAnsi="Times New Roman" w:cs="Times New Roman"/>
          <w:color w:val="00000A"/>
          <w:sz w:val="28"/>
          <w:szCs w:val="28"/>
          <w:lang w:val="uk-UA"/>
        </w:rPr>
        <w:t>рмацій. Повномасштабна війна з р</w:t>
      </w:r>
      <w:r w:rsidRPr="001B3C32">
        <w:rPr>
          <w:rFonts w:ascii="Times New Roman" w:eastAsia="Times New Roman" w:hAnsi="Times New Roman" w:cs="Times New Roman"/>
          <w:color w:val="00000A"/>
          <w:sz w:val="28"/>
          <w:szCs w:val="28"/>
          <w:lang w:val="uk-UA"/>
        </w:rPr>
        <w:t>осією, стратегічна підтримка Заходу, інституціональне зближення з НАТО і ЄС, політика нової адміністрації США, а також ініціативи щодо доступу до критичних ресурсів формують як нові можливості, так і виклики для України. Здатність держави адаптуватися до змін, підтримувати міжнародну коаліцію, зміцнювати національну стійкість та реалізовувати реформаторський потенціал визначатимуть не лише рівень її геополітичної безпеки, а й її місце в новій архітектурі міжнародних відносин.</w:t>
      </w:r>
    </w:p>
    <w:p w14:paraId="4953F45F" w14:textId="77777777" w:rsidR="00FF2A9A" w:rsidRPr="00E36AEF" w:rsidRDefault="00FF2A9A" w:rsidP="00FF2A9A">
      <w:pPr>
        <w:spacing w:line="360" w:lineRule="auto"/>
        <w:ind w:firstLine="709"/>
        <w:jc w:val="both"/>
        <w:rPr>
          <w:rFonts w:ascii="Times New Roman" w:eastAsia="Times New Roman" w:hAnsi="Times New Roman" w:cs="Times New Roman"/>
          <w:color w:val="00000A"/>
          <w:sz w:val="28"/>
          <w:szCs w:val="28"/>
          <w:lang w:val="uk-UA"/>
        </w:rPr>
      </w:pPr>
    </w:p>
    <w:p w14:paraId="5E4BC3E1" w14:textId="77777777" w:rsidR="00E36AEF" w:rsidRPr="00E36AEF" w:rsidRDefault="00E36AEF" w:rsidP="00E36AEF">
      <w:pPr>
        <w:spacing w:line="360" w:lineRule="auto"/>
        <w:ind w:firstLine="709"/>
        <w:jc w:val="both"/>
        <w:rPr>
          <w:rFonts w:ascii="Times New Roman" w:eastAsia="Times New Roman" w:hAnsi="Times New Roman" w:cs="Times New Roman"/>
          <w:color w:val="00000A"/>
          <w:sz w:val="28"/>
          <w:szCs w:val="28"/>
          <w:lang w:val="uk-UA"/>
        </w:rPr>
      </w:pPr>
    </w:p>
    <w:p w14:paraId="6B3A0788" w14:textId="45FE6CB0" w:rsidR="00E36AEF" w:rsidRDefault="00E36AEF" w:rsidP="008F7684">
      <w:pPr>
        <w:spacing w:line="360" w:lineRule="auto"/>
        <w:ind w:firstLine="709"/>
        <w:jc w:val="both"/>
        <w:rPr>
          <w:rFonts w:ascii="Times New Roman" w:eastAsia="Times New Roman" w:hAnsi="Times New Roman" w:cs="Times New Roman"/>
          <w:color w:val="00000A"/>
          <w:sz w:val="28"/>
          <w:szCs w:val="28"/>
        </w:rPr>
      </w:pPr>
    </w:p>
    <w:p w14:paraId="4C9C6511" w14:textId="73C7E0D3" w:rsidR="008E265D" w:rsidRDefault="008E265D" w:rsidP="008F7684">
      <w:pPr>
        <w:spacing w:line="360" w:lineRule="auto"/>
        <w:ind w:firstLine="709"/>
        <w:jc w:val="both"/>
        <w:rPr>
          <w:rFonts w:ascii="Times New Roman" w:eastAsia="Times New Roman" w:hAnsi="Times New Roman" w:cs="Times New Roman"/>
          <w:color w:val="00000A"/>
          <w:sz w:val="28"/>
          <w:szCs w:val="28"/>
        </w:rPr>
      </w:pPr>
    </w:p>
    <w:p w14:paraId="5608F629" w14:textId="09F52E2C" w:rsidR="008E265D" w:rsidRDefault="008E265D" w:rsidP="008F7684">
      <w:pPr>
        <w:spacing w:line="360" w:lineRule="auto"/>
        <w:ind w:firstLine="709"/>
        <w:jc w:val="both"/>
        <w:rPr>
          <w:rFonts w:ascii="Times New Roman" w:eastAsia="Times New Roman" w:hAnsi="Times New Roman" w:cs="Times New Roman"/>
          <w:color w:val="00000A"/>
          <w:sz w:val="28"/>
          <w:szCs w:val="28"/>
        </w:rPr>
      </w:pPr>
    </w:p>
    <w:p w14:paraId="1DF8F819" w14:textId="0FEBD08E" w:rsidR="008E265D" w:rsidRDefault="008E265D" w:rsidP="008F7684">
      <w:pPr>
        <w:spacing w:line="360" w:lineRule="auto"/>
        <w:ind w:firstLine="709"/>
        <w:jc w:val="both"/>
        <w:rPr>
          <w:rFonts w:ascii="Times New Roman" w:eastAsia="Times New Roman" w:hAnsi="Times New Roman" w:cs="Times New Roman"/>
          <w:color w:val="00000A"/>
          <w:sz w:val="28"/>
          <w:szCs w:val="28"/>
        </w:rPr>
      </w:pPr>
    </w:p>
    <w:p w14:paraId="64AC8178" w14:textId="409A07F7" w:rsidR="008E265D" w:rsidRDefault="008E265D" w:rsidP="008F7684">
      <w:pPr>
        <w:spacing w:line="360" w:lineRule="auto"/>
        <w:ind w:firstLine="709"/>
        <w:jc w:val="both"/>
        <w:rPr>
          <w:rFonts w:ascii="Times New Roman" w:eastAsia="Times New Roman" w:hAnsi="Times New Roman" w:cs="Times New Roman"/>
          <w:color w:val="00000A"/>
          <w:sz w:val="28"/>
          <w:szCs w:val="28"/>
        </w:rPr>
      </w:pPr>
    </w:p>
    <w:p w14:paraId="703061F9" w14:textId="105303EA" w:rsidR="008E265D" w:rsidRDefault="008E265D" w:rsidP="008F7684">
      <w:pPr>
        <w:spacing w:line="360" w:lineRule="auto"/>
        <w:ind w:firstLine="709"/>
        <w:jc w:val="both"/>
        <w:rPr>
          <w:rFonts w:ascii="Times New Roman" w:eastAsia="Times New Roman" w:hAnsi="Times New Roman" w:cs="Times New Roman"/>
          <w:color w:val="00000A"/>
          <w:sz w:val="28"/>
          <w:szCs w:val="28"/>
        </w:rPr>
      </w:pPr>
    </w:p>
    <w:p w14:paraId="5BC9F149" w14:textId="11F31613" w:rsidR="008E265D" w:rsidRDefault="008E265D" w:rsidP="008F7684">
      <w:pPr>
        <w:spacing w:line="360" w:lineRule="auto"/>
        <w:ind w:firstLine="709"/>
        <w:jc w:val="both"/>
        <w:rPr>
          <w:rFonts w:ascii="Times New Roman" w:eastAsia="Times New Roman" w:hAnsi="Times New Roman" w:cs="Times New Roman"/>
          <w:color w:val="00000A"/>
          <w:sz w:val="28"/>
          <w:szCs w:val="28"/>
        </w:rPr>
      </w:pPr>
    </w:p>
    <w:p w14:paraId="35A29FA9" w14:textId="46BCB8D0" w:rsidR="008E265D" w:rsidRDefault="008E265D" w:rsidP="008F7684">
      <w:pPr>
        <w:spacing w:line="360" w:lineRule="auto"/>
        <w:ind w:firstLine="709"/>
        <w:jc w:val="both"/>
        <w:rPr>
          <w:rFonts w:ascii="Times New Roman" w:eastAsia="Times New Roman" w:hAnsi="Times New Roman" w:cs="Times New Roman"/>
          <w:color w:val="00000A"/>
          <w:sz w:val="28"/>
          <w:szCs w:val="28"/>
        </w:rPr>
      </w:pPr>
    </w:p>
    <w:p w14:paraId="510AEBA3" w14:textId="56418012" w:rsidR="008E265D" w:rsidRDefault="008E265D" w:rsidP="008F7684">
      <w:pPr>
        <w:spacing w:line="360" w:lineRule="auto"/>
        <w:ind w:firstLine="709"/>
        <w:jc w:val="both"/>
        <w:rPr>
          <w:rFonts w:ascii="Times New Roman" w:eastAsia="Times New Roman" w:hAnsi="Times New Roman" w:cs="Times New Roman"/>
          <w:color w:val="00000A"/>
          <w:sz w:val="28"/>
          <w:szCs w:val="28"/>
        </w:rPr>
      </w:pPr>
    </w:p>
    <w:p w14:paraId="7A0BDB02" w14:textId="1B726DB9" w:rsidR="00E36AEF" w:rsidRDefault="00E36AEF" w:rsidP="007D1C32">
      <w:pPr>
        <w:spacing w:line="360" w:lineRule="auto"/>
        <w:jc w:val="both"/>
        <w:rPr>
          <w:rFonts w:ascii="Times New Roman" w:eastAsia="Times New Roman" w:hAnsi="Times New Roman" w:cs="Times New Roman"/>
          <w:color w:val="00000A"/>
          <w:sz w:val="28"/>
          <w:szCs w:val="28"/>
        </w:rPr>
      </w:pPr>
    </w:p>
    <w:p w14:paraId="0FE80503" w14:textId="77777777" w:rsidR="007D1C32" w:rsidRDefault="007D1C32" w:rsidP="007D1C32">
      <w:pPr>
        <w:spacing w:line="360" w:lineRule="auto"/>
        <w:jc w:val="both"/>
        <w:rPr>
          <w:rFonts w:ascii="Times New Roman" w:eastAsia="Times New Roman" w:hAnsi="Times New Roman" w:cs="Times New Roman"/>
          <w:bCs/>
          <w:color w:val="00000A"/>
          <w:sz w:val="28"/>
          <w:szCs w:val="28"/>
          <w:lang w:val="uk-UA"/>
        </w:rPr>
      </w:pPr>
    </w:p>
    <w:p w14:paraId="2C2A9E37" w14:textId="77777777" w:rsidR="00FD1D80" w:rsidRDefault="00FD1D80" w:rsidP="00FD1D80">
      <w:pPr>
        <w:spacing w:line="360" w:lineRule="auto"/>
        <w:ind w:firstLine="709"/>
        <w:jc w:val="both"/>
        <w:rPr>
          <w:rFonts w:ascii="Times New Roman" w:eastAsia="Times New Roman" w:hAnsi="Times New Roman" w:cs="Times New Roman"/>
          <w:b/>
          <w:color w:val="00000A"/>
          <w:sz w:val="28"/>
          <w:szCs w:val="28"/>
        </w:rPr>
      </w:pPr>
    </w:p>
    <w:p w14:paraId="00000164" w14:textId="19B02B26" w:rsidR="00166AE8" w:rsidRDefault="00CD69A5">
      <w:pPr>
        <w:spacing w:line="360" w:lineRule="auto"/>
        <w:ind w:firstLine="709"/>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lastRenderedPageBreak/>
        <w:t>ВИСНОВКИ</w:t>
      </w:r>
    </w:p>
    <w:p w14:paraId="00000165" w14:textId="77777777" w:rsidR="00166AE8" w:rsidRDefault="00166AE8">
      <w:pPr>
        <w:spacing w:line="360" w:lineRule="auto"/>
        <w:ind w:firstLine="709"/>
        <w:jc w:val="center"/>
        <w:rPr>
          <w:rFonts w:ascii="Times New Roman" w:eastAsia="Times New Roman" w:hAnsi="Times New Roman" w:cs="Times New Roman"/>
          <w:b/>
          <w:color w:val="00000A"/>
          <w:sz w:val="28"/>
          <w:szCs w:val="28"/>
        </w:rPr>
      </w:pPr>
      <w:bookmarkStart w:id="2" w:name="_lsgq5sl42pyc" w:colFirst="0" w:colLast="0"/>
      <w:bookmarkEnd w:id="2"/>
    </w:p>
    <w:p w14:paraId="3F281C0C" w14:textId="77777777" w:rsidR="005621A6" w:rsidRDefault="00CD69A5" w:rsidP="005621A6">
      <w:pPr>
        <w:spacing w:line="360" w:lineRule="auto"/>
        <w:jc w:val="both"/>
        <w:rPr>
          <w:rFonts w:ascii="Times New Roman" w:eastAsia="Times New Roman" w:hAnsi="Times New Roman" w:cs="Times New Roman"/>
          <w:color w:val="00000A"/>
          <w:sz w:val="28"/>
          <w:szCs w:val="28"/>
        </w:rPr>
      </w:pPr>
      <w:bookmarkStart w:id="3" w:name="_p72itabzqnxj" w:colFirst="0" w:colLast="0"/>
      <w:bookmarkEnd w:id="3"/>
      <w:r w:rsidRPr="008E265D">
        <w:rPr>
          <w:rFonts w:ascii="Times New Roman" w:eastAsia="Times New Roman" w:hAnsi="Times New Roman" w:cs="Times New Roman"/>
          <w:color w:val="00000A"/>
          <w:sz w:val="28"/>
          <w:szCs w:val="28"/>
        </w:rPr>
        <w:t>​</w:t>
      </w:r>
      <w:bookmarkStart w:id="4" w:name="_w0kws8pc5gwj" w:colFirst="0" w:colLast="0"/>
      <w:bookmarkEnd w:id="4"/>
      <w:r w:rsidR="008E265D" w:rsidRPr="008E265D">
        <w:t xml:space="preserve"> </w:t>
      </w:r>
      <w:r w:rsidR="008E265D">
        <w:tab/>
      </w:r>
      <w:r w:rsidR="008E265D" w:rsidRPr="008E265D">
        <w:rPr>
          <w:rFonts w:ascii="Times New Roman" w:eastAsia="Times New Roman" w:hAnsi="Times New Roman" w:cs="Times New Roman"/>
          <w:color w:val="00000A"/>
          <w:sz w:val="28"/>
          <w:szCs w:val="28"/>
        </w:rPr>
        <w:t>Національна безпека є фундаментальною основою життєздатності держави, а її забезпечення потребує цілісного підходу, що охоплює не лише воєнну складову, а й правову, інституційну, інформаційну та геополітичну. У процесі виконання дипломної роботи, на основі аналізу теоретичних підходів, нормативно-правового забезпечення та поточних безпекових викликів, було досягнуто мети дослідження та сформ</w:t>
      </w:r>
      <w:r w:rsidR="008E265D">
        <w:rPr>
          <w:rFonts w:ascii="Times New Roman" w:eastAsia="Times New Roman" w:hAnsi="Times New Roman" w:cs="Times New Roman"/>
          <w:color w:val="00000A"/>
          <w:sz w:val="28"/>
          <w:szCs w:val="28"/>
        </w:rPr>
        <w:t>ульовано такі ключові висновки.</w:t>
      </w:r>
    </w:p>
    <w:p w14:paraId="7B959696" w14:textId="214FF46B" w:rsidR="008E265D" w:rsidRDefault="005621A6" w:rsidP="005621A6">
      <w:pPr>
        <w:spacing w:line="360" w:lineRule="auto"/>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lang w:val="uk-UA"/>
        </w:rPr>
        <w:t>С</w:t>
      </w:r>
      <w:r w:rsidR="008E265D" w:rsidRPr="008E265D">
        <w:rPr>
          <w:rFonts w:ascii="Times New Roman" w:eastAsia="Times New Roman" w:hAnsi="Times New Roman" w:cs="Times New Roman"/>
          <w:color w:val="00000A"/>
          <w:sz w:val="28"/>
          <w:szCs w:val="28"/>
        </w:rPr>
        <w:t>истема забезпечення національної безпеки України є багатокомпонентною, включаючи сукупність органів влади, нормативно-правових актів, стратегічних документів та процедур, спрямованих на виявлення, запобігання і нейтралізацію загроз. Вона ґрунтується на Конституції України, Законах «Про національну безпеку», «Про оборону», «Про основи кібербезпеки» та інших законодавчих актах, які регламентують повноваження суб’єктів у сфері безпеки, а також визначають стратегічні пріоритети державної політики.</w:t>
      </w:r>
    </w:p>
    <w:p w14:paraId="331966CF" w14:textId="77777777" w:rsidR="008E265D" w:rsidRDefault="008E265D" w:rsidP="008E265D">
      <w:pPr>
        <w:spacing w:line="360" w:lineRule="auto"/>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lang w:val="uk-UA"/>
        </w:rPr>
        <w:t>А</w:t>
      </w:r>
      <w:r w:rsidRPr="008E265D">
        <w:rPr>
          <w:rFonts w:ascii="Times New Roman" w:eastAsia="Times New Roman" w:hAnsi="Times New Roman" w:cs="Times New Roman"/>
          <w:color w:val="00000A"/>
          <w:sz w:val="28"/>
          <w:szCs w:val="28"/>
        </w:rPr>
        <w:t xml:space="preserve">наліз концептуальних засад і правового розвитку національної безпеки свідчить про динамічну еволюцію цього поняття в українському контексті. Від початкових моделей, що орієнтувалися на пострадянське уявлення про безпеку як суто воєнну категорію, українська держава перейшла до усвідомлення її багатовимірного характеру. Особливої актуальності набули питання гуманітарної, інформаційної, економічної та енергетичної безпеки, що відображено в національних стратегіях та програмних документах після 2014 </w:t>
      </w:r>
      <w:r>
        <w:rPr>
          <w:rFonts w:ascii="Times New Roman" w:eastAsia="Times New Roman" w:hAnsi="Times New Roman" w:cs="Times New Roman"/>
          <w:color w:val="00000A"/>
          <w:sz w:val="28"/>
          <w:szCs w:val="28"/>
        </w:rPr>
        <w:t>року.</w:t>
      </w:r>
    </w:p>
    <w:p w14:paraId="04756957" w14:textId="5E67C39E" w:rsidR="008E265D" w:rsidRDefault="008E265D" w:rsidP="008E265D">
      <w:pPr>
        <w:spacing w:line="360" w:lineRule="auto"/>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lang w:val="uk-UA"/>
        </w:rPr>
        <w:t>Варто підкреслити що геополітичний вимір безпеки</w:t>
      </w:r>
      <w:r>
        <w:rPr>
          <w:rFonts w:ascii="Times New Roman" w:eastAsia="Times New Roman" w:hAnsi="Times New Roman" w:cs="Times New Roman"/>
          <w:color w:val="00000A"/>
          <w:sz w:val="28"/>
          <w:szCs w:val="28"/>
        </w:rPr>
        <w:t xml:space="preserve"> України</w:t>
      </w:r>
      <w:r>
        <w:rPr>
          <w:rFonts w:ascii="Times New Roman" w:eastAsia="Times New Roman" w:hAnsi="Times New Roman" w:cs="Times New Roman"/>
          <w:color w:val="00000A"/>
          <w:sz w:val="28"/>
          <w:szCs w:val="28"/>
          <w:lang w:val="uk-UA"/>
        </w:rPr>
        <w:t xml:space="preserve"> </w:t>
      </w:r>
      <w:r w:rsidRPr="008E265D">
        <w:rPr>
          <w:rFonts w:ascii="Times New Roman" w:eastAsia="Times New Roman" w:hAnsi="Times New Roman" w:cs="Times New Roman"/>
          <w:color w:val="00000A"/>
          <w:sz w:val="28"/>
          <w:szCs w:val="28"/>
        </w:rPr>
        <w:t>в умовах російської а</w:t>
      </w:r>
      <w:r w:rsidR="00141784">
        <w:rPr>
          <w:rFonts w:ascii="Times New Roman" w:eastAsia="Times New Roman" w:hAnsi="Times New Roman" w:cs="Times New Roman"/>
          <w:color w:val="00000A"/>
          <w:sz w:val="28"/>
          <w:szCs w:val="28"/>
        </w:rPr>
        <w:t xml:space="preserve">гресії постає як визначальний </w:t>
      </w:r>
      <w:r w:rsidR="00141784">
        <w:rPr>
          <w:rFonts w:ascii="Times New Roman" w:eastAsia="Times New Roman" w:hAnsi="Times New Roman" w:cs="Times New Roman"/>
          <w:color w:val="00000A"/>
          <w:sz w:val="28"/>
          <w:szCs w:val="28"/>
          <w:lang w:val="uk-UA"/>
        </w:rPr>
        <w:t>не лише для</w:t>
      </w:r>
      <w:r>
        <w:rPr>
          <w:rFonts w:ascii="Times New Roman" w:eastAsia="Times New Roman" w:hAnsi="Times New Roman" w:cs="Times New Roman"/>
          <w:color w:val="00000A"/>
          <w:sz w:val="28"/>
          <w:szCs w:val="28"/>
          <w:lang w:val="uk-UA"/>
        </w:rPr>
        <w:t xml:space="preserve"> </w:t>
      </w:r>
      <w:r w:rsidRPr="008E265D">
        <w:rPr>
          <w:rFonts w:ascii="Times New Roman" w:eastAsia="Times New Roman" w:hAnsi="Times New Roman" w:cs="Times New Roman"/>
          <w:color w:val="00000A"/>
          <w:sz w:val="28"/>
          <w:szCs w:val="28"/>
        </w:rPr>
        <w:t>національного</w:t>
      </w:r>
      <w:r>
        <w:rPr>
          <w:rFonts w:ascii="Times New Roman" w:eastAsia="Times New Roman" w:hAnsi="Times New Roman" w:cs="Times New Roman"/>
          <w:color w:val="00000A"/>
          <w:sz w:val="28"/>
          <w:szCs w:val="28"/>
          <w:lang w:val="uk-UA"/>
        </w:rPr>
        <w:t>, але й міжконтинентального</w:t>
      </w:r>
      <w:r w:rsidRPr="008E265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lang w:val="uk-UA"/>
        </w:rPr>
        <w:t xml:space="preserve">протистояння. </w:t>
      </w:r>
      <w:r w:rsidRPr="008E265D">
        <w:rPr>
          <w:rFonts w:ascii="Times New Roman" w:eastAsia="Times New Roman" w:hAnsi="Times New Roman" w:cs="Times New Roman"/>
          <w:color w:val="00000A"/>
          <w:sz w:val="28"/>
          <w:szCs w:val="28"/>
        </w:rPr>
        <w:t>Після 2014 року, а особливо з 2022 року, Україна перетворилася на ключовий елемент європейської безпеки, що зумовил</w:t>
      </w:r>
      <w:r>
        <w:rPr>
          <w:rFonts w:ascii="Times New Roman" w:eastAsia="Times New Roman" w:hAnsi="Times New Roman" w:cs="Times New Roman"/>
          <w:color w:val="00000A"/>
          <w:sz w:val="28"/>
          <w:szCs w:val="28"/>
        </w:rPr>
        <w:t>о активізацію співпраці з НАТО</w:t>
      </w:r>
      <w:r>
        <w:rPr>
          <w:rFonts w:ascii="Times New Roman" w:eastAsia="Times New Roman" w:hAnsi="Times New Roman" w:cs="Times New Roman"/>
          <w:color w:val="00000A"/>
          <w:sz w:val="28"/>
          <w:szCs w:val="28"/>
          <w:lang w:val="uk-UA"/>
        </w:rPr>
        <w:t xml:space="preserve"> та </w:t>
      </w:r>
      <w:r w:rsidRPr="008E265D">
        <w:rPr>
          <w:rFonts w:ascii="Times New Roman" w:eastAsia="Times New Roman" w:hAnsi="Times New Roman" w:cs="Times New Roman"/>
          <w:color w:val="00000A"/>
          <w:sz w:val="28"/>
          <w:szCs w:val="28"/>
        </w:rPr>
        <w:t xml:space="preserve">ЄС. Сучасний формат взаємодії з Альянсом, </w:t>
      </w:r>
      <w:r w:rsidR="006477EA">
        <w:rPr>
          <w:rFonts w:ascii="Times New Roman" w:eastAsia="Times New Roman" w:hAnsi="Times New Roman" w:cs="Times New Roman"/>
          <w:color w:val="00000A"/>
          <w:sz w:val="28"/>
          <w:szCs w:val="28"/>
          <w:lang w:val="uk-UA"/>
        </w:rPr>
        <w:t xml:space="preserve">зокрема </w:t>
      </w:r>
      <w:r w:rsidRPr="008E265D">
        <w:rPr>
          <w:rFonts w:ascii="Times New Roman" w:eastAsia="Times New Roman" w:hAnsi="Times New Roman" w:cs="Times New Roman"/>
          <w:color w:val="00000A"/>
          <w:sz w:val="28"/>
          <w:szCs w:val="28"/>
        </w:rPr>
        <w:t xml:space="preserve">спільні навчання, створення Ради Україна – НАТО, демонструє </w:t>
      </w:r>
      <w:r w:rsidRPr="008E265D">
        <w:rPr>
          <w:rFonts w:ascii="Times New Roman" w:eastAsia="Times New Roman" w:hAnsi="Times New Roman" w:cs="Times New Roman"/>
          <w:color w:val="00000A"/>
          <w:sz w:val="28"/>
          <w:szCs w:val="28"/>
        </w:rPr>
        <w:lastRenderedPageBreak/>
        <w:t>поступову інституційну інтеграцію до євроатлантичної системи колективної безпеки. Одночасно західна допомога у вигляді озбр</w:t>
      </w:r>
      <w:r>
        <w:rPr>
          <w:rFonts w:ascii="Times New Roman" w:eastAsia="Times New Roman" w:hAnsi="Times New Roman" w:cs="Times New Roman"/>
          <w:color w:val="00000A"/>
          <w:sz w:val="28"/>
          <w:szCs w:val="28"/>
        </w:rPr>
        <w:t xml:space="preserve">оєнь, фінансів, санкцій проти </w:t>
      </w:r>
      <w:r>
        <w:rPr>
          <w:rFonts w:ascii="Times New Roman" w:eastAsia="Times New Roman" w:hAnsi="Times New Roman" w:cs="Times New Roman"/>
          <w:color w:val="00000A"/>
          <w:sz w:val="28"/>
          <w:szCs w:val="28"/>
          <w:lang w:val="uk-UA"/>
        </w:rPr>
        <w:t>рф</w:t>
      </w:r>
      <w:r w:rsidRPr="008E265D">
        <w:rPr>
          <w:rFonts w:ascii="Times New Roman" w:eastAsia="Times New Roman" w:hAnsi="Times New Roman" w:cs="Times New Roman"/>
          <w:color w:val="00000A"/>
          <w:sz w:val="28"/>
          <w:szCs w:val="28"/>
        </w:rPr>
        <w:t xml:space="preserve"> є критично важливою для збере</w:t>
      </w:r>
      <w:r>
        <w:rPr>
          <w:rFonts w:ascii="Times New Roman" w:eastAsia="Times New Roman" w:hAnsi="Times New Roman" w:cs="Times New Roman"/>
          <w:color w:val="00000A"/>
          <w:sz w:val="28"/>
          <w:szCs w:val="28"/>
        </w:rPr>
        <w:t>ження обороноздатності України.</w:t>
      </w:r>
    </w:p>
    <w:p w14:paraId="36F5AA19" w14:textId="77777777" w:rsidR="008E265D" w:rsidRDefault="008E265D" w:rsidP="008E265D">
      <w:pPr>
        <w:spacing w:line="360" w:lineRule="auto"/>
        <w:ind w:firstLine="720"/>
        <w:jc w:val="both"/>
        <w:rPr>
          <w:rFonts w:ascii="Times New Roman" w:eastAsia="Times New Roman" w:hAnsi="Times New Roman" w:cs="Times New Roman"/>
          <w:color w:val="00000A"/>
          <w:sz w:val="28"/>
          <w:szCs w:val="28"/>
        </w:rPr>
      </w:pPr>
      <w:r w:rsidRPr="008E265D">
        <w:rPr>
          <w:rFonts w:ascii="Times New Roman" w:eastAsia="Times New Roman" w:hAnsi="Times New Roman" w:cs="Times New Roman"/>
          <w:color w:val="00000A"/>
          <w:sz w:val="28"/>
          <w:szCs w:val="28"/>
        </w:rPr>
        <w:t>По</w:t>
      </w:r>
      <w:r>
        <w:rPr>
          <w:rFonts w:ascii="Times New Roman" w:eastAsia="Times New Roman" w:hAnsi="Times New Roman" w:cs="Times New Roman"/>
          <w:color w:val="00000A"/>
          <w:sz w:val="28"/>
          <w:szCs w:val="28"/>
        </w:rPr>
        <w:t xml:space="preserve">вномасштабна війна, розв’язана </w:t>
      </w:r>
      <w:r>
        <w:rPr>
          <w:rFonts w:ascii="Times New Roman" w:eastAsia="Times New Roman" w:hAnsi="Times New Roman" w:cs="Times New Roman"/>
          <w:color w:val="00000A"/>
          <w:sz w:val="28"/>
          <w:szCs w:val="28"/>
          <w:lang w:val="uk-UA"/>
        </w:rPr>
        <w:t>р</w:t>
      </w:r>
      <w:r w:rsidRPr="008E265D">
        <w:rPr>
          <w:rFonts w:ascii="Times New Roman" w:eastAsia="Times New Roman" w:hAnsi="Times New Roman" w:cs="Times New Roman"/>
          <w:color w:val="00000A"/>
          <w:sz w:val="28"/>
          <w:szCs w:val="28"/>
        </w:rPr>
        <w:t>осією, довела недостатність попередніх механізмів гарантування безпеки й актуалізувала потребу у формуванні нової архітектури регіональної та глобальної безпеки, де Україна повинна стати активним суб’єктом. Водночас, наявні внутрішні проблеми — такі як корупція, політична нестабільність, слабкість інституцій — залишаються суттєвими ризиками для ефективного використання зовнішньої підтримки та</w:t>
      </w:r>
      <w:r>
        <w:rPr>
          <w:rFonts w:ascii="Times New Roman" w:eastAsia="Times New Roman" w:hAnsi="Times New Roman" w:cs="Times New Roman"/>
          <w:color w:val="00000A"/>
          <w:sz w:val="28"/>
          <w:szCs w:val="28"/>
        </w:rPr>
        <w:t xml:space="preserve"> досягнення стратегічних цілей.</w:t>
      </w:r>
    </w:p>
    <w:p w14:paraId="0000016D" w14:textId="0DDF7D07" w:rsidR="00166AE8" w:rsidRPr="00340586" w:rsidRDefault="008E265D" w:rsidP="008E265D">
      <w:pPr>
        <w:spacing w:line="360" w:lineRule="auto"/>
        <w:ind w:firstLine="720"/>
        <w:jc w:val="both"/>
        <w:rPr>
          <w:rFonts w:ascii="Times New Roman" w:eastAsia="Times New Roman" w:hAnsi="Times New Roman" w:cs="Times New Roman"/>
          <w:color w:val="00000A"/>
          <w:sz w:val="28"/>
          <w:szCs w:val="28"/>
          <w:lang w:val="uk-UA"/>
        </w:rPr>
      </w:pPr>
      <w:r w:rsidRPr="008E265D">
        <w:rPr>
          <w:rFonts w:ascii="Times New Roman" w:eastAsia="Times New Roman" w:hAnsi="Times New Roman" w:cs="Times New Roman"/>
          <w:color w:val="00000A"/>
          <w:sz w:val="28"/>
          <w:szCs w:val="28"/>
        </w:rPr>
        <w:t xml:space="preserve">Отже, ефективна система національної безпеки України можлива лише за умови поєднання зовнішньої інтеграції до євроатлантичних структур із внутрішньою трансформацією та послідовною політикою державного розвитку. </w:t>
      </w:r>
      <w:r w:rsidR="00A2503C" w:rsidRPr="00A2503C">
        <w:rPr>
          <w:rFonts w:ascii="Times New Roman" w:eastAsia="Times New Roman" w:hAnsi="Times New Roman" w:cs="Times New Roman"/>
          <w:color w:val="00000A"/>
          <w:sz w:val="28"/>
          <w:szCs w:val="28"/>
        </w:rPr>
        <w:t>Успішне вирішення проблем національної безпеки передбачає не лише перемогу у війні, а й здатність побудувати модерну, стійку, правову і самодостатню державу, яка зможе гарантувати захист своїх громадян, протистояти зовнішнім загрозам і бути повноцінним учасником нового міжнародного безпекового порядку. У цьому контексті незворотність євроатлантичного курсу України є не лише зовнішньополітичним орієнтиро</w:t>
      </w:r>
      <w:r w:rsidR="00A2503C">
        <w:rPr>
          <w:rFonts w:ascii="Times New Roman" w:eastAsia="Times New Roman" w:hAnsi="Times New Roman" w:cs="Times New Roman"/>
          <w:color w:val="00000A"/>
          <w:sz w:val="28"/>
          <w:szCs w:val="28"/>
        </w:rPr>
        <w:t>м, а й гарантом її стратегічн</w:t>
      </w:r>
      <w:r w:rsidR="00A2503C">
        <w:rPr>
          <w:rFonts w:ascii="Times New Roman" w:eastAsia="Times New Roman" w:hAnsi="Times New Roman" w:cs="Times New Roman"/>
          <w:color w:val="00000A"/>
          <w:sz w:val="28"/>
          <w:szCs w:val="28"/>
          <w:lang w:val="uk-UA"/>
        </w:rPr>
        <w:t>их безпекових гарантій</w:t>
      </w:r>
      <w:r w:rsidR="00A2503C" w:rsidRPr="00A2503C">
        <w:rPr>
          <w:rFonts w:ascii="Times New Roman" w:eastAsia="Times New Roman" w:hAnsi="Times New Roman" w:cs="Times New Roman"/>
          <w:color w:val="00000A"/>
          <w:sz w:val="28"/>
          <w:szCs w:val="28"/>
        </w:rPr>
        <w:t>.</w:t>
      </w:r>
    </w:p>
    <w:p w14:paraId="5ED0C402" w14:textId="36B644B4" w:rsidR="006A3E56" w:rsidRDefault="006A3E56">
      <w:pPr>
        <w:spacing w:line="360" w:lineRule="auto"/>
        <w:ind w:firstLine="720"/>
        <w:jc w:val="both"/>
        <w:rPr>
          <w:rFonts w:ascii="Times New Roman" w:eastAsia="Times New Roman" w:hAnsi="Times New Roman" w:cs="Times New Roman"/>
          <w:color w:val="00000A"/>
          <w:sz w:val="28"/>
          <w:szCs w:val="28"/>
        </w:rPr>
      </w:pPr>
    </w:p>
    <w:p w14:paraId="09766E0F" w14:textId="07C9647D" w:rsidR="006A3E56" w:rsidRDefault="006A3E56">
      <w:pPr>
        <w:spacing w:line="360" w:lineRule="auto"/>
        <w:ind w:firstLine="720"/>
        <w:jc w:val="both"/>
        <w:rPr>
          <w:rFonts w:ascii="Times New Roman" w:eastAsia="Times New Roman" w:hAnsi="Times New Roman" w:cs="Times New Roman"/>
          <w:color w:val="00000A"/>
          <w:sz w:val="28"/>
          <w:szCs w:val="28"/>
        </w:rPr>
      </w:pPr>
    </w:p>
    <w:p w14:paraId="5420D3AB" w14:textId="61649E08" w:rsidR="006477EA" w:rsidRDefault="006477EA">
      <w:pPr>
        <w:spacing w:line="360" w:lineRule="auto"/>
        <w:ind w:firstLine="720"/>
        <w:jc w:val="both"/>
        <w:rPr>
          <w:rFonts w:ascii="Times New Roman" w:eastAsia="Times New Roman" w:hAnsi="Times New Roman" w:cs="Times New Roman"/>
          <w:color w:val="00000A"/>
          <w:sz w:val="28"/>
          <w:szCs w:val="28"/>
        </w:rPr>
      </w:pPr>
    </w:p>
    <w:p w14:paraId="6C0F81E1" w14:textId="4E9C01B8" w:rsidR="006477EA" w:rsidRDefault="006477EA">
      <w:pPr>
        <w:spacing w:line="360" w:lineRule="auto"/>
        <w:ind w:firstLine="720"/>
        <w:jc w:val="both"/>
        <w:rPr>
          <w:rFonts w:ascii="Times New Roman" w:eastAsia="Times New Roman" w:hAnsi="Times New Roman" w:cs="Times New Roman"/>
          <w:color w:val="00000A"/>
          <w:sz w:val="28"/>
          <w:szCs w:val="28"/>
        </w:rPr>
      </w:pPr>
    </w:p>
    <w:p w14:paraId="51FAC436" w14:textId="1EDEDCE3" w:rsidR="006477EA" w:rsidRDefault="006477EA">
      <w:pPr>
        <w:spacing w:line="360" w:lineRule="auto"/>
        <w:ind w:firstLine="720"/>
        <w:jc w:val="both"/>
        <w:rPr>
          <w:rFonts w:ascii="Times New Roman" w:eastAsia="Times New Roman" w:hAnsi="Times New Roman" w:cs="Times New Roman"/>
          <w:color w:val="00000A"/>
          <w:sz w:val="28"/>
          <w:szCs w:val="28"/>
        </w:rPr>
      </w:pPr>
    </w:p>
    <w:p w14:paraId="66CCAC41" w14:textId="0FCCEC6C" w:rsidR="006477EA" w:rsidRDefault="006477EA">
      <w:pPr>
        <w:spacing w:line="360" w:lineRule="auto"/>
        <w:ind w:firstLine="720"/>
        <w:jc w:val="both"/>
        <w:rPr>
          <w:rFonts w:ascii="Times New Roman" w:eastAsia="Times New Roman" w:hAnsi="Times New Roman" w:cs="Times New Roman"/>
          <w:color w:val="00000A"/>
          <w:sz w:val="28"/>
          <w:szCs w:val="28"/>
        </w:rPr>
      </w:pPr>
    </w:p>
    <w:p w14:paraId="43969844" w14:textId="5CD35226" w:rsidR="006477EA" w:rsidRDefault="006477EA">
      <w:pPr>
        <w:spacing w:line="360" w:lineRule="auto"/>
        <w:ind w:firstLine="720"/>
        <w:jc w:val="both"/>
        <w:rPr>
          <w:rFonts w:ascii="Times New Roman" w:eastAsia="Times New Roman" w:hAnsi="Times New Roman" w:cs="Times New Roman"/>
          <w:color w:val="00000A"/>
          <w:sz w:val="28"/>
          <w:szCs w:val="28"/>
        </w:rPr>
      </w:pPr>
    </w:p>
    <w:p w14:paraId="65B38133" w14:textId="41EF4A49" w:rsidR="006A3E56" w:rsidRDefault="006A3E56" w:rsidP="00A2503C">
      <w:pPr>
        <w:spacing w:line="360" w:lineRule="auto"/>
        <w:jc w:val="both"/>
        <w:rPr>
          <w:rFonts w:ascii="Times New Roman" w:eastAsia="Times New Roman" w:hAnsi="Times New Roman" w:cs="Times New Roman"/>
          <w:color w:val="00000A"/>
          <w:sz w:val="28"/>
          <w:szCs w:val="28"/>
        </w:rPr>
      </w:pPr>
    </w:p>
    <w:p w14:paraId="09813926" w14:textId="3F318872" w:rsidR="006A3E56" w:rsidRDefault="006A3E56">
      <w:pPr>
        <w:spacing w:line="360" w:lineRule="auto"/>
        <w:ind w:firstLine="720"/>
        <w:jc w:val="both"/>
        <w:rPr>
          <w:rFonts w:ascii="Times New Roman" w:eastAsia="Times New Roman" w:hAnsi="Times New Roman" w:cs="Times New Roman"/>
          <w:color w:val="00000A"/>
          <w:sz w:val="28"/>
          <w:szCs w:val="28"/>
        </w:rPr>
      </w:pPr>
    </w:p>
    <w:p w14:paraId="6A4C4FFC" w14:textId="77777777" w:rsidR="006A3E56" w:rsidRDefault="006A3E56">
      <w:pPr>
        <w:spacing w:line="360" w:lineRule="auto"/>
        <w:ind w:firstLine="720"/>
        <w:jc w:val="both"/>
        <w:rPr>
          <w:rFonts w:ascii="Times New Roman" w:eastAsia="Times New Roman" w:hAnsi="Times New Roman" w:cs="Times New Roman"/>
          <w:color w:val="00000A"/>
          <w:sz w:val="28"/>
          <w:szCs w:val="28"/>
        </w:rPr>
      </w:pPr>
    </w:p>
    <w:p w14:paraId="0000016E" w14:textId="59BCDF0F" w:rsidR="00166AE8" w:rsidRDefault="00CD69A5">
      <w:pPr>
        <w:numPr>
          <w:ilvl w:val="0"/>
          <w:numId w:val="2"/>
        </w:numPr>
        <w:spacing w:line="360" w:lineRule="auto"/>
        <w:jc w:val="center"/>
        <w:rPr>
          <w:rFonts w:ascii="Times New Roman" w:eastAsia="Times New Roman" w:hAnsi="Times New Roman" w:cs="Times New Roman"/>
          <w:b/>
          <w:color w:val="00000A"/>
          <w:sz w:val="28"/>
          <w:szCs w:val="28"/>
        </w:rPr>
      </w:pPr>
      <w:bookmarkStart w:id="5" w:name="_1fob9te" w:colFirst="0" w:colLast="0"/>
      <w:bookmarkEnd w:id="5"/>
      <w:r>
        <w:rPr>
          <w:rFonts w:ascii="Times New Roman" w:eastAsia="Times New Roman" w:hAnsi="Times New Roman" w:cs="Times New Roman"/>
          <w:b/>
          <w:color w:val="00000A"/>
          <w:sz w:val="28"/>
          <w:szCs w:val="28"/>
        </w:rPr>
        <w:lastRenderedPageBreak/>
        <w:t>СПИСОК ВИКОРИСТАНИХ ДЖЕРЕЛ</w:t>
      </w:r>
    </w:p>
    <w:p w14:paraId="3DC6237B" w14:textId="77777777" w:rsidR="007454E5" w:rsidRDefault="007454E5">
      <w:pPr>
        <w:numPr>
          <w:ilvl w:val="0"/>
          <w:numId w:val="2"/>
        </w:numPr>
        <w:spacing w:line="360" w:lineRule="auto"/>
        <w:jc w:val="center"/>
        <w:rPr>
          <w:rFonts w:ascii="Times New Roman" w:eastAsia="Times New Roman" w:hAnsi="Times New Roman" w:cs="Times New Roman"/>
          <w:b/>
          <w:color w:val="00000A"/>
          <w:sz w:val="28"/>
          <w:szCs w:val="28"/>
        </w:rPr>
      </w:pPr>
    </w:p>
    <w:p w14:paraId="717A8A3E" w14:textId="77777777" w:rsidR="00BB71A7" w:rsidRPr="00E00DB5"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E00DB5">
        <w:rPr>
          <w:rFonts w:ascii="Times New Roman" w:hAnsi="Times New Roman" w:cs="Times New Roman"/>
          <w:color w:val="1D1D1B"/>
          <w:sz w:val="28"/>
          <w:szCs w:val="28"/>
        </w:rPr>
        <w:t>Антонов В. О. Конституційно-правові засад</w:t>
      </w:r>
      <w:r>
        <w:rPr>
          <w:rFonts w:ascii="Times New Roman" w:hAnsi="Times New Roman" w:cs="Times New Roman"/>
          <w:color w:val="1D1D1B"/>
          <w:sz w:val="28"/>
          <w:szCs w:val="28"/>
        </w:rPr>
        <w:t>и національної безпеки</w:t>
      </w:r>
      <w:r>
        <w:rPr>
          <w:rFonts w:ascii="Times New Roman" w:hAnsi="Times New Roman" w:cs="Times New Roman"/>
          <w:color w:val="1D1D1B"/>
          <w:sz w:val="28"/>
          <w:szCs w:val="28"/>
          <w:lang w:val="uk-UA"/>
        </w:rPr>
        <w:t xml:space="preserve"> </w:t>
      </w:r>
      <w:r>
        <w:rPr>
          <w:rFonts w:ascii="Times New Roman" w:hAnsi="Times New Roman" w:cs="Times New Roman"/>
          <w:color w:val="1D1D1B"/>
          <w:sz w:val="28"/>
          <w:szCs w:val="28"/>
        </w:rPr>
        <w:t>України</w:t>
      </w:r>
      <w:r>
        <w:rPr>
          <w:rFonts w:ascii="Times New Roman" w:hAnsi="Times New Roman" w:cs="Times New Roman"/>
          <w:color w:val="1D1D1B"/>
          <w:sz w:val="28"/>
          <w:szCs w:val="28"/>
          <w:lang w:val="uk-UA"/>
        </w:rPr>
        <w:t xml:space="preserve">. </w:t>
      </w:r>
      <w:r w:rsidRPr="00E00DB5">
        <w:rPr>
          <w:rFonts w:ascii="Times New Roman" w:hAnsi="Times New Roman" w:cs="Times New Roman"/>
          <w:color w:val="1D1D1B"/>
          <w:sz w:val="28"/>
          <w:szCs w:val="28"/>
        </w:rPr>
        <w:t>Київ :</w:t>
      </w:r>
      <w:r>
        <w:rPr>
          <w:rFonts w:ascii="Times New Roman" w:hAnsi="Times New Roman" w:cs="Times New Roman"/>
          <w:color w:val="1D1D1B"/>
          <w:sz w:val="28"/>
          <w:szCs w:val="28"/>
        </w:rPr>
        <w:t xml:space="preserve"> ТАЛКОМ</w:t>
      </w:r>
      <w:r>
        <w:rPr>
          <w:rFonts w:ascii="Times New Roman" w:hAnsi="Times New Roman" w:cs="Times New Roman"/>
          <w:color w:val="1D1D1B"/>
          <w:sz w:val="28"/>
          <w:szCs w:val="28"/>
          <w:lang w:val="uk-UA"/>
        </w:rPr>
        <w:t xml:space="preserve">. </w:t>
      </w:r>
      <w:r>
        <w:rPr>
          <w:rFonts w:ascii="Times New Roman" w:hAnsi="Times New Roman" w:cs="Times New Roman"/>
          <w:color w:val="1D1D1B"/>
          <w:sz w:val="28"/>
          <w:szCs w:val="28"/>
        </w:rPr>
        <w:t>2017. 576 с.</w:t>
      </w:r>
    </w:p>
    <w:p w14:paraId="05165A39"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lang w:val="uk-UA"/>
        </w:rPr>
        <w:t xml:space="preserve">Борисенко </w:t>
      </w:r>
      <w:r w:rsidRPr="00E00DB5">
        <w:rPr>
          <w:rFonts w:ascii="Times New Roman" w:hAnsi="Times New Roman" w:cs="Times New Roman"/>
          <w:color w:val="1D1D1B"/>
          <w:sz w:val="28"/>
          <w:szCs w:val="28"/>
          <w:lang w:val="uk-UA"/>
        </w:rPr>
        <w:t>Т. Теоретико-правове формування сучасного поняття національної безпеки. 2022.</w:t>
      </w:r>
      <w:r w:rsidRPr="00E00DB5">
        <w:t xml:space="preserve"> </w:t>
      </w:r>
      <w:r w:rsidRPr="009C25B0">
        <w:rPr>
          <w:rFonts w:ascii="Times New Roman" w:hAnsi="Times New Roman" w:cs="Times New Roman"/>
          <w:color w:val="1D1D1B"/>
          <w:sz w:val="28"/>
          <w:szCs w:val="28"/>
          <w:lang w:val="uk-UA"/>
        </w:rPr>
        <w:t xml:space="preserve">URL: </w:t>
      </w:r>
      <w:hyperlink r:id="rId8" w:history="1">
        <w:r w:rsidRPr="00CD5F16">
          <w:rPr>
            <w:rStyle w:val="aa"/>
            <w:rFonts w:ascii="Times New Roman" w:hAnsi="Times New Roman" w:cs="Times New Roman"/>
            <w:sz w:val="28"/>
            <w:szCs w:val="28"/>
            <w:lang w:val="uk-UA"/>
          </w:rPr>
          <w:t>https://er.dduvs.edu.ua/bitstream/123456789/9991/1/47.pdf</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458FED30" w14:textId="475D7156" w:rsidR="00BB71A7" w:rsidRDefault="00CB22F3" w:rsidP="009F1D59">
      <w:pPr>
        <w:pStyle w:val="ac"/>
        <w:numPr>
          <w:ilvl w:val="0"/>
          <w:numId w:val="4"/>
        </w:numPr>
        <w:spacing w:line="360" w:lineRule="auto"/>
        <w:jc w:val="both"/>
        <w:rPr>
          <w:rFonts w:ascii="Times New Roman" w:hAnsi="Times New Roman" w:cs="Times New Roman"/>
          <w:color w:val="1D1D1B"/>
          <w:sz w:val="28"/>
          <w:szCs w:val="28"/>
          <w:lang w:val="uk-UA"/>
        </w:rPr>
      </w:pPr>
      <w:r w:rsidRPr="00CB22F3">
        <w:rPr>
          <w:rFonts w:ascii="Times New Roman" w:hAnsi="Times New Roman" w:cs="Times New Roman"/>
          <w:color w:val="1D1D1B"/>
          <w:sz w:val="28"/>
          <w:szCs w:val="28"/>
        </w:rPr>
        <w:t>Безпека людини: поняття, правове забезпечення, значення, види</w:t>
      </w:r>
      <w:r>
        <w:rPr>
          <w:rFonts w:ascii="Times New Roman" w:hAnsi="Times New Roman" w:cs="Times New Roman"/>
          <w:i/>
          <w:color w:val="1D1D1B"/>
          <w:sz w:val="28"/>
          <w:szCs w:val="28"/>
          <w:lang w:val="en-US"/>
        </w:rPr>
        <w:t xml:space="preserve">. </w:t>
      </w:r>
      <w:r w:rsidR="00BB71A7" w:rsidRPr="009F1D59">
        <w:rPr>
          <w:rFonts w:ascii="Times New Roman" w:hAnsi="Times New Roman" w:cs="Times New Roman"/>
          <w:i/>
          <w:color w:val="1D1D1B"/>
          <w:sz w:val="28"/>
          <w:szCs w:val="28"/>
          <w:lang w:val="uk-UA"/>
        </w:rPr>
        <w:t>Вісник Національної академії правових наук України</w:t>
      </w:r>
      <w:r w:rsidR="00BB71A7">
        <w:rPr>
          <w:rFonts w:ascii="Times New Roman" w:hAnsi="Times New Roman" w:cs="Times New Roman"/>
          <w:color w:val="1D1D1B"/>
          <w:sz w:val="28"/>
          <w:szCs w:val="28"/>
          <w:lang w:val="uk-UA"/>
        </w:rPr>
        <w:t>. 2016. № 2 (85). С. 31-46.</w:t>
      </w:r>
    </w:p>
    <w:p w14:paraId="3D8B11EB" w14:textId="77777777" w:rsidR="00BB71A7" w:rsidRDefault="00BB71A7" w:rsidP="008A11D6">
      <w:pPr>
        <w:pStyle w:val="ac"/>
        <w:numPr>
          <w:ilvl w:val="0"/>
          <w:numId w:val="4"/>
        </w:numPr>
        <w:spacing w:line="360" w:lineRule="auto"/>
        <w:jc w:val="both"/>
        <w:rPr>
          <w:rFonts w:ascii="Times New Roman" w:hAnsi="Times New Roman" w:cs="Times New Roman"/>
          <w:sz w:val="28"/>
          <w:szCs w:val="28"/>
          <w:lang w:val="uk-UA"/>
        </w:rPr>
      </w:pPr>
      <w:r w:rsidRPr="008C08BF">
        <w:rPr>
          <w:rFonts w:ascii="Times New Roman" w:hAnsi="Times New Roman" w:cs="Times New Roman"/>
          <w:sz w:val="28"/>
          <w:szCs w:val="28"/>
          <w:lang w:val="uk-UA"/>
        </w:rPr>
        <w:t>Глазов О. В.  Національна безпека: сутність, ознаки, конц</w:t>
      </w:r>
      <w:r>
        <w:rPr>
          <w:rFonts w:ascii="Times New Roman" w:hAnsi="Times New Roman" w:cs="Times New Roman"/>
          <w:sz w:val="28"/>
          <w:szCs w:val="28"/>
          <w:lang w:val="uk-UA"/>
        </w:rPr>
        <w:t xml:space="preserve">епція та геополітичні чинники. </w:t>
      </w:r>
      <w:r w:rsidRPr="0037459C">
        <w:rPr>
          <w:rFonts w:ascii="Times New Roman" w:hAnsi="Times New Roman" w:cs="Times New Roman"/>
          <w:i/>
          <w:sz w:val="28"/>
          <w:szCs w:val="28"/>
          <w:lang w:val="uk-UA"/>
        </w:rPr>
        <w:t>Наукові праці [Чорноморського державного університету імені Петра Могили]. Сер. : Політологія</w:t>
      </w:r>
      <w:r>
        <w:rPr>
          <w:rFonts w:ascii="Times New Roman" w:hAnsi="Times New Roman" w:cs="Times New Roman"/>
          <w:sz w:val="28"/>
          <w:szCs w:val="28"/>
          <w:lang w:val="uk-UA"/>
        </w:rPr>
        <w:t xml:space="preserve">.  2011.  Т. 155, Вип. 143. </w:t>
      </w:r>
      <w:r w:rsidRPr="008C08BF">
        <w:rPr>
          <w:rFonts w:ascii="Times New Roman" w:hAnsi="Times New Roman" w:cs="Times New Roman"/>
          <w:sz w:val="28"/>
          <w:szCs w:val="28"/>
          <w:lang w:val="uk-UA"/>
        </w:rPr>
        <w:t xml:space="preserve"> С. 42-46. </w:t>
      </w:r>
      <w:r w:rsidRPr="009C25B0">
        <w:rPr>
          <w:rFonts w:ascii="Times New Roman" w:hAnsi="Times New Roman" w:cs="Times New Roman"/>
          <w:color w:val="1D1D1B"/>
          <w:sz w:val="28"/>
          <w:szCs w:val="28"/>
          <w:lang w:val="uk-UA"/>
        </w:rPr>
        <w:t xml:space="preserve">URL: </w:t>
      </w:r>
      <w:hyperlink r:id="rId9" w:history="1">
        <w:r w:rsidRPr="008C08BF">
          <w:rPr>
            <w:rStyle w:val="aa"/>
            <w:rFonts w:ascii="Times New Roman" w:hAnsi="Times New Roman" w:cs="Times New Roman"/>
            <w:color w:val="1F497D" w:themeColor="text2"/>
            <w:sz w:val="28"/>
            <w:szCs w:val="28"/>
            <w:lang w:val="uk-UA"/>
          </w:rPr>
          <w:t>http://nbuv.gov.ua/UJRN/Npchdupol_2011_155_143_10</w:t>
        </w:r>
      </w:hyperlink>
      <w:r w:rsidRPr="008C08BF">
        <w:rPr>
          <w:rFonts w:ascii="Times New Roman" w:hAnsi="Times New Roman" w:cs="Times New Roman"/>
          <w:color w:val="1F497D" w:themeColor="text2"/>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1B3B4927" w14:textId="77777777" w:rsidR="00BB71A7" w:rsidRPr="00BB71A7" w:rsidRDefault="00BB71A7" w:rsidP="00BB71A7">
      <w:pPr>
        <w:pStyle w:val="ac"/>
        <w:numPr>
          <w:ilvl w:val="0"/>
          <w:numId w:val="4"/>
        </w:numPr>
        <w:spacing w:line="360" w:lineRule="auto"/>
        <w:jc w:val="both"/>
        <w:rPr>
          <w:rFonts w:ascii="Times New Roman" w:hAnsi="Times New Roman" w:cs="Times New Roman"/>
          <w:color w:val="1D1D1B"/>
          <w:sz w:val="28"/>
          <w:szCs w:val="28"/>
          <w:lang w:val="uk-UA"/>
        </w:rPr>
      </w:pPr>
      <w:r w:rsidRPr="00BB71A7">
        <w:rPr>
          <w:rFonts w:ascii="Times New Roman" w:hAnsi="Times New Roman" w:cs="Times New Roman"/>
          <w:color w:val="1D1D1B"/>
          <w:sz w:val="28"/>
          <w:szCs w:val="28"/>
          <w:lang w:val="uk-UA"/>
        </w:rPr>
        <w:t>Горбулін В. П., Кириченко О. В. Сектор безпеки і оборони України: стратегічні завдання у контексті сучасних викликів</w:t>
      </w:r>
      <w:r>
        <w:rPr>
          <w:rFonts w:ascii="Times New Roman" w:hAnsi="Times New Roman" w:cs="Times New Roman"/>
          <w:color w:val="1D1D1B"/>
          <w:sz w:val="28"/>
          <w:szCs w:val="28"/>
          <w:lang w:val="uk-UA"/>
        </w:rPr>
        <w:t xml:space="preserve">. </w:t>
      </w:r>
      <w:r w:rsidRPr="00BB71A7">
        <w:rPr>
          <w:rFonts w:ascii="Times New Roman" w:hAnsi="Times New Roman" w:cs="Times New Roman"/>
          <w:i/>
          <w:color w:val="1D1D1B"/>
          <w:sz w:val="28"/>
          <w:szCs w:val="28"/>
          <w:lang w:val="uk-UA"/>
        </w:rPr>
        <w:t>Стратегічні пріоритети.</w:t>
      </w:r>
      <w:r>
        <w:rPr>
          <w:rFonts w:ascii="Times New Roman" w:hAnsi="Times New Roman" w:cs="Times New Roman"/>
          <w:color w:val="1D1D1B"/>
          <w:sz w:val="28"/>
          <w:szCs w:val="28"/>
          <w:lang w:val="uk-UA"/>
        </w:rPr>
        <w:t xml:space="preserve"> 2019. № 1 (50). </w:t>
      </w:r>
      <w:r w:rsidRPr="00BB71A7">
        <w:rPr>
          <w:rFonts w:ascii="Times New Roman" w:hAnsi="Times New Roman" w:cs="Times New Roman"/>
          <w:color w:val="1D1D1B"/>
          <w:sz w:val="28"/>
          <w:szCs w:val="28"/>
          <w:lang w:val="uk-UA"/>
        </w:rPr>
        <w:t xml:space="preserve"> С. 5–14.</w:t>
      </w:r>
    </w:p>
    <w:p w14:paraId="4C721C68"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rPr>
        <w:t>Гордійчук</w:t>
      </w:r>
      <w:r>
        <w:rPr>
          <w:rFonts w:ascii="Times New Roman" w:hAnsi="Times New Roman" w:cs="Times New Roman"/>
          <w:color w:val="1D1D1B"/>
          <w:sz w:val="28"/>
          <w:szCs w:val="28"/>
          <w:lang w:val="uk-UA"/>
        </w:rPr>
        <w:t xml:space="preserve"> О.,</w:t>
      </w:r>
      <w:r>
        <w:rPr>
          <w:rFonts w:ascii="Times New Roman" w:hAnsi="Times New Roman" w:cs="Times New Roman"/>
          <w:color w:val="1D1D1B"/>
          <w:sz w:val="28"/>
          <w:szCs w:val="28"/>
        </w:rPr>
        <w:t xml:space="preserve"> </w:t>
      </w:r>
      <w:r>
        <w:rPr>
          <w:rFonts w:ascii="Times New Roman" w:hAnsi="Times New Roman" w:cs="Times New Roman"/>
          <w:color w:val="1D1D1B"/>
          <w:sz w:val="28"/>
          <w:szCs w:val="28"/>
          <w:lang w:val="uk-UA"/>
        </w:rPr>
        <w:t>М</w:t>
      </w:r>
      <w:r>
        <w:rPr>
          <w:rFonts w:ascii="Times New Roman" w:hAnsi="Times New Roman" w:cs="Times New Roman"/>
          <w:color w:val="1D1D1B"/>
          <w:sz w:val="28"/>
          <w:szCs w:val="28"/>
        </w:rPr>
        <w:t>осієнко</w:t>
      </w:r>
      <w:r>
        <w:rPr>
          <w:rFonts w:ascii="Times New Roman" w:hAnsi="Times New Roman" w:cs="Times New Roman"/>
          <w:color w:val="1D1D1B"/>
          <w:sz w:val="28"/>
          <w:szCs w:val="28"/>
          <w:lang w:val="uk-UA"/>
        </w:rPr>
        <w:t xml:space="preserve"> О</w:t>
      </w:r>
      <w:r w:rsidRPr="00E00DB5">
        <w:rPr>
          <w:rFonts w:ascii="Times New Roman" w:hAnsi="Times New Roman" w:cs="Times New Roman"/>
          <w:color w:val="1D1D1B"/>
          <w:sz w:val="28"/>
          <w:szCs w:val="28"/>
        </w:rPr>
        <w:t xml:space="preserve">. </w:t>
      </w:r>
      <w:r>
        <w:rPr>
          <w:rFonts w:ascii="Times New Roman" w:hAnsi="Times New Roman" w:cs="Times New Roman"/>
          <w:color w:val="1D1D1B"/>
          <w:sz w:val="28"/>
          <w:szCs w:val="28"/>
        </w:rPr>
        <w:t xml:space="preserve">Національна безпека </w:t>
      </w:r>
      <w:r>
        <w:rPr>
          <w:rFonts w:ascii="Times New Roman" w:hAnsi="Times New Roman" w:cs="Times New Roman"/>
          <w:color w:val="1D1D1B"/>
          <w:sz w:val="28"/>
          <w:szCs w:val="28"/>
          <w:lang w:val="uk-UA"/>
        </w:rPr>
        <w:t>У</w:t>
      </w:r>
      <w:r w:rsidRPr="00E00DB5">
        <w:rPr>
          <w:rFonts w:ascii="Times New Roman" w:hAnsi="Times New Roman" w:cs="Times New Roman"/>
          <w:color w:val="1D1D1B"/>
          <w:sz w:val="28"/>
          <w:szCs w:val="28"/>
        </w:rPr>
        <w:t>країни: виклики та пріоритети. </w:t>
      </w:r>
      <w:r w:rsidRPr="00E00DB5">
        <w:rPr>
          <w:rFonts w:ascii="Times New Roman" w:hAnsi="Times New Roman" w:cs="Times New Roman"/>
          <w:i/>
          <w:iCs/>
          <w:color w:val="1D1D1B"/>
          <w:sz w:val="28"/>
          <w:szCs w:val="28"/>
        </w:rPr>
        <w:t>" Вісник НЮУ імені Ярослава Мудрого". Серія: Філософія, філософія права, політологія, соціологія</w:t>
      </w:r>
      <w:r>
        <w:rPr>
          <w:rFonts w:ascii="Times New Roman" w:hAnsi="Times New Roman" w:cs="Times New Roman"/>
          <w:color w:val="1D1D1B"/>
          <w:sz w:val="28"/>
          <w:szCs w:val="28"/>
          <w:lang w:val="uk-UA"/>
        </w:rPr>
        <w:t xml:space="preserve">. </w:t>
      </w:r>
      <w:r>
        <w:rPr>
          <w:rFonts w:ascii="Times New Roman" w:hAnsi="Times New Roman" w:cs="Times New Roman"/>
          <w:color w:val="1D1D1B"/>
          <w:sz w:val="28"/>
          <w:szCs w:val="28"/>
        </w:rPr>
        <w:t>2024</w:t>
      </w:r>
      <w:r w:rsidRPr="00E00DB5">
        <w:rPr>
          <w:rFonts w:ascii="Times New Roman" w:hAnsi="Times New Roman" w:cs="Times New Roman"/>
          <w:color w:val="1D1D1B"/>
          <w:sz w:val="28"/>
          <w:szCs w:val="28"/>
        </w:rPr>
        <w:t xml:space="preserve"> </w:t>
      </w:r>
      <w:r>
        <w:rPr>
          <w:rFonts w:ascii="Times New Roman" w:hAnsi="Times New Roman" w:cs="Times New Roman"/>
          <w:color w:val="1D1D1B"/>
          <w:sz w:val="28"/>
          <w:szCs w:val="28"/>
          <w:lang w:val="uk-UA"/>
        </w:rPr>
        <w:t>№</w:t>
      </w:r>
      <w:r w:rsidRPr="00E00DB5">
        <w:rPr>
          <w:rFonts w:ascii="Times New Roman" w:hAnsi="Times New Roman" w:cs="Times New Roman"/>
          <w:color w:val="1D1D1B"/>
          <w:sz w:val="28"/>
          <w:szCs w:val="28"/>
        </w:rPr>
        <w:t>3.62.</w:t>
      </w:r>
      <w:r w:rsidRPr="00E00DB5">
        <w:t xml:space="preserve"> </w:t>
      </w:r>
      <w:r w:rsidRPr="009C25B0">
        <w:rPr>
          <w:rFonts w:ascii="Times New Roman" w:hAnsi="Times New Roman" w:cs="Times New Roman"/>
          <w:color w:val="1D1D1B"/>
          <w:sz w:val="28"/>
          <w:szCs w:val="28"/>
          <w:lang w:val="uk-UA"/>
        </w:rPr>
        <w:t xml:space="preserve">URL: </w:t>
      </w:r>
      <w:hyperlink r:id="rId10" w:history="1">
        <w:r w:rsidRPr="00CD5F16">
          <w:rPr>
            <w:rStyle w:val="aa"/>
            <w:rFonts w:ascii="Times New Roman" w:hAnsi="Times New Roman" w:cs="Times New Roman"/>
            <w:sz w:val="28"/>
            <w:szCs w:val="28"/>
          </w:rPr>
          <w:t>http://fil.nlu.edu.ua/article/view/310882/303520</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50B8A74F" w14:textId="77777777" w:rsidR="00BB71A7" w:rsidRPr="00BB71A7" w:rsidRDefault="00BB71A7" w:rsidP="00BB71A7">
      <w:pPr>
        <w:pStyle w:val="ac"/>
        <w:numPr>
          <w:ilvl w:val="0"/>
          <w:numId w:val="4"/>
        </w:numPr>
        <w:spacing w:line="360" w:lineRule="auto"/>
        <w:jc w:val="both"/>
        <w:rPr>
          <w:rFonts w:ascii="Times New Roman" w:hAnsi="Times New Roman" w:cs="Times New Roman"/>
          <w:color w:val="1D1D1B"/>
          <w:sz w:val="28"/>
          <w:szCs w:val="28"/>
          <w:lang w:val="uk-UA"/>
        </w:rPr>
      </w:pPr>
      <w:r w:rsidRPr="00BB71A7">
        <w:rPr>
          <w:rFonts w:ascii="Times New Roman" w:hAnsi="Times New Roman" w:cs="Times New Roman"/>
          <w:color w:val="1D1D1B"/>
          <w:sz w:val="28"/>
          <w:szCs w:val="28"/>
          <w:lang w:val="uk-UA"/>
        </w:rPr>
        <w:t>Знак В. І., Щурін В. А. Сутність та особливості забезпечення національної безпеки України в умовах гібридно</w:t>
      </w:r>
      <w:r>
        <w:rPr>
          <w:rFonts w:ascii="Times New Roman" w:hAnsi="Times New Roman" w:cs="Times New Roman"/>
          <w:color w:val="1D1D1B"/>
          <w:sz w:val="28"/>
          <w:szCs w:val="28"/>
          <w:lang w:val="uk-UA"/>
        </w:rPr>
        <w:t>ї війни</w:t>
      </w:r>
      <w:r w:rsidRPr="00BB71A7">
        <w:rPr>
          <w:rFonts w:ascii="Times New Roman" w:hAnsi="Times New Roman" w:cs="Times New Roman"/>
          <w:color w:val="1D1D1B"/>
          <w:sz w:val="28"/>
          <w:szCs w:val="28"/>
          <w:lang w:val="uk-UA"/>
        </w:rPr>
        <w:t xml:space="preserve"> </w:t>
      </w:r>
      <w:r w:rsidRPr="00BB71A7">
        <w:rPr>
          <w:rFonts w:ascii="Times New Roman" w:hAnsi="Times New Roman" w:cs="Times New Roman"/>
          <w:i/>
          <w:color w:val="1D1D1B"/>
          <w:sz w:val="28"/>
          <w:szCs w:val="28"/>
          <w:lang w:val="uk-UA"/>
        </w:rPr>
        <w:t>Вісник Львівського університету. Серія міжнародні відносини</w:t>
      </w:r>
      <w:r>
        <w:rPr>
          <w:rFonts w:ascii="Times New Roman" w:hAnsi="Times New Roman" w:cs="Times New Roman"/>
          <w:color w:val="1D1D1B"/>
          <w:sz w:val="28"/>
          <w:szCs w:val="28"/>
          <w:lang w:val="uk-UA"/>
        </w:rPr>
        <w:t xml:space="preserve">.  2021. Вип. 48. </w:t>
      </w:r>
      <w:r w:rsidRPr="00BB71A7">
        <w:rPr>
          <w:rFonts w:ascii="Times New Roman" w:hAnsi="Times New Roman" w:cs="Times New Roman"/>
          <w:color w:val="1D1D1B"/>
          <w:sz w:val="28"/>
          <w:szCs w:val="28"/>
          <w:lang w:val="uk-UA"/>
        </w:rPr>
        <w:t xml:space="preserve"> С. 91–98.</w:t>
      </w:r>
    </w:p>
    <w:p w14:paraId="56F76042"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rPr>
        <w:t>Клочко</w:t>
      </w:r>
      <w:r>
        <w:rPr>
          <w:rFonts w:ascii="Times New Roman" w:hAnsi="Times New Roman" w:cs="Times New Roman"/>
          <w:color w:val="1D1D1B"/>
          <w:sz w:val="28"/>
          <w:szCs w:val="28"/>
          <w:lang w:val="uk-UA"/>
        </w:rPr>
        <w:t xml:space="preserve"> О., С</w:t>
      </w:r>
      <w:r>
        <w:rPr>
          <w:rFonts w:ascii="Times New Roman" w:hAnsi="Times New Roman" w:cs="Times New Roman"/>
          <w:color w:val="1D1D1B"/>
          <w:sz w:val="28"/>
          <w:szCs w:val="28"/>
        </w:rPr>
        <w:t>еменець-</w:t>
      </w:r>
      <w:r>
        <w:rPr>
          <w:rFonts w:ascii="Times New Roman" w:hAnsi="Times New Roman" w:cs="Times New Roman"/>
          <w:color w:val="1D1D1B"/>
          <w:sz w:val="28"/>
          <w:szCs w:val="28"/>
          <w:lang w:val="uk-UA"/>
        </w:rPr>
        <w:t>О</w:t>
      </w:r>
      <w:r>
        <w:rPr>
          <w:rFonts w:ascii="Times New Roman" w:hAnsi="Times New Roman" w:cs="Times New Roman"/>
          <w:color w:val="1D1D1B"/>
          <w:sz w:val="28"/>
          <w:szCs w:val="28"/>
        </w:rPr>
        <w:t>рлова</w:t>
      </w:r>
      <w:r>
        <w:rPr>
          <w:rFonts w:ascii="Times New Roman" w:hAnsi="Times New Roman" w:cs="Times New Roman"/>
          <w:color w:val="1D1D1B"/>
          <w:sz w:val="28"/>
          <w:szCs w:val="28"/>
          <w:lang w:val="uk-UA"/>
        </w:rPr>
        <w:t xml:space="preserve"> І. </w:t>
      </w:r>
      <w:r w:rsidRPr="00E00DB5">
        <w:rPr>
          <w:rFonts w:ascii="Times New Roman" w:hAnsi="Times New Roman" w:cs="Times New Roman"/>
          <w:color w:val="1D1D1B"/>
          <w:sz w:val="28"/>
          <w:szCs w:val="28"/>
        </w:rPr>
        <w:t>Національна безпека: український вимір. </w:t>
      </w:r>
      <w:r w:rsidRPr="00E00DB5">
        <w:rPr>
          <w:rFonts w:ascii="Times New Roman" w:hAnsi="Times New Roman" w:cs="Times New Roman"/>
          <w:i/>
          <w:iCs/>
          <w:color w:val="1D1D1B"/>
          <w:sz w:val="28"/>
          <w:szCs w:val="28"/>
        </w:rPr>
        <w:t>Наукові праці Міжрегіональної Академії управління персоналом. Політичні науки та публічне управління</w:t>
      </w:r>
      <w:r w:rsidRPr="00E00DB5">
        <w:rPr>
          <w:rFonts w:ascii="Times New Roman" w:hAnsi="Times New Roman" w:cs="Times New Roman"/>
          <w:color w:val="1D1D1B"/>
          <w:sz w:val="28"/>
          <w:szCs w:val="28"/>
        </w:rPr>
        <w:t>, 2022, 2 (62): 66-75.</w:t>
      </w:r>
      <w:r w:rsidRPr="00E00DB5">
        <w:t xml:space="preserve"> </w:t>
      </w:r>
      <w:r w:rsidRPr="009C25B0">
        <w:rPr>
          <w:rFonts w:ascii="Times New Roman" w:hAnsi="Times New Roman" w:cs="Times New Roman"/>
          <w:color w:val="1D1D1B"/>
          <w:sz w:val="28"/>
          <w:szCs w:val="28"/>
          <w:lang w:val="uk-UA"/>
        </w:rPr>
        <w:t xml:space="preserve">URL: </w:t>
      </w:r>
      <w:hyperlink r:id="rId11" w:history="1">
        <w:r w:rsidRPr="00CD5F16">
          <w:rPr>
            <w:rStyle w:val="aa"/>
            <w:rFonts w:ascii="Times New Roman" w:hAnsi="Times New Roman" w:cs="Times New Roman"/>
            <w:sz w:val="28"/>
            <w:szCs w:val="28"/>
          </w:rPr>
          <w:t>http://journals.maup.com.ua/index.php/political/article/view/2138</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6B34A6A8"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rPr>
        <w:lastRenderedPageBreak/>
        <w:t>Конституція України. URL</w:t>
      </w:r>
      <w:r w:rsidRPr="00E00DB5">
        <w:rPr>
          <w:rFonts w:ascii="Times New Roman" w:hAnsi="Times New Roman" w:cs="Times New Roman"/>
          <w:color w:val="1D1D1B"/>
          <w:sz w:val="28"/>
          <w:szCs w:val="28"/>
        </w:rPr>
        <w:t xml:space="preserve">: </w:t>
      </w:r>
      <w:hyperlink r:id="rId12" w:history="1">
        <w:r w:rsidRPr="00CD5F16">
          <w:rPr>
            <w:rStyle w:val="aa"/>
            <w:rFonts w:ascii="Times New Roman" w:hAnsi="Times New Roman" w:cs="Times New Roman"/>
            <w:sz w:val="28"/>
            <w:szCs w:val="28"/>
          </w:rPr>
          <w:t>https://www.president.gov.ua/documents/constitution</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5DEA5D56"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E00DB5">
        <w:rPr>
          <w:rFonts w:ascii="Times New Roman" w:hAnsi="Times New Roman" w:cs="Times New Roman"/>
          <w:color w:val="1D1D1B"/>
          <w:sz w:val="28"/>
          <w:szCs w:val="28"/>
        </w:rPr>
        <w:t>Кузишин</w:t>
      </w:r>
      <w:r>
        <w:rPr>
          <w:rFonts w:ascii="Times New Roman" w:hAnsi="Times New Roman" w:cs="Times New Roman"/>
          <w:color w:val="1D1D1B"/>
          <w:sz w:val="28"/>
          <w:szCs w:val="28"/>
          <w:lang w:val="uk-UA"/>
        </w:rPr>
        <w:t xml:space="preserve"> А</w:t>
      </w:r>
      <w:r w:rsidRPr="00E00DB5">
        <w:rPr>
          <w:rFonts w:ascii="Times New Roman" w:hAnsi="Times New Roman" w:cs="Times New Roman"/>
          <w:color w:val="1D1D1B"/>
          <w:sz w:val="28"/>
          <w:szCs w:val="28"/>
        </w:rPr>
        <w:t>. Сучасні детермінанти геополітичного простору України: національний та європейський аспект. </w:t>
      </w:r>
      <w:r w:rsidRPr="00E00DB5">
        <w:rPr>
          <w:rFonts w:ascii="Times New Roman" w:hAnsi="Times New Roman" w:cs="Times New Roman"/>
          <w:i/>
          <w:iCs/>
          <w:color w:val="1D1D1B"/>
          <w:sz w:val="28"/>
          <w:szCs w:val="28"/>
        </w:rPr>
        <w:t>Наукові записки Тернопільського національного педагогічного університету імені Володимира Гнатюка. Серія: географія</w:t>
      </w:r>
      <w:r w:rsidRPr="00E00DB5">
        <w:rPr>
          <w:rFonts w:ascii="Times New Roman" w:hAnsi="Times New Roman" w:cs="Times New Roman"/>
          <w:color w:val="1D1D1B"/>
          <w:sz w:val="28"/>
          <w:szCs w:val="28"/>
        </w:rPr>
        <w:t>, 2022, 52.1: 102-112.</w:t>
      </w:r>
      <w:r w:rsidRPr="00E00DB5">
        <w:t xml:space="preserve"> </w:t>
      </w:r>
      <w:r w:rsidRPr="009C25B0">
        <w:rPr>
          <w:rFonts w:ascii="Times New Roman" w:hAnsi="Times New Roman" w:cs="Times New Roman"/>
          <w:color w:val="1D1D1B"/>
          <w:sz w:val="28"/>
          <w:szCs w:val="28"/>
          <w:lang w:val="uk-UA"/>
        </w:rPr>
        <w:t xml:space="preserve">URL: </w:t>
      </w:r>
      <w:hyperlink r:id="rId13" w:history="1">
        <w:r w:rsidRPr="00CD5F16">
          <w:rPr>
            <w:rStyle w:val="aa"/>
            <w:rFonts w:ascii="Times New Roman" w:hAnsi="Times New Roman" w:cs="Times New Roman"/>
            <w:sz w:val="28"/>
            <w:szCs w:val="28"/>
          </w:rPr>
          <w:t>http://nzg.tnpu.edu.ua/article/view/257714</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030B9213" w14:textId="77777777" w:rsidR="00BB71A7" w:rsidRPr="009C25B0"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 xml:space="preserve">Лисецький Ю.М., Семенюк Ю.В., Павленко Д.Г. Аналіз чинників, що впливають на систему забезпечення національної безпеки України в умовах гібридної війни. </w:t>
      </w:r>
      <w:r w:rsidRPr="0037459C">
        <w:rPr>
          <w:rFonts w:ascii="Times New Roman" w:hAnsi="Times New Roman" w:cs="Times New Roman"/>
          <w:i/>
          <w:color w:val="1D1D1B"/>
          <w:sz w:val="28"/>
          <w:szCs w:val="28"/>
        </w:rPr>
        <w:t>Вісник воєнної розвідки</w:t>
      </w:r>
      <w:r w:rsidRPr="009C25B0">
        <w:rPr>
          <w:rFonts w:ascii="Times New Roman" w:hAnsi="Times New Roman" w:cs="Times New Roman"/>
          <w:color w:val="1D1D1B"/>
          <w:sz w:val="28"/>
          <w:szCs w:val="28"/>
        </w:rPr>
        <w:t>. 2020. № 60. С. 99–103.</w:t>
      </w:r>
    </w:p>
    <w:p w14:paraId="6DEF909B" w14:textId="77777777" w:rsidR="00BB71A7" w:rsidRPr="0037459C" w:rsidRDefault="00BB71A7" w:rsidP="0037459C">
      <w:pPr>
        <w:pStyle w:val="ac"/>
        <w:numPr>
          <w:ilvl w:val="0"/>
          <w:numId w:val="4"/>
        </w:numPr>
        <w:spacing w:line="360" w:lineRule="auto"/>
        <w:jc w:val="both"/>
        <w:rPr>
          <w:rFonts w:ascii="Times New Roman" w:hAnsi="Times New Roman" w:cs="Times New Roman"/>
          <w:sz w:val="28"/>
          <w:szCs w:val="28"/>
          <w:lang w:val="uk-UA"/>
        </w:rPr>
      </w:pPr>
      <w:r w:rsidRPr="008C08BF">
        <w:rPr>
          <w:rFonts w:ascii="Times New Roman" w:hAnsi="Times New Roman" w:cs="Times New Roman"/>
          <w:sz w:val="28"/>
          <w:szCs w:val="28"/>
          <w:lang w:val="uk-UA"/>
        </w:rPr>
        <w:t>Ліпкан В. А. Національна і міжнародна бе</w:t>
      </w:r>
      <w:r>
        <w:rPr>
          <w:rFonts w:ascii="Times New Roman" w:hAnsi="Times New Roman" w:cs="Times New Roman"/>
          <w:sz w:val="28"/>
          <w:szCs w:val="28"/>
          <w:lang w:val="uk-UA"/>
        </w:rPr>
        <w:t xml:space="preserve">зпека в визначеннях та поняттях. К. : Текст, 2006. </w:t>
      </w:r>
      <w:r w:rsidRPr="008C08BF">
        <w:rPr>
          <w:rFonts w:ascii="Times New Roman" w:hAnsi="Times New Roman" w:cs="Times New Roman"/>
          <w:sz w:val="28"/>
          <w:szCs w:val="28"/>
          <w:lang w:val="uk-UA"/>
        </w:rPr>
        <w:t>256 с</w:t>
      </w:r>
    </w:p>
    <w:p w14:paraId="1A8B82E0" w14:textId="5FFCC88D"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lang w:val="uk-UA"/>
        </w:rPr>
        <w:t xml:space="preserve">Медвідь Ф. </w:t>
      </w:r>
      <w:r w:rsidRPr="009C25B0">
        <w:rPr>
          <w:rFonts w:ascii="Times New Roman" w:hAnsi="Times New Roman" w:cs="Times New Roman"/>
          <w:color w:val="1D1D1B"/>
          <w:sz w:val="28"/>
          <w:szCs w:val="28"/>
        </w:rPr>
        <w:t xml:space="preserve">Національна безпека і національні інтереси </w:t>
      </w:r>
      <w:r w:rsidR="007D1C32">
        <w:rPr>
          <w:rFonts w:ascii="Times New Roman" w:hAnsi="Times New Roman" w:cs="Times New Roman"/>
          <w:color w:val="1D1D1B"/>
          <w:sz w:val="28"/>
          <w:szCs w:val="28"/>
          <w:lang w:val="uk-UA"/>
        </w:rPr>
        <w:t>У</w:t>
      </w:r>
      <w:r>
        <w:rPr>
          <w:rFonts w:ascii="Times New Roman" w:hAnsi="Times New Roman" w:cs="Times New Roman"/>
          <w:color w:val="1D1D1B"/>
          <w:sz w:val="28"/>
          <w:szCs w:val="28"/>
        </w:rPr>
        <w:t>країни в глобалізованому світі</w:t>
      </w:r>
      <w:r>
        <w:rPr>
          <w:rFonts w:ascii="Times New Roman" w:hAnsi="Times New Roman" w:cs="Times New Roman"/>
          <w:color w:val="1D1D1B"/>
          <w:sz w:val="28"/>
          <w:szCs w:val="28"/>
          <w:lang w:val="uk-UA"/>
        </w:rPr>
        <w:t xml:space="preserve">. </w:t>
      </w:r>
      <w:r w:rsidRPr="0037459C">
        <w:rPr>
          <w:rFonts w:ascii="Times New Roman" w:hAnsi="Times New Roman" w:cs="Times New Roman"/>
          <w:i/>
          <w:color w:val="1D1D1B"/>
          <w:sz w:val="28"/>
          <w:szCs w:val="28"/>
          <w:lang w:val="uk-UA"/>
        </w:rPr>
        <w:t xml:space="preserve">Вісник Львівського університету. Серія історична. </w:t>
      </w:r>
      <w:r w:rsidRPr="009C25B0">
        <w:rPr>
          <w:rFonts w:ascii="Times New Roman" w:hAnsi="Times New Roman" w:cs="Times New Roman"/>
          <w:color w:val="1D1D1B"/>
          <w:sz w:val="28"/>
          <w:szCs w:val="28"/>
          <w:lang w:val="uk-UA"/>
        </w:rPr>
        <w:t>2017. Спецвипуск. С. 781–789</w:t>
      </w:r>
      <w:r>
        <w:rPr>
          <w:rFonts w:ascii="Times New Roman" w:hAnsi="Times New Roman" w:cs="Times New Roman"/>
          <w:color w:val="1D1D1B"/>
          <w:sz w:val="28"/>
          <w:szCs w:val="28"/>
          <w:lang w:val="uk-UA"/>
        </w:rPr>
        <w:t xml:space="preserve"> .</w:t>
      </w:r>
      <w:r w:rsidRPr="00A0570F">
        <w:rPr>
          <w:rFonts w:ascii="Times New Roman" w:hAnsi="Times New Roman" w:cs="Times New Roman"/>
          <w:color w:val="1D1D1B"/>
          <w:sz w:val="28"/>
          <w:szCs w:val="28"/>
          <w:lang w:val="uk-UA"/>
        </w:rPr>
        <w:t xml:space="preserve"> </w:t>
      </w:r>
      <w:r w:rsidRPr="009C25B0">
        <w:rPr>
          <w:rFonts w:ascii="Times New Roman" w:hAnsi="Times New Roman" w:cs="Times New Roman"/>
          <w:color w:val="1D1D1B"/>
          <w:sz w:val="28"/>
          <w:szCs w:val="28"/>
          <w:lang w:val="uk-UA"/>
        </w:rPr>
        <w:t xml:space="preserve">URL: </w:t>
      </w:r>
      <w:hyperlink r:id="rId14" w:history="1">
        <w:r w:rsidRPr="00CD5F16">
          <w:rPr>
            <w:rStyle w:val="aa"/>
            <w:rFonts w:ascii="Times New Roman" w:hAnsi="Times New Roman" w:cs="Times New Roman"/>
            <w:sz w:val="28"/>
            <w:szCs w:val="28"/>
            <w:lang w:val="uk-UA"/>
          </w:rPr>
          <w:t>https://clio.lnu.edu.ua/wp-content/uploads/2020/01/781-789_Medvid-RM.pdf</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75287974" w14:textId="77777777" w:rsidR="00BB71A7" w:rsidRPr="00BB71A7" w:rsidRDefault="00BB71A7" w:rsidP="00BB71A7">
      <w:pPr>
        <w:pStyle w:val="ac"/>
        <w:numPr>
          <w:ilvl w:val="0"/>
          <w:numId w:val="4"/>
        </w:numPr>
        <w:spacing w:line="360" w:lineRule="auto"/>
        <w:jc w:val="both"/>
        <w:rPr>
          <w:rFonts w:ascii="Times New Roman" w:hAnsi="Times New Roman" w:cs="Times New Roman"/>
          <w:color w:val="1D1D1B"/>
          <w:sz w:val="28"/>
          <w:szCs w:val="28"/>
          <w:lang w:val="uk-UA"/>
        </w:rPr>
      </w:pPr>
      <w:r w:rsidRPr="00BB71A7">
        <w:rPr>
          <w:rFonts w:ascii="Times New Roman" w:hAnsi="Times New Roman" w:cs="Times New Roman"/>
          <w:color w:val="1D1D1B"/>
          <w:sz w:val="28"/>
          <w:szCs w:val="28"/>
          <w:lang w:val="uk-UA"/>
        </w:rPr>
        <w:t xml:space="preserve">Мелещенко Т. М. Теоретико-правові засади забезпечення національної безпеки: сучасний </w:t>
      </w:r>
      <w:r>
        <w:rPr>
          <w:rFonts w:ascii="Times New Roman" w:hAnsi="Times New Roman" w:cs="Times New Roman"/>
          <w:color w:val="1D1D1B"/>
          <w:sz w:val="28"/>
          <w:szCs w:val="28"/>
          <w:lang w:val="uk-UA"/>
        </w:rPr>
        <w:t xml:space="preserve">стан та перспективи розвитку </w:t>
      </w:r>
      <w:r w:rsidRPr="00BB71A7">
        <w:rPr>
          <w:rFonts w:ascii="Times New Roman" w:hAnsi="Times New Roman" w:cs="Times New Roman"/>
          <w:i/>
          <w:color w:val="1D1D1B"/>
          <w:sz w:val="28"/>
          <w:szCs w:val="28"/>
          <w:lang w:val="uk-UA"/>
        </w:rPr>
        <w:t>Право України</w:t>
      </w:r>
      <w:r>
        <w:rPr>
          <w:rFonts w:ascii="Times New Roman" w:hAnsi="Times New Roman" w:cs="Times New Roman"/>
          <w:color w:val="1D1D1B"/>
          <w:sz w:val="28"/>
          <w:szCs w:val="28"/>
          <w:lang w:val="uk-UA"/>
        </w:rPr>
        <w:t xml:space="preserve">.  2018. № 12. </w:t>
      </w:r>
      <w:r w:rsidRPr="00BB71A7">
        <w:rPr>
          <w:rFonts w:ascii="Times New Roman" w:hAnsi="Times New Roman" w:cs="Times New Roman"/>
          <w:color w:val="1D1D1B"/>
          <w:sz w:val="28"/>
          <w:szCs w:val="28"/>
          <w:lang w:val="uk-UA"/>
        </w:rPr>
        <w:t xml:space="preserve"> С. 110–117.</w:t>
      </w:r>
    </w:p>
    <w:p w14:paraId="2CC84C2E"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lang w:val="uk-UA"/>
        </w:rPr>
        <w:t>Мусафір</w:t>
      </w:r>
      <w:r w:rsidRPr="00E00DB5">
        <w:rPr>
          <w:rFonts w:ascii="Times New Roman" w:hAnsi="Times New Roman" w:cs="Times New Roman"/>
          <w:color w:val="1D1D1B"/>
          <w:sz w:val="28"/>
          <w:szCs w:val="28"/>
          <w:lang w:val="uk-UA"/>
        </w:rPr>
        <w:t xml:space="preserve"> О. І. Національна безпека сучасного українського суспільства: стан та перспективи. 2024.</w:t>
      </w:r>
      <w:r w:rsidRPr="00E00DB5">
        <w:t xml:space="preserve"> </w:t>
      </w:r>
      <w:r w:rsidRPr="009C25B0">
        <w:rPr>
          <w:rFonts w:ascii="Times New Roman" w:hAnsi="Times New Roman" w:cs="Times New Roman"/>
          <w:color w:val="1D1D1B"/>
          <w:sz w:val="28"/>
          <w:szCs w:val="28"/>
          <w:lang w:val="uk-UA"/>
        </w:rPr>
        <w:t xml:space="preserve">URL: </w:t>
      </w:r>
      <w:hyperlink r:id="rId15" w:history="1">
        <w:r w:rsidRPr="00CD5F16">
          <w:rPr>
            <w:rStyle w:val="aa"/>
            <w:rFonts w:ascii="Times New Roman" w:hAnsi="Times New Roman" w:cs="Times New Roman"/>
            <w:sz w:val="28"/>
            <w:szCs w:val="28"/>
            <w:lang w:val="uk-UA"/>
          </w:rPr>
          <w:t>https://krs.chmnu.edu.ua/jspui/handle/123456789/3657</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1B1F5010" w14:textId="77777777" w:rsidR="00BB71A7" w:rsidRPr="009C25B0"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 xml:space="preserve">Національна безпека в контексті європейської </w:t>
      </w:r>
      <w:r>
        <w:rPr>
          <w:rFonts w:ascii="Times New Roman" w:hAnsi="Times New Roman" w:cs="Times New Roman"/>
          <w:color w:val="1D1D1B"/>
          <w:sz w:val="28"/>
          <w:szCs w:val="28"/>
        </w:rPr>
        <w:t>інтеграції України</w:t>
      </w:r>
      <w:r>
        <w:rPr>
          <w:rFonts w:ascii="Times New Roman" w:hAnsi="Times New Roman" w:cs="Times New Roman"/>
          <w:color w:val="1D1D1B"/>
          <w:sz w:val="28"/>
          <w:szCs w:val="28"/>
          <w:lang w:val="uk-UA"/>
        </w:rPr>
        <w:t xml:space="preserve">. </w:t>
      </w:r>
      <w:r w:rsidRPr="009C25B0">
        <w:rPr>
          <w:rFonts w:ascii="Times New Roman" w:hAnsi="Times New Roman" w:cs="Times New Roman"/>
          <w:color w:val="1D1D1B"/>
          <w:sz w:val="28"/>
          <w:szCs w:val="28"/>
        </w:rPr>
        <w:t>Київ: Міжрегіональна Академія упр</w:t>
      </w:r>
      <w:r>
        <w:rPr>
          <w:rFonts w:ascii="Times New Roman" w:hAnsi="Times New Roman" w:cs="Times New Roman"/>
          <w:color w:val="1D1D1B"/>
          <w:sz w:val="28"/>
          <w:szCs w:val="28"/>
        </w:rPr>
        <w:t>авління персоналом, 2021. 372</w:t>
      </w:r>
      <w:r>
        <w:rPr>
          <w:rFonts w:ascii="Times New Roman" w:hAnsi="Times New Roman" w:cs="Times New Roman"/>
          <w:color w:val="1D1D1B"/>
          <w:sz w:val="28"/>
          <w:szCs w:val="28"/>
          <w:lang w:val="uk-UA"/>
        </w:rPr>
        <w:t xml:space="preserve"> </w:t>
      </w:r>
      <w:r w:rsidRPr="009C25B0">
        <w:rPr>
          <w:rFonts w:ascii="Times New Roman" w:hAnsi="Times New Roman" w:cs="Times New Roman"/>
          <w:color w:val="1D1D1B"/>
          <w:sz w:val="28"/>
          <w:szCs w:val="28"/>
        </w:rPr>
        <w:t>с.</w:t>
      </w:r>
    </w:p>
    <w:p w14:paraId="1B4F3701" w14:textId="77777777" w:rsidR="00BB71A7" w:rsidRPr="009C25B0"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Національна безпека: світоглядні та т</w:t>
      </w:r>
      <w:r>
        <w:rPr>
          <w:rFonts w:ascii="Times New Roman" w:hAnsi="Times New Roman" w:cs="Times New Roman"/>
          <w:color w:val="1D1D1B"/>
          <w:sz w:val="28"/>
          <w:szCs w:val="28"/>
        </w:rPr>
        <w:t>еоретико-методологічні засади</w:t>
      </w:r>
      <w:r>
        <w:rPr>
          <w:rFonts w:ascii="Times New Roman" w:hAnsi="Times New Roman" w:cs="Times New Roman"/>
          <w:color w:val="1D1D1B"/>
          <w:sz w:val="28"/>
          <w:szCs w:val="28"/>
          <w:lang w:val="uk-UA"/>
        </w:rPr>
        <w:t xml:space="preserve">. </w:t>
      </w:r>
      <w:r w:rsidRPr="009C25B0">
        <w:rPr>
          <w:rFonts w:ascii="Times New Roman" w:hAnsi="Times New Roman" w:cs="Times New Roman"/>
          <w:color w:val="1D1D1B"/>
          <w:sz w:val="28"/>
          <w:szCs w:val="28"/>
        </w:rPr>
        <w:t>Харків : Право, 2</w:t>
      </w:r>
      <w:r>
        <w:rPr>
          <w:rFonts w:ascii="Times New Roman" w:hAnsi="Times New Roman" w:cs="Times New Roman"/>
          <w:color w:val="1D1D1B"/>
          <w:sz w:val="28"/>
          <w:szCs w:val="28"/>
        </w:rPr>
        <w:t xml:space="preserve">021. </w:t>
      </w:r>
      <w:r w:rsidRPr="009C25B0">
        <w:rPr>
          <w:rFonts w:ascii="Times New Roman" w:hAnsi="Times New Roman" w:cs="Times New Roman"/>
          <w:color w:val="1D1D1B"/>
          <w:sz w:val="28"/>
          <w:szCs w:val="28"/>
        </w:rPr>
        <w:t xml:space="preserve"> 776 с.</w:t>
      </w:r>
    </w:p>
    <w:p w14:paraId="48FDD5E3" w14:textId="77777777" w:rsidR="00BB71A7" w:rsidRPr="00BB71A7" w:rsidRDefault="00BB71A7" w:rsidP="00BB71A7">
      <w:pPr>
        <w:pStyle w:val="ac"/>
        <w:numPr>
          <w:ilvl w:val="0"/>
          <w:numId w:val="4"/>
        </w:numPr>
        <w:spacing w:line="360" w:lineRule="auto"/>
        <w:jc w:val="both"/>
        <w:rPr>
          <w:rFonts w:ascii="Times New Roman" w:hAnsi="Times New Roman" w:cs="Times New Roman"/>
          <w:color w:val="1D1D1B"/>
          <w:sz w:val="28"/>
          <w:szCs w:val="28"/>
          <w:lang w:val="uk-UA"/>
        </w:rPr>
      </w:pPr>
      <w:r w:rsidRPr="00BB71A7">
        <w:rPr>
          <w:rFonts w:ascii="Times New Roman" w:hAnsi="Times New Roman" w:cs="Times New Roman"/>
          <w:color w:val="1D1D1B"/>
          <w:sz w:val="28"/>
          <w:szCs w:val="28"/>
          <w:lang w:val="uk-UA"/>
        </w:rPr>
        <w:lastRenderedPageBreak/>
        <w:t>Павленко В. П. Концепція національної безпеки в сучасних умовах: виклики для України</w:t>
      </w:r>
      <w:r>
        <w:rPr>
          <w:rFonts w:ascii="Times New Roman" w:hAnsi="Times New Roman" w:cs="Times New Roman"/>
          <w:color w:val="1D1D1B"/>
          <w:sz w:val="28"/>
          <w:szCs w:val="28"/>
          <w:lang w:val="uk-UA"/>
        </w:rPr>
        <w:t xml:space="preserve">. </w:t>
      </w:r>
      <w:r w:rsidRPr="00BB71A7">
        <w:rPr>
          <w:rFonts w:ascii="Times New Roman" w:hAnsi="Times New Roman" w:cs="Times New Roman"/>
          <w:i/>
          <w:color w:val="1D1D1B"/>
          <w:sz w:val="28"/>
          <w:szCs w:val="28"/>
          <w:lang w:val="uk-UA"/>
        </w:rPr>
        <w:t>Наукові записки Інституту політичних і етнонаціональних досліджень</w:t>
      </w:r>
      <w:r>
        <w:rPr>
          <w:rFonts w:ascii="Times New Roman" w:hAnsi="Times New Roman" w:cs="Times New Roman"/>
          <w:color w:val="1D1D1B"/>
          <w:sz w:val="28"/>
          <w:szCs w:val="28"/>
          <w:lang w:val="uk-UA"/>
        </w:rPr>
        <w:t>. 2022. Вип. 1 (115).</w:t>
      </w:r>
      <w:r w:rsidRPr="00BB71A7">
        <w:rPr>
          <w:rFonts w:ascii="Times New Roman" w:hAnsi="Times New Roman" w:cs="Times New Roman"/>
          <w:color w:val="1D1D1B"/>
          <w:sz w:val="28"/>
          <w:szCs w:val="28"/>
          <w:lang w:val="uk-UA"/>
        </w:rPr>
        <w:t xml:space="preserve"> С. 44–53.</w:t>
      </w:r>
    </w:p>
    <w:p w14:paraId="4D034BF7"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rPr>
        <w:t>Павленко</w:t>
      </w:r>
      <w:r w:rsidRPr="00E00DB5">
        <w:rPr>
          <w:rFonts w:ascii="Times New Roman" w:hAnsi="Times New Roman" w:cs="Times New Roman"/>
          <w:color w:val="1D1D1B"/>
          <w:sz w:val="28"/>
          <w:szCs w:val="28"/>
        </w:rPr>
        <w:t xml:space="preserve"> В. С. Національні інтереси та загрози державній безпеці України. </w:t>
      </w:r>
      <w:r w:rsidRPr="00E00DB5">
        <w:rPr>
          <w:rFonts w:ascii="Times New Roman" w:hAnsi="Times New Roman" w:cs="Times New Roman"/>
          <w:i/>
          <w:iCs/>
          <w:color w:val="1D1D1B"/>
          <w:sz w:val="28"/>
          <w:szCs w:val="28"/>
        </w:rPr>
        <w:t>Scientific notes of Lviv University of Business and Law</w:t>
      </w:r>
      <w:r w:rsidRPr="00E00DB5">
        <w:rPr>
          <w:rFonts w:ascii="Times New Roman" w:hAnsi="Times New Roman" w:cs="Times New Roman"/>
          <w:color w:val="1D1D1B"/>
          <w:sz w:val="28"/>
          <w:szCs w:val="28"/>
        </w:rPr>
        <w:t>, 2022, 34: 84-92.</w:t>
      </w:r>
      <w:r w:rsidRPr="00A0570F">
        <w:rPr>
          <w:rFonts w:ascii="Times New Roman" w:hAnsi="Times New Roman" w:cs="Times New Roman"/>
          <w:color w:val="1D1D1B"/>
          <w:sz w:val="28"/>
          <w:szCs w:val="28"/>
          <w:lang w:val="uk-UA"/>
        </w:rPr>
        <w:t xml:space="preserve"> </w:t>
      </w:r>
      <w:r w:rsidRPr="009C25B0">
        <w:rPr>
          <w:rFonts w:ascii="Times New Roman" w:hAnsi="Times New Roman" w:cs="Times New Roman"/>
          <w:color w:val="1D1D1B"/>
          <w:sz w:val="28"/>
          <w:szCs w:val="28"/>
          <w:lang w:val="uk-UA"/>
        </w:rPr>
        <w:t xml:space="preserve">URL: </w:t>
      </w:r>
      <w:r w:rsidRPr="00E00DB5">
        <w:t xml:space="preserve"> </w:t>
      </w:r>
      <w:hyperlink r:id="rId16" w:history="1">
        <w:r w:rsidRPr="00CD5F16">
          <w:rPr>
            <w:rStyle w:val="aa"/>
            <w:rFonts w:ascii="Times New Roman" w:hAnsi="Times New Roman" w:cs="Times New Roman"/>
            <w:sz w:val="28"/>
            <w:szCs w:val="28"/>
          </w:rPr>
          <w:t>https://nzlubp.org.ua/index.php/journal/article/view/603</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12862F28" w14:textId="77777777" w:rsidR="00BB71A7" w:rsidRDefault="00BB71A7" w:rsidP="009808AD">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rPr>
        <w:t>Павленко Д.Г.</w:t>
      </w:r>
      <w:r>
        <w:rPr>
          <w:rFonts w:ascii="Times New Roman" w:hAnsi="Times New Roman" w:cs="Times New Roman"/>
          <w:color w:val="1D1D1B"/>
          <w:sz w:val="28"/>
          <w:szCs w:val="28"/>
          <w:lang w:val="uk-UA"/>
        </w:rPr>
        <w:t xml:space="preserve">, </w:t>
      </w:r>
      <w:r>
        <w:rPr>
          <w:rFonts w:ascii="Times New Roman" w:hAnsi="Times New Roman" w:cs="Times New Roman"/>
          <w:color w:val="1D1D1B"/>
          <w:sz w:val="28"/>
          <w:szCs w:val="28"/>
        </w:rPr>
        <w:t>Семенюк Ю.В.</w:t>
      </w:r>
      <w:r>
        <w:rPr>
          <w:rFonts w:ascii="Times New Roman" w:hAnsi="Times New Roman" w:cs="Times New Roman"/>
          <w:color w:val="1D1D1B"/>
          <w:sz w:val="28"/>
          <w:szCs w:val="28"/>
          <w:lang w:val="uk-UA"/>
        </w:rPr>
        <w:t xml:space="preserve">, </w:t>
      </w:r>
      <w:r w:rsidRPr="009808AD">
        <w:rPr>
          <w:rFonts w:ascii="Times New Roman" w:hAnsi="Times New Roman" w:cs="Times New Roman"/>
          <w:color w:val="1D1D1B"/>
          <w:sz w:val="28"/>
          <w:szCs w:val="28"/>
        </w:rPr>
        <w:t xml:space="preserve">Лисецький Ю.М. </w:t>
      </w:r>
      <w:r>
        <w:rPr>
          <w:rFonts w:ascii="Times New Roman" w:hAnsi="Times New Roman" w:cs="Times New Roman"/>
          <w:color w:val="1D1D1B"/>
          <w:sz w:val="28"/>
          <w:szCs w:val="28"/>
          <w:lang w:val="uk-UA"/>
        </w:rPr>
        <w:t>Н</w:t>
      </w:r>
      <w:r w:rsidRPr="009808AD">
        <w:rPr>
          <w:rFonts w:ascii="Times New Roman" w:hAnsi="Times New Roman" w:cs="Times New Roman"/>
          <w:color w:val="1D1D1B"/>
          <w:sz w:val="28"/>
          <w:szCs w:val="28"/>
        </w:rPr>
        <w:t>аціональна безпека: поняття, складники, чинники впливу</w:t>
      </w:r>
      <w:r>
        <w:rPr>
          <w:rFonts w:ascii="Times New Roman" w:hAnsi="Times New Roman" w:cs="Times New Roman"/>
          <w:color w:val="1D1D1B"/>
          <w:sz w:val="28"/>
          <w:szCs w:val="28"/>
          <w:lang w:val="uk-UA"/>
        </w:rPr>
        <w:t xml:space="preserve">. </w:t>
      </w:r>
      <w:r w:rsidRPr="009C25B0">
        <w:rPr>
          <w:rFonts w:ascii="Times New Roman" w:hAnsi="Times New Roman" w:cs="Times New Roman"/>
          <w:color w:val="1D1D1B"/>
          <w:sz w:val="28"/>
          <w:szCs w:val="28"/>
          <w:lang w:val="uk-UA"/>
        </w:rPr>
        <w:t xml:space="preserve">URL: </w:t>
      </w:r>
      <w:hyperlink r:id="rId17" w:history="1">
        <w:r w:rsidRPr="009043D5">
          <w:rPr>
            <w:rStyle w:val="aa"/>
            <w:rFonts w:ascii="Times New Roman" w:hAnsi="Times New Roman" w:cs="Times New Roman"/>
            <w:sz w:val="28"/>
            <w:szCs w:val="28"/>
            <w:lang w:val="uk-UA"/>
          </w:rPr>
          <w:t>https://www.pubadm.vernadskyjournals.in.ua/journals/2021/3_2021/19.pdf</w:t>
        </w:r>
      </w:hyperlink>
      <w:r>
        <w:rPr>
          <w:rFonts w:ascii="Times New Roman" w:eastAsia="Times New Roman" w:hAnsi="Times New Roman" w:cs="Times New Roman"/>
          <w:color w:val="00000A"/>
          <w:sz w:val="28"/>
          <w:szCs w:val="28"/>
          <w:lang w:val="uk-UA"/>
        </w:rPr>
        <w:t>(дата звернення – 20.03.2025)</w:t>
      </w:r>
    </w:p>
    <w:p w14:paraId="40CBBEA3" w14:textId="77777777" w:rsidR="00BB71A7" w:rsidRDefault="00BB71A7" w:rsidP="00564D50">
      <w:pPr>
        <w:pStyle w:val="ac"/>
        <w:numPr>
          <w:ilvl w:val="0"/>
          <w:numId w:val="4"/>
        </w:numPr>
        <w:spacing w:line="360" w:lineRule="auto"/>
        <w:jc w:val="both"/>
        <w:rPr>
          <w:rFonts w:ascii="Times New Roman" w:hAnsi="Times New Roman" w:cs="Times New Roman"/>
          <w:color w:val="1D1D1B"/>
          <w:sz w:val="28"/>
          <w:szCs w:val="28"/>
          <w:lang w:val="uk-UA"/>
        </w:rPr>
      </w:pPr>
      <w:r w:rsidRPr="008A11D6">
        <w:rPr>
          <w:rFonts w:ascii="Times New Roman" w:hAnsi="Times New Roman" w:cs="Times New Roman"/>
          <w:color w:val="1D1D1B"/>
          <w:sz w:val="28"/>
          <w:szCs w:val="28"/>
          <w:lang w:val="uk-UA"/>
        </w:rPr>
        <w:t>Про внесення змін до Стратегії національної безпеки України</w:t>
      </w:r>
      <w:r>
        <w:rPr>
          <w:rFonts w:ascii="Times New Roman" w:hAnsi="Times New Roman" w:cs="Times New Roman"/>
          <w:color w:val="1D1D1B"/>
          <w:sz w:val="28"/>
          <w:szCs w:val="28"/>
          <w:lang w:val="uk-UA"/>
        </w:rPr>
        <w:t xml:space="preserve">: </w:t>
      </w:r>
      <w:r>
        <w:rPr>
          <w:rFonts w:ascii="Times New Roman" w:hAnsi="Times New Roman" w:cs="Times New Roman"/>
          <w:color w:val="1D1D1B"/>
          <w:sz w:val="28"/>
          <w:szCs w:val="28"/>
        </w:rPr>
        <w:t>Указ Президента України</w:t>
      </w:r>
      <w:r>
        <w:rPr>
          <w:rFonts w:ascii="Times New Roman" w:hAnsi="Times New Roman" w:cs="Times New Roman"/>
          <w:color w:val="1D1D1B"/>
          <w:sz w:val="28"/>
          <w:szCs w:val="28"/>
          <w:lang w:val="uk-UA"/>
        </w:rPr>
        <w:t xml:space="preserve"> </w:t>
      </w:r>
      <w:r w:rsidRPr="00564D50">
        <w:rPr>
          <w:rFonts w:ascii="Times New Roman" w:hAnsi="Times New Roman" w:cs="Times New Roman"/>
          <w:color w:val="1D1D1B"/>
          <w:sz w:val="28"/>
          <w:szCs w:val="28"/>
          <w:lang w:val="uk-UA"/>
        </w:rPr>
        <w:t>від 06.01.2025</w:t>
      </w:r>
      <w:r>
        <w:rPr>
          <w:rFonts w:ascii="Times New Roman" w:hAnsi="Times New Roman" w:cs="Times New Roman"/>
          <w:color w:val="1D1D1B"/>
          <w:sz w:val="28"/>
          <w:szCs w:val="28"/>
          <w:lang w:val="uk-UA"/>
        </w:rPr>
        <w:t xml:space="preserve"> №</w:t>
      </w:r>
      <w:r w:rsidRPr="00564D50">
        <w:rPr>
          <w:rFonts w:ascii="Times New Roman" w:hAnsi="Times New Roman" w:cs="Times New Roman"/>
          <w:color w:val="1D1D1B"/>
          <w:sz w:val="28"/>
          <w:szCs w:val="28"/>
          <w:lang w:val="uk-UA"/>
        </w:rPr>
        <w:t>16/2025</w:t>
      </w:r>
      <w:r>
        <w:rPr>
          <w:rFonts w:ascii="Times New Roman" w:hAnsi="Times New Roman" w:cs="Times New Roman"/>
          <w:color w:val="1D1D1B"/>
          <w:sz w:val="28"/>
          <w:szCs w:val="28"/>
          <w:lang w:val="uk-UA"/>
        </w:rPr>
        <w:t xml:space="preserve">. </w:t>
      </w:r>
      <w:r w:rsidRPr="00564D50">
        <w:rPr>
          <w:rFonts w:ascii="Times New Roman" w:hAnsi="Times New Roman" w:cs="Times New Roman"/>
          <w:color w:val="1D1D1B"/>
          <w:sz w:val="28"/>
          <w:szCs w:val="28"/>
          <w:lang w:val="uk-UA"/>
        </w:rPr>
        <w:t>U</w:t>
      </w:r>
      <w:r w:rsidRPr="009C25B0">
        <w:rPr>
          <w:rFonts w:ascii="Times New Roman" w:hAnsi="Times New Roman" w:cs="Times New Roman"/>
          <w:color w:val="1D1D1B"/>
          <w:sz w:val="28"/>
          <w:szCs w:val="28"/>
          <w:lang w:val="uk-UA"/>
        </w:rPr>
        <w:t xml:space="preserve">RL: </w:t>
      </w:r>
      <w:r>
        <w:rPr>
          <w:rFonts w:ascii="Times New Roman" w:hAnsi="Times New Roman" w:cs="Times New Roman"/>
          <w:color w:val="1D1D1B"/>
          <w:sz w:val="28"/>
          <w:szCs w:val="28"/>
          <w:lang w:val="uk-UA"/>
        </w:rPr>
        <w:t xml:space="preserve"> </w:t>
      </w:r>
      <w:hyperlink r:id="rId18" w:anchor="Text" w:history="1">
        <w:r w:rsidRPr="00CD5F16">
          <w:rPr>
            <w:rStyle w:val="aa"/>
            <w:rFonts w:ascii="Times New Roman" w:hAnsi="Times New Roman" w:cs="Times New Roman"/>
            <w:sz w:val="28"/>
            <w:szCs w:val="28"/>
            <w:lang w:val="uk-UA"/>
          </w:rPr>
          <w:t>https://zakon.rada.gov.ua/laws/show/16/2025#Text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635D5A64"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 xml:space="preserve">Про Збройні Сили України : Закон України від 06.12.1991 № 1934-XII. URL: </w:t>
      </w:r>
      <w:hyperlink r:id="rId19" w:anchor="Text" w:history="1">
        <w:r w:rsidRPr="00CD5F16">
          <w:rPr>
            <w:rStyle w:val="aa"/>
            <w:rFonts w:ascii="Times New Roman" w:hAnsi="Times New Roman" w:cs="Times New Roman"/>
            <w:sz w:val="28"/>
            <w:szCs w:val="28"/>
          </w:rPr>
          <w:t>https://zakon.rada.gov.ua/laws/show/1934-12#Text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0F618CBE" w14:textId="77777777" w:rsidR="00BB71A7" w:rsidRPr="000D0FC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F1D59">
        <w:rPr>
          <w:rFonts w:ascii="Times New Roman" w:hAnsi="Times New Roman" w:cs="Times New Roman"/>
          <w:color w:val="1D1D1B"/>
          <w:sz w:val="28"/>
          <w:szCs w:val="28"/>
        </w:rPr>
        <w:t xml:space="preserve">Про Концепцію (основи державної політики) національної безпеки України : Постанова Верховної ради України від 17 січ. 1997 р. № 3/97-ВР. URL: </w:t>
      </w:r>
      <w:hyperlink r:id="rId20" w:anchor="Text" w:history="1">
        <w:r w:rsidRPr="009043D5">
          <w:rPr>
            <w:rStyle w:val="aa"/>
            <w:rFonts w:ascii="Times New Roman" w:hAnsi="Times New Roman" w:cs="Times New Roman"/>
            <w:sz w:val="28"/>
            <w:szCs w:val="28"/>
          </w:rPr>
          <w:t>https://zakon.rada.gov.ua/laws/show/3/97-%D0%B2%D1%80#Text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2C610368"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F1D59">
        <w:rPr>
          <w:rFonts w:ascii="Times New Roman" w:hAnsi="Times New Roman" w:cs="Times New Roman"/>
          <w:color w:val="1D1D1B"/>
          <w:sz w:val="28"/>
          <w:szCs w:val="28"/>
        </w:rPr>
        <w:t xml:space="preserve">Про національну безпеку України : Закон України від 21 черв. 2018 р. № 2469-VIII. URL: </w:t>
      </w:r>
      <w:hyperlink r:id="rId21" w:anchor="Text" w:history="1">
        <w:r w:rsidRPr="009043D5">
          <w:rPr>
            <w:rStyle w:val="aa"/>
            <w:rFonts w:ascii="Times New Roman" w:hAnsi="Times New Roman" w:cs="Times New Roman"/>
            <w:sz w:val="28"/>
            <w:szCs w:val="28"/>
          </w:rPr>
          <w:t>https://zakon.rada.gov.ua/laws/show/2469-19#Text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20CC70F8" w14:textId="77777777" w:rsidR="00BB71A7" w:rsidRPr="009C25B0"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 xml:space="preserve">Про оборону України : Закон України від 06.12.1991 № 1932-XII. </w:t>
      </w:r>
      <w:r>
        <w:rPr>
          <w:rFonts w:ascii="Times New Roman" w:hAnsi="Times New Roman" w:cs="Times New Roman"/>
          <w:color w:val="1D1D1B"/>
          <w:sz w:val="28"/>
          <w:szCs w:val="28"/>
        </w:rPr>
        <w:t xml:space="preserve">URL: </w:t>
      </w:r>
      <w:hyperlink r:id="rId22" w:anchor="Text" w:history="1">
        <w:r w:rsidRPr="00CD5F16">
          <w:rPr>
            <w:rStyle w:val="aa"/>
            <w:rFonts w:ascii="Times New Roman" w:hAnsi="Times New Roman" w:cs="Times New Roman"/>
            <w:sz w:val="28"/>
            <w:szCs w:val="28"/>
          </w:rPr>
          <w:t>https://zakon.rada.gov.ua/laws/show/1932-12#Text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5E1698CF" w14:textId="77777777" w:rsidR="00BB71A7" w:rsidRPr="009F1D59" w:rsidRDefault="00BB71A7" w:rsidP="00564D50">
      <w:pPr>
        <w:pStyle w:val="ac"/>
        <w:numPr>
          <w:ilvl w:val="0"/>
          <w:numId w:val="4"/>
        </w:numPr>
        <w:spacing w:line="360" w:lineRule="auto"/>
        <w:jc w:val="both"/>
        <w:rPr>
          <w:rFonts w:ascii="Times New Roman" w:hAnsi="Times New Roman" w:cs="Times New Roman"/>
          <w:color w:val="1D1D1B"/>
          <w:sz w:val="28"/>
          <w:szCs w:val="28"/>
          <w:lang w:val="uk-UA"/>
        </w:rPr>
      </w:pPr>
      <w:r w:rsidRPr="009F1D59">
        <w:rPr>
          <w:rFonts w:ascii="Times New Roman" w:hAnsi="Times New Roman" w:cs="Times New Roman"/>
          <w:color w:val="1D1D1B"/>
          <w:sz w:val="28"/>
          <w:szCs w:val="28"/>
          <w:lang w:val="uk-UA"/>
        </w:rPr>
        <w:lastRenderedPageBreak/>
        <w:t>Про основні засади забезпечення кібербезпеки України</w:t>
      </w:r>
      <w:r>
        <w:rPr>
          <w:rFonts w:ascii="Times New Roman" w:hAnsi="Times New Roman" w:cs="Times New Roman"/>
          <w:color w:val="1D1D1B"/>
          <w:sz w:val="28"/>
          <w:szCs w:val="28"/>
          <w:lang w:val="uk-UA"/>
        </w:rPr>
        <w:t>.</w:t>
      </w:r>
      <w:r w:rsidRPr="00564D50">
        <w:rPr>
          <w:rFonts w:ascii="Times New Roman" w:hAnsi="Times New Roman" w:cs="Times New Roman"/>
          <w:color w:val="1D1D1B"/>
          <w:sz w:val="28"/>
          <w:szCs w:val="28"/>
          <w:lang w:val="uk-UA"/>
        </w:rPr>
        <w:t xml:space="preserve"> </w:t>
      </w:r>
      <w:r w:rsidRPr="009F1D59">
        <w:rPr>
          <w:rFonts w:ascii="Times New Roman" w:hAnsi="Times New Roman" w:cs="Times New Roman"/>
          <w:color w:val="1D1D1B"/>
          <w:sz w:val="28"/>
          <w:szCs w:val="28"/>
          <w:lang w:val="uk-UA"/>
        </w:rPr>
        <w:t>Закон України</w:t>
      </w:r>
      <w:r>
        <w:rPr>
          <w:rFonts w:ascii="Times New Roman" w:hAnsi="Times New Roman" w:cs="Times New Roman"/>
          <w:color w:val="1D1D1B"/>
          <w:sz w:val="28"/>
          <w:szCs w:val="28"/>
          <w:lang w:val="uk-UA"/>
        </w:rPr>
        <w:t xml:space="preserve"> від 05.10.2017 р. № 2163-VIII. </w:t>
      </w:r>
      <w:r w:rsidRPr="009C25B0">
        <w:rPr>
          <w:rFonts w:ascii="Times New Roman" w:hAnsi="Times New Roman" w:cs="Times New Roman"/>
          <w:color w:val="1D1D1B"/>
          <w:sz w:val="28"/>
          <w:szCs w:val="28"/>
          <w:lang w:val="uk-UA"/>
        </w:rPr>
        <w:t xml:space="preserve">URL: </w:t>
      </w:r>
      <w:hyperlink r:id="rId23" w:anchor="Text" w:history="1">
        <w:r w:rsidRPr="009043D5">
          <w:rPr>
            <w:rStyle w:val="aa"/>
            <w:rFonts w:ascii="Times New Roman" w:hAnsi="Times New Roman" w:cs="Times New Roman"/>
            <w:sz w:val="28"/>
            <w:szCs w:val="28"/>
            <w:lang w:val="uk-UA"/>
          </w:rPr>
          <w:t>https://zakon.rada.gov.ua/laws/show/2163-19#Text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23F11850" w14:textId="77777777" w:rsidR="00BB71A7" w:rsidRPr="000D0FC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0D0FC7">
        <w:rPr>
          <w:rFonts w:ascii="Times New Roman" w:hAnsi="Times New Roman" w:cs="Times New Roman"/>
          <w:color w:val="1D1D1B"/>
          <w:sz w:val="28"/>
          <w:szCs w:val="28"/>
        </w:rPr>
        <w:t>Про підготовку проекту позачергового Послання Президента України до Верховної Ради України про внутрішнє і зовнішнє становище Украї</w:t>
      </w:r>
      <w:r>
        <w:rPr>
          <w:rFonts w:ascii="Times New Roman" w:hAnsi="Times New Roman" w:cs="Times New Roman"/>
          <w:color w:val="1D1D1B"/>
          <w:sz w:val="28"/>
          <w:szCs w:val="28"/>
        </w:rPr>
        <w:t>ни у сфері національної безпеки</w:t>
      </w:r>
      <w:r>
        <w:rPr>
          <w:rFonts w:ascii="Times New Roman" w:hAnsi="Times New Roman" w:cs="Times New Roman"/>
          <w:color w:val="1D1D1B"/>
          <w:sz w:val="28"/>
          <w:szCs w:val="28"/>
          <w:lang w:val="uk-UA"/>
        </w:rPr>
        <w:t xml:space="preserve">: </w:t>
      </w:r>
      <w:r w:rsidRPr="000D0FC7">
        <w:rPr>
          <w:rFonts w:ascii="Times New Roman" w:hAnsi="Times New Roman" w:cs="Times New Roman"/>
          <w:color w:val="1D1D1B"/>
          <w:sz w:val="28"/>
          <w:szCs w:val="28"/>
        </w:rPr>
        <w:t>Ро</w:t>
      </w:r>
      <w:r>
        <w:rPr>
          <w:rFonts w:ascii="Times New Roman" w:hAnsi="Times New Roman" w:cs="Times New Roman"/>
          <w:color w:val="1D1D1B"/>
          <w:sz w:val="28"/>
          <w:szCs w:val="28"/>
        </w:rPr>
        <w:t>зпорядження Президента України</w:t>
      </w:r>
      <w:r w:rsidRPr="000D0FC7">
        <w:rPr>
          <w:rFonts w:ascii="Times New Roman" w:hAnsi="Times New Roman" w:cs="Times New Roman"/>
          <w:color w:val="1D1D1B"/>
          <w:sz w:val="28"/>
          <w:szCs w:val="28"/>
        </w:rPr>
        <w:t xml:space="preserve"> від 20.10.2014 року №1126/2014-рп. URL: </w:t>
      </w:r>
      <w:hyperlink r:id="rId24" w:history="1">
        <w:r w:rsidRPr="00CD5F16">
          <w:rPr>
            <w:rStyle w:val="aa"/>
            <w:rFonts w:ascii="Times New Roman" w:hAnsi="Times New Roman" w:cs="Times New Roman"/>
            <w:sz w:val="28"/>
            <w:szCs w:val="28"/>
          </w:rPr>
          <w:t>https://www.president.gov.ua/documents/11262014-rp-17829</w:t>
        </w:r>
      </w:hyperlink>
      <w:r>
        <w:rPr>
          <w:rFonts w:ascii="Times New Roman" w:eastAsia="Times New Roman" w:hAnsi="Times New Roman" w:cs="Times New Roman"/>
          <w:color w:val="00000A"/>
          <w:sz w:val="28"/>
          <w:szCs w:val="28"/>
          <w:lang w:val="uk-UA"/>
        </w:rPr>
        <w:t>(дата звернення – 20.03.2025)</w:t>
      </w:r>
    </w:p>
    <w:p w14:paraId="733E8A1A" w14:textId="77777777" w:rsidR="00BB71A7" w:rsidRPr="009F1D59" w:rsidRDefault="00BB71A7" w:rsidP="009808AD">
      <w:pPr>
        <w:pStyle w:val="ac"/>
        <w:numPr>
          <w:ilvl w:val="0"/>
          <w:numId w:val="4"/>
        </w:numPr>
        <w:spacing w:line="360" w:lineRule="auto"/>
        <w:jc w:val="both"/>
        <w:rPr>
          <w:rFonts w:ascii="Times New Roman" w:hAnsi="Times New Roman" w:cs="Times New Roman"/>
          <w:color w:val="1D1D1B"/>
          <w:sz w:val="28"/>
          <w:szCs w:val="28"/>
          <w:lang w:val="uk-UA"/>
        </w:rPr>
      </w:pPr>
      <w:r w:rsidRPr="009F1D59">
        <w:rPr>
          <w:rFonts w:ascii="Times New Roman" w:hAnsi="Times New Roman" w:cs="Times New Roman"/>
          <w:color w:val="1D1D1B"/>
          <w:sz w:val="28"/>
          <w:szCs w:val="28"/>
        </w:rPr>
        <w:t xml:space="preserve">Про рішення Ради національної безпеки і оборони України від 14 вересня 2020 року «Про Стратегію національної безпеки України»: Указ Президента України від 14 вер. 2020 р. № 392/2020. URL: </w:t>
      </w:r>
      <w:hyperlink r:id="rId25" w:history="1">
        <w:r w:rsidRPr="009043D5">
          <w:rPr>
            <w:rStyle w:val="aa"/>
            <w:rFonts w:ascii="Times New Roman" w:hAnsi="Times New Roman" w:cs="Times New Roman"/>
            <w:sz w:val="28"/>
            <w:szCs w:val="28"/>
          </w:rPr>
          <w:t>https://www.president.gov.ua/documents/3922020-35037</w:t>
        </w:r>
      </w:hyperlink>
      <w:r>
        <w:rPr>
          <w:rFonts w:ascii="Times New Roman" w:eastAsia="Times New Roman" w:hAnsi="Times New Roman" w:cs="Times New Roman"/>
          <w:color w:val="00000A"/>
          <w:sz w:val="28"/>
          <w:szCs w:val="28"/>
          <w:lang w:val="uk-UA"/>
        </w:rPr>
        <w:t>(дата звернення – 20.03.2025)</w:t>
      </w:r>
    </w:p>
    <w:p w14:paraId="41450DDE"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 xml:space="preserve">Про рішення Ради національної безпеки і оборони України від 27.09.2014 року «Про заходи щодо удосконалення державної військово-технічної політики» : Указ Президента України від 27.09.2014 № 691/2014. URL: </w:t>
      </w:r>
      <w:hyperlink r:id="rId26" w:history="1">
        <w:r w:rsidRPr="00CD5F16">
          <w:rPr>
            <w:rStyle w:val="aa"/>
            <w:rFonts w:ascii="Times New Roman" w:hAnsi="Times New Roman" w:cs="Times New Roman"/>
            <w:sz w:val="28"/>
            <w:szCs w:val="28"/>
          </w:rPr>
          <w:t>https://www.president.gov.ua/documents/6912014-17592</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1131D265"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rPr>
        <w:t xml:space="preserve"> </w:t>
      </w:r>
      <w:r w:rsidRPr="000D0FC7">
        <w:rPr>
          <w:rFonts w:ascii="Times New Roman" w:hAnsi="Times New Roman" w:cs="Times New Roman"/>
          <w:color w:val="1D1D1B"/>
          <w:sz w:val="28"/>
          <w:szCs w:val="28"/>
        </w:rPr>
        <w:t>Про рішення Ради національної безпеки і оборони України від 6 травня 2015 року «Про Стратегію національної безпеки України»</w:t>
      </w:r>
      <w:r>
        <w:rPr>
          <w:rFonts w:ascii="Times New Roman" w:hAnsi="Times New Roman" w:cs="Times New Roman"/>
          <w:color w:val="1D1D1B"/>
          <w:sz w:val="28"/>
          <w:szCs w:val="28"/>
          <w:lang w:val="uk-UA"/>
        </w:rPr>
        <w:t>:</w:t>
      </w:r>
      <w:r w:rsidRPr="000D0FC7">
        <w:rPr>
          <w:rFonts w:ascii="Times New Roman" w:hAnsi="Times New Roman" w:cs="Times New Roman"/>
          <w:color w:val="1D1D1B"/>
          <w:sz w:val="28"/>
          <w:szCs w:val="28"/>
        </w:rPr>
        <w:t xml:space="preserve"> </w:t>
      </w:r>
      <w:r>
        <w:rPr>
          <w:rFonts w:ascii="Times New Roman" w:hAnsi="Times New Roman" w:cs="Times New Roman"/>
          <w:color w:val="1D1D1B"/>
          <w:sz w:val="28"/>
          <w:szCs w:val="28"/>
        </w:rPr>
        <w:t xml:space="preserve">Указ Президента України </w:t>
      </w:r>
      <w:r w:rsidRPr="000D0FC7">
        <w:rPr>
          <w:rFonts w:ascii="Times New Roman" w:hAnsi="Times New Roman" w:cs="Times New Roman"/>
          <w:color w:val="1D1D1B"/>
          <w:sz w:val="28"/>
          <w:szCs w:val="28"/>
        </w:rPr>
        <w:t>від 26.05.2015 року № 105/2007. URL</w:t>
      </w:r>
      <w:r>
        <w:rPr>
          <w:rFonts w:ascii="Times New Roman" w:hAnsi="Times New Roman" w:cs="Times New Roman"/>
          <w:color w:val="1D1D1B"/>
          <w:sz w:val="28"/>
          <w:szCs w:val="28"/>
        </w:rPr>
        <w:t xml:space="preserve">: </w:t>
      </w:r>
      <w:hyperlink r:id="rId27" w:history="1">
        <w:r w:rsidRPr="00CD5F16">
          <w:rPr>
            <w:rStyle w:val="aa"/>
            <w:rFonts w:ascii="Times New Roman" w:hAnsi="Times New Roman" w:cs="Times New Roman"/>
            <w:sz w:val="28"/>
            <w:szCs w:val="28"/>
          </w:rPr>
          <w:t>https://www.president.gov.ua/documents/2872015-19070</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3F6130E0" w14:textId="77777777" w:rsidR="00BB71A7" w:rsidRPr="00564D50" w:rsidRDefault="00BB71A7" w:rsidP="00564D50">
      <w:pPr>
        <w:pStyle w:val="ac"/>
        <w:numPr>
          <w:ilvl w:val="0"/>
          <w:numId w:val="4"/>
        </w:numPr>
        <w:spacing w:line="360" w:lineRule="auto"/>
        <w:jc w:val="both"/>
        <w:rPr>
          <w:rFonts w:ascii="Times New Roman" w:hAnsi="Times New Roman" w:cs="Times New Roman"/>
          <w:color w:val="1D1D1B"/>
          <w:sz w:val="28"/>
          <w:szCs w:val="28"/>
          <w:lang w:val="uk-UA"/>
        </w:rPr>
      </w:pPr>
      <w:r w:rsidRPr="000D0FC7">
        <w:rPr>
          <w:rFonts w:ascii="Times New Roman" w:hAnsi="Times New Roman" w:cs="Times New Roman"/>
          <w:color w:val="1D1D1B"/>
          <w:sz w:val="28"/>
          <w:szCs w:val="28"/>
        </w:rPr>
        <w:t>Про рішення Ради національної безпеки і оборони України від 8 червня 2012 року «Про нову редакцію Стратегії національної безпеки України»</w:t>
      </w:r>
      <w:r>
        <w:rPr>
          <w:rFonts w:ascii="Times New Roman" w:hAnsi="Times New Roman" w:cs="Times New Roman"/>
          <w:color w:val="1D1D1B"/>
          <w:sz w:val="28"/>
          <w:szCs w:val="28"/>
          <w:lang w:val="uk-UA"/>
        </w:rPr>
        <w:t>:</w:t>
      </w:r>
      <w:r w:rsidRPr="00564D50">
        <w:rPr>
          <w:rFonts w:ascii="Times New Roman" w:hAnsi="Times New Roman" w:cs="Times New Roman"/>
          <w:color w:val="1D1D1B"/>
          <w:sz w:val="28"/>
          <w:szCs w:val="28"/>
        </w:rPr>
        <w:t xml:space="preserve"> Указ Президента України від 08.06.2012 року № 389/2012. URL: </w:t>
      </w:r>
      <w:hyperlink r:id="rId28" w:history="1">
        <w:r w:rsidRPr="00564D50">
          <w:rPr>
            <w:rStyle w:val="aa"/>
            <w:rFonts w:ascii="Times New Roman" w:hAnsi="Times New Roman" w:cs="Times New Roman"/>
            <w:sz w:val="28"/>
            <w:szCs w:val="28"/>
          </w:rPr>
          <w:t>https://www.rnbo.gov.ua/ua/Ukazy/303.html</w:t>
        </w:r>
      </w:hyperlink>
      <w:r w:rsidRPr="00564D50">
        <w:rPr>
          <w:rFonts w:ascii="Times New Roman" w:hAnsi="Times New Roman" w:cs="Times New Roman"/>
          <w:color w:val="1D1D1B"/>
          <w:sz w:val="28"/>
          <w:szCs w:val="28"/>
          <w:lang w:val="uk-UA"/>
        </w:rPr>
        <w:t xml:space="preserve"> </w:t>
      </w:r>
      <w:r w:rsidRPr="00564D50">
        <w:rPr>
          <w:rFonts w:ascii="Times New Roman" w:eastAsia="Times New Roman" w:hAnsi="Times New Roman" w:cs="Times New Roman"/>
          <w:color w:val="00000A"/>
          <w:sz w:val="28"/>
          <w:szCs w:val="28"/>
          <w:lang w:val="uk-UA"/>
        </w:rPr>
        <w:t>(дата звернення – 20.03.2025)</w:t>
      </w:r>
    </w:p>
    <w:p w14:paraId="0E9CE675" w14:textId="77777777" w:rsidR="00BB71A7" w:rsidRPr="009C25B0"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 xml:space="preserve">Про рішення Ради національної безпеки і оборони України» від 29.12.2016 року «Про Державну програму розвитку Збройних Сил України на період </w:t>
      </w:r>
      <w:r w:rsidRPr="009C25B0">
        <w:rPr>
          <w:rFonts w:ascii="Times New Roman" w:hAnsi="Times New Roman" w:cs="Times New Roman"/>
          <w:color w:val="1D1D1B"/>
          <w:sz w:val="28"/>
          <w:szCs w:val="28"/>
        </w:rPr>
        <w:lastRenderedPageBreak/>
        <w:t xml:space="preserve">до 2020 року» : Указ Президента України від 22.03.2017 № 73/2017. URL: </w:t>
      </w:r>
      <w:hyperlink r:id="rId29" w:history="1">
        <w:r w:rsidRPr="00CD5F16">
          <w:rPr>
            <w:rStyle w:val="aa"/>
            <w:rFonts w:ascii="Times New Roman" w:hAnsi="Times New Roman" w:cs="Times New Roman"/>
            <w:sz w:val="28"/>
            <w:szCs w:val="28"/>
          </w:rPr>
          <w:t>https://www.president.gov.ua/documents/732017-21498</w:t>
        </w:r>
      </w:hyperlink>
      <w:r>
        <w:rPr>
          <w:rFonts w:ascii="Times New Roman" w:eastAsia="Times New Roman" w:hAnsi="Times New Roman" w:cs="Times New Roman"/>
          <w:color w:val="00000A"/>
          <w:sz w:val="28"/>
          <w:szCs w:val="28"/>
          <w:lang w:val="uk-UA"/>
        </w:rPr>
        <w:t>(дата звернення – 20.03.2025)</w:t>
      </w:r>
    </w:p>
    <w:p w14:paraId="3441CB41" w14:textId="77777777" w:rsidR="00BB71A7" w:rsidRPr="000D0FC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0D0FC7">
        <w:rPr>
          <w:rFonts w:ascii="Times New Roman" w:hAnsi="Times New Roman" w:cs="Times New Roman"/>
          <w:color w:val="1D1D1B"/>
          <w:sz w:val="28"/>
          <w:szCs w:val="28"/>
        </w:rPr>
        <w:t>Про Стратегі</w:t>
      </w:r>
      <w:r>
        <w:rPr>
          <w:rFonts w:ascii="Times New Roman" w:hAnsi="Times New Roman" w:cs="Times New Roman"/>
          <w:color w:val="1D1D1B"/>
          <w:sz w:val="28"/>
          <w:szCs w:val="28"/>
        </w:rPr>
        <w:t>ю національної безпеки України</w:t>
      </w:r>
      <w:r>
        <w:rPr>
          <w:rFonts w:ascii="Times New Roman" w:hAnsi="Times New Roman" w:cs="Times New Roman"/>
          <w:color w:val="1D1D1B"/>
          <w:sz w:val="28"/>
          <w:szCs w:val="28"/>
          <w:lang w:val="uk-UA"/>
        </w:rPr>
        <w:t xml:space="preserve">: </w:t>
      </w:r>
      <w:r>
        <w:rPr>
          <w:rFonts w:ascii="Times New Roman" w:hAnsi="Times New Roman" w:cs="Times New Roman"/>
          <w:color w:val="1D1D1B"/>
          <w:sz w:val="28"/>
          <w:szCs w:val="28"/>
        </w:rPr>
        <w:t xml:space="preserve">Указ Президента України </w:t>
      </w:r>
      <w:r w:rsidRPr="000D0FC7">
        <w:rPr>
          <w:rFonts w:ascii="Times New Roman" w:hAnsi="Times New Roman" w:cs="Times New Roman"/>
          <w:color w:val="1D1D1B"/>
          <w:sz w:val="28"/>
          <w:szCs w:val="28"/>
        </w:rPr>
        <w:t xml:space="preserve">від 12.02.2007 року № 105/2007 URL: </w:t>
      </w:r>
      <w:hyperlink r:id="rId30" w:history="1">
        <w:r w:rsidRPr="00CD5F16">
          <w:rPr>
            <w:rStyle w:val="aa"/>
            <w:rFonts w:ascii="Times New Roman" w:hAnsi="Times New Roman" w:cs="Times New Roman"/>
            <w:sz w:val="28"/>
            <w:szCs w:val="28"/>
          </w:rPr>
          <w:t>https://www.president.gov.ua/documents/1052007-5496</w:t>
        </w:r>
      </w:hyperlink>
      <w:r>
        <w:rPr>
          <w:rFonts w:ascii="Times New Roman" w:eastAsia="Times New Roman" w:hAnsi="Times New Roman" w:cs="Times New Roman"/>
          <w:color w:val="00000A"/>
          <w:sz w:val="28"/>
          <w:szCs w:val="28"/>
          <w:lang w:val="uk-UA"/>
        </w:rPr>
        <w:t>(дата звернення – 20.03.2025)</w:t>
      </w:r>
    </w:p>
    <w:p w14:paraId="5B1F51A8"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 xml:space="preserve">Про схвалення Концепції Державної цільової програми реформування та розвитку оборонно-промислового комплексу України на період до 2020 року : Розпорядження КМ України від 20 січня 2016 року № 19-р. URL: </w:t>
      </w:r>
      <w:hyperlink r:id="rId31" w:anchor="Text" w:history="1">
        <w:r w:rsidRPr="00CD5F16">
          <w:rPr>
            <w:rStyle w:val="aa"/>
            <w:rFonts w:ascii="Times New Roman" w:hAnsi="Times New Roman" w:cs="Times New Roman"/>
            <w:sz w:val="28"/>
            <w:szCs w:val="28"/>
          </w:rPr>
          <w:t>https://zakon.rada.gov.ua/laws/show/19-2016-%D1%80#Text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5B8C7A17" w14:textId="77777777" w:rsidR="00BB71A7" w:rsidRPr="009C25B0"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 xml:space="preserve">Про схвалення Стратегії розвитку оборонно-промислового комплексу України на період до 2028 року : Розпорядження КМ України. URL: </w:t>
      </w:r>
      <w:hyperlink r:id="rId32" w:anchor="Text" w:history="1">
        <w:r w:rsidRPr="00CD5F16">
          <w:rPr>
            <w:rStyle w:val="aa"/>
            <w:rFonts w:ascii="Times New Roman" w:hAnsi="Times New Roman" w:cs="Times New Roman"/>
            <w:sz w:val="28"/>
            <w:szCs w:val="28"/>
          </w:rPr>
          <w:t>https://zakon.rada.gov.ua/laws/show/442-2018-%D1%80#Text</w:t>
        </w:r>
      </w:hyperlink>
      <w:r>
        <w:rPr>
          <w:rFonts w:ascii="Times New Roman" w:eastAsia="Times New Roman" w:hAnsi="Times New Roman" w:cs="Times New Roman"/>
          <w:color w:val="00000A"/>
          <w:sz w:val="28"/>
          <w:szCs w:val="28"/>
          <w:lang w:val="uk-UA"/>
        </w:rPr>
        <w:t>(дата звернення – 20.03.2025)</w:t>
      </w:r>
    </w:p>
    <w:p w14:paraId="373498F3" w14:textId="77777777" w:rsidR="00BB71A7" w:rsidRPr="009C25B0"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rPr>
        <w:t>Світова гі</w:t>
      </w:r>
      <w:r>
        <w:rPr>
          <w:rFonts w:ascii="Times New Roman" w:hAnsi="Times New Roman" w:cs="Times New Roman"/>
          <w:color w:val="1D1D1B"/>
          <w:sz w:val="28"/>
          <w:szCs w:val="28"/>
        </w:rPr>
        <w:t>бридна війна: український фронт</w:t>
      </w:r>
      <w:r>
        <w:rPr>
          <w:rFonts w:ascii="Times New Roman" w:hAnsi="Times New Roman" w:cs="Times New Roman"/>
          <w:color w:val="1D1D1B"/>
          <w:sz w:val="28"/>
          <w:szCs w:val="28"/>
          <w:lang w:val="uk-UA"/>
        </w:rPr>
        <w:t xml:space="preserve">. </w:t>
      </w:r>
      <w:r w:rsidRPr="009C25B0">
        <w:rPr>
          <w:rFonts w:ascii="Times New Roman" w:hAnsi="Times New Roman" w:cs="Times New Roman"/>
          <w:color w:val="1D1D1B"/>
          <w:sz w:val="28"/>
          <w:szCs w:val="28"/>
        </w:rPr>
        <w:t>Київ : НІСД, 2017. 496 с</w:t>
      </w:r>
    </w:p>
    <w:p w14:paraId="77DC7EE3" w14:textId="72272384" w:rsidR="00BB71A7" w:rsidRDefault="003E0AE9" w:rsidP="008A11D6">
      <w:pPr>
        <w:pStyle w:val="ac"/>
        <w:numPr>
          <w:ilvl w:val="0"/>
          <w:numId w:val="4"/>
        </w:numPr>
        <w:spacing w:line="360" w:lineRule="auto"/>
        <w:jc w:val="both"/>
        <w:rPr>
          <w:rFonts w:ascii="Times New Roman" w:hAnsi="Times New Roman" w:cs="Times New Roman"/>
          <w:color w:val="1D1D1B"/>
          <w:sz w:val="28"/>
          <w:szCs w:val="28"/>
          <w:lang w:val="uk-UA"/>
        </w:rPr>
      </w:pPr>
      <w:r w:rsidRPr="00E00DB5">
        <w:rPr>
          <w:rFonts w:ascii="Times New Roman" w:hAnsi="Times New Roman" w:cs="Times New Roman"/>
          <w:color w:val="1D1D1B"/>
          <w:sz w:val="28"/>
          <w:szCs w:val="28"/>
        </w:rPr>
        <w:t>Сироватко</w:t>
      </w:r>
      <w:r w:rsidR="00BB71A7" w:rsidRPr="00E00DB5">
        <w:rPr>
          <w:rFonts w:ascii="Times New Roman" w:hAnsi="Times New Roman" w:cs="Times New Roman"/>
          <w:color w:val="1D1D1B"/>
          <w:sz w:val="28"/>
          <w:szCs w:val="28"/>
        </w:rPr>
        <w:t xml:space="preserve"> В. В. Оборонний потенціал &amp; національна безпека. </w:t>
      </w:r>
      <w:r w:rsidR="00BB71A7" w:rsidRPr="00E00DB5">
        <w:rPr>
          <w:rFonts w:ascii="Times New Roman" w:hAnsi="Times New Roman" w:cs="Times New Roman"/>
          <w:i/>
          <w:iCs/>
          <w:color w:val="1D1D1B"/>
          <w:sz w:val="28"/>
          <w:szCs w:val="28"/>
        </w:rPr>
        <w:t>Організаційний комітет</w:t>
      </w:r>
      <w:r w:rsidR="00BB71A7">
        <w:rPr>
          <w:rFonts w:ascii="Times New Roman" w:hAnsi="Times New Roman" w:cs="Times New Roman"/>
          <w:color w:val="1D1D1B"/>
          <w:sz w:val="28"/>
          <w:szCs w:val="28"/>
        </w:rPr>
        <w:t>, 2024</w:t>
      </w:r>
      <w:r w:rsidR="00BB71A7">
        <w:rPr>
          <w:rFonts w:ascii="Times New Roman" w:hAnsi="Times New Roman" w:cs="Times New Roman"/>
          <w:color w:val="1D1D1B"/>
          <w:sz w:val="28"/>
          <w:szCs w:val="28"/>
          <w:lang w:val="uk-UA"/>
        </w:rPr>
        <w:t>.</w:t>
      </w:r>
      <w:r w:rsidR="00BB71A7" w:rsidRPr="00E00DB5">
        <w:rPr>
          <w:rFonts w:ascii="Times New Roman" w:hAnsi="Times New Roman" w:cs="Times New Roman"/>
          <w:color w:val="1D1D1B"/>
          <w:sz w:val="28"/>
          <w:szCs w:val="28"/>
        </w:rPr>
        <w:t xml:space="preserve"> </w:t>
      </w:r>
      <w:r w:rsidR="00BB71A7">
        <w:rPr>
          <w:rFonts w:ascii="Times New Roman" w:hAnsi="Times New Roman" w:cs="Times New Roman"/>
          <w:color w:val="1D1D1B"/>
          <w:sz w:val="28"/>
          <w:szCs w:val="28"/>
          <w:lang w:val="uk-UA"/>
        </w:rPr>
        <w:t xml:space="preserve">С. </w:t>
      </w:r>
      <w:r w:rsidR="00BB71A7" w:rsidRPr="00E00DB5">
        <w:rPr>
          <w:rFonts w:ascii="Times New Roman" w:hAnsi="Times New Roman" w:cs="Times New Roman"/>
          <w:color w:val="1D1D1B"/>
          <w:sz w:val="28"/>
          <w:szCs w:val="28"/>
        </w:rPr>
        <w:t>184.</w:t>
      </w:r>
      <w:r w:rsidR="00BB71A7" w:rsidRPr="00E00DB5">
        <w:t xml:space="preserve"> </w:t>
      </w:r>
      <w:r w:rsidR="00BB71A7" w:rsidRPr="009C25B0">
        <w:rPr>
          <w:rFonts w:ascii="Times New Roman" w:hAnsi="Times New Roman" w:cs="Times New Roman"/>
          <w:color w:val="1D1D1B"/>
          <w:sz w:val="28"/>
          <w:szCs w:val="28"/>
          <w:lang w:val="uk-UA"/>
        </w:rPr>
        <w:t xml:space="preserve">URL: </w:t>
      </w:r>
      <w:hyperlink r:id="rId33" w:anchor="page=184" w:history="1">
        <w:r w:rsidR="00BB71A7" w:rsidRPr="00CD5F16">
          <w:rPr>
            <w:rStyle w:val="aa"/>
            <w:rFonts w:ascii="Times New Roman" w:hAnsi="Times New Roman" w:cs="Times New Roman"/>
            <w:sz w:val="28"/>
            <w:szCs w:val="28"/>
          </w:rPr>
          <w:t>http://repositsc.nuczu.edu.ua/bitstream/123456789/22907/1/%D0%90dvanced_training_UzhNU.pdf#page=184</w:t>
        </w:r>
      </w:hyperlink>
      <w:r w:rsidR="00BB71A7">
        <w:rPr>
          <w:rFonts w:ascii="Times New Roman" w:hAnsi="Times New Roman" w:cs="Times New Roman"/>
          <w:color w:val="1D1D1B"/>
          <w:sz w:val="28"/>
          <w:szCs w:val="28"/>
          <w:lang w:val="uk-UA"/>
        </w:rPr>
        <w:t xml:space="preserve"> </w:t>
      </w:r>
      <w:r w:rsidR="00BB71A7">
        <w:rPr>
          <w:rFonts w:ascii="Times New Roman" w:eastAsia="Times New Roman" w:hAnsi="Times New Roman" w:cs="Times New Roman"/>
          <w:color w:val="00000A"/>
          <w:sz w:val="28"/>
          <w:szCs w:val="28"/>
          <w:lang w:val="uk-UA"/>
        </w:rPr>
        <w:t>(дата звернення – 20.03.2025)</w:t>
      </w:r>
    </w:p>
    <w:p w14:paraId="60FCB7C9" w14:textId="77777777" w:rsidR="00BB71A7" w:rsidRPr="007454E5" w:rsidRDefault="00BB71A7" w:rsidP="007454E5">
      <w:pPr>
        <w:pStyle w:val="ac"/>
        <w:numPr>
          <w:ilvl w:val="0"/>
          <w:numId w:val="4"/>
        </w:numPr>
        <w:spacing w:line="360" w:lineRule="auto"/>
        <w:jc w:val="both"/>
        <w:rPr>
          <w:rFonts w:ascii="Times New Roman" w:hAnsi="Times New Roman" w:cs="Times New Roman"/>
          <w:color w:val="1D1D1B"/>
          <w:sz w:val="28"/>
          <w:szCs w:val="28"/>
          <w:lang w:val="uk-UA"/>
        </w:rPr>
      </w:pPr>
      <w:r w:rsidRPr="009C25B0">
        <w:rPr>
          <w:rFonts w:ascii="Times New Roman" w:hAnsi="Times New Roman" w:cs="Times New Roman"/>
          <w:color w:val="1D1D1B"/>
          <w:sz w:val="28"/>
          <w:szCs w:val="28"/>
          <w:lang w:val="uk-UA"/>
        </w:rPr>
        <w:t>Смолянюк</w:t>
      </w:r>
      <w:r>
        <w:rPr>
          <w:rFonts w:ascii="Times New Roman" w:hAnsi="Times New Roman" w:cs="Times New Roman"/>
          <w:color w:val="1D1D1B"/>
          <w:sz w:val="28"/>
          <w:szCs w:val="28"/>
          <w:lang w:val="uk-UA"/>
        </w:rPr>
        <w:t xml:space="preserve"> В.  </w:t>
      </w:r>
      <w:r w:rsidRPr="009C25B0">
        <w:rPr>
          <w:rFonts w:ascii="Times New Roman" w:hAnsi="Times New Roman" w:cs="Times New Roman"/>
          <w:color w:val="1D1D1B"/>
          <w:sz w:val="28"/>
          <w:szCs w:val="28"/>
        </w:rPr>
        <w:t>Національна безпека незалежної України: осягнення сутності</w:t>
      </w:r>
      <w:r>
        <w:rPr>
          <w:rFonts w:ascii="Times New Roman" w:hAnsi="Times New Roman" w:cs="Times New Roman"/>
          <w:color w:val="1D1D1B"/>
          <w:sz w:val="28"/>
          <w:szCs w:val="28"/>
          <w:lang w:val="uk-UA"/>
        </w:rPr>
        <w:t>.</w:t>
      </w:r>
      <w:r w:rsidRPr="00A0570F">
        <w:rPr>
          <w:rFonts w:ascii="Times New Roman" w:hAnsi="Times New Roman" w:cs="Times New Roman"/>
          <w:color w:val="1D1D1B"/>
          <w:sz w:val="28"/>
          <w:szCs w:val="28"/>
          <w:lang w:val="uk-UA"/>
        </w:rPr>
        <w:t xml:space="preserve"> </w:t>
      </w:r>
      <w:r>
        <w:rPr>
          <w:rFonts w:ascii="Times New Roman" w:hAnsi="Times New Roman" w:cs="Times New Roman"/>
          <w:color w:val="1D1D1B"/>
          <w:sz w:val="28"/>
          <w:szCs w:val="28"/>
          <w:lang w:val="uk-UA"/>
        </w:rPr>
        <w:t xml:space="preserve">URL: </w:t>
      </w:r>
      <w:hyperlink r:id="rId34" w:history="1">
        <w:r w:rsidRPr="00CD5F16">
          <w:rPr>
            <w:rStyle w:val="aa"/>
            <w:rFonts w:ascii="Times New Roman" w:hAnsi="Times New Roman" w:cs="Times New Roman"/>
            <w:sz w:val="28"/>
            <w:szCs w:val="28"/>
          </w:rPr>
          <w:t>https://ipiend.gov.ua/wp-content/uploads/2021/06/smolianiuk_natsionalna.pdf</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5A237475" w14:textId="77777777" w:rsidR="00BB71A7" w:rsidRDefault="00BB71A7" w:rsidP="007454E5">
      <w:pPr>
        <w:pStyle w:val="ac"/>
        <w:numPr>
          <w:ilvl w:val="0"/>
          <w:numId w:val="4"/>
        </w:numPr>
        <w:spacing w:line="360" w:lineRule="auto"/>
        <w:jc w:val="both"/>
        <w:rPr>
          <w:rFonts w:ascii="Times New Roman" w:hAnsi="Times New Roman" w:cs="Times New Roman"/>
          <w:color w:val="1D1D1B"/>
          <w:sz w:val="28"/>
          <w:szCs w:val="28"/>
          <w:lang w:val="uk-UA"/>
        </w:rPr>
      </w:pPr>
      <w:r w:rsidRPr="007454E5">
        <w:rPr>
          <w:rFonts w:ascii="Times New Roman" w:hAnsi="Times New Roman" w:cs="Times New Roman"/>
          <w:color w:val="1D1D1B"/>
          <w:sz w:val="28"/>
          <w:szCs w:val="28"/>
          <w:lang w:val="uk-UA"/>
        </w:rPr>
        <w:t>Співак В. М. Політико-правовий та соціокультурний виміри глобалізації. Київ : Логос, 2011. 416 с.</w:t>
      </w:r>
    </w:p>
    <w:p w14:paraId="1D378F90" w14:textId="439BD812" w:rsidR="00BB71A7" w:rsidRPr="009F1D59" w:rsidRDefault="00BB71A7" w:rsidP="009F1D59">
      <w:pPr>
        <w:pStyle w:val="ac"/>
        <w:numPr>
          <w:ilvl w:val="0"/>
          <w:numId w:val="4"/>
        </w:numPr>
        <w:spacing w:line="360" w:lineRule="auto"/>
        <w:jc w:val="both"/>
        <w:rPr>
          <w:rFonts w:ascii="Times New Roman" w:hAnsi="Times New Roman" w:cs="Times New Roman"/>
          <w:color w:val="1D1D1B"/>
          <w:sz w:val="28"/>
          <w:szCs w:val="28"/>
          <w:lang w:val="uk-UA"/>
        </w:rPr>
      </w:pPr>
      <w:r w:rsidRPr="009F1D59">
        <w:rPr>
          <w:rFonts w:ascii="Times New Roman" w:hAnsi="Times New Roman" w:cs="Times New Roman"/>
          <w:color w:val="1D1D1B"/>
          <w:sz w:val="28"/>
          <w:szCs w:val="28"/>
          <w:lang w:val="uk-UA"/>
        </w:rPr>
        <w:t>Тихий В.П. Безпека: поняття, правове забезпечення, значення, види.</w:t>
      </w:r>
      <w:r w:rsidR="00CB22F3">
        <w:rPr>
          <w:rFonts w:ascii="Times New Roman" w:hAnsi="Times New Roman" w:cs="Times New Roman"/>
          <w:color w:val="1D1D1B"/>
          <w:sz w:val="28"/>
          <w:szCs w:val="28"/>
          <w:lang w:val="en-US"/>
        </w:rPr>
        <w:t xml:space="preserve"> </w:t>
      </w:r>
      <w:r w:rsidR="00CB22F3" w:rsidRPr="00CB22F3">
        <w:rPr>
          <w:rFonts w:ascii="Times New Roman" w:hAnsi="Times New Roman" w:cs="Times New Roman"/>
          <w:i/>
          <w:color w:val="1D1D1B"/>
          <w:sz w:val="28"/>
          <w:szCs w:val="28"/>
          <w:lang w:val="uk-UA"/>
        </w:rPr>
        <w:t>Вісник Національної академії правових наук України</w:t>
      </w:r>
      <w:r w:rsidR="00CB22F3" w:rsidRPr="00CB22F3">
        <w:rPr>
          <w:rFonts w:ascii="Times New Roman" w:hAnsi="Times New Roman" w:cs="Times New Roman"/>
          <w:color w:val="1D1D1B"/>
          <w:sz w:val="28"/>
          <w:szCs w:val="28"/>
          <w:lang w:val="uk-UA"/>
        </w:rPr>
        <w:t>. 2016. № 2 (85). С. 31-46</w:t>
      </w:r>
    </w:p>
    <w:p w14:paraId="778B3FBB" w14:textId="77777777" w:rsidR="00BB71A7" w:rsidRPr="00BB71A7" w:rsidRDefault="00BB71A7" w:rsidP="00BB71A7">
      <w:pPr>
        <w:pStyle w:val="ac"/>
        <w:numPr>
          <w:ilvl w:val="0"/>
          <w:numId w:val="4"/>
        </w:numPr>
        <w:spacing w:line="360" w:lineRule="auto"/>
        <w:jc w:val="both"/>
        <w:rPr>
          <w:rFonts w:ascii="Times New Roman" w:hAnsi="Times New Roman" w:cs="Times New Roman"/>
          <w:color w:val="1D1D1B"/>
          <w:sz w:val="28"/>
          <w:szCs w:val="28"/>
          <w:lang w:val="uk-UA"/>
        </w:rPr>
      </w:pPr>
      <w:r w:rsidRPr="00BB71A7">
        <w:rPr>
          <w:rFonts w:ascii="Times New Roman" w:hAnsi="Times New Roman" w:cs="Times New Roman"/>
          <w:color w:val="1D1D1B"/>
          <w:sz w:val="28"/>
          <w:szCs w:val="28"/>
          <w:lang w:val="uk-UA"/>
        </w:rPr>
        <w:lastRenderedPageBreak/>
        <w:t>Тодоров І. В. Геополітична безпека України в контексті сучас</w:t>
      </w:r>
      <w:r>
        <w:rPr>
          <w:rFonts w:ascii="Times New Roman" w:hAnsi="Times New Roman" w:cs="Times New Roman"/>
          <w:color w:val="1D1D1B"/>
          <w:sz w:val="28"/>
          <w:szCs w:val="28"/>
          <w:lang w:val="uk-UA"/>
        </w:rPr>
        <w:t xml:space="preserve">них глобальних трансформацій. </w:t>
      </w:r>
      <w:r w:rsidRPr="00BB71A7">
        <w:rPr>
          <w:rFonts w:ascii="Times New Roman" w:hAnsi="Times New Roman" w:cs="Times New Roman"/>
          <w:i/>
          <w:color w:val="1D1D1B"/>
          <w:sz w:val="28"/>
          <w:szCs w:val="28"/>
          <w:lang w:val="uk-UA"/>
        </w:rPr>
        <w:t>Гілея: науковий вісник.</w:t>
      </w:r>
      <w:r>
        <w:rPr>
          <w:rFonts w:ascii="Times New Roman" w:hAnsi="Times New Roman" w:cs="Times New Roman"/>
          <w:color w:val="1D1D1B"/>
          <w:sz w:val="28"/>
          <w:szCs w:val="28"/>
          <w:lang w:val="uk-UA"/>
        </w:rPr>
        <w:t xml:space="preserve"> 2020.  Вип. 153 (6).</w:t>
      </w:r>
      <w:r w:rsidRPr="00BB71A7">
        <w:rPr>
          <w:rFonts w:ascii="Times New Roman" w:hAnsi="Times New Roman" w:cs="Times New Roman"/>
          <w:color w:val="1D1D1B"/>
          <w:sz w:val="28"/>
          <w:szCs w:val="28"/>
          <w:lang w:val="uk-UA"/>
        </w:rPr>
        <w:t xml:space="preserve"> С. 119–123.</w:t>
      </w:r>
    </w:p>
    <w:p w14:paraId="3418E085" w14:textId="77777777" w:rsidR="00BB71A7" w:rsidRDefault="00BB71A7" w:rsidP="008A11D6">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rPr>
        <w:t>Чижов</w:t>
      </w:r>
      <w:r>
        <w:rPr>
          <w:rFonts w:ascii="Times New Roman" w:hAnsi="Times New Roman" w:cs="Times New Roman"/>
          <w:color w:val="1D1D1B"/>
          <w:sz w:val="28"/>
          <w:szCs w:val="28"/>
          <w:lang w:val="uk-UA"/>
        </w:rPr>
        <w:t xml:space="preserve"> Д.А</w:t>
      </w:r>
      <w:r w:rsidRPr="00E00DB5">
        <w:rPr>
          <w:rFonts w:ascii="Times New Roman" w:hAnsi="Times New Roman" w:cs="Times New Roman"/>
          <w:color w:val="1D1D1B"/>
          <w:sz w:val="28"/>
          <w:szCs w:val="28"/>
        </w:rPr>
        <w:t>. Роль державного механізму в забезпеченні прав та свобод людини у сфе</w:t>
      </w:r>
      <w:r>
        <w:rPr>
          <w:rFonts w:ascii="Times New Roman" w:hAnsi="Times New Roman" w:cs="Times New Roman"/>
          <w:color w:val="1D1D1B"/>
          <w:sz w:val="28"/>
          <w:szCs w:val="28"/>
        </w:rPr>
        <w:t>рі національної безпеки України</w:t>
      </w:r>
      <w:r w:rsidRPr="00E00DB5">
        <w:rPr>
          <w:rFonts w:ascii="Times New Roman" w:hAnsi="Times New Roman" w:cs="Times New Roman"/>
          <w:color w:val="1D1D1B"/>
          <w:sz w:val="28"/>
          <w:szCs w:val="28"/>
        </w:rPr>
        <w:t>. 2023.</w:t>
      </w:r>
      <w:r w:rsidRPr="00E00DB5">
        <w:t xml:space="preserve"> </w:t>
      </w:r>
      <w:r w:rsidRPr="009C25B0">
        <w:rPr>
          <w:rFonts w:ascii="Times New Roman" w:hAnsi="Times New Roman" w:cs="Times New Roman"/>
          <w:color w:val="1D1D1B"/>
          <w:sz w:val="28"/>
          <w:szCs w:val="28"/>
          <w:lang w:val="uk-UA"/>
        </w:rPr>
        <w:t xml:space="preserve">URL: </w:t>
      </w:r>
      <w:hyperlink r:id="rId35" w:history="1">
        <w:r w:rsidRPr="00CD5F16">
          <w:rPr>
            <w:rStyle w:val="aa"/>
            <w:rFonts w:ascii="Times New Roman" w:hAnsi="Times New Roman" w:cs="Times New Roman"/>
            <w:sz w:val="28"/>
            <w:szCs w:val="28"/>
          </w:rPr>
          <w:t>https://elar.naiau.kiev.ua/items/1cd1613d-fffd-4e1d-8d4a-b668ce015a98</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396A2443" w14:textId="77777777" w:rsidR="00BB71A7" w:rsidRDefault="00BB71A7" w:rsidP="000D0FC7">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lang w:val="uk-UA"/>
        </w:rPr>
        <w:t xml:space="preserve">Шевченко О. </w:t>
      </w:r>
      <w:r w:rsidRPr="000D0FC7">
        <w:rPr>
          <w:rFonts w:ascii="Times New Roman" w:hAnsi="Times New Roman" w:cs="Times New Roman"/>
          <w:color w:val="1D1D1B"/>
          <w:sz w:val="28"/>
          <w:szCs w:val="28"/>
        </w:rPr>
        <w:t xml:space="preserve">Еволюція </w:t>
      </w:r>
      <w:r>
        <w:rPr>
          <w:rFonts w:ascii="Times New Roman" w:hAnsi="Times New Roman" w:cs="Times New Roman"/>
          <w:color w:val="1D1D1B"/>
          <w:sz w:val="28"/>
          <w:szCs w:val="28"/>
        </w:rPr>
        <w:t xml:space="preserve">стратегій національної безпеки </w:t>
      </w:r>
      <w:r>
        <w:rPr>
          <w:rFonts w:ascii="Times New Roman" w:hAnsi="Times New Roman" w:cs="Times New Roman"/>
          <w:color w:val="1D1D1B"/>
          <w:sz w:val="28"/>
          <w:szCs w:val="28"/>
          <w:lang w:val="uk-UA"/>
        </w:rPr>
        <w:t>У</w:t>
      </w:r>
      <w:r w:rsidRPr="000D0FC7">
        <w:rPr>
          <w:rFonts w:ascii="Times New Roman" w:hAnsi="Times New Roman" w:cs="Times New Roman"/>
          <w:color w:val="1D1D1B"/>
          <w:sz w:val="28"/>
          <w:szCs w:val="28"/>
        </w:rPr>
        <w:t>країни протягом років незалежності крізь призму забезпече</w:t>
      </w:r>
      <w:r>
        <w:rPr>
          <w:rFonts w:ascii="Times New Roman" w:hAnsi="Times New Roman" w:cs="Times New Roman"/>
          <w:color w:val="1D1D1B"/>
          <w:sz w:val="28"/>
          <w:szCs w:val="28"/>
        </w:rPr>
        <w:t>ння економічної безпеки держави</w:t>
      </w:r>
      <w:r>
        <w:rPr>
          <w:rFonts w:ascii="Times New Roman" w:hAnsi="Times New Roman" w:cs="Times New Roman"/>
          <w:color w:val="1D1D1B"/>
          <w:sz w:val="28"/>
          <w:szCs w:val="28"/>
          <w:lang w:val="uk-UA"/>
        </w:rPr>
        <w:t xml:space="preserve">. </w:t>
      </w:r>
      <w:r w:rsidRPr="009C25B0">
        <w:rPr>
          <w:rFonts w:ascii="Times New Roman" w:hAnsi="Times New Roman" w:cs="Times New Roman"/>
          <w:color w:val="1D1D1B"/>
          <w:sz w:val="28"/>
          <w:szCs w:val="28"/>
          <w:lang w:val="uk-UA"/>
        </w:rPr>
        <w:t xml:space="preserve">URL: </w:t>
      </w:r>
      <w:hyperlink r:id="rId36" w:history="1">
        <w:r w:rsidRPr="00CD5F16">
          <w:rPr>
            <w:rStyle w:val="aa"/>
            <w:rFonts w:ascii="Times New Roman" w:hAnsi="Times New Roman" w:cs="Times New Roman"/>
            <w:sz w:val="28"/>
            <w:szCs w:val="28"/>
          </w:rPr>
          <w:t>https://visnyk-juris-uzhnu.com/wp-content/uploads/2021/10/30.pdf</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37FDDEEE" w14:textId="77777777" w:rsidR="00BB71A7" w:rsidRDefault="00BB71A7" w:rsidP="009808AD">
      <w:pPr>
        <w:pStyle w:val="ac"/>
        <w:numPr>
          <w:ilvl w:val="0"/>
          <w:numId w:val="4"/>
        </w:numPr>
        <w:spacing w:line="360" w:lineRule="auto"/>
        <w:jc w:val="both"/>
        <w:rPr>
          <w:rFonts w:ascii="Times New Roman" w:hAnsi="Times New Roman" w:cs="Times New Roman"/>
          <w:color w:val="1D1D1B"/>
          <w:sz w:val="28"/>
          <w:szCs w:val="28"/>
          <w:lang w:val="uk-UA"/>
        </w:rPr>
      </w:pPr>
      <w:r w:rsidRPr="009F1D59">
        <w:rPr>
          <w:rFonts w:ascii="Times New Roman" w:hAnsi="Times New Roman" w:cs="Times New Roman"/>
          <w:color w:val="1D1D1B"/>
          <w:sz w:val="28"/>
          <w:szCs w:val="28"/>
        </w:rPr>
        <w:t xml:space="preserve">Шипілова Л.М. Загрози національним інтересам України: спроба класифікації. </w:t>
      </w:r>
      <w:r w:rsidRPr="009F1D59">
        <w:rPr>
          <w:rFonts w:ascii="Times New Roman" w:hAnsi="Times New Roman" w:cs="Times New Roman"/>
          <w:i/>
          <w:color w:val="1D1D1B"/>
          <w:sz w:val="28"/>
          <w:szCs w:val="28"/>
        </w:rPr>
        <w:t>Сучасна українська політика. Політики і політологи про неї.</w:t>
      </w:r>
      <w:r w:rsidRPr="009F1D59">
        <w:rPr>
          <w:rFonts w:ascii="Times New Roman" w:hAnsi="Times New Roman" w:cs="Times New Roman"/>
          <w:color w:val="1D1D1B"/>
          <w:sz w:val="28"/>
          <w:szCs w:val="28"/>
        </w:rPr>
        <w:t xml:space="preserve"> 2010. Вип. 20. С. 114-122.</w:t>
      </w:r>
      <w:r w:rsidRPr="009F1D59">
        <w:rPr>
          <w:rFonts w:ascii="Times New Roman" w:hAnsi="Times New Roman" w:cs="Times New Roman"/>
          <w:color w:val="1D1D1B"/>
          <w:sz w:val="28"/>
          <w:szCs w:val="28"/>
          <w:lang w:val="uk-UA"/>
        </w:rPr>
        <w:t xml:space="preserve"> </w:t>
      </w:r>
    </w:p>
    <w:p w14:paraId="16170EB0" w14:textId="36B98617" w:rsidR="00A0570F" w:rsidRPr="00E111E7" w:rsidRDefault="00A0570F" w:rsidP="00E111E7">
      <w:pPr>
        <w:pStyle w:val="ac"/>
        <w:numPr>
          <w:ilvl w:val="0"/>
          <w:numId w:val="4"/>
        </w:numPr>
        <w:spacing w:line="360" w:lineRule="auto"/>
        <w:jc w:val="both"/>
        <w:rPr>
          <w:rFonts w:ascii="Times New Roman" w:hAnsi="Times New Roman" w:cs="Times New Roman"/>
          <w:color w:val="1D1D1B"/>
          <w:sz w:val="28"/>
          <w:szCs w:val="28"/>
          <w:lang w:val="uk-UA"/>
        </w:rPr>
      </w:pPr>
      <w:r w:rsidRPr="00E111E7">
        <w:rPr>
          <w:rFonts w:ascii="Times New Roman" w:eastAsia="Times New Roman" w:hAnsi="Times New Roman" w:cs="Times New Roman"/>
          <w:color w:val="00000A"/>
          <w:sz w:val="28"/>
          <w:szCs w:val="28"/>
          <w:lang w:val="uk-UA"/>
        </w:rPr>
        <w:t xml:space="preserve">Congressional Research Service. </w:t>
      </w:r>
      <w:r w:rsidRPr="00E111E7">
        <w:rPr>
          <w:rFonts w:ascii="Times New Roman" w:eastAsia="Times New Roman" w:hAnsi="Times New Roman" w:cs="Times New Roman"/>
          <w:i/>
          <w:iCs/>
          <w:color w:val="00000A"/>
          <w:sz w:val="28"/>
          <w:szCs w:val="28"/>
          <w:lang w:val="uk-UA"/>
        </w:rPr>
        <w:t>U.S. Security Assistance to Ukraine</w:t>
      </w:r>
      <w:r w:rsidRPr="00E111E7">
        <w:rPr>
          <w:rFonts w:ascii="Times New Roman" w:eastAsia="Times New Roman" w:hAnsi="Times New Roman" w:cs="Times New Roman"/>
          <w:color w:val="00000A"/>
          <w:sz w:val="28"/>
          <w:szCs w:val="28"/>
          <w:lang w:val="uk-UA"/>
        </w:rPr>
        <w:t xml:space="preserve">.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37" w:history="1">
        <w:r w:rsidRPr="009043D5">
          <w:rPr>
            <w:rStyle w:val="aa"/>
            <w:rFonts w:ascii="Times New Roman" w:eastAsia="Times New Roman" w:hAnsi="Times New Roman" w:cs="Times New Roman"/>
            <w:sz w:val="28"/>
            <w:szCs w:val="28"/>
            <w:lang w:val="uk-UA"/>
          </w:rPr>
          <w:t>https://crsreports.congress.gov</w:t>
        </w:r>
      </w:hyperlink>
      <w:r>
        <w:rPr>
          <w:rFonts w:ascii="Times New Roman" w:eastAsia="Times New Roman" w:hAnsi="Times New Roman" w:cs="Times New Roman"/>
          <w:color w:val="00000A"/>
          <w:sz w:val="28"/>
          <w:szCs w:val="28"/>
          <w:lang w:val="uk-UA"/>
        </w:rPr>
        <w:t xml:space="preserve"> (дата звернення – 20.03.2025)</w:t>
      </w:r>
    </w:p>
    <w:p w14:paraId="0D9B3CE6" w14:textId="6B8D51ED" w:rsidR="00A0570F" w:rsidRPr="00E111E7" w:rsidRDefault="00A0570F" w:rsidP="00E111E7">
      <w:pPr>
        <w:pStyle w:val="ac"/>
        <w:numPr>
          <w:ilvl w:val="0"/>
          <w:numId w:val="4"/>
        </w:numPr>
        <w:spacing w:line="360" w:lineRule="auto"/>
        <w:jc w:val="both"/>
        <w:rPr>
          <w:rFonts w:ascii="Times New Roman" w:hAnsi="Times New Roman" w:cs="Times New Roman"/>
          <w:color w:val="1D1D1B"/>
          <w:sz w:val="28"/>
          <w:szCs w:val="28"/>
          <w:lang w:val="uk-UA"/>
        </w:rPr>
      </w:pPr>
      <w:r w:rsidRPr="00E111E7">
        <w:rPr>
          <w:rFonts w:ascii="Times New Roman" w:eastAsia="Times New Roman" w:hAnsi="Times New Roman" w:cs="Times New Roman"/>
          <w:color w:val="00000A"/>
          <w:sz w:val="28"/>
          <w:szCs w:val="28"/>
          <w:lang w:val="uk-UA"/>
        </w:rPr>
        <w:t xml:space="preserve">Delegation of the EU to Ukraine. </w:t>
      </w:r>
      <w:r w:rsidRPr="00E111E7">
        <w:rPr>
          <w:rFonts w:ascii="Times New Roman" w:eastAsia="Times New Roman" w:hAnsi="Times New Roman" w:cs="Times New Roman"/>
          <w:i/>
          <w:iCs/>
          <w:color w:val="00000A"/>
          <w:sz w:val="28"/>
          <w:szCs w:val="28"/>
          <w:lang w:val="uk-UA"/>
        </w:rPr>
        <w:t>EU Support to Ukraine</w:t>
      </w:r>
      <w:r w:rsidRPr="00E111E7">
        <w:rPr>
          <w:rFonts w:ascii="Times New Roman" w:eastAsia="Times New Roman" w:hAnsi="Times New Roman" w:cs="Times New Roman"/>
          <w:color w:val="00000A"/>
          <w:sz w:val="28"/>
          <w:szCs w:val="28"/>
          <w:lang w:val="uk-UA"/>
        </w:rPr>
        <w:t xml:space="preserve">.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38" w:tgtFrame="_new" w:history="1">
        <w:r w:rsidRPr="00E111E7">
          <w:rPr>
            <w:rStyle w:val="aa"/>
            <w:rFonts w:ascii="Times New Roman" w:eastAsia="Times New Roman" w:hAnsi="Times New Roman" w:cs="Times New Roman"/>
            <w:sz w:val="28"/>
            <w:szCs w:val="28"/>
            <w:lang w:val="uk-UA"/>
          </w:rPr>
          <w:t>https://www.eeas.europa.eu/delegations/ukraine</w:t>
        </w:r>
      </w:hyperlink>
      <w:r>
        <w:rPr>
          <w:rFonts w:ascii="Times New Roman" w:eastAsia="Times New Roman" w:hAnsi="Times New Roman" w:cs="Times New Roman"/>
          <w:color w:val="00000A"/>
          <w:sz w:val="28"/>
          <w:szCs w:val="28"/>
          <w:lang w:val="uk-UA"/>
        </w:rPr>
        <w:t>(дата звернення – 20.03.2025)</w:t>
      </w:r>
    </w:p>
    <w:p w14:paraId="177BF78F" w14:textId="1437BCC1" w:rsidR="00A0570F" w:rsidRPr="00E111E7" w:rsidRDefault="00A0570F" w:rsidP="00E111E7">
      <w:pPr>
        <w:pStyle w:val="ac"/>
        <w:numPr>
          <w:ilvl w:val="0"/>
          <w:numId w:val="4"/>
        </w:numPr>
        <w:spacing w:line="360" w:lineRule="auto"/>
        <w:jc w:val="both"/>
        <w:rPr>
          <w:rStyle w:val="aa"/>
          <w:rFonts w:ascii="Times New Roman" w:hAnsi="Times New Roman" w:cs="Times New Roman"/>
          <w:color w:val="1D1D1B"/>
          <w:sz w:val="28"/>
          <w:szCs w:val="28"/>
          <w:u w:val="none"/>
          <w:lang w:val="uk-UA"/>
        </w:rPr>
      </w:pPr>
      <w:r w:rsidRPr="00E111E7">
        <w:rPr>
          <w:rFonts w:ascii="Times New Roman" w:eastAsia="Times New Roman" w:hAnsi="Times New Roman" w:cs="Times New Roman"/>
          <w:color w:val="00000A"/>
          <w:sz w:val="28"/>
          <w:szCs w:val="28"/>
          <w:lang w:val="uk-UA"/>
        </w:rPr>
        <w:t>Department of Defense. Ukraine Support Fact Sheet. U.S.</w:t>
      </w:r>
      <w:r w:rsidRPr="00A0570F">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r w:rsidRPr="00E111E7">
        <w:rPr>
          <w:rFonts w:ascii="Times New Roman" w:eastAsia="Times New Roman" w:hAnsi="Times New Roman" w:cs="Times New Roman"/>
          <w:color w:val="00000A"/>
          <w:sz w:val="28"/>
          <w:szCs w:val="28"/>
          <w:lang w:val="uk-UA"/>
        </w:rPr>
        <w:t xml:space="preserve"> </w:t>
      </w:r>
      <w:hyperlink r:id="rId39" w:tgtFrame="_new" w:history="1">
        <w:r w:rsidRPr="00E111E7">
          <w:rPr>
            <w:rStyle w:val="aa"/>
            <w:rFonts w:ascii="Times New Roman" w:eastAsia="Times New Roman" w:hAnsi="Times New Roman" w:cs="Times New Roman"/>
            <w:sz w:val="28"/>
            <w:szCs w:val="28"/>
            <w:lang w:val="uk-UA"/>
          </w:rPr>
          <w:t>https://www.defense.gov</w:t>
        </w:r>
      </w:hyperlink>
      <w:r>
        <w:rPr>
          <w:rFonts w:ascii="Times New Roman" w:eastAsia="Times New Roman" w:hAnsi="Times New Roman" w:cs="Times New Roman"/>
          <w:color w:val="00000A"/>
          <w:sz w:val="28"/>
          <w:szCs w:val="28"/>
          <w:lang w:val="uk-UA"/>
        </w:rPr>
        <w:t>(дата звернення – 20.03.2025)</w:t>
      </w:r>
    </w:p>
    <w:p w14:paraId="09D4DEAD" w14:textId="3600D54C" w:rsidR="00A0570F" w:rsidRPr="00E111E7" w:rsidRDefault="00A0570F" w:rsidP="00E111E7">
      <w:pPr>
        <w:pStyle w:val="ac"/>
        <w:numPr>
          <w:ilvl w:val="0"/>
          <w:numId w:val="4"/>
        </w:numPr>
        <w:spacing w:line="360" w:lineRule="auto"/>
        <w:jc w:val="both"/>
        <w:rPr>
          <w:rFonts w:ascii="Times New Roman" w:hAnsi="Times New Roman" w:cs="Times New Roman"/>
          <w:color w:val="1D1D1B"/>
          <w:sz w:val="28"/>
          <w:szCs w:val="28"/>
          <w:lang w:val="uk-UA"/>
        </w:rPr>
      </w:pPr>
      <w:r w:rsidRPr="00E111E7">
        <w:rPr>
          <w:rFonts w:ascii="Times New Roman" w:hAnsi="Times New Roman" w:cs="Times New Roman"/>
          <w:color w:val="1D1D1B"/>
          <w:sz w:val="28"/>
          <w:szCs w:val="28"/>
          <w:lang w:val="uk-UA"/>
        </w:rPr>
        <w:t>Enhanced Opportunities Partners (EOP).</w:t>
      </w:r>
      <w:r w:rsidRPr="00A0570F">
        <w:rPr>
          <w:rFonts w:ascii="Times New Roman" w:hAnsi="Times New Roman" w:cs="Times New Roman"/>
          <w:color w:val="1D1D1B"/>
          <w:sz w:val="28"/>
          <w:szCs w:val="28"/>
          <w:lang w:val="uk-UA"/>
        </w:rPr>
        <w:t xml:space="preserve"> </w:t>
      </w:r>
      <w:r w:rsidRPr="00E111E7">
        <w:rPr>
          <w:rFonts w:ascii="Times New Roman" w:hAnsi="Times New Roman" w:cs="Times New Roman"/>
          <w:color w:val="1D1D1B"/>
          <w:sz w:val="28"/>
          <w:szCs w:val="28"/>
          <w:lang w:val="uk-UA"/>
        </w:rPr>
        <w:t xml:space="preserve">NATO.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40" w:history="1">
        <w:r w:rsidRPr="009043D5">
          <w:rPr>
            <w:rStyle w:val="aa"/>
            <w:rFonts w:ascii="Times New Roman" w:hAnsi="Times New Roman" w:cs="Times New Roman"/>
            <w:sz w:val="28"/>
            <w:szCs w:val="28"/>
            <w:lang w:val="uk-UA"/>
          </w:rPr>
          <w:t>https://www.nato.int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466F4F64" w14:textId="057084BB" w:rsidR="00A0570F" w:rsidRPr="00E111E7" w:rsidRDefault="00A0570F" w:rsidP="00E111E7">
      <w:pPr>
        <w:pStyle w:val="ac"/>
        <w:numPr>
          <w:ilvl w:val="0"/>
          <w:numId w:val="4"/>
        </w:numPr>
        <w:spacing w:line="360" w:lineRule="auto"/>
        <w:jc w:val="both"/>
        <w:rPr>
          <w:rStyle w:val="aa"/>
          <w:rFonts w:ascii="Times New Roman" w:hAnsi="Times New Roman" w:cs="Times New Roman"/>
          <w:color w:val="1D1D1B"/>
          <w:sz w:val="28"/>
          <w:szCs w:val="28"/>
          <w:u w:val="none"/>
          <w:lang w:val="uk-UA"/>
        </w:rPr>
      </w:pPr>
      <w:r w:rsidRPr="00E111E7">
        <w:rPr>
          <w:rFonts w:ascii="Times New Roman" w:eastAsia="Times New Roman" w:hAnsi="Times New Roman" w:cs="Times New Roman"/>
          <w:color w:val="00000A"/>
          <w:sz w:val="28"/>
          <w:szCs w:val="28"/>
          <w:lang w:val="uk-UA"/>
        </w:rPr>
        <w:t xml:space="preserve">European Commission. EU sanctions against Russia explained.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41" w:tgtFrame="_new" w:history="1">
        <w:r w:rsidRPr="00E111E7">
          <w:rPr>
            <w:rStyle w:val="aa"/>
            <w:rFonts w:ascii="Times New Roman" w:eastAsia="Times New Roman" w:hAnsi="Times New Roman" w:cs="Times New Roman"/>
            <w:sz w:val="28"/>
            <w:szCs w:val="28"/>
            <w:lang w:val="uk-UA"/>
          </w:rPr>
          <w:t>https://ec.europa.eu</w:t>
        </w:r>
      </w:hyperlink>
      <w:r>
        <w:rPr>
          <w:rStyle w:val="aa"/>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3745802D" w14:textId="02CD36DE" w:rsidR="00A0570F" w:rsidRPr="00E111E7" w:rsidRDefault="00A0570F" w:rsidP="00E111E7">
      <w:pPr>
        <w:pStyle w:val="ac"/>
        <w:numPr>
          <w:ilvl w:val="0"/>
          <w:numId w:val="4"/>
        </w:numPr>
        <w:spacing w:line="360" w:lineRule="auto"/>
        <w:jc w:val="both"/>
        <w:rPr>
          <w:rStyle w:val="aa"/>
          <w:rFonts w:ascii="Times New Roman" w:hAnsi="Times New Roman" w:cs="Times New Roman"/>
          <w:color w:val="1D1D1B"/>
          <w:sz w:val="28"/>
          <w:szCs w:val="28"/>
          <w:u w:val="none"/>
          <w:lang w:val="uk-UA"/>
        </w:rPr>
      </w:pPr>
      <w:r w:rsidRPr="00E111E7">
        <w:rPr>
          <w:rFonts w:ascii="Times New Roman" w:eastAsia="Times New Roman" w:hAnsi="Times New Roman" w:cs="Times New Roman"/>
          <w:color w:val="00000A"/>
          <w:sz w:val="28"/>
          <w:szCs w:val="28"/>
          <w:lang w:val="uk-UA"/>
        </w:rPr>
        <w:t xml:space="preserve">European Council. Ukraine granted EU candidate status.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42" w:tgtFrame="_new" w:history="1">
        <w:r w:rsidRPr="00E111E7">
          <w:rPr>
            <w:rStyle w:val="aa"/>
            <w:rFonts w:ascii="Times New Roman" w:eastAsia="Times New Roman" w:hAnsi="Times New Roman" w:cs="Times New Roman"/>
            <w:sz w:val="28"/>
            <w:szCs w:val="28"/>
            <w:lang w:val="uk-UA"/>
          </w:rPr>
          <w:t>https://www.consilium.europa.eu</w:t>
        </w:r>
      </w:hyperlink>
      <w:r>
        <w:rPr>
          <w:rStyle w:val="aa"/>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005317D1" w14:textId="0CB4B6F9" w:rsidR="00A0570F" w:rsidRPr="00E111E7" w:rsidRDefault="00A0570F" w:rsidP="00E111E7">
      <w:pPr>
        <w:pStyle w:val="ac"/>
        <w:numPr>
          <w:ilvl w:val="0"/>
          <w:numId w:val="4"/>
        </w:numPr>
        <w:spacing w:line="360" w:lineRule="auto"/>
        <w:jc w:val="both"/>
        <w:rPr>
          <w:rStyle w:val="aa"/>
          <w:rFonts w:ascii="Times New Roman" w:hAnsi="Times New Roman" w:cs="Times New Roman"/>
          <w:color w:val="1D1D1B"/>
          <w:sz w:val="28"/>
          <w:szCs w:val="28"/>
          <w:u w:val="none"/>
          <w:lang w:val="uk-UA"/>
        </w:rPr>
      </w:pPr>
      <w:r w:rsidRPr="00E111E7">
        <w:rPr>
          <w:rFonts w:ascii="Times New Roman" w:eastAsia="Times New Roman" w:hAnsi="Times New Roman" w:cs="Times New Roman"/>
          <w:color w:val="00000A"/>
          <w:sz w:val="28"/>
          <w:szCs w:val="28"/>
          <w:lang w:val="uk-UA"/>
        </w:rPr>
        <w:t xml:space="preserve">European External Action Service. European Peace Facility (EPF).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43" w:tgtFrame="_new" w:history="1">
        <w:r w:rsidRPr="00E111E7">
          <w:rPr>
            <w:rStyle w:val="aa"/>
            <w:rFonts w:ascii="Times New Roman" w:eastAsia="Times New Roman" w:hAnsi="Times New Roman" w:cs="Times New Roman"/>
            <w:sz w:val="28"/>
            <w:szCs w:val="28"/>
            <w:lang w:val="uk-UA"/>
          </w:rPr>
          <w:t>https://www.eeas.europa.eu</w:t>
        </w:r>
      </w:hyperlink>
      <w:r>
        <w:rPr>
          <w:rStyle w:val="aa"/>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0EC55BC2" w14:textId="4F5B2826" w:rsidR="00A0570F" w:rsidRPr="00E111E7" w:rsidRDefault="00A0570F" w:rsidP="00E111E7">
      <w:pPr>
        <w:pStyle w:val="ac"/>
        <w:numPr>
          <w:ilvl w:val="0"/>
          <w:numId w:val="4"/>
        </w:numPr>
        <w:spacing w:line="360" w:lineRule="auto"/>
        <w:jc w:val="both"/>
        <w:rPr>
          <w:rStyle w:val="aa"/>
          <w:rFonts w:ascii="Times New Roman" w:hAnsi="Times New Roman" w:cs="Times New Roman"/>
          <w:color w:val="1D1D1B"/>
          <w:sz w:val="28"/>
          <w:szCs w:val="28"/>
          <w:u w:val="none"/>
          <w:lang w:val="uk-UA"/>
        </w:rPr>
      </w:pPr>
      <w:r w:rsidRPr="00E111E7">
        <w:rPr>
          <w:rFonts w:ascii="Times New Roman" w:eastAsia="Times New Roman" w:hAnsi="Times New Roman" w:cs="Times New Roman"/>
          <w:color w:val="00000A"/>
          <w:sz w:val="28"/>
          <w:szCs w:val="28"/>
          <w:lang w:val="uk-UA"/>
        </w:rPr>
        <w:t xml:space="preserve">Government. Operation Interflex: training for Ukrainian forces. UK Government.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44" w:tgtFrame="_new" w:history="1">
        <w:r w:rsidRPr="00E111E7">
          <w:rPr>
            <w:rStyle w:val="aa"/>
            <w:rFonts w:ascii="Times New Roman" w:eastAsia="Times New Roman" w:hAnsi="Times New Roman" w:cs="Times New Roman"/>
            <w:sz w:val="28"/>
            <w:szCs w:val="28"/>
            <w:lang w:val="uk-UA"/>
          </w:rPr>
          <w:t>https://www.gov.uk</w:t>
        </w:r>
      </w:hyperlink>
      <w:r>
        <w:rPr>
          <w:rStyle w:val="aa"/>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445DE91C" w14:textId="4B02EB93" w:rsidR="00A0570F" w:rsidRPr="00E111E7" w:rsidRDefault="00A0570F" w:rsidP="00E111E7">
      <w:pPr>
        <w:pStyle w:val="ac"/>
        <w:numPr>
          <w:ilvl w:val="0"/>
          <w:numId w:val="4"/>
        </w:numPr>
        <w:spacing w:line="360" w:lineRule="auto"/>
        <w:jc w:val="both"/>
        <w:rPr>
          <w:rFonts w:ascii="Times New Roman" w:hAnsi="Times New Roman" w:cs="Times New Roman"/>
          <w:color w:val="1D1D1B"/>
          <w:sz w:val="28"/>
          <w:szCs w:val="28"/>
          <w:lang w:val="uk-UA"/>
        </w:rPr>
      </w:pPr>
      <w:r w:rsidRPr="00E111E7">
        <w:rPr>
          <w:rFonts w:ascii="Times New Roman" w:eastAsia="Times New Roman" w:hAnsi="Times New Roman" w:cs="Times New Roman"/>
          <w:color w:val="00000A"/>
          <w:sz w:val="28"/>
          <w:szCs w:val="28"/>
          <w:lang w:val="uk-UA"/>
        </w:rPr>
        <w:lastRenderedPageBreak/>
        <w:t xml:space="preserve">House of Commons Library. </w:t>
      </w:r>
      <w:r w:rsidRPr="00E111E7">
        <w:rPr>
          <w:rFonts w:ascii="Times New Roman" w:eastAsia="Times New Roman" w:hAnsi="Times New Roman" w:cs="Times New Roman"/>
          <w:i/>
          <w:iCs/>
          <w:color w:val="00000A"/>
          <w:sz w:val="28"/>
          <w:szCs w:val="28"/>
          <w:lang w:val="uk-UA"/>
        </w:rPr>
        <w:t>UK Sanctions on Russia</w:t>
      </w:r>
      <w:r w:rsidRPr="00E111E7">
        <w:rPr>
          <w:rFonts w:ascii="Times New Roman" w:eastAsia="Times New Roman" w:hAnsi="Times New Roman" w:cs="Times New Roman"/>
          <w:color w:val="00000A"/>
          <w:sz w:val="28"/>
          <w:szCs w:val="28"/>
          <w:lang w:val="uk-UA"/>
        </w:rPr>
        <w:t xml:space="preserve">.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45" w:history="1">
        <w:r w:rsidRPr="009043D5">
          <w:rPr>
            <w:rStyle w:val="aa"/>
            <w:rFonts w:ascii="Times New Roman" w:eastAsia="Times New Roman" w:hAnsi="Times New Roman" w:cs="Times New Roman"/>
            <w:sz w:val="28"/>
            <w:szCs w:val="28"/>
            <w:lang w:val="uk-UA"/>
          </w:rPr>
          <w:t>https://commonslibrary.parliament.uk</w:t>
        </w:r>
      </w:hyperlink>
      <w:r>
        <w:rPr>
          <w:rFonts w:ascii="Times New Roman" w:eastAsia="Times New Roman" w:hAnsi="Times New Roman" w:cs="Times New Roman"/>
          <w:color w:val="00000A"/>
          <w:sz w:val="28"/>
          <w:szCs w:val="28"/>
          <w:lang w:val="uk-UA"/>
        </w:rPr>
        <w:t xml:space="preserve"> (дата звернення – 20.03.2025)</w:t>
      </w:r>
    </w:p>
    <w:p w14:paraId="61C4B1E4" w14:textId="3BD8832B" w:rsidR="00A0570F" w:rsidRDefault="00A0570F" w:rsidP="00E111E7">
      <w:pPr>
        <w:pStyle w:val="ac"/>
        <w:numPr>
          <w:ilvl w:val="0"/>
          <w:numId w:val="4"/>
        </w:numPr>
        <w:spacing w:line="360" w:lineRule="auto"/>
        <w:jc w:val="both"/>
        <w:rPr>
          <w:rFonts w:ascii="Times New Roman" w:hAnsi="Times New Roman" w:cs="Times New Roman"/>
          <w:color w:val="1D1D1B"/>
          <w:sz w:val="28"/>
          <w:szCs w:val="28"/>
          <w:lang w:val="uk-UA"/>
        </w:rPr>
      </w:pPr>
      <w:r w:rsidRPr="00E111E7">
        <w:rPr>
          <w:rFonts w:ascii="Times New Roman" w:hAnsi="Times New Roman" w:cs="Times New Roman"/>
          <w:color w:val="1D1D1B"/>
          <w:sz w:val="28"/>
          <w:szCs w:val="28"/>
          <w:lang w:val="uk-UA"/>
        </w:rPr>
        <w:t>Joint Statement following the meeting of the NATO–Ukraine Council at the level of Heads o</w:t>
      </w:r>
      <w:r>
        <w:rPr>
          <w:rFonts w:ascii="Times New Roman" w:hAnsi="Times New Roman" w:cs="Times New Roman"/>
          <w:color w:val="1D1D1B"/>
          <w:sz w:val="28"/>
          <w:szCs w:val="28"/>
          <w:lang w:val="uk-UA"/>
        </w:rPr>
        <w:t>f State and Government. Vilnius.</w:t>
      </w:r>
      <w:r w:rsidRPr="00A0570F">
        <w:rPr>
          <w:rFonts w:ascii="Times New Roman" w:hAnsi="Times New Roman" w:cs="Times New Roman"/>
          <w:color w:val="1D1D1B"/>
          <w:sz w:val="28"/>
          <w:szCs w:val="28"/>
          <w:lang w:val="uk-UA"/>
        </w:rPr>
        <w:t xml:space="preserve"> </w:t>
      </w:r>
      <w:r>
        <w:rPr>
          <w:rFonts w:ascii="Times New Roman" w:hAnsi="Times New Roman" w:cs="Times New Roman"/>
          <w:color w:val="1D1D1B"/>
          <w:sz w:val="28"/>
          <w:szCs w:val="28"/>
          <w:lang w:val="uk-UA"/>
        </w:rPr>
        <w:t>NATO.</w:t>
      </w:r>
      <w:r w:rsidRPr="00E111E7">
        <w:rPr>
          <w:rFonts w:ascii="Times New Roman" w:hAnsi="Times New Roman" w:cs="Times New Roman"/>
          <w:color w:val="1D1D1B"/>
          <w:sz w:val="28"/>
          <w:szCs w:val="28"/>
          <w:lang w:val="uk-UA"/>
        </w:rPr>
        <w:t xml:space="preserve"> 2023.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46" w:history="1">
        <w:r w:rsidRPr="009043D5">
          <w:rPr>
            <w:rStyle w:val="aa"/>
            <w:rFonts w:ascii="Times New Roman" w:hAnsi="Times New Roman" w:cs="Times New Roman"/>
            <w:sz w:val="28"/>
            <w:szCs w:val="28"/>
            <w:lang w:val="uk-UA"/>
          </w:rPr>
          <w:t>https://www.nato.int/cps/en/natohq/news_217197.htm</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r>
        <w:rPr>
          <w:rFonts w:ascii="Times New Roman" w:hAnsi="Times New Roman" w:cs="Times New Roman"/>
          <w:color w:val="1D1D1B"/>
          <w:sz w:val="28"/>
          <w:szCs w:val="28"/>
          <w:lang w:val="uk-UA"/>
        </w:rPr>
        <w:t xml:space="preserve"> </w:t>
      </w:r>
    </w:p>
    <w:p w14:paraId="51E95843" w14:textId="088172F3" w:rsidR="00A0570F" w:rsidRPr="009808AD" w:rsidRDefault="00A0570F" w:rsidP="009808AD">
      <w:pPr>
        <w:pStyle w:val="ac"/>
        <w:numPr>
          <w:ilvl w:val="0"/>
          <w:numId w:val="4"/>
        </w:numPr>
        <w:spacing w:line="360" w:lineRule="auto"/>
        <w:jc w:val="both"/>
        <w:rPr>
          <w:rFonts w:ascii="Times New Roman" w:hAnsi="Times New Roman" w:cs="Times New Roman"/>
          <w:color w:val="1D1D1B"/>
          <w:sz w:val="28"/>
          <w:szCs w:val="28"/>
          <w:lang w:val="uk-UA"/>
        </w:rPr>
      </w:pPr>
      <w:r>
        <w:rPr>
          <w:rFonts w:ascii="Times New Roman" w:hAnsi="Times New Roman" w:cs="Times New Roman"/>
          <w:color w:val="1D1D1B"/>
          <w:sz w:val="28"/>
          <w:szCs w:val="28"/>
          <w:lang w:val="uk-UA"/>
        </w:rPr>
        <w:t xml:space="preserve">  </w:t>
      </w:r>
      <w:r w:rsidRPr="009808AD">
        <w:rPr>
          <w:rFonts w:ascii="Times New Roman" w:hAnsi="Times New Roman" w:cs="Times New Roman"/>
          <w:color w:val="1D1D1B"/>
          <w:sz w:val="28"/>
          <w:szCs w:val="28"/>
          <w:lang w:val="uk-UA"/>
        </w:rPr>
        <w:t>National Security Act</w:t>
      </w:r>
      <w:r>
        <w:rPr>
          <w:rFonts w:ascii="Times New Roman" w:hAnsi="Times New Roman" w:cs="Times New Roman"/>
          <w:color w:val="1D1D1B"/>
          <w:sz w:val="28"/>
          <w:szCs w:val="28"/>
          <w:lang w:val="uk-UA"/>
        </w:rPr>
        <w:t>.</w:t>
      </w:r>
      <w:r w:rsidRPr="00A0570F">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w:t>
      </w:r>
      <w:r>
        <w:rPr>
          <w:rFonts w:ascii="Times New Roman" w:hAnsi="Times New Roman" w:cs="Times New Roman"/>
          <w:color w:val="1D1D1B"/>
          <w:sz w:val="28"/>
          <w:szCs w:val="28"/>
          <w:lang w:val="uk-UA"/>
        </w:rPr>
        <w:t xml:space="preserve"> </w:t>
      </w:r>
      <w:hyperlink r:id="rId47" w:history="1">
        <w:r w:rsidRPr="009043D5">
          <w:rPr>
            <w:rStyle w:val="aa"/>
            <w:rFonts w:ascii="Times New Roman" w:hAnsi="Times New Roman" w:cs="Times New Roman"/>
            <w:sz w:val="28"/>
            <w:szCs w:val="28"/>
            <w:lang w:val="uk-UA"/>
          </w:rPr>
          <w:t>https://www.britannica.com/topic/National-Security-Act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7FEBD369" w14:textId="44C4BC04" w:rsidR="00A0570F" w:rsidRPr="00E111E7" w:rsidRDefault="00A0570F" w:rsidP="00E111E7">
      <w:pPr>
        <w:pStyle w:val="ac"/>
        <w:numPr>
          <w:ilvl w:val="0"/>
          <w:numId w:val="4"/>
        </w:numPr>
        <w:spacing w:line="360" w:lineRule="auto"/>
        <w:jc w:val="both"/>
        <w:rPr>
          <w:rFonts w:ascii="Times New Roman" w:hAnsi="Times New Roman" w:cs="Times New Roman"/>
          <w:color w:val="1D1D1B"/>
          <w:sz w:val="28"/>
          <w:szCs w:val="28"/>
          <w:lang w:val="uk-UA"/>
        </w:rPr>
      </w:pPr>
      <w:r w:rsidRPr="00E111E7">
        <w:rPr>
          <w:rFonts w:ascii="Times New Roman" w:hAnsi="Times New Roman" w:cs="Times New Roman"/>
          <w:color w:val="1D1D1B"/>
          <w:sz w:val="28"/>
          <w:szCs w:val="28"/>
          <w:lang w:val="uk-UA"/>
        </w:rPr>
        <w:t xml:space="preserve">Support and Procurement Agency. NATO Trust Funds and Ukraine. NATO. </w:t>
      </w:r>
      <w:r>
        <w:rPr>
          <w:rFonts w:ascii="Times New Roman" w:eastAsia="Times New Roman" w:hAnsi="Times New Roman" w:cs="Times New Roman"/>
          <w:color w:val="00000A"/>
          <w:sz w:val="28"/>
          <w:szCs w:val="28"/>
          <w:lang w:val="en-US"/>
        </w:rPr>
        <w:t>URL</w:t>
      </w:r>
      <w:r>
        <w:rPr>
          <w:rFonts w:ascii="Times New Roman" w:eastAsia="Times New Roman" w:hAnsi="Times New Roman" w:cs="Times New Roman"/>
          <w:color w:val="00000A"/>
          <w:sz w:val="28"/>
          <w:szCs w:val="28"/>
          <w:lang w:val="uk-UA"/>
        </w:rPr>
        <w:t xml:space="preserve">: </w:t>
      </w:r>
      <w:hyperlink r:id="rId48" w:history="1">
        <w:r w:rsidRPr="009043D5">
          <w:rPr>
            <w:rStyle w:val="aa"/>
            <w:rFonts w:ascii="Times New Roman" w:hAnsi="Times New Roman" w:cs="Times New Roman"/>
            <w:sz w:val="28"/>
            <w:szCs w:val="28"/>
            <w:lang w:val="uk-UA"/>
          </w:rPr>
          <w:t>https://www.nspa.nato.int</w:t>
        </w:r>
      </w:hyperlink>
      <w:r>
        <w:rPr>
          <w:rFonts w:ascii="Times New Roman" w:hAnsi="Times New Roman" w:cs="Times New Roman"/>
          <w:color w:val="1D1D1B"/>
          <w:sz w:val="28"/>
          <w:szCs w:val="28"/>
          <w:lang w:val="uk-UA"/>
        </w:rPr>
        <w:t xml:space="preserve"> </w:t>
      </w:r>
      <w:r>
        <w:rPr>
          <w:rFonts w:ascii="Times New Roman" w:eastAsia="Times New Roman" w:hAnsi="Times New Roman" w:cs="Times New Roman"/>
          <w:color w:val="00000A"/>
          <w:sz w:val="28"/>
          <w:szCs w:val="28"/>
          <w:lang w:val="uk-UA"/>
        </w:rPr>
        <w:t>(дата звернення – 20.03.2025)</w:t>
      </w:r>
    </w:p>
    <w:p w14:paraId="529ADD5B" w14:textId="77777777" w:rsidR="00E111E7" w:rsidRPr="00A0570F" w:rsidRDefault="00E111E7" w:rsidP="00F67518">
      <w:pPr>
        <w:pStyle w:val="ac"/>
        <w:spacing w:line="360" w:lineRule="auto"/>
        <w:jc w:val="both"/>
        <w:rPr>
          <w:rFonts w:ascii="Times New Roman" w:hAnsi="Times New Roman" w:cs="Times New Roman"/>
          <w:color w:val="1D1D1B"/>
          <w:sz w:val="28"/>
          <w:szCs w:val="28"/>
          <w:lang w:val="en-US"/>
        </w:rPr>
      </w:pPr>
    </w:p>
    <w:p w14:paraId="2D8D8C40" w14:textId="77777777" w:rsidR="00E111E7" w:rsidRPr="00E111E7" w:rsidRDefault="00E111E7" w:rsidP="00E111E7">
      <w:pPr>
        <w:spacing w:line="360" w:lineRule="auto"/>
        <w:ind w:left="360"/>
        <w:jc w:val="both"/>
        <w:rPr>
          <w:rFonts w:ascii="Times New Roman" w:hAnsi="Times New Roman" w:cs="Times New Roman"/>
          <w:color w:val="1D1D1B"/>
          <w:sz w:val="28"/>
          <w:szCs w:val="28"/>
          <w:lang w:val="uk-UA"/>
        </w:rPr>
      </w:pPr>
    </w:p>
    <w:sectPr w:rsidR="00E111E7" w:rsidRPr="00E111E7" w:rsidSect="006A3E56">
      <w:headerReference w:type="default" r:id="rId49"/>
      <w:pgSz w:w="11909" w:h="16834"/>
      <w:pgMar w:top="851" w:right="851" w:bottom="851"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3C9C" w14:textId="77777777" w:rsidR="007544E9" w:rsidRDefault="007544E9" w:rsidP="006A3E56">
      <w:pPr>
        <w:spacing w:line="240" w:lineRule="auto"/>
      </w:pPr>
      <w:r>
        <w:separator/>
      </w:r>
    </w:p>
  </w:endnote>
  <w:endnote w:type="continuationSeparator" w:id="0">
    <w:p w14:paraId="44B2C250" w14:textId="77777777" w:rsidR="007544E9" w:rsidRDefault="007544E9" w:rsidP="006A3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423C" w14:textId="77777777" w:rsidR="007544E9" w:rsidRDefault="007544E9" w:rsidP="006A3E56">
      <w:pPr>
        <w:spacing w:line="240" w:lineRule="auto"/>
      </w:pPr>
      <w:r>
        <w:separator/>
      </w:r>
    </w:p>
  </w:footnote>
  <w:footnote w:type="continuationSeparator" w:id="0">
    <w:p w14:paraId="62E31321" w14:textId="77777777" w:rsidR="007544E9" w:rsidRDefault="007544E9" w:rsidP="006A3E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865321"/>
      <w:docPartObj>
        <w:docPartGallery w:val="Page Numbers (Top of Page)"/>
        <w:docPartUnique/>
      </w:docPartObj>
    </w:sdtPr>
    <w:sdtEndPr/>
    <w:sdtContent>
      <w:p w14:paraId="49BB733A" w14:textId="284427A5" w:rsidR="00A0570F" w:rsidRDefault="00A0570F">
        <w:pPr>
          <w:pStyle w:val="a5"/>
          <w:jc w:val="right"/>
        </w:pPr>
        <w:r>
          <w:fldChar w:fldCharType="begin"/>
        </w:r>
        <w:r>
          <w:instrText>PAGE   \* MERGEFORMAT</w:instrText>
        </w:r>
        <w:r>
          <w:fldChar w:fldCharType="separate"/>
        </w:r>
        <w:r w:rsidR="001C5135" w:rsidRPr="001C5135">
          <w:rPr>
            <w:noProof/>
            <w:lang w:val="uk-UA"/>
          </w:rPr>
          <w:t>5</w:t>
        </w:r>
        <w:r>
          <w:fldChar w:fldCharType="end"/>
        </w:r>
      </w:p>
    </w:sdtContent>
  </w:sdt>
  <w:p w14:paraId="2C269885" w14:textId="77777777" w:rsidR="00A0570F" w:rsidRDefault="00A057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D13"/>
    <w:multiLevelType w:val="multilevel"/>
    <w:tmpl w:val="2B9A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104DE"/>
    <w:multiLevelType w:val="hybridMultilevel"/>
    <w:tmpl w:val="F306D0DE"/>
    <w:lvl w:ilvl="0" w:tplc="5DBA0F1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C6408F7"/>
    <w:multiLevelType w:val="multilevel"/>
    <w:tmpl w:val="4AE4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F3A90"/>
    <w:multiLevelType w:val="multilevel"/>
    <w:tmpl w:val="BA0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12E0A"/>
    <w:multiLevelType w:val="multilevel"/>
    <w:tmpl w:val="DD827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91109"/>
    <w:multiLevelType w:val="multilevel"/>
    <w:tmpl w:val="6F68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E4313"/>
    <w:multiLevelType w:val="multilevel"/>
    <w:tmpl w:val="C45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B7244"/>
    <w:multiLevelType w:val="multilevel"/>
    <w:tmpl w:val="EB84B32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EA1462"/>
    <w:multiLevelType w:val="multilevel"/>
    <w:tmpl w:val="533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A3BA4"/>
    <w:multiLevelType w:val="multilevel"/>
    <w:tmpl w:val="6E8EDB3E"/>
    <w:lvl w:ilvl="0">
      <w:start w:val="1"/>
      <w:numFmt w:val="decimal"/>
      <w:lvlText w:val="%1."/>
      <w:lvlJc w:val="left"/>
      <w:pPr>
        <w:ind w:left="720" w:hanging="360"/>
      </w:pPr>
      <w:rPr>
        <w:rFonts w:ascii="Times New Roman" w:eastAsia="Times New Roman" w:hAnsi="Times New Roman" w:cs="Times New Roman"/>
        <w:b w:val="0"/>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23B193C"/>
    <w:multiLevelType w:val="multilevel"/>
    <w:tmpl w:val="6C26830E"/>
    <w:lvl w:ilvl="0">
      <w:start w:val="1"/>
      <w:numFmt w:val="decimal"/>
      <w:lvlText w:val=""/>
      <w:lvlJc w:val="left"/>
      <w:pPr>
        <w:ind w:left="432" w:hanging="432"/>
      </w:pPr>
      <w:rPr>
        <w:u w:val="none"/>
      </w:rPr>
    </w:lvl>
    <w:lvl w:ilvl="1">
      <w:start w:val="1"/>
      <w:numFmt w:val="decimal"/>
      <w:lvlText w:val=""/>
      <w:lvlJc w:val="left"/>
      <w:pPr>
        <w:ind w:left="576" w:hanging="576"/>
      </w:pPr>
      <w:rPr>
        <w:u w:val="none"/>
      </w:rPr>
    </w:lvl>
    <w:lvl w:ilvl="2">
      <w:start w:val="1"/>
      <w:numFmt w:val="decimal"/>
      <w:lvlText w:val=""/>
      <w:lvlJc w:val="left"/>
      <w:pPr>
        <w:ind w:left="720" w:hanging="720"/>
      </w:pPr>
      <w:rPr>
        <w:u w:val="none"/>
      </w:rPr>
    </w:lvl>
    <w:lvl w:ilvl="3">
      <w:start w:val="1"/>
      <w:numFmt w:val="decimal"/>
      <w:lvlText w:val=""/>
      <w:lvlJc w:val="left"/>
      <w:pPr>
        <w:ind w:left="864" w:hanging="864"/>
      </w:pPr>
      <w:rPr>
        <w:u w:val="none"/>
      </w:rPr>
    </w:lvl>
    <w:lvl w:ilvl="4">
      <w:start w:val="1"/>
      <w:numFmt w:val="decimal"/>
      <w:lvlText w:val=""/>
      <w:lvlJc w:val="left"/>
      <w:pPr>
        <w:ind w:left="1008" w:hanging="1008"/>
      </w:pPr>
      <w:rPr>
        <w:u w:val="none"/>
      </w:rPr>
    </w:lvl>
    <w:lvl w:ilvl="5">
      <w:start w:val="1"/>
      <w:numFmt w:val="decimal"/>
      <w:lvlText w:val=""/>
      <w:lvlJc w:val="left"/>
      <w:pPr>
        <w:ind w:left="1152" w:hanging="1152"/>
      </w:pPr>
      <w:rPr>
        <w:u w:val="none"/>
      </w:rPr>
    </w:lvl>
    <w:lvl w:ilvl="6">
      <w:start w:val="1"/>
      <w:numFmt w:val="decimal"/>
      <w:lvlText w:val=""/>
      <w:lvlJc w:val="left"/>
      <w:pPr>
        <w:ind w:left="1296" w:hanging="1296"/>
      </w:pPr>
      <w:rPr>
        <w:u w:val="none"/>
      </w:rPr>
    </w:lvl>
    <w:lvl w:ilvl="7">
      <w:start w:val="1"/>
      <w:numFmt w:val="decimal"/>
      <w:lvlText w:val=""/>
      <w:lvlJc w:val="left"/>
      <w:pPr>
        <w:ind w:left="1440" w:hanging="1440"/>
      </w:pPr>
      <w:rPr>
        <w:u w:val="none"/>
      </w:rPr>
    </w:lvl>
    <w:lvl w:ilvl="8">
      <w:start w:val="1"/>
      <w:numFmt w:val="decimal"/>
      <w:lvlText w:val=""/>
      <w:lvlJc w:val="left"/>
      <w:pPr>
        <w:ind w:left="1584" w:hanging="1584"/>
      </w:pPr>
      <w:rPr>
        <w:u w:val="none"/>
      </w:rPr>
    </w:lvl>
  </w:abstractNum>
  <w:abstractNum w:abstractNumId="11" w15:restartNumberingAfterBreak="0">
    <w:nsid w:val="4FB9453D"/>
    <w:multiLevelType w:val="multilevel"/>
    <w:tmpl w:val="03F8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4E4C59"/>
    <w:multiLevelType w:val="multilevel"/>
    <w:tmpl w:val="6B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8222C"/>
    <w:multiLevelType w:val="multilevel"/>
    <w:tmpl w:val="6ADA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1E77E7"/>
    <w:multiLevelType w:val="multilevel"/>
    <w:tmpl w:val="4F8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9752B"/>
    <w:multiLevelType w:val="hybridMultilevel"/>
    <w:tmpl w:val="29DC62A0"/>
    <w:lvl w:ilvl="0" w:tplc="0422000F">
      <w:start w:val="1"/>
      <w:numFmt w:val="decimal"/>
      <w:lvlText w:val="%1."/>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69247CA"/>
    <w:multiLevelType w:val="multilevel"/>
    <w:tmpl w:val="8C44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2317D"/>
    <w:multiLevelType w:val="multilevel"/>
    <w:tmpl w:val="78DA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233760"/>
    <w:multiLevelType w:val="multilevel"/>
    <w:tmpl w:val="42B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15"/>
  </w:num>
  <w:num w:numId="5">
    <w:abstractNumId w:val="7"/>
  </w:num>
  <w:num w:numId="6">
    <w:abstractNumId w:val="14"/>
  </w:num>
  <w:num w:numId="7">
    <w:abstractNumId w:val="1"/>
  </w:num>
  <w:num w:numId="8">
    <w:abstractNumId w:val="18"/>
  </w:num>
  <w:num w:numId="9">
    <w:abstractNumId w:val="11"/>
  </w:num>
  <w:num w:numId="10">
    <w:abstractNumId w:val="12"/>
  </w:num>
  <w:num w:numId="11">
    <w:abstractNumId w:val="3"/>
  </w:num>
  <w:num w:numId="12">
    <w:abstractNumId w:val="17"/>
  </w:num>
  <w:num w:numId="13">
    <w:abstractNumId w:val="2"/>
  </w:num>
  <w:num w:numId="14">
    <w:abstractNumId w:val="5"/>
  </w:num>
  <w:num w:numId="15">
    <w:abstractNumId w:val="8"/>
  </w:num>
  <w:num w:numId="16">
    <w:abstractNumId w:val="16"/>
  </w:num>
  <w:num w:numId="17">
    <w:abstractNumId w:val="6"/>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E8"/>
    <w:rsid w:val="0000319A"/>
    <w:rsid w:val="00060BE3"/>
    <w:rsid w:val="00074D4B"/>
    <w:rsid w:val="00093EC5"/>
    <w:rsid w:val="000C0E47"/>
    <w:rsid w:val="000D0FC7"/>
    <w:rsid w:val="000D1532"/>
    <w:rsid w:val="000E6EBD"/>
    <w:rsid w:val="00117A78"/>
    <w:rsid w:val="001222BB"/>
    <w:rsid w:val="001340D7"/>
    <w:rsid w:val="00141784"/>
    <w:rsid w:val="001528D5"/>
    <w:rsid w:val="00166AE8"/>
    <w:rsid w:val="00196832"/>
    <w:rsid w:val="001B3C32"/>
    <w:rsid w:val="001C5135"/>
    <w:rsid w:val="001D3C64"/>
    <w:rsid w:val="001D6D7C"/>
    <w:rsid w:val="00217662"/>
    <w:rsid w:val="00272B86"/>
    <w:rsid w:val="002806EA"/>
    <w:rsid w:val="0028547C"/>
    <w:rsid w:val="002960BA"/>
    <w:rsid w:val="002A6D1B"/>
    <w:rsid w:val="002C61E7"/>
    <w:rsid w:val="00313224"/>
    <w:rsid w:val="00323622"/>
    <w:rsid w:val="00340586"/>
    <w:rsid w:val="0037459C"/>
    <w:rsid w:val="003C1734"/>
    <w:rsid w:val="003E0AE9"/>
    <w:rsid w:val="003F1856"/>
    <w:rsid w:val="00400AFD"/>
    <w:rsid w:val="00401393"/>
    <w:rsid w:val="004105E2"/>
    <w:rsid w:val="00413960"/>
    <w:rsid w:val="0041436B"/>
    <w:rsid w:val="00415751"/>
    <w:rsid w:val="00452B26"/>
    <w:rsid w:val="00464904"/>
    <w:rsid w:val="00464D31"/>
    <w:rsid w:val="004E22B6"/>
    <w:rsid w:val="00520680"/>
    <w:rsid w:val="00524227"/>
    <w:rsid w:val="0054633D"/>
    <w:rsid w:val="005621A6"/>
    <w:rsid w:val="00564D50"/>
    <w:rsid w:val="00576BEE"/>
    <w:rsid w:val="0058110D"/>
    <w:rsid w:val="005B1F7C"/>
    <w:rsid w:val="005C7F21"/>
    <w:rsid w:val="005F1461"/>
    <w:rsid w:val="005F76BA"/>
    <w:rsid w:val="00623E7B"/>
    <w:rsid w:val="0063017A"/>
    <w:rsid w:val="006477EA"/>
    <w:rsid w:val="006A3E56"/>
    <w:rsid w:val="006A7EFA"/>
    <w:rsid w:val="006C7DD6"/>
    <w:rsid w:val="006D6D8B"/>
    <w:rsid w:val="007020F6"/>
    <w:rsid w:val="0070232A"/>
    <w:rsid w:val="00717A2F"/>
    <w:rsid w:val="007207EF"/>
    <w:rsid w:val="007454E5"/>
    <w:rsid w:val="007544E9"/>
    <w:rsid w:val="007A4C9C"/>
    <w:rsid w:val="007C6FE7"/>
    <w:rsid w:val="007D012B"/>
    <w:rsid w:val="007D1C32"/>
    <w:rsid w:val="007E2C5F"/>
    <w:rsid w:val="007E5787"/>
    <w:rsid w:val="008542F3"/>
    <w:rsid w:val="008A11D6"/>
    <w:rsid w:val="008A62C1"/>
    <w:rsid w:val="008A704E"/>
    <w:rsid w:val="008C08BF"/>
    <w:rsid w:val="008C1A0A"/>
    <w:rsid w:val="008D29FF"/>
    <w:rsid w:val="008E265D"/>
    <w:rsid w:val="008E2D8A"/>
    <w:rsid w:val="008E6CDB"/>
    <w:rsid w:val="008F7684"/>
    <w:rsid w:val="00922EFC"/>
    <w:rsid w:val="009329C4"/>
    <w:rsid w:val="009577CC"/>
    <w:rsid w:val="009675D2"/>
    <w:rsid w:val="009765D9"/>
    <w:rsid w:val="009808AD"/>
    <w:rsid w:val="009C25B0"/>
    <w:rsid w:val="009C3360"/>
    <w:rsid w:val="009F1D59"/>
    <w:rsid w:val="00A0570F"/>
    <w:rsid w:val="00A2503C"/>
    <w:rsid w:val="00A262B7"/>
    <w:rsid w:val="00A32917"/>
    <w:rsid w:val="00A47969"/>
    <w:rsid w:val="00AC7E01"/>
    <w:rsid w:val="00AE0317"/>
    <w:rsid w:val="00AF27F3"/>
    <w:rsid w:val="00B04A49"/>
    <w:rsid w:val="00B100FC"/>
    <w:rsid w:val="00B33789"/>
    <w:rsid w:val="00B36E1E"/>
    <w:rsid w:val="00B5748A"/>
    <w:rsid w:val="00B80A54"/>
    <w:rsid w:val="00B8617E"/>
    <w:rsid w:val="00B86B02"/>
    <w:rsid w:val="00B87B63"/>
    <w:rsid w:val="00BB3609"/>
    <w:rsid w:val="00BB71A7"/>
    <w:rsid w:val="00BB72B1"/>
    <w:rsid w:val="00BD2E32"/>
    <w:rsid w:val="00C0756E"/>
    <w:rsid w:val="00C24530"/>
    <w:rsid w:val="00C4270A"/>
    <w:rsid w:val="00C65469"/>
    <w:rsid w:val="00C71885"/>
    <w:rsid w:val="00C8203A"/>
    <w:rsid w:val="00C918CE"/>
    <w:rsid w:val="00CA230A"/>
    <w:rsid w:val="00CB22F3"/>
    <w:rsid w:val="00CD69A5"/>
    <w:rsid w:val="00D02574"/>
    <w:rsid w:val="00D31407"/>
    <w:rsid w:val="00D52D83"/>
    <w:rsid w:val="00D823C3"/>
    <w:rsid w:val="00DE0C24"/>
    <w:rsid w:val="00DE2D86"/>
    <w:rsid w:val="00E00DB5"/>
    <w:rsid w:val="00E10A2F"/>
    <w:rsid w:val="00E111E7"/>
    <w:rsid w:val="00E2230A"/>
    <w:rsid w:val="00E36AEF"/>
    <w:rsid w:val="00E50935"/>
    <w:rsid w:val="00E87475"/>
    <w:rsid w:val="00EA2BB4"/>
    <w:rsid w:val="00EA6376"/>
    <w:rsid w:val="00ED0EE2"/>
    <w:rsid w:val="00EF5A94"/>
    <w:rsid w:val="00F00A6D"/>
    <w:rsid w:val="00F148ED"/>
    <w:rsid w:val="00F313C6"/>
    <w:rsid w:val="00F44F48"/>
    <w:rsid w:val="00F46F04"/>
    <w:rsid w:val="00F667C3"/>
    <w:rsid w:val="00F67518"/>
    <w:rsid w:val="00F75EDB"/>
    <w:rsid w:val="00F87DDE"/>
    <w:rsid w:val="00F93EA1"/>
    <w:rsid w:val="00FB0CBB"/>
    <w:rsid w:val="00FD1D80"/>
    <w:rsid w:val="00FF2A9A"/>
    <w:rsid w:val="00FF59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66F3C"/>
  <w15:docId w15:val="{C5D47238-7AFF-47B1-89B5-27C91A0B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6A3E56"/>
    <w:pPr>
      <w:tabs>
        <w:tab w:val="center" w:pos="4819"/>
        <w:tab w:val="right" w:pos="9639"/>
      </w:tabs>
      <w:spacing w:line="240" w:lineRule="auto"/>
    </w:pPr>
  </w:style>
  <w:style w:type="character" w:customStyle="1" w:styleId="a6">
    <w:name w:val="Верхній колонтитул Знак"/>
    <w:basedOn w:val="a0"/>
    <w:link w:val="a5"/>
    <w:uiPriority w:val="99"/>
    <w:rsid w:val="006A3E56"/>
  </w:style>
  <w:style w:type="paragraph" w:styleId="a7">
    <w:name w:val="footer"/>
    <w:basedOn w:val="a"/>
    <w:link w:val="a8"/>
    <w:uiPriority w:val="99"/>
    <w:unhideWhenUsed/>
    <w:rsid w:val="006A3E56"/>
    <w:pPr>
      <w:tabs>
        <w:tab w:val="center" w:pos="4819"/>
        <w:tab w:val="right" w:pos="9639"/>
      </w:tabs>
      <w:spacing w:line="240" w:lineRule="auto"/>
    </w:pPr>
  </w:style>
  <w:style w:type="character" w:customStyle="1" w:styleId="a8">
    <w:name w:val="Нижній колонтитул Знак"/>
    <w:basedOn w:val="a0"/>
    <w:link w:val="a7"/>
    <w:uiPriority w:val="99"/>
    <w:rsid w:val="006A3E56"/>
  </w:style>
  <w:style w:type="character" w:styleId="a9">
    <w:name w:val="Strong"/>
    <w:basedOn w:val="a0"/>
    <w:uiPriority w:val="22"/>
    <w:qFormat/>
    <w:rsid w:val="00F46F04"/>
    <w:rPr>
      <w:b/>
      <w:bCs/>
    </w:rPr>
  </w:style>
  <w:style w:type="character" w:customStyle="1" w:styleId="relative">
    <w:name w:val="relative"/>
    <w:basedOn w:val="a0"/>
    <w:rsid w:val="00F46F04"/>
  </w:style>
  <w:style w:type="character" w:styleId="aa">
    <w:name w:val="Hyperlink"/>
    <w:basedOn w:val="a0"/>
    <w:uiPriority w:val="99"/>
    <w:unhideWhenUsed/>
    <w:rsid w:val="001222BB"/>
    <w:rPr>
      <w:color w:val="0000FF"/>
      <w:u w:val="single"/>
    </w:rPr>
  </w:style>
  <w:style w:type="character" w:styleId="ab">
    <w:name w:val="FollowedHyperlink"/>
    <w:basedOn w:val="a0"/>
    <w:uiPriority w:val="99"/>
    <w:semiHidden/>
    <w:unhideWhenUsed/>
    <w:rsid w:val="001222BB"/>
    <w:rPr>
      <w:color w:val="800080" w:themeColor="followedHyperlink"/>
      <w:u w:val="single"/>
    </w:rPr>
  </w:style>
  <w:style w:type="paragraph" w:styleId="ac">
    <w:name w:val="List Paragraph"/>
    <w:basedOn w:val="a"/>
    <w:uiPriority w:val="34"/>
    <w:qFormat/>
    <w:rsid w:val="00F667C3"/>
    <w:pPr>
      <w:ind w:left="720"/>
      <w:contextualSpacing/>
    </w:pPr>
  </w:style>
  <w:style w:type="character" w:styleId="ad">
    <w:name w:val="Emphasis"/>
    <w:basedOn w:val="a0"/>
    <w:uiPriority w:val="20"/>
    <w:qFormat/>
    <w:rsid w:val="00E223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9297">
      <w:bodyDiv w:val="1"/>
      <w:marLeft w:val="0"/>
      <w:marRight w:val="0"/>
      <w:marTop w:val="0"/>
      <w:marBottom w:val="0"/>
      <w:divBdr>
        <w:top w:val="none" w:sz="0" w:space="0" w:color="auto"/>
        <w:left w:val="none" w:sz="0" w:space="0" w:color="auto"/>
        <w:bottom w:val="none" w:sz="0" w:space="0" w:color="auto"/>
        <w:right w:val="none" w:sz="0" w:space="0" w:color="auto"/>
      </w:divBdr>
    </w:div>
    <w:div w:id="185142866">
      <w:bodyDiv w:val="1"/>
      <w:marLeft w:val="0"/>
      <w:marRight w:val="0"/>
      <w:marTop w:val="0"/>
      <w:marBottom w:val="0"/>
      <w:divBdr>
        <w:top w:val="none" w:sz="0" w:space="0" w:color="auto"/>
        <w:left w:val="none" w:sz="0" w:space="0" w:color="auto"/>
        <w:bottom w:val="none" w:sz="0" w:space="0" w:color="auto"/>
        <w:right w:val="none" w:sz="0" w:space="0" w:color="auto"/>
      </w:divBdr>
    </w:div>
    <w:div w:id="296880286">
      <w:bodyDiv w:val="1"/>
      <w:marLeft w:val="0"/>
      <w:marRight w:val="0"/>
      <w:marTop w:val="0"/>
      <w:marBottom w:val="0"/>
      <w:divBdr>
        <w:top w:val="none" w:sz="0" w:space="0" w:color="auto"/>
        <w:left w:val="none" w:sz="0" w:space="0" w:color="auto"/>
        <w:bottom w:val="none" w:sz="0" w:space="0" w:color="auto"/>
        <w:right w:val="none" w:sz="0" w:space="0" w:color="auto"/>
      </w:divBdr>
    </w:div>
    <w:div w:id="306201468">
      <w:bodyDiv w:val="1"/>
      <w:marLeft w:val="0"/>
      <w:marRight w:val="0"/>
      <w:marTop w:val="0"/>
      <w:marBottom w:val="0"/>
      <w:divBdr>
        <w:top w:val="none" w:sz="0" w:space="0" w:color="auto"/>
        <w:left w:val="none" w:sz="0" w:space="0" w:color="auto"/>
        <w:bottom w:val="none" w:sz="0" w:space="0" w:color="auto"/>
        <w:right w:val="none" w:sz="0" w:space="0" w:color="auto"/>
      </w:divBdr>
    </w:div>
    <w:div w:id="357196843">
      <w:bodyDiv w:val="1"/>
      <w:marLeft w:val="0"/>
      <w:marRight w:val="0"/>
      <w:marTop w:val="0"/>
      <w:marBottom w:val="0"/>
      <w:divBdr>
        <w:top w:val="none" w:sz="0" w:space="0" w:color="auto"/>
        <w:left w:val="none" w:sz="0" w:space="0" w:color="auto"/>
        <w:bottom w:val="none" w:sz="0" w:space="0" w:color="auto"/>
        <w:right w:val="none" w:sz="0" w:space="0" w:color="auto"/>
      </w:divBdr>
    </w:div>
    <w:div w:id="432365015">
      <w:bodyDiv w:val="1"/>
      <w:marLeft w:val="0"/>
      <w:marRight w:val="0"/>
      <w:marTop w:val="0"/>
      <w:marBottom w:val="0"/>
      <w:divBdr>
        <w:top w:val="none" w:sz="0" w:space="0" w:color="auto"/>
        <w:left w:val="none" w:sz="0" w:space="0" w:color="auto"/>
        <w:bottom w:val="none" w:sz="0" w:space="0" w:color="auto"/>
        <w:right w:val="none" w:sz="0" w:space="0" w:color="auto"/>
      </w:divBdr>
    </w:div>
    <w:div w:id="439110116">
      <w:bodyDiv w:val="1"/>
      <w:marLeft w:val="0"/>
      <w:marRight w:val="0"/>
      <w:marTop w:val="0"/>
      <w:marBottom w:val="0"/>
      <w:divBdr>
        <w:top w:val="none" w:sz="0" w:space="0" w:color="auto"/>
        <w:left w:val="none" w:sz="0" w:space="0" w:color="auto"/>
        <w:bottom w:val="none" w:sz="0" w:space="0" w:color="auto"/>
        <w:right w:val="none" w:sz="0" w:space="0" w:color="auto"/>
      </w:divBdr>
    </w:div>
    <w:div w:id="439184108">
      <w:bodyDiv w:val="1"/>
      <w:marLeft w:val="0"/>
      <w:marRight w:val="0"/>
      <w:marTop w:val="0"/>
      <w:marBottom w:val="0"/>
      <w:divBdr>
        <w:top w:val="none" w:sz="0" w:space="0" w:color="auto"/>
        <w:left w:val="none" w:sz="0" w:space="0" w:color="auto"/>
        <w:bottom w:val="none" w:sz="0" w:space="0" w:color="auto"/>
        <w:right w:val="none" w:sz="0" w:space="0" w:color="auto"/>
      </w:divBdr>
    </w:div>
    <w:div w:id="509836504">
      <w:bodyDiv w:val="1"/>
      <w:marLeft w:val="0"/>
      <w:marRight w:val="0"/>
      <w:marTop w:val="0"/>
      <w:marBottom w:val="0"/>
      <w:divBdr>
        <w:top w:val="none" w:sz="0" w:space="0" w:color="auto"/>
        <w:left w:val="none" w:sz="0" w:space="0" w:color="auto"/>
        <w:bottom w:val="none" w:sz="0" w:space="0" w:color="auto"/>
        <w:right w:val="none" w:sz="0" w:space="0" w:color="auto"/>
      </w:divBdr>
    </w:div>
    <w:div w:id="511719716">
      <w:bodyDiv w:val="1"/>
      <w:marLeft w:val="0"/>
      <w:marRight w:val="0"/>
      <w:marTop w:val="0"/>
      <w:marBottom w:val="0"/>
      <w:divBdr>
        <w:top w:val="none" w:sz="0" w:space="0" w:color="auto"/>
        <w:left w:val="none" w:sz="0" w:space="0" w:color="auto"/>
        <w:bottom w:val="none" w:sz="0" w:space="0" w:color="auto"/>
        <w:right w:val="none" w:sz="0" w:space="0" w:color="auto"/>
      </w:divBdr>
    </w:div>
    <w:div w:id="532302586">
      <w:bodyDiv w:val="1"/>
      <w:marLeft w:val="0"/>
      <w:marRight w:val="0"/>
      <w:marTop w:val="0"/>
      <w:marBottom w:val="0"/>
      <w:divBdr>
        <w:top w:val="none" w:sz="0" w:space="0" w:color="auto"/>
        <w:left w:val="none" w:sz="0" w:space="0" w:color="auto"/>
        <w:bottom w:val="none" w:sz="0" w:space="0" w:color="auto"/>
        <w:right w:val="none" w:sz="0" w:space="0" w:color="auto"/>
      </w:divBdr>
    </w:div>
    <w:div w:id="562834827">
      <w:bodyDiv w:val="1"/>
      <w:marLeft w:val="0"/>
      <w:marRight w:val="0"/>
      <w:marTop w:val="0"/>
      <w:marBottom w:val="0"/>
      <w:divBdr>
        <w:top w:val="none" w:sz="0" w:space="0" w:color="auto"/>
        <w:left w:val="none" w:sz="0" w:space="0" w:color="auto"/>
        <w:bottom w:val="none" w:sz="0" w:space="0" w:color="auto"/>
        <w:right w:val="none" w:sz="0" w:space="0" w:color="auto"/>
      </w:divBdr>
    </w:div>
    <w:div w:id="616719452">
      <w:bodyDiv w:val="1"/>
      <w:marLeft w:val="0"/>
      <w:marRight w:val="0"/>
      <w:marTop w:val="0"/>
      <w:marBottom w:val="0"/>
      <w:divBdr>
        <w:top w:val="none" w:sz="0" w:space="0" w:color="auto"/>
        <w:left w:val="none" w:sz="0" w:space="0" w:color="auto"/>
        <w:bottom w:val="none" w:sz="0" w:space="0" w:color="auto"/>
        <w:right w:val="none" w:sz="0" w:space="0" w:color="auto"/>
      </w:divBdr>
    </w:div>
    <w:div w:id="661281278">
      <w:bodyDiv w:val="1"/>
      <w:marLeft w:val="0"/>
      <w:marRight w:val="0"/>
      <w:marTop w:val="0"/>
      <w:marBottom w:val="0"/>
      <w:divBdr>
        <w:top w:val="none" w:sz="0" w:space="0" w:color="auto"/>
        <w:left w:val="none" w:sz="0" w:space="0" w:color="auto"/>
        <w:bottom w:val="none" w:sz="0" w:space="0" w:color="auto"/>
        <w:right w:val="none" w:sz="0" w:space="0" w:color="auto"/>
      </w:divBdr>
    </w:div>
    <w:div w:id="692917966">
      <w:bodyDiv w:val="1"/>
      <w:marLeft w:val="0"/>
      <w:marRight w:val="0"/>
      <w:marTop w:val="0"/>
      <w:marBottom w:val="0"/>
      <w:divBdr>
        <w:top w:val="none" w:sz="0" w:space="0" w:color="auto"/>
        <w:left w:val="none" w:sz="0" w:space="0" w:color="auto"/>
        <w:bottom w:val="none" w:sz="0" w:space="0" w:color="auto"/>
        <w:right w:val="none" w:sz="0" w:space="0" w:color="auto"/>
      </w:divBdr>
    </w:div>
    <w:div w:id="738598497">
      <w:bodyDiv w:val="1"/>
      <w:marLeft w:val="0"/>
      <w:marRight w:val="0"/>
      <w:marTop w:val="0"/>
      <w:marBottom w:val="0"/>
      <w:divBdr>
        <w:top w:val="none" w:sz="0" w:space="0" w:color="auto"/>
        <w:left w:val="none" w:sz="0" w:space="0" w:color="auto"/>
        <w:bottom w:val="none" w:sz="0" w:space="0" w:color="auto"/>
        <w:right w:val="none" w:sz="0" w:space="0" w:color="auto"/>
      </w:divBdr>
    </w:div>
    <w:div w:id="755399190">
      <w:bodyDiv w:val="1"/>
      <w:marLeft w:val="0"/>
      <w:marRight w:val="0"/>
      <w:marTop w:val="0"/>
      <w:marBottom w:val="0"/>
      <w:divBdr>
        <w:top w:val="none" w:sz="0" w:space="0" w:color="auto"/>
        <w:left w:val="none" w:sz="0" w:space="0" w:color="auto"/>
        <w:bottom w:val="none" w:sz="0" w:space="0" w:color="auto"/>
        <w:right w:val="none" w:sz="0" w:space="0" w:color="auto"/>
      </w:divBdr>
    </w:div>
    <w:div w:id="959721561">
      <w:bodyDiv w:val="1"/>
      <w:marLeft w:val="0"/>
      <w:marRight w:val="0"/>
      <w:marTop w:val="0"/>
      <w:marBottom w:val="0"/>
      <w:divBdr>
        <w:top w:val="none" w:sz="0" w:space="0" w:color="auto"/>
        <w:left w:val="none" w:sz="0" w:space="0" w:color="auto"/>
        <w:bottom w:val="none" w:sz="0" w:space="0" w:color="auto"/>
        <w:right w:val="none" w:sz="0" w:space="0" w:color="auto"/>
      </w:divBdr>
    </w:div>
    <w:div w:id="969019458">
      <w:bodyDiv w:val="1"/>
      <w:marLeft w:val="0"/>
      <w:marRight w:val="0"/>
      <w:marTop w:val="0"/>
      <w:marBottom w:val="0"/>
      <w:divBdr>
        <w:top w:val="none" w:sz="0" w:space="0" w:color="auto"/>
        <w:left w:val="none" w:sz="0" w:space="0" w:color="auto"/>
        <w:bottom w:val="none" w:sz="0" w:space="0" w:color="auto"/>
        <w:right w:val="none" w:sz="0" w:space="0" w:color="auto"/>
      </w:divBdr>
    </w:div>
    <w:div w:id="1026056028">
      <w:bodyDiv w:val="1"/>
      <w:marLeft w:val="0"/>
      <w:marRight w:val="0"/>
      <w:marTop w:val="0"/>
      <w:marBottom w:val="0"/>
      <w:divBdr>
        <w:top w:val="none" w:sz="0" w:space="0" w:color="auto"/>
        <w:left w:val="none" w:sz="0" w:space="0" w:color="auto"/>
        <w:bottom w:val="none" w:sz="0" w:space="0" w:color="auto"/>
        <w:right w:val="none" w:sz="0" w:space="0" w:color="auto"/>
      </w:divBdr>
    </w:div>
    <w:div w:id="1051422970">
      <w:bodyDiv w:val="1"/>
      <w:marLeft w:val="0"/>
      <w:marRight w:val="0"/>
      <w:marTop w:val="0"/>
      <w:marBottom w:val="0"/>
      <w:divBdr>
        <w:top w:val="none" w:sz="0" w:space="0" w:color="auto"/>
        <w:left w:val="none" w:sz="0" w:space="0" w:color="auto"/>
        <w:bottom w:val="none" w:sz="0" w:space="0" w:color="auto"/>
        <w:right w:val="none" w:sz="0" w:space="0" w:color="auto"/>
      </w:divBdr>
    </w:div>
    <w:div w:id="1088579552">
      <w:bodyDiv w:val="1"/>
      <w:marLeft w:val="0"/>
      <w:marRight w:val="0"/>
      <w:marTop w:val="0"/>
      <w:marBottom w:val="0"/>
      <w:divBdr>
        <w:top w:val="none" w:sz="0" w:space="0" w:color="auto"/>
        <w:left w:val="none" w:sz="0" w:space="0" w:color="auto"/>
        <w:bottom w:val="none" w:sz="0" w:space="0" w:color="auto"/>
        <w:right w:val="none" w:sz="0" w:space="0" w:color="auto"/>
      </w:divBdr>
    </w:div>
    <w:div w:id="1205945455">
      <w:bodyDiv w:val="1"/>
      <w:marLeft w:val="0"/>
      <w:marRight w:val="0"/>
      <w:marTop w:val="0"/>
      <w:marBottom w:val="0"/>
      <w:divBdr>
        <w:top w:val="none" w:sz="0" w:space="0" w:color="auto"/>
        <w:left w:val="none" w:sz="0" w:space="0" w:color="auto"/>
        <w:bottom w:val="none" w:sz="0" w:space="0" w:color="auto"/>
        <w:right w:val="none" w:sz="0" w:space="0" w:color="auto"/>
      </w:divBdr>
    </w:div>
    <w:div w:id="1331981951">
      <w:bodyDiv w:val="1"/>
      <w:marLeft w:val="0"/>
      <w:marRight w:val="0"/>
      <w:marTop w:val="0"/>
      <w:marBottom w:val="0"/>
      <w:divBdr>
        <w:top w:val="none" w:sz="0" w:space="0" w:color="auto"/>
        <w:left w:val="none" w:sz="0" w:space="0" w:color="auto"/>
        <w:bottom w:val="none" w:sz="0" w:space="0" w:color="auto"/>
        <w:right w:val="none" w:sz="0" w:space="0" w:color="auto"/>
      </w:divBdr>
    </w:div>
    <w:div w:id="1358963010">
      <w:bodyDiv w:val="1"/>
      <w:marLeft w:val="0"/>
      <w:marRight w:val="0"/>
      <w:marTop w:val="0"/>
      <w:marBottom w:val="0"/>
      <w:divBdr>
        <w:top w:val="none" w:sz="0" w:space="0" w:color="auto"/>
        <w:left w:val="none" w:sz="0" w:space="0" w:color="auto"/>
        <w:bottom w:val="none" w:sz="0" w:space="0" w:color="auto"/>
        <w:right w:val="none" w:sz="0" w:space="0" w:color="auto"/>
      </w:divBdr>
    </w:div>
    <w:div w:id="1373848201">
      <w:bodyDiv w:val="1"/>
      <w:marLeft w:val="0"/>
      <w:marRight w:val="0"/>
      <w:marTop w:val="0"/>
      <w:marBottom w:val="0"/>
      <w:divBdr>
        <w:top w:val="none" w:sz="0" w:space="0" w:color="auto"/>
        <w:left w:val="none" w:sz="0" w:space="0" w:color="auto"/>
        <w:bottom w:val="none" w:sz="0" w:space="0" w:color="auto"/>
        <w:right w:val="none" w:sz="0" w:space="0" w:color="auto"/>
      </w:divBdr>
    </w:div>
    <w:div w:id="1387803813">
      <w:bodyDiv w:val="1"/>
      <w:marLeft w:val="0"/>
      <w:marRight w:val="0"/>
      <w:marTop w:val="0"/>
      <w:marBottom w:val="0"/>
      <w:divBdr>
        <w:top w:val="none" w:sz="0" w:space="0" w:color="auto"/>
        <w:left w:val="none" w:sz="0" w:space="0" w:color="auto"/>
        <w:bottom w:val="none" w:sz="0" w:space="0" w:color="auto"/>
        <w:right w:val="none" w:sz="0" w:space="0" w:color="auto"/>
      </w:divBdr>
    </w:div>
    <w:div w:id="1404064905">
      <w:bodyDiv w:val="1"/>
      <w:marLeft w:val="0"/>
      <w:marRight w:val="0"/>
      <w:marTop w:val="0"/>
      <w:marBottom w:val="0"/>
      <w:divBdr>
        <w:top w:val="none" w:sz="0" w:space="0" w:color="auto"/>
        <w:left w:val="none" w:sz="0" w:space="0" w:color="auto"/>
        <w:bottom w:val="none" w:sz="0" w:space="0" w:color="auto"/>
        <w:right w:val="none" w:sz="0" w:space="0" w:color="auto"/>
      </w:divBdr>
    </w:div>
    <w:div w:id="1438132681">
      <w:bodyDiv w:val="1"/>
      <w:marLeft w:val="0"/>
      <w:marRight w:val="0"/>
      <w:marTop w:val="0"/>
      <w:marBottom w:val="0"/>
      <w:divBdr>
        <w:top w:val="none" w:sz="0" w:space="0" w:color="auto"/>
        <w:left w:val="none" w:sz="0" w:space="0" w:color="auto"/>
        <w:bottom w:val="none" w:sz="0" w:space="0" w:color="auto"/>
        <w:right w:val="none" w:sz="0" w:space="0" w:color="auto"/>
      </w:divBdr>
    </w:div>
    <w:div w:id="1451320522">
      <w:bodyDiv w:val="1"/>
      <w:marLeft w:val="0"/>
      <w:marRight w:val="0"/>
      <w:marTop w:val="0"/>
      <w:marBottom w:val="0"/>
      <w:divBdr>
        <w:top w:val="none" w:sz="0" w:space="0" w:color="auto"/>
        <w:left w:val="none" w:sz="0" w:space="0" w:color="auto"/>
        <w:bottom w:val="none" w:sz="0" w:space="0" w:color="auto"/>
        <w:right w:val="none" w:sz="0" w:space="0" w:color="auto"/>
      </w:divBdr>
    </w:div>
    <w:div w:id="1459108478">
      <w:bodyDiv w:val="1"/>
      <w:marLeft w:val="0"/>
      <w:marRight w:val="0"/>
      <w:marTop w:val="0"/>
      <w:marBottom w:val="0"/>
      <w:divBdr>
        <w:top w:val="none" w:sz="0" w:space="0" w:color="auto"/>
        <w:left w:val="none" w:sz="0" w:space="0" w:color="auto"/>
        <w:bottom w:val="none" w:sz="0" w:space="0" w:color="auto"/>
        <w:right w:val="none" w:sz="0" w:space="0" w:color="auto"/>
      </w:divBdr>
    </w:div>
    <w:div w:id="1473793410">
      <w:bodyDiv w:val="1"/>
      <w:marLeft w:val="0"/>
      <w:marRight w:val="0"/>
      <w:marTop w:val="0"/>
      <w:marBottom w:val="0"/>
      <w:divBdr>
        <w:top w:val="none" w:sz="0" w:space="0" w:color="auto"/>
        <w:left w:val="none" w:sz="0" w:space="0" w:color="auto"/>
        <w:bottom w:val="none" w:sz="0" w:space="0" w:color="auto"/>
        <w:right w:val="none" w:sz="0" w:space="0" w:color="auto"/>
      </w:divBdr>
    </w:div>
    <w:div w:id="1512139898">
      <w:bodyDiv w:val="1"/>
      <w:marLeft w:val="0"/>
      <w:marRight w:val="0"/>
      <w:marTop w:val="0"/>
      <w:marBottom w:val="0"/>
      <w:divBdr>
        <w:top w:val="none" w:sz="0" w:space="0" w:color="auto"/>
        <w:left w:val="none" w:sz="0" w:space="0" w:color="auto"/>
        <w:bottom w:val="none" w:sz="0" w:space="0" w:color="auto"/>
        <w:right w:val="none" w:sz="0" w:space="0" w:color="auto"/>
      </w:divBdr>
    </w:div>
    <w:div w:id="1669869421">
      <w:bodyDiv w:val="1"/>
      <w:marLeft w:val="0"/>
      <w:marRight w:val="0"/>
      <w:marTop w:val="0"/>
      <w:marBottom w:val="0"/>
      <w:divBdr>
        <w:top w:val="none" w:sz="0" w:space="0" w:color="auto"/>
        <w:left w:val="none" w:sz="0" w:space="0" w:color="auto"/>
        <w:bottom w:val="none" w:sz="0" w:space="0" w:color="auto"/>
        <w:right w:val="none" w:sz="0" w:space="0" w:color="auto"/>
      </w:divBdr>
    </w:div>
    <w:div w:id="1716273789">
      <w:bodyDiv w:val="1"/>
      <w:marLeft w:val="0"/>
      <w:marRight w:val="0"/>
      <w:marTop w:val="0"/>
      <w:marBottom w:val="0"/>
      <w:divBdr>
        <w:top w:val="none" w:sz="0" w:space="0" w:color="auto"/>
        <w:left w:val="none" w:sz="0" w:space="0" w:color="auto"/>
        <w:bottom w:val="none" w:sz="0" w:space="0" w:color="auto"/>
        <w:right w:val="none" w:sz="0" w:space="0" w:color="auto"/>
      </w:divBdr>
    </w:div>
    <w:div w:id="1740596202">
      <w:bodyDiv w:val="1"/>
      <w:marLeft w:val="0"/>
      <w:marRight w:val="0"/>
      <w:marTop w:val="0"/>
      <w:marBottom w:val="0"/>
      <w:divBdr>
        <w:top w:val="none" w:sz="0" w:space="0" w:color="auto"/>
        <w:left w:val="none" w:sz="0" w:space="0" w:color="auto"/>
        <w:bottom w:val="none" w:sz="0" w:space="0" w:color="auto"/>
        <w:right w:val="none" w:sz="0" w:space="0" w:color="auto"/>
      </w:divBdr>
    </w:div>
    <w:div w:id="1848278738">
      <w:bodyDiv w:val="1"/>
      <w:marLeft w:val="0"/>
      <w:marRight w:val="0"/>
      <w:marTop w:val="0"/>
      <w:marBottom w:val="0"/>
      <w:divBdr>
        <w:top w:val="none" w:sz="0" w:space="0" w:color="auto"/>
        <w:left w:val="none" w:sz="0" w:space="0" w:color="auto"/>
        <w:bottom w:val="none" w:sz="0" w:space="0" w:color="auto"/>
        <w:right w:val="none" w:sz="0" w:space="0" w:color="auto"/>
      </w:divBdr>
    </w:div>
    <w:div w:id="1971739994">
      <w:bodyDiv w:val="1"/>
      <w:marLeft w:val="0"/>
      <w:marRight w:val="0"/>
      <w:marTop w:val="0"/>
      <w:marBottom w:val="0"/>
      <w:divBdr>
        <w:top w:val="none" w:sz="0" w:space="0" w:color="auto"/>
        <w:left w:val="none" w:sz="0" w:space="0" w:color="auto"/>
        <w:bottom w:val="none" w:sz="0" w:space="0" w:color="auto"/>
        <w:right w:val="none" w:sz="0" w:space="0" w:color="auto"/>
      </w:divBdr>
    </w:div>
    <w:div w:id="2049916745">
      <w:bodyDiv w:val="1"/>
      <w:marLeft w:val="0"/>
      <w:marRight w:val="0"/>
      <w:marTop w:val="0"/>
      <w:marBottom w:val="0"/>
      <w:divBdr>
        <w:top w:val="none" w:sz="0" w:space="0" w:color="auto"/>
        <w:left w:val="none" w:sz="0" w:space="0" w:color="auto"/>
        <w:bottom w:val="none" w:sz="0" w:space="0" w:color="auto"/>
        <w:right w:val="none" w:sz="0" w:space="0" w:color="auto"/>
      </w:divBdr>
    </w:div>
    <w:div w:id="2068410455">
      <w:bodyDiv w:val="1"/>
      <w:marLeft w:val="0"/>
      <w:marRight w:val="0"/>
      <w:marTop w:val="0"/>
      <w:marBottom w:val="0"/>
      <w:divBdr>
        <w:top w:val="none" w:sz="0" w:space="0" w:color="auto"/>
        <w:left w:val="none" w:sz="0" w:space="0" w:color="auto"/>
        <w:bottom w:val="none" w:sz="0" w:space="0" w:color="auto"/>
        <w:right w:val="none" w:sz="0" w:space="0" w:color="auto"/>
      </w:divBdr>
    </w:div>
    <w:div w:id="2091389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zg.tnpu.edu.ua/article/view/257714" TargetMode="External"/><Relationship Id="rId18" Type="http://schemas.openxmlformats.org/officeDocument/2006/relationships/hyperlink" Target="https://zakon.rada.gov.ua/laws/show/16/2025" TargetMode="External"/><Relationship Id="rId26" Type="http://schemas.openxmlformats.org/officeDocument/2006/relationships/hyperlink" Target="https://www.president.gov.ua/documents/6912014-17592" TargetMode="External"/><Relationship Id="rId39" Type="http://schemas.openxmlformats.org/officeDocument/2006/relationships/hyperlink" Target="https://www.defense.gov" TargetMode="External"/><Relationship Id="rId21" Type="http://schemas.openxmlformats.org/officeDocument/2006/relationships/hyperlink" Target="https://zakon.rada.gov.ua/laws/show/2469-19" TargetMode="External"/><Relationship Id="rId34" Type="http://schemas.openxmlformats.org/officeDocument/2006/relationships/hyperlink" Target="https://ipiend.gov.ua/wp-content/uploads/2021/06/smolianiuk_natsionalna.pdf" TargetMode="External"/><Relationship Id="rId42" Type="http://schemas.openxmlformats.org/officeDocument/2006/relationships/hyperlink" Target="https://www.consilium.europa.eu" TargetMode="External"/><Relationship Id="rId47" Type="http://schemas.openxmlformats.org/officeDocument/2006/relationships/hyperlink" Target="https://www.britannica.com/topic/National-Security-Ac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zlubp.org.ua/index.php/journal/article/view/603" TargetMode="External"/><Relationship Id="rId29" Type="http://schemas.openxmlformats.org/officeDocument/2006/relationships/hyperlink" Target="https://www.president.gov.ua/documents/732017-21498" TargetMode="External"/><Relationship Id="rId11" Type="http://schemas.openxmlformats.org/officeDocument/2006/relationships/hyperlink" Target="http://journals.maup.com.ua/index.php/political/article/view/2138" TargetMode="External"/><Relationship Id="rId24" Type="http://schemas.openxmlformats.org/officeDocument/2006/relationships/hyperlink" Target="https://www.president.gov.ua/documents/11262014-rp-17829" TargetMode="External"/><Relationship Id="rId32" Type="http://schemas.openxmlformats.org/officeDocument/2006/relationships/hyperlink" Target="https://zakon.rada.gov.ua/laws/show/442-2018-%D1%80" TargetMode="External"/><Relationship Id="rId37" Type="http://schemas.openxmlformats.org/officeDocument/2006/relationships/hyperlink" Target="https://crsreports.congress.gov" TargetMode="External"/><Relationship Id="rId40" Type="http://schemas.openxmlformats.org/officeDocument/2006/relationships/hyperlink" Target="https://www.nato.int" TargetMode="External"/><Relationship Id="rId45" Type="http://schemas.openxmlformats.org/officeDocument/2006/relationships/hyperlink" Target="https://commonslibrary.parliament.uk" TargetMode="External"/><Relationship Id="rId5" Type="http://schemas.openxmlformats.org/officeDocument/2006/relationships/webSettings" Target="webSettings.xml"/><Relationship Id="rId15" Type="http://schemas.openxmlformats.org/officeDocument/2006/relationships/hyperlink" Target="https://krs.chmnu.edu.ua/jspui/handle/123456789/3657" TargetMode="External"/><Relationship Id="rId23" Type="http://schemas.openxmlformats.org/officeDocument/2006/relationships/hyperlink" Target="https://zakon.rada.gov.ua/laws/show/2163-19" TargetMode="External"/><Relationship Id="rId28" Type="http://schemas.openxmlformats.org/officeDocument/2006/relationships/hyperlink" Target="https://www.rnbo.gov.ua/ua/Ukazy/303.html" TargetMode="External"/><Relationship Id="rId36" Type="http://schemas.openxmlformats.org/officeDocument/2006/relationships/hyperlink" Target="https://visnyk-juris-uzhnu.com/wp-content/uploads/2021/10/30.pdf" TargetMode="External"/><Relationship Id="rId49" Type="http://schemas.openxmlformats.org/officeDocument/2006/relationships/header" Target="header1.xml"/><Relationship Id="rId10" Type="http://schemas.openxmlformats.org/officeDocument/2006/relationships/hyperlink" Target="http://fil.nlu.edu.ua/article/view/310882/303520" TargetMode="External"/><Relationship Id="rId19" Type="http://schemas.openxmlformats.org/officeDocument/2006/relationships/hyperlink" Target="https://zakon.rada.gov.ua/laws/show/1934-12" TargetMode="External"/><Relationship Id="rId31" Type="http://schemas.openxmlformats.org/officeDocument/2006/relationships/hyperlink" Target="https://zakon.rada.gov.ua/laws/show/19-2016-%D1%80" TargetMode="External"/><Relationship Id="rId44" Type="http://schemas.openxmlformats.org/officeDocument/2006/relationships/hyperlink" Target="https://www.gov.uk" TargetMode="External"/><Relationship Id="rId4" Type="http://schemas.openxmlformats.org/officeDocument/2006/relationships/settings" Target="settings.xml"/><Relationship Id="rId9" Type="http://schemas.openxmlformats.org/officeDocument/2006/relationships/hyperlink" Target="http://nbuv.gov.ua/UJRN/Npchdupol_2011_155_143_10" TargetMode="External"/><Relationship Id="rId14" Type="http://schemas.openxmlformats.org/officeDocument/2006/relationships/hyperlink" Target="https://clio.lnu.edu.ua/wp-content/uploads/2020/01/781-789_Medvid-RM.pdf" TargetMode="External"/><Relationship Id="rId22" Type="http://schemas.openxmlformats.org/officeDocument/2006/relationships/hyperlink" Target="https://zakon.rada.gov.ua/laws/show/1932-12" TargetMode="External"/><Relationship Id="rId27" Type="http://schemas.openxmlformats.org/officeDocument/2006/relationships/hyperlink" Target="https://www.president.gov.ua/documents/2872015-19070" TargetMode="External"/><Relationship Id="rId30" Type="http://schemas.openxmlformats.org/officeDocument/2006/relationships/hyperlink" Target="https://www.president.gov.ua/documents/1052007-5496" TargetMode="External"/><Relationship Id="rId35" Type="http://schemas.openxmlformats.org/officeDocument/2006/relationships/hyperlink" Target="https://elar.naiau.kiev.ua/items/1cd1613d-fffd-4e1d-8d4a-b668ce015a98" TargetMode="External"/><Relationship Id="rId43" Type="http://schemas.openxmlformats.org/officeDocument/2006/relationships/hyperlink" Target="https://www.eeas.europa.eu" TargetMode="External"/><Relationship Id="rId48" Type="http://schemas.openxmlformats.org/officeDocument/2006/relationships/hyperlink" Target="https://www.nspa.nato.int" TargetMode="External"/><Relationship Id="rId8" Type="http://schemas.openxmlformats.org/officeDocument/2006/relationships/hyperlink" Target="https://er.dduvs.edu.ua/bitstream/123456789/9991/1/47.pdf"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resident.gov.ua/documents/constitution" TargetMode="External"/><Relationship Id="rId17" Type="http://schemas.openxmlformats.org/officeDocument/2006/relationships/hyperlink" Target="https://www.pubadm.vernadskyjournals.in.ua/journals/2021/3_2021/19.pdf" TargetMode="External"/><Relationship Id="rId25" Type="http://schemas.openxmlformats.org/officeDocument/2006/relationships/hyperlink" Target="https://www.president.gov.ua/documents/3922020-35037" TargetMode="External"/><Relationship Id="rId33" Type="http://schemas.openxmlformats.org/officeDocument/2006/relationships/hyperlink" Target="http://repositsc.nuczu.edu.ua/bitstream/123456789/22907/1/%D0%90dvanced_training_UzhNU.pdf" TargetMode="External"/><Relationship Id="rId38" Type="http://schemas.openxmlformats.org/officeDocument/2006/relationships/hyperlink" Target="https://www.eeas.europa.eu/delegations/ukraine" TargetMode="External"/><Relationship Id="rId46" Type="http://schemas.openxmlformats.org/officeDocument/2006/relationships/hyperlink" Target="https://www.nato.int/cps/en/natohq/news_217197.htm" TargetMode="External"/><Relationship Id="rId20" Type="http://schemas.openxmlformats.org/officeDocument/2006/relationships/hyperlink" Target="https://zakon.rada.gov.ua/laws/show/3/97-%D0%B2%D1%80" TargetMode="External"/><Relationship Id="rId41" Type="http://schemas.openxmlformats.org/officeDocument/2006/relationships/hyperlink" Target="https://ec.europa.e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1D81-0BBA-4319-99EC-63BCACD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76726</Words>
  <Characters>43735</Characters>
  <Application>Microsoft Office Word</Application>
  <DocSecurity>0</DocSecurity>
  <Lines>364</Lines>
  <Paragraphs>240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Haliv D. Halyna</dc:creator>
  <cp:lastModifiedBy>Юля Кобець</cp:lastModifiedBy>
  <cp:revision>3</cp:revision>
  <dcterms:created xsi:type="dcterms:W3CDTF">2025-05-20T15:12:00Z</dcterms:created>
  <dcterms:modified xsi:type="dcterms:W3CDTF">2025-10-03T13:54:00Z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dfe1f364f32e866c7c9e4eb1ee79731294dc9bc1b06b7f5749dea5bbba26ecee</vt:lpwstr>
  </property>
</Properties>
</file>