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4437" w14:textId="77777777" w:rsidR="00F720FC" w:rsidRPr="00F720FC" w:rsidRDefault="00F720FC" w:rsidP="00F720FC">
      <w:pPr>
        <w:spacing w:after="0"/>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t>МІНІСТЕРСТВО ОСВІТИ І НАУКИ УКРАЇНИ</w:t>
      </w:r>
    </w:p>
    <w:p w14:paraId="1739CC7F" w14:textId="77777777" w:rsidR="00F720FC" w:rsidRPr="00F720FC" w:rsidRDefault="00F720FC" w:rsidP="00F720FC">
      <w:pPr>
        <w:spacing w:after="0"/>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t>ПРИКАРПАТСЬКИЙ НАЦІОНАЛЬНИЙ УНІВЕРСИТЕТ</w:t>
      </w:r>
    </w:p>
    <w:p w14:paraId="1F66E7CD" w14:textId="77777777" w:rsidR="00F720FC" w:rsidRPr="00F720FC" w:rsidRDefault="00F720FC" w:rsidP="00F720FC">
      <w:pPr>
        <w:spacing w:after="0"/>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t>ІМЕНІ ВАСИЛЯ СТЕФАНИКА</w:t>
      </w:r>
    </w:p>
    <w:p w14:paraId="49D757C6" w14:textId="77777777" w:rsidR="00F720FC" w:rsidRPr="00F720FC" w:rsidRDefault="00F720FC" w:rsidP="00F720FC">
      <w:pPr>
        <w:spacing w:after="0"/>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t>ФАКУЛЬТЕТ ІСТОРІЇ, ПОЛІТОЛОГІЇ І МІЖНАРОДНИХ ВІДНОСИН</w:t>
      </w:r>
    </w:p>
    <w:p w14:paraId="654F1886" w14:textId="77777777" w:rsidR="00F720FC" w:rsidRPr="00F720FC" w:rsidRDefault="00F720FC" w:rsidP="00F720FC">
      <w:pPr>
        <w:spacing w:after="0"/>
        <w:jc w:val="center"/>
        <w:rPr>
          <w:rFonts w:ascii="Times New Roman" w:hAnsi="Times New Roman" w:cs="Times New Roman"/>
          <w:i/>
          <w:sz w:val="28"/>
          <w:szCs w:val="28"/>
          <w:lang w:val="ru-RU"/>
        </w:rPr>
      </w:pPr>
    </w:p>
    <w:p w14:paraId="266CC577" w14:textId="77777777" w:rsidR="00F720FC" w:rsidRPr="00F720FC" w:rsidRDefault="00F720FC" w:rsidP="00F720FC">
      <w:pPr>
        <w:spacing w:after="0"/>
        <w:jc w:val="center"/>
        <w:rPr>
          <w:rFonts w:ascii="Times New Roman" w:hAnsi="Times New Roman" w:cs="Times New Roman"/>
          <w:i/>
          <w:sz w:val="28"/>
          <w:szCs w:val="28"/>
          <w:lang w:val="ru-RU"/>
        </w:rPr>
      </w:pPr>
    </w:p>
    <w:p w14:paraId="35E03894" w14:textId="39C8F285" w:rsidR="00F720FC" w:rsidRPr="00F720FC" w:rsidRDefault="00F720FC" w:rsidP="00F15594">
      <w:pPr>
        <w:spacing w:after="0"/>
        <w:jc w:val="center"/>
        <w:rPr>
          <w:rFonts w:ascii="Times New Roman" w:hAnsi="Times New Roman" w:cs="Times New Roman"/>
          <w:i/>
          <w:sz w:val="28"/>
          <w:szCs w:val="28"/>
          <w:lang w:val="ru-RU"/>
        </w:rPr>
      </w:pPr>
      <w:r w:rsidRPr="00F720FC">
        <w:rPr>
          <w:rFonts w:ascii="Times New Roman" w:hAnsi="Times New Roman" w:cs="Times New Roman"/>
          <w:i/>
          <w:sz w:val="28"/>
          <w:szCs w:val="28"/>
          <w:lang w:val="ru-RU"/>
        </w:rPr>
        <w:t xml:space="preserve">Кафедра </w:t>
      </w:r>
      <w:proofErr w:type="spellStart"/>
      <w:r w:rsidRPr="00F720FC">
        <w:rPr>
          <w:rFonts w:ascii="Times New Roman" w:hAnsi="Times New Roman" w:cs="Times New Roman"/>
          <w:i/>
          <w:sz w:val="28"/>
          <w:szCs w:val="28"/>
          <w:lang w:val="ru-RU"/>
        </w:rPr>
        <w:t>політ</w:t>
      </w:r>
      <w:r w:rsidR="00F15594">
        <w:rPr>
          <w:rFonts w:ascii="Times New Roman" w:hAnsi="Times New Roman" w:cs="Times New Roman"/>
          <w:i/>
          <w:sz w:val="28"/>
          <w:szCs w:val="28"/>
          <w:lang w:val="ru-RU"/>
        </w:rPr>
        <w:t>ичних</w:t>
      </w:r>
      <w:proofErr w:type="spellEnd"/>
      <w:r w:rsidR="00F15594">
        <w:rPr>
          <w:rFonts w:ascii="Times New Roman" w:hAnsi="Times New Roman" w:cs="Times New Roman"/>
          <w:i/>
          <w:sz w:val="28"/>
          <w:szCs w:val="28"/>
          <w:lang w:val="ru-RU"/>
        </w:rPr>
        <w:t xml:space="preserve"> наук</w:t>
      </w:r>
    </w:p>
    <w:p w14:paraId="75E75124" w14:textId="77777777" w:rsidR="00F720FC" w:rsidRPr="00F720FC" w:rsidRDefault="00F720FC" w:rsidP="00F720FC">
      <w:pPr>
        <w:jc w:val="center"/>
        <w:rPr>
          <w:rFonts w:ascii="Times New Roman" w:hAnsi="Times New Roman" w:cs="Times New Roman"/>
          <w:b/>
          <w:sz w:val="28"/>
          <w:szCs w:val="28"/>
          <w:lang w:val="ru-RU"/>
        </w:rPr>
      </w:pPr>
      <w:r w:rsidRPr="00F720FC">
        <w:rPr>
          <w:rFonts w:ascii="Times New Roman" w:hAnsi="Times New Roman" w:cs="Times New Roman"/>
          <w:sz w:val="28"/>
          <w:szCs w:val="28"/>
          <w:lang w:val="ru-RU"/>
        </w:rPr>
        <w:br/>
      </w:r>
      <w:r w:rsidRPr="00F720FC">
        <w:rPr>
          <w:rFonts w:ascii="Times New Roman" w:hAnsi="Times New Roman" w:cs="Times New Roman"/>
          <w:sz w:val="28"/>
          <w:szCs w:val="28"/>
          <w:lang w:val="ru-RU"/>
        </w:rPr>
        <w:br/>
      </w:r>
      <w:r w:rsidRPr="00F720FC">
        <w:rPr>
          <w:rFonts w:ascii="Times New Roman" w:hAnsi="Times New Roman" w:cs="Times New Roman"/>
          <w:b/>
          <w:sz w:val="28"/>
          <w:szCs w:val="28"/>
          <w:lang w:val="ru-RU"/>
        </w:rPr>
        <w:t xml:space="preserve">БАКАЛАВРСЬКА РОБОТА </w:t>
      </w:r>
    </w:p>
    <w:p w14:paraId="4620C7F1" w14:textId="77777777" w:rsidR="00F720FC" w:rsidRPr="00F720FC" w:rsidRDefault="00F720FC" w:rsidP="00F720FC">
      <w:pPr>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t>на тему: «</w:t>
      </w:r>
      <w:proofErr w:type="spellStart"/>
      <w:r w:rsidRPr="00F720FC">
        <w:rPr>
          <w:rFonts w:ascii="Times New Roman" w:hAnsi="Times New Roman" w:cs="Times New Roman"/>
          <w:sz w:val="28"/>
          <w:szCs w:val="28"/>
          <w:lang w:val="ru-RU"/>
        </w:rPr>
        <w:t>Соціальна</w:t>
      </w:r>
      <w:proofErr w:type="spellEnd"/>
      <w:r w:rsidRPr="00F720FC">
        <w:rPr>
          <w:rFonts w:ascii="Times New Roman" w:hAnsi="Times New Roman" w:cs="Times New Roman"/>
          <w:sz w:val="28"/>
          <w:szCs w:val="28"/>
          <w:lang w:val="ru-RU"/>
        </w:rPr>
        <w:t xml:space="preserve"> </w:t>
      </w:r>
      <w:proofErr w:type="spellStart"/>
      <w:r w:rsidRPr="00F720FC">
        <w:rPr>
          <w:rFonts w:ascii="Times New Roman" w:hAnsi="Times New Roman" w:cs="Times New Roman"/>
          <w:sz w:val="28"/>
          <w:szCs w:val="28"/>
          <w:lang w:val="ru-RU"/>
        </w:rPr>
        <w:t>безпека</w:t>
      </w:r>
      <w:proofErr w:type="spellEnd"/>
      <w:r w:rsidRPr="00F720FC">
        <w:rPr>
          <w:rFonts w:ascii="Times New Roman" w:hAnsi="Times New Roman" w:cs="Times New Roman"/>
          <w:sz w:val="28"/>
          <w:szCs w:val="28"/>
          <w:lang w:val="ru-RU"/>
        </w:rPr>
        <w:t xml:space="preserve"> </w:t>
      </w:r>
      <w:proofErr w:type="spellStart"/>
      <w:r w:rsidRPr="00F720FC">
        <w:rPr>
          <w:rFonts w:ascii="Times New Roman" w:hAnsi="Times New Roman" w:cs="Times New Roman"/>
          <w:sz w:val="28"/>
          <w:szCs w:val="28"/>
          <w:lang w:val="ru-RU"/>
        </w:rPr>
        <w:t>України</w:t>
      </w:r>
      <w:proofErr w:type="spellEnd"/>
      <w:r w:rsidRPr="00F720FC">
        <w:rPr>
          <w:rFonts w:ascii="Times New Roman" w:hAnsi="Times New Roman" w:cs="Times New Roman"/>
          <w:sz w:val="28"/>
          <w:szCs w:val="28"/>
          <w:lang w:val="ru-RU"/>
        </w:rPr>
        <w:t xml:space="preserve">: </w:t>
      </w:r>
      <w:proofErr w:type="spellStart"/>
      <w:r w:rsidRPr="00F720FC">
        <w:rPr>
          <w:rFonts w:ascii="Times New Roman" w:hAnsi="Times New Roman" w:cs="Times New Roman"/>
          <w:sz w:val="28"/>
          <w:szCs w:val="28"/>
          <w:lang w:val="ru-RU"/>
        </w:rPr>
        <w:t>сутність</w:t>
      </w:r>
      <w:proofErr w:type="spellEnd"/>
      <w:r w:rsidRPr="00F720FC">
        <w:rPr>
          <w:rFonts w:ascii="Times New Roman" w:hAnsi="Times New Roman" w:cs="Times New Roman"/>
          <w:sz w:val="28"/>
          <w:szCs w:val="28"/>
          <w:lang w:val="ru-RU"/>
        </w:rPr>
        <w:t xml:space="preserve">, </w:t>
      </w:r>
      <w:proofErr w:type="spellStart"/>
      <w:r w:rsidRPr="00F720FC">
        <w:rPr>
          <w:rFonts w:ascii="Times New Roman" w:hAnsi="Times New Roman" w:cs="Times New Roman"/>
          <w:sz w:val="28"/>
          <w:szCs w:val="28"/>
          <w:lang w:val="ru-RU"/>
        </w:rPr>
        <w:t>проблеми</w:t>
      </w:r>
      <w:proofErr w:type="spellEnd"/>
      <w:r w:rsidRPr="00F720FC">
        <w:rPr>
          <w:rFonts w:ascii="Times New Roman" w:hAnsi="Times New Roman" w:cs="Times New Roman"/>
          <w:sz w:val="28"/>
          <w:szCs w:val="28"/>
          <w:lang w:val="ru-RU"/>
        </w:rPr>
        <w:t xml:space="preserve"> та шляхи </w:t>
      </w:r>
      <w:proofErr w:type="spellStart"/>
      <w:r w:rsidRPr="00F720FC">
        <w:rPr>
          <w:rFonts w:ascii="Times New Roman" w:hAnsi="Times New Roman" w:cs="Times New Roman"/>
          <w:sz w:val="28"/>
          <w:szCs w:val="28"/>
          <w:lang w:val="ru-RU"/>
        </w:rPr>
        <w:t>забезпечення</w:t>
      </w:r>
      <w:proofErr w:type="spellEnd"/>
      <w:r w:rsidRPr="00F720FC">
        <w:rPr>
          <w:rFonts w:ascii="Times New Roman" w:hAnsi="Times New Roman" w:cs="Times New Roman"/>
          <w:sz w:val="28"/>
          <w:szCs w:val="28"/>
          <w:lang w:val="ru-RU"/>
        </w:rPr>
        <w:t>»</w:t>
      </w:r>
    </w:p>
    <w:p w14:paraId="0AB4AC06" w14:textId="77777777" w:rsidR="007D47C5" w:rsidRDefault="007D47C5" w:rsidP="00F720FC">
      <w:pPr>
        <w:rPr>
          <w:rFonts w:ascii="Times New Roman" w:hAnsi="Times New Roman" w:cs="Times New Roman"/>
          <w:sz w:val="28"/>
          <w:szCs w:val="28"/>
          <w:lang w:val="ru-RU"/>
        </w:rPr>
      </w:pPr>
    </w:p>
    <w:p w14:paraId="72A337BF" w14:textId="70F1A988" w:rsidR="00F720FC" w:rsidRPr="00F720FC" w:rsidRDefault="00F720FC" w:rsidP="007D47C5">
      <w:pPr>
        <w:jc w:val="right"/>
        <w:rPr>
          <w:rFonts w:ascii="Times New Roman" w:hAnsi="Times New Roman" w:cs="Times New Roman"/>
          <w:sz w:val="28"/>
          <w:szCs w:val="28"/>
          <w:lang w:val="ru-RU"/>
        </w:rPr>
      </w:pPr>
      <w:r w:rsidRPr="00F720FC">
        <w:rPr>
          <w:rFonts w:ascii="Times New Roman" w:hAnsi="Times New Roman" w:cs="Times New Roman"/>
          <w:sz w:val="28"/>
          <w:szCs w:val="28"/>
          <w:lang w:val="ru-RU"/>
        </w:rPr>
        <w:br/>
      </w:r>
      <w:r w:rsidRPr="00F720FC">
        <w:rPr>
          <w:rFonts w:ascii="Times New Roman" w:hAnsi="Times New Roman" w:cs="Times New Roman"/>
          <w:sz w:val="28"/>
          <w:szCs w:val="28"/>
          <w:lang w:val="ru-RU"/>
        </w:rPr>
        <w:br/>
      </w:r>
      <w:proofErr w:type="spellStart"/>
      <w:proofErr w:type="gramStart"/>
      <w:r w:rsidRPr="00F720FC">
        <w:rPr>
          <w:rFonts w:ascii="Times New Roman" w:hAnsi="Times New Roman" w:cs="Times New Roman"/>
          <w:b/>
          <w:sz w:val="28"/>
          <w:szCs w:val="28"/>
          <w:lang w:val="ru-RU"/>
        </w:rPr>
        <w:t>Виконала</w:t>
      </w:r>
      <w:proofErr w:type="spellEnd"/>
      <w:r w:rsidRPr="00F720FC">
        <w:rPr>
          <w:rFonts w:ascii="Times New Roman" w:hAnsi="Times New Roman" w:cs="Times New Roman"/>
          <w:sz w:val="28"/>
          <w:szCs w:val="28"/>
          <w:lang w:val="ru-RU"/>
        </w:rPr>
        <w:t xml:space="preserve"> :</w:t>
      </w:r>
      <w:proofErr w:type="gramEnd"/>
      <w:r w:rsidRPr="00F720FC">
        <w:rPr>
          <w:rFonts w:ascii="Times New Roman" w:hAnsi="Times New Roman" w:cs="Times New Roman"/>
          <w:sz w:val="28"/>
          <w:szCs w:val="28"/>
          <w:lang w:val="ru-RU"/>
        </w:rPr>
        <w:t xml:space="preserve"> студентк</w:t>
      </w:r>
      <w:r w:rsidR="007D47C5">
        <w:rPr>
          <w:rFonts w:ascii="Times New Roman" w:hAnsi="Times New Roman" w:cs="Times New Roman"/>
          <w:sz w:val="28"/>
          <w:szCs w:val="28"/>
          <w:lang w:val="ru-RU"/>
        </w:rPr>
        <w:t>а</w:t>
      </w:r>
      <w:r w:rsidRPr="00F720FC">
        <w:rPr>
          <w:rFonts w:ascii="Times New Roman" w:hAnsi="Times New Roman" w:cs="Times New Roman"/>
          <w:sz w:val="28"/>
          <w:szCs w:val="28"/>
          <w:lang w:val="ru-RU"/>
        </w:rPr>
        <w:t xml:space="preserve"> </w:t>
      </w:r>
      <w:r w:rsidRPr="00F720FC">
        <w:rPr>
          <w:rFonts w:ascii="Times New Roman" w:hAnsi="Times New Roman" w:cs="Times New Roman"/>
          <w:sz w:val="28"/>
          <w:szCs w:val="28"/>
        </w:rPr>
        <w:t>IV</w:t>
      </w:r>
      <w:r w:rsidRPr="00F720FC">
        <w:rPr>
          <w:rFonts w:ascii="Times New Roman" w:hAnsi="Times New Roman" w:cs="Times New Roman"/>
          <w:sz w:val="28"/>
          <w:szCs w:val="28"/>
          <w:lang w:val="ru-RU"/>
        </w:rPr>
        <w:t xml:space="preserve"> курсу</w:t>
      </w:r>
    </w:p>
    <w:p w14:paraId="7A9E9A5C" w14:textId="1D4C5D03" w:rsidR="00F720FC" w:rsidRPr="00F720FC" w:rsidRDefault="00F720FC" w:rsidP="007D47C5">
      <w:pPr>
        <w:jc w:val="right"/>
        <w:rPr>
          <w:rFonts w:ascii="Times New Roman" w:hAnsi="Times New Roman" w:cs="Times New Roman"/>
          <w:sz w:val="28"/>
          <w:szCs w:val="28"/>
          <w:lang w:val="ru-RU"/>
        </w:rPr>
      </w:pPr>
      <w:proofErr w:type="spellStart"/>
      <w:r w:rsidRPr="00F720FC">
        <w:rPr>
          <w:rFonts w:ascii="Times New Roman" w:hAnsi="Times New Roman" w:cs="Times New Roman"/>
          <w:sz w:val="28"/>
          <w:szCs w:val="28"/>
          <w:lang w:val="ru-RU"/>
        </w:rPr>
        <w:t>Групи</w:t>
      </w:r>
      <w:proofErr w:type="spellEnd"/>
      <w:r w:rsidRPr="00F720FC">
        <w:rPr>
          <w:rFonts w:ascii="Times New Roman" w:hAnsi="Times New Roman" w:cs="Times New Roman"/>
          <w:sz w:val="28"/>
          <w:szCs w:val="28"/>
          <w:lang w:val="ru-RU"/>
        </w:rPr>
        <w:t xml:space="preserve"> П</w:t>
      </w:r>
      <w:r w:rsidR="005F5B8C">
        <w:rPr>
          <w:rFonts w:ascii="Times New Roman" w:hAnsi="Times New Roman" w:cs="Times New Roman"/>
          <w:sz w:val="28"/>
          <w:szCs w:val="28"/>
          <w:lang w:val="ru-RU"/>
        </w:rPr>
        <w:t>НБз</w:t>
      </w:r>
      <w:r w:rsidRPr="00F720FC">
        <w:rPr>
          <w:rFonts w:ascii="Times New Roman" w:hAnsi="Times New Roman" w:cs="Times New Roman"/>
          <w:sz w:val="28"/>
          <w:szCs w:val="28"/>
          <w:lang w:val="ru-RU"/>
        </w:rPr>
        <w:t>-41</w:t>
      </w:r>
      <w:r w:rsidRPr="00F720FC">
        <w:rPr>
          <w:rFonts w:ascii="Times New Roman" w:hAnsi="Times New Roman" w:cs="Times New Roman"/>
          <w:sz w:val="28"/>
          <w:szCs w:val="28"/>
          <w:lang w:val="ru-RU"/>
        </w:rPr>
        <w:br/>
        <w:t>(</w:t>
      </w:r>
      <w:proofErr w:type="spellStart"/>
      <w:r w:rsidRPr="00F720FC">
        <w:rPr>
          <w:rFonts w:ascii="Times New Roman" w:hAnsi="Times New Roman" w:cs="Times New Roman"/>
          <w:sz w:val="28"/>
          <w:szCs w:val="28"/>
          <w:lang w:val="ru-RU"/>
        </w:rPr>
        <w:t>спеціальність</w:t>
      </w:r>
      <w:proofErr w:type="spellEnd"/>
      <w:r w:rsidRPr="00F720FC">
        <w:rPr>
          <w:rFonts w:ascii="Times New Roman" w:hAnsi="Times New Roman" w:cs="Times New Roman"/>
          <w:sz w:val="28"/>
          <w:szCs w:val="28"/>
          <w:lang w:val="ru-RU"/>
        </w:rPr>
        <w:t xml:space="preserve"> 052 </w:t>
      </w:r>
      <w:proofErr w:type="spellStart"/>
      <w:r w:rsidRPr="00F720FC">
        <w:rPr>
          <w:rFonts w:ascii="Times New Roman" w:hAnsi="Times New Roman" w:cs="Times New Roman"/>
          <w:sz w:val="28"/>
          <w:szCs w:val="28"/>
          <w:lang w:val="ru-RU"/>
        </w:rPr>
        <w:t>Політологія</w:t>
      </w:r>
      <w:proofErr w:type="spellEnd"/>
      <w:r w:rsidRPr="00F720FC">
        <w:rPr>
          <w:rFonts w:ascii="Times New Roman" w:hAnsi="Times New Roman" w:cs="Times New Roman"/>
          <w:sz w:val="28"/>
          <w:szCs w:val="28"/>
          <w:lang w:val="ru-RU"/>
        </w:rPr>
        <w:t>)</w:t>
      </w:r>
      <w:r w:rsidRPr="00F720FC">
        <w:rPr>
          <w:rFonts w:ascii="Times New Roman" w:hAnsi="Times New Roman" w:cs="Times New Roman"/>
          <w:sz w:val="28"/>
          <w:szCs w:val="28"/>
          <w:lang w:val="ru-RU"/>
        </w:rPr>
        <w:br/>
      </w:r>
      <w:proofErr w:type="spellStart"/>
      <w:r w:rsidRPr="00F720FC">
        <w:rPr>
          <w:rFonts w:ascii="Times New Roman" w:hAnsi="Times New Roman" w:cs="Times New Roman"/>
          <w:sz w:val="28"/>
          <w:szCs w:val="28"/>
          <w:lang w:val="ru-RU"/>
        </w:rPr>
        <w:t>Васюта</w:t>
      </w:r>
      <w:proofErr w:type="spellEnd"/>
      <w:r w:rsidRPr="00F720FC">
        <w:rPr>
          <w:rFonts w:ascii="Times New Roman" w:hAnsi="Times New Roman" w:cs="Times New Roman"/>
          <w:sz w:val="28"/>
          <w:szCs w:val="28"/>
          <w:lang w:val="ru-RU"/>
        </w:rPr>
        <w:t xml:space="preserve"> Марина </w:t>
      </w:r>
      <w:proofErr w:type="spellStart"/>
      <w:r w:rsidRPr="00F720FC">
        <w:rPr>
          <w:rFonts w:ascii="Times New Roman" w:hAnsi="Times New Roman" w:cs="Times New Roman"/>
          <w:sz w:val="28"/>
          <w:szCs w:val="28"/>
          <w:lang w:val="ru-RU"/>
        </w:rPr>
        <w:t>Андріївна</w:t>
      </w:r>
      <w:proofErr w:type="spellEnd"/>
    </w:p>
    <w:p w14:paraId="3194C4EB" w14:textId="77777777" w:rsidR="00F720FC" w:rsidRPr="00F720FC" w:rsidRDefault="00F720FC" w:rsidP="007D47C5">
      <w:pPr>
        <w:jc w:val="right"/>
        <w:rPr>
          <w:rFonts w:ascii="Times New Roman" w:hAnsi="Times New Roman" w:cs="Times New Roman"/>
          <w:b/>
          <w:sz w:val="28"/>
          <w:szCs w:val="28"/>
          <w:lang w:val="ru-RU"/>
        </w:rPr>
      </w:pPr>
      <w:proofErr w:type="spellStart"/>
      <w:r w:rsidRPr="00F720FC">
        <w:rPr>
          <w:rFonts w:ascii="Times New Roman" w:hAnsi="Times New Roman" w:cs="Times New Roman"/>
          <w:b/>
          <w:sz w:val="28"/>
          <w:szCs w:val="28"/>
          <w:lang w:val="ru-RU"/>
        </w:rPr>
        <w:t>Науковий</w:t>
      </w:r>
      <w:proofErr w:type="spellEnd"/>
      <w:r w:rsidRPr="00F720FC">
        <w:rPr>
          <w:rFonts w:ascii="Times New Roman" w:hAnsi="Times New Roman" w:cs="Times New Roman"/>
          <w:b/>
          <w:sz w:val="28"/>
          <w:szCs w:val="28"/>
          <w:lang w:val="ru-RU"/>
        </w:rPr>
        <w:t xml:space="preserve"> </w:t>
      </w:r>
      <w:proofErr w:type="spellStart"/>
      <w:r w:rsidRPr="00F720FC">
        <w:rPr>
          <w:rFonts w:ascii="Times New Roman" w:hAnsi="Times New Roman" w:cs="Times New Roman"/>
          <w:b/>
          <w:sz w:val="28"/>
          <w:szCs w:val="28"/>
          <w:lang w:val="ru-RU"/>
        </w:rPr>
        <w:t>керівник</w:t>
      </w:r>
      <w:proofErr w:type="spellEnd"/>
      <w:r w:rsidRPr="00F720FC">
        <w:rPr>
          <w:rFonts w:ascii="Times New Roman" w:hAnsi="Times New Roman" w:cs="Times New Roman"/>
          <w:b/>
          <w:sz w:val="28"/>
          <w:szCs w:val="28"/>
          <w:lang w:val="ru-RU"/>
        </w:rPr>
        <w:t>:</w:t>
      </w:r>
    </w:p>
    <w:p w14:paraId="33532AD6" w14:textId="77777777" w:rsidR="00F720FC" w:rsidRPr="007D47C5" w:rsidRDefault="00F720FC" w:rsidP="007D47C5">
      <w:pPr>
        <w:jc w:val="right"/>
        <w:rPr>
          <w:rFonts w:ascii="Times New Roman" w:hAnsi="Times New Roman" w:cs="Times New Roman"/>
          <w:sz w:val="28"/>
          <w:szCs w:val="28"/>
        </w:rPr>
      </w:pPr>
      <w:r w:rsidRPr="007D47C5">
        <w:rPr>
          <w:rFonts w:ascii="Times New Roman" w:hAnsi="Times New Roman" w:cs="Times New Roman"/>
          <w:sz w:val="28"/>
          <w:szCs w:val="28"/>
        </w:rPr>
        <w:t xml:space="preserve">Матвієнків Світлана Миколаївна </w:t>
      </w:r>
    </w:p>
    <w:p w14:paraId="189F27D1" w14:textId="77777777" w:rsidR="00F720FC" w:rsidRPr="00F720FC" w:rsidRDefault="00F720FC" w:rsidP="007D47C5">
      <w:pPr>
        <w:jc w:val="right"/>
        <w:rPr>
          <w:rFonts w:ascii="Times New Roman" w:hAnsi="Times New Roman" w:cs="Times New Roman"/>
          <w:b/>
          <w:sz w:val="28"/>
          <w:szCs w:val="28"/>
        </w:rPr>
      </w:pPr>
      <w:r w:rsidRPr="00F720FC">
        <w:rPr>
          <w:rFonts w:ascii="Times New Roman" w:hAnsi="Times New Roman" w:cs="Times New Roman"/>
          <w:b/>
          <w:sz w:val="28"/>
          <w:szCs w:val="28"/>
        </w:rPr>
        <w:t>Рецензенти :</w:t>
      </w:r>
    </w:p>
    <w:p w14:paraId="2CC728C3" w14:textId="77777777" w:rsidR="00F720FC" w:rsidRPr="00F720FC" w:rsidRDefault="00F720FC" w:rsidP="007D47C5">
      <w:pPr>
        <w:jc w:val="right"/>
        <w:rPr>
          <w:rFonts w:ascii="Times New Roman" w:hAnsi="Times New Roman" w:cs="Times New Roman"/>
          <w:sz w:val="28"/>
          <w:szCs w:val="28"/>
        </w:rPr>
      </w:pPr>
      <w:r w:rsidRPr="00F720FC">
        <w:rPr>
          <w:rFonts w:ascii="Times New Roman" w:hAnsi="Times New Roman" w:cs="Times New Roman"/>
          <w:sz w:val="28"/>
          <w:szCs w:val="28"/>
        </w:rPr>
        <w:t xml:space="preserve">____________________________ </w:t>
      </w:r>
    </w:p>
    <w:p w14:paraId="6F737E47" w14:textId="77777777" w:rsidR="00F720FC" w:rsidRPr="00F720FC" w:rsidRDefault="00F720FC" w:rsidP="007D47C5">
      <w:pPr>
        <w:jc w:val="right"/>
        <w:rPr>
          <w:rFonts w:ascii="Times New Roman" w:hAnsi="Times New Roman" w:cs="Times New Roman"/>
          <w:b/>
          <w:sz w:val="28"/>
          <w:szCs w:val="28"/>
        </w:rPr>
      </w:pPr>
      <w:r w:rsidRPr="00F720FC">
        <w:rPr>
          <w:rFonts w:ascii="Times New Roman" w:hAnsi="Times New Roman" w:cs="Times New Roman"/>
          <w:b/>
          <w:sz w:val="28"/>
          <w:szCs w:val="28"/>
        </w:rPr>
        <w:t>Допущено до захисту :</w:t>
      </w:r>
    </w:p>
    <w:p w14:paraId="3CC067E6" w14:textId="77777777" w:rsidR="00F720FC" w:rsidRPr="00F720FC" w:rsidRDefault="00F720FC" w:rsidP="007D47C5">
      <w:pPr>
        <w:jc w:val="right"/>
        <w:rPr>
          <w:rFonts w:ascii="Times New Roman" w:hAnsi="Times New Roman" w:cs="Times New Roman"/>
          <w:sz w:val="28"/>
          <w:szCs w:val="28"/>
        </w:rPr>
      </w:pPr>
      <w:r w:rsidRPr="00F720FC">
        <w:rPr>
          <w:rFonts w:ascii="Times New Roman" w:hAnsi="Times New Roman" w:cs="Times New Roman"/>
          <w:sz w:val="28"/>
          <w:szCs w:val="28"/>
        </w:rPr>
        <w:t>«_____»________________20__р.</w:t>
      </w:r>
    </w:p>
    <w:p w14:paraId="3C5EB101" w14:textId="77777777" w:rsidR="00F720FC" w:rsidRPr="00F720FC" w:rsidRDefault="00F720FC" w:rsidP="00F720FC">
      <w:pPr>
        <w:jc w:val="center"/>
        <w:rPr>
          <w:rFonts w:ascii="Times New Roman" w:hAnsi="Times New Roman" w:cs="Times New Roman"/>
          <w:sz w:val="28"/>
          <w:szCs w:val="28"/>
          <w:lang w:val="ru-RU"/>
        </w:rPr>
      </w:pPr>
    </w:p>
    <w:p w14:paraId="17B95406" w14:textId="77777777" w:rsidR="00F720FC" w:rsidRPr="00F720FC" w:rsidRDefault="00F720FC" w:rsidP="00F720FC">
      <w:pPr>
        <w:jc w:val="center"/>
        <w:rPr>
          <w:rFonts w:ascii="Times New Roman" w:hAnsi="Times New Roman" w:cs="Times New Roman"/>
          <w:sz w:val="28"/>
          <w:szCs w:val="28"/>
          <w:lang w:val="ru-RU"/>
        </w:rPr>
      </w:pPr>
    </w:p>
    <w:p w14:paraId="3BD929CB" w14:textId="77777777" w:rsidR="00F720FC" w:rsidRPr="00F720FC" w:rsidRDefault="00F720FC" w:rsidP="00F720FC">
      <w:pPr>
        <w:rPr>
          <w:rFonts w:ascii="Times New Roman" w:hAnsi="Times New Roman" w:cs="Times New Roman"/>
          <w:sz w:val="28"/>
          <w:szCs w:val="28"/>
          <w:lang w:val="ru-RU"/>
        </w:rPr>
      </w:pPr>
    </w:p>
    <w:p w14:paraId="152532C1" w14:textId="77777777" w:rsidR="00F720FC" w:rsidRPr="00F720FC" w:rsidRDefault="00F720FC" w:rsidP="00F720FC">
      <w:pPr>
        <w:jc w:val="center"/>
        <w:rPr>
          <w:rFonts w:ascii="Times New Roman" w:hAnsi="Times New Roman" w:cs="Times New Roman"/>
          <w:sz w:val="28"/>
          <w:szCs w:val="28"/>
          <w:lang w:val="ru-RU"/>
        </w:rPr>
      </w:pPr>
    </w:p>
    <w:p w14:paraId="4F18E011" w14:textId="77777777" w:rsidR="00F720FC" w:rsidRPr="00F720FC" w:rsidRDefault="00F720FC" w:rsidP="00F720FC">
      <w:pPr>
        <w:rPr>
          <w:rFonts w:ascii="Times New Roman" w:hAnsi="Times New Roman" w:cs="Times New Roman"/>
          <w:sz w:val="28"/>
          <w:szCs w:val="28"/>
          <w:lang w:val="ru-RU"/>
        </w:rPr>
      </w:pPr>
    </w:p>
    <w:p w14:paraId="0858D0BC" w14:textId="59155CDA" w:rsidR="00F720FC" w:rsidRPr="00F720FC" w:rsidRDefault="00F720FC" w:rsidP="00F720FC">
      <w:pPr>
        <w:jc w:val="center"/>
        <w:rPr>
          <w:rFonts w:ascii="Times New Roman" w:hAnsi="Times New Roman" w:cs="Times New Roman"/>
          <w:sz w:val="28"/>
          <w:szCs w:val="28"/>
          <w:lang w:val="ru-RU"/>
        </w:rPr>
      </w:pPr>
      <w:r w:rsidRPr="00F720FC">
        <w:rPr>
          <w:rFonts w:ascii="Times New Roman" w:hAnsi="Times New Roman" w:cs="Times New Roman"/>
          <w:sz w:val="28"/>
          <w:szCs w:val="28"/>
          <w:lang w:val="ru-RU"/>
        </w:rPr>
        <w:br/>
      </w:r>
      <w:proofErr w:type="spellStart"/>
      <w:r w:rsidRPr="00F720FC">
        <w:rPr>
          <w:rFonts w:ascii="Times New Roman" w:hAnsi="Times New Roman" w:cs="Times New Roman"/>
          <w:sz w:val="28"/>
          <w:szCs w:val="28"/>
          <w:lang w:val="ru-RU"/>
        </w:rPr>
        <w:t>Івано-Франківськ</w:t>
      </w:r>
      <w:proofErr w:type="spellEnd"/>
      <w:r w:rsidRPr="00F720FC">
        <w:rPr>
          <w:rFonts w:ascii="Times New Roman" w:hAnsi="Times New Roman" w:cs="Times New Roman"/>
          <w:sz w:val="28"/>
          <w:szCs w:val="28"/>
          <w:lang w:val="ru-RU"/>
        </w:rPr>
        <w:t xml:space="preserve"> – 2025</w:t>
      </w:r>
      <w:r w:rsidR="008230DD">
        <w:rPr>
          <w:rFonts w:ascii="Times New Roman" w:hAnsi="Times New Roman" w:cs="Times New Roman"/>
          <w:sz w:val="28"/>
          <w:szCs w:val="28"/>
          <w:lang w:val="ru-RU"/>
        </w:rPr>
        <w:t>р.</w:t>
      </w:r>
    </w:p>
    <w:p w14:paraId="2A2523B2" w14:textId="77777777" w:rsidR="00F720FC" w:rsidRDefault="00F720FC" w:rsidP="001A3ACC">
      <w:pPr>
        <w:jc w:val="center"/>
        <w:rPr>
          <w:rFonts w:ascii="Times New Roman" w:hAnsi="Times New Roman" w:cs="Times New Roman"/>
          <w:b/>
          <w:bCs/>
          <w:sz w:val="28"/>
          <w:szCs w:val="28"/>
          <w:lang w:val="ru-RU"/>
        </w:rPr>
      </w:pPr>
    </w:p>
    <w:p w14:paraId="7B8CC046" w14:textId="3F1E3BBB" w:rsidR="001A3ACC" w:rsidRPr="00EA7007" w:rsidRDefault="001A3ACC" w:rsidP="001A3ACC">
      <w:pPr>
        <w:jc w:val="center"/>
        <w:rPr>
          <w:rFonts w:ascii="Times New Roman" w:hAnsi="Times New Roman" w:cs="Times New Roman"/>
          <w:b/>
          <w:bCs/>
          <w:sz w:val="28"/>
          <w:szCs w:val="28"/>
        </w:rPr>
      </w:pPr>
      <w:r w:rsidRPr="00EA7007">
        <w:rPr>
          <w:rFonts w:ascii="Times New Roman" w:hAnsi="Times New Roman" w:cs="Times New Roman"/>
          <w:b/>
          <w:bCs/>
          <w:sz w:val="28"/>
          <w:szCs w:val="28"/>
        </w:rPr>
        <w:lastRenderedPageBreak/>
        <w:t xml:space="preserve">ЗМІСТ </w:t>
      </w:r>
    </w:p>
    <w:sdt>
      <w:sdtPr>
        <w:rPr>
          <w:rFonts w:asciiTheme="minorHAnsi" w:eastAsiaTheme="minorHAnsi" w:hAnsiTheme="minorHAnsi" w:cstheme="minorBidi"/>
          <w:color w:val="auto"/>
          <w:sz w:val="22"/>
          <w:szCs w:val="22"/>
          <w:lang w:val="ru-RU"/>
        </w:rPr>
        <w:id w:val="-1993944948"/>
        <w:docPartObj>
          <w:docPartGallery w:val="Table of Contents"/>
          <w:docPartUnique/>
        </w:docPartObj>
      </w:sdtPr>
      <w:sdtEndPr>
        <w:rPr>
          <w:b/>
          <w:bCs/>
          <w:sz w:val="28"/>
          <w:szCs w:val="28"/>
        </w:rPr>
      </w:sdtEndPr>
      <w:sdtContent>
        <w:p w14:paraId="7A44B5FA" w14:textId="72802FC0" w:rsidR="00EA7007" w:rsidRDefault="00EA7007">
          <w:pPr>
            <w:pStyle w:val="ab"/>
          </w:pPr>
        </w:p>
        <w:p w14:paraId="06506EAE" w14:textId="5B568526" w:rsidR="00EA7007" w:rsidRPr="00EA7007" w:rsidRDefault="00EA7007" w:rsidP="00EA7007">
          <w:pPr>
            <w:pStyle w:val="12"/>
            <w:tabs>
              <w:tab w:val="right" w:leader="dot" w:pos="9345"/>
            </w:tabs>
            <w:jc w:val="both"/>
            <w:rPr>
              <w:noProof/>
              <w:sz w:val="28"/>
              <w:szCs w:val="28"/>
            </w:rPr>
          </w:pPr>
          <w:r w:rsidRPr="00EA7007">
            <w:rPr>
              <w:sz w:val="28"/>
              <w:szCs w:val="28"/>
            </w:rPr>
            <w:fldChar w:fldCharType="begin"/>
          </w:r>
          <w:r w:rsidRPr="00EA7007">
            <w:rPr>
              <w:sz w:val="28"/>
              <w:szCs w:val="28"/>
            </w:rPr>
            <w:instrText xml:space="preserve"> TOC \o "1-3" \h \z \u </w:instrText>
          </w:r>
          <w:r w:rsidRPr="00EA7007">
            <w:rPr>
              <w:sz w:val="28"/>
              <w:szCs w:val="28"/>
            </w:rPr>
            <w:fldChar w:fldCharType="separate"/>
          </w:r>
          <w:hyperlink w:anchor="_Toc198103070" w:history="1">
            <w:r w:rsidRPr="00EA7007">
              <w:rPr>
                <w:rStyle w:val="a8"/>
                <w:rFonts w:ascii="Times New Roman" w:hAnsi="Times New Roman" w:cs="Times New Roman"/>
                <w:b/>
                <w:bCs/>
                <w:noProof/>
                <w:sz w:val="28"/>
                <w:szCs w:val="28"/>
              </w:rPr>
              <w:t>ВСТУП</w:t>
            </w:r>
            <w:r w:rsidRPr="00EA7007">
              <w:rPr>
                <w:noProof/>
                <w:webHidden/>
                <w:sz w:val="28"/>
                <w:szCs w:val="28"/>
              </w:rPr>
              <w:tab/>
            </w:r>
            <w:r w:rsidRPr="00EA7007">
              <w:rPr>
                <w:noProof/>
                <w:webHidden/>
                <w:sz w:val="28"/>
                <w:szCs w:val="28"/>
              </w:rPr>
              <w:fldChar w:fldCharType="begin"/>
            </w:r>
            <w:r w:rsidRPr="00EA7007">
              <w:rPr>
                <w:noProof/>
                <w:webHidden/>
                <w:sz w:val="28"/>
                <w:szCs w:val="28"/>
              </w:rPr>
              <w:instrText xml:space="preserve"> PAGEREF _Toc198103070 \h </w:instrText>
            </w:r>
            <w:r w:rsidRPr="00EA7007">
              <w:rPr>
                <w:noProof/>
                <w:webHidden/>
                <w:sz w:val="28"/>
                <w:szCs w:val="28"/>
              </w:rPr>
            </w:r>
            <w:r w:rsidRPr="00EA7007">
              <w:rPr>
                <w:noProof/>
                <w:webHidden/>
                <w:sz w:val="28"/>
                <w:szCs w:val="28"/>
              </w:rPr>
              <w:fldChar w:fldCharType="separate"/>
            </w:r>
            <w:r w:rsidRPr="00EA7007">
              <w:rPr>
                <w:noProof/>
                <w:webHidden/>
                <w:sz w:val="28"/>
                <w:szCs w:val="28"/>
              </w:rPr>
              <w:t>3</w:t>
            </w:r>
            <w:r w:rsidRPr="00EA7007">
              <w:rPr>
                <w:noProof/>
                <w:webHidden/>
                <w:sz w:val="28"/>
                <w:szCs w:val="28"/>
              </w:rPr>
              <w:fldChar w:fldCharType="end"/>
            </w:r>
          </w:hyperlink>
        </w:p>
        <w:p w14:paraId="56B2C261" w14:textId="5CDE474E" w:rsidR="00EA7007" w:rsidRPr="00EA7007" w:rsidRDefault="00873B75" w:rsidP="00EA7007">
          <w:pPr>
            <w:pStyle w:val="12"/>
            <w:tabs>
              <w:tab w:val="right" w:leader="dot" w:pos="9345"/>
            </w:tabs>
            <w:jc w:val="both"/>
            <w:rPr>
              <w:noProof/>
              <w:sz w:val="28"/>
              <w:szCs w:val="28"/>
            </w:rPr>
          </w:pPr>
          <w:hyperlink w:anchor="_Toc198103071" w:history="1">
            <w:r w:rsidR="00EA7007" w:rsidRPr="00EA7007">
              <w:rPr>
                <w:rStyle w:val="a8"/>
                <w:rFonts w:ascii="Times New Roman" w:hAnsi="Times New Roman" w:cs="Times New Roman"/>
                <w:b/>
                <w:bCs/>
                <w:noProof/>
                <w:sz w:val="28"/>
                <w:szCs w:val="28"/>
              </w:rPr>
              <w:t>РОЗДІЛ 1. ТЕОРЕТИЧНІ ОСНОВИ СОЦІАЛЬНОЇ БЕЗПЕКИ В УКРАЇНІ</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_Toc198103071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7</w:t>
            </w:r>
            <w:r w:rsidR="00EA7007" w:rsidRPr="00EA7007">
              <w:rPr>
                <w:noProof/>
                <w:webHidden/>
                <w:sz w:val="28"/>
                <w:szCs w:val="28"/>
              </w:rPr>
              <w:fldChar w:fldCharType="end"/>
            </w:r>
          </w:hyperlink>
        </w:p>
        <w:p w14:paraId="22D7F3C8" w14:textId="241345B0" w:rsidR="00EA7007" w:rsidRPr="00EA7007" w:rsidRDefault="00873B75" w:rsidP="00EA7007">
          <w:pPr>
            <w:pStyle w:val="12"/>
            <w:tabs>
              <w:tab w:val="right" w:leader="dot" w:pos="9345"/>
            </w:tabs>
            <w:jc w:val="both"/>
            <w:rPr>
              <w:noProof/>
              <w:sz w:val="28"/>
              <w:szCs w:val="28"/>
            </w:rPr>
          </w:pPr>
          <w:hyperlink w:anchor="_Toc198103072" w:history="1">
            <w:r w:rsidR="00EA7007" w:rsidRPr="00EA7007">
              <w:rPr>
                <w:rStyle w:val="a8"/>
                <w:rFonts w:ascii="Times New Roman" w:hAnsi="Times New Roman" w:cs="Times New Roman"/>
                <w:b/>
                <w:bCs/>
                <w:noProof/>
                <w:sz w:val="28"/>
                <w:szCs w:val="28"/>
              </w:rPr>
              <w:t>1.1. Поняття та сутність соціальної безпеки: теоретико-методологічний аспект</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_Toc198103072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7</w:t>
            </w:r>
            <w:r w:rsidR="00EA7007" w:rsidRPr="00EA7007">
              <w:rPr>
                <w:noProof/>
                <w:webHidden/>
                <w:sz w:val="28"/>
                <w:szCs w:val="28"/>
              </w:rPr>
              <w:fldChar w:fldCharType="end"/>
            </w:r>
          </w:hyperlink>
        </w:p>
        <w:p w14:paraId="51B012C0" w14:textId="53095280" w:rsidR="00EA7007" w:rsidRPr="00EA7007" w:rsidRDefault="00873B75" w:rsidP="00EA7007">
          <w:pPr>
            <w:pStyle w:val="12"/>
            <w:tabs>
              <w:tab w:val="right" w:leader="dot" w:pos="9345"/>
            </w:tabs>
            <w:jc w:val="both"/>
            <w:rPr>
              <w:noProof/>
              <w:sz w:val="28"/>
              <w:szCs w:val="28"/>
            </w:rPr>
          </w:pPr>
          <w:hyperlink w:anchor="_Toc198103073" w:history="1">
            <w:r w:rsidR="00EA7007" w:rsidRPr="00EA7007">
              <w:rPr>
                <w:rStyle w:val="a8"/>
                <w:rFonts w:ascii="Times New Roman" w:hAnsi="Times New Roman" w:cs="Times New Roman"/>
                <w:b/>
                <w:bCs/>
                <w:noProof/>
                <w:sz w:val="28"/>
                <w:szCs w:val="28"/>
              </w:rPr>
              <w:t>1.2. Структурні елементи соціальної безпеки та її показники</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_Toc198103073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10</w:t>
            </w:r>
            <w:r w:rsidR="00EA7007" w:rsidRPr="00EA7007">
              <w:rPr>
                <w:noProof/>
                <w:webHidden/>
                <w:sz w:val="28"/>
                <w:szCs w:val="28"/>
              </w:rPr>
              <w:fldChar w:fldCharType="end"/>
            </w:r>
          </w:hyperlink>
        </w:p>
        <w:p w14:paraId="6ACC3A72" w14:textId="1B07B055" w:rsidR="00EA7007" w:rsidRPr="00EA7007" w:rsidRDefault="00873B75" w:rsidP="00EA7007">
          <w:pPr>
            <w:pStyle w:val="12"/>
            <w:tabs>
              <w:tab w:val="right" w:leader="dot" w:pos="9345"/>
            </w:tabs>
            <w:jc w:val="both"/>
            <w:rPr>
              <w:noProof/>
              <w:sz w:val="28"/>
              <w:szCs w:val="28"/>
            </w:rPr>
          </w:pPr>
          <w:hyperlink w:anchor="_Toc198103074" w:history="1">
            <w:r w:rsidR="00EA7007" w:rsidRPr="00EA7007">
              <w:rPr>
                <w:rStyle w:val="a8"/>
                <w:rFonts w:ascii="Times New Roman" w:hAnsi="Times New Roman" w:cs="Times New Roman"/>
                <w:b/>
                <w:bCs/>
                <w:noProof/>
                <w:sz w:val="28"/>
                <w:szCs w:val="28"/>
              </w:rPr>
              <w:t>1.3. Нормативно-правове регулювання соціальної безпеки в Україні</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_Toc198103074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18</w:t>
            </w:r>
            <w:r w:rsidR="00EA7007" w:rsidRPr="00EA7007">
              <w:rPr>
                <w:noProof/>
                <w:webHidden/>
                <w:sz w:val="28"/>
                <w:szCs w:val="28"/>
              </w:rPr>
              <w:fldChar w:fldCharType="end"/>
            </w:r>
          </w:hyperlink>
        </w:p>
        <w:p w14:paraId="37EB1A6E" w14:textId="6BAE3E03" w:rsidR="00EA7007" w:rsidRPr="00EA7007" w:rsidRDefault="00873B75" w:rsidP="00EA7007">
          <w:pPr>
            <w:pStyle w:val="12"/>
            <w:tabs>
              <w:tab w:val="right" w:leader="dot" w:pos="9345"/>
            </w:tabs>
            <w:jc w:val="both"/>
            <w:rPr>
              <w:noProof/>
              <w:sz w:val="28"/>
              <w:szCs w:val="28"/>
            </w:rPr>
          </w:pPr>
          <w:hyperlink w:anchor="_Toc198103075" w:history="1">
            <w:r w:rsidR="00EA7007" w:rsidRPr="00EA7007">
              <w:rPr>
                <w:rStyle w:val="a8"/>
                <w:rFonts w:ascii="Times New Roman" w:hAnsi="Times New Roman" w:cs="Times New Roman"/>
                <w:b/>
                <w:bCs/>
                <w:noProof/>
                <w:sz w:val="28"/>
                <w:szCs w:val="28"/>
              </w:rPr>
              <w:t>РОЗДІЛ 2. ПРОБЛЕМИ ТА НАПРЯМИ ЗАБЕЗПЕЧЕННЯ СОЦІАЛЬНОЇ БЕЗПЕКИ УКРАЇНИ</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_Toc198103075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25</w:t>
            </w:r>
            <w:r w:rsidR="00EA7007" w:rsidRPr="00EA7007">
              <w:rPr>
                <w:noProof/>
                <w:webHidden/>
                <w:sz w:val="28"/>
                <w:szCs w:val="28"/>
              </w:rPr>
              <w:fldChar w:fldCharType="end"/>
            </w:r>
          </w:hyperlink>
        </w:p>
        <w:p w14:paraId="5161C0E8" w14:textId="0263EFEE" w:rsidR="00EA7007" w:rsidRPr="00EA7007" w:rsidRDefault="00873B75" w:rsidP="00EA7007">
          <w:pPr>
            <w:pStyle w:val="12"/>
            <w:tabs>
              <w:tab w:val="right" w:leader="dot" w:pos="9345"/>
            </w:tabs>
            <w:jc w:val="both"/>
            <w:rPr>
              <w:noProof/>
              <w:sz w:val="28"/>
              <w:szCs w:val="28"/>
            </w:rPr>
          </w:pPr>
          <w:hyperlink w:anchor="_Toc198103076" w:history="1">
            <w:r w:rsidR="00EA7007" w:rsidRPr="00EA7007">
              <w:rPr>
                <w:rStyle w:val="a8"/>
                <w:rFonts w:ascii="Times New Roman" w:hAnsi="Times New Roman" w:cs="Times New Roman"/>
                <w:b/>
                <w:bCs/>
                <w:noProof/>
                <w:sz w:val="28"/>
                <w:szCs w:val="28"/>
              </w:rPr>
              <w:t>2.1. Сучасні загрози та ризики соціальній безпеці держави</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_Toc198103076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25</w:t>
            </w:r>
            <w:r w:rsidR="00EA7007" w:rsidRPr="00EA7007">
              <w:rPr>
                <w:noProof/>
                <w:webHidden/>
                <w:sz w:val="28"/>
                <w:szCs w:val="28"/>
              </w:rPr>
              <w:fldChar w:fldCharType="end"/>
            </w:r>
          </w:hyperlink>
        </w:p>
        <w:p w14:paraId="2E32610B" w14:textId="56577DCE" w:rsidR="00EA7007" w:rsidRPr="00EA7007" w:rsidRDefault="00873B75" w:rsidP="00EA7007">
          <w:pPr>
            <w:pStyle w:val="12"/>
            <w:tabs>
              <w:tab w:val="right" w:leader="dot" w:pos="9345"/>
            </w:tabs>
            <w:jc w:val="both"/>
            <w:rPr>
              <w:noProof/>
              <w:sz w:val="28"/>
              <w:szCs w:val="28"/>
            </w:rPr>
          </w:pPr>
          <w:hyperlink w:anchor="_Toc198103077" w:history="1">
            <w:r w:rsidR="00EA7007" w:rsidRPr="00EA7007">
              <w:rPr>
                <w:rStyle w:val="a8"/>
                <w:rFonts w:ascii="Times New Roman" w:hAnsi="Times New Roman" w:cs="Times New Roman"/>
                <w:b/>
                <w:bCs/>
                <w:noProof/>
                <w:sz w:val="28"/>
                <w:szCs w:val="28"/>
              </w:rPr>
              <w:t>2.2. Аналіз основних проблем у сфері соціального захисту населення</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_Toc198103077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30</w:t>
            </w:r>
            <w:r w:rsidR="00EA7007" w:rsidRPr="00EA7007">
              <w:rPr>
                <w:noProof/>
                <w:webHidden/>
                <w:sz w:val="28"/>
                <w:szCs w:val="28"/>
              </w:rPr>
              <w:fldChar w:fldCharType="end"/>
            </w:r>
          </w:hyperlink>
        </w:p>
        <w:p w14:paraId="5DC1B7E3" w14:textId="00BD85FE" w:rsidR="00EA7007" w:rsidRPr="00EA7007" w:rsidRDefault="00873B75" w:rsidP="00EA7007">
          <w:pPr>
            <w:pStyle w:val="12"/>
            <w:tabs>
              <w:tab w:val="right" w:leader="dot" w:pos="9345"/>
            </w:tabs>
            <w:jc w:val="both"/>
            <w:rPr>
              <w:noProof/>
              <w:sz w:val="28"/>
              <w:szCs w:val="28"/>
            </w:rPr>
          </w:pPr>
          <w:hyperlink w:anchor="_Toc198103078" w:history="1">
            <w:r w:rsidR="00EA7007" w:rsidRPr="00EA7007">
              <w:rPr>
                <w:rStyle w:val="a8"/>
                <w:rFonts w:ascii="Times New Roman" w:hAnsi="Times New Roman" w:cs="Times New Roman"/>
                <w:b/>
                <w:bCs/>
                <w:noProof/>
                <w:sz w:val="28"/>
                <w:szCs w:val="28"/>
              </w:rPr>
              <w:t>2.3. Стратегічні підходи та механізми підвищення рівня соціальної безпеки</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_Toc198103078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33</w:t>
            </w:r>
            <w:r w:rsidR="00EA7007" w:rsidRPr="00EA7007">
              <w:rPr>
                <w:noProof/>
                <w:webHidden/>
                <w:sz w:val="28"/>
                <w:szCs w:val="28"/>
              </w:rPr>
              <w:fldChar w:fldCharType="end"/>
            </w:r>
          </w:hyperlink>
        </w:p>
        <w:p w14:paraId="6BB877F2" w14:textId="150356C5" w:rsidR="00EA7007" w:rsidRPr="00EA7007" w:rsidRDefault="00873B75" w:rsidP="00EA7007">
          <w:pPr>
            <w:pStyle w:val="12"/>
            <w:tabs>
              <w:tab w:val="right" w:leader="dot" w:pos="9345"/>
            </w:tabs>
            <w:jc w:val="both"/>
            <w:rPr>
              <w:noProof/>
              <w:sz w:val="28"/>
              <w:szCs w:val="28"/>
            </w:rPr>
          </w:pPr>
          <w:hyperlink w:anchor="_Toc198103079" w:history="1">
            <w:r w:rsidR="00EA7007" w:rsidRPr="00EA7007">
              <w:rPr>
                <w:rStyle w:val="a8"/>
                <w:rFonts w:ascii="Times New Roman" w:hAnsi="Times New Roman" w:cs="Times New Roman"/>
                <w:b/>
                <w:bCs/>
                <w:noProof/>
                <w:sz w:val="28"/>
                <w:szCs w:val="28"/>
              </w:rPr>
              <w:t>ВИСНОВКИ</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_Toc198103079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40</w:t>
            </w:r>
            <w:r w:rsidR="00EA7007" w:rsidRPr="00EA7007">
              <w:rPr>
                <w:noProof/>
                <w:webHidden/>
                <w:sz w:val="28"/>
                <w:szCs w:val="28"/>
              </w:rPr>
              <w:fldChar w:fldCharType="end"/>
            </w:r>
          </w:hyperlink>
        </w:p>
        <w:p w14:paraId="1EDE821E" w14:textId="0A099BA7" w:rsidR="00EA7007" w:rsidRPr="00EA7007" w:rsidRDefault="00873B75" w:rsidP="00EA7007">
          <w:pPr>
            <w:pStyle w:val="12"/>
            <w:tabs>
              <w:tab w:val="right" w:leader="dot" w:pos="9345"/>
            </w:tabs>
            <w:jc w:val="both"/>
            <w:rPr>
              <w:noProof/>
              <w:sz w:val="28"/>
              <w:szCs w:val="28"/>
            </w:rPr>
          </w:pPr>
          <w:hyperlink w:anchor="_Toc198103080" w:history="1">
            <w:r w:rsidR="00EA7007" w:rsidRPr="00EA7007">
              <w:rPr>
                <w:rStyle w:val="a8"/>
                <w:rFonts w:ascii="Times New Roman" w:hAnsi="Times New Roman" w:cs="Times New Roman"/>
                <w:b/>
                <w:bCs/>
                <w:noProof/>
                <w:sz w:val="28"/>
                <w:szCs w:val="28"/>
              </w:rPr>
              <w:t>СПИСОК ВИКОРИСТАНИХ ДЖЕРЕЛ</w:t>
            </w:r>
            <w:r w:rsidR="00EA7007" w:rsidRPr="00EA7007">
              <w:rPr>
                <w:noProof/>
                <w:webHidden/>
                <w:sz w:val="28"/>
                <w:szCs w:val="28"/>
              </w:rPr>
              <w:tab/>
            </w:r>
            <w:r w:rsidR="00EA7007" w:rsidRPr="00EA7007">
              <w:rPr>
                <w:noProof/>
                <w:webHidden/>
                <w:sz w:val="28"/>
                <w:szCs w:val="28"/>
              </w:rPr>
              <w:fldChar w:fldCharType="begin"/>
            </w:r>
            <w:r w:rsidR="00EA7007" w:rsidRPr="00EA7007">
              <w:rPr>
                <w:noProof/>
                <w:webHidden/>
                <w:sz w:val="28"/>
                <w:szCs w:val="28"/>
              </w:rPr>
              <w:instrText xml:space="preserve"> PAGEREF _Toc198103080 \h </w:instrText>
            </w:r>
            <w:r w:rsidR="00EA7007" w:rsidRPr="00EA7007">
              <w:rPr>
                <w:noProof/>
                <w:webHidden/>
                <w:sz w:val="28"/>
                <w:szCs w:val="28"/>
              </w:rPr>
            </w:r>
            <w:r w:rsidR="00EA7007" w:rsidRPr="00EA7007">
              <w:rPr>
                <w:noProof/>
                <w:webHidden/>
                <w:sz w:val="28"/>
                <w:szCs w:val="28"/>
              </w:rPr>
              <w:fldChar w:fldCharType="separate"/>
            </w:r>
            <w:r w:rsidR="00EA7007" w:rsidRPr="00EA7007">
              <w:rPr>
                <w:noProof/>
                <w:webHidden/>
                <w:sz w:val="28"/>
                <w:szCs w:val="28"/>
              </w:rPr>
              <w:t>44</w:t>
            </w:r>
            <w:r w:rsidR="00EA7007" w:rsidRPr="00EA7007">
              <w:rPr>
                <w:noProof/>
                <w:webHidden/>
                <w:sz w:val="28"/>
                <w:szCs w:val="28"/>
              </w:rPr>
              <w:fldChar w:fldCharType="end"/>
            </w:r>
          </w:hyperlink>
        </w:p>
        <w:p w14:paraId="3906389F" w14:textId="2DA51788" w:rsidR="00EA7007" w:rsidRPr="00EA7007" w:rsidRDefault="00EA7007" w:rsidP="00EA7007">
          <w:pPr>
            <w:jc w:val="both"/>
            <w:rPr>
              <w:sz w:val="28"/>
              <w:szCs w:val="28"/>
            </w:rPr>
          </w:pPr>
          <w:r w:rsidRPr="00EA7007">
            <w:rPr>
              <w:b/>
              <w:bCs/>
              <w:sz w:val="28"/>
              <w:szCs w:val="28"/>
              <w:lang w:val="ru-RU"/>
            </w:rPr>
            <w:fldChar w:fldCharType="end"/>
          </w:r>
        </w:p>
      </w:sdtContent>
    </w:sdt>
    <w:p w14:paraId="2620C92B" w14:textId="52D24E5C" w:rsidR="001A3ACC" w:rsidRDefault="001A3ACC" w:rsidP="00EA7007">
      <w:pPr>
        <w:rPr>
          <w:rFonts w:ascii="Times New Roman" w:hAnsi="Times New Roman" w:cs="Times New Roman"/>
          <w:sz w:val="28"/>
          <w:szCs w:val="28"/>
        </w:rPr>
      </w:pPr>
    </w:p>
    <w:p w14:paraId="69151428" w14:textId="68B34295" w:rsidR="001A3ACC" w:rsidRDefault="001A3ACC" w:rsidP="001A3ACC">
      <w:pPr>
        <w:jc w:val="center"/>
        <w:rPr>
          <w:rFonts w:ascii="Times New Roman" w:hAnsi="Times New Roman" w:cs="Times New Roman"/>
          <w:sz w:val="28"/>
          <w:szCs w:val="28"/>
        </w:rPr>
      </w:pPr>
    </w:p>
    <w:p w14:paraId="400E383A" w14:textId="7C8FEAB3" w:rsidR="001A3ACC" w:rsidRDefault="001A3ACC" w:rsidP="001A3ACC">
      <w:pPr>
        <w:jc w:val="center"/>
        <w:rPr>
          <w:rFonts w:ascii="Times New Roman" w:hAnsi="Times New Roman" w:cs="Times New Roman"/>
          <w:sz w:val="28"/>
          <w:szCs w:val="28"/>
        </w:rPr>
      </w:pPr>
    </w:p>
    <w:p w14:paraId="382BC8DE" w14:textId="02C5BF99" w:rsidR="001A3ACC" w:rsidRDefault="001A3ACC">
      <w:pPr>
        <w:rPr>
          <w:rFonts w:ascii="Times New Roman" w:hAnsi="Times New Roman" w:cs="Times New Roman"/>
          <w:sz w:val="28"/>
          <w:szCs w:val="28"/>
        </w:rPr>
      </w:pPr>
      <w:r>
        <w:rPr>
          <w:rFonts w:ascii="Times New Roman" w:hAnsi="Times New Roman" w:cs="Times New Roman"/>
          <w:sz w:val="28"/>
          <w:szCs w:val="28"/>
        </w:rPr>
        <w:br w:type="page"/>
      </w:r>
    </w:p>
    <w:p w14:paraId="6AC8AEBE" w14:textId="42878AAA" w:rsidR="000500DA" w:rsidRDefault="001A3ACC" w:rsidP="001A3ACC">
      <w:pPr>
        <w:pStyle w:val="1"/>
        <w:spacing w:line="360" w:lineRule="auto"/>
        <w:contextualSpacing/>
        <w:jc w:val="center"/>
        <w:rPr>
          <w:rFonts w:ascii="Times New Roman" w:hAnsi="Times New Roman" w:cs="Times New Roman"/>
          <w:b/>
          <w:bCs/>
          <w:color w:val="auto"/>
          <w:sz w:val="28"/>
          <w:szCs w:val="28"/>
        </w:rPr>
      </w:pPr>
      <w:bookmarkStart w:id="0" w:name="_Toc198103070"/>
      <w:r w:rsidRPr="001A3ACC">
        <w:rPr>
          <w:rFonts w:ascii="Times New Roman" w:hAnsi="Times New Roman" w:cs="Times New Roman"/>
          <w:b/>
          <w:bCs/>
          <w:color w:val="auto"/>
          <w:sz w:val="28"/>
          <w:szCs w:val="28"/>
        </w:rPr>
        <w:lastRenderedPageBreak/>
        <w:t>ВСТУП</w:t>
      </w:r>
      <w:bookmarkEnd w:id="0"/>
    </w:p>
    <w:p w14:paraId="64DF6243" w14:textId="68C9A19E" w:rsidR="001A3ACC" w:rsidRPr="001A3ACC" w:rsidRDefault="001A3ACC" w:rsidP="001A3ACC">
      <w:pPr>
        <w:rPr>
          <w:sz w:val="28"/>
          <w:szCs w:val="28"/>
        </w:rPr>
      </w:pPr>
    </w:p>
    <w:p w14:paraId="53844D66" w14:textId="77777777"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
          <w:color w:val="000000"/>
          <w:sz w:val="28"/>
        </w:rPr>
        <w:t>Актуальність теми роботи.</w:t>
      </w:r>
      <w:r>
        <w:rPr>
          <w:rFonts w:ascii="Times New Roman" w:eastAsia="Times New Roman" w:hAnsi="Times New Roman" w:cs="Times New Roman"/>
          <w:b/>
          <w:color w:val="000000"/>
          <w:sz w:val="28"/>
        </w:rPr>
        <w:t xml:space="preserve"> </w:t>
      </w:r>
      <w:r w:rsidRPr="001A3ACC">
        <w:rPr>
          <w:rFonts w:ascii="Times New Roman" w:eastAsia="Times New Roman" w:hAnsi="Times New Roman" w:cs="Times New Roman"/>
          <w:bCs/>
          <w:color w:val="000000"/>
          <w:sz w:val="28"/>
        </w:rPr>
        <w:t>У сучасних умовах стрімких соціально-економічних трансформацій, політичної нестабільності, військових конфліктів та глобальних викликів перед кожною державою постає необхідність формування ефективної системи соціальної безпеки, яка б гарантувала захист інтересів громадян, забезпечення гідного рівня життя, збереження соціальної справедливості, стабільності та згуртованості суспільства. Соціальна безпека як складова національної безпеки набуває дедалі більшого значення, оскільки вона безпосередньо пов’язана із якістю життя населення, ефективністю державної політики, функціонуванням інститутів влади та стабільністю суспільно-політичної ситуації в країні.</w:t>
      </w:r>
    </w:p>
    <w:p w14:paraId="159A202B" w14:textId="77777777"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Cs/>
          <w:color w:val="000000"/>
          <w:sz w:val="28"/>
        </w:rPr>
        <w:t>Соціальна безпека не є сталим або раз і назавжди досягнутим явищем — це динамічний процес, що потребує постійного моніторингу, аналізу ризиків і загроз, адаптації до нових умов, а також розробки й реалізації дієвих механізмів реагування. Особливої уваги потребує вивчення соціальної безпеки в умовах сучасної України, яка перебуває у стані тривалого воєнного конфлікту, зазнає економічного тиску, внутрішньополітичної поляризації та глибоких демографічних змін. Такі обставини призводять до зростання соціальної вразливості окремих категорій населення, поширення бідності, безробіття, погіршення доступу до базових соціальних послуг, що вимагає глибокого осмислення проблем соціальної безпеки та пошуку стратегічних напрямів її посилення.</w:t>
      </w:r>
    </w:p>
    <w:p w14:paraId="54D0CA7E" w14:textId="77777777"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Cs/>
          <w:color w:val="000000"/>
          <w:sz w:val="28"/>
        </w:rPr>
        <w:t xml:space="preserve">З огляду на вищевикладене, особливої значущості набуває комплексне дослідження теоретико-методологічних засад соціальної безпеки, її структурних елементів, нормативно-правового регулювання, сучасних викликів та шляхів їх подолання. Успішне функціонування механізмів соціальної безпеки має стати основою для формування соціально орієнтованої моделі розвитку, яка забезпечить стійкість українського суспільства, </w:t>
      </w:r>
      <w:r w:rsidRPr="001A3ACC">
        <w:rPr>
          <w:rFonts w:ascii="Times New Roman" w:eastAsia="Times New Roman" w:hAnsi="Times New Roman" w:cs="Times New Roman"/>
          <w:bCs/>
          <w:color w:val="000000"/>
          <w:sz w:val="28"/>
        </w:rPr>
        <w:lastRenderedPageBreak/>
        <w:t>підвищення добробуту населення та ефективну інтеграцію у світовий соціальний простір.</w:t>
      </w:r>
    </w:p>
    <w:p w14:paraId="1DB78AA2" w14:textId="77777777"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Cs/>
          <w:color w:val="000000"/>
          <w:sz w:val="28"/>
        </w:rPr>
        <w:t>Актуальність обраної теми зумовлена низкою як зовнішніх, так і внутрішніх факторів, що значною мірою впливають на стан соціальної безпеки в Україні. По-перше, це війна, що триває з 2014 року та загострилась у 2022-му після повномасштабного вторгнення Росії, що спричинила масштабну гуманітарну кризу, внутрішнє переміщення мільйонів громадян, руйнування інфраструктури та соціальних інститутів, зростання навантаження на систему соціального захисту. По-друге, Україна стикається з глибокими економічними потрясіннями, інфляцією, скороченням доходів населення, що веде до погіршення якості життя та збільшення соціальної напруги. По-третє, існує низка довготривалих проблем, таких як недостатній рівень соціального забезпечення, нерівність доступу до послуг, корупція у соціальній сфері, що ускладнює реалізацію соціальної політики на належному рівні.</w:t>
      </w:r>
    </w:p>
    <w:p w14:paraId="254E2BB1" w14:textId="73DB6316" w:rsidR="001A3ACC" w:rsidRPr="001A3ACC" w:rsidRDefault="00EA7007"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Cs/>
          <w:color w:val="000000"/>
          <w:sz w:val="28"/>
        </w:rPr>
        <w:t>Процеси гл</w:t>
      </w:r>
      <w:r w:rsidR="001A3ACC" w:rsidRPr="001A3ACC">
        <w:rPr>
          <w:rFonts w:ascii="Times New Roman" w:eastAsia="Times New Roman" w:hAnsi="Times New Roman" w:cs="Times New Roman"/>
          <w:bCs/>
          <w:color w:val="000000"/>
          <w:sz w:val="28"/>
        </w:rPr>
        <w:t>обалізації, цифрової трансформації, зміни на ринку праці, демографічне старіння населення, зростання міграції та зміна соціальних очікувань громадян вимагають переосмислення підходів до забезпечення соціальної безпеки. Нинішня ситуація демонструє, що традиційні моделі соціального захисту не здатні ефективно реагувати на новітні виклики, що підкреслює потребу в науковому осмисленні сутності соціальної безпеки, її критеріїв, механізмів управління та стратегічного планування.</w:t>
      </w:r>
    </w:p>
    <w:p w14:paraId="42EED9AD" w14:textId="77777777"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Cs/>
          <w:color w:val="000000"/>
          <w:sz w:val="28"/>
        </w:rPr>
        <w:t>Таким чином, дослідження теоретичних засад соціальної безпеки, аналіз чинного нормативно-правового забезпечення, виявлення сучасних загроз та ризиків, а також розробка стратегічних напрямів підвищення рівня соціальної безпеки є надзвичайно актуальним і має важливе практичне значення для формування ефективної державної соціальної політики в Україні. Робота спрямована на комплексне вивчення ключових аспектів соціальної безпеки, що дозволить не лише поглибити наукове розуміння цього феномену, а й надати пропозиції щодо вдосконалення механізмів її забезпечення в умовах сучасних реалій.</w:t>
      </w:r>
    </w:p>
    <w:p w14:paraId="41123E8C" w14:textId="77777777" w:rsidR="001A3ACC" w:rsidRPr="001A3ACC" w:rsidRDefault="001A3ACC" w:rsidP="001A3ACC">
      <w:pPr>
        <w:widowControl w:val="0"/>
        <w:autoSpaceDE w:val="0"/>
        <w:autoSpaceDN w:val="0"/>
        <w:spacing w:after="0" w:line="360" w:lineRule="auto"/>
        <w:ind w:firstLine="720"/>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lastRenderedPageBreak/>
        <w:t>Виходячи з вищезазначеного, існує інтерес до проведення більш глибокого дослідження специфіки та провідного значення об’єкту дослідження, що і було обрано темою даної роботи.</w:t>
      </w:r>
    </w:p>
    <w:p w14:paraId="55DD9A65" w14:textId="0C113136"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
          <w:bCs/>
          <w:color w:val="000000"/>
          <w:sz w:val="28"/>
        </w:rPr>
        <w:t>Мета дослідження</w:t>
      </w:r>
      <w:r>
        <w:rPr>
          <w:rFonts w:ascii="Times New Roman" w:eastAsia="Times New Roman" w:hAnsi="Times New Roman" w:cs="Times New Roman"/>
          <w:bCs/>
          <w:color w:val="000000"/>
          <w:sz w:val="28"/>
        </w:rPr>
        <w:t xml:space="preserve"> </w:t>
      </w:r>
      <w:r w:rsidRPr="001A3ACC">
        <w:rPr>
          <w:rFonts w:ascii="Times New Roman" w:eastAsia="Times New Roman" w:hAnsi="Times New Roman" w:cs="Times New Roman"/>
          <w:bCs/>
          <w:color w:val="000000"/>
          <w:sz w:val="28"/>
        </w:rPr>
        <w:t>є комплексне дослідження теоретичних засад, актуальних проблем і стратегічних напрямів забезпечення соціальної безпеки в Україні в умовах сучасних викликів.</w:t>
      </w:r>
    </w:p>
    <w:p w14:paraId="4A0E58B6" w14:textId="6F20BC1D" w:rsidR="001A3ACC" w:rsidRPr="001A3ACC" w:rsidRDefault="001A3ACC" w:rsidP="001A3ACC">
      <w:pPr>
        <w:spacing w:after="0" w:line="360" w:lineRule="auto"/>
        <w:ind w:firstLine="720"/>
        <w:jc w:val="both"/>
        <w:rPr>
          <w:rFonts w:ascii="Times New Roman" w:eastAsia="Times New Roman" w:hAnsi="Times New Roman" w:cs="Times New Roman"/>
          <w:color w:val="000000"/>
          <w:sz w:val="28"/>
          <w:lang w:val="ru-RU"/>
        </w:rPr>
      </w:pPr>
      <w:proofErr w:type="spellStart"/>
      <w:r w:rsidRPr="001A3ACC">
        <w:rPr>
          <w:rFonts w:ascii="Times New Roman" w:eastAsia="Times New Roman" w:hAnsi="Times New Roman" w:cs="Times New Roman"/>
          <w:color w:val="000000"/>
          <w:sz w:val="28"/>
          <w:lang w:val="ru-RU"/>
        </w:rPr>
        <w:t>Спираючись</w:t>
      </w:r>
      <w:proofErr w:type="spellEnd"/>
      <w:r w:rsidRPr="001A3ACC">
        <w:rPr>
          <w:rFonts w:ascii="Times New Roman" w:eastAsia="Times New Roman" w:hAnsi="Times New Roman" w:cs="Times New Roman"/>
          <w:color w:val="000000"/>
          <w:sz w:val="28"/>
          <w:lang w:val="ru-RU"/>
        </w:rPr>
        <w:t xml:space="preserve"> на мету </w:t>
      </w:r>
      <w:proofErr w:type="spellStart"/>
      <w:r w:rsidRPr="001A3ACC">
        <w:rPr>
          <w:rFonts w:ascii="Times New Roman" w:eastAsia="Times New Roman" w:hAnsi="Times New Roman" w:cs="Times New Roman"/>
          <w:color w:val="000000"/>
          <w:sz w:val="28"/>
          <w:lang w:val="ru-RU"/>
        </w:rPr>
        <w:t>роботи</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можна</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виділити</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наступні</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b/>
          <w:bCs/>
          <w:color w:val="000000"/>
          <w:sz w:val="28"/>
          <w:lang w:val="ru-RU"/>
        </w:rPr>
        <w:t>її</w:t>
      </w:r>
      <w:proofErr w:type="spellEnd"/>
      <w:r w:rsidRPr="001A3ACC">
        <w:rPr>
          <w:rFonts w:ascii="Times New Roman" w:eastAsia="Times New Roman" w:hAnsi="Times New Roman" w:cs="Times New Roman"/>
          <w:b/>
          <w:bCs/>
          <w:color w:val="000000"/>
          <w:sz w:val="28"/>
          <w:lang w:val="ru-RU"/>
        </w:rPr>
        <w:t xml:space="preserve"> </w:t>
      </w:r>
      <w:proofErr w:type="spellStart"/>
      <w:r w:rsidRPr="001A3ACC">
        <w:rPr>
          <w:rFonts w:ascii="Times New Roman" w:eastAsia="Times New Roman" w:hAnsi="Times New Roman" w:cs="Times New Roman"/>
          <w:b/>
          <w:bCs/>
          <w:color w:val="000000"/>
          <w:sz w:val="28"/>
          <w:lang w:val="ru-RU"/>
        </w:rPr>
        <w:t>завдання</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які</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будуть</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вирішені</w:t>
      </w:r>
      <w:proofErr w:type="spellEnd"/>
      <w:r w:rsidRPr="001A3ACC">
        <w:rPr>
          <w:rFonts w:ascii="Times New Roman" w:eastAsia="Times New Roman" w:hAnsi="Times New Roman" w:cs="Times New Roman"/>
          <w:color w:val="000000"/>
          <w:sz w:val="28"/>
          <w:lang w:val="ru-RU"/>
        </w:rPr>
        <w:t xml:space="preserve"> у </w:t>
      </w:r>
      <w:proofErr w:type="spellStart"/>
      <w:r w:rsidRPr="001A3ACC">
        <w:rPr>
          <w:rFonts w:ascii="Times New Roman" w:eastAsia="Times New Roman" w:hAnsi="Times New Roman" w:cs="Times New Roman"/>
          <w:color w:val="000000"/>
          <w:sz w:val="28"/>
          <w:lang w:val="ru-RU"/>
        </w:rPr>
        <w:t>цій</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роботі</w:t>
      </w:r>
      <w:proofErr w:type="spellEnd"/>
      <w:r w:rsidRPr="001A3ACC">
        <w:rPr>
          <w:rFonts w:ascii="Times New Roman" w:eastAsia="Times New Roman" w:hAnsi="Times New Roman" w:cs="Times New Roman"/>
          <w:color w:val="000000"/>
          <w:sz w:val="28"/>
          <w:lang w:val="ru-RU"/>
        </w:rPr>
        <w:t>:</w:t>
      </w:r>
    </w:p>
    <w:p w14:paraId="65DF7282"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Розкрити поняття, сутність та методологічні основи соціальної безпеки.</w:t>
      </w:r>
    </w:p>
    <w:p w14:paraId="4838DB2A"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Охарактеризувати структурні елементи соціальної безпеки та її основні показники.</w:t>
      </w:r>
    </w:p>
    <w:p w14:paraId="483CB05A"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Дослідити нормативно-правову базу, що регулює соціальну безпеку в Україні.</w:t>
      </w:r>
    </w:p>
    <w:p w14:paraId="5B463B38"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Визначити сучасні загрози та ризики, які впливають на стан соціальної безпеки держави.</w:t>
      </w:r>
    </w:p>
    <w:p w14:paraId="305ABAF9"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Проаналізувати основні проблеми у сфері соціального захисту населення.</w:t>
      </w:r>
    </w:p>
    <w:p w14:paraId="23C39DF4" w14:textId="77777777" w:rsidR="001A3ACC" w:rsidRPr="001A3ACC" w:rsidRDefault="001A3ACC" w:rsidP="001A3ACC">
      <w:pPr>
        <w:numPr>
          <w:ilvl w:val="0"/>
          <w:numId w:val="1"/>
        </w:numPr>
        <w:spacing w:after="0" w:line="360" w:lineRule="auto"/>
        <w:jc w:val="both"/>
        <w:rPr>
          <w:rFonts w:ascii="Times New Roman" w:eastAsia="Times New Roman" w:hAnsi="Times New Roman" w:cs="Times New Roman"/>
          <w:color w:val="000000"/>
          <w:sz w:val="28"/>
        </w:rPr>
      </w:pPr>
      <w:r w:rsidRPr="001A3ACC">
        <w:rPr>
          <w:rFonts w:ascii="Times New Roman" w:eastAsia="Times New Roman" w:hAnsi="Times New Roman" w:cs="Times New Roman"/>
          <w:color w:val="000000"/>
          <w:sz w:val="28"/>
        </w:rPr>
        <w:t>Запропонувати стратегічні підходи та ефективні механізми підвищення рівня соціальної безпеки в Україні.</w:t>
      </w:r>
    </w:p>
    <w:p w14:paraId="49754B7F" w14:textId="2E6A9A5F"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
          <w:bCs/>
          <w:color w:val="000000"/>
          <w:sz w:val="28"/>
        </w:rPr>
        <w:t>Об’єкт дослідження</w:t>
      </w:r>
      <w:r>
        <w:rPr>
          <w:rFonts w:ascii="Times New Roman" w:eastAsia="Times New Roman" w:hAnsi="Times New Roman" w:cs="Times New Roman"/>
          <w:bCs/>
          <w:color w:val="000000"/>
          <w:sz w:val="28"/>
        </w:rPr>
        <w:t xml:space="preserve"> </w:t>
      </w:r>
      <w:r w:rsidRPr="001A3ACC">
        <w:rPr>
          <w:rFonts w:ascii="Times New Roman" w:eastAsia="Times New Roman" w:hAnsi="Times New Roman" w:cs="Times New Roman"/>
          <w:bCs/>
          <w:color w:val="000000"/>
          <w:sz w:val="28"/>
        </w:rPr>
        <w:t>є система соціальної безпеки в Україні як складова національної безпеки.</w:t>
      </w:r>
    </w:p>
    <w:p w14:paraId="0B8B393B" w14:textId="5E969016" w:rsidR="001A3ACC" w:rsidRPr="001A3ACC" w:rsidRDefault="001A3ACC" w:rsidP="001A3ACC">
      <w:pPr>
        <w:spacing w:after="0" w:line="360" w:lineRule="auto"/>
        <w:ind w:firstLine="720"/>
        <w:jc w:val="both"/>
        <w:rPr>
          <w:rFonts w:ascii="Times New Roman" w:eastAsia="Times New Roman" w:hAnsi="Times New Roman" w:cs="Times New Roman"/>
          <w:bCs/>
          <w:color w:val="000000"/>
          <w:sz w:val="28"/>
        </w:rPr>
      </w:pPr>
      <w:r w:rsidRPr="001A3ACC">
        <w:rPr>
          <w:rFonts w:ascii="Times New Roman" w:eastAsia="Times New Roman" w:hAnsi="Times New Roman" w:cs="Times New Roman"/>
          <w:b/>
          <w:bCs/>
          <w:color w:val="000000"/>
          <w:sz w:val="28"/>
        </w:rPr>
        <w:t>Предмет дослідження</w:t>
      </w:r>
      <w:r>
        <w:rPr>
          <w:rFonts w:ascii="Times New Roman" w:eastAsia="Times New Roman" w:hAnsi="Times New Roman" w:cs="Times New Roman"/>
          <w:bCs/>
          <w:color w:val="000000"/>
          <w:sz w:val="28"/>
        </w:rPr>
        <w:t xml:space="preserve"> </w:t>
      </w:r>
      <w:r w:rsidRPr="001A3ACC">
        <w:rPr>
          <w:rFonts w:ascii="Times New Roman" w:eastAsia="Times New Roman" w:hAnsi="Times New Roman" w:cs="Times New Roman"/>
          <w:bCs/>
          <w:color w:val="000000"/>
          <w:sz w:val="28"/>
        </w:rPr>
        <w:t>є теоретичні засади, структурні елементи, нормативно-правове забезпечення, проблеми та механізми підвищення ефективності соціальної безпеки в Україні.</w:t>
      </w:r>
    </w:p>
    <w:p w14:paraId="5DF0F487" w14:textId="31790A41" w:rsidR="001A3ACC" w:rsidRPr="001A3ACC" w:rsidRDefault="001A3ACC" w:rsidP="001A3ACC">
      <w:pPr>
        <w:spacing w:after="0" w:line="360" w:lineRule="auto"/>
        <w:ind w:firstLine="720"/>
        <w:jc w:val="both"/>
        <w:rPr>
          <w:rFonts w:ascii="Times New Roman" w:eastAsia="Times New Roman" w:hAnsi="Times New Roman" w:cs="Times New Roman"/>
          <w:b/>
          <w:color w:val="000000"/>
          <w:sz w:val="28"/>
        </w:rPr>
      </w:pPr>
      <w:r w:rsidRPr="001A3ACC">
        <w:rPr>
          <w:rFonts w:ascii="Times New Roman" w:eastAsia="Times New Roman" w:hAnsi="Times New Roman" w:cs="Times New Roman"/>
          <w:b/>
          <w:color w:val="000000"/>
          <w:sz w:val="28"/>
        </w:rPr>
        <w:t xml:space="preserve">Методи дослідження. </w:t>
      </w:r>
      <w:r w:rsidRPr="001A3ACC">
        <w:rPr>
          <w:rFonts w:ascii="Times New Roman" w:eastAsia="Times New Roman" w:hAnsi="Times New Roman" w:cs="Times New Roman"/>
          <w:color w:val="000000"/>
          <w:sz w:val="28"/>
          <w:szCs w:val="20"/>
        </w:rPr>
        <w:t>У процесі дослідження застосовувалися такі методи: аналізу й синтезу у процесі збирання наукових обґрунтувань, типологічний та діалектичний методи під час аналізу та узагальнення практичного і теоретичного матеріалу, компаративістський, а також принцип цілісності (розкладання об’єкта аналізу на частини для розуміння його структури).</w:t>
      </w:r>
    </w:p>
    <w:p w14:paraId="0EC52C57" w14:textId="1822DDBC" w:rsidR="001A3ACC" w:rsidRPr="001A3ACC" w:rsidRDefault="001A3ACC" w:rsidP="001A3ACC">
      <w:pPr>
        <w:spacing w:after="0" w:line="360" w:lineRule="auto"/>
        <w:ind w:firstLine="720"/>
        <w:jc w:val="both"/>
        <w:rPr>
          <w:rFonts w:ascii="Times New Roman" w:eastAsia="Times New Roman" w:hAnsi="Times New Roman" w:cs="Times New Roman"/>
          <w:b/>
          <w:color w:val="000000"/>
          <w:sz w:val="28"/>
          <w:szCs w:val="28"/>
        </w:rPr>
      </w:pPr>
      <w:r w:rsidRPr="001A3ACC">
        <w:rPr>
          <w:rFonts w:ascii="Times New Roman" w:eastAsia="Times New Roman" w:hAnsi="Times New Roman" w:cs="Times New Roman"/>
          <w:b/>
          <w:color w:val="000000"/>
          <w:sz w:val="28"/>
          <w:lang w:val="ru-RU"/>
        </w:rPr>
        <w:lastRenderedPageBreak/>
        <w:t xml:space="preserve">Структура </w:t>
      </w:r>
      <w:proofErr w:type="spellStart"/>
      <w:r w:rsidRPr="001A3ACC">
        <w:rPr>
          <w:rFonts w:ascii="Times New Roman" w:eastAsia="Times New Roman" w:hAnsi="Times New Roman" w:cs="Times New Roman"/>
          <w:b/>
          <w:color w:val="000000"/>
          <w:sz w:val="28"/>
          <w:lang w:val="ru-RU"/>
        </w:rPr>
        <w:t>роботи</w:t>
      </w:r>
      <w:proofErr w:type="spellEnd"/>
      <w:r w:rsidRPr="001A3ACC">
        <w:rPr>
          <w:rFonts w:ascii="Times New Roman" w:eastAsia="Times New Roman" w:hAnsi="Times New Roman" w:cs="Times New Roman"/>
          <w:b/>
          <w:color w:val="000000"/>
          <w:sz w:val="28"/>
          <w:lang w:val="ru-RU"/>
        </w:rPr>
        <w:t xml:space="preserve">. </w:t>
      </w:r>
      <w:r w:rsidRPr="001A3ACC">
        <w:rPr>
          <w:rFonts w:ascii="Times New Roman" w:eastAsia="Times New Roman" w:hAnsi="Times New Roman" w:cs="Times New Roman"/>
          <w:color w:val="000000"/>
          <w:sz w:val="28"/>
          <w:lang w:val="ru-RU"/>
        </w:rPr>
        <w:t xml:space="preserve">Робота </w:t>
      </w:r>
      <w:proofErr w:type="spellStart"/>
      <w:r w:rsidRPr="001A3ACC">
        <w:rPr>
          <w:rFonts w:ascii="Times New Roman" w:eastAsia="Times New Roman" w:hAnsi="Times New Roman" w:cs="Times New Roman"/>
          <w:color w:val="000000"/>
          <w:sz w:val="28"/>
          <w:lang w:val="ru-RU"/>
        </w:rPr>
        <w:t>складається</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зі</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вступу</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трьох</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розділів</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висновків</w:t>
      </w:r>
      <w:proofErr w:type="spellEnd"/>
      <w:r w:rsidRPr="001A3ACC">
        <w:rPr>
          <w:rFonts w:ascii="Times New Roman" w:eastAsia="Times New Roman" w:hAnsi="Times New Roman" w:cs="Times New Roman"/>
          <w:color w:val="000000"/>
          <w:sz w:val="28"/>
          <w:lang w:val="ru-RU"/>
        </w:rPr>
        <w:t xml:space="preserve"> та списку </w:t>
      </w:r>
      <w:proofErr w:type="spellStart"/>
      <w:r w:rsidRPr="001A3ACC">
        <w:rPr>
          <w:rFonts w:ascii="Times New Roman" w:eastAsia="Times New Roman" w:hAnsi="Times New Roman" w:cs="Times New Roman"/>
          <w:color w:val="000000"/>
          <w:sz w:val="28"/>
          <w:lang w:val="ru-RU"/>
        </w:rPr>
        <w:t>використаних</w:t>
      </w:r>
      <w:proofErr w:type="spellEnd"/>
      <w:r w:rsidRPr="001A3ACC">
        <w:rPr>
          <w:rFonts w:ascii="Times New Roman" w:eastAsia="Times New Roman" w:hAnsi="Times New Roman" w:cs="Times New Roman"/>
          <w:color w:val="000000"/>
          <w:sz w:val="28"/>
          <w:lang w:val="ru-RU"/>
        </w:rPr>
        <w:t xml:space="preserve"> </w:t>
      </w:r>
      <w:proofErr w:type="spellStart"/>
      <w:r w:rsidRPr="001A3ACC">
        <w:rPr>
          <w:rFonts w:ascii="Times New Roman" w:eastAsia="Times New Roman" w:hAnsi="Times New Roman" w:cs="Times New Roman"/>
          <w:color w:val="000000"/>
          <w:sz w:val="28"/>
          <w:lang w:val="ru-RU"/>
        </w:rPr>
        <w:t>джерел</w:t>
      </w:r>
      <w:proofErr w:type="spellEnd"/>
      <w:r w:rsidRPr="001A3ACC">
        <w:rPr>
          <w:rFonts w:ascii="Times New Roman" w:eastAsia="Times New Roman" w:hAnsi="Times New Roman" w:cs="Times New Roman"/>
          <w:color w:val="000000"/>
          <w:sz w:val="28"/>
          <w:lang w:val="ru-RU"/>
        </w:rPr>
        <w:t>.</w:t>
      </w:r>
      <w:r w:rsidRPr="001A3ACC">
        <w:rPr>
          <w:rFonts w:ascii="Times New Roman" w:eastAsia="Times New Roman" w:hAnsi="Times New Roman" w:cs="Times New Roman"/>
          <w:b/>
          <w:color w:val="000000"/>
          <w:sz w:val="28"/>
          <w:szCs w:val="28"/>
        </w:rPr>
        <w:br w:type="page"/>
      </w:r>
    </w:p>
    <w:p w14:paraId="2FE48C3C" w14:textId="58CF7E16" w:rsidR="000500DA" w:rsidRPr="001A3ACC" w:rsidRDefault="001A3ACC" w:rsidP="001A3ACC">
      <w:pPr>
        <w:pStyle w:val="1"/>
        <w:spacing w:line="360" w:lineRule="auto"/>
        <w:contextualSpacing/>
        <w:jc w:val="center"/>
        <w:rPr>
          <w:rFonts w:ascii="Times New Roman" w:hAnsi="Times New Roman" w:cs="Times New Roman"/>
          <w:b/>
          <w:bCs/>
          <w:color w:val="auto"/>
          <w:sz w:val="28"/>
          <w:szCs w:val="28"/>
        </w:rPr>
      </w:pPr>
      <w:bookmarkStart w:id="1" w:name="_Toc198103071"/>
      <w:r w:rsidRPr="001A3ACC">
        <w:rPr>
          <w:rFonts w:ascii="Times New Roman" w:hAnsi="Times New Roman" w:cs="Times New Roman"/>
          <w:b/>
          <w:bCs/>
          <w:color w:val="auto"/>
          <w:sz w:val="28"/>
          <w:szCs w:val="28"/>
        </w:rPr>
        <w:lastRenderedPageBreak/>
        <w:t>РОЗДІЛ 1. ТЕОРЕТИЧНІ ОСНОВИ СОЦІАЛЬНОЇ БЕЗПЕКИ В УКРАЇНІ</w:t>
      </w:r>
      <w:bookmarkEnd w:id="1"/>
    </w:p>
    <w:p w14:paraId="6DE4B223" w14:textId="02388163"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2" w:name="_Toc198103072"/>
      <w:r w:rsidRPr="001A3ACC">
        <w:rPr>
          <w:rFonts w:ascii="Times New Roman" w:hAnsi="Times New Roman" w:cs="Times New Roman"/>
          <w:b/>
          <w:bCs/>
          <w:color w:val="auto"/>
          <w:sz w:val="28"/>
          <w:szCs w:val="28"/>
        </w:rPr>
        <w:t>1.1. Поняття та сутність соціальної безпеки: теоретико-методологічний аспект</w:t>
      </w:r>
      <w:bookmarkEnd w:id="2"/>
    </w:p>
    <w:p w14:paraId="4CC86F22" w14:textId="43F30E0F"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3B842B1B" w14:textId="47AEB7CF"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сучасному глобалізованому світі, де суспільні процеси набувають дедалі більшої динаміки та непередбачуваності, особливої актуальності набуває проблема забезпечення соціальної безпеки як основи стабільності, сталого розвитку та збереження соціального балансу. Соціальна безпека є не лише умовою існування особи, суспільства і держави в гармонійному і безконфліктному середовищі, але й інтегральним показником ефективності соціальної політики, що відображає здатність держави забезпечити гідний рівень життя, доступ до базових послуг, захист від загроз і створення умов для самореалізації кожного члена суспільства. Теоретико-методологічне осмислення соціальної безпеки передбачає комплексне вивчення її природи, структурних характеристик, закономірностей функціонування і розвитку в межах соціальної системи, а також визначення механізмів її гарантування у контексті багатофакторного впливу зовнішніх і внутрішніх чинників</w:t>
      </w:r>
      <w:r w:rsidR="00EA7007" w:rsidRPr="00EA7007">
        <w:rPr>
          <w:rFonts w:ascii="Times New Roman" w:hAnsi="Times New Roman" w:cs="Times New Roman"/>
          <w:sz w:val="28"/>
          <w:szCs w:val="28"/>
        </w:rPr>
        <w:t xml:space="preserve"> [3]</w:t>
      </w:r>
      <w:r w:rsidRPr="001A3ACC">
        <w:rPr>
          <w:rFonts w:ascii="Times New Roman" w:hAnsi="Times New Roman" w:cs="Times New Roman"/>
          <w:sz w:val="28"/>
          <w:szCs w:val="28"/>
        </w:rPr>
        <w:t>.</w:t>
      </w:r>
    </w:p>
    <w:p w14:paraId="58767DC1" w14:textId="42858002"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Науковий підхід до розгляду сутності соціальної безпеки передбачає звернення до різноманітних дисциплін, серед яких центральне місце посідають соціологія, політологія, економіка, філософія, юриспруденція та державне управління. Кожна з цих галузей знань робить свій внесок у формування цілісного уявлення про соціальну безпеку, що дозволяє її інтерпретувати як системне явище, яке охоплює увесь спектр суспільних відносин. Соціологічна наука, зокрема, трактує соціальну безпеку як стан соціальної стабільності, за якого людина має можливість реалізовувати свої базові потреби та інтереси, не стикаючись із дискримінацією, маргіналізацією, соціальним виключенням чи насильством. У свою чергу, політологічна перспектива акцентує увагу на взаємодії соціальної безпеки з політичними процесами, стабільністю інститутів, рівнем громадянської активності та </w:t>
      </w:r>
      <w:r w:rsidRPr="001A3ACC">
        <w:rPr>
          <w:rFonts w:ascii="Times New Roman" w:hAnsi="Times New Roman" w:cs="Times New Roman"/>
          <w:sz w:val="28"/>
          <w:szCs w:val="28"/>
        </w:rPr>
        <w:lastRenderedPageBreak/>
        <w:t>здатністю держави забезпечити соціальні гарантії навіть у кризових умовах. Економічний вимір соціальної безпеки ґрунтується на здатності економічної системи створювати достатній обсяг ресурсів для забезпечення базових соціальних стандартів, зменшення нерівності, боротьби з бідністю та безробіттям. Філософське осмислення піднімає соціальну безпеку до рівня морального імперативу, де гідність, рівність, свобода і соціальна справедливість стають засадничими принципами функціонування суспільства</w:t>
      </w:r>
      <w:r w:rsidR="00EA7007" w:rsidRPr="00EA7007">
        <w:rPr>
          <w:rFonts w:ascii="Times New Roman" w:hAnsi="Times New Roman" w:cs="Times New Roman"/>
          <w:sz w:val="28"/>
          <w:szCs w:val="28"/>
        </w:rPr>
        <w:t xml:space="preserve"> [1]</w:t>
      </w:r>
      <w:r w:rsidRPr="001A3ACC">
        <w:rPr>
          <w:rFonts w:ascii="Times New Roman" w:hAnsi="Times New Roman" w:cs="Times New Roman"/>
          <w:sz w:val="28"/>
          <w:szCs w:val="28"/>
        </w:rPr>
        <w:t>.</w:t>
      </w:r>
    </w:p>
    <w:p w14:paraId="54C331E0" w14:textId="2A96CA76"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Важливо зазначити, що соціальна безпека не є сталою категорією, а змінюється відповідно до трансформацій суспільства, економіки та держави. Вона має як об’єктивний, так і суб’єктивний характер. Об’єктивність соціальної безпеки виявляється у конкретних показниках, таких як рівень зайнятості, доступ до освіти, охорони здоров’я, житла, соціальних послуг, тоді як її суб’єктивний аспект полягає у відчутті безпеки, впевненості в завтрашньому дні, довірі до держави та суспільства. Саме поєднання цих двох вимірів формує цілісне уявлення про те, наскільки соціальна система здатна відповідати потребам населення та реагувати на виклики сучасності</w:t>
      </w:r>
      <w:r w:rsidR="00EA7007" w:rsidRPr="00EA7007">
        <w:rPr>
          <w:rFonts w:ascii="Times New Roman" w:hAnsi="Times New Roman" w:cs="Times New Roman"/>
          <w:sz w:val="28"/>
          <w:szCs w:val="28"/>
          <w:lang w:val="ru-RU"/>
        </w:rPr>
        <w:t xml:space="preserve"> [10]</w:t>
      </w:r>
      <w:r w:rsidRPr="001A3ACC">
        <w:rPr>
          <w:rFonts w:ascii="Times New Roman" w:hAnsi="Times New Roman" w:cs="Times New Roman"/>
          <w:sz w:val="28"/>
          <w:szCs w:val="28"/>
        </w:rPr>
        <w:t>.</w:t>
      </w:r>
    </w:p>
    <w:p w14:paraId="5F5D3344"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Теоретична модель соціальної безпеки повинна враховувати багаторівневу структуру соціального середовища. На мікрорівні — це забезпечення індивідуальної безпеки людини в межах її сім’ї, трудового колективу, громади. На </w:t>
      </w:r>
      <w:proofErr w:type="spellStart"/>
      <w:r w:rsidRPr="001A3ACC">
        <w:rPr>
          <w:rFonts w:ascii="Times New Roman" w:hAnsi="Times New Roman" w:cs="Times New Roman"/>
          <w:sz w:val="28"/>
          <w:szCs w:val="28"/>
        </w:rPr>
        <w:t>мезорівні</w:t>
      </w:r>
      <w:proofErr w:type="spellEnd"/>
      <w:r w:rsidRPr="001A3ACC">
        <w:rPr>
          <w:rFonts w:ascii="Times New Roman" w:hAnsi="Times New Roman" w:cs="Times New Roman"/>
          <w:sz w:val="28"/>
          <w:szCs w:val="28"/>
        </w:rPr>
        <w:t xml:space="preserve"> — це стійкість соціальних інститутів, таких як система освіти, охорони здоров’я, правосуддя, зайнятості, пенсійного забезпечення. Нарешті, на макрорівні — це загальносуспільна стабільність, що охоплює демографічні, економічні, правові, культурні та екологічні процеси. Кожен з цих рівнів перебуває у взаємозв’язку, тому порушення на одному з них неминуче спричиняє дисбаланс у системі в цілому. Такий підхід дозволяє розглядати соціальну безпеку як багатовимірну категорію, яка не може бути зведена до окремих проблем, а потребує інтегрованого бачення і комплексного аналізу.</w:t>
      </w:r>
    </w:p>
    <w:p w14:paraId="1584B031" w14:textId="7DEA2E11"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 xml:space="preserve">Методологічний аспект дослідження соціальної безпеки передбачає використання низки наукових підходів, серед яких важливе місце посідають системний, інституційний, структурно-функціональний, аксіологічний та інтерактивний. Системний підхід дозволяє розглядати соціальну безпеку як елемент загальної системи національної безпеки, що тісно пов’язаний з іншими підсистемами — економічною, політичною, екологічною, інформаційною тощо. Інституційний підхід зосереджений на ролі державних, громадських і міжнародних інститутів у формуванні безпечного соціального середовища, тоді як структурно-функціональний аналізує внутрішню організацію соціальної системи, її функціонування та можливі </w:t>
      </w:r>
      <w:proofErr w:type="spellStart"/>
      <w:r w:rsidRPr="001A3ACC">
        <w:rPr>
          <w:rFonts w:ascii="Times New Roman" w:hAnsi="Times New Roman" w:cs="Times New Roman"/>
          <w:sz w:val="28"/>
          <w:szCs w:val="28"/>
        </w:rPr>
        <w:t>збої</w:t>
      </w:r>
      <w:proofErr w:type="spellEnd"/>
      <w:r w:rsidRPr="001A3ACC">
        <w:rPr>
          <w:rFonts w:ascii="Times New Roman" w:hAnsi="Times New Roman" w:cs="Times New Roman"/>
          <w:sz w:val="28"/>
          <w:szCs w:val="28"/>
        </w:rPr>
        <w:t xml:space="preserve">. Аксіологічний підхід дає змогу виявити ціннісні основи соціальної безпеки, зокрема такі як солідарність, справедливість, </w:t>
      </w:r>
      <w:proofErr w:type="spellStart"/>
      <w:r w:rsidRPr="001A3ACC">
        <w:rPr>
          <w:rFonts w:ascii="Times New Roman" w:hAnsi="Times New Roman" w:cs="Times New Roman"/>
          <w:sz w:val="28"/>
          <w:szCs w:val="28"/>
        </w:rPr>
        <w:t>взаємопідтримка</w:t>
      </w:r>
      <w:proofErr w:type="spellEnd"/>
      <w:r w:rsidRPr="001A3ACC">
        <w:rPr>
          <w:rFonts w:ascii="Times New Roman" w:hAnsi="Times New Roman" w:cs="Times New Roman"/>
          <w:sz w:val="28"/>
          <w:szCs w:val="28"/>
        </w:rPr>
        <w:t>, довіра. Інтерактивна методологія, у свою чергу, дозволяє враховувати взаємодію різних соціальних груп, інтересів, очікувань, а також конфлікти, що виникають у суспільстві в процесі перерозподілу ресурсів та соціальних благ</w:t>
      </w:r>
      <w:r w:rsidR="00EA7007" w:rsidRPr="00EA7007">
        <w:rPr>
          <w:rFonts w:ascii="Times New Roman" w:hAnsi="Times New Roman" w:cs="Times New Roman"/>
          <w:sz w:val="28"/>
          <w:szCs w:val="28"/>
        </w:rPr>
        <w:t xml:space="preserve"> [17]</w:t>
      </w:r>
      <w:r w:rsidRPr="001A3ACC">
        <w:rPr>
          <w:rFonts w:ascii="Times New Roman" w:hAnsi="Times New Roman" w:cs="Times New Roman"/>
          <w:sz w:val="28"/>
          <w:szCs w:val="28"/>
        </w:rPr>
        <w:t>.</w:t>
      </w:r>
    </w:p>
    <w:p w14:paraId="1E67FE47" w14:textId="222D7627"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контексті сучасної України соціальна безпека набуває особливої ваги, адже країна переживає глибокі соціальні, політичні та економічні потрясіння, які безпосередньо впливають на якість життя населення. Збройна агресія, внутрішні реформи, нестабільність соціальних інститутів, відтік населення, зростання нерівності, недовіра до влади — усе це чинить глибокий вплив на стан соціальної безпеки. Водночас в умовах євроінтеграційного поступу Україна змушена переглядати свої підходи до соціальної політики, адаптуючи їх до вимог соціальної ринкової економіки та стандартів європейської соціальної моделі. Саме тому теоретико-методологічне осмислення поняття соціальної безпеки має не лише наукову, але й практичну цінність, оскільки дозволяє сформувати цілісне бачення соціального розвитку, визначити ефективні механізми реагування на виклики та сприяти формуванню національної стратегії безпеки, яка буде орієнтована на людину, її гідність, права та потреби.</w:t>
      </w:r>
    </w:p>
    <w:p w14:paraId="5910638A"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lastRenderedPageBreak/>
        <w:t>У сучасному світі, де зростає нерівність, посилюється соціальна напруженість, а економічні кризи стають регулярним явищем, значення соціальної безпеки набуває особливої актуальності. Цей концепт охоплює широкий спектр аспектів — від забезпечення базових потреб людини до захисту від дискримінації, бідності, безробіття, маргіналізації та інших деструктивних процесів, які можуть призвести до соціальної деградації та руйнування єдності суспільства. Соціальна безпека не обмежується лише функціями держави як гаранта соціального захисту, вона тісно пов’язана із системою суспільних цінностей, рівнем розвитку громадянського суспільства, ефективністю функціонування соціальних інституцій, а також із загальною політичною культурою.</w:t>
      </w:r>
    </w:p>
    <w:p w14:paraId="64C7942D"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Поняття соціальної безпеки передбачає створення таких умов, за яких кожна людина може реалізувати свої потенційні можливості, мати доступ до освіти, медицини, житла, роботи та соціальних послуг. У цьому контексті соціальна безпека виступає основою для формування довіри між громадянами та державними інституціями. Вона створює передумови для соціальної згуртованості, формує стійкість суспільства до внутрішніх і зовнішніх викликів. У країнах із високим рівнем соціальної безпеки зазвичай спостерігається нижчий рівень злочинності, більша стабільність у політичній сфері, вищий рівень громадянської активності та соціальної відповідальності. Навпаки, за відсутності ефективної соціальної політики, люди починають втрачати віру в здатність держави забезпечити справедливість і рівні можливості, що породжує зневіру, радикалізацію, </w:t>
      </w:r>
      <w:proofErr w:type="spellStart"/>
      <w:r w:rsidRPr="00DB0881">
        <w:rPr>
          <w:rFonts w:ascii="Times New Roman" w:hAnsi="Times New Roman" w:cs="Times New Roman"/>
          <w:sz w:val="28"/>
          <w:szCs w:val="28"/>
        </w:rPr>
        <w:t>протестні</w:t>
      </w:r>
      <w:proofErr w:type="spellEnd"/>
      <w:r w:rsidRPr="00DB0881">
        <w:rPr>
          <w:rFonts w:ascii="Times New Roman" w:hAnsi="Times New Roman" w:cs="Times New Roman"/>
          <w:sz w:val="28"/>
          <w:szCs w:val="28"/>
        </w:rPr>
        <w:t xml:space="preserve"> настрої та еміграцію.</w:t>
      </w:r>
    </w:p>
    <w:p w14:paraId="578C6387"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У національній безпековій стратегії соціальний компонент має відігравати провідну роль, оскільки саме соціальна напруженість може стати каталізатором політичної нестабільності та руйнації державності. У сучасних умовах держава зобов’язана не лише контролювати зовнішні загрози, а й виявляти та </w:t>
      </w:r>
      <w:proofErr w:type="spellStart"/>
      <w:r w:rsidRPr="00DB0881">
        <w:rPr>
          <w:rFonts w:ascii="Times New Roman" w:hAnsi="Times New Roman" w:cs="Times New Roman"/>
          <w:sz w:val="28"/>
          <w:szCs w:val="28"/>
        </w:rPr>
        <w:t>нейтралізовувати</w:t>
      </w:r>
      <w:proofErr w:type="spellEnd"/>
      <w:r w:rsidRPr="00DB0881">
        <w:rPr>
          <w:rFonts w:ascii="Times New Roman" w:hAnsi="Times New Roman" w:cs="Times New Roman"/>
          <w:sz w:val="28"/>
          <w:szCs w:val="28"/>
        </w:rPr>
        <w:t xml:space="preserve"> внутрішні загрози соціального походження. До таких загроз можна віднести масове безробіття, особливо серед молоді, </w:t>
      </w:r>
      <w:r w:rsidRPr="00DB0881">
        <w:rPr>
          <w:rFonts w:ascii="Times New Roman" w:hAnsi="Times New Roman" w:cs="Times New Roman"/>
          <w:sz w:val="28"/>
          <w:szCs w:val="28"/>
        </w:rPr>
        <w:lastRenderedPageBreak/>
        <w:t>недостатній рівень соціального забезпечення пенсіонерів, інвалідів, багатодітних сімей, соціальну ізоляцію окремих груп населення, відсутність належного доступу до якісної медицини, освіти, правосуддя. Впровадження дієвих механізмів соціального захисту є запорукою формування стабільного, відкритого і демократичного суспільства. Саме на цьому ґрунтується довгострокова життєздатність держави, її конкурентоздатність на світовій арені та здатність адаптуватися до глобальних змін.</w:t>
      </w:r>
    </w:p>
    <w:p w14:paraId="3FD32270"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Соціальна безпека також тісно пов’язана з рівнем економічного розвитку. Економічна політика, орієнтована на зростання, не може бути ефективною без урахування соціального виміру. Якщо економічне зростання супроводжується зростанням соціальної нерівності, воно неминуче призводить до дестабілізації суспільства. Тому соціальна політика має бути інструментом перерозподілу ресурсів таким чином, щоб забезпечити базовий рівень добробуту для всіх громадян і створити умови для розвитку кожного. У цьому контексті надзвичайно важливою є роль державного регулювання, зокрема, в питаннях соціального страхування, державної підтримки незахищених верств населення, дотримання принципів соціальної справедливості. Водночас важливим є і залучення недержавних акторів — громадських організацій, благодійних фондів, бізнесу — до формування і реалізації політики соціальної безпеки. Соціальна відповідальність бізнесу, участь громадськості в прийнятті рішень, розвиток волонтерського руху — усе це посилює соціальну стійкість суспільства.</w:t>
      </w:r>
    </w:p>
    <w:p w14:paraId="21DCE7D9"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Особливої уваги потребує проблема соціальної безпеки в умовах глобальних викликів, таких як пандемії, кліматичні зміни, збройні конфлікти, масова міграція. Такі виклики ставлять перед суспільством завдання адаптації, переосмислення пріоритетів і механізмів реагування. У періоди кризи саме ефективна система соціальної безпеки дає змогу зберегти соціальну єдність, запобігти гуманітарним катастрофам, підтримати найбільш вразливі групи населення. Водночас кризи відкривають і нові можливості для реформування системи соціального захисту, впровадження інноваційних підходів, </w:t>
      </w:r>
      <w:proofErr w:type="spellStart"/>
      <w:r w:rsidRPr="00DB0881">
        <w:rPr>
          <w:rFonts w:ascii="Times New Roman" w:hAnsi="Times New Roman" w:cs="Times New Roman"/>
          <w:sz w:val="28"/>
          <w:szCs w:val="28"/>
        </w:rPr>
        <w:lastRenderedPageBreak/>
        <w:t>цифровізації</w:t>
      </w:r>
      <w:proofErr w:type="spellEnd"/>
      <w:r w:rsidRPr="00DB0881">
        <w:rPr>
          <w:rFonts w:ascii="Times New Roman" w:hAnsi="Times New Roman" w:cs="Times New Roman"/>
          <w:sz w:val="28"/>
          <w:szCs w:val="28"/>
        </w:rPr>
        <w:t xml:space="preserve"> послуг, розвитку партнерства між державою і громадянським суспільством. Таким чином, соціальна безпека стає не лише фактором виживання, а й інструментом модернізації суспільства, стимулом для його розвитку та зміцнення.</w:t>
      </w:r>
    </w:p>
    <w:p w14:paraId="32B73C69"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Не можна оминути увагою і психологічний вимір соціальної безпеки. Люди, які відчувають себе соціально захищеними, менше схильні до стресу, депресій, тривожності. Вони мають вищу мотивацію до праці, навчання, самореалізації. Таким чином, соціальна безпека не лише забезпечує фізичне виживання, але й формує якість життя, добробут і внутрішній баланс особистості. З іншого боку, відсутність соціальної підтримки або нерівномірність її розподілу породжують почуття несправедливості, </w:t>
      </w:r>
      <w:proofErr w:type="spellStart"/>
      <w:r w:rsidRPr="00DB0881">
        <w:rPr>
          <w:rFonts w:ascii="Times New Roman" w:hAnsi="Times New Roman" w:cs="Times New Roman"/>
          <w:sz w:val="28"/>
          <w:szCs w:val="28"/>
        </w:rPr>
        <w:t>виключеності</w:t>
      </w:r>
      <w:proofErr w:type="spellEnd"/>
      <w:r w:rsidRPr="00DB0881">
        <w:rPr>
          <w:rFonts w:ascii="Times New Roman" w:hAnsi="Times New Roman" w:cs="Times New Roman"/>
          <w:sz w:val="28"/>
          <w:szCs w:val="28"/>
        </w:rPr>
        <w:t>, образи на державу або суспільство. Це може трансформуватися у відчуження, агресію, втрату громадянської ідентичності. Саме тому побудова системи соціальної безпеки має виходити не лише з економічних розрахунків, а й з урахуванням гуманітарного і психологічного аспекту. Турбота про людину, про її гідність, про визнання її цінності незалежно від соціального статусу, є основою гуманного суспільства.</w:t>
      </w:r>
    </w:p>
    <w:p w14:paraId="3A95540C"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В умовах сучасної України питання соціальної безпеки набуває критичного значення. Повномасштабна війна, внутрішнє переміщення мільйонів людей, руйнування інфраструктури, економічна нестабільність, демографічні проблеми та психологічні травми створюють безпрецедентний тиск на соціальну сферу. Українське суспільство потребує системної, багаторівневої, стратегічної політики в галузі соціальної безпеки, орієнтованої на відновлення, інтеграцію та підтримку. Водночас саме в цих умовах ми бачимо прояви найвищого рівня соціальної солідарності, </w:t>
      </w:r>
      <w:proofErr w:type="spellStart"/>
      <w:r w:rsidRPr="00DB0881">
        <w:rPr>
          <w:rFonts w:ascii="Times New Roman" w:hAnsi="Times New Roman" w:cs="Times New Roman"/>
          <w:sz w:val="28"/>
          <w:szCs w:val="28"/>
        </w:rPr>
        <w:t>взаємопідтримки</w:t>
      </w:r>
      <w:proofErr w:type="spellEnd"/>
      <w:r w:rsidRPr="00DB0881">
        <w:rPr>
          <w:rFonts w:ascii="Times New Roman" w:hAnsi="Times New Roman" w:cs="Times New Roman"/>
          <w:sz w:val="28"/>
          <w:szCs w:val="28"/>
        </w:rPr>
        <w:t xml:space="preserve"> та громадянської активності. Це свідчить про те, що соціальна безпека — це не лише функція держави, а й результат зусиль усього суспільства. Вона формується щодня — у діях волонтерів, підтримці незнайомців, створенні безпечного середовища для дітей, у боротьбі за права та гідність кожної людини.</w:t>
      </w:r>
    </w:p>
    <w:p w14:paraId="16929F4B"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Таким чином, соціальна безпека є складним соціальним конструктом, що поєднує в собі нормативні, структурні, інституційні, ціннісні та індивідуально-психологічні елементи. Її сутність розкривається у здатності суспільства забезпечити гідне життя для кожного члена, створити умови для самореалізації, захистити від загроз та надати підтримку в умовах соціальних ризиків. Теоретико-методологічна база дослідження соціальної безпеки повинна бути постійно актуалізованою, відкритою до нових ідей та підходів, адаптованою до реалій сучасного світу. Лише у такий спосіб можливо сформувати ефективну, гнучку і стійку соціальну політику, здатну не лише реагувати на кризи, але й запобігати їм, підтримуючи баланс у суспільстві та забезпечуючи гармонійний розвиток кожної особистості.</w:t>
      </w:r>
    </w:p>
    <w:p w14:paraId="3E59F529"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7992C878" w14:textId="1C1EFD43"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3" w:name="_Toc198103073"/>
      <w:r w:rsidRPr="001A3ACC">
        <w:rPr>
          <w:rFonts w:ascii="Times New Roman" w:hAnsi="Times New Roman" w:cs="Times New Roman"/>
          <w:b/>
          <w:bCs/>
          <w:color w:val="auto"/>
          <w:sz w:val="28"/>
          <w:szCs w:val="28"/>
        </w:rPr>
        <w:t>1.2. Структурні елементи соціальної безпеки та її показники</w:t>
      </w:r>
      <w:bookmarkEnd w:id="3"/>
    </w:p>
    <w:p w14:paraId="6BE6C53C" w14:textId="0F297D18"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5C51CB10" w14:textId="762CFE63"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Соціальна безпека як складне, багатовимірне суспільне явище не може бути повноцінно осмислена без глибокого розуміння її внутрішньої структури. Вона не є монолітним утворенням, а, навпаки, включає в себе цілу систему взаємопов’язаних елементів, які забезпечують її цілісне функціонування. Усвідомлення структурних компонентів соціальної безпеки дозволяє не лише краще її досліджувати, а й формулювати дієві стратегії щодо підвищення рівня безпеки у державі. В умовах сучасної трансформації суспільства, зростання ризиків та загроз, пов’язаних з соціальною нестабільністю, питання чіткого окреслення структурних елементів соціальної безпеки набуває першочергового значення. Це зумовлено необхідністю не лише оперативного реагування на соціальні виклики, а й створення передумов для стійкого розвитку, що базується на принципах соціальної справедливості, солідарності та рівних можливостей</w:t>
      </w:r>
      <w:r w:rsidR="00EA7007" w:rsidRPr="00EA7007">
        <w:rPr>
          <w:rFonts w:ascii="Times New Roman" w:hAnsi="Times New Roman" w:cs="Times New Roman"/>
          <w:sz w:val="28"/>
          <w:szCs w:val="28"/>
          <w:lang w:val="ru-RU"/>
        </w:rPr>
        <w:t xml:space="preserve"> [8]</w:t>
      </w:r>
      <w:r w:rsidRPr="001A3ACC">
        <w:rPr>
          <w:rFonts w:ascii="Times New Roman" w:hAnsi="Times New Roman" w:cs="Times New Roman"/>
          <w:sz w:val="28"/>
          <w:szCs w:val="28"/>
        </w:rPr>
        <w:t>.</w:t>
      </w:r>
    </w:p>
    <w:p w14:paraId="5CAF586B" w14:textId="53B7F238" w:rsidR="002E7A19" w:rsidRDefault="002E7A19" w:rsidP="002E7A19">
      <w:pPr>
        <w:spacing w:line="360" w:lineRule="auto"/>
        <w:ind w:firstLine="720"/>
        <w:contextualSpacing/>
        <w:jc w:val="right"/>
        <w:rPr>
          <w:rFonts w:ascii="Times New Roman" w:hAnsi="Times New Roman" w:cs="Times New Roman"/>
          <w:sz w:val="28"/>
          <w:szCs w:val="28"/>
        </w:rPr>
      </w:pPr>
      <w:r>
        <w:rPr>
          <w:rFonts w:ascii="Times New Roman" w:hAnsi="Times New Roman" w:cs="Times New Roman"/>
          <w:sz w:val="28"/>
          <w:szCs w:val="28"/>
        </w:rPr>
        <w:t>Таблиця 1.1</w:t>
      </w:r>
    </w:p>
    <w:p w14:paraId="52D42C9A" w14:textId="2F7EFBAD" w:rsidR="002E7A19" w:rsidRDefault="002E7A19" w:rsidP="002E7A19">
      <w:pPr>
        <w:spacing w:line="360" w:lineRule="auto"/>
        <w:ind w:firstLine="720"/>
        <w:contextualSpacing/>
        <w:jc w:val="center"/>
        <w:rPr>
          <w:rFonts w:ascii="Times New Roman" w:hAnsi="Times New Roman" w:cs="Times New Roman"/>
          <w:sz w:val="28"/>
          <w:szCs w:val="28"/>
        </w:rPr>
      </w:pPr>
      <w:r w:rsidRPr="002E7A19">
        <w:rPr>
          <w:rFonts w:ascii="Times New Roman" w:hAnsi="Times New Roman" w:cs="Times New Roman"/>
          <w:sz w:val="28"/>
          <w:szCs w:val="28"/>
        </w:rPr>
        <w:t>Структурні елементи соціальної безпеки та її показники</w:t>
      </w:r>
    </w:p>
    <w:tbl>
      <w:tblPr>
        <w:tblStyle w:val="aa"/>
        <w:tblW w:w="0" w:type="auto"/>
        <w:tblLook w:val="04A0" w:firstRow="1" w:lastRow="0" w:firstColumn="1" w:lastColumn="0" w:noHBand="0" w:noVBand="1"/>
      </w:tblPr>
      <w:tblGrid>
        <w:gridCol w:w="1475"/>
        <w:gridCol w:w="2504"/>
        <w:gridCol w:w="2952"/>
        <w:gridCol w:w="2414"/>
      </w:tblGrid>
      <w:tr w:rsidR="002E7A19" w:rsidRPr="002E7A19" w14:paraId="4C026B96" w14:textId="77777777" w:rsidTr="002E7A19">
        <w:tc>
          <w:tcPr>
            <w:tcW w:w="0" w:type="auto"/>
            <w:hideMark/>
          </w:tcPr>
          <w:p w14:paraId="021B7E28"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Елемент соціальної безпеки</w:t>
            </w:r>
          </w:p>
        </w:tc>
        <w:tc>
          <w:tcPr>
            <w:tcW w:w="0" w:type="auto"/>
            <w:hideMark/>
          </w:tcPr>
          <w:p w14:paraId="73C37203"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Опис елемента</w:t>
            </w:r>
          </w:p>
        </w:tc>
        <w:tc>
          <w:tcPr>
            <w:tcW w:w="0" w:type="auto"/>
            <w:hideMark/>
          </w:tcPr>
          <w:p w14:paraId="2BF9C0C0"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Ключові показники</w:t>
            </w:r>
          </w:p>
        </w:tc>
        <w:tc>
          <w:tcPr>
            <w:tcW w:w="0" w:type="auto"/>
            <w:hideMark/>
          </w:tcPr>
          <w:p w14:paraId="2764404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Методи оцінки</w:t>
            </w:r>
          </w:p>
        </w:tc>
      </w:tr>
      <w:tr w:rsidR="002E7A19" w:rsidRPr="002E7A19" w14:paraId="17DC58E5" w14:textId="77777777" w:rsidTr="002E7A19">
        <w:tc>
          <w:tcPr>
            <w:tcW w:w="0" w:type="auto"/>
            <w:hideMark/>
          </w:tcPr>
          <w:p w14:paraId="13E62F23"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Економічна безпека</w:t>
            </w:r>
          </w:p>
        </w:tc>
        <w:tc>
          <w:tcPr>
            <w:tcW w:w="0" w:type="auto"/>
            <w:hideMark/>
          </w:tcPr>
          <w:p w14:paraId="00AB1CC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стабільності економіки, збереження достатніх ресурсів для підтримки соціальних стандартів і рівня життя населення.</w:t>
            </w:r>
          </w:p>
        </w:tc>
        <w:tc>
          <w:tcPr>
            <w:tcW w:w="0" w:type="auto"/>
            <w:hideMark/>
          </w:tcPr>
          <w:p w14:paraId="3F7C71B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доходів населення- Показники безробіття- Рівень інфляції- Структура державного бюджету- Динаміка ВВП</w:t>
            </w:r>
          </w:p>
        </w:tc>
        <w:tc>
          <w:tcPr>
            <w:tcW w:w="0" w:type="auto"/>
            <w:hideMark/>
          </w:tcPr>
          <w:p w14:paraId="242418E9"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Аналіз макроекономічних показників- Оцінка рівня економічної стабільності через фінансові індикатори- Соціально-економічне прогнозування</w:t>
            </w:r>
          </w:p>
        </w:tc>
      </w:tr>
      <w:tr w:rsidR="002E7A19" w:rsidRPr="002E7A19" w14:paraId="7EFCF305" w14:textId="77777777" w:rsidTr="002E7A19">
        <w:tc>
          <w:tcPr>
            <w:tcW w:w="0" w:type="auto"/>
            <w:hideMark/>
          </w:tcPr>
          <w:p w14:paraId="7B4B102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Соціальний захист</w:t>
            </w:r>
          </w:p>
        </w:tc>
        <w:tc>
          <w:tcPr>
            <w:tcW w:w="0" w:type="auto"/>
            <w:hideMark/>
          </w:tcPr>
          <w:p w14:paraId="09B75C2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Система заходів, спрямованих на підтримку соціально вразливих верств населення, таких як пенсіонери, інваліди, безробітні.</w:t>
            </w:r>
          </w:p>
        </w:tc>
        <w:tc>
          <w:tcPr>
            <w:tcW w:w="0" w:type="auto"/>
            <w:hideMark/>
          </w:tcPr>
          <w:p w14:paraId="5A57B9DB"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Кількість соціальних виплат- Обсяг соціальної допомоги- Рівень охоплення соціальними програмами- Динаміка рівня бідності</w:t>
            </w:r>
          </w:p>
        </w:tc>
        <w:tc>
          <w:tcPr>
            <w:tcW w:w="0" w:type="auto"/>
            <w:hideMark/>
          </w:tcPr>
          <w:p w14:paraId="7281F76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Аналіз статистичних даних про надання соціальних допомог- Оцінка рівня охоплення соціальними програмами в різних регіонах- Порівняння міжнародних стандартів</w:t>
            </w:r>
          </w:p>
        </w:tc>
      </w:tr>
      <w:tr w:rsidR="002E7A19" w:rsidRPr="002E7A19" w14:paraId="61A26932" w14:textId="77777777" w:rsidTr="002E7A19">
        <w:tc>
          <w:tcPr>
            <w:tcW w:w="0" w:type="auto"/>
            <w:hideMark/>
          </w:tcPr>
          <w:p w14:paraId="49040778"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Охорона здоров’я</w:t>
            </w:r>
          </w:p>
        </w:tc>
        <w:tc>
          <w:tcPr>
            <w:tcW w:w="0" w:type="auto"/>
            <w:hideMark/>
          </w:tcPr>
          <w:p w14:paraId="3A9F5BCA"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Збереження та покращення здоров’я громадян через забезпечення доступу до медичних послуг і підтримки системи охорони здоров’я.</w:t>
            </w:r>
          </w:p>
        </w:tc>
        <w:tc>
          <w:tcPr>
            <w:tcW w:w="0" w:type="auto"/>
            <w:hideMark/>
          </w:tcPr>
          <w:p w14:paraId="0E911C0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доступу до медичних послуг- Кількість лікарів на душу населення- Тривалість життя- Поширеність захворювань- Задоволеність населення медичними послугами</w:t>
            </w:r>
          </w:p>
        </w:tc>
        <w:tc>
          <w:tcPr>
            <w:tcW w:w="0" w:type="auto"/>
            <w:hideMark/>
          </w:tcPr>
          <w:p w14:paraId="6FEC91C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Порівняння статистики щодо стану здоров’я населення з іншими країнами- Оцінка якості медичних послуг за відгуками пацієнтів- Аналіз показників смертності</w:t>
            </w:r>
          </w:p>
        </w:tc>
      </w:tr>
      <w:tr w:rsidR="002E7A19" w:rsidRPr="002E7A19" w14:paraId="63FD1981" w14:textId="77777777" w:rsidTr="002E7A19">
        <w:tc>
          <w:tcPr>
            <w:tcW w:w="0" w:type="auto"/>
            <w:hideMark/>
          </w:tcPr>
          <w:p w14:paraId="2EAA8998"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Освіта</w:t>
            </w:r>
          </w:p>
        </w:tc>
        <w:tc>
          <w:tcPr>
            <w:tcW w:w="0" w:type="auto"/>
            <w:hideMark/>
          </w:tcPr>
          <w:p w14:paraId="5F6D4B4F"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рівного доступу до освіти для всіх верств населення, незалежно від соціального статусу.</w:t>
            </w:r>
          </w:p>
        </w:tc>
        <w:tc>
          <w:tcPr>
            <w:tcW w:w="0" w:type="auto"/>
            <w:hideMark/>
          </w:tcPr>
          <w:p w14:paraId="7EEEED49"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охоплення населення освітою- Рівень грамотності- Показники за рівнями освіти (початкова, середня, вища)- Витрати на освіту в бюджеті</w:t>
            </w:r>
          </w:p>
        </w:tc>
        <w:tc>
          <w:tcPr>
            <w:tcW w:w="0" w:type="auto"/>
            <w:hideMark/>
          </w:tcPr>
          <w:p w14:paraId="2F1216B0"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Оцінка якості освітніх послуг через міжнародні рейтинги- Порівняння кількості осіб, що отримують вищу освіту за регіонами- Моніторинг задоволеності студентів</w:t>
            </w:r>
          </w:p>
        </w:tc>
      </w:tr>
      <w:tr w:rsidR="002E7A19" w:rsidRPr="002E7A19" w14:paraId="00E58FEE" w14:textId="77777777" w:rsidTr="002E7A19">
        <w:tc>
          <w:tcPr>
            <w:tcW w:w="0" w:type="auto"/>
            <w:hideMark/>
          </w:tcPr>
          <w:p w14:paraId="7FC8533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Трудова зайнятість</w:t>
            </w:r>
          </w:p>
        </w:tc>
        <w:tc>
          <w:tcPr>
            <w:tcW w:w="0" w:type="auto"/>
            <w:hideMark/>
          </w:tcPr>
          <w:p w14:paraId="432D274B"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громадян можливістю працювати та отримувати дохід, що дозволяє задовольняти їхні соціальні потреби.</w:t>
            </w:r>
          </w:p>
        </w:tc>
        <w:tc>
          <w:tcPr>
            <w:tcW w:w="0" w:type="auto"/>
            <w:hideMark/>
          </w:tcPr>
          <w:p w14:paraId="364938A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безробіття- Структура зайнятості (формальна/неформальна)- Протяжність робочого дня та умови праці- Середня заробітна плата</w:t>
            </w:r>
          </w:p>
        </w:tc>
        <w:tc>
          <w:tcPr>
            <w:tcW w:w="0" w:type="auto"/>
            <w:hideMark/>
          </w:tcPr>
          <w:p w14:paraId="320EE7F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Аналіз рівня зайнятості та безробіття через статистику державної служби зайнятості- Оцінка умов праці за допомогою опитувань працівників</w:t>
            </w:r>
          </w:p>
        </w:tc>
      </w:tr>
      <w:tr w:rsidR="002E7A19" w:rsidRPr="002E7A19" w14:paraId="2466A8CC" w14:textId="77777777" w:rsidTr="002E7A19">
        <w:tc>
          <w:tcPr>
            <w:tcW w:w="0" w:type="auto"/>
            <w:hideMark/>
          </w:tcPr>
          <w:p w14:paraId="01CF3C7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Житлові умови</w:t>
            </w:r>
          </w:p>
        </w:tc>
        <w:tc>
          <w:tcPr>
            <w:tcW w:w="0" w:type="auto"/>
            <w:hideMark/>
          </w:tcPr>
          <w:p w14:paraId="06501C2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доступності житла для всіх верств населення через ефективну політику житлового будівництва та доступні кредити на купівлю житла.</w:t>
            </w:r>
          </w:p>
        </w:tc>
        <w:tc>
          <w:tcPr>
            <w:tcW w:w="0" w:type="auto"/>
            <w:hideMark/>
          </w:tcPr>
          <w:p w14:paraId="4A5568A9"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забезпеченості житлом- Вартість житла за квадратний метр- Обсяг будівництва нового житла- Частка населення, яке потребує покращення житлових умов</w:t>
            </w:r>
          </w:p>
        </w:tc>
        <w:tc>
          <w:tcPr>
            <w:tcW w:w="0" w:type="auto"/>
            <w:hideMark/>
          </w:tcPr>
          <w:p w14:paraId="499CEE1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Аналіз ринку нерухомості, ціни на житло та доступність іпотеки- Оцінка житлових умов через національні дослідження- Опитування серед населення</w:t>
            </w:r>
          </w:p>
        </w:tc>
      </w:tr>
      <w:tr w:rsidR="002E7A19" w:rsidRPr="002E7A19" w14:paraId="57ABDC02" w14:textId="77777777" w:rsidTr="002E7A19">
        <w:tc>
          <w:tcPr>
            <w:tcW w:w="0" w:type="auto"/>
            <w:hideMark/>
          </w:tcPr>
          <w:p w14:paraId="116655AE"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Правова безпека</w:t>
            </w:r>
          </w:p>
        </w:tc>
        <w:tc>
          <w:tcPr>
            <w:tcW w:w="0" w:type="auto"/>
            <w:hideMark/>
          </w:tcPr>
          <w:p w14:paraId="1DF1B733"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xml:space="preserve">Забезпечення стабільного правового середовища, що захищає права та </w:t>
            </w:r>
            <w:r w:rsidRPr="002E7A19">
              <w:rPr>
                <w:rFonts w:ascii="Times New Roman" w:eastAsia="Times New Roman" w:hAnsi="Times New Roman" w:cs="Times New Roman"/>
                <w:sz w:val="24"/>
                <w:szCs w:val="24"/>
              </w:rPr>
              <w:lastRenderedPageBreak/>
              <w:t>свободи громадян, забезпечує доступ до правосуддя та дотримання законності.</w:t>
            </w:r>
          </w:p>
        </w:tc>
        <w:tc>
          <w:tcPr>
            <w:tcW w:w="0" w:type="auto"/>
            <w:hideMark/>
          </w:tcPr>
          <w:p w14:paraId="5D0DE1D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 xml:space="preserve">- Кількість правових порушень- Кількість звернень до судів- Витрати на правову </w:t>
            </w:r>
            <w:r w:rsidRPr="002E7A19">
              <w:rPr>
                <w:rFonts w:ascii="Times New Roman" w:eastAsia="Times New Roman" w:hAnsi="Times New Roman" w:cs="Times New Roman"/>
                <w:sz w:val="24"/>
                <w:szCs w:val="24"/>
              </w:rPr>
              <w:lastRenderedPageBreak/>
              <w:t>допомогу та судову систему- Часова тривалість вирішення справ</w:t>
            </w:r>
          </w:p>
        </w:tc>
        <w:tc>
          <w:tcPr>
            <w:tcW w:w="0" w:type="auto"/>
            <w:hideMark/>
          </w:tcPr>
          <w:p w14:paraId="789DC56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 xml:space="preserve">- Аналіз ефективності правових механізмів через судову </w:t>
            </w:r>
            <w:r w:rsidRPr="002E7A19">
              <w:rPr>
                <w:rFonts w:ascii="Times New Roman" w:eastAsia="Times New Roman" w:hAnsi="Times New Roman" w:cs="Times New Roman"/>
                <w:sz w:val="24"/>
                <w:szCs w:val="24"/>
              </w:rPr>
              <w:lastRenderedPageBreak/>
              <w:t>статистику- Оцінка рівня правової освіти та обізнаності населення</w:t>
            </w:r>
          </w:p>
        </w:tc>
      </w:tr>
      <w:tr w:rsidR="002E7A19" w:rsidRPr="002E7A19" w14:paraId="5AFD3569" w14:textId="77777777" w:rsidTr="002E7A19">
        <w:tc>
          <w:tcPr>
            <w:tcW w:w="0" w:type="auto"/>
            <w:hideMark/>
          </w:tcPr>
          <w:p w14:paraId="77242AD7"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Екологічна безпека</w:t>
            </w:r>
          </w:p>
        </w:tc>
        <w:tc>
          <w:tcPr>
            <w:tcW w:w="0" w:type="auto"/>
            <w:hideMark/>
          </w:tcPr>
          <w:p w14:paraId="418C6C72"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екологічної безпеки шляхом збереження природних ресурсів, скорочення забруднення навколишнього середовища і розвитку сталого природокористування.</w:t>
            </w:r>
          </w:p>
        </w:tc>
        <w:tc>
          <w:tcPr>
            <w:tcW w:w="0" w:type="auto"/>
            <w:hideMark/>
          </w:tcPr>
          <w:p w14:paraId="43293272"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забруднення навколишнього середовища- Кількість природних катастроф- Обсяг використання відновлювальних ресурсів- Викиди вуглекислого газу на душу населення</w:t>
            </w:r>
          </w:p>
        </w:tc>
        <w:tc>
          <w:tcPr>
            <w:tcW w:w="0" w:type="auto"/>
            <w:hideMark/>
          </w:tcPr>
          <w:p w14:paraId="1E8121DF"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Порівняння рівня забруднення з міжнародними стандартами- Оцінка екологічної політики та заходів через звіти екологічних організацій</w:t>
            </w:r>
          </w:p>
        </w:tc>
      </w:tr>
      <w:tr w:rsidR="002E7A19" w:rsidRPr="002E7A19" w14:paraId="400AA15B" w14:textId="77777777" w:rsidTr="002E7A19">
        <w:tc>
          <w:tcPr>
            <w:tcW w:w="0" w:type="auto"/>
            <w:hideMark/>
          </w:tcPr>
          <w:p w14:paraId="3EF6EF5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Міжнародна безпека</w:t>
            </w:r>
          </w:p>
        </w:tc>
        <w:tc>
          <w:tcPr>
            <w:tcW w:w="0" w:type="auto"/>
            <w:hideMark/>
          </w:tcPr>
          <w:p w14:paraId="22488931"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національної безпеки через міжнародне співробітництво, співпрацю з іншими державами та міжнародними організаціями з метою захисту від зовнішніх загроз.</w:t>
            </w:r>
          </w:p>
        </w:tc>
        <w:tc>
          <w:tcPr>
            <w:tcW w:w="0" w:type="auto"/>
            <w:hideMark/>
          </w:tcPr>
          <w:p w14:paraId="53C3D333"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Рівень співпраці з міжнародними організаціями- Кількість підписаних міжнародних угод- Рівень зовнішньої політичної та економічної стабільності</w:t>
            </w:r>
          </w:p>
        </w:tc>
        <w:tc>
          <w:tcPr>
            <w:tcW w:w="0" w:type="auto"/>
            <w:hideMark/>
          </w:tcPr>
          <w:p w14:paraId="1A8A206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Аналіз політичних та економічних відносин з іншими державами- Оцінка зовнішньополітичних ініціатив та їх результативності</w:t>
            </w:r>
          </w:p>
        </w:tc>
      </w:tr>
    </w:tbl>
    <w:p w14:paraId="06036C43" w14:textId="57D40433" w:rsidR="002E7A19" w:rsidRDefault="002E7A19" w:rsidP="002E7A19">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Джерело: сформовано автором </w:t>
      </w:r>
    </w:p>
    <w:p w14:paraId="7BB20086" w14:textId="77777777" w:rsidR="002E7A19" w:rsidRPr="001A3ACC" w:rsidRDefault="002E7A19" w:rsidP="002E7A19">
      <w:pPr>
        <w:spacing w:line="360" w:lineRule="auto"/>
        <w:ind w:firstLine="720"/>
        <w:contextualSpacing/>
        <w:rPr>
          <w:rFonts w:ascii="Times New Roman" w:hAnsi="Times New Roman" w:cs="Times New Roman"/>
          <w:sz w:val="28"/>
          <w:szCs w:val="28"/>
        </w:rPr>
      </w:pPr>
    </w:p>
    <w:p w14:paraId="48E7FB0E" w14:textId="002E94EB"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Основними структурними елементами соціальної безпеки, які формують її змістовне наповнення, є соціально-економічна безпека, демографічна безпека, безпека праці, освітня, медична, екологічна, інформаційна та правова безпека. Кожен із цих напрямів виконує власну функцію у загальній архітектурі соціальної стабільності та добробуту населення. Соціально-</w:t>
      </w:r>
      <w:r w:rsidRPr="001A3ACC">
        <w:rPr>
          <w:rFonts w:ascii="Times New Roman" w:hAnsi="Times New Roman" w:cs="Times New Roman"/>
          <w:sz w:val="28"/>
          <w:szCs w:val="28"/>
        </w:rPr>
        <w:lastRenderedPageBreak/>
        <w:t>економічна складова охоплює питання рівня доходів, зайнятості, доступу до ресурсів та соціального забезпечення, що в умовах України має особливу актуальність через нерівномірність розподілу багатства, регіональну асиметрію економічного розвитку та проблему тіньової економіки. Демографічна безпека зосереджена на питаннях народжуваності, смертності, тривалості життя, міграційних процесів, збереження трудового потенціалу нації</w:t>
      </w:r>
      <w:r w:rsidR="00EA7007" w:rsidRPr="00EA7007">
        <w:rPr>
          <w:rFonts w:ascii="Times New Roman" w:hAnsi="Times New Roman" w:cs="Times New Roman"/>
          <w:sz w:val="28"/>
          <w:szCs w:val="28"/>
          <w:lang w:val="ru-RU"/>
        </w:rPr>
        <w:t xml:space="preserve"> [10]</w:t>
      </w:r>
      <w:r w:rsidRPr="001A3ACC">
        <w:rPr>
          <w:rFonts w:ascii="Times New Roman" w:hAnsi="Times New Roman" w:cs="Times New Roman"/>
          <w:sz w:val="28"/>
          <w:szCs w:val="28"/>
        </w:rPr>
        <w:t>. Ці аспекти визначають не лише чисельні характеристики населення, а й якість людського капіталу, що є основою для будь-якої стратегії сталого розвитку. Безпека праці передбачає гідні умови працевлаштування, захист від експлуатації, дискримінації, професійних ризиків, а також можливості для кар’єрного зростання та реалізації здібностей. Освітня безпека пов’язана з доступом до якісної освіти, розвитком людського капіталу, інтелектуального потенціалу суспільства, що в довгостроковій перспективі визначає рівень конкурентоспроможності країни. Медична складова відповідає за гарантії здоров’я, якість та доступність медичних послуг, рівень профілактики, тривалість життя. Екологічна безпека, хоч і часто сприймається окремо, є невід’ємною частиною соціального добробуту, адже умови навколишнього середовища безпосередньо впливають на здоров’я, психоемоційний стан та продуктивність населення. Інформаційна безпека забезпечує захист особистості від маніпуляцій, фейків, пропаганди, а також сприяє формуванню критичного мислення, поінформованості громадян, що є запорукою їх соціальної активності. Правова безпека охоплює рівень дотримання прав людини, рівність перед законом, ефективність правосуддя, наявність механізмів соціального захисту та гарантій</w:t>
      </w:r>
      <w:r w:rsidR="00EA7007" w:rsidRPr="00EA7007">
        <w:rPr>
          <w:rFonts w:ascii="Times New Roman" w:hAnsi="Times New Roman" w:cs="Times New Roman"/>
          <w:sz w:val="28"/>
          <w:szCs w:val="28"/>
          <w:lang w:val="ru-RU"/>
        </w:rPr>
        <w:t xml:space="preserve"> [23]</w:t>
      </w:r>
      <w:r w:rsidRPr="001A3ACC">
        <w:rPr>
          <w:rFonts w:ascii="Times New Roman" w:hAnsi="Times New Roman" w:cs="Times New Roman"/>
          <w:sz w:val="28"/>
          <w:szCs w:val="28"/>
        </w:rPr>
        <w:t>.</w:t>
      </w:r>
    </w:p>
    <w:p w14:paraId="0697248D"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Усі зазначені елементи тісно взаємодіють між собою, створюючи цілісну соціальну систему. Ослаблення одного з них призводить до порушення загального балансу, а отже — до зниження загального рівня соціальної безпеки. Саме тому важливо підходити до забезпечення соціальної безпеки як до єдиного організму, в якому кожен структурний компонент виконує свою критично важливу функцію. Наприклад, низький рівень медичної безпеки </w:t>
      </w:r>
      <w:r w:rsidRPr="001A3ACC">
        <w:rPr>
          <w:rFonts w:ascii="Times New Roman" w:hAnsi="Times New Roman" w:cs="Times New Roman"/>
          <w:sz w:val="28"/>
          <w:szCs w:val="28"/>
        </w:rPr>
        <w:lastRenderedPageBreak/>
        <w:t>може спричинити зниження трудового потенціалу, що, у свою чергу, позначиться на економічній стабільності та демографічній динаміці. Аналогічно, недостатня освітня безпека призводить до зменшення інтелектуального потенціалу нації, що негативно впливає на здатність держави до інноваційного розвитку та ефективного управління.</w:t>
      </w:r>
    </w:p>
    <w:p w14:paraId="6F61EE3E" w14:textId="2C469E5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Окремо варто зупинитися на питанні показників, які дозволяють оцінити рівень соціальної безпеки. Показники виконують функцію своєрідного барометра, за допомогою якого можна відстежити як загальний стан соціальної системи, так і ефективність реалізації державної політики в цій сфері. Серед основних показників, що дозволяють оцінити рівень соціальної безпеки, виокремлюють індекс людського розвитку, рівень бідності, рівень безробіття, індекс гендерної рівності, тривалість життя, рівень доступу до освіти і охорони здоров’я, охоплення населення соціальними послугами, ступінь захищеності вразливих категорій. Такі показники мають не лише кількісний, а й якісний вимір, що вимагає глибокого аналізу контексту, у якому вони формуються. Крім того, важливо враховувати динаміку цих показників у довгостроковій перспективі, що дозволяє оцінити не лише поточну ситуацію, але й потенційні тенденції розвитку. Наприклад, постійне зростання нерівності, навіть при стабільному загальному рівні доходів, свідчить про глибші соціальні </w:t>
      </w:r>
      <w:proofErr w:type="spellStart"/>
      <w:r w:rsidRPr="001A3ACC">
        <w:rPr>
          <w:rFonts w:ascii="Times New Roman" w:hAnsi="Times New Roman" w:cs="Times New Roman"/>
          <w:sz w:val="28"/>
          <w:szCs w:val="28"/>
        </w:rPr>
        <w:t>дисбаланси</w:t>
      </w:r>
      <w:proofErr w:type="spellEnd"/>
      <w:r w:rsidRPr="001A3ACC">
        <w:rPr>
          <w:rFonts w:ascii="Times New Roman" w:hAnsi="Times New Roman" w:cs="Times New Roman"/>
          <w:sz w:val="28"/>
          <w:szCs w:val="28"/>
        </w:rPr>
        <w:t>, які можуть призвести до кризових явищ</w:t>
      </w:r>
      <w:r w:rsidR="00EA7007" w:rsidRPr="00EA7007">
        <w:rPr>
          <w:rFonts w:ascii="Times New Roman" w:hAnsi="Times New Roman" w:cs="Times New Roman"/>
          <w:sz w:val="28"/>
          <w:szCs w:val="28"/>
          <w:lang w:val="ru-RU"/>
        </w:rPr>
        <w:t xml:space="preserve"> [24]</w:t>
      </w:r>
      <w:r w:rsidRPr="001A3ACC">
        <w:rPr>
          <w:rFonts w:ascii="Times New Roman" w:hAnsi="Times New Roman" w:cs="Times New Roman"/>
          <w:sz w:val="28"/>
          <w:szCs w:val="28"/>
        </w:rPr>
        <w:t>.</w:t>
      </w:r>
    </w:p>
    <w:p w14:paraId="1AFDA322" w14:textId="2A9C611A"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Особливої уваги заслуговує інтеграція показників соціальної безпеки в систему державного управління. Вони мають слугувати основою для ухвалення рішень, формування бюджетної політики, розробки цільових програм та моніторингу їх реалізації. Для цього необхідне створення ефективної статистичної системи, яка б забезпечувала достовірні дані, систематизовані за регіонами, групами населення, віковими та соціальними характеристиками. Також важливо включати до системи оцінювання елементи соціологічного моніторингу, які дозволяють виявити суб’єктивні оцінки безпеки громадянами — їх рівень задоволеності життям, довіру до держави, </w:t>
      </w:r>
      <w:r w:rsidRPr="001A3ACC">
        <w:rPr>
          <w:rFonts w:ascii="Times New Roman" w:hAnsi="Times New Roman" w:cs="Times New Roman"/>
          <w:sz w:val="28"/>
          <w:szCs w:val="28"/>
        </w:rPr>
        <w:lastRenderedPageBreak/>
        <w:t>очікування змін. Такий підхід дає змогу поєднувати об’єктивні та суб’єктивні виміри, створюючи повну картину соціальної ситуації.</w:t>
      </w:r>
    </w:p>
    <w:p w14:paraId="09EFD892" w14:textId="62659033"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системі суспільних відносин соціальна безпека посідає ключове місце, адже вона охоплює всі основні сфери життєдіяльності людини та визначає рівень її захищеності від ризиків, загроз, нестабільності та соціальної несправедливості. Проте для того, щоб соціальна безпека дійсно виконувала свою фундаментальну функцію, вона має бути не абстрактною категорією, а чітко структурованою системою з визначеними елементами та механізмами дії. Саме структурні елементи соціальної безпеки формують її зміст і надають їй здатність до ефективного функціонування. Вони є опорними точками, завдяки яким ця складна категорія набуває практичного виміру та здатна реагувати на виклики часу. Їх роль полягає не лише в теоретичному осмисленні проблеми, але й у прикладному наповненні державної політики, соціального управління та механізмів захисту населення</w:t>
      </w:r>
      <w:r w:rsidR="00EA7007" w:rsidRPr="00EA7007">
        <w:rPr>
          <w:rFonts w:ascii="Times New Roman" w:hAnsi="Times New Roman" w:cs="Times New Roman"/>
          <w:sz w:val="28"/>
          <w:szCs w:val="28"/>
          <w:lang w:val="ru-RU"/>
        </w:rPr>
        <w:t xml:space="preserve"> [18]</w:t>
      </w:r>
      <w:r w:rsidRPr="001A3ACC">
        <w:rPr>
          <w:rFonts w:ascii="Times New Roman" w:hAnsi="Times New Roman" w:cs="Times New Roman"/>
          <w:sz w:val="28"/>
          <w:szCs w:val="28"/>
        </w:rPr>
        <w:t>.</w:t>
      </w:r>
    </w:p>
    <w:p w14:paraId="5153FE34" w14:textId="5F99C900"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У сучасних умовах зростаючих викликів — від економічних криз до масштабних міграційних потоків і збройних конфліктів — питання структурної побудови соціальної безпеки стає як ніколи актуальним. Роль кожного елемента в цій системі є надзвичайно важливою, адже кожен із них виконує окрему функцію, що не може бути повністю заміщена іншим. Наприклад, економічна складова забезпечує базову матеріальну основу життя людини, формуючи умови праці, рівень доходів, соціальну справедливість у розподілі ресурсів. Демографічна компонента відображає не лише кількісний, але й якісний стан людського капіталу, на який спирається економіка, культура, інститути управління. Медична безпека формує фундамент фізичного і психічного здоров’я населення, без якого неможливо уявити сталий розвиток. Освітня складова закладає основи інтелектуального потенціалу нації, готує людей до адаптації у складному світі, сприяє соціальній мобільності та згуртованості. Інформаційна безпека впливає на формування свідомості, уявлень про соціальну реальність, рівень критичного мислення і здатність до самоорганізації. Правова безпека забезпечує </w:t>
      </w:r>
      <w:r w:rsidRPr="001A3ACC">
        <w:rPr>
          <w:rFonts w:ascii="Times New Roman" w:hAnsi="Times New Roman" w:cs="Times New Roman"/>
          <w:sz w:val="28"/>
          <w:szCs w:val="28"/>
        </w:rPr>
        <w:lastRenderedPageBreak/>
        <w:t>дотримання прав і свобод, створює передумови для ефективного функціонування всіх інших елементів. Кожна з цих частин не є ізольованою, а існує в тісному взаємозв’язку з іншими, що і забезпечує системність соціальної безпеки</w:t>
      </w:r>
      <w:r w:rsidR="00EA7007" w:rsidRPr="00EA7007">
        <w:rPr>
          <w:rFonts w:ascii="Times New Roman" w:hAnsi="Times New Roman" w:cs="Times New Roman"/>
          <w:sz w:val="28"/>
          <w:szCs w:val="28"/>
        </w:rPr>
        <w:t xml:space="preserve"> [15]</w:t>
      </w:r>
      <w:r w:rsidRPr="001A3ACC">
        <w:rPr>
          <w:rFonts w:ascii="Times New Roman" w:hAnsi="Times New Roman" w:cs="Times New Roman"/>
          <w:sz w:val="28"/>
          <w:szCs w:val="28"/>
        </w:rPr>
        <w:t>.</w:t>
      </w:r>
    </w:p>
    <w:p w14:paraId="1E4BF9D5" w14:textId="18D84DA4"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Однак ефективне функціонування структурних елементів соціальної безпеки було б неможливим без наявності чітких, науково обґрунтованих показників, за допомогою яких здійснюється моніторинг, оцінка, аналіз ситуації та прогнозування можливих ризиків. Показники виступають своєрідною мовою, якою соціальна безпека "говорить" із тими, хто ухвалює рішення, дозволяючи їм побачити проблеми, динаміку їх розвитку та ефективність ужитих заходів. Вони виконують роль інструментів оцінки і корекції політики у сфері соціального захисту, охорони здоров’я, освіти, зайнятості тощо. Наприклад, індекс людського розвитку дозволяє інтегровано оцінити стан освіти, доходів і тривалості життя, тоді як індекс бідності чи рівень безробіття дають змогу оцінити реальні виклики на ринку праці. Соціологічні показники, такі як рівень задоволеності життям, довіра до інституцій, почуття безпеки, дозволяють доповнити статистичні дані і побачити ситуацію очима громадян. Таким чином, роль показників полягає не лише в реєстрації фактів, а й у формуванні підстав для прогнозів, планування, оцінки ефективності реформ, побудови довготривалих соціальних стратегій</w:t>
      </w:r>
      <w:r w:rsidR="00293DBD" w:rsidRPr="00293DBD">
        <w:rPr>
          <w:rFonts w:ascii="Times New Roman" w:hAnsi="Times New Roman" w:cs="Times New Roman"/>
          <w:sz w:val="28"/>
          <w:szCs w:val="28"/>
          <w:lang w:val="ru-RU"/>
        </w:rPr>
        <w:t xml:space="preserve"> [35]</w:t>
      </w:r>
      <w:r w:rsidRPr="001A3ACC">
        <w:rPr>
          <w:rFonts w:ascii="Times New Roman" w:hAnsi="Times New Roman" w:cs="Times New Roman"/>
          <w:sz w:val="28"/>
          <w:szCs w:val="28"/>
        </w:rPr>
        <w:t>.</w:t>
      </w:r>
    </w:p>
    <w:p w14:paraId="63BC0F95" w14:textId="1CB5DFA4"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Важливо підкреслити, що роль структурних елементів і показників соціальної безпеки не обмежується лише державною політикою. Вони відіграють центральну роль і в інституційному розвитку громадянського суспільства, в діяльності місцевих громад, профспілок, благодійних організацій, бізнесу, які беруть участь у формуванні безпечного соціального середовища. Саме через розуміння структури соціальної безпеки та застосування її показників формується відповідальне ставлення до соціальної реальності, розвивається культура соціальної чутливості, солідарності, емпатії. Це особливо важливо в контексті України, де соціальна безпека </w:t>
      </w:r>
      <w:r w:rsidRPr="001A3ACC">
        <w:rPr>
          <w:rFonts w:ascii="Times New Roman" w:hAnsi="Times New Roman" w:cs="Times New Roman"/>
          <w:sz w:val="28"/>
          <w:szCs w:val="28"/>
        </w:rPr>
        <w:lastRenderedPageBreak/>
        <w:t>неодноразово піддавалася серйозним випробуванням через економічні кризи, пандемії, військові дії, внутрішню міграцію, демографічну кризу. В таких умовах системний, структурований підхід до соціальної безпеки — це не лише шлях до стабільності, а й до соціального відродження, економічного розвитку та збереження державності</w:t>
      </w:r>
      <w:r w:rsidR="00293DBD" w:rsidRPr="00293DBD">
        <w:rPr>
          <w:rFonts w:ascii="Times New Roman" w:hAnsi="Times New Roman" w:cs="Times New Roman"/>
          <w:sz w:val="28"/>
          <w:szCs w:val="28"/>
          <w:lang w:val="ru-RU"/>
        </w:rPr>
        <w:t xml:space="preserve"> [27]</w:t>
      </w:r>
      <w:r w:rsidRPr="001A3ACC">
        <w:rPr>
          <w:rFonts w:ascii="Times New Roman" w:hAnsi="Times New Roman" w:cs="Times New Roman"/>
          <w:sz w:val="28"/>
          <w:szCs w:val="28"/>
        </w:rPr>
        <w:t>.</w:t>
      </w:r>
    </w:p>
    <w:p w14:paraId="4C45EAE7" w14:textId="0A62C246" w:rsid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Р</w:t>
      </w:r>
      <w:r w:rsidRPr="001A3ACC">
        <w:rPr>
          <w:rFonts w:ascii="Times New Roman" w:hAnsi="Times New Roman" w:cs="Times New Roman"/>
          <w:sz w:val="28"/>
          <w:szCs w:val="28"/>
        </w:rPr>
        <w:t xml:space="preserve">оль структурних елементів та показників соціальної безпеки полягає в тому, щоб зробити цю складну соціальну категорію реальною, вимірюваною, керованою і динамічною. Завдяки цим компонентам соціальна безпека перестає бути лише теоретичним конструктом, а перетворюється на дієвий механізм, що впливає на кожного громадянина, формує якість його життя, рівень довіри до держави, здатність суспільства до самозбереження та розвитку. У сучасному світі, де соціальні ризики стають усе більш глобальними, динамічними та непередбачуваними, саме структурованість і </w:t>
      </w:r>
      <w:proofErr w:type="spellStart"/>
      <w:r w:rsidRPr="001A3ACC">
        <w:rPr>
          <w:rFonts w:ascii="Times New Roman" w:hAnsi="Times New Roman" w:cs="Times New Roman"/>
          <w:sz w:val="28"/>
          <w:szCs w:val="28"/>
        </w:rPr>
        <w:t>вимірюваність</w:t>
      </w:r>
      <w:proofErr w:type="spellEnd"/>
      <w:r w:rsidRPr="001A3ACC">
        <w:rPr>
          <w:rFonts w:ascii="Times New Roman" w:hAnsi="Times New Roman" w:cs="Times New Roman"/>
          <w:sz w:val="28"/>
          <w:szCs w:val="28"/>
        </w:rPr>
        <w:t xml:space="preserve"> соціальної безпеки є основою для ефективного управління соціальними процесами, формування соціального капіталу та досягнення стійкого людського розвитку</w:t>
      </w:r>
      <w:r w:rsidR="00EA7007" w:rsidRPr="00EA7007">
        <w:rPr>
          <w:rFonts w:ascii="Times New Roman" w:hAnsi="Times New Roman" w:cs="Times New Roman"/>
          <w:sz w:val="28"/>
          <w:szCs w:val="28"/>
        </w:rPr>
        <w:t xml:space="preserve"> [13]</w:t>
      </w:r>
      <w:r w:rsidRPr="001A3ACC">
        <w:rPr>
          <w:rFonts w:ascii="Times New Roman" w:hAnsi="Times New Roman" w:cs="Times New Roman"/>
          <w:sz w:val="28"/>
          <w:szCs w:val="28"/>
        </w:rPr>
        <w:t>.</w:t>
      </w:r>
    </w:p>
    <w:p w14:paraId="06624130"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Соціальна безпека, як складне багатовимірне явище, не може розглядатися виключно як єдина абстрактна категорія. Вона складається з низки структурних елементів, кожен із яких відіграє окрему, проте водночас взаємопов’язану роль у забезпеченні цілісної та стійкої соціальної системи. Розуміння природи цих елементів та механізмів їх вимірювання через відповідні показники є важливою передумовою для діагностики поточного стану суспільства, формування ефективної соціальної політики та прогнозування можливих загроз. Структурні елементи соціальної безпеки відображають основні сфери життєдіяльності людини, в яких вона має бути захищеною: це економічна, демографічна, екологічна, інформаційна, правова, освітня, медична, культурна, а також політична безпека. Кожен із цих елементів функціонує в межах специфічних умов, має власні загрози, механізми регулювання та відповідні індикатори, що дозволяють здійснювати об'єктивну оцінку рівня соціальної безпеки в тій чи іншій сфері.</w:t>
      </w:r>
    </w:p>
    <w:p w14:paraId="026B9387" w14:textId="7E59017C" w:rsidR="00DB0881" w:rsidRPr="00DB0881" w:rsidRDefault="00DB0881" w:rsidP="00DB0881">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З</w:t>
      </w:r>
      <w:r w:rsidRPr="00DB0881">
        <w:rPr>
          <w:rFonts w:ascii="Times New Roman" w:hAnsi="Times New Roman" w:cs="Times New Roman"/>
          <w:sz w:val="28"/>
          <w:szCs w:val="28"/>
        </w:rPr>
        <w:t xml:space="preserve"> найбільш визначальних елементів соціальної безпеки є економічна безпека, оскільки саме матеріальне забезпечення лежить в основі здатності особистості задовольняти базові потреби та реалізовувати свої права. У цій площині важливу роль відіграють показники рівня доходів, зайнятості, індексу бідності, доступності соціальних послуг та соціального страхування. Недостатній рівень економічного захисту призводить до зростання соціальної нерівності, </w:t>
      </w:r>
      <w:proofErr w:type="spellStart"/>
      <w:r w:rsidRPr="00DB0881">
        <w:rPr>
          <w:rFonts w:ascii="Times New Roman" w:hAnsi="Times New Roman" w:cs="Times New Roman"/>
          <w:sz w:val="28"/>
          <w:szCs w:val="28"/>
        </w:rPr>
        <w:t>виключеності</w:t>
      </w:r>
      <w:proofErr w:type="spellEnd"/>
      <w:r w:rsidRPr="00DB0881">
        <w:rPr>
          <w:rFonts w:ascii="Times New Roman" w:hAnsi="Times New Roman" w:cs="Times New Roman"/>
          <w:sz w:val="28"/>
          <w:szCs w:val="28"/>
        </w:rPr>
        <w:t>, радикалізації частини населення, зниження соціальної мобільності. У зв'язку з цим контроль за динамікою таких показників дає змогу вчасно виявляти критичні зміни та запобігати соціальним конфліктам. Економічна безпека є також базою для інших елементів соціальної структури, оскільки нестача фінансових ресурсів унеможливлює реалізацію права на освіту, охорону здоров'я, житло або участь у політичному житті</w:t>
      </w:r>
      <w:r w:rsidR="00293DBD" w:rsidRPr="00293DBD">
        <w:rPr>
          <w:rFonts w:ascii="Times New Roman" w:hAnsi="Times New Roman" w:cs="Times New Roman"/>
          <w:sz w:val="28"/>
          <w:szCs w:val="28"/>
        </w:rPr>
        <w:t xml:space="preserve"> [29]</w:t>
      </w:r>
      <w:r w:rsidRPr="00DB0881">
        <w:rPr>
          <w:rFonts w:ascii="Times New Roman" w:hAnsi="Times New Roman" w:cs="Times New Roman"/>
          <w:sz w:val="28"/>
          <w:szCs w:val="28"/>
        </w:rPr>
        <w:t>.</w:t>
      </w:r>
    </w:p>
    <w:p w14:paraId="74074149"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Наступним важливим компонентом соціальної безпеки виступає демографічна безпека, яка характеризує здатність суспільства до збереження та відтворення людського потенціалу. Її показники включають рівень народжуваності, смертності, середню тривалість життя, міграційні процеси, співвідношення працездатного населення до непрацездатного. Демографічна нестабільність, зменшення чисельності населення, старіння нації створюють додаткове навантаження на економіку, систему охорони здоров’я та пенсійну систему, що в перспективі ставить під загрозу стійкість держави загалом. Особливо небезпечними є явища депопуляції та масової еміграції, які свідчать про незадоволеність громадян рівнем життя та умовами розвитку всередині країни. Саме тому важливо не лише фіксувати відповідні демографічні тенденції, а й впроваджувати активну політику демографічного розвитку.</w:t>
      </w:r>
    </w:p>
    <w:p w14:paraId="556083E8" w14:textId="6457CED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Окремої уваги потребує медичний вимір соціальної безпеки, який безпосередньо впливає на тривалість і якість життя громадян. Система охорони здоров’я має гарантувати доступність, ефективність та рівність у наданні медичних послуг. Основними показниками медичної безпеки виступають рівень захворюваності, доступ до лікарської допомоги, </w:t>
      </w:r>
      <w:r w:rsidRPr="00DB0881">
        <w:rPr>
          <w:rFonts w:ascii="Times New Roman" w:hAnsi="Times New Roman" w:cs="Times New Roman"/>
          <w:sz w:val="28"/>
          <w:szCs w:val="28"/>
        </w:rPr>
        <w:lastRenderedPageBreak/>
        <w:t xml:space="preserve">забезпеченість медичним персоналом, рівень вакцинації, психічне здоров’я населення. У країнах із обмеженим доступом до медицини часто спостерігаються високі рівні дитячої смертності, розповсюдження інфекційних </w:t>
      </w:r>
      <w:proofErr w:type="spellStart"/>
      <w:r w:rsidRPr="00DB0881">
        <w:rPr>
          <w:rFonts w:ascii="Times New Roman" w:hAnsi="Times New Roman" w:cs="Times New Roman"/>
          <w:sz w:val="28"/>
          <w:szCs w:val="28"/>
        </w:rPr>
        <w:t>хвороб</w:t>
      </w:r>
      <w:proofErr w:type="spellEnd"/>
      <w:r w:rsidRPr="00DB0881">
        <w:rPr>
          <w:rFonts w:ascii="Times New Roman" w:hAnsi="Times New Roman" w:cs="Times New Roman"/>
          <w:sz w:val="28"/>
          <w:szCs w:val="28"/>
        </w:rPr>
        <w:t>, зниження продуктивності праці, що негативно впливає на економіку та соціальну стабільність. Оцінка та підвищення рівня медичної безпеки має бути пріоритетом державної політики, особливо у посткризових періодах</w:t>
      </w:r>
      <w:r w:rsidR="00293DBD" w:rsidRPr="00293DBD">
        <w:rPr>
          <w:rFonts w:ascii="Times New Roman" w:hAnsi="Times New Roman" w:cs="Times New Roman"/>
          <w:sz w:val="28"/>
          <w:szCs w:val="28"/>
          <w:lang w:val="ru-RU"/>
        </w:rPr>
        <w:t xml:space="preserve"> [31]</w:t>
      </w:r>
      <w:r w:rsidRPr="00DB0881">
        <w:rPr>
          <w:rFonts w:ascii="Times New Roman" w:hAnsi="Times New Roman" w:cs="Times New Roman"/>
          <w:sz w:val="28"/>
          <w:szCs w:val="28"/>
        </w:rPr>
        <w:t>.</w:t>
      </w:r>
    </w:p>
    <w:p w14:paraId="72B14BE5"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Також важливим елементом є освітня безпека, яка забезпечує підготовку громадян до участі в суспільному житті, формує кадровий потенціал і сприяє соціальній мобільності. Від якості освіти залежить здатність населення адаптуватися до змін, брати участь в інноваційних процесах, забезпечувати економічне зростання. До ключових показників освітньої безпеки належать охоплення навчанням, якість освітніх послуг, рівень грамотності, доступ до вищої та професійної освіти. Системна деградація освітнього рівня, нерівність у доступі до якісної освіти, комерціалізація знань створюють загрозу появи нерівних стартових можливостей, що призводить до подальшого соціального розшарування.</w:t>
      </w:r>
    </w:p>
    <w:p w14:paraId="16B9909F"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Інформаційна безпека, як один із новітніх компонентів соціальної безпеки, набуває все більшого значення в цифрову епоху. Люди повинні мати змогу отримувати правдиву, повну, неупереджену інформацію, необхідну для прийняття рішень, реалізації прав і обов’язків. Показники інформаційної безпеки включають рівень </w:t>
      </w:r>
      <w:proofErr w:type="spellStart"/>
      <w:r w:rsidRPr="00DB0881">
        <w:rPr>
          <w:rFonts w:ascii="Times New Roman" w:hAnsi="Times New Roman" w:cs="Times New Roman"/>
          <w:sz w:val="28"/>
          <w:szCs w:val="28"/>
        </w:rPr>
        <w:t>медіаграмотності</w:t>
      </w:r>
      <w:proofErr w:type="spellEnd"/>
      <w:r w:rsidRPr="00DB0881">
        <w:rPr>
          <w:rFonts w:ascii="Times New Roman" w:hAnsi="Times New Roman" w:cs="Times New Roman"/>
          <w:sz w:val="28"/>
          <w:szCs w:val="28"/>
        </w:rPr>
        <w:t xml:space="preserve">, довіру до ЗМІ, захист від дезінформації, доступ до цифрових технологій, цифрову нерівність. Уразливість до маніпуляцій, пропаганди, </w:t>
      </w:r>
      <w:proofErr w:type="spellStart"/>
      <w:r w:rsidRPr="00DB0881">
        <w:rPr>
          <w:rFonts w:ascii="Times New Roman" w:hAnsi="Times New Roman" w:cs="Times New Roman"/>
          <w:sz w:val="28"/>
          <w:szCs w:val="28"/>
        </w:rPr>
        <w:t>кіберзагроз</w:t>
      </w:r>
      <w:proofErr w:type="spellEnd"/>
      <w:r w:rsidRPr="00DB0881">
        <w:rPr>
          <w:rFonts w:ascii="Times New Roman" w:hAnsi="Times New Roman" w:cs="Times New Roman"/>
          <w:sz w:val="28"/>
          <w:szCs w:val="28"/>
        </w:rPr>
        <w:t xml:space="preserve"> може не лише викликати паніку, соціальну розгубленість, а й стати інструментом політичного тиску та деструкції. Розвиток цифрової грамотності, регулювання інформаційного простору та забезпечення </w:t>
      </w:r>
      <w:proofErr w:type="spellStart"/>
      <w:r w:rsidRPr="00DB0881">
        <w:rPr>
          <w:rFonts w:ascii="Times New Roman" w:hAnsi="Times New Roman" w:cs="Times New Roman"/>
          <w:sz w:val="28"/>
          <w:szCs w:val="28"/>
        </w:rPr>
        <w:t>кіберзахисту</w:t>
      </w:r>
      <w:proofErr w:type="spellEnd"/>
      <w:r w:rsidRPr="00DB0881">
        <w:rPr>
          <w:rFonts w:ascii="Times New Roman" w:hAnsi="Times New Roman" w:cs="Times New Roman"/>
          <w:sz w:val="28"/>
          <w:szCs w:val="28"/>
        </w:rPr>
        <w:t xml:space="preserve"> є важливими складовими підтримання стабільності.</w:t>
      </w:r>
    </w:p>
    <w:p w14:paraId="67EDE41F" w14:textId="73D1A71C"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Правова безпека гарантує людині можливість реалізовувати свої права та свободи без страху перед свавіллям, беззаконням або дискримінацією. </w:t>
      </w:r>
      <w:r w:rsidRPr="00DB0881">
        <w:rPr>
          <w:rFonts w:ascii="Times New Roman" w:hAnsi="Times New Roman" w:cs="Times New Roman"/>
          <w:sz w:val="28"/>
          <w:szCs w:val="28"/>
        </w:rPr>
        <w:lastRenderedPageBreak/>
        <w:t>Показниками цього елементу є рівень довіри до судової системи, ефективність правосуддя, рівень корупції, дотримання прав людини, доступ до правової допомоги. За умов правового нігілізму, низького рівня правової культури або корумпованості інституцій людина втрачає захист, що сприяє виникненню конфліктів, насильства та зневіри в справедливість. Посилення правової держави, реформа судової системи та боротьба з корупцією є передумовами формування правової безпеки</w:t>
      </w:r>
      <w:r w:rsidR="00293DBD" w:rsidRPr="00293DBD">
        <w:rPr>
          <w:rFonts w:ascii="Times New Roman" w:hAnsi="Times New Roman" w:cs="Times New Roman"/>
          <w:sz w:val="28"/>
          <w:szCs w:val="28"/>
          <w:lang w:val="ru-RU"/>
        </w:rPr>
        <w:t xml:space="preserve"> [33]</w:t>
      </w:r>
      <w:r w:rsidRPr="00DB0881">
        <w:rPr>
          <w:rFonts w:ascii="Times New Roman" w:hAnsi="Times New Roman" w:cs="Times New Roman"/>
          <w:sz w:val="28"/>
          <w:szCs w:val="28"/>
        </w:rPr>
        <w:t>.</w:t>
      </w:r>
    </w:p>
    <w:p w14:paraId="2C557A97"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Екологічна складова соціальної безпеки тісно пов’язана з умовами життя людини, її здоров’ям та добробутом. Забруднення довкілля, кліматичні зміни, нестача чистої води, погіршення якості повітря, зникнення природних ресурсів ставлять під загрозу існування цілих громад. Показники екологічної безпеки включають рівень екологічного забруднення, доступ до природних ресурсів, екологічну політику держави, обсяги інвестицій у зелені технології. У контексті соціальної безпеки важливо враховувати екологічну справедливість, яка полягає в тому, що всі верстви населення повинні мати рівні права на здорове середовище проживання.</w:t>
      </w:r>
    </w:p>
    <w:p w14:paraId="664CB9F6"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Культурна безпека визначає здатність суспільства зберігати свою ідентичність, традиції, мову та систему цінностей у сучасному глобалізованому світі. Збереження культурного середовища, підтримка національного мистецтва, розвиток мови, зміцнення історичної пам’яті — усе це впливає на стабільність і згуртованість суспільства. Показниками культурної безпеки виступають рівень фінансування культури, участь громадян у культурному житті, підтримка </w:t>
      </w:r>
      <w:proofErr w:type="spellStart"/>
      <w:r w:rsidRPr="00DB0881">
        <w:rPr>
          <w:rFonts w:ascii="Times New Roman" w:hAnsi="Times New Roman" w:cs="Times New Roman"/>
          <w:sz w:val="28"/>
          <w:szCs w:val="28"/>
        </w:rPr>
        <w:t>мовного</w:t>
      </w:r>
      <w:proofErr w:type="spellEnd"/>
      <w:r w:rsidRPr="00DB0881">
        <w:rPr>
          <w:rFonts w:ascii="Times New Roman" w:hAnsi="Times New Roman" w:cs="Times New Roman"/>
          <w:sz w:val="28"/>
          <w:szCs w:val="28"/>
        </w:rPr>
        <w:t xml:space="preserve"> та етнічного розмаїття.</w:t>
      </w:r>
    </w:p>
    <w:p w14:paraId="09C39FBF" w14:textId="0D187B4B"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Політична безпека як структурний елемент соціальної безпеки забезпечує участь громадян у прийнятті рішень, стабільність політичного режиму, ефективність державного управління, рівень довіри до політичних інституцій. Відсутність політичної участі, репресивні практики, цензура, політична корупція послаблюють соціальний контракт між владою та громадянами, що може призвести до масових протестів і дестабілізації.</w:t>
      </w:r>
    </w:p>
    <w:p w14:paraId="0F680454" w14:textId="180B3ADA"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Таким чином, структурні елементи соціальної безпеки та її показники формують цілісну систему, яка дозволяє здійснювати комплексну оцінку стану суспільства, виявляти потенційні загрози та формувати відповідні стратегії реагування. В умовах сучасних викликів і трансформацій соціального середовища саме глибоке розуміння цих компонентів та їх взаємозв’язків є запорукою ефективного управління соціальною політикою. Україна, яка переживає складні випробування, потребує системного підходу до забезпечення соціальної безпеки, який базується на точних діагнозах, обґрунтованих висновках і стратегічному мисленні. Лише так можна забезпечити гідне життя для кожного громадянина та стійкість усього соціального організму нації.</w:t>
      </w:r>
    </w:p>
    <w:p w14:paraId="01DD874E"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1964918C" w14:textId="4DB29A54"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4" w:name="_Toc198103074"/>
      <w:r w:rsidRPr="001A3ACC">
        <w:rPr>
          <w:rFonts w:ascii="Times New Roman" w:hAnsi="Times New Roman" w:cs="Times New Roman"/>
          <w:b/>
          <w:bCs/>
          <w:color w:val="auto"/>
          <w:sz w:val="28"/>
          <w:szCs w:val="28"/>
        </w:rPr>
        <w:t>1.3. Нормативно-правове регулювання соціальної безпеки в Україні</w:t>
      </w:r>
      <w:bookmarkEnd w:id="4"/>
    </w:p>
    <w:p w14:paraId="57D777C8" w14:textId="5B9681CB" w:rsidR="001A3ACC" w:rsidRDefault="001A3ACC" w:rsidP="001A3ACC">
      <w:pPr>
        <w:spacing w:line="360" w:lineRule="auto"/>
        <w:ind w:firstLine="720"/>
        <w:contextualSpacing/>
        <w:jc w:val="both"/>
        <w:rPr>
          <w:rFonts w:ascii="Times New Roman" w:hAnsi="Times New Roman" w:cs="Times New Roman"/>
          <w:sz w:val="28"/>
          <w:szCs w:val="28"/>
        </w:rPr>
      </w:pPr>
    </w:p>
    <w:p w14:paraId="35F48EFF" w14:textId="043151F8"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системі державного управління соціальна безпека постає не лише як концептуальна складова соціальної політики, а й як об’єкт конкретного нормативно-правового регулювання, без якого її реалізація була б неможливою. Правові механізми є фундаментом, на якому базується уся архітектура соціальної безпеки, адже саме завдяки законодавству визначаються принципи, завдання, інструменти, інститути, суб’єкти та обов’язки держави щодо забезпечення захисту громадян у найуразливіших сферах життя. В Україні питання соціальної безпеки регулюються комплексом нормативних актів, які охоплюють різноманітні напрями соціального захисту, прав людини, безпеки праці, охорони здоров’я, забезпечення рівного доступу до ресурсів, підтримки вразливих категорій населення. Цей комплекс є багаторівневим, динамічним і тісно інтегрованим у загальну систему національного законодавства</w:t>
      </w:r>
      <w:r w:rsidR="00EA7007" w:rsidRPr="00EA7007">
        <w:rPr>
          <w:rFonts w:ascii="Times New Roman" w:hAnsi="Times New Roman" w:cs="Times New Roman"/>
          <w:sz w:val="28"/>
          <w:szCs w:val="28"/>
          <w:lang w:val="ru-RU"/>
        </w:rPr>
        <w:t xml:space="preserve"> [5]</w:t>
      </w:r>
      <w:r w:rsidRPr="001A3ACC">
        <w:rPr>
          <w:rFonts w:ascii="Times New Roman" w:hAnsi="Times New Roman" w:cs="Times New Roman"/>
          <w:sz w:val="28"/>
          <w:szCs w:val="28"/>
        </w:rPr>
        <w:t>.</w:t>
      </w:r>
    </w:p>
    <w:p w14:paraId="021E9A0B"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Однією з головних засад нормативно-правового забезпечення соціальної безпеки в Україні є Конституція, яка фіксує базові соціальні права людини та </w:t>
      </w:r>
      <w:r w:rsidRPr="001A3ACC">
        <w:rPr>
          <w:rFonts w:ascii="Times New Roman" w:hAnsi="Times New Roman" w:cs="Times New Roman"/>
          <w:sz w:val="28"/>
          <w:szCs w:val="28"/>
        </w:rPr>
        <w:lastRenderedPageBreak/>
        <w:t>громадянина, включаючи право на достатній життєвий рівень, працю, соціальний захист, освіту, медичну допомогу. Саме Конституція встановлює соціальну орієнтацію держави та визначає, що Україна є соціальною державою, де людина, її життя та гідність визнаються найвищою цінністю. Це положення слугує підґрунтям для розбудови всієї системи соціального законодавства. Подальше нормативне розгортання конституційних норм реалізується через прийняття спеціальних законів, таких як Закон України "Про загальнообов’язкове державне соціальне страхування", "Про охорону праці", "Про основи соціального захисту бездомних осіб і безпритульних дітей", "Про соціальні послуги", "Про державну допомогу сім’ям з дітьми", "Про пенсійне забезпечення" та багатьох інших, що створюють систему правових гарантій у конкретних галузях.</w:t>
      </w:r>
    </w:p>
    <w:p w14:paraId="6B083D75" w14:textId="2E9BF91E"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Важливо зазначити, що система нормативно-правового регулювання соціальної безпеки постійно оновлюється, зазнає </w:t>
      </w:r>
      <w:proofErr w:type="spellStart"/>
      <w:r w:rsidRPr="001A3ACC">
        <w:rPr>
          <w:rFonts w:ascii="Times New Roman" w:hAnsi="Times New Roman" w:cs="Times New Roman"/>
          <w:sz w:val="28"/>
          <w:szCs w:val="28"/>
        </w:rPr>
        <w:t>адаптацій</w:t>
      </w:r>
      <w:proofErr w:type="spellEnd"/>
      <w:r w:rsidRPr="001A3ACC">
        <w:rPr>
          <w:rFonts w:ascii="Times New Roman" w:hAnsi="Times New Roman" w:cs="Times New Roman"/>
          <w:sz w:val="28"/>
          <w:szCs w:val="28"/>
        </w:rPr>
        <w:t xml:space="preserve"> до нових викликів і тенденцій, включаючи євроінтеграційні процеси, </w:t>
      </w:r>
      <w:proofErr w:type="spellStart"/>
      <w:r w:rsidRPr="001A3ACC">
        <w:rPr>
          <w:rFonts w:ascii="Times New Roman" w:hAnsi="Times New Roman" w:cs="Times New Roman"/>
          <w:sz w:val="28"/>
          <w:szCs w:val="28"/>
        </w:rPr>
        <w:t>цифровізацію</w:t>
      </w:r>
      <w:proofErr w:type="spellEnd"/>
      <w:r w:rsidRPr="001A3ACC">
        <w:rPr>
          <w:rFonts w:ascii="Times New Roman" w:hAnsi="Times New Roman" w:cs="Times New Roman"/>
          <w:sz w:val="28"/>
          <w:szCs w:val="28"/>
        </w:rPr>
        <w:t xml:space="preserve"> публічного управління, потреби внутрішньо переміщених осіб, ветеранів, осіб з інвалідністю, а також демографічні зміни. Відчутним чинником стала й збройна агресія РФ проти України, яка вимагає масштабного переосмислення та оновлення підходів до правового захисту найбільш постраждалих верств населення. У відповідь на це держава розробляє та </w:t>
      </w:r>
      <w:proofErr w:type="spellStart"/>
      <w:r w:rsidRPr="001A3ACC">
        <w:rPr>
          <w:rFonts w:ascii="Times New Roman" w:hAnsi="Times New Roman" w:cs="Times New Roman"/>
          <w:sz w:val="28"/>
          <w:szCs w:val="28"/>
        </w:rPr>
        <w:t>імплементує</w:t>
      </w:r>
      <w:proofErr w:type="spellEnd"/>
      <w:r w:rsidRPr="001A3ACC">
        <w:rPr>
          <w:rFonts w:ascii="Times New Roman" w:hAnsi="Times New Roman" w:cs="Times New Roman"/>
          <w:sz w:val="28"/>
          <w:szCs w:val="28"/>
        </w:rPr>
        <w:t xml:space="preserve"> спеціальні нормативні рішення, серед яких закони про забезпечення прав і гарантій військовослужбовців, внутрішньо переміщених осіб, постраждалих від збройного конфлікту, а також про гуманітарну підтримку. Таким чином, нормативно-правове регулювання соціальної безпеки не є статичним, а трансформується разом із соціальною дійсністю, що свідчить про гнучкість та адаптивність національного законодавства</w:t>
      </w:r>
      <w:r w:rsidR="00EA7007" w:rsidRPr="00EA7007">
        <w:rPr>
          <w:rFonts w:ascii="Times New Roman" w:hAnsi="Times New Roman" w:cs="Times New Roman"/>
          <w:sz w:val="28"/>
          <w:szCs w:val="28"/>
          <w:lang w:val="ru-RU"/>
        </w:rPr>
        <w:t xml:space="preserve"> [8]</w:t>
      </w:r>
      <w:r w:rsidRPr="001A3ACC">
        <w:rPr>
          <w:rFonts w:ascii="Times New Roman" w:hAnsi="Times New Roman" w:cs="Times New Roman"/>
          <w:sz w:val="28"/>
          <w:szCs w:val="28"/>
        </w:rPr>
        <w:t>.</w:t>
      </w:r>
    </w:p>
    <w:p w14:paraId="362AAAD1"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У контексті європейської інтеграції Україна поступово гармонізує своє соціальне законодавство відповідно до стандартів Європейського Союзу та міжнародних норм, передбачених такими документами, як Європейська соціальна хартія, Конвенція МОП, Загальна декларація прав людини, Пакт </w:t>
      </w:r>
      <w:r w:rsidRPr="001A3ACC">
        <w:rPr>
          <w:rFonts w:ascii="Times New Roman" w:hAnsi="Times New Roman" w:cs="Times New Roman"/>
          <w:sz w:val="28"/>
          <w:szCs w:val="28"/>
        </w:rPr>
        <w:lastRenderedPageBreak/>
        <w:t>ООН про економічні, соціальні та культурні права. Це передбачає не лише формальне приведення нормативних актів у відповідність до міжнародного права, а й глибокі структурні перетворення у системі соціального забезпечення, механізмах соціального страхування, гарантіях рівного доступу до соціальних послуг. Таким чином, нормативно-правове регулювання в Україні поступово виходить за межі національної правової системи і стає складовою глобального правового простору соціального захисту.</w:t>
      </w:r>
    </w:p>
    <w:p w14:paraId="1DE7E154" w14:textId="307AEEB5"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Значну роль у регулюванні соціальної безпеки відіграють також підзаконні акти, зокрема постанови Кабінету Міністрів, накази міністерств і відомств, інструкції, методичні рекомендації, які деталізують та конкретизують положення законів, встановлюють правила реалізації соціальних програм, процедури надання послуг, форми звітності, а також порядок взаємодії між органами державної влади, місцевого самоврядування та недержавними інституціями. Така багаторівнева регламентація дозволяє охопити всі аспекти практичного втілення соціальної політики, забезпечити її системність, контрольованість і підзвітність</w:t>
      </w:r>
      <w:r w:rsidR="00EA7007" w:rsidRPr="00EA7007">
        <w:rPr>
          <w:rFonts w:ascii="Times New Roman" w:hAnsi="Times New Roman" w:cs="Times New Roman"/>
          <w:sz w:val="28"/>
          <w:szCs w:val="28"/>
        </w:rPr>
        <w:t xml:space="preserve"> [9]</w:t>
      </w:r>
      <w:r w:rsidRPr="001A3ACC">
        <w:rPr>
          <w:rFonts w:ascii="Times New Roman" w:hAnsi="Times New Roman" w:cs="Times New Roman"/>
          <w:sz w:val="28"/>
          <w:szCs w:val="28"/>
        </w:rPr>
        <w:t>.</w:t>
      </w:r>
    </w:p>
    <w:p w14:paraId="572F7C71"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Соціальна безпека в Україні є складною системою, яка забезпечується через низку нормативно-правових актів. Кожен із них відіграє важливу роль у формуванні та підтримці соціального захисту громадян. Розглянемо детально основні закони, що регулюють цю сферу.</w:t>
      </w:r>
    </w:p>
    <w:p w14:paraId="2B98FE55" w14:textId="4E1DC416" w:rsidR="001A3ACC" w:rsidRDefault="001A3ACC" w:rsidP="00293DBD">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Закон України «Про загальнообов’язкове державне соціальне страхування». Цей закон є фундаментом системи соціального страхування в Україні. Він визначає правові, фінансові та організаційні засади функціонування системи загальнообов’язкового державного соціального страхування. Закон передбачає страхування на випадок тимчасової непрацездатності, безробіття, нещасного випадку на виробництві та професійного захворювання, що спричинили втрату працездатності. Основною метою є забезпечення матеріальної підтримки громадян у разі настання страхових випадків. Закон також визначає механізми формування та </w:t>
      </w:r>
      <w:r w:rsidRPr="001A3ACC">
        <w:rPr>
          <w:rFonts w:ascii="Times New Roman" w:hAnsi="Times New Roman" w:cs="Times New Roman"/>
          <w:sz w:val="28"/>
          <w:szCs w:val="28"/>
        </w:rPr>
        <w:lastRenderedPageBreak/>
        <w:t xml:space="preserve">використання коштів соціального страхування, порядок сплати страхових внесків та надання страхових виплат. </w:t>
      </w:r>
    </w:p>
    <w:p w14:paraId="6D71FDA4" w14:textId="77777777" w:rsidR="001A3ACC" w:rsidRDefault="001A3ACC" w:rsidP="001A3ACC">
      <w:pPr>
        <w:spacing w:line="360" w:lineRule="auto"/>
        <w:ind w:firstLine="720"/>
        <w:contextualSpacing/>
        <w:jc w:val="both"/>
        <w:rPr>
          <w:rFonts w:ascii="Times New Roman" w:hAnsi="Times New Roman" w:cs="Times New Roman"/>
          <w:sz w:val="28"/>
          <w:szCs w:val="28"/>
        </w:rPr>
      </w:pPr>
    </w:p>
    <w:p w14:paraId="02E0A028" w14:textId="66B5E5B3" w:rsid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noProof/>
          <w:sz w:val="28"/>
          <w:szCs w:val="28"/>
          <w:lang w:eastAsia="uk-UA"/>
        </w:rPr>
        <w:drawing>
          <wp:inline distT="0" distB="0" distL="0" distR="0" wp14:anchorId="6B39FBE9" wp14:editId="7BF8C133">
            <wp:extent cx="5486400" cy="5379720"/>
            <wp:effectExtent l="0" t="0" r="19050"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0626129" w14:textId="48E602EB" w:rsidR="001A3ACC" w:rsidRDefault="001A3ACC" w:rsidP="001A3ACC">
      <w:pPr>
        <w:spacing w:line="360" w:lineRule="auto"/>
        <w:ind w:firstLine="720"/>
        <w:contextualSpacing/>
        <w:jc w:val="center"/>
        <w:rPr>
          <w:rFonts w:ascii="Times New Roman" w:hAnsi="Times New Roman" w:cs="Times New Roman"/>
          <w:sz w:val="28"/>
          <w:szCs w:val="28"/>
        </w:rPr>
      </w:pPr>
      <w:r>
        <w:rPr>
          <w:rFonts w:ascii="Times New Roman" w:hAnsi="Times New Roman" w:cs="Times New Roman"/>
          <w:sz w:val="28"/>
          <w:szCs w:val="28"/>
        </w:rPr>
        <w:t xml:space="preserve">Рис 1.1 </w:t>
      </w:r>
      <w:r w:rsidRPr="001A3ACC">
        <w:rPr>
          <w:rFonts w:ascii="Times New Roman" w:hAnsi="Times New Roman" w:cs="Times New Roman"/>
          <w:sz w:val="28"/>
          <w:szCs w:val="28"/>
        </w:rPr>
        <w:t>Нормативно-правове регулювання соціальної безпеки в Україні</w:t>
      </w:r>
    </w:p>
    <w:p w14:paraId="3B0ABC86" w14:textId="77777777" w:rsidR="001A3ACC" w:rsidRPr="001A3ACC" w:rsidRDefault="001A3ACC" w:rsidP="001A3ACC">
      <w:pPr>
        <w:spacing w:line="360" w:lineRule="auto"/>
        <w:ind w:firstLine="720"/>
        <w:contextualSpacing/>
        <w:jc w:val="center"/>
        <w:rPr>
          <w:rFonts w:ascii="Times New Roman" w:hAnsi="Times New Roman" w:cs="Times New Roman"/>
          <w:sz w:val="28"/>
          <w:szCs w:val="28"/>
        </w:rPr>
      </w:pPr>
    </w:p>
    <w:p w14:paraId="0AD5D92A" w14:textId="31BE1DC4"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Закон України «Про соціальні послуги». Прийнятий у 2019 році, цей закон встановлює правові та організаційні засади надання соціальних послуг в Україні. Він визначає види соціальних послуг, порядок їх надання, права та обов’язки отримувачів і надавачів послуг. Закон спрямований на забезпечення доступності та якості соціальних послуг, особливо для вразливих верств населення, таких як особи з інвалідністю, самотні літні люди, бездомні та інші. Важливою новацією є впровадження механізму соціального замовлення, що </w:t>
      </w:r>
      <w:r w:rsidRPr="001A3ACC">
        <w:rPr>
          <w:rFonts w:ascii="Times New Roman" w:hAnsi="Times New Roman" w:cs="Times New Roman"/>
          <w:sz w:val="28"/>
          <w:szCs w:val="28"/>
        </w:rPr>
        <w:lastRenderedPageBreak/>
        <w:t xml:space="preserve">дозволяє залучати недержавні організації до надання соціальних послуг на конкурсній основі. </w:t>
      </w:r>
    </w:p>
    <w:p w14:paraId="0BEB4FF7" w14:textId="4AB8D7CF"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Закон України «Про державну допомогу сім’ям з дітьми». Цей закон регулює надання державної допомоги сім’ям з дітьми з метою підтримки сімейного виховання та поліпшення матеріального становища сімей. Він визначає види допомоги, умови та порядок її призначення і виплати. Серед основних видів допомоги – допомога при народженні дитини, допомога по догляду за дитиною до досягнення нею трирічного віку, допомога одиноким матерям та інші. Закон також встановлює джерела фінансування цих виплат, які здійснюються за рахунок коштів Державного бюджету України. </w:t>
      </w:r>
    </w:p>
    <w:p w14:paraId="64119D09" w14:textId="3510CA6C"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Закон України «Про пенсійне забезпечення». Цей закон визначає правові засади пенсійного забезпечення громадян України. Він встановлює умови призначення, розміри та порядок виплати пенсій за віком, по інвалідності, у разі втрати годувальника та за вислугу років. Закон також регулює питання пенсійного забезпечення окремих категорій громадян, таких як військовослужбовці, державні службовці та інші. Важливою складовою є визначення джерел фінансування пенсій, зокрема через систему загальнообов’язкового державного пенсійного страхування. </w:t>
      </w:r>
    </w:p>
    <w:p w14:paraId="4309D301" w14:textId="54ABACFC"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Закон України «Про охорону праці». Цей закон встановлює основні положення щодо забезпечення безпеки та гігієни праці в Україні. Він визначає права та обов’язки роботодавців і працівників у сфері охорони праці, вимоги до умов праці, порядок проведення навчання та інструктажів з охорони праці. Закон також передбачає відповідальність за порушення вимог охорони праці та механізми контролю за їх дотриманням. Метою є створення безпечних і здорових умов праці, запобігання виробничим травмам та професійним захворюванням. </w:t>
      </w:r>
    </w:p>
    <w:p w14:paraId="2D7C255E" w14:textId="46104A7D"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Нормативно-правове регулювання соціальної безпеки в Україні охоплює широкий спектр питань, спрямованих на забезпечення гідного рівня життя громадян, особливо вразливих верств населення. Кожен із розглянутих законів відіграє важливу роль у формуванні системи соціального захисту, </w:t>
      </w:r>
      <w:r w:rsidRPr="001A3ACC">
        <w:rPr>
          <w:rFonts w:ascii="Times New Roman" w:hAnsi="Times New Roman" w:cs="Times New Roman"/>
          <w:sz w:val="28"/>
          <w:szCs w:val="28"/>
        </w:rPr>
        <w:lastRenderedPageBreak/>
        <w:t>забезпечуючи правову основу для реалізації соціальних програм та гарантій</w:t>
      </w:r>
      <w:r w:rsidR="00EA7007" w:rsidRPr="00EA7007">
        <w:rPr>
          <w:rFonts w:ascii="Times New Roman" w:hAnsi="Times New Roman" w:cs="Times New Roman"/>
          <w:sz w:val="28"/>
          <w:szCs w:val="28"/>
          <w:lang w:val="ru-RU"/>
        </w:rPr>
        <w:t xml:space="preserve"> [5]</w:t>
      </w:r>
      <w:r w:rsidRPr="001A3ACC">
        <w:rPr>
          <w:rFonts w:ascii="Times New Roman" w:hAnsi="Times New Roman" w:cs="Times New Roman"/>
          <w:sz w:val="28"/>
          <w:szCs w:val="28"/>
        </w:rPr>
        <w:t>. У сучасних умовах особливої актуальності набуває подальше вдосконалення законодавства з метою адаптації до нових викликів та потреб суспільства.</w:t>
      </w:r>
    </w:p>
    <w:p w14:paraId="63BC1F57"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Отже, нормативно-правове регулювання соціальної безпеки в Україні виконує надзвичайно важливу роль, оскільки створює правову основу для функціонування соціального захисту, забезпечує визначеність і передбачуваність соціальної політики, захищає права громадян у сфері соціальних відносин, сприяє стабільності, соціальній справедливості та довірі до держави. Через розвинену систему правового регулювання соціальна безпека перетворюється з ідеї на реальний інструмент підтримки, захисту і розвитку людини в умовах постійної мінливості сучасного світу. Утвердження в Україні ефективної, справедливої та правової моделі соціальної безпеки є ключовим фактором стабільності, єдності суспільства та стійкості демократичного розвитку.</w:t>
      </w:r>
    </w:p>
    <w:p w14:paraId="37FE30E6"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2D1D420E" w14:textId="567BD95E"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684EE1E8" w14:textId="353D7DAA"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130AAA51" w14:textId="1B34AAD0"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4E89A8AE" w14:textId="1219011E"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br w:type="page"/>
      </w:r>
    </w:p>
    <w:p w14:paraId="42306C0B" w14:textId="45CDD5A4" w:rsidR="000500DA" w:rsidRPr="001A3ACC" w:rsidRDefault="001A3ACC" w:rsidP="001A3ACC">
      <w:pPr>
        <w:pStyle w:val="1"/>
        <w:spacing w:line="360" w:lineRule="auto"/>
        <w:contextualSpacing/>
        <w:jc w:val="center"/>
        <w:rPr>
          <w:rFonts w:ascii="Times New Roman" w:hAnsi="Times New Roman" w:cs="Times New Roman"/>
          <w:b/>
          <w:bCs/>
          <w:color w:val="auto"/>
          <w:sz w:val="28"/>
          <w:szCs w:val="28"/>
        </w:rPr>
      </w:pPr>
      <w:bookmarkStart w:id="5" w:name="_Toc198103075"/>
      <w:r w:rsidRPr="001A3ACC">
        <w:rPr>
          <w:rFonts w:ascii="Times New Roman" w:hAnsi="Times New Roman" w:cs="Times New Roman"/>
          <w:b/>
          <w:bCs/>
          <w:color w:val="auto"/>
          <w:sz w:val="28"/>
          <w:szCs w:val="28"/>
        </w:rPr>
        <w:lastRenderedPageBreak/>
        <w:t>РОЗДІЛ 2. ПРОБЛЕМИ ТА НАПРЯМИ ЗАБЕЗПЕЧЕННЯ СОЦІАЛЬНОЇ БЕЗПЕКИ УКРАЇНИ</w:t>
      </w:r>
      <w:bookmarkEnd w:id="5"/>
    </w:p>
    <w:p w14:paraId="56ADC713" w14:textId="6853257A"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6" w:name="_Toc198103076"/>
      <w:r w:rsidRPr="001A3ACC">
        <w:rPr>
          <w:rFonts w:ascii="Times New Roman" w:hAnsi="Times New Roman" w:cs="Times New Roman"/>
          <w:b/>
          <w:bCs/>
          <w:color w:val="auto"/>
          <w:sz w:val="28"/>
          <w:szCs w:val="28"/>
        </w:rPr>
        <w:t>2.1. Сучасні загрози та ризики соціальній безпеці держави</w:t>
      </w:r>
      <w:bookmarkEnd w:id="6"/>
    </w:p>
    <w:p w14:paraId="58D19D80" w14:textId="7C940BB7"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0ACF3F6A" w14:textId="4CF64235"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контексті соціальної безпеки держави в Україні однією з найважливіших проблем є визначення і розуміння загроз, які виникають внаслідок динамічних змін у політичній, економічній, соціальній та культурній сферах. Ці загрози можуть впливати на основи стабільності та розвитку держави, створюючи серйозні виклики для забезпечення нормальних умов життя для громадян, збереження соціального порядку, ефективного функціонування соціальних інститутів і стабільності економічної системи. Ризики, які супроводжують ці загрози, мають особливе значення, оскільки вони можуть погіршити якість життя громадян, а також призвести до зміни соціальних стандартів і до посилення соціальної нерівності, що, в свою чергу, може погіршити рівень соціальної безпеки</w:t>
      </w:r>
      <w:r w:rsidR="00EA7007" w:rsidRPr="00EA7007">
        <w:rPr>
          <w:rFonts w:ascii="Times New Roman" w:hAnsi="Times New Roman" w:cs="Times New Roman"/>
          <w:sz w:val="28"/>
          <w:szCs w:val="28"/>
        </w:rPr>
        <w:t xml:space="preserve"> [14]</w:t>
      </w:r>
      <w:r w:rsidRPr="001A3ACC">
        <w:rPr>
          <w:rFonts w:ascii="Times New Roman" w:hAnsi="Times New Roman" w:cs="Times New Roman"/>
          <w:sz w:val="28"/>
          <w:szCs w:val="28"/>
        </w:rPr>
        <w:t>.</w:t>
      </w:r>
    </w:p>
    <w:p w14:paraId="4BC07F6D"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Однією з найзначніших загроз для соціальної безпеки є політична нестабільність, що може призводити до значних соціальних потрясінь. У випадку політичних криз або конфліктів виникає ризик порушення прав і свобод громадян, що негативно позначається на соціальних гарантіях. Наприклад, періоди політичної турбулентності можуть супроводжуватися обмеженням прав громадян, зростанням цензури та утисків, що знижує рівень громадянської свободи та порушує основи правової держави. Це в свою чергу створює соціальну напругу, а також ризики для стабільності державних інститутів і соціальних структур. Нестабільність у політичній сфері підриває основи соціальної безпеки, оскільки громадяни починають сумніватися в ефективності державних інститутів і можливості отримати належний захист своїх прав і інтересів.</w:t>
      </w:r>
    </w:p>
    <w:p w14:paraId="32E56219"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Економічна ситуація є ще одним важливим фактором, який впливає на рівень соціальної безпеки. Для України особливо важливими є проблеми економічної нестабільності, високої інфляції, безробіття, а також зниження </w:t>
      </w:r>
      <w:r w:rsidRPr="001A3ACC">
        <w:rPr>
          <w:rFonts w:ascii="Times New Roman" w:hAnsi="Times New Roman" w:cs="Times New Roman"/>
          <w:sz w:val="28"/>
          <w:szCs w:val="28"/>
        </w:rPr>
        <w:lastRenderedPageBreak/>
        <w:t>рівня доходів населення. Загроза економічної нестабільності має серйозний вплив на соціальні стандарти життя, адже в умовах економічної кризи багато сімей втрачають джерела доходу, зменшується кількість робочих місць, зростає рівень бідності. Це, в свою чергу, підвищує ризики соціальної напруженості, сприяє соціальній маргіналізації частини населення та може призвести до загострення соціальних конфліктів. Криза в економіці також погіршує можливості держави забезпечити соціальний захист своїх громадян, що має безпосередній вплив на якість життя, доступ до медичних та освітніх послуг, а також на інші аспекти соціального благополуччя.</w:t>
      </w:r>
    </w:p>
    <w:p w14:paraId="24F12955" w14:textId="4BDEF32B"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Не менш важливою є загроза, яку становить демографічна ситуація в Україні. Проблеми, пов'язані зі старінням населення, низьким рівнем народжуваності та високою міграцією, можуть серйозно вплинути на соціальну безпеку. З одного боку, зменшення чисельності працездатного населення може привести до дефіциту робочої сили, що ускладнює розвиток економіки та соціальних систем. З іншого боку, старіння населення створює серйозні виклики для системи соціального забезпечення, оскільки зростає кількість осіб, які потребують пенсійних виплат, медичних послуг та інших видів соціального захисту. У результаті ці демографічні тенденції можуть призвести до перевантаження існуючих систем соціального забезпечення, що збільшує ризики для соціальної безпеки країни</w:t>
      </w:r>
      <w:r w:rsidR="00EA7007" w:rsidRPr="00EA7007">
        <w:rPr>
          <w:rFonts w:ascii="Times New Roman" w:hAnsi="Times New Roman" w:cs="Times New Roman"/>
          <w:sz w:val="28"/>
          <w:szCs w:val="28"/>
          <w:lang w:val="ru-RU"/>
        </w:rPr>
        <w:t xml:space="preserve"> [17]</w:t>
      </w:r>
      <w:r w:rsidRPr="001A3ACC">
        <w:rPr>
          <w:rFonts w:ascii="Times New Roman" w:hAnsi="Times New Roman" w:cs="Times New Roman"/>
          <w:sz w:val="28"/>
          <w:szCs w:val="28"/>
        </w:rPr>
        <w:t>.</w:t>
      </w:r>
    </w:p>
    <w:p w14:paraId="52CB69F6"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Загрози соціальній безпеці також виникають у результаті екологічних факторів. Природні катастрофи, зміни клімату, забруднення навколишнього середовища та інші екологічні проблеми можуть мати руйнівні наслідки для людей та соціальних систем. В Україні, як і в багатьох інших країнах, питання екологічної безпеки стає дедалі актуальнішим. Негативні екологічні зміни можуть погіршити якість життя населення, спричинити збільшення захворюваності, а також погіршити умови життя в окремих регіонах, зокрема в зоні впливу техногенних катастроф. Виникнення нових екологічних загроз вимагає зміцнення інститутів екологічної безпеки та впровадження ефективних механізмів реагування на природні та техногенні катастрофи.</w:t>
      </w:r>
    </w:p>
    <w:p w14:paraId="60ACD22A" w14:textId="2250F93C"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 xml:space="preserve">Поруч із цими традиційними загрозами виникають нові, пов’язані з глобалізацією та розвитком інформаційних технологій. У сучасному світі інформаційні технології відіграють важливу роль у розвитку економіки, культури та політики. Проте вони також створюють нові загрози, пов'язані з </w:t>
      </w:r>
      <w:proofErr w:type="spellStart"/>
      <w:r w:rsidRPr="001A3ACC">
        <w:rPr>
          <w:rFonts w:ascii="Times New Roman" w:hAnsi="Times New Roman" w:cs="Times New Roman"/>
          <w:sz w:val="28"/>
          <w:szCs w:val="28"/>
        </w:rPr>
        <w:t>кібербезпекою</w:t>
      </w:r>
      <w:proofErr w:type="spellEnd"/>
      <w:r w:rsidRPr="001A3ACC">
        <w:rPr>
          <w:rFonts w:ascii="Times New Roman" w:hAnsi="Times New Roman" w:cs="Times New Roman"/>
          <w:sz w:val="28"/>
          <w:szCs w:val="28"/>
        </w:rPr>
        <w:t>, захистом приватної інформації, а також з можливістю маніпуляцій та дезінформації, що можуть призвести до соціальної дезорієнтації. Загроза інформаційних війн і кібератак є особливо актуальною для України, де активно використовується інформаційний простір для впливу на політичні та соціальні процеси. Інформаційні загрози підривають довіру до інститутів держави, що, в свою чергу, створює соціальні ризики та небезпеки для стабільності країни.</w:t>
      </w:r>
    </w:p>
    <w:p w14:paraId="223E30B4" w14:textId="196329EF"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В Україні соціальна безпека держави стикається з низкою конкретних загроз і ризиків, які мають реальні наслідки для громадян та соціальних систем. Ці виклики проявляються в різних сферах: від економічної нестабільності до соціальних та екологічних проблем</w:t>
      </w:r>
      <w:r w:rsidR="00EA7007" w:rsidRPr="00EA7007">
        <w:rPr>
          <w:rFonts w:ascii="Times New Roman" w:hAnsi="Times New Roman" w:cs="Times New Roman"/>
          <w:sz w:val="28"/>
          <w:szCs w:val="28"/>
          <w:lang w:val="ru-RU"/>
        </w:rPr>
        <w:t xml:space="preserve"> [13]</w:t>
      </w:r>
      <w:r w:rsidRPr="001A3ACC">
        <w:rPr>
          <w:rFonts w:ascii="Times New Roman" w:hAnsi="Times New Roman" w:cs="Times New Roman"/>
          <w:sz w:val="28"/>
          <w:szCs w:val="28"/>
        </w:rPr>
        <w:t>.</w:t>
      </w:r>
    </w:p>
    <w:p w14:paraId="7D2EAB18"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Політична нестабільність є однією з основних загроз для соціальної безпеки в Україні. Вона може призводити до порушення прав громадян, обмеження свобод та зниження ефективності державних інститутів. Наприклад, у періоди політичних криз спостерігається зростання соціальної напруги, що може призвести до масових протестів та дестабілізації ситуації в країні.</w:t>
      </w:r>
    </w:p>
    <w:p w14:paraId="3A5A0285"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Економічна нестабільність, висока інфляція та безробіття суттєво впливають на рівень соціальної безпеки. Під час економічних криз зменшується кількість робочих місць, зростає рівень бідності, а державні витрати на соціальний захист обмежуються. Це призводить до зниження якості життя громадян та посилення соціальної нерівності.</w:t>
      </w:r>
    </w:p>
    <w:p w14:paraId="12926696"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Демографічна ситуація в Україні, зокрема старіння населення та зменшення народжуваності, створює додаткові виклики для соціальної безпеки. Збільшення кількості пенсіонерів призводить до додаткового </w:t>
      </w:r>
      <w:r w:rsidRPr="001A3ACC">
        <w:rPr>
          <w:rFonts w:ascii="Times New Roman" w:hAnsi="Times New Roman" w:cs="Times New Roman"/>
          <w:sz w:val="28"/>
          <w:szCs w:val="28"/>
        </w:rPr>
        <w:lastRenderedPageBreak/>
        <w:t>навантаження на систему пенсійного забезпечення, що може спричинити її фінансову нестабільність.</w:t>
      </w:r>
    </w:p>
    <w:p w14:paraId="72BC7836"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Забруднення навколишнього середовища, зміни клімату та природні катастрофи негативно впливають на здоров'я населення та якість життя. Наприклад, забруднення повітря та води спричиняє зростання захворюваності, а природні катастрофи можуть призводити до масових евакуацій та втрат житла.</w:t>
      </w:r>
    </w:p>
    <w:p w14:paraId="184665FA" w14:textId="1078C15C"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Розвиток інформаційних технологій призводить до нових загроз, таких як кіберзлочинність, маніпуляції інформацією та дезінформація. Ці фактори можуть підривати довіру до державних інститутів, сприяти соціальній дезорієнтації та посилювати соціальну напругу.</w:t>
      </w:r>
    </w:p>
    <w:p w14:paraId="15F61E92" w14:textId="025B049A" w:rsidR="001A3ACC" w:rsidRPr="001A3ACC" w:rsidRDefault="001A3ACC" w:rsidP="001A3ACC">
      <w:pPr>
        <w:spacing w:line="360" w:lineRule="auto"/>
        <w:ind w:firstLine="72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Конкертні</w:t>
      </w:r>
      <w:proofErr w:type="spellEnd"/>
      <w:r w:rsidRPr="001A3ACC">
        <w:rPr>
          <w:rFonts w:ascii="Times New Roman" w:hAnsi="Times New Roman" w:cs="Times New Roman"/>
          <w:sz w:val="28"/>
          <w:szCs w:val="28"/>
        </w:rPr>
        <w:t xml:space="preserve"> приклад</w:t>
      </w:r>
      <w:r>
        <w:rPr>
          <w:rFonts w:ascii="Times New Roman" w:hAnsi="Times New Roman" w:cs="Times New Roman"/>
          <w:sz w:val="28"/>
          <w:szCs w:val="28"/>
        </w:rPr>
        <w:t xml:space="preserve">и </w:t>
      </w:r>
      <w:r w:rsidRPr="001A3ACC">
        <w:rPr>
          <w:rFonts w:ascii="Times New Roman" w:hAnsi="Times New Roman" w:cs="Times New Roman"/>
          <w:sz w:val="28"/>
          <w:szCs w:val="28"/>
        </w:rPr>
        <w:t>загроз та ризиків соціальній безпеці в Україні:</w:t>
      </w:r>
    </w:p>
    <w:p w14:paraId="1DFF84B5" w14:textId="77777777" w:rsidR="001A3ACC" w:rsidRPr="001A3ACC" w:rsidRDefault="001A3ACC" w:rsidP="001A3ACC">
      <w:pPr>
        <w:numPr>
          <w:ilvl w:val="0"/>
          <w:numId w:val="2"/>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Політична нестабільність:</w:t>
      </w:r>
    </w:p>
    <w:p w14:paraId="6E92DA09" w14:textId="77777777" w:rsidR="001A3ACC" w:rsidRPr="001A3ACC" w:rsidRDefault="001A3ACC" w:rsidP="001A3ACC">
      <w:pPr>
        <w:numPr>
          <w:ilvl w:val="1"/>
          <w:numId w:val="7"/>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Прикладом є події, що відбулися під час Євромайдану в 2013-2014 роках. Масові протести, політичні конфлікти та зміна влади викликали не лише соціальну напругу, а й зростання небезпеки для громадян, а також значні економічні втрати для держави.</w:t>
      </w:r>
    </w:p>
    <w:p w14:paraId="12C373A6" w14:textId="77777777" w:rsidR="001A3ACC" w:rsidRPr="001A3ACC" w:rsidRDefault="001A3ACC" w:rsidP="001A3ACC">
      <w:pPr>
        <w:numPr>
          <w:ilvl w:val="1"/>
          <w:numId w:val="7"/>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Протягом останніх років Україна пережила декілька політичних криз, зокрема зміна урядів, що впливало на стабільність соціальних програм, таких як пенсійне забезпечення, соціальні виплати та фінансування соціальних проектів.</w:t>
      </w:r>
    </w:p>
    <w:p w14:paraId="6F385BD4" w14:textId="77777777" w:rsidR="001A3ACC" w:rsidRPr="001A3ACC" w:rsidRDefault="001A3ACC" w:rsidP="001A3ACC">
      <w:pPr>
        <w:numPr>
          <w:ilvl w:val="0"/>
          <w:numId w:val="2"/>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Економічні кризи:</w:t>
      </w:r>
    </w:p>
    <w:p w14:paraId="6027BA84" w14:textId="77777777" w:rsidR="001A3ACC" w:rsidRPr="001A3ACC" w:rsidRDefault="001A3ACC" w:rsidP="001A3ACC">
      <w:pPr>
        <w:numPr>
          <w:ilvl w:val="1"/>
          <w:numId w:val="6"/>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Один із яскравих прикладів – економічна криза 2008 року, яка сильно вплинула на рівень безробіття в Україні та знизила рівень життя населення. За період кризи багато людей залишились без роботи, інфляція різко зросла, а соціальний захист значно скоротився.</w:t>
      </w:r>
    </w:p>
    <w:p w14:paraId="6F2B465F" w14:textId="77777777" w:rsidR="001A3ACC" w:rsidRPr="001A3ACC" w:rsidRDefault="001A3ACC" w:rsidP="001A3ACC">
      <w:pPr>
        <w:numPr>
          <w:ilvl w:val="1"/>
          <w:numId w:val="6"/>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В умовах сучасної економічної кризи (яка частково була спричинена війною на сході України та пандемією COVID-19), рівень бідності в Україні збільшився. За даними досліджень, </w:t>
      </w:r>
      <w:r w:rsidRPr="001A3ACC">
        <w:rPr>
          <w:rFonts w:ascii="Times New Roman" w:hAnsi="Times New Roman" w:cs="Times New Roman"/>
          <w:sz w:val="28"/>
          <w:szCs w:val="28"/>
        </w:rPr>
        <w:lastRenderedPageBreak/>
        <w:t>значна частина населення опинилася за межами бідності, що впливає на їхній доступ до базових соціальних послуг.</w:t>
      </w:r>
    </w:p>
    <w:p w14:paraId="6A37A458" w14:textId="77777777" w:rsidR="001A3ACC" w:rsidRPr="001A3ACC" w:rsidRDefault="001A3ACC" w:rsidP="001A3ACC">
      <w:pPr>
        <w:numPr>
          <w:ilvl w:val="0"/>
          <w:numId w:val="2"/>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Демографічні зміни:</w:t>
      </w:r>
    </w:p>
    <w:p w14:paraId="73A8AB4B" w14:textId="77777777" w:rsidR="001A3ACC" w:rsidRPr="001A3ACC" w:rsidRDefault="001A3ACC" w:rsidP="001A3ACC">
      <w:pPr>
        <w:numPr>
          <w:ilvl w:val="1"/>
          <w:numId w:val="5"/>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В Україні спостерігається різке скорочення чисельності населення, що викликає підвищене навантаження на пенсійну систему. Кількість пенсіонерів в країні зростає, але кількість працюючих осіб зменшується, що ставить під загрозу фінансову стабільність системи соціального забезпечення.</w:t>
      </w:r>
    </w:p>
    <w:p w14:paraId="28C04898" w14:textId="77777777" w:rsidR="001A3ACC" w:rsidRPr="001A3ACC" w:rsidRDefault="001A3ACC" w:rsidP="001A3ACC">
      <w:pPr>
        <w:numPr>
          <w:ilvl w:val="1"/>
          <w:numId w:val="5"/>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Зростаюча кількість людей старшого віку в Україні вимагає значних витрат на медичне обслуговування, а також збільшення пенсійних виплат, що створює додатковий тягар для бюджету держави.</w:t>
      </w:r>
    </w:p>
    <w:p w14:paraId="73ADBBDE" w14:textId="77777777" w:rsidR="001A3ACC" w:rsidRPr="001A3ACC" w:rsidRDefault="001A3ACC" w:rsidP="001A3ACC">
      <w:pPr>
        <w:numPr>
          <w:ilvl w:val="0"/>
          <w:numId w:val="2"/>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Екологічні загрози:</w:t>
      </w:r>
    </w:p>
    <w:p w14:paraId="6B0D2CE1" w14:textId="77777777" w:rsidR="001A3ACC" w:rsidRPr="001A3ACC" w:rsidRDefault="001A3ACC" w:rsidP="001A3ACC">
      <w:pPr>
        <w:numPr>
          <w:ilvl w:val="1"/>
          <w:numId w:val="4"/>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Забруднення повітря в великих містах, таких як Київ, Харків чи Дніпро, стало серйозною загрозою для здоров'я населення. Високий рівень забруднення сприяє розвитку респіраторних захворювань, які мають серйозні економічні та соціальні наслідки.</w:t>
      </w:r>
    </w:p>
    <w:p w14:paraId="737FB00B" w14:textId="77777777" w:rsidR="001A3ACC" w:rsidRPr="001A3ACC" w:rsidRDefault="001A3ACC" w:rsidP="001A3ACC">
      <w:pPr>
        <w:numPr>
          <w:ilvl w:val="1"/>
          <w:numId w:val="4"/>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Необхідність боротьби з наслідками Чорнобильської катастрофи, яка триває десятиліттями, також є постійним фактором ризику для екологічної безпеки в Україні.</w:t>
      </w:r>
    </w:p>
    <w:p w14:paraId="04917D07" w14:textId="77777777" w:rsidR="001A3ACC" w:rsidRPr="001A3ACC" w:rsidRDefault="001A3ACC" w:rsidP="001A3ACC">
      <w:pPr>
        <w:numPr>
          <w:ilvl w:val="0"/>
          <w:numId w:val="2"/>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Інформаційні загрози:</w:t>
      </w:r>
    </w:p>
    <w:p w14:paraId="5C761FBA" w14:textId="77777777" w:rsidR="001A3ACC" w:rsidRPr="001A3ACC" w:rsidRDefault="001A3ACC" w:rsidP="001A3ACC">
      <w:pPr>
        <w:numPr>
          <w:ilvl w:val="1"/>
          <w:numId w:val="3"/>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Однією з загроз є широке поширення фейкових новин та маніпуляцій через соціальні мережі. Це ставить під загрозу не лише політичну стабільність, а й загальну соціальну безпеку, адже громадяни можуть бути введені в оману щодо важливих питань, таких як пандемія COVID-19, військові конфлікти та інші.</w:t>
      </w:r>
    </w:p>
    <w:p w14:paraId="039E9734" w14:textId="68B54925" w:rsidR="001A3ACC" w:rsidRPr="001A3ACC" w:rsidRDefault="001A3ACC" w:rsidP="001A3ACC">
      <w:pPr>
        <w:numPr>
          <w:ilvl w:val="1"/>
          <w:numId w:val="3"/>
        </w:numPr>
        <w:spacing w:line="360" w:lineRule="auto"/>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Протягом останніх років Україна пережила декілька масштабних </w:t>
      </w:r>
      <w:proofErr w:type="spellStart"/>
      <w:r w:rsidRPr="001A3ACC">
        <w:rPr>
          <w:rFonts w:ascii="Times New Roman" w:hAnsi="Times New Roman" w:cs="Times New Roman"/>
          <w:sz w:val="28"/>
          <w:szCs w:val="28"/>
        </w:rPr>
        <w:t>кіберзлочинств</w:t>
      </w:r>
      <w:proofErr w:type="spellEnd"/>
      <w:r w:rsidRPr="001A3ACC">
        <w:rPr>
          <w:rFonts w:ascii="Times New Roman" w:hAnsi="Times New Roman" w:cs="Times New Roman"/>
          <w:sz w:val="28"/>
          <w:szCs w:val="28"/>
        </w:rPr>
        <w:t xml:space="preserve">, таких як атаки на урядові </w:t>
      </w:r>
      <w:proofErr w:type="spellStart"/>
      <w:r w:rsidRPr="001A3ACC">
        <w:rPr>
          <w:rFonts w:ascii="Times New Roman" w:hAnsi="Times New Roman" w:cs="Times New Roman"/>
          <w:sz w:val="28"/>
          <w:szCs w:val="28"/>
        </w:rPr>
        <w:t>вебсайти</w:t>
      </w:r>
      <w:proofErr w:type="spellEnd"/>
      <w:r w:rsidRPr="001A3ACC">
        <w:rPr>
          <w:rFonts w:ascii="Times New Roman" w:hAnsi="Times New Roman" w:cs="Times New Roman"/>
          <w:sz w:val="28"/>
          <w:szCs w:val="28"/>
        </w:rPr>
        <w:t xml:space="preserve"> або енергетичні мережі, що створювало ризики для державної безпеки.</w:t>
      </w:r>
    </w:p>
    <w:p w14:paraId="1776466B" w14:textId="4F554AE1"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Загрози та ризики соціальній безпеці в Україні є багатогранними та взаємопов'язаними. Для ефективного їх подолання необхідно здійснювати комплексний підхід, що включає політичні, економічні, соціальні та екологічні заходи. Лише за умови стабільності в усіх цих сферах можна забезпечити належний рівень соціальної безпеки для громадян України</w:t>
      </w:r>
      <w:r w:rsidR="00EA7007" w:rsidRPr="00EA7007">
        <w:rPr>
          <w:rFonts w:ascii="Times New Roman" w:hAnsi="Times New Roman" w:cs="Times New Roman"/>
          <w:sz w:val="28"/>
          <w:szCs w:val="28"/>
          <w:lang w:val="ru-RU"/>
        </w:rPr>
        <w:t xml:space="preserve"> [16]</w:t>
      </w:r>
      <w:r w:rsidRPr="001A3ACC">
        <w:rPr>
          <w:rFonts w:ascii="Times New Roman" w:hAnsi="Times New Roman" w:cs="Times New Roman"/>
          <w:sz w:val="28"/>
          <w:szCs w:val="28"/>
        </w:rPr>
        <w:t>.</w:t>
      </w:r>
    </w:p>
    <w:p w14:paraId="339FA23A"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Враховуючи вищезазначене, стає очевидним, що загрози соціальній безпеці в Україні є багатовимірними, динамічними та взаємопов’язаними, що значно ускладнює процес їх виявлення, оцінки та нейтралізації. Вони охоплюють широкий спектр сфер — від економічної нестабільності та інфляції, через нерівність доходів, безробіття, демографічні проблеми, до поглиблення соціальної ізоляції, поширення дезінформації, кібератак і екологічних катастроф. В умовах війни, політичної нестабільності та глобальних криз ці виклики набувають ще більшої гостроти, а отже, потребують комплексного, скоординованого і гнучкого підходу до управління соціальною безпекою.</w:t>
      </w:r>
    </w:p>
    <w:p w14:paraId="0E1F6AC2"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Для ефективного забезпечення соціальної безпеки необхідно здійснювати постійний моніторинг і системний аналіз соціально-економічної ситуації як на загальнодержавному, так і на регіональному рівнях. Це передбачає використання сучасних аналітичних інструментів, методів прогнозування ризиків, а також створення потужної бази соціальних індикаторів, які дозволяють своєчасно реагувати на загрози. Окрім цього, має відбуватися постійне оновлення нормативно-правової бази, підвищення ефективності державного управління та вдосконалення механізмів міжвідомчої координації. Особливу роль відіграє розробка та впровадження адаптивних стратегій управління ризиками, здатних забезпечити не лише швидку реакцію на кризові ситуації, але й довгострокову стабілізацію соціального простору.</w:t>
      </w:r>
    </w:p>
    <w:p w14:paraId="664F463A"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У цьому контексті винятково важливою є інтеграція зусиль національних і міжнародних інституцій, що дозволяє формувати спільні підходи до протидії глобальним загрозам, які не визнають кордонів. Йдеться </w:t>
      </w:r>
      <w:r w:rsidRPr="00DB0881">
        <w:rPr>
          <w:rFonts w:ascii="Times New Roman" w:hAnsi="Times New Roman" w:cs="Times New Roman"/>
          <w:sz w:val="28"/>
          <w:szCs w:val="28"/>
        </w:rPr>
        <w:lastRenderedPageBreak/>
        <w:t xml:space="preserve">насамперед про співпрацю в екологічній сфері, боротьбу з кліматичними змінами, забезпечення </w:t>
      </w:r>
      <w:proofErr w:type="spellStart"/>
      <w:r w:rsidRPr="00DB0881">
        <w:rPr>
          <w:rFonts w:ascii="Times New Roman" w:hAnsi="Times New Roman" w:cs="Times New Roman"/>
          <w:sz w:val="28"/>
          <w:szCs w:val="28"/>
        </w:rPr>
        <w:t>кібербезпеки</w:t>
      </w:r>
      <w:proofErr w:type="spellEnd"/>
      <w:r w:rsidRPr="00DB0881">
        <w:rPr>
          <w:rFonts w:ascii="Times New Roman" w:hAnsi="Times New Roman" w:cs="Times New Roman"/>
          <w:sz w:val="28"/>
          <w:szCs w:val="28"/>
        </w:rPr>
        <w:t>, гарантування доступу до якісної освіти, медицини, соціального захисту. Україна повинна активно брати участь у міжнародних програмах технічної допомоги, дослідженнях, обміні досвідом, адже лише так можливо забезпечити надійне функціонування соціальної системи в умовах глобальної взаємозалежності.</w:t>
      </w:r>
    </w:p>
    <w:p w14:paraId="0A46104A"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Оскільки соціальна безпека є надзвичайно чутливою до змін у внутрішньому та зовнішньому середовищі, держава має постійно вдосконалювати механізми адаптації до нових викликів. Це означає не лише своєчасне виявлення та реагування на ризики, але й формування превентивної політики, орієнтованої на довготривале збереження і зміцнення соціальної стабільності. В умовах сучасного світу, що характеризується невизначеністю, швидкими трансформаціями та постійним зростанням соціального навантаження, Україна повинна прагнути до створення такої соціальної системи, яка буде не лише стійкою до потрясінь, а й здатною до інноваційного розвитку та забезпечення гідного рівня життя для всіх громадян.</w:t>
      </w:r>
    </w:p>
    <w:p w14:paraId="59F9EAF6" w14:textId="77777777" w:rsidR="001A3ACC" w:rsidRPr="00DB0881" w:rsidRDefault="001A3ACC" w:rsidP="001A3ACC">
      <w:pPr>
        <w:spacing w:line="360" w:lineRule="auto"/>
        <w:ind w:firstLine="720"/>
        <w:contextualSpacing/>
        <w:jc w:val="both"/>
        <w:rPr>
          <w:rFonts w:ascii="Times New Roman" w:hAnsi="Times New Roman" w:cs="Times New Roman"/>
          <w:sz w:val="28"/>
          <w:szCs w:val="28"/>
        </w:rPr>
      </w:pPr>
    </w:p>
    <w:p w14:paraId="63BAFF03" w14:textId="63B7C8F0"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7" w:name="_Toc198103077"/>
      <w:r w:rsidRPr="001A3ACC">
        <w:rPr>
          <w:rFonts w:ascii="Times New Roman" w:hAnsi="Times New Roman" w:cs="Times New Roman"/>
          <w:b/>
          <w:bCs/>
          <w:color w:val="auto"/>
          <w:sz w:val="28"/>
          <w:szCs w:val="28"/>
        </w:rPr>
        <w:t>2.2. Аналіз основних проблем у сфері соціального захисту населення</w:t>
      </w:r>
      <w:bookmarkEnd w:id="7"/>
    </w:p>
    <w:p w14:paraId="1CA49CC5" w14:textId="721EF586"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0C19BC2B" w14:textId="44F6D21E"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Сфера соціального захисту населення є важливою складовою соціальної політики будь-якої держави, зокрема України, де існують численні виклики, що визначають її ефективність і доступність для громадян. Порівняно з іншими країнами, українська система соціального захисту має суттєві недоліки, які зумовлені різними економічними, політичними, соціальними і навіть культурними факторами. Проблеми у сфері соціального захисту в Україні значною мірою зумовлені недостатнім фінансуванням цієї сфери, недостатньою кількістю або неефективністю програм, а також високим рівнем соціальної нерівності, що не дозволяє великій частині населення скористатися доступними соціальними послугами. Цей аналіз націлений на дослідження </w:t>
      </w:r>
      <w:r w:rsidRPr="001A3ACC">
        <w:rPr>
          <w:rFonts w:ascii="Times New Roman" w:hAnsi="Times New Roman" w:cs="Times New Roman"/>
          <w:sz w:val="28"/>
          <w:szCs w:val="28"/>
        </w:rPr>
        <w:lastRenderedPageBreak/>
        <w:t>основних проблем, з якими стикається соціальний захист в Україні, а також на визначення причин цих проблем та можливих шляхів їх вирішення</w:t>
      </w:r>
      <w:r w:rsidR="00EA7007" w:rsidRPr="00EA7007">
        <w:rPr>
          <w:rFonts w:ascii="Times New Roman" w:hAnsi="Times New Roman" w:cs="Times New Roman"/>
          <w:sz w:val="28"/>
          <w:szCs w:val="28"/>
          <w:lang w:val="ru-RU"/>
        </w:rPr>
        <w:t xml:space="preserve"> [7]</w:t>
      </w:r>
      <w:r w:rsidRPr="001A3ACC">
        <w:rPr>
          <w:rFonts w:ascii="Times New Roman" w:hAnsi="Times New Roman" w:cs="Times New Roman"/>
          <w:sz w:val="28"/>
          <w:szCs w:val="28"/>
        </w:rPr>
        <w:t>.</w:t>
      </w:r>
    </w:p>
    <w:p w14:paraId="52548447"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Однією з найбільших проблем у сфері соціального захисту є недостатнє фінансування. Україна протягом багатьох років стикається з низьким рівнем державних витрат на соціальний захист порівняно з іншими країнами Європи. Це зумовлено як внутрішніми економічними проблемами, так і зовнішніми факторами, такими як війна на сході країни. Витрати на соціальні програми, зокрема на пенсії, допомогу малозабезпеченим, а також на програми для людей з інвалідністю, часто не покривають навіть мінімальних потреб населення. Пенсії, що виплачуються в Україні, є одними з найнижчих у Європі, і більшість пенсіонерів не можуть покрити свої базові потреби, таких як житло, комунальні послуги, харчування та медичне обслуговування. Незважаючи на те, що рівень інфляції в Україні залишається високим, реальні доходи багатьох категорій громадян зменшуються, що ускладнює доступ до соціальних послуг і посилює соціальну напругу.</w:t>
      </w:r>
    </w:p>
    <w:p w14:paraId="0F637CA6" w14:textId="0F3525CD"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Другим важливим аспектом є нерівномірний доступ до соціальних послуг. В Україні існують значні територіальні диспропорції у наданні соціальної допомоги. Великі міста, зокрема Київ, Львів, Харків та Одеса, мають більш розвинену інфраструктуру соціального захисту, більшу кількість центрів зайнятості, соціальних служб та медичних установ. Натомість сільські райони часто стикаються з відсутністю належного забезпечення соціальних послуг, що призводить до погіршення якості життя у цих регіонах. У селах немає достатньо фахівців для надання допомоги людям похилого віку, особам з інвалідністю або малозабезпеченим верствам населення. Це веде до соціальної ізоляції тих громадян, які потребують допомоги, що в свою чергу погіршує ситуацію у країні загалом</w:t>
      </w:r>
      <w:r w:rsidR="00EA7007" w:rsidRPr="00EA7007">
        <w:rPr>
          <w:rFonts w:ascii="Times New Roman" w:hAnsi="Times New Roman" w:cs="Times New Roman"/>
          <w:sz w:val="28"/>
          <w:szCs w:val="28"/>
          <w:lang w:val="ru-RU"/>
        </w:rPr>
        <w:t xml:space="preserve"> [15]</w:t>
      </w:r>
      <w:r w:rsidRPr="001A3ACC">
        <w:rPr>
          <w:rFonts w:ascii="Times New Roman" w:hAnsi="Times New Roman" w:cs="Times New Roman"/>
          <w:sz w:val="28"/>
          <w:szCs w:val="28"/>
        </w:rPr>
        <w:t>.</w:t>
      </w:r>
    </w:p>
    <w:p w14:paraId="76B1B282"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Незважаючи на те, що український уряд намагається створити більш ефективну систему соціального захисту, проблема соціальної нерівності </w:t>
      </w:r>
      <w:proofErr w:type="spellStart"/>
      <w:r w:rsidRPr="001A3ACC">
        <w:rPr>
          <w:rFonts w:ascii="Times New Roman" w:hAnsi="Times New Roman" w:cs="Times New Roman"/>
          <w:sz w:val="28"/>
          <w:szCs w:val="28"/>
        </w:rPr>
        <w:t>залишаєтся</w:t>
      </w:r>
      <w:proofErr w:type="spellEnd"/>
      <w:r w:rsidRPr="001A3ACC">
        <w:rPr>
          <w:rFonts w:ascii="Times New Roman" w:hAnsi="Times New Roman" w:cs="Times New Roman"/>
          <w:sz w:val="28"/>
          <w:szCs w:val="28"/>
        </w:rPr>
        <w:t xml:space="preserve"> актуальною. Держава повинна створювати умови для рівного доступу до соціальних послуг для всіх громадян, незалежно від їхнього </w:t>
      </w:r>
      <w:r w:rsidRPr="001A3ACC">
        <w:rPr>
          <w:rFonts w:ascii="Times New Roman" w:hAnsi="Times New Roman" w:cs="Times New Roman"/>
          <w:sz w:val="28"/>
          <w:szCs w:val="28"/>
        </w:rPr>
        <w:lastRenderedPageBreak/>
        <w:t>соціального статусу, географічного розташування та фінансових можливостей. Нерівність у доступі до соціальних благ може посилювати соціальну напругу та непорозуміння між різними верствами населення.</w:t>
      </w:r>
    </w:p>
    <w:p w14:paraId="1A1A2D00"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Третім серйозним викликом є нерозвинута система страхування та соціальних виплат. В Україні існує недостатньо розвинена система обов’язкового страхування, що могло б забезпечити більший рівень соціального захисту для населення. Як результат, більшість громадян залежить від державних виплат, які, як зазначалося раніше, не є достатніми для покриття всіх необхідних витрат. Недостатнє впровадження системи соціального страхування також позначається на ефективності пенсійної реформи та забезпеченні більшої стабільності для працюючого населення.</w:t>
      </w:r>
    </w:p>
    <w:p w14:paraId="793D1191" w14:textId="39E16525"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Не менш важливою є проблема недостатньої соціальної інфраструктури для людей з інвалідністю. Проблеми, з якими стикаються люди з інвалідністю, включають обмежений доступ до житлових умов, транспорту, медичного обслуговування та освіти. Відсутність спеціалізованих центрів, адаптованих до потреб таких осіб, значно ускладнює їхнє соціальне включення та рівноправне участь у житті суспільства. Законодавчі ініціативи, які передбачають підтримку людей з інвалідністю, на жаль, часто не втілюються в реальність через відсутність фінансування або через бюрократичні перепони</w:t>
      </w:r>
      <w:r w:rsidR="00EA7007" w:rsidRPr="00EA7007">
        <w:rPr>
          <w:rFonts w:ascii="Times New Roman" w:hAnsi="Times New Roman" w:cs="Times New Roman"/>
          <w:sz w:val="28"/>
          <w:szCs w:val="28"/>
        </w:rPr>
        <w:t xml:space="preserve"> [19]</w:t>
      </w:r>
      <w:r w:rsidRPr="001A3ACC">
        <w:rPr>
          <w:rFonts w:ascii="Times New Roman" w:hAnsi="Times New Roman" w:cs="Times New Roman"/>
          <w:sz w:val="28"/>
          <w:szCs w:val="28"/>
        </w:rPr>
        <w:t>.</w:t>
      </w:r>
    </w:p>
    <w:p w14:paraId="36D7ED33"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Ще однією проблемою, з якою стикається система соціального захисту в Україні, є недостатня ефективність державних програм для малозабезпечених верств населення. Більшість програм соціальної підтримки є реактивними, а не профілактичними. Наприклад, допомога малозабезпеченим родинам, яка часто виплачується в обмежених розмірах, на жаль, не може забезпечити гідний рівень життя для цих осіб. Окрім того, багаточисельні програми надання соціальної допомоги потребують значної адміністративної роботи, що веде до затримок в отриманні допомоги та нерідко спричиняє погіршення життєвих умов </w:t>
      </w:r>
      <w:proofErr w:type="spellStart"/>
      <w:r w:rsidRPr="001A3ACC">
        <w:rPr>
          <w:rFonts w:ascii="Times New Roman" w:hAnsi="Times New Roman" w:cs="Times New Roman"/>
          <w:sz w:val="28"/>
          <w:szCs w:val="28"/>
        </w:rPr>
        <w:t>бенефіціарів</w:t>
      </w:r>
      <w:proofErr w:type="spellEnd"/>
      <w:r w:rsidRPr="001A3ACC">
        <w:rPr>
          <w:rFonts w:ascii="Times New Roman" w:hAnsi="Times New Roman" w:cs="Times New Roman"/>
          <w:sz w:val="28"/>
          <w:szCs w:val="28"/>
        </w:rPr>
        <w:t>.</w:t>
      </w:r>
    </w:p>
    <w:p w14:paraId="14B38B61"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lastRenderedPageBreak/>
        <w:t>Система соціального захисту в Україні потребує глибоких реформ, які включають розширення фінансування, вдосконалення адміністративних процесів, підвищення рівня доступності соціальних послуг та покращення якості життя малозабезпечених верств населення. Важливо зосередитися на створенні ефективної системи соціального страхування, яка дозволить громадянам отримувати необхідну допомогу в будь-який час, а також на розвитку інфраструктури для осіб з інвалідністю, щоб забезпечити їхню інтеграцію в суспільство.</w:t>
      </w:r>
    </w:p>
    <w:p w14:paraId="1102DBEE"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У завершення, можна стверджувати, що основними проблемами в сфері соціального захисту в Україні залишаються недостатнє фінансування, нерівномірний доступ до соціальних послуг, глибоко вкорінена соціальна нерівність, слабко розвинена система соціального страхування та незадовільний стан соціальної інфраструктури, що не відповідає сучасним викликам і потребам населення. Брак фінансових ресурсів спричиняє неможливість забезпечити повноцінну підтримку вразливим категоріям громадян, включно з пенсіонерами, людьми з інвалідністю, безробітними, внутрішньо переміщеними особами та малозабезпеченими родинами. Через нерівномірність у розподілі ресурсів мешканці віддалених, сільських або економічно депресивних регіонів часто позбавлені якісного доступу до медичних, освітніх, реабілітаційних та соціальних послуг, що ще більше поглиблює дисбаланс у рівні добробуту та соціальної інтеграції.</w:t>
      </w:r>
    </w:p>
    <w:p w14:paraId="35BBF6C1"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Соціальна нерівність, що формується під впливом як економічних, так і політичних чинників, породжує почуття несправедливості, знижує рівень довіри до інституцій державної влади та провокує зростання соціального напруження. Система соціального страхування, яка мала б відігравати роль запобіжника від економічних ризиків, залишається </w:t>
      </w:r>
      <w:proofErr w:type="spellStart"/>
      <w:r w:rsidRPr="00DB0881">
        <w:rPr>
          <w:rFonts w:ascii="Times New Roman" w:hAnsi="Times New Roman" w:cs="Times New Roman"/>
          <w:sz w:val="28"/>
          <w:szCs w:val="28"/>
        </w:rPr>
        <w:t>фрагментованою</w:t>
      </w:r>
      <w:proofErr w:type="spellEnd"/>
      <w:r w:rsidRPr="00DB0881">
        <w:rPr>
          <w:rFonts w:ascii="Times New Roman" w:hAnsi="Times New Roman" w:cs="Times New Roman"/>
          <w:sz w:val="28"/>
          <w:szCs w:val="28"/>
        </w:rPr>
        <w:t xml:space="preserve">, недостатньо ефективною і малодоступною для значної частини населення, особливо для осіб, зайнятих у неформальному секторі. Крім того, фізична і цифрова інфраструктура соціального захисту, зокрема центри зайнятості, пенсійні фонди, медичні установи, залишаються в багатьох випадках морально </w:t>
      </w:r>
      <w:r w:rsidRPr="00DB0881">
        <w:rPr>
          <w:rFonts w:ascii="Times New Roman" w:hAnsi="Times New Roman" w:cs="Times New Roman"/>
          <w:sz w:val="28"/>
          <w:szCs w:val="28"/>
        </w:rPr>
        <w:lastRenderedPageBreak/>
        <w:t>та технічно застарілими, що унеможливлює оперативне і якісне реагування на соціальні потреби громадян.</w:t>
      </w:r>
    </w:p>
    <w:p w14:paraId="06F613EC"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 xml:space="preserve">Усунення цих проблем вимагає не поверхневих змін, а ґрунтовного перегляду підходів до формування та реалізації політики соціального захисту. Комплексний підхід повинен включати модернізацію і </w:t>
      </w:r>
      <w:proofErr w:type="spellStart"/>
      <w:r w:rsidRPr="00DB0881">
        <w:rPr>
          <w:rFonts w:ascii="Times New Roman" w:hAnsi="Times New Roman" w:cs="Times New Roman"/>
          <w:sz w:val="28"/>
          <w:szCs w:val="28"/>
        </w:rPr>
        <w:t>цифровізацію</w:t>
      </w:r>
      <w:proofErr w:type="spellEnd"/>
      <w:r w:rsidRPr="00DB0881">
        <w:rPr>
          <w:rFonts w:ascii="Times New Roman" w:hAnsi="Times New Roman" w:cs="Times New Roman"/>
          <w:sz w:val="28"/>
          <w:szCs w:val="28"/>
        </w:rPr>
        <w:t xml:space="preserve"> існуючих соціальних програм, підвищення їх адресності, прозорості та ефективності. Йдеться про необхідність створення інституційного середовища, де соціальна допомога надається не за залишковим принципом, а на основі об’єктивної оцінки потреб населення. Одним із головних напрямів реформування має стати істотне збільшення державних витрат на соціальну сферу, що дозволить зміцнити матеріально-технічну базу, підвищити кваліфікацію персоналу, забезпечити гідні соціальні стандарти та поліпшити якість послуг.</w:t>
      </w:r>
    </w:p>
    <w:p w14:paraId="5563F92A" w14:textId="19F6E924" w:rsidR="001A3ACC" w:rsidRDefault="00DB0881" w:rsidP="00DB0881">
      <w:pPr>
        <w:spacing w:line="360" w:lineRule="auto"/>
        <w:ind w:firstLine="720"/>
        <w:contextualSpacing/>
        <w:jc w:val="both"/>
        <w:rPr>
          <w:rFonts w:ascii="Times New Roman" w:hAnsi="Times New Roman" w:cs="Times New Roman"/>
          <w:sz w:val="28"/>
          <w:szCs w:val="28"/>
        </w:rPr>
      </w:pPr>
      <w:r w:rsidRPr="00DB0881">
        <w:rPr>
          <w:rFonts w:ascii="Times New Roman" w:hAnsi="Times New Roman" w:cs="Times New Roman"/>
          <w:sz w:val="28"/>
          <w:szCs w:val="28"/>
        </w:rPr>
        <w:t>Особливо важливо, щоб нова система соціального захисту була орієнтована не лише на вирішення поточних проблем, але й на довгострокове стратегічне бачення — з урахуванням демографічних змін, економічних трансформацій, викликів безпеки та процесів євроінтеграції. Така система має бути гнучкою, інклюзивною, доступною для всіх верств населення, незалежно від місця проживання, соціального статусу, віку чи інших ознак. Лише за умов системної модернізації, розбудови соціального партнерства, підвищення громадської активності та політичної волі можливо забезпечити створення ефективної і справедливої моделі соціального захисту, яка відповідатиме очікуванням громадян та сприятиме стабільності, єдності й соціальній згуртованості українського суспільства.</w:t>
      </w:r>
    </w:p>
    <w:p w14:paraId="305AD263" w14:textId="77777777" w:rsidR="00DB0881" w:rsidRPr="00DB0881" w:rsidRDefault="00DB0881" w:rsidP="00DB0881">
      <w:pPr>
        <w:spacing w:line="360" w:lineRule="auto"/>
        <w:ind w:firstLine="720"/>
        <w:contextualSpacing/>
        <w:jc w:val="both"/>
        <w:rPr>
          <w:rFonts w:ascii="Times New Roman" w:hAnsi="Times New Roman" w:cs="Times New Roman"/>
          <w:sz w:val="28"/>
          <w:szCs w:val="28"/>
        </w:rPr>
      </w:pPr>
    </w:p>
    <w:p w14:paraId="0A6A1533" w14:textId="775AA2A3" w:rsidR="000500DA" w:rsidRPr="001A3ACC" w:rsidRDefault="000500DA" w:rsidP="001A3ACC">
      <w:pPr>
        <w:pStyle w:val="1"/>
        <w:spacing w:line="360" w:lineRule="auto"/>
        <w:ind w:firstLine="720"/>
        <w:contextualSpacing/>
        <w:jc w:val="both"/>
        <w:rPr>
          <w:rFonts w:ascii="Times New Roman" w:hAnsi="Times New Roman" w:cs="Times New Roman"/>
          <w:b/>
          <w:bCs/>
          <w:color w:val="auto"/>
          <w:sz w:val="28"/>
          <w:szCs w:val="28"/>
        </w:rPr>
      </w:pPr>
      <w:bookmarkStart w:id="8" w:name="_Toc198103078"/>
      <w:r w:rsidRPr="001A3ACC">
        <w:rPr>
          <w:rFonts w:ascii="Times New Roman" w:hAnsi="Times New Roman" w:cs="Times New Roman"/>
          <w:b/>
          <w:bCs/>
          <w:color w:val="auto"/>
          <w:sz w:val="28"/>
          <w:szCs w:val="28"/>
        </w:rPr>
        <w:t>2.3. Стратегічні підходи та механізми підвищення рівня соціальної безпеки</w:t>
      </w:r>
      <w:bookmarkEnd w:id="8"/>
    </w:p>
    <w:p w14:paraId="6B1E3402" w14:textId="00BE270B"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21EF00A9" w14:textId="61CC31F0"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Стратегічні підходи та механізми підвищення рівня соціальної безпеки в Україні є важливими аспектами, які вимагають комплексного підходу та </w:t>
      </w:r>
      <w:r w:rsidRPr="001A3ACC">
        <w:rPr>
          <w:rFonts w:ascii="Times New Roman" w:hAnsi="Times New Roman" w:cs="Times New Roman"/>
          <w:sz w:val="28"/>
          <w:szCs w:val="28"/>
        </w:rPr>
        <w:lastRenderedPageBreak/>
        <w:t>уваги до актуальних проблем у цій сфері. Соціальна безпека є основою стабільного розвитку держави, забезпеченням гідного рівня життя для громадян і гарантією захисту від соціальних ризиків. В Україні, на фоні економічних труднощів, політичних викликів та соціальних диспропорцій, постає необхідність впровадження ефективних стратегій, які б сприяли зниженню соціальної нерівності, підвищенню доступності соціальних послуг і забезпеченню стабільного соціального середовища</w:t>
      </w:r>
      <w:r w:rsidR="00EA7007" w:rsidRPr="00EA7007">
        <w:rPr>
          <w:rFonts w:ascii="Times New Roman" w:hAnsi="Times New Roman" w:cs="Times New Roman"/>
          <w:sz w:val="28"/>
          <w:szCs w:val="28"/>
        </w:rPr>
        <w:t xml:space="preserve"> [21]</w:t>
      </w:r>
      <w:r w:rsidRPr="001A3ACC">
        <w:rPr>
          <w:rFonts w:ascii="Times New Roman" w:hAnsi="Times New Roman" w:cs="Times New Roman"/>
          <w:sz w:val="28"/>
          <w:szCs w:val="28"/>
        </w:rPr>
        <w:t>.</w:t>
      </w:r>
    </w:p>
    <w:p w14:paraId="4A740ED9" w14:textId="5697F66F" w:rsidR="002E7A19" w:rsidRDefault="002E7A19" w:rsidP="002E7A19">
      <w:pPr>
        <w:spacing w:line="360" w:lineRule="auto"/>
        <w:ind w:firstLine="720"/>
        <w:contextualSpacing/>
        <w:jc w:val="right"/>
        <w:rPr>
          <w:rFonts w:ascii="Times New Roman" w:hAnsi="Times New Roman" w:cs="Times New Roman"/>
          <w:sz w:val="28"/>
          <w:szCs w:val="28"/>
        </w:rPr>
      </w:pPr>
      <w:r>
        <w:rPr>
          <w:rFonts w:ascii="Times New Roman" w:hAnsi="Times New Roman" w:cs="Times New Roman"/>
          <w:sz w:val="28"/>
          <w:szCs w:val="28"/>
        </w:rPr>
        <w:t>Таблиця 2.1</w:t>
      </w:r>
    </w:p>
    <w:p w14:paraId="1ED5EF12" w14:textId="23ECA3FA" w:rsidR="002E7A19" w:rsidRDefault="002E7A19" w:rsidP="002E7A19">
      <w:pPr>
        <w:spacing w:line="360" w:lineRule="auto"/>
        <w:ind w:firstLine="720"/>
        <w:contextualSpacing/>
        <w:jc w:val="center"/>
        <w:rPr>
          <w:rFonts w:ascii="Times New Roman" w:hAnsi="Times New Roman" w:cs="Times New Roman"/>
          <w:sz w:val="28"/>
          <w:szCs w:val="28"/>
        </w:rPr>
      </w:pPr>
      <w:r w:rsidRPr="002E7A19">
        <w:rPr>
          <w:rFonts w:ascii="Times New Roman" w:hAnsi="Times New Roman" w:cs="Times New Roman"/>
          <w:sz w:val="28"/>
          <w:szCs w:val="28"/>
        </w:rPr>
        <w:t>Стратегічні підходи та механізми підвищення рівня соціальної безпеки</w:t>
      </w:r>
    </w:p>
    <w:tbl>
      <w:tblPr>
        <w:tblStyle w:val="aa"/>
        <w:tblW w:w="0" w:type="auto"/>
        <w:tblLook w:val="04A0" w:firstRow="1" w:lastRow="0" w:firstColumn="1" w:lastColumn="0" w:noHBand="0" w:noVBand="1"/>
      </w:tblPr>
      <w:tblGrid>
        <w:gridCol w:w="2085"/>
        <w:gridCol w:w="2620"/>
        <w:gridCol w:w="2467"/>
        <w:gridCol w:w="2173"/>
      </w:tblGrid>
      <w:tr w:rsidR="002E7A19" w:rsidRPr="002E7A19" w14:paraId="5F660F77" w14:textId="77777777" w:rsidTr="002E7A19">
        <w:tc>
          <w:tcPr>
            <w:tcW w:w="0" w:type="auto"/>
            <w:hideMark/>
          </w:tcPr>
          <w:p w14:paraId="58EFDE1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Стратегічний підхід</w:t>
            </w:r>
          </w:p>
        </w:tc>
        <w:tc>
          <w:tcPr>
            <w:tcW w:w="0" w:type="auto"/>
            <w:hideMark/>
          </w:tcPr>
          <w:p w14:paraId="0528EDCF"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Механізми підвищення рівня соціальної безпеки</w:t>
            </w:r>
          </w:p>
        </w:tc>
        <w:tc>
          <w:tcPr>
            <w:tcW w:w="0" w:type="auto"/>
            <w:hideMark/>
          </w:tcPr>
          <w:p w14:paraId="0E37C790"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Цілі та завдання</w:t>
            </w:r>
          </w:p>
        </w:tc>
        <w:tc>
          <w:tcPr>
            <w:tcW w:w="0" w:type="auto"/>
            <w:hideMark/>
          </w:tcPr>
          <w:p w14:paraId="0CEF9CFB"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Ресурси та інструменти</w:t>
            </w:r>
          </w:p>
        </w:tc>
      </w:tr>
      <w:tr w:rsidR="002E7A19" w:rsidRPr="002E7A19" w14:paraId="347772DA" w14:textId="77777777" w:rsidTr="002E7A19">
        <w:tc>
          <w:tcPr>
            <w:tcW w:w="0" w:type="auto"/>
            <w:hideMark/>
          </w:tcPr>
          <w:p w14:paraId="696C309A"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Розвиток системи соціального захисту</w:t>
            </w:r>
          </w:p>
        </w:tc>
        <w:tc>
          <w:tcPr>
            <w:tcW w:w="0" w:type="auto"/>
            <w:hideMark/>
          </w:tcPr>
          <w:p w14:paraId="7691851E"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Створення нових програм соціального забезпечення для різних груп населення (пенсіонери, безробітні, особи з інвалідністю тощо).</w:t>
            </w:r>
          </w:p>
        </w:tc>
        <w:tc>
          <w:tcPr>
            <w:tcW w:w="0" w:type="auto"/>
            <w:hideMark/>
          </w:tcPr>
          <w:p w14:paraId="47ACD5C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Підвищення рівня життя для вразливих груп населення. Зменшення бідності та забезпечення базового рівня життя для всіх громадян.</w:t>
            </w:r>
          </w:p>
        </w:tc>
        <w:tc>
          <w:tcPr>
            <w:tcW w:w="0" w:type="auto"/>
            <w:hideMark/>
          </w:tcPr>
          <w:p w14:paraId="4C92BD5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Державний бюджет, міжнародні гранти, партнерства з НУО, приватним сектором.</w:t>
            </w:r>
          </w:p>
        </w:tc>
      </w:tr>
      <w:tr w:rsidR="002E7A19" w:rsidRPr="002E7A19" w14:paraId="0A115BDA" w14:textId="77777777" w:rsidTr="002E7A19">
        <w:tc>
          <w:tcPr>
            <w:tcW w:w="0" w:type="auto"/>
            <w:hideMark/>
          </w:tcPr>
          <w:p w14:paraId="657DD568"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Інтеграція соціальної політики з економічною та політичною</w:t>
            </w:r>
          </w:p>
        </w:tc>
        <w:tc>
          <w:tcPr>
            <w:tcW w:w="0" w:type="auto"/>
            <w:hideMark/>
          </w:tcPr>
          <w:p w14:paraId="2770EA2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Забезпечення доступу до економічних можливостей через підтримку малого та середнього бізнесу, сприяння інвестиціям у соціально важливі сфери.</w:t>
            </w:r>
          </w:p>
        </w:tc>
        <w:tc>
          <w:tcPr>
            <w:tcW w:w="0" w:type="auto"/>
            <w:hideMark/>
          </w:tcPr>
          <w:p w14:paraId="31D4695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Сприяння розвитку національної економіки, зниження рівня безробіття та збільшення доходів населення.</w:t>
            </w:r>
          </w:p>
        </w:tc>
        <w:tc>
          <w:tcPr>
            <w:tcW w:w="0" w:type="auto"/>
            <w:hideMark/>
          </w:tcPr>
          <w:p w14:paraId="3CD9C96E"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Стратегічні ініціативи уряду, державні програми підтримки бізнесу, приватні інвестиції.</w:t>
            </w:r>
          </w:p>
        </w:tc>
      </w:tr>
      <w:tr w:rsidR="002E7A19" w:rsidRPr="002E7A19" w14:paraId="2809397B" w14:textId="77777777" w:rsidTr="002E7A19">
        <w:tc>
          <w:tcPr>
            <w:tcW w:w="0" w:type="auto"/>
            <w:hideMark/>
          </w:tcPr>
          <w:p w14:paraId="56FD7A5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Удосконалення охорони здоров'я</w:t>
            </w:r>
          </w:p>
        </w:tc>
        <w:tc>
          <w:tcPr>
            <w:tcW w:w="0" w:type="auto"/>
            <w:hideMark/>
          </w:tcPr>
          <w:p w14:paraId="554AFB4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xml:space="preserve">Розвиток доступу до медичних послуг, покращення якості медичних закладів та послуг, створення резервних </w:t>
            </w:r>
            <w:proofErr w:type="spellStart"/>
            <w:r w:rsidRPr="002E7A19">
              <w:rPr>
                <w:rFonts w:ascii="Times New Roman" w:eastAsia="Times New Roman" w:hAnsi="Times New Roman" w:cs="Times New Roman"/>
                <w:sz w:val="24"/>
                <w:szCs w:val="24"/>
              </w:rPr>
              <w:lastRenderedPageBreak/>
              <w:t>потужностей</w:t>
            </w:r>
            <w:proofErr w:type="spellEnd"/>
            <w:r w:rsidRPr="002E7A19">
              <w:rPr>
                <w:rFonts w:ascii="Times New Roman" w:eastAsia="Times New Roman" w:hAnsi="Times New Roman" w:cs="Times New Roman"/>
                <w:sz w:val="24"/>
                <w:szCs w:val="24"/>
              </w:rPr>
              <w:t xml:space="preserve"> для надзвичайних ситуацій.</w:t>
            </w:r>
          </w:p>
        </w:tc>
        <w:tc>
          <w:tcPr>
            <w:tcW w:w="0" w:type="auto"/>
            <w:hideMark/>
          </w:tcPr>
          <w:p w14:paraId="38978C72"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Забезпечення здоров'я та благополуччя населення, зниження рівня захворюваності та смертності.</w:t>
            </w:r>
          </w:p>
        </w:tc>
        <w:tc>
          <w:tcPr>
            <w:tcW w:w="0" w:type="auto"/>
            <w:hideMark/>
          </w:tcPr>
          <w:p w14:paraId="28F3B23B"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 xml:space="preserve">Державні інвестиції, реформи в медицині, партнерства з </w:t>
            </w:r>
            <w:r w:rsidRPr="002E7A19">
              <w:rPr>
                <w:rFonts w:ascii="Times New Roman" w:eastAsia="Times New Roman" w:hAnsi="Times New Roman" w:cs="Times New Roman"/>
                <w:sz w:val="24"/>
                <w:szCs w:val="24"/>
              </w:rPr>
              <w:lastRenderedPageBreak/>
              <w:t>міжнародними організаціями.</w:t>
            </w:r>
          </w:p>
        </w:tc>
      </w:tr>
      <w:tr w:rsidR="002E7A19" w:rsidRPr="002E7A19" w14:paraId="1078FE02" w14:textId="77777777" w:rsidTr="002E7A19">
        <w:tc>
          <w:tcPr>
            <w:tcW w:w="0" w:type="auto"/>
            <w:hideMark/>
          </w:tcPr>
          <w:p w14:paraId="04EEF86E"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lastRenderedPageBreak/>
              <w:t>Прогнозування соціальних ризиків</w:t>
            </w:r>
          </w:p>
        </w:tc>
        <w:tc>
          <w:tcPr>
            <w:tcW w:w="0" w:type="auto"/>
            <w:hideMark/>
          </w:tcPr>
          <w:p w14:paraId="5EBD582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Створення механізмів моніторингу соціальних ризиків (бідність, безробіття, зміна клімату) та своєчасне реагування на кризові ситуації.</w:t>
            </w:r>
          </w:p>
        </w:tc>
        <w:tc>
          <w:tcPr>
            <w:tcW w:w="0" w:type="auto"/>
            <w:hideMark/>
          </w:tcPr>
          <w:p w14:paraId="20EB6886"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Прогнозування соціальних загроз, швидке реагування на кризові ситуації та соціальні потрясіння.</w:t>
            </w:r>
          </w:p>
        </w:tc>
        <w:tc>
          <w:tcPr>
            <w:tcW w:w="0" w:type="auto"/>
            <w:hideMark/>
          </w:tcPr>
          <w:p w14:paraId="0215916F"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Аналітичні центри, системи раннього попередження, співпраця з міжнародними організаціями.</w:t>
            </w:r>
          </w:p>
        </w:tc>
      </w:tr>
      <w:tr w:rsidR="002E7A19" w:rsidRPr="002E7A19" w14:paraId="4ABB8D07" w14:textId="77777777" w:rsidTr="002E7A19">
        <w:tc>
          <w:tcPr>
            <w:tcW w:w="0" w:type="auto"/>
            <w:hideMark/>
          </w:tcPr>
          <w:p w14:paraId="0CB54C6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Залучення громадянського суспільства</w:t>
            </w:r>
          </w:p>
        </w:tc>
        <w:tc>
          <w:tcPr>
            <w:tcW w:w="0" w:type="auto"/>
            <w:hideMark/>
          </w:tcPr>
          <w:p w14:paraId="2241B6D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Активне залучення громадських організацій до розробки політик та ініціатив для підтримки соціальної безпеки.</w:t>
            </w:r>
          </w:p>
        </w:tc>
        <w:tc>
          <w:tcPr>
            <w:tcW w:w="0" w:type="auto"/>
            <w:hideMark/>
          </w:tcPr>
          <w:p w14:paraId="4E0FDCEC"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Розвиток громадянського суспільства, підвищення участі населення в процесах прийняття рішень щодо соціальної політики.</w:t>
            </w:r>
          </w:p>
        </w:tc>
        <w:tc>
          <w:tcPr>
            <w:tcW w:w="0" w:type="auto"/>
            <w:hideMark/>
          </w:tcPr>
          <w:p w14:paraId="519B37E1"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Громадські ініціативи, НУО, волонтерські організації, місцеві ради.</w:t>
            </w:r>
          </w:p>
        </w:tc>
      </w:tr>
      <w:tr w:rsidR="002E7A19" w:rsidRPr="002E7A19" w14:paraId="1B375B76" w14:textId="77777777" w:rsidTr="002E7A19">
        <w:tc>
          <w:tcPr>
            <w:tcW w:w="0" w:type="auto"/>
            <w:hideMark/>
          </w:tcPr>
          <w:p w14:paraId="181E1AAA"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Система соціальної мобільності</w:t>
            </w:r>
          </w:p>
        </w:tc>
        <w:tc>
          <w:tcPr>
            <w:tcW w:w="0" w:type="auto"/>
            <w:hideMark/>
          </w:tcPr>
          <w:p w14:paraId="55F1AC6B"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Підтримка програм для підвищення соціальної мобільності, доступу до освіти, професійної підготовки, перекваліфікації та розвитку кар'єри.</w:t>
            </w:r>
          </w:p>
        </w:tc>
        <w:tc>
          <w:tcPr>
            <w:tcW w:w="0" w:type="auto"/>
            <w:hideMark/>
          </w:tcPr>
          <w:p w14:paraId="33707BB5"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Зниження рівня нерівності, створення можливостей для кожного громадянина досягати соціальних і економічних вершин.</w:t>
            </w:r>
          </w:p>
        </w:tc>
        <w:tc>
          <w:tcPr>
            <w:tcW w:w="0" w:type="auto"/>
            <w:hideMark/>
          </w:tcPr>
          <w:p w14:paraId="7D46ABBD" w14:textId="77777777" w:rsidR="002E7A19" w:rsidRPr="002E7A19" w:rsidRDefault="002E7A19" w:rsidP="002E7A19">
            <w:pPr>
              <w:spacing w:line="360" w:lineRule="auto"/>
              <w:contextualSpacing/>
              <w:jc w:val="both"/>
              <w:rPr>
                <w:rFonts w:ascii="Times New Roman" w:eastAsia="Times New Roman" w:hAnsi="Times New Roman" w:cs="Times New Roman"/>
                <w:sz w:val="24"/>
                <w:szCs w:val="24"/>
              </w:rPr>
            </w:pPr>
            <w:r w:rsidRPr="002E7A19">
              <w:rPr>
                <w:rFonts w:ascii="Times New Roman" w:eastAsia="Times New Roman" w:hAnsi="Times New Roman" w:cs="Times New Roman"/>
                <w:sz w:val="24"/>
                <w:szCs w:val="24"/>
              </w:rPr>
              <w:t>Програми державного фінансування, освітні ініціативи, корпоративні програми.</w:t>
            </w:r>
          </w:p>
        </w:tc>
      </w:tr>
    </w:tbl>
    <w:p w14:paraId="35F0D6D8" w14:textId="7B8964FA" w:rsidR="002E7A19" w:rsidRDefault="002E7A19" w:rsidP="002E7A19">
      <w:pPr>
        <w:spacing w:line="360" w:lineRule="auto"/>
        <w:ind w:firstLine="720"/>
        <w:contextualSpacing/>
        <w:rPr>
          <w:rFonts w:ascii="Times New Roman" w:hAnsi="Times New Roman" w:cs="Times New Roman"/>
          <w:sz w:val="28"/>
          <w:szCs w:val="28"/>
        </w:rPr>
      </w:pPr>
      <w:r>
        <w:rPr>
          <w:rFonts w:ascii="Times New Roman" w:hAnsi="Times New Roman" w:cs="Times New Roman"/>
          <w:sz w:val="28"/>
          <w:szCs w:val="28"/>
        </w:rPr>
        <w:t xml:space="preserve">Джерело: сформовано автором </w:t>
      </w:r>
    </w:p>
    <w:p w14:paraId="60F3BB5C" w14:textId="77777777" w:rsidR="002E7A19" w:rsidRPr="001A3ACC" w:rsidRDefault="002E7A19" w:rsidP="002E7A19">
      <w:pPr>
        <w:spacing w:line="360" w:lineRule="auto"/>
        <w:ind w:firstLine="720"/>
        <w:contextualSpacing/>
        <w:rPr>
          <w:rFonts w:ascii="Times New Roman" w:hAnsi="Times New Roman" w:cs="Times New Roman"/>
          <w:sz w:val="28"/>
          <w:szCs w:val="28"/>
        </w:rPr>
      </w:pPr>
    </w:p>
    <w:p w14:paraId="68F92774" w14:textId="399C1FA0"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Першим важливим аспектом для підвищення рівня соціальної безпеки є розробка і реалізація стратегічного плану реформ у сфері соціального захисту. Такий план має враховувати всі специфічні особливості соціально-економічного розвитку України та пропонувати шляхи досягнення гармонії між економічними можливостями держави та потребами її громадян. Важливо, щоб стратегія була </w:t>
      </w:r>
      <w:proofErr w:type="spellStart"/>
      <w:r w:rsidRPr="001A3ACC">
        <w:rPr>
          <w:rFonts w:ascii="Times New Roman" w:hAnsi="Times New Roman" w:cs="Times New Roman"/>
          <w:sz w:val="28"/>
          <w:szCs w:val="28"/>
        </w:rPr>
        <w:t>всеохопною</w:t>
      </w:r>
      <w:proofErr w:type="spellEnd"/>
      <w:r w:rsidRPr="001A3ACC">
        <w:rPr>
          <w:rFonts w:ascii="Times New Roman" w:hAnsi="Times New Roman" w:cs="Times New Roman"/>
          <w:sz w:val="28"/>
          <w:szCs w:val="28"/>
        </w:rPr>
        <w:t xml:space="preserve">, включала не тільки соціальні </w:t>
      </w:r>
      <w:r w:rsidRPr="001A3ACC">
        <w:rPr>
          <w:rFonts w:ascii="Times New Roman" w:hAnsi="Times New Roman" w:cs="Times New Roman"/>
          <w:sz w:val="28"/>
          <w:szCs w:val="28"/>
        </w:rPr>
        <w:lastRenderedPageBreak/>
        <w:t>програми, а й фінансові механізми їх реалізації, а також системи контролю і оцінки ефективності їх впровадження. Це дозволить забезпечити не тільки максимальне використання обмежених ресурсів, але й підвищити довіру населення до урядових структур і стимулювати громадян до активної участі в процесах соціального захисту</w:t>
      </w:r>
      <w:r w:rsidR="00EA7007" w:rsidRPr="00EA7007">
        <w:rPr>
          <w:rFonts w:ascii="Times New Roman" w:hAnsi="Times New Roman" w:cs="Times New Roman"/>
          <w:sz w:val="28"/>
          <w:szCs w:val="28"/>
          <w:lang w:val="ru-RU"/>
        </w:rPr>
        <w:t xml:space="preserve"> [23]</w:t>
      </w:r>
      <w:r w:rsidRPr="001A3ACC">
        <w:rPr>
          <w:rFonts w:ascii="Times New Roman" w:hAnsi="Times New Roman" w:cs="Times New Roman"/>
          <w:sz w:val="28"/>
          <w:szCs w:val="28"/>
        </w:rPr>
        <w:t>.</w:t>
      </w:r>
    </w:p>
    <w:p w14:paraId="396B7674" w14:textId="6B6CA3C7" w:rsidR="001A3ACC" w:rsidRP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З</w:t>
      </w:r>
      <w:r w:rsidRPr="001A3ACC">
        <w:rPr>
          <w:rFonts w:ascii="Times New Roman" w:hAnsi="Times New Roman" w:cs="Times New Roman"/>
          <w:sz w:val="28"/>
          <w:szCs w:val="28"/>
        </w:rPr>
        <w:t xml:space="preserve"> головних стратегічних підходів є створення системи соціального страхування, яка дасть змогу створити незалежні джерела фінансування для соціального захисту громадян. Система соціального страхування повинна охоплювати різні види соціальних ризиків, таких як безробіття, хвороби, травми, інвалідність, а також старість. Це дозволить забезпечити постійну підтримку громадян у складних життєвих ситуаціях, зменшити їх залежність від державних програм і підвищити фінансову стабільність самих систем соціального захисту. Важливо зазначити, що для забезпечення ефективності такої системи необхідно запровадити механізми обов’язкового страхування на всіх рівнях, щоб кожен громадянин мав гарантовану підтримку незалежно від свого соціального статусу.</w:t>
      </w:r>
    </w:p>
    <w:p w14:paraId="6AAC121C"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Другим механізмом є вдосконалення адміністративних процедур, що стосуються надання соціальних послуг. Необхідно спростити бюрократичні процеси, скоротити кількість документів та заяв, що ускладнюють доступ до соціальної допомоги. Це передбачає створення єдиного інформаційного простору для обробки заявок на отримання соціальних виплат, а також впровадження електронних сервісів, що дозволять громадянам отримувати необхідну допомогу без зайвих затримок та витрат часу. Сучасні технології можуть істотно покращити якість надання соціальних послуг, зробити процес більш прозорим і доступним для кожного.</w:t>
      </w:r>
    </w:p>
    <w:p w14:paraId="663FB16F" w14:textId="55AA834B"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Стратегічним підходом є також посилення механізмів соціального захисту для найбільш вразливих категорій населення, таких як діти, люди з інвалідністю, пенсіонери, малозабезпечені родини, багатодітні сім'ї. Оскільки ці верстви населення є найбільш уразливими до соціальних ризиків, держава повинна особливу увагу приділяти їм у процесі реформування соціальної </w:t>
      </w:r>
      <w:r w:rsidRPr="001A3ACC">
        <w:rPr>
          <w:rFonts w:ascii="Times New Roman" w:hAnsi="Times New Roman" w:cs="Times New Roman"/>
          <w:sz w:val="28"/>
          <w:szCs w:val="28"/>
        </w:rPr>
        <w:lastRenderedPageBreak/>
        <w:t>політики. Це включає не тільки надання фінансової допомоги, а й створення можливостей для соціальної інтеграції цих груп населення через освіту, працевлаштування та доступ до медичних послуг. Також слід розвивати інфраструктуру для людей з інвалідністю, покращуючи доступ до громадського транспорту, житла та інших соціальних благ</w:t>
      </w:r>
      <w:r w:rsidR="00EA7007" w:rsidRPr="00EA7007">
        <w:rPr>
          <w:rFonts w:ascii="Times New Roman" w:hAnsi="Times New Roman" w:cs="Times New Roman"/>
          <w:sz w:val="28"/>
          <w:szCs w:val="28"/>
          <w:lang w:val="ru-RU"/>
        </w:rPr>
        <w:t xml:space="preserve"> [22]</w:t>
      </w:r>
      <w:r w:rsidRPr="001A3ACC">
        <w:rPr>
          <w:rFonts w:ascii="Times New Roman" w:hAnsi="Times New Roman" w:cs="Times New Roman"/>
          <w:sz w:val="28"/>
          <w:szCs w:val="28"/>
        </w:rPr>
        <w:t>.</w:t>
      </w:r>
    </w:p>
    <w:p w14:paraId="3486D36E"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Іншим важливим аспектом підвищення рівня соціальної безпеки є впровадження профілактичних програм, спрямованих на зниження ризиків, які можуть призвести до соціальних проблем. Це передбачає реалізацію освітніх і інформативних кампаній для підвищення обізнаності населення про соціальні права, наявні програми допомоги, а також заходи щодо попередження соціальних ризиків, таких як насильство, алкоголізм, наркоманія, безробіття та інші. Такий підхід дозволить не тільки знижувати соціальні загрози, але й сприятиме розвитку культури соціальної відповідальності серед громадян.</w:t>
      </w:r>
    </w:p>
    <w:p w14:paraId="3369F037" w14:textId="0F0E5417" w:rsid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В Україні є багато громадських ініціатив, які активно працюють у сфері соціального захисту. Важливо створити умови для їх розвитку та співпраці з державними установами. Це дозволить залучити більше ресурсів, експертних знань і підтримки на місцевому рівні, а також забезпечити більш ефективну реалізацію соціальних програм.</w:t>
      </w:r>
    </w:p>
    <w:p w14:paraId="78FEF888"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Стратегічні підходи та механізми підвищення рівня соціальної безпеки займають надзвичайно важливу роль у процесі забезпечення стабільності та розвитку держави. Соціальна безпека є не лише питанням захисту прав громадян, але й основою для формування сприятливого соціально-економічного середовища, що гарантує рівні можливості для всіх членів суспільства. У контексті України, де економічні та соціальні виклики є надзвичайно актуальними, стратегічні підходи до підвищення соціальної безпеки набувають особливої значущості. Вони не лише сприяють покращенню якості життя громадян, а й допомагають зміцнити соціальну стабільність, що є основою для розвитку всього суспільства.</w:t>
      </w:r>
    </w:p>
    <w:p w14:paraId="689169B9" w14:textId="0117F493" w:rsidR="001A3ACC" w:rsidRP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lastRenderedPageBreak/>
        <w:t>З</w:t>
      </w:r>
      <w:r w:rsidRPr="001A3ACC">
        <w:rPr>
          <w:rFonts w:ascii="Times New Roman" w:hAnsi="Times New Roman" w:cs="Times New Roman"/>
          <w:sz w:val="28"/>
          <w:szCs w:val="28"/>
        </w:rPr>
        <w:t xml:space="preserve"> основних стратегічних підходів полягає у побудові довгострокових та сталих систем соціального захисту, здатних ефективно реагувати на змінні соціально-економічні умови. У сучасному світі, де глобалізація, демографічні зміни, економічні кризи та технологічні трансформації стають важливими факторами, які впливають на стан соціальної безпеки, важливо будувати такі механізми, що будуть адаптивними до цих змін. Стратегічне планування в сфері соціального захисту повинне включати чітке бачення майбутнього розвитку, яке враховуватиме усі можливі соціальні ризики та створюватиме умови для сталого зростання рівня життя населення.</w:t>
      </w:r>
    </w:p>
    <w:p w14:paraId="2D91C2D6" w14:textId="4CB931FD"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Система соціального страхування передбачає взаємозв'язок між громадянами, роботодавцями та державою, де кожен учасник має чітко визначену роль. Для ефективної реалізації соціальних програм необхідно забезпечити фінансову стійкість цієї системи. Це потребує постійного оновлення нормативно-правової бази та введення інноваційних механізмів фінансування, що сприятимуть стабільності соціальних виплат і допомоги для тих, хто цього потребує. Враховуючи наявні фінансові обмеження, важливо знайти баланс між рівнем страхових внесків та можливістю забезпечення всіх соціальних потреб, зокрема в умовах демографічних змін та економічної нестабільності</w:t>
      </w:r>
      <w:r w:rsidR="00EA7007" w:rsidRPr="00EA7007">
        <w:rPr>
          <w:rFonts w:ascii="Times New Roman" w:hAnsi="Times New Roman" w:cs="Times New Roman"/>
          <w:sz w:val="28"/>
          <w:szCs w:val="28"/>
        </w:rPr>
        <w:t xml:space="preserve"> [12]</w:t>
      </w:r>
      <w:r w:rsidRPr="001A3ACC">
        <w:rPr>
          <w:rFonts w:ascii="Times New Roman" w:hAnsi="Times New Roman" w:cs="Times New Roman"/>
          <w:sz w:val="28"/>
          <w:szCs w:val="28"/>
        </w:rPr>
        <w:t>.</w:t>
      </w:r>
    </w:p>
    <w:p w14:paraId="4BEC6368" w14:textId="4F79A581" w:rsidR="001A3ACC" w:rsidRP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В</w:t>
      </w:r>
      <w:r w:rsidRPr="001A3ACC">
        <w:rPr>
          <w:rFonts w:ascii="Times New Roman" w:hAnsi="Times New Roman" w:cs="Times New Roman"/>
          <w:sz w:val="28"/>
          <w:szCs w:val="28"/>
        </w:rPr>
        <w:t>ажливим підходом є розвиток національної інфраструктури, орієнтованої на підтримку найбільш вразливих категорій населення, таких як пенсіонери, діти, люди з інвалідністю та малозабезпечені сім'ї. Створення ефективних механізмів надання соціальних послуг вимагає розбудови не лише державних, але й приватних інституцій, які б надавали високоякісні послуги у сфері охорони здоров'я, освіти, працевлаштування та житлового забезпечення. Для цього необхідно впроваджувати стратегії, що ґрунтуються на принципах соціальної справедливості та рівності, де кожен громадянин має рівний доступ до необхідних ресурсів та послуг незалежно від свого соціального статусу.</w:t>
      </w:r>
    </w:p>
    <w:p w14:paraId="46AE7A8D" w14:textId="55DD194A"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Оскільки багато громадян в Україні стикаються з економічними труднощами, важливо, щоб соціальна допомога була не лише фінансовою, а й </w:t>
      </w:r>
      <w:r w:rsidRPr="001A3ACC">
        <w:rPr>
          <w:rFonts w:ascii="Times New Roman" w:hAnsi="Times New Roman" w:cs="Times New Roman"/>
          <w:sz w:val="28"/>
          <w:szCs w:val="28"/>
        </w:rPr>
        <w:lastRenderedPageBreak/>
        <w:t>орієнтованою на розвиток. Це означає, що державні програми повинні включати елементи професійного навчання, соціальної адаптації, розвитку підприємницької активності та залучення до трудової діяльності, що в свою чергу допоможе підвищити рівень самозабезпечення та соціальної інтеграції.</w:t>
      </w:r>
    </w:p>
    <w:p w14:paraId="2EA05109" w14:textId="5959674F"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В Україні, як і в багатьох інших країнах, існують проблеми з рівнем доступу до медичних послуг, особливо у сільській місцевості. Стратегічне завдання полягає в тому, щоб ліквідувати ці нерівності та забезпечити всім громадянам доступ до необхідних медичних послуг. Впровадження страхових медичних послуг та поліпшення інфраструктури медичних установ стане важливим кроком у цьому напрямі.</w:t>
      </w:r>
    </w:p>
    <w:p w14:paraId="575189A1"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Важливим елементом стратегічних підходів є впровадження інноваційних технологій для покращення соціального захисту. Використання інформаційних технологій для збору та обробки даних про потреби населення дозволяє створити ефективніші програми соціальної допомоги, що орієнтовані на реальні потреби конкретних груп громадян. Це включає в себе як електронне управління соціальними виплатами, так і використання великих даних для прогнозування соціальних тенденцій і потреб.</w:t>
      </w:r>
    </w:p>
    <w:p w14:paraId="6E19CAA4" w14:textId="4DCD5597" w:rsidR="001A3ACC" w:rsidRPr="001A3ACC" w:rsidRDefault="001A3ACC" w:rsidP="001A3ACC">
      <w:pPr>
        <w:spacing w:line="36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С</w:t>
      </w:r>
      <w:r w:rsidRPr="001A3ACC">
        <w:rPr>
          <w:rFonts w:ascii="Times New Roman" w:hAnsi="Times New Roman" w:cs="Times New Roman"/>
          <w:sz w:val="28"/>
          <w:szCs w:val="28"/>
        </w:rPr>
        <w:t xml:space="preserve">тратегічні підходи до підвищення рівня соціальної безпеки в Україні мають бути комплексними та багатогранними. Вони повинні охоплювати як короткострокові, так і довгострокові перспективи, орієнтуючись на сталий розвиток, забезпечення соціальної справедливості та рівних можливостей для всіх громадян. Враховуючи поточні виклики та потенційні загрози, важливо, щоб стратегії і механізми соціальної безпеки були не лише адаптивними до змін, але й базувались на принципах ефективності, </w:t>
      </w:r>
      <w:proofErr w:type="spellStart"/>
      <w:r w:rsidRPr="001A3ACC">
        <w:rPr>
          <w:rFonts w:ascii="Times New Roman" w:hAnsi="Times New Roman" w:cs="Times New Roman"/>
          <w:sz w:val="28"/>
          <w:szCs w:val="28"/>
        </w:rPr>
        <w:t>інклюзивності</w:t>
      </w:r>
      <w:proofErr w:type="spellEnd"/>
      <w:r w:rsidRPr="001A3ACC">
        <w:rPr>
          <w:rFonts w:ascii="Times New Roman" w:hAnsi="Times New Roman" w:cs="Times New Roman"/>
          <w:sz w:val="28"/>
          <w:szCs w:val="28"/>
        </w:rPr>
        <w:t xml:space="preserve"> та справедливості.</w:t>
      </w:r>
    </w:p>
    <w:p w14:paraId="02312BE0"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Впровадження цих стратегічних підходів та механізмів дозволить значно підвищити рівень соціальної безпеки в Україні. Однак для досягнення цього необхідно не тільки реформувати існуючі програми, але й створити нові, які будуть орієнтовані на сучасні виклики та потреби населення. Важливо, щоб кожен громадянин мав рівний доступ до соціальних благ і мав впевненість у </w:t>
      </w:r>
      <w:r w:rsidRPr="001A3ACC">
        <w:rPr>
          <w:rFonts w:ascii="Times New Roman" w:hAnsi="Times New Roman" w:cs="Times New Roman"/>
          <w:sz w:val="28"/>
          <w:szCs w:val="28"/>
        </w:rPr>
        <w:lastRenderedPageBreak/>
        <w:t>завтрашньому дні. Тільки в такому випадку можна буде говорити про справжню соціальну безпеку, яка є основою для стабільного і прогресивного розвитку країни.</w:t>
      </w:r>
    </w:p>
    <w:p w14:paraId="19EC7D48" w14:textId="208EF40C"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27353AE1" w14:textId="402082A6"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3A40DF47" w14:textId="65C2752A"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br w:type="page"/>
      </w:r>
    </w:p>
    <w:p w14:paraId="22BBF3C3" w14:textId="0F4BDCCD" w:rsidR="000500DA" w:rsidRDefault="001A3ACC" w:rsidP="001A3ACC">
      <w:pPr>
        <w:pStyle w:val="1"/>
        <w:spacing w:line="360" w:lineRule="auto"/>
        <w:contextualSpacing/>
        <w:jc w:val="center"/>
        <w:rPr>
          <w:rFonts w:ascii="Times New Roman" w:hAnsi="Times New Roman" w:cs="Times New Roman"/>
          <w:b/>
          <w:bCs/>
          <w:color w:val="auto"/>
          <w:sz w:val="28"/>
          <w:szCs w:val="28"/>
        </w:rPr>
      </w:pPr>
      <w:bookmarkStart w:id="9" w:name="_Toc198103079"/>
      <w:r w:rsidRPr="001A3ACC">
        <w:rPr>
          <w:rFonts w:ascii="Times New Roman" w:hAnsi="Times New Roman" w:cs="Times New Roman"/>
          <w:b/>
          <w:bCs/>
          <w:color w:val="auto"/>
          <w:sz w:val="28"/>
          <w:szCs w:val="28"/>
        </w:rPr>
        <w:lastRenderedPageBreak/>
        <w:t>ВИСНОВКИ</w:t>
      </w:r>
      <w:bookmarkEnd w:id="9"/>
    </w:p>
    <w:p w14:paraId="6C625FBD" w14:textId="14FFC981" w:rsidR="001A3ACC" w:rsidRDefault="001A3ACC" w:rsidP="001A3ACC"/>
    <w:p w14:paraId="3E9C0C0A" w14:textId="77777777"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У процесі дослідження було встановлено, що соціальна безпека є багатовимірним поняттям, яке охоплює широкий спектр соціально значущих процесів, спрямованих на захист особи, суспільства і держави від негативних соціальних впливів, кризових явищ, дискримінації, бідності, безробіття, а також інших деструктивних чинників, які можуть призвести до дестабілізації соціального середовища. Теоретико-методологічний аспект соціальної безпеки передбачає її дослідження крізь призму соціології, економіки, права, політології та державного управління, що дає змогу комплексно аналізувати умови, чинники та механізми її формування. У центрі розуміння соціальної безпеки перебуває людина — як суб’єкт, що потребує захисту, так і активний учасник соціального розвитку. Соціальна безпека виступає гарантією стабільності соціальної системи, забезпечення справедливого розподілу ресурсів, доступу до основних соціальних послуг, а також формування довіри до інституцій влади. У науковій літературі концепція соціальної безпеки трактується як системна, динамічна категорія, що є не лише умовою сталого розвитку, але й важливим чинником запобігання соціальним катаклізмам. Це обґрунтовує необхідність її постійного вивчення та вдосконалення методологічної бази для формування ефективної державної політики у цій сфері.</w:t>
      </w:r>
    </w:p>
    <w:p w14:paraId="0386BA0C" w14:textId="059736FE"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У ході дослідження встановлено, що соціальна безпека не є однорідною системою, а складається з комплексу взаємопов’язаних структурних елементів, кожен з яких виконує специфічну функцію у забезпеченні стабільності та стійкості соціального середовища. До основних елементів соціальної безпеки належать: демографічна, трудова, житлова, освітня, медична, екологічна, правова, інформаційна тощо. Кожен з них має власні індикатори оцінювання, які дозволяють здійснювати моніторинг стану безпеки на відповідному рівні. Наприклад, демографічна безпека оцінюється через рівень народжуваності, смертності, міграції; трудова — через зайнятість </w:t>
      </w:r>
      <w:r w:rsidRPr="001A3ACC">
        <w:rPr>
          <w:rFonts w:ascii="Times New Roman" w:hAnsi="Times New Roman" w:cs="Times New Roman"/>
          <w:sz w:val="28"/>
          <w:szCs w:val="28"/>
        </w:rPr>
        <w:lastRenderedPageBreak/>
        <w:t>населення, рівень безробіття, умови праці; медична — через доступ до медичних послуг, стан громадського здоров’я. Показники соціальної безпеки мають динамічний характер і потребують регулярного оновлення відповідно до соціально-економічних змін. Успішність соціальної політики значною мірою залежить від здатності держави своєчасно реагувати на зміни показників соціальної безпеки, адаптувати інституційну структуру та впроваджувати дієві інструменти управління. Визначення конкретних показників для кожного елементу соціальної безпеки є критично важливим кроком для діагностики загроз і розробки ефективних заходів реагування.</w:t>
      </w:r>
    </w:p>
    <w:p w14:paraId="629C0CBD" w14:textId="490CA809"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У рамках аналізу нормативно-правової бази, що регулює соціальну безпеку в Україні, було з’ясовано, що система законодавчих і підзаконних актів у цій сфері є достатньо розгалуженою, проте не завжди узгодженою та ефективною. Основу становить Конституція України, яка закріплює право громадян на соціальний захист, гідний рівень життя, охорону здоров’я, освіту, працю та житло. Окремі аспекти соціальної безпеки регулюються низкою законів — про державну соціальну допомогу, соціальне страхування, зайнятість, пенсійне забезпечення, охорону праці тощо. Водночас нормативна база часто не відповідає викликам часу, має прогалини у регулюванні новітніх соціальних явищ (наприклад, цифрова нерівність, міграційні кризи, соціальні наслідки пандемій або воєнних дій), що знижує її ефективність. Окрім того, спостерігається недостатній рівень </w:t>
      </w:r>
      <w:proofErr w:type="spellStart"/>
      <w:r w:rsidRPr="001A3ACC">
        <w:rPr>
          <w:rFonts w:ascii="Times New Roman" w:hAnsi="Times New Roman" w:cs="Times New Roman"/>
          <w:sz w:val="28"/>
          <w:szCs w:val="28"/>
        </w:rPr>
        <w:t>правозастосовчої</w:t>
      </w:r>
      <w:proofErr w:type="spellEnd"/>
      <w:r w:rsidRPr="001A3ACC">
        <w:rPr>
          <w:rFonts w:ascii="Times New Roman" w:hAnsi="Times New Roman" w:cs="Times New Roman"/>
          <w:sz w:val="28"/>
          <w:szCs w:val="28"/>
        </w:rPr>
        <w:t xml:space="preserve"> практики, бюрократизація процедур та фрагментарність державної політики у сфері соціального захисту. Необхідною є також гармонізація національного законодавства з європейськими стандартами, особливо в контексті євроінтеграційного курсу України. Удосконалення нормативно-правової бази має стати одним з ключових напрямів державної політики, що дозволить забезпечити більш ефективний захист прав громадян та посилити рівень соціальної безпеки.</w:t>
      </w:r>
    </w:p>
    <w:p w14:paraId="17A19936" w14:textId="359C5243"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Дослідження сучасних загроз і ризиків соціальній безпеці України виявило широкий спектр чинників, які </w:t>
      </w:r>
      <w:proofErr w:type="spellStart"/>
      <w:r w:rsidRPr="001A3ACC">
        <w:rPr>
          <w:rFonts w:ascii="Times New Roman" w:hAnsi="Times New Roman" w:cs="Times New Roman"/>
          <w:sz w:val="28"/>
          <w:szCs w:val="28"/>
        </w:rPr>
        <w:t>деструктивно</w:t>
      </w:r>
      <w:proofErr w:type="spellEnd"/>
      <w:r w:rsidRPr="001A3ACC">
        <w:rPr>
          <w:rFonts w:ascii="Times New Roman" w:hAnsi="Times New Roman" w:cs="Times New Roman"/>
          <w:sz w:val="28"/>
          <w:szCs w:val="28"/>
        </w:rPr>
        <w:t xml:space="preserve"> впливають на </w:t>
      </w:r>
      <w:r w:rsidRPr="001A3ACC">
        <w:rPr>
          <w:rFonts w:ascii="Times New Roman" w:hAnsi="Times New Roman" w:cs="Times New Roman"/>
          <w:sz w:val="28"/>
          <w:szCs w:val="28"/>
        </w:rPr>
        <w:lastRenderedPageBreak/>
        <w:t>стабільність соціального середовища. Перш за все, це наслідки збройної агресії РФ, яка призвела до значного зростання кількості внутрішньо переміщених осіб, руйнування інфраструктури, зниження рівня доходів населення, погіршення доступу до медичних та освітніх послуг. Водночас війна створила нові соціальні виклики — потребу в інтеграції ветеранів, реабілітації постраждалих, підтримці дітей і жінок, які зазнали насильства чи втратили домівки. До інших ризиків належать економічна нестабільність, інфляція, ріст тіньової зайнятості, скорочення обсягів державного фінансування соціальних програм, посилення соціальної поляризації та зростання недовіри до інституцій влади. Не менш важливими є й структурні демографічні загрози: старіння населення, депопуляція, відтік молоді та кваліфікованих кадрів за кордон. Усе це формує вибухонебезпечне соціальне середовище, яке потребує негайного втручання з боку держави через комплексну антикризову політику, орієнтовану на підтримку найбільш вразливих верств населення та відновлення основ соціальної безпеки на принципах справедливості, рівності та солідарності.</w:t>
      </w:r>
    </w:p>
    <w:p w14:paraId="2D7F6B55" w14:textId="569BE490"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Результати дослідження проблем у сфері соціального захисту населення України вказують на наявність системних труднощів, які суттєво знижують ефективність функціонування цієї галузі. Найбільш гостро постає проблема недофінансування соціальних програм, що веде до скорочення реальної допомоги нужденним категоріям населення. Значною є також проблема несправедливого розподілу соціальних ресурсів, коли частина пільг надається незацікавленим або економічно активним особам, тоді як найбільш вразливі групи залишаються поза увагою. Бюрократизація процедур отримання соціальної допомоги, складність подання документів, непрозорість критеріїв нарахування виплат також спричиняють соціальне невдоволення. Крім того, система соціального захисту не завжди враховує нові форми вразливості населення, зокрема осіб з порушеннями психічного здоров’я, жертв домашнього насильства, ветеранів новітніх війн. Значна частина населення не поінформована про свої соціальні права або не довіряє інституціям, що їх </w:t>
      </w:r>
      <w:r w:rsidRPr="001A3ACC">
        <w:rPr>
          <w:rFonts w:ascii="Times New Roman" w:hAnsi="Times New Roman" w:cs="Times New Roman"/>
          <w:sz w:val="28"/>
          <w:szCs w:val="28"/>
        </w:rPr>
        <w:lastRenderedPageBreak/>
        <w:t xml:space="preserve">забезпечують. Отже, актуальним завданням є трансформація системи соціального захисту в напрямі її персоналізації, прозорості, </w:t>
      </w:r>
      <w:proofErr w:type="spellStart"/>
      <w:r w:rsidRPr="001A3ACC">
        <w:rPr>
          <w:rFonts w:ascii="Times New Roman" w:hAnsi="Times New Roman" w:cs="Times New Roman"/>
          <w:sz w:val="28"/>
          <w:szCs w:val="28"/>
        </w:rPr>
        <w:t>діджиталізації</w:t>
      </w:r>
      <w:proofErr w:type="spellEnd"/>
      <w:r w:rsidRPr="001A3ACC">
        <w:rPr>
          <w:rFonts w:ascii="Times New Roman" w:hAnsi="Times New Roman" w:cs="Times New Roman"/>
          <w:sz w:val="28"/>
          <w:szCs w:val="28"/>
        </w:rPr>
        <w:t xml:space="preserve"> та справжньої соціальної орієнтації, що дозволить підвищити її ефективність та адаптивність.</w:t>
      </w:r>
    </w:p>
    <w:p w14:paraId="0C4576FF" w14:textId="64D4E682" w:rsidR="001A3ACC" w:rsidRPr="001A3ACC" w:rsidRDefault="001A3ACC" w:rsidP="001A3ACC">
      <w:pPr>
        <w:spacing w:line="360" w:lineRule="auto"/>
        <w:ind w:firstLine="720"/>
        <w:contextualSpacing/>
        <w:jc w:val="both"/>
        <w:rPr>
          <w:rFonts w:ascii="Times New Roman" w:hAnsi="Times New Roman" w:cs="Times New Roman"/>
          <w:sz w:val="28"/>
          <w:szCs w:val="28"/>
        </w:rPr>
      </w:pPr>
      <w:r w:rsidRPr="001A3ACC">
        <w:rPr>
          <w:rFonts w:ascii="Times New Roman" w:hAnsi="Times New Roman" w:cs="Times New Roman"/>
          <w:sz w:val="28"/>
          <w:szCs w:val="28"/>
        </w:rPr>
        <w:t xml:space="preserve">Підсумовуючи розгляд стратегічних підходів до посилення соціальної безпеки України, слід зазначити, що сучасна соціальна політика повинна ґрунтуватися на системному, превентивному, </w:t>
      </w:r>
      <w:proofErr w:type="spellStart"/>
      <w:r w:rsidRPr="001A3ACC">
        <w:rPr>
          <w:rFonts w:ascii="Times New Roman" w:hAnsi="Times New Roman" w:cs="Times New Roman"/>
          <w:sz w:val="28"/>
          <w:szCs w:val="28"/>
        </w:rPr>
        <w:t>проактивному</w:t>
      </w:r>
      <w:proofErr w:type="spellEnd"/>
      <w:r w:rsidRPr="001A3ACC">
        <w:rPr>
          <w:rFonts w:ascii="Times New Roman" w:hAnsi="Times New Roman" w:cs="Times New Roman"/>
          <w:sz w:val="28"/>
          <w:szCs w:val="28"/>
        </w:rPr>
        <w:t xml:space="preserve"> й комплексному підході. Серед стратегічних пріоритетів має бути зміцнення людського капіталу, забезпечення рівного доступу до базових соціальних благ, підтримка соціально вразливих верств населення, формування ефективної системи реагування на соціальні ризики, а також запровадження сучасних управлінських інструментів. Важливою умовою підвищення рівня соціальної безпеки є </w:t>
      </w:r>
      <w:proofErr w:type="spellStart"/>
      <w:r w:rsidRPr="001A3ACC">
        <w:rPr>
          <w:rFonts w:ascii="Times New Roman" w:hAnsi="Times New Roman" w:cs="Times New Roman"/>
          <w:sz w:val="28"/>
          <w:szCs w:val="28"/>
        </w:rPr>
        <w:t>цифровізація</w:t>
      </w:r>
      <w:proofErr w:type="spellEnd"/>
      <w:r w:rsidRPr="001A3ACC">
        <w:rPr>
          <w:rFonts w:ascii="Times New Roman" w:hAnsi="Times New Roman" w:cs="Times New Roman"/>
          <w:sz w:val="28"/>
          <w:szCs w:val="28"/>
        </w:rPr>
        <w:t xml:space="preserve"> соціальних послуг, що дозволить зменшити адміністративне навантаження, підвищити прозорість процедур і розширити охоплення соціальних програм. Необхідно також забезпечити фінансову стабільність і сталість системи соціального забезпечення, впровадити сучасні моделі соціального страхування, а також активізувати співпрацю з громадянським суспільством, міжнародними організаціями, місцевими громадами. У сучасних умовах критично важливим є формування довгострокової національної стратегії соціальної безпеки, яка має стати основою для формування нової соціальної архітектури, орієнтованої на людину як головну цінність суспільного розвитку.</w:t>
      </w:r>
    </w:p>
    <w:p w14:paraId="33E20672" w14:textId="011E202E" w:rsidR="001A3ACC" w:rsidRPr="001A3ACC" w:rsidRDefault="001A3ACC" w:rsidP="001A3ACC">
      <w:pPr>
        <w:spacing w:line="360" w:lineRule="auto"/>
        <w:ind w:firstLine="720"/>
        <w:contextualSpacing/>
        <w:jc w:val="both"/>
        <w:rPr>
          <w:rFonts w:ascii="Times New Roman" w:hAnsi="Times New Roman" w:cs="Times New Roman"/>
          <w:sz w:val="28"/>
          <w:szCs w:val="28"/>
        </w:rPr>
      </w:pPr>
    </w:p>
    <w:p w14:paraId="7BC5333D" w14:textId="574BA3A5" w:rsidR="001A3ACC" w:rsidRDefault="001A3ACC" w:rsidP="001A3ACC"/>
    <w:p w14:paraId="0BD1D952" w14:textId="0C8AD33E" w:rsidR="001A3ACC" w:rsidRDefault="001A3ACC">
      <w:r>
        <w:br w:type="page"/>
      </w:r>
    </w:p>
    <w:p w14:paraId="41701398" w14:textId="7A5F38D7" w:rsidR="007242D3" w:rsidRDefault="001A3ACC" w:rsidP="001A3ACC">
      <w:pPr>
        <w:pStyle w:val="1"/>
        <w:spacing w:line="360" w:lineRule="auto"/>
        <w:contextualSpacing/>
        <w:jc w:val="center"/>
        <w:rPr>
          <w:rFonts w:ascii="Times New Roman" w:hAnsi="Times New Roman" w:cs="Times New Roman"/>
          <w:b/>
          <w:bCs/>
          <w:color w:val="auto"/>
          <w:sz w:val="28"/>
          <w:szCs w:val="28"/>
        </w:rPr>
      </w:pPr>
      <w:bookmarkStart w:id="10" w:name="_Toc198103080"/>
      <w:r w:rsidRPr="001A3ACC">
        <w:rPr>
          <w:rFonts w:ascii="Times New Roman" w:hAnsi="Times New Roman" w:cs="Times New Roman"/>
          <w:b/>
          <w:bCs/>
          <w:color w:val="auto"/>
          <w:sz w:val="28"/>
          <w:szCs w:val="28"/>
        </w:rPr>
        <w:lastRenderedPageBreak/>
        <w:t>СПИСОК ВИКОРИСТАНИХ ДЖЕРЕЛ</w:t>
      </w:r>
      <w:bookmarkEnd w:id="10"/>
    </w:p>
    <w:p w14:paraId="12E901A3" w14:textId="77777777" w:rsidR="00AE77EA" w:rsidRPr="00AE77EA" w:rsidRDefault="00AE77EA" w:rsidP="0017564A">
      <w:pPr>
        <w:spacing w:line="360" w:lineRule="auto"/>
        <w:ind w:firstLine="720"/>
        <w:contextualSpacing/>
        <w:jc w:val="both"/>
        <w:rPr>
          <w:rFonts w:ascii="Times New Roman" w:hAnsi="Times New Roman" w:cs="Times New Roman"/>
          <w:sz w:val="28"/>
          <w:szCs w:val="28"/>
        </w:rPr>
      </w:pPr>
    </w:p>
    <w:p w14:paraId="0FF0984B"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Бондаревська</w:t>
      </w:r>
      <w:proofErr w:type="spellEnd"/>
      <w:r w:rsidRPr="00AE77EA">
        <w:rPr>
          <w:rFonts w:ascii="Times New Roman" w:hAnsi="Times New Roman" w:cs="Times New Roman"/>
          <w:sz w:val="28"/>
          <w:szCs w:val="28"/>
        </w:rPr>
        <w:t xml:space="preserve"> К. В. Нормативно-правове забезпечення соціальної безпеки в Україні та світі. Проблеми системного підходу в економіці. 2022. № 3. С. 89. URL: </w:t>
      </w:r>
      <w:hyperlink r:id="rId13" w:tgtFrame="_new" w:history="1">
        <w:r w:rsidRPr="00AE77EA">
          <w:rPr>
            <w:rStyle w:val="a8"/>
            <w:rFonts w:ascii="Times New Roman" w:hAnsi="Times New Roman" w:cs="Times New Roman"/>
            <w:sz w:val="28"/>
            <w:szCs w:val="28"/>
          </w:rPr>
          <w:t>http://www.psaejrnl.nau.in.ua/journal/3_89_2022_ukr/15.pdf</w:t>
        </w:r>
      </w:hyperlink>
      <w:r w:rsidRPr="00AE77EA">
        <w:rPr>
          <w:rFonts w:ascii="Times New Roman" w:hAnsi="Times New Roman" w:cs="Times New Roman"/>
          <w:sz w:val="28"/>
          <w:szCs w:val="28"/>
        </w:rPr>
        <w:t xml:space="preserve"> (дата звернення: 14.05.2025).</w:t>
      </w:r>
    </w:p>
    <w:p w14:paraId="1C0F3311" w14:textId="5255584A"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Валігура К. Ю., Іваницький А. В., </w:t>
      </w:r>
      <w:proofErr w:type="spellStart"/>
      <w:r w:rsidRPr="00AE77EA">
        <w:rPr>
          <w:rFonts w:ascii="Times New Roman" w:hAnsi="Times New Roman" w:cs="Times New Roman"/>
          <w:sz w:val="28"/>
          <w:szCs w:val="28"/>
        </w:rPr>
        <w:t>Сахарук</w:t>
      </w:r>
      <w:proofErr w:type="spellEnd"/>
      <w:r w:rsidRPr="00AE77EA">
        <w:rPr>
          <w:rFonts w:ascii="Times New Roman" w:hAnsi="Times New Roman" w:cs="Times New Roman"/>
          <w:sz w:val="28"/>
          <w:szCs w:val="28"/>
        </w:rPr>
        <w:t xml:space="preserve"> І. С. Правове забезпечення соціальної безпеки в умовах євроінтеграційних процесів. 2017. URL: </w:t>
      </w:r>
      <w:hyperlink r:id="rId14" w:history="1">
        <w:r w:rsidR="0017564A" w:rsidRPr="00747EB8">
          <w:rPr>
            <w:rStyle w:val="a8"/>
            <w:rFonts w:ascii="Times New Roman" w:hAnsi="Times New Roman" w:cs="Times New Roman"/>
            <w:sz w:val="28"/>
            <w:szCs w:val="28"/>
          </w:rPr>
          <w:t>https://www.academia.edu/download/56796894/%D0%97%D0%B1%D1%96%D1%80%D0%BD%D0%B8%D0%BA_%D0%BA%D0%BE%D0%BD%D1%84%D0%B5%D1%80%D0%B5%D0%BD%D1%86%D1%96%D1%97_20.10.17_-%D0%BE%D1%81.pdf</w:t>
        </w:r>
      </w:hyperlink>
      <w:r w:rsidR="0017564A">
        <w:rPr>
          <w:rFonts w:ascii="Times New Roman" w:hAnsi="Times New Roman" w:cs="Times New Roman"/>
          <w:sz w:val="28"/>
          <w:szCs w:val="28"/>
        </w:rPr>
        <w:t xml:space="preserve"> </w:t>
      </w:r>
      <w:r w:rsidRPr="00AE77EA">
        <w:rPr>
          <w:rFonts w:ascii="Times New Roman" w:hAnsi="Times New Roman" w:cs="Times New Roman"/>
          <w:sz w:val="28"/>
          <w:szCs w:val="28"/>
        </w:rPr>
        <w:t>(дата звернення: 14.05.2025).</w:t>
      </w:r>
    </w:p>
    <w:p w14:paraId="0E26C109"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Варналій</w:t>
      </w:r>
      <w:proofErr w:type="spellEnd"/>
      <w:r w:rsidRPr="00AE77EA">
        <w:rPr>
          <w:rFonts w:ascii="Times New Roman" w:hAnsi="Times New Roman" w:cs="Times New Roman"/>
          <w:sz w:val="28"/>
          <w:szCs w:val="28"/>
        </w:rPr>
        <w:t xml:space="preserve"> З. С., Чеберяко О. В., </w:t>
      </w:r>
      <w:proofErr w:type="spellStart"/>
      <w:r w:rsidRPr="00AE77EA">
        <w:rPr>
          <w:rFonts w:ascii="Times New Roman" w:hAnsi="Times New Roman" w:cs="Times New Roman"/>
          <w:sz w:val="28"/>
          <w:szCs w:val="28"/>
        </w:rPr>
        <w:t>Мєдвєдкова</w:t>
      </w:r>
      <w:proofErr w:type="spellEnd"/>
      <w:r w:rsidRPr="00AE77EA">
        <w:rPr>
          <w:rFonts w:ascii="Times New Roman" w:hAnsi="Times New Roman" w:cs="Times New Roman"/>
          <w:sz w:val="28"/>
          <w:szCs w:val="28"/>
        </w:rPr>
        <w:t xml:space="preserve"> Н. С. Інституціональні засади формування державної політики забезпечення соціальної безпеки людини у воєнний період. 2023. DOI: 10.32680/2409-9260-2023-9-310-81. С. 81-89.</w:t>
      </w:r>
    </w:p>
    <w:p w14:paraId="7FC83009"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Варналій</w:t>
      </w:r>
      <w:proofErr w:type="spellEnd"/>
      <w:r w:rsidRPr="00AE77EA">
        <w:rPr>
          <w:rFonts w:ascii="Times New Roman" w:hAnsi="Times New Roman" w:cs="Times New Roman"/>
          <w:sz w:val="28"/>
          <w:szCs w:val="28"/>
        </w:rPr>
        <w:t xml:space="preserve"> З. Соціальна безпека людини як об’єкт дослідження економічної </w:t>
      </w:r>
      <w:proofErr w:type="spellStart"/>
      <w:r w:rsidRPr="00AE77EA">
        <w:rPr>
          <w:rFonts w:ascii="Times New Roman" w:hAnsi="Times New Roman" w:cs="Times New Roman"/>
          <w:sz w:val="28"/>
          <w:szCs w:val="28"/>
        </w:rPr>
        <w:t>безпекології</w:t>
      </w:r>
      <w:proofErr w:type="spellEnd"/>
      <w:r w:rsidRPr="00AE77EA">
        <w:rPr>
          <w:rFonts w:ascii="Times New Roman" w:hAnsi="Times New Roman" w:cs="Times New Roman"/>
          <w:sz w:val="28"/>
          <w:szCs w:val="28"/>
        </w:rPr>
        <w:t xml:space="preserve">. Економічний вісник університету. Збірник наукових праць учених та аспірантів. 2022. Випуск 50. С. 90-97. </w:t>
      </w:r>
    </w:p>
    <w:p w14:paraId="3DE7CB32" w14:textId="7C21F6F1"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Варналій</w:t>
      </w:r>
      <w:proofErr w:type="spellEnd"/>
      <w:r w:rsidRPr="00AE77EA">
        <w:rPr>
          <w:rFonts w:ascii="Times New Roman" w:hAnsi="Times New Roman" w:cs="Times New Roman"/>
          <w:sz w:val="28"/>
          <w:szCs w:val="28"/>
        </w:rPr>
        <w:t xml:space="preserve"> З., Білик Р., </w:t>
      </w:r>
      <w:proofErr w:type="spellStart"/>
      <w:r w:rsidRPr="00AE77EA">
        <w:rPr>
          <w:rFonts w:ascii="Times New Roman" w:hAnsi="Times New Roman" w:cs="Times New Roman"/>
          <w:sz w:val="28"/>
          <w:szCs w:val="28"/>
        </w:rPr>
        <w:t>Хмелевський</w:t>
      </w:r>
      <w:proofErr w:type="spellEnd"/>
      <w:r w:rsidRPr="00AE77EA">
        <w:rPr>
          <w:rFonts w:ascii="Times New Roman" w:hAnsi="Times New Roman" w:cs="Times New Roman"/>
          <w:sz w:val="28"/>
          <w:szCs w:val="28"/>
        </w:rPr>
        <w:t xml:space="preserve"> М. Соціальна безпека України: сутність, проблеми та шляхи забезпечення. Економічний вісник університету: збірник наук. праць учених та аспірантів. 2020. Випуск 45. С. 105-114. DOI: </w:t>
      </w:r>
      <w:hyperlink r:id="rId15" w:history="1">
        <w:r w:rsidRPr="00AE77EA">
          <w:rPr>
            <w:rStyle w:val="a8"/>
            <w:rFonts w:ascii="Times New Roman" w:hAnsi="Times New Roman" w:cs="Times New Roman"/>
            <w:sz w:val="28"/>
            <w:szCs w:val="28"/>
          </w:rPr>
          <w:t>https://doi.org/10.31470/2306-546X-2020-45-105-114</w:t>
        </w:r>
      </w:hyperlink>
      <w:r w:rsidRPr="00AE77E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006B15CF" w14:textId="2014202B"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Григорук П., Хрущ Н. Інтегральне оцінювання рівня та динаміки інноваційного потенціалу регіону. Маркетинг і менеджмент інновацій. 2016. № 3. С. 109-129. DOI: </w:t>
      </w:r>
      <w:hyperlink r:id="rId16" w:history="1">
        <w:r w:rsidRPr="00AE77EA">
          <w:rPr>
            <w:rStyle w:val="a8"/>
            <w:rFonts w:ascii="Times New Roman" w:hAnsi="Times New Roman" w:cs="Times New Roman"/>
            <w:sz w:val="28"/>
            <w:szCs w:val="28"/>
          </w:rPr>
          <w:t>https://doi.org/10.21272/mmi.2016.3-09</w:t>
        </w:r>
      </w:hyperlink>
      <w:r w:rsidR="0017564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2730551B" w14:textId="7B8AA96E"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lastRenderedPageBreak/>
        <w:t>Завора</w:t>
      </w:r>
      <w:proofErr w:type="spellEnd"/>
      <w:r w:rsidRPr="00AE77EA">
        <w:rPr>
          <w:rFonts w:ascii="Times New Roman" w:hAnsi="Times New Roman" w:cs="Times New Roman"/>
          <w:sz w:val="28"/>
          <w:szCs w:val="28"/>
        </w:rPr>
        <w:t xml:space="preserve"> Т., Чепурний О. Аналіз та оцінка індикаторів стану соціальної безпеки України. Ефективна економіка. 2012. № 9. С. 37-49. URL: </w:t>
      </w:r>
      <w:hyperlink r:id="rId17" w:history="1">
        <w:r w:rsidRPr="00AE77EA">
          <w:rPr>
            <w:rStyle w:val="a8"/>
            <w:rFonts w:ascii="Times New Roman" w:hAnsi="Times New Roman" w:cs="Times New Roman"/>
            <w:sz w:val="28"/>
            <w:szCs w:val="28"/>
          </w:rPr>
          <w:t>http://www.economy.nayka.com.ua/?op=1&amp;z=1365</w:t>
        </w:r>
      </w:hyperlink>
      <w:r w:rsidRPr="00AE77EA">
        <w:rPr>
          <w:rFonts w:ascii="Times New Roman" w:hAnsi="Times New Roman" w:cs="Times New Roman"/>
          <w:sz w:val="28"/>
          <w:szCs w:val="28"/>
        </w:rPr>
        <w:t>.</w:t>
      </w:r>
      <w:r w:rsidR="0017564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043DBB6A" w14:textId="690AAE2B"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Кальницька М. Соціальна безпека: поняття та рівні дослідження. Глобальні та національні проблеми економіки. 2017. Випуск 17. С. 566-571. URL: </w:t>
      </w:r>
      <w:hyperlink r:id="rId18" w:history="1">
        <w:r w:rsidRPr="00AE77EA">
          <w:rPr>
            <w:rStyle w:val="a8"/>
            <w:rFonts w:ascii="Times New Roman" w:hAnsi="Times New Roman" w:cs="Times New Roman"/>
            <w:sz w:val="28"/>
            <w:szCs w:val="28"/>
          </w:rPr>
          <w:t>http://global-national.in.ua/archive/17-2017/118.pdf</w:t>
        </w:r>
      </w:hyperlink>
      <w:r w:rsidR="0017564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4F4B7EE0" w14:textId="166667F3"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proofErr w:type="spellStart"/>
      <w:r w:rsidRPr="00AE77EA">
        <w:rPr>
          <w:sz w:val="28"/>
          <w:szCs w:val="28"/>
        </w:rPr>
        <w:t>Коленда</w:t>
      </w:r>
      <w:proofErr w:type="spellEnd"/>
      <w:r w:rsidRPr="00AE77EA">
        <w:rPr>
          <w:sz w:val="28"/>
          <w:szCs w:val="28"/>
        </w:rPr>
        <w:t xml:space="preserve"> Н. В. Соціальна безпека населення та її основні складові. </w:t>
      </w:r>
      <w:proofErr w:type="spellStart"/>
      <w:r w:rsidRPr="00AE77EA">
        <w:rPr>
          <w:sz w:val="28"/>
          <w:szCs w:val="28"/>
        </w:rPr>
        <w:t>Modern</w:t>
      </w:r>
      <w:proofErr w:type="spellEnd"/>
      <w:r w:rsidRPr="00AE77EA">
        <w:rPr>
          <w:sz w:val="28"/>
          <w:szCs w:val="28"/>
        </w:rPr>
        <w:t xml:space="preserve"> </w:t>
      </w:r>
      <w:proofErr w:type="spellStart"/>
      <w:r w:rsidRPr="00AE77EA">
        <w:rPr>
          <w:sz w:val="28"/>
          <w:szCs w:val="28"/>
        </w:rPr>
        <w:t>and</w:t>
      </w:r>
      <w:proofErr w:type="spellEnd"/>
      <w:r w:rsidRPr="00AE77EA">
        <w:rPr>
          <w:sz w:val="28"/>
          <w:szCs w:val="28"/>
        </w:rPr>
        <w:t xml:space="preserve"> </w:t>
      </w:r>
      <w:proofErr w:type="spellStart"/>
      <w:r w:rsidRPr="00AE77EA">
        <w:rPr>
          <w:sz w:val="28"/>
          <w:szCs w:val="28"/>
        </w:rPr>
        <w:t>directions</w:t>
      </w:r>
      <w:proofErr w:type="spellEnd"/>
      <w:r w:rsidRPr="00AE77EA">
        <w:rPr>
          <w:sz w:val="28"/>
          <w:szCs w:val="28"/>
        </w:rPr>
        <w:t xml:space="preserve"> </w:t>
      </w:r>
      <w:proofErr w:type="spellStart"/>
      <w:r w:rsidRPr="00AE77EA">
        <w:rPr>
          <w:sz w:val="28"/>
          <w:szCs w:val="28"/>
        </w:rPr>
        <w:t>of</w:t>
      </w:r>
      <w:proofErr w:type="spellEnd"/>
      <w:r w:rsidRPr="00AE77EA">
        <w:rPr>
          <w:sz w:val="28"/>
          <w:szCs w:val="28"/>
        </w:rPr>
        <w:t xml:space="preserve"> </w:t>
      </w:r>
      <w:proofErr w:type="spellStart"/>
      <w:r w:rsidRPr="00AE77EA">
        <w:rPr>
          <w:sz w:val="28"/>
          <w:szCs w:val="28"/>
        </w:rPr>
        <w:t>theoretical</w:t>
      </w:r>
      <w:proofErr w:type="spellEnd"/>
      <w:r w:rsidRPr="00AE77EA">
        <w:rPr>
          <w:sz w:val="28"/>
          <w:szCs w:val="28"/>
        </w:rPr>
        <w:t xml:space="preserve"> </w:t>
      </w:r>
      <w:proofErr w:type="spellStart"/>
      <w:r w:rsidRPr="00AE77EA">
        <w:rPr>
          <w:sz w:val="28"/>
          <w:szCs w:val="28"/>
        </w:rPr>
        <w:t>and</w:t>
      </w:r>
      <w:proofErr w:type="spellEnd"/>
      <w:r w:rsidRPr="00AE77EA">
        <w:rPr>
          <w:sz w:val="28"/>
          <w:szCs w:val="28"/>
        </w:rPr>
        <w:t xml:space="preserve"> </w:t>
      </w:r>
      <w:proofErr w:type="spellStart"/>
      <w:r w:rsidRPr="00AE77EA">
        <w:rPr>
          <w:sz w:val="28"/>
          <w:szCs w:val="28"/>
        </w:rPr>
        <w:t>applied</w:t>
      </w:r>
      <w:proofErr w:type="spellEnd"/>
      <w:r w:rsidRPr="00AE77EA">
        <w:rPr>
          <w:sz w:val="28"/>
          <w:szCs w:val="28"/>
        </w:rPr>
        <w:t xml:space="preserve"> </w:t>
      </w:r>
      <w:proofErr w:type="spellStart"/>
      <w:r w:rsidRPr="00AE77EA">
        <w:rPr>
          <w:sz w:val="28"/>
          <w:szCs w:val="28"/>
        </w:rPr>
        <w:t>researches</w:t>
      </w:r>
      <w:proofErr w:type="spellEnd"/>
      <w:r w:rsidRPr="00AE77EA">
        <w:rPr>
          <w:sz w:val="28"/>
          <w:szCs w:val="28"/>
        </w:rPr>
        <w:t xml:space="preserve">. 2013. </w:t>
      </w:r>
      <w:proofErr w:type="spellStart"/>
      <w:r w:rsidRPr="00AE77EA">
        <w:rPr>
          <w:sz w:val="28"/>
          <w:szCs w:val="28"/>
        </w:rPr>
        <w:t>March</w:t>
      </w:r>
      <w:proofErr w:type="spellEnd"/>
      <w:r w:rsidRPr="00AE77EA">
        <w:rPr>
          <w:sz w:val="28"/>
          <w:szCs w:val="28"/>
        </w:rPr>
        <w:t>. URL: </w:t>
      </w:r>
      <w:hyperlink r:id="rId19" w:history="1">
        <w:r w:rsidRPr="00AE77EA">
          <w:rPr>
            <w:rStyle w:val="a8"/>
            <w:color w:val="4B7D92"/>
            <w:sz w:val="28"/>
            <w:szCs w:val="28"/>
          </w:rPr>
          <w:t>https://www.sworld.com.ua/konfer30/776.pdf</w:t>
        </w:r>
      </w:hyperlink>
      <w:r w:rsidRPr="00AE77EA">
        <w:rPr>
          <w:sz w:val="28"/>
          <w:szCs w:val="28"/>
        </w:rPr>
        <w:t> </w:t>
      </w:r>
      <w:r w:rsidR="0017564A" w:rsidRPr="0017564A">
        <w:rPr>
          <w:sz w:val="28"/>
          <w:szCs w:val="28"/>
        </w:rPr>
        <w:t>(дата звернення: 14.05.2025).</w:t>
      </w:r>
    </w:p>
    <w:p w14:paraId="1E4F43C3"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Коленда</w:t>
      </w:r>
      <w:proofErr w:type="spellEnd"/>
      <w:r w:rsidRPr="00AE77EA">
        <w:rPr>
          <w:rFonts w:ascii="Times New Roman" w:hAnsi="Times New Roman" w:cs="Times New Roman"/>
          <w:sz w:val="28"/>
          <w:szCs w:val="28"/>
        </w:rPr>
        <w:t xml:space="preserve"> Н. В. Сутність механізму забезпечення соціальної безпеки населення. Економічні науки. Сер.: Економіка та менеджмент. 2012. № 1. С. 140-149.</w:t>
      </w:r>
    </w:p>
    <w:p w14:paraId="61E74CAE" w14:textId="27DCBC18"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r w:rsidRPr="00AE77EA">
        <w:rPr>
          <w:sz w:val="28"/>
          <w:szCs w:val="28"/>
        </w:rPr>
        <w:t>Конституція України. № 254к/96-ВР. 1996. URL: </w:t>
      </w:r>
      <w:hyperlink r:id="rId20" w:history="1">
        <w:r w:rsidRPr="00AE77EA">
          <w:rPr>
            <w:rStyle w:val="a8"/>
            <w:color w:val="4B7D92"/>
            <w:sz w:val="28"/>
            <w:szCs w:val="28"/>
          </w:rPr>
          <w:t>https://zakon.rada.gov.ua/laws/show/254к/96-вр</w:t>
        </w:r>
      </w:hyperlink>
      <w:r w:rsidRPr="00AE77EA">
        <w:rPr>
          <w:sz w:val="28"/>
          <w:szCs w:val="28"/>
        </w:rPr>
        <w:t> </w:t>
      </w:r>
      <w:r w:rsidR="0017564A" w:rsidRPr="0017564A">
        <w:rPr>
          <w:sz w:val="28"/>
          <w:szCs w:val="28"/>
        </w:rPr>
        <w:t>(дата звернення: 14.05.2025).</w:t>
      </w:r>
    </w:p>
    <w:p w14:paraId="01759BF0"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Новікова О., Сидорчук О., Панькова О. Стан та перспективи соціальної безпеки в Україні: експертні оцінки: монографія. Львів, Київ: ЛРІДУ НАДУ, 2018. 184 с. </w:t>
      </w:r>
    </w:p>
    <w:p w14:paraId="17EBE8CF"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Онищенко С., Пугач О. Загрози економічній безпеці України: сутність, оцінювання та механізм упередження: монографія. Полтава: </w:t>
      </w:r>
      <w:proofErr w:type="spellStart"/>
      <w:r w:rsidRPr="00AE77EA">
        <w:rPr>
          <w:rFonts w:ascii="Times New Roman" w:hAnsi="Times New Roman" w:cs="Times New Roman"/>
          <w:sz w:val="28"/>
          <w:szCs w:val="28"/>
        </w:rPr>
        <w:t>ПолтНТУ</w:t>
      </w:r>
      <w:proofErr w:type="spellEnd"/>
      <w:r w:rsidRPr="00AE77EA">
        <w:rPr>
          <w:rFonts w:ascii="Times New Roman" w:hAnsi="Times New Roman" w:cs="Times New Roman"/>
          <w:sz w:val="28"/>
          <w:szCs w:val="28"/>
        </w:rPr>
        <w:t xml:space="preserve">, 2015. 337 с. </w:t>
      </w:r>
    </w:p>
    <w:p w14:paraId="504EFD87" w14:textId="704726CC"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AE77EA">
        <w:rPr>
          <w:rFonts w:ascii="Times New Roman" w:hAnsi="Times New Roman" w:cs="Times New Roman"/>
          <w:sz w:val="28"/>
          <w:szCs w:val="28"/>
        </w:rPr>
        <w:t>Пирожков</w:t>
      </w:r>
      <w:proofErr w:type="spellEnd"/>
      <w:r w:rsidRPr="00AE77EA">
        <w:rPr>
          <w:rFonts w:ascii="Times New Roman" w:hAnsi="Times New Roman" w:cs="Times New Roman"/>
          <w:sz w:val="28"/>
          <w:szCs w:val="28"/>
        </w:rPr>
        <w:t xml:space="preserve"> С. Національна стійкість України: стратегія забезпечення. Український географічний журнал. 2022. № 2. С. 3-10. DOI: </w:t>
      </w:r>
      <w:hyperlink r:id="rId21" w:history="1">
        <w:r w:rsidRPr="00AE77EA">
          <w:rPr>
            <w:rStyle w:val="a8"/>
            <w:rFonts w:ascii="Times New Roman" w:hAnsi="Times New Roman" w:cs="Times New Roman"/>
            <w:sz w:val="28"/>
            <w:szCs w:val="28"/>
          </w:rPr>
          <w:t>https://doi.org/10.15407</w:t>
        </w:r>
      </w:hyperlink>
      <w:r w:rsidRPr="00AE77EA">
        <w:rPr>
          <w:rFonts w:ascii="Times New Roman" w:hAnsi="Times New Roman" w:cs="Times New Roman"/>
          <w:sz w:val="28"/>
          <w:szCs w:val="28"/>
        </w:rPr>
        <w:t xml:space="preserve">. </w:t>
      </w:r>
      <w:r w:rsidR="0017564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01610F75" w14:textId="1F2483A3"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Поплавська О. Соціальна безпека: нові виміри в сучасному глобальному середовищі. Галицький економічний вісник. 2022. Том 75. № 2. </w:t>
      </w:r>
      <w:r w:rsidRPr="00AE77EA">
        <w:rPr>
          <w:rFonts w:ascii="Times New Roman" w:hAnsi="Times New Roman" w:cs="Times New Roman"/>
          <w:sz w:val="28"/>
          <w:szCs w:val="28"/>
        </w:rPr>
        <w:lastRenderedPageBreak/>
        <w:t xml:space="preserve">С. 21-29. DOI: </w:t>
      </w:r>
      <w:hyperlink r:id="rId22" w:history="1">
        <w:r w:rsidRPr="00AE77EA">
          <w:rPr>
            <w:rStyle w:val="a8"/>
            <w:rFonts w:ascii="Times New Roman" w:hAnsi="Times New Roman" w:cs="Times New Roman"/>
            <w:sz w:val="28"/>
            <w:szCs w:val="28"/>
          </w:rPr>
          <w:t>https://doi.org/10.33108/galicianvisnyk_tntu2022.02.021</w:t>
        </w:r>
      </w:hyperlink>
      <w:r w:rsidRPr="00AE77EA">
        <w:rPr>
          <w:rFonts w:ascii="Times New Roman" w:hAnsi="Times New Roman" w:cs="Times New Roman"/>
          <w:sz w:val="28"/>
          <w:szCs w:val="28"/>
        </w:rPr>
        <w:t xml:space="preserve">. </w:t>
      </w:r>
      <w:r w:rsidR="0017564A">
        <w:rPr>
          <w:rFonts w:ascii="Times New Roman" w:hAnsi="Times New Roman" w:cs="Times New Roman"/>
          <w:sz w:val="28"/>
          <w:szCs w:val="28"/>
        </w:rPr>
        <w:t xml:space="preserve"> </w:t>
      </w:r>
      <w:r w:rsidR="0017564A" w:rsidRPr="0017564A">
        <w:rPr>
          <w:rFonts w:ascii="Times New Roman" w:hAnsi="Times New Roman" w:cs="Times New Roman"/>
          <w:sz w:val="28"/>
          <w:szCs w:val="28"/>
        </w:rPr>
        <w:t>(дата звернення: 14.05.2025).</w:t>
      </w:r>
    </w:p>
    <w:p w14:paraId="039AAA6A"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Сидорчук О. Залучення ресурсного потенціалу громадянського суспільства до забезпечення соціальної безпеки України. Україна: аспекти праці. 2015. № 2. С. 28-34.</w:t>
      </w:r>
    </w:p>
    <w:p w14:paraId="5F884CBE" w14:textId="77777777"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proofErr w:type="spellStart"/>
      <w:r w:rsidRPr="00AE77EA">
        <w:rPr>
          <w:sz w:val="28"/>
          <w:szCs w:val="28"/>
        </w:rPr>
        <w:t>Сиченко</w:t>
      </w:r>
      <w:proofErr w:type="spellEnd"/>
      <w:r w:rsidRPr="00AE77EA">
        <w:rPr>
          <w:sz w:val="28"/>
          <w:szCs w:val="28"/>
        </w:rPr>
        <w:t xml:space="preserve"> О. О. Соціальна безпека в системі національної безпеки держави. Наукові праці Чорноморського державного університету імені Петра Могили комплексу «Києво-Могилянська академія». Сер. : Державне управління. 2012. Т. 186. </w:t>
      </w:r>
      <w:proofErr w:type="spellStart"/>
      <w:r w:rsidRPr="00AE77EA">
        <w:rPr>
          <w:sz w:val="28"/>
          <w:szCs w:val="28"/>
        </w:rPr>
        <w:t>Вип</w:t>
      </w:r>
      <w:proofErr w:type="spellEnd"/>
      <w:r w:rsidRPr="00AE77EA">
        <w:rPr>
          <w:sz w:val="28"/>
          <w:szCs w:val="28"/>
        </w:rPr>
        <w:t>. 174. С. 34–38.</w:t>
      </w:r>
    </w:p>
    <w:p w14:paraId="0AF50F1E" w14:textId="77777777"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proofErr w:type="spellStart"/>
      <w:r w:rsidRPr="00AE77EA">
        <w:rPr>
          <w:sz w:val="28"/>
          <w:szCs w:val="28"/>
        </w:rPr>
        <w:t>Січиокно</w:t>
      </w:r>
      <w:proofErr w:type="spellEnd"/>
      <w:r w:rsidRPr="00AE77EA">
        <w:rPr>
          <w:sz w:val="28"/>
          <w:szCs w:val="28"/>
        </w:rPr>
        <w:t xml:space="preserve"> Г. Б. Забезпечення </w:t>
      </w:r>
      <w:proofErr w:type="spellStart"/>
      <w:r w:rsidRPr="00AE77EA">
        <w:rPr>
          <w:sz w:val="28"/>
          <w:szCs w:val="28"/>
        </w:rPr>
        <w:t>трудоресурсної</w:t>
      </w:r>
      <w:proofErr w:type="spellEnd"/>
      <w:r w:rsidRPr="00AE77EA">
        <w:rPr>
          <w:sz w:val="28"/>
          <w:szCs w:val="28"/>
        </w:rPr>
        <w:t xml:space="preserve"> безпеки держави : </w:t>
      </w:r>
      <w:proofErr w:type="spellStart"/>
      <w:r w:rsidRPr="00AE77EA">
        <w:rPr>
          <w:sz w:val="28"/>
          <w:szCs w:val="28"/>
        </w:rPr>
        <w:t>автореф</w:t>
      </w:r>
      <w:proofErr w:type="spellEnd"/>
      <w:r w:rsidRPr="00AE77EA">
        <w:rPr>
          <w:sz w:val="28"/>
          <w:szCs w:val="28"/>
        </w:rPr>
        <w:t xml:space="preserve">. </w:t>
      </w:r>
      <w:proofErr w:type="spellStart"/>
      <w:r w:rsidRPr="00AE77EA">
        <w:rPr>
          <w:sz w:val="28"/>
          <w:szCs w:val="28"/>
        </w:rPr>
        <w:t>дис</w:t>
      </w:r>
      <w:proofErr w:type="spellEnd"/>
      <w:r w:rsidRPr="00AE77EA">
        <w:rPr>
          <w:sz w:val="28"/>
          <w:szCs w:val="28"/>
        </w:rPr>
        <w:t xml:space="preserve">. … </w:t>
      </w:r>
      <w:proofErr w:type="spellStart"/>
      <w:r w:rsidRPr="00AE77EA">
        <w:rPr>
          <w:sz w:val="28"/>
          <w:szCs w:val="28"/>
        </w:rPr>
        <w:t>канд</w:t>
      </w:r>
      <w:proofErr w:type="spellEnd"/>
      <w:r w:rsidRPr="00AE77EA">
        <w:rPr>
          <w:sz w:val="28"/>
          <w:szCs w:val="28"/>
        </w:rPr>
        <w:t>. економ. наук: 21.04.01. Київ, 2019. 22 с.</w:t>
      </w:r>
    </w:p>
    <w:p w14:paraId="7651B050" w14:textId="77777777"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Скуратівський В., </w:t>
      </w:r>
      <w:proofErr w:type="spellStart"/>
      <w:r w:rsidRPr="00AE77EA">
        <w:rPr>
          <w:rFonts w:ascii="Times New Roman" w:hAnsi="Times New Roman" w:cs="Times New Roman"/>
          <w:sz w:val="28"/>
          <w:szCs w:val="28"/>
        </w:rPr>
        <w:t>Линдюк</w:t>
      </w:r>
      <w:proofErr w:type="spellEnd"/>
      <w:r w:rsidRPr="00AE77EA">
        <w:rPr>
          <w:rFonts w:ascii="Times New Roman" w:hAnsi="Times New Roman" w:cs="Times New Roman"/>
          <w:sz w:val="28"/>
          <w:szCs w:val="28"/>
        </w:rPr>
        <w:t xml:space="preserve"> О. Соціальна безпека українського суспільства та шляхи її забезпечення. Вісник Національної академії державного управління при Президентові України. 2011. № 3. С. 194-204.</w:t>
      </w:r>
    </w:p>
    <w:p w14:paraId="36E5D2AB" w14:textId="77777777"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proofErr w:type="spellStart"/>
      <w:r w:rsidRPr="00AE77EA">
        <w:rPr>
          <w:sz w:val="28"/>
          <w:szCs w:val="28"/>
        </w:rPr>
        <w:t>Ставнича</w:t>
      </w:r>
      <w:proofErr w:type="spellEnd"/>
      <w:r w:rsidRPr="00AE77EA">
        <w:rPr>
          <w:sz w:val="28"/>
          <w:szCs w:val="28"/>
        </w:rPr>
        <w:t xml:space="preserve"> Н. І. Соціальна безпека України в контексті забезпечення сталого розвитку : </w:t>
      </w:r>
      <w:proofErr w:type="spellStart"/>
      <w:r w:rsidRPr="00AE77EA">
        <w:rPr>
          <w:sz w:val="28"/>
          <w:szCs w:val="28"/>
        </w:rPr>
        <w:t>дис</w:t>
      </w:r>
      <w:proofErr w:type="spellEnd"/>
      <w:r w:rsidRPr="00AE77EA">
        <w:rPr>
          <w:sz w:val="28"/>
          <w:szCs w:val="28"/>
        </w:rPr>
        <w:t>. …доктора філософії: 051. Івано-Франківськ, 2021. 205 с.</w:t>
      </w:r>
    </w:p>
    <w:p w14:paraId="29CFA94A" w14:textId="77777777" w:rsidR="00AE77EA" w:rsidRPr="00AE77EA" w:rsidRDefault="00AE77EA" w:rsidP="00293DBD">
      <w:pPr>
        <w:pStyle w:val="a7"/>
        <w:numPr>
          <w:ilvl w:val="1"/>
          <w:numId w:val="8"/>
        </w:numPr>
        <w:shd w:val="clear" w:color="auto" w:fill="FFFFFF"/>
        <w:spacing w:before="300" w:beforeAutospacing="0" w:after="0" w:afterAutospacing="0" w:line="360" w:lineRule="auto"/>
        <w:ind w:left="0" w:firstLine="720"/>
        <w:contextualSpacing/>
        <w:jc w:val="both"/>
        <w:rPr>
          <w:sz w:val="28"/>
          <w:szCs w:val="28"/>
        </w:rPr>
      </w:pPr>
      <w:r w:rsidRPr="00AE77EA">
        <w:rPr>
          <w:sz w:val="28"/>
          <w:szCs w:val="28"/>
        </w:rPr>
        <w:t>Стан та перспективи соціальної безпеки в Україні: експертні оцінки : монографія / О. Ф. Новікова, О. Г. Сидорчук, О. В. Панькова [та ін.]. Київ; Львів : ЛРІДУ НАДУ, 2018. 184 с.</w:t>
      </w:r>
    </w:p>
    <w:p w14:paraId="1E9E3415" w14:textId="09527D73" w:rsidR="00AE77EA" w:rsidRPr="00AE77EA" w:rsidRDefault="00AE77EA" w:rsidP="00293DBD">
      <w:pPr>
        <w:pStyle w:val="a9"/>
        <w:numPr>
          <w:ilvl w:val="1"/>
          <w:numId w:val="8"/>
        </w:numPr>
        <w:spacing w:after="0" w:line="360" w:lineRule="auto"/>
        <w:ind w:left="0" w:firstLine="720"/>
        <w:jc w:val="both"/>
        <w:rPr>
          <w:rFonts w:ascii="Times New Roman" w:hAnsi="Times New Roman" w:cs="Times New Roman"/>
          <w:sz w:val="28"/>
          <w:szCs w:val="28"/>
        </w:rPr>
      </w:pPr>
      <w:r w:rsidRPr="00AE77EA">
        <w:rPr>
          <w:rFonts w:ascii="Times New Roman" w:hAnsi="Times New Roman" w:cs="Times New Roman"/>
          <w:sz w:val="28"/>
          <w:szCs w:val="28"/>
        </w:rPr>
        <w:t xml:space="preserve">Стратегія економічної безпеки України на період до 2025 року: Указ Президента України № 347 від 11.08. 2021 р. URL: </w:t>
      </w:r>
      <w:hyperlink r:id="rId23" w:history="1">
        <w:r w:rsidRPr="00AE77EA">
          <w:rPr>
            <w:rStyle w:val="a8"/>
            <w:rFonts w:ascii="Times New Roman" w:hAnsi="Times New Roman" w:cs="Times New Roman"/>
            <w:sz w:val="28"/>
            <w:szCs w:val="28"/>
          </w:rPr>
          <w:t>https://www.president.gov.ua</w:t>
        </w:r>
      </w:hyperlink>
      <w:r w:rsidRPr="00AE77EA">
        <w:rPr>
          <w:rFonts w:ascii="Times New Roman" w:hAnsi="Times New Roman" w:cs="Times New Roman"/>
          <w:sz w:val="28"/>
          <w:szCs w:val="28"/>
        </w:rPr>
        <w:t>.</w:t>
      </w:r>
      <w:r w:rsidR="0017564A" w:rsidRPr="0017564A">
        <w:t xml:space="preserve"> </w:t>
      </w:r>
      <w:r w:rsidR="0017564A" w:rsidRPr="0017564A">
        <w:rPr>
          <w:rFonts w:ascii="Times New Roman" w:hAnsi="Times New Roman" w:cs="Times New Roman"/>
          <w:sz w:val="28"/>
          <w:szCs w:val="28"/>
        </w:rPr>
        <w:t>(дата звернення: 14.05.2025).</w:t>
      </w:r>
    </w:p>
    <w:p w14:paraId="3640C5F2" w14:textId="77777777" w:rsidR="00AE77EA" w:rsidRPr="00AE77EA" w:rsidRDefault="00AE77EA" w:rsidP="00293DBD">
      <w:pPr>
        <w:pStyle w:val="a7"/>
        <w:numPr>
          <w:ilvl w:val="1"/>
          <w:numId w:val="8"/>
        </w:numPr>
        <w:shd w:val="clear" w:color="auto" w:fill="FFFFFF"/>
        <w:spacing w:before="0" w:beforeAutospacing="0" w:after="0" w:afterAutospacing="0" w:line="360" w:lineRule="auto"/>
        <w:ind w:left="0" w:firstLine="720"/>
        <w:contextualSpacing/>
        <w:jc w:val="both"/>
        <w:rPr>
          <w:sz w:val="28"/>
          <w:szCs w:val="28"/>
        </w:rPr>
      </w:pPr>
      <w:r w:rsidRPr="00AE77EA">
        <w:rPr>
          <w:sz w:val="28"/>
          <w:szCs w:val="28"/>
        </w:rPr>
        <w:t xml:space="preserve">Стратегія та засоби конвергенції системи соціальної безпеки України та ЄС у процесі євроінтеграції : монографія / за ред. </w:t>
      </w:r>
      <w:proofErr w:type="spellStart"/>
      <w:r w:rsidRPr="00AE77EA">
        <w:rPr>
          <w:sz w:val="28"/>
          <w:szCs w:val="28"/>
        </w:rPr>
        <w:t>д.е.н</w:t>
      </w:r>
      <w:proofErr w:type="spellEnd"/>
      <w:r w:rsidRPr="00AE77EA">
        <w:rPr>
          <w:sz w:val="28"/>
          <w:szCs w:val="28"/>
        </w:rPr>
        <w:t xml:space="preserve">., проф. </w:t>
      </w:r>
      <w:proofErr w:type="spellStart"/>
      <w:r w:rsidRPr="00AE77EA">
        <w:rPr>
          <w:sz w:val="28"/>
          <w:szCs w:val="28"/>
        </w:rPr>
        <w:t>Васильціва</w:t>
      </w:r>
      <w:proofErr w:type="spellEnd"/>
      <w:r w:rsidRPr="00AE77EA">
        <w:rPr>
          <w:sz w:val="28"/>
          <w:szCs w:val="28"/>
        </w:rPr>
        <w:t xml:space="preserve"> Т. Г., </w:t>
      </w:r>
      <w:proofErr w:type="spellStart"/>
      <w:r w:rsidRPr="00AE77EA">
        <w:rPr>
          <w:sz w:val="28"/>
          <w:szCs w:val="28"/>
        </w:rPr>
        <w:t>к.е.н</w:t>
      </w:r>
      <w:proofErr w:type="spellEnd"/>
      <w:r w:rsidRPr="00AE77EA">
        <w:rPr>
          <w:sz w:val="28"/>
          <w:szCs w:val="28"/>
        </w:rPr>
        <w:t xml:space="preserve">., доц. </w:t>
      </w:r>
      <w:proofErr w:type="spellStart"/>
      <w:r w:rsidRPr="00AE77EA">
        <w:rPr>
          <w:sz w:val="28"/>
          <w:szCs w:val="28"/>
        </w:rPr>
        <w:t>Лупака</w:t>
      </w:r>
      <w:proofErr w:type="spellEnd"/>
      <w:r w:rsidRPr="00AE77EA">
        <w:rPr>
          <w:sz w:val="28"/>
          <w:szCs w:val="28"/>
        </w:rPr>
        <w:t xml:space="preserve"> Р. Л. Львів : Видавництво ННВК «АТБ», 2018. 303 с.</w:t>
      </w:r>
    </w:p>
    <w:p w14:paraId="6DF6B738" w14:textId="77777777" w:rsidR="00AE77EA" w:rsidRPr="004E52CB" w:rsidRDefault="00AE77EA" w:rsidP="00293DBD">
      <w:pPr>
        <w:pStyle w:val="a7"/>
        <w:numPr>
          <w:ilvl w:val="1"/>
          <w:numId w:val="8"/>
        </w:numPr>
        <w:shd w:val="clear" w:color="auto" w:fill="FFFFFF"/>
        <w:spacing w:before="0" w:beforeAutospacing="0" w:after="0" w:afterAutospacing="0" w:line="360" w:lineRule="auto"/>
        <w:ind w:left="0" w:firstLine="720"/>
        <w:contextualSpacing/>
        <w:jc w:val="both"/>
        <w:rPr>
          <w:sz w:val="28"/>
          <w:szCs w:val="28"/>
        </w:rPr>
      </w:pPr>
      <w:r w:rsidRPr="004E52CB">
        <w:rPr>
          <w:sz w:val="28"/>
          <w:szCs w:val="28"/>
        </w:rPr>
        <w:t>Шевчук П. І. Соціальна політика. Львів : Світ, 2003. 400 с.</w:t>
      </w:r>
    </w:p>
    <w:p w14:paraId="3FF94214" w14:textId="0A0DC53F" w:rsidR="004E52CB" w:rsidRPr="004E52CB" w:rsidRDefault="004E52CB" w:rsidP="00293DBD">
      <w:pPr>
        <w:pStyle w:val="a9"/>
        <w:numPr>
          <w:ilvl w:val="1"/>
          <w:numId w:val="8"/>
        </w:numPr>
        <w:spacing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lastRenderedPageBreak/>
        <w:t>Betliy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Oleksandra</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Family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Policy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as</w:t>
      </w:r>
      <w:proofErr w:type="spellEnd"/>
      <w:r w:rsidRPr="004E52CB">
        <w:rPr>
          <w:rFonts w:ascii="Times New Roman" w:hAnsi="Times New Roman" w:cs="Times New Roman"/>
          <w:sz w:val="28"/>
          <w:szCs w:val="28"/>
        </w:rPr>
        <w:t xml:space="preserve"> a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Safety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Net</w:t>
      </w:r>
      <w:proofErr w:type="spellEnd"/>
      <w:r w:rsidRPr="004E52CB">
        <w:rPr>
          <w:rFonts w:ascii="Times New Roman" w:hAnsi="Times New Roman" w:cs="Times New Roman"/>
          <w:sz w:val="28"/>
          <w:szCs w:val="28"/>
        </w:rPr>
        <w:t xml:space="preserve">. 4liberty.eu. </w:t>
      </w:r>
      <w:proofErr w:type="spellStart"/>
      <w:r w:rsidRPr="004E52CB">
        <w:rPr>
          <w:rFonts w:ascii="Times New Roman" w:hAnsi="Times New Roman" w:cs="Times New Roman"/>
          <w:sz w:val="28"/>
          <w:szCs w:val="28"/>
        </w:rPr>
        <w:t>Warsaw</w:t>
      </w:r>
      <w:proofErr w:type="spellEnd"/>
      <w:r w:rsidRPr="004E52CB">
        <w:rPr>
          <w:rFonts w:ascii="Times New Roman" w:hAnsi="Times New Roman" w:cs="Times New Roman"/>
          <w:sz w:val="28"/>
          <w:szCs w:val="28"/>
        </w:rPr>
        <w:t>. 2022. 8 с.</w:t>
      </w:r>
      <w:r w:rsidRPr="004E52CB">
        <w:t xml:space="preserve"> </w:t>
      </w:r>
      <w:r w:rsidRPr="004E52CB">
        <w:rPr>
          <w:rFonts w:ascii="Times New Roman" w:hAnsi="Times New Roman" w:cs="Times New Roman"/>
          <w:sz w:val="28"/>
          <w:szCs w:val="28"/>
        </w:rPr>
        <w:t xml:space="preserve">URL:  </w:t>
      </w:r>
      <w:hyperlink r:id="rId24" w:history="1">
        <w:r w:rsidRPr="00970EDE">
          <w:rPr>
            <w:rStyle w:val="a8"/>
            <w:rFonts w:ascii="Times New Roman" w:hAnsi="Times New Roman" w:cs="Times New Roman"/>
            <w:sz w:val="28"/>
            <w:szCs w:val="28"/>
          </w:rPr>
          <w:t>https://4liberty.eu/wp-content/files/07-OLEKSANDRA_BETLIY_FAMILY_AND_SOCIAL_POLICY_IN_UKRAINE_AS_A_SOCIAL_SAFETY_NET.pdf</w:t>
        </w:r>
      </w:hyperlink>
      <w:r>
        <w:rPr>
          <w:rFonts w:ascii="Times New Roman" w:hAnsi="Times New Roman" w:cs="Times New Roman"/>
          <w:sz w:val="28"/>
          <w:szCs w:val="28"/>
        </w:rPr>
        <w:t xml:space="preserve"> (дата звернення: 18.05.2025) </w:t>
      </w:r>
    </w:p>
    <w:p w14:paraId="5868D9FF" w14:textId="43A28586"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Ceasefire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Centre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Civilian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Rights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Eastern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Ukrainian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Centre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Civic</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Initiatives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From</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Protection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to</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Reparations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Ceasefire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Centre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Civilian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Rights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London</w:t>
      </w:r>
      <w:proofErr w:type="spellEnd"/>
      <w:r w:rsidRPr="004E52CB">
        <w:rPr>
          <w:rFonts w:ascii="Times New Roman" w:hAnsi="Times New Roman" w:cs="Times New Roman"/>
          <w:sz w:val="28"/>
          <w:szCs w:val="28"/>
        </w:rPr>
        <w:t>. 2025. 62 с.</w:t>
      </w:r>
      <w:r w:rsidRPr="004E52CB">
        <w:t xml:space="preserve"> </w:t>
      </w:r>
      <w:r w:rsidRPr="004E52CB">
        <w:rPr>
          <w:rFonts w:ascii="Times New Roman" w:hAnsi="Times New Roman" w:cs="Times New Roman"/>
          <w:sz w:val="28"/>
          <w:szCs w:val="28"/>
        </w:rPr>
        <w:t xml:space="preserve">URL:  </w:t>
      </w:r>
      <w:hyperlink r:id="rId25" w:history="1">
        <w:r w:rsidRPr="00970EDE">
          <w:rPr>
            <w:rStyle w:val="a8"/>
            <w:rFonts w:ascii="Times New Roman" w:hAnsi="Times New Roman" w:cs="Times New Roman"/>
            <w:sz w:val="28"/>
            <w:szCs w:val="28"/>
          </w:rPr>
          <w:t>https://www.ceasefire.org/wp-content/uploads/2025/03/CFR_Ukraine_EN_Mar25_ONLINE.pdf</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497FF895" w14:textId="4D2F68C8"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r w:rsidRPr="004E52CB">
        <w:rPr>
          <w:rFonts w:ascii="Times New Roman" w:hAnsi="Times New Roman" w:cs="Times New Roman"/>
          <w:sz w:val="28"/>
          <w:szCs w:val="28"/>
        </w:rPr>
        <w:t xml:space="preserve">FAO. </w:t>
      </w:r>
      <w:proofErr w:type="spellStart"/>
      <w:r w:rsidRPr="004E52CB">
        <w:rPr>
          <w:rFonts w:ascii="Times New Roman" w:hAnsi="Times New Roman" w:cs="Times New Roman"/>
          <w:sz w:val="28"/>
          <w:szCs w:val="28"/>
        </w:rPr>
        <w:t>Responding</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to</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Crisis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Leveraging</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Protection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Effective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Response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Food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Agriculture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Organization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United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Nations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Rome</w:t>
      </w:r>
      <w:proofErr w:type="spellEnd"/>
      <w:r w:rsidRPr="004E52CB">
        <w:rPr>
          <w:rFonts w:ascii="Times New Roman" w:hAnsi="Times New Roman" w:cs="Times New Roman"/>
          <w:sz w:val="28"/>
          <w:szCs w:val="28"/>
        </w:rPr>
        <w:t xml:space="preserve">. 2022. 24 с. URL: </w:t>
      </w:r>
      <w:hyperlink r:id="rId26" w:tgtFrame="_new" w:history="1">
        <w:r w:rsidRPr="004E52CB">
          <w:rPr>
            <w:rStyle w:val="a8"/>
            <w:rFonts w:ascii="Times New Roman" w:hAnsi="Times New Roman" w:cs="Times New Roman"/>
            <w:sz w:val="28"/>
            <w:szCs w:val="28"/>
          </w:rPr>
          <w:t>https://openknowledge.fao.org/server/api/core/bitstreams/7dd1542a-ef4e-4b02-b8f3-4ced1c30e092/content</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4D704A03" w14:textId="24B9A68F"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International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Labour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Organization</w:t>
      </w:r>
      <w:proofErr w:type="spellEnd"/>
      <w:r w:rsidRPr="004E52CB">
        <w:rPr>
          <w:rFonts w:ascii="Times New Roman" w:hAnsi="Times New Roman" w:cs="Times New Roman"/>
          <w:sz w:val="28"/>
          <w:szCs w:val="28"/>
        </w:rPr>
        <w:t xml:space="preserve"> (ILO).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Protection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Profile</w:t>
      </w:r>
      <w:proofErr w:type="spellEnd"/>
      <w:r w:rsidRPr="004E52CB">
        <w:rPr>
          <w:rFonts w:ascii="Times New Roman" w:hAnsi="Times New Roman" w:cs="Times New Roman"/>
          <w:sz w:val="28"/>
          <w:szCs w:val="28"/>
        </w:rPr>
        <w:t xml:space="preserve">. ILO. </w:t>
      </w:r>
      <w:proofErr w:type="spellStart"/>
      <w:r w:rsidRPr="004E52CB">
        <w:rPr>
          <w:rFonts w:ascii="Times New Roman" w:hAnsi="Times New Roman" w:cs="Times New Roman"/>
          <w:sz w:val="28"/>
          <w:szCs w:val="28"/>
        </w:rPr>
        <w:t>Geneva</w:t>
      </w:r>
      <w:proofErr w:type="spellEnd"/>
      <w:r w:rsidRPr="004E52CB">
        <w:rPr>
          <w:rFonts w:ascii="Times New Roman" w:hAnsi="Times New Roman" w:cs="Times New Roman"/>
          <w:sz w:val="28"/>
          <w:szCs w:val="28"/>
        </w:rPr>
        <w:t xml:space="preserve">. 2023. 10 с. URL: </w:t>
      </w:r>
      <w:hyperlink r:id="rId27" w:history="1">
        <w:r w:rsidRPr="00970EDE">
          <w:rPr>
            <w:rStyle w:val="a8"/>
            <w:rFonts w:ascii="Times New Roman" w:hAnsi="Times New Roman" w:cs="Times New Roman"/>
            <w:sz w:val="28"/>
            <w:szCs w:val="28"/>
          </w:rPr>
          <w:t>https://www.social-protection.org/gimi/gess/ShowCountryProfile.action?iso=UA</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67D445C8" w14:textId="4BD8131B"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International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Monetary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Fund</w:t>
      </w:r>
      <w:proofErr w:type="spellEnd"/>
      <w:r w:rsidRPr="004E52CB">
        <w:rPr>
          <w:rFonts w:ascii="Times New Roman" w:hAnsi="Times New Roman" w:cs="Times New Roman"/>
          <w:sz w:val="28"/>
          <w:szCs w:val="28"/>
        </w:rPr>
        <w:t xml:space="preserve"> (IMF). </w:t>
      </w:r>
      <w:proofErr w:type="spellStart"/>
      <w:r w:rsidRPr="004E52CB">
        <w:rPr>
          <w:rFonts w:ascii="Times New Roman" w:hAnsi="Times New Roman" w:cs="Times New Roman"/>
          <w:sz w:val="28"/>
          <w:szCs w:val="28"/>
        </w:rPr>
        <w:t>Strengthening</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Safety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Nets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IMF </w:t>
      </w:r>
      <w:proofErr w:type="spellStart"/>
      <w:r w:rsidRPr="004E52CB">
        <w:rPr>
          <w:rFonts w:ascii="Times New Roman" w:hAnsi="Times New Roman" w:cs="Times New Roman"/>
          <w:sz w:val="28"/>
          <w:szCs w:val="28"/>
        </w:rPr>
        <w:t>eLibrary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Washington</w:t>
      </w:r>
      <w:proofErr w:type="spellEnd"/>
      <w:r w:rsidRPr="004E52CB">
        <w:rPr>
          <w:rFonts w:ascii="Times New Roman" w:hAnsi="Times New Roman" w:cs="Times New Roman"/>
          <w:sz w:val="28"/>
          <w:szCs w:val="28"/>
        </w:rPr>
        <w:t xml:space="preserve">, D.C. 2023. 15 с. URL: </w:t>
      </w:r>
      <w:hyperlink r:id="rId28" w:history="1">
        <w:r w:rsidRPr="00970EDE">
          <w:rPr>
            <w:rStyle w:val="a8"/>
            <w:rFonts w:ascii="Times New Roman" w:hAnsi="Times New Roman" w:cs="Times New Roman"/>
            <w:sz w:val="28"/>
            <w:szCs w:val="28"/>
          </w:rPr>
          <w:t>https://www.elibrary.imf.org/view/journals/087/2023/004/article-A004-en.xml</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5585EAB0" w14:textId="6EE2A22A"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Kwilinski</w:t>
      </w:r>
      <w:proofErr w:type="spellEnd"/>
      <w:r w:rsidRPr="004E52CB">
        <w:rPr>
          <w:rFonts w:ascii="Times New Roman" w:hAnsi="Times New Roman" w:cs="Times New Roman"/>
          <w:sz w:val="28"/>
          <w:szCs w:val="28"/>
        </w:rPr>
        <w:t xml:space="preserve"> A., </w:t>
      </w:r>
      <w:proofErr w:type="spellStart"/>
      <w:r w:rsidRPr="004E52CB">
        <w:rPr>
          <w:rFonts w:ascii="Times New Roman" w:hAnsi="Times New Roman" w:cs="Times New Roman"/>
          <w:sz w:val="28"/>
          <w:szCs w:val="28"/>
        </w:rPr>
        <w:t>Dzwigol</w:t>
      </w:r>
      <w:proofErr w:type="spellEnd"/>
      <w:r w:rsidRPr="004E52CB">
        <w:rPr>
          <w:rFonts w:ascii="Times New Roman" w:hAnsi="Times New Roman" w:cs="Times New Roman"/>
          <w:sz w:val="28"/>
          <w:szCs w:val="28"/>
        </w:rPr>
        <w:t xml:space="preserve"> H., </w:t>
      </w:r>
      <w:proofErr w:type="spellStart"/>
      <w:r w:rsidRPr="004E52CB">
        <w:rPr>
          <w:rFonts w:ascii="Times New Roman" w:hAnsi="Times New Roman" w:cs="Times New Roman"/>
          <w:sz w:val="28"/>
          <w:szCs w:val="28"/>
        </w:rPr>
        <w:t>Dzwigol-Barosz</w:t>
      </w:r>
      <w:proofErr w:type="spellEnd"/>
      <w:r w:rsidRPr="004E52CB">
        <w:rPr>
          <w:rFonts w:ascii="Times New Roman" w:hAnsi="Times New Roman" w:cs="Times New Roman"/>
          <w:sz w:val="28"/>
          <w:szCs w:val="28"/>
        </w:rPr>
        <w:t xml:space="preserve"> M.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Safety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Society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for</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Developing</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Countries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to</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Meet</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Sustainable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Development</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Standards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Indicators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Level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Strategic</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Benchmarks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with</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Calculations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Based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Case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Study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Silesian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University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Technology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Zabrze</w:t>
      </w:r>
      <w:proofErr w:type="spellEnd"/>
      <w:r w:rsidRPr="004E52CB">
        <w:rPr>
          <w:rFonts w:ascii="Times New Roman" w:hAnsi="Times New Roman" w:cs="Times New Roman"/>
          <w:sz w:val="28"/>
          <w:szCs w:val="28"/>
        </w:rPr>
        <w:t>. 2020. 12 с.</w:t>
      </w:r>
      <w:r w:rsidRPr="004E52CB">
        <w:t xml:space="preserve"> </w:t>
      </w:r>
      <w:r w:rsidRPr="004E52CB">
        <w:rPr>
          <w:rFonts w:ascii="Times New Roman" w:hAnsi="Times New Roman" w:cs="Times New Roman"/>
          <w:sz w:val="28"/>
          <w:szCs w:val="28"/>
        </w:rPr>
        <w:t xml:space="preserve">URL:  </w:t>
      </w:r>
      <w:hyperlink r:id="rId29" w:tgtFrame="_new" w:history="1">
        <w:r w:rsidRPr="004E52CB">
          <w:rPr>
            <w:rStyle w:val="a8"/>
            <w:rFonts w:ascii="Times New Roman" w:hAnsi="Times New Roman" w:cs="Times New Roman"/>
            <w:sz w:val="28"/>
            <w:szCs w:val="28"/>
          </w:rPr>
          <w:t>https://www.researchgate.net/publication/346567714_Social_Safety_of_Society_for_Developing_Countries_to_Meet_Sustainable_Development_Standards_Indicat</w:t>
        </w:r>
        <w:r w:rsidRPr="004E52CB">
          <w:rPr>
            <w:rStyle w:val="a8"/>
            <w:rFonts w:ascii="Times New Roman" w:hAnsi="Times New Roman" w:cs="Times New Roman"/>
            <w:sz w:val="28"/>
            <w:szCs w:val="28"/>
          </w:rPr>
          <w:lastRenderedPageBreak/>
          <w:t>ors_Level_Strategic_Benchmarks_with_Calculations_Based_on_the_Case_Study_of_Ukraine</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0D894466" w14:textId="3CC84038"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Lupak</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Ruslan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Vasyltsiv</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Taras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Kunytska-Iliash</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Marta</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Security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w:t>
      </w:r>
      <w:proofErr w:type="spellEnd"/>
      <w:r w:rsidRPr="004E52CB">
        <w:rPr>
          <w:rFonts w:ascii="Times New Roman" w:hAnsi="Times New Roman" w:cs="Times New Roman"/>
          <w:sz w:val="28"/>
          <w:szCs w:val="28"/>
        </w:rPr>
        <w:t xml:space="preserve"> EU: </w:t>
      </w:r>
      <w:proofErr w:type="spellStart"/>
      <w:r w:rsidRPr="004E52CB">
        <w:rPr>
          <w:rFonts w:ascii="Times New Roman" w:hAnsi="Times New Roman" w:cs="Times New Roman"/>
          <w:sz w:val="28"/>
          <w:szCs w:val="28"/>
        </w:rPr>
        <w:t>Aspects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Convergence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Improvement</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Migration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Policy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Baltic</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Journal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Economic</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Studies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Riga</w:t>
      </w:r>
      <w:proofErr w:type="spellEnd"/>
      <w:r w:rsidRPr="004E52CB">
        <w:rPr>
          <w:rFonts w:ascii="Times New Roman" w:hAnsi="Times New Roman" w:cs="Times New Roman"/>
          <w:sz w:val="28"/>
          <w:szCs w:val="28"/>
        </w:rPr>
        <w:t xml:space="preserve">. 2019. 9 с. URL: </w:t>
      </w:r>
      <w:hyperlink r:id="rId30" w:history="1">
        <w:r w:rsidRPr="00970EDE">
          <w:rPr>
            <w:rStyle w:val="a8"/>
            <w:rFonts w:ascii="Times New Roman" w:hAnsi="Times New Roman" w:cs="Times New Roman"/>
            <w:sz w:val="28"/>
            <w:szCs w:val="28"/>
          </w:rPr>
          <w:t>https://ideas.repec.org/a/bal/journl/2256-07422017547.html</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6611A417" w14:textId="038016F7"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ResearchGate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Designing</w:t>
      </w:r>
      <w:proofErr w:type="spellEnd"/>
      <w:r w:rsidRPr="004E52CB">
        <w:rPr>
          <w:rFonts w:ascii="Times New Roman" w:hAnsi="Times New Roman" w:cs="Times New Roman"/>
          <w:sz w:val="28"/>
          <w:szCs w:val="28"/>
        </w:rPr>
        <w:t xml:space="preserve"> a </w:t>
      </w:r>
      <w:proofErr w:type="spellStart"/>
      <w:r w:rsidRPr="004E52CB">
        <w:rPr>
          <w:rFonts w:ascii="Times New Roman" w:hAnsi="Times New Roman" w:cs="Times New Roman"/>
          <w:sz w:val="28"/>
          <w:szCs w:val="28"/>
        </w:rPr>
        <w:t>Sustainable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Protection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System</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A </w:t>
      </w:r>
      <w:proofErr w:type="spellStart"/>
      <w:r w:rsidRPr="004E52CB">
        <w:rPr>
          <w:rFonts w:ascii="Times New Roman" w:hAnsi="Times New Roman" w:cs="Times New Roman"/>
          <w:sz w:val="28"/>
          <w:szCs w:val="28"/>
        </w:rPr>
        <w:t>Comprehensive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Evaluation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Financial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Credit</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Activity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Problems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Theory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and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Practice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Kyiv</w:t>
      </w:r>
      <w:proofErr w:type="spellEnd"/>
      <w:r w:rsidRPr="004E52CB">
        <w:rPr>
          <w:rFonts w:ascii="Times New Roman" w:hAnsi="Times New Roman" w:cs="Times New Roman"/>
          <w:sz w:val="28"/>
          <w:szCs w:val="28"/>
        </w:rPr>
        <w:t xml:space="preserve">. 2024. 12 с. URL: </w:t>
      </w:r>
      <w:hyperlink r:id="rId31" w:tgtFrame="_new" w:history="1">
        <w:r w:rsidRPr="004E52CB">
          <w:rPr>
            <w:rStyle w:val="a8"/>
            <w:rFonts w:ascii="Times New Roman" w:hAnsi="Times New Roman" w:cs="Times New Roman"/>
            <w:sz w:val="28"/>
            <w:szCs w:val="28"/>
          </w:rPr>
          <w:t>https://www.researchgate.net/publication/387570768_Designing_a_Sustainable_Social_Protection_System_in_Ukraine_a_Comprehensive_Evaluation</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4DD0F88C" w14:textId="49054790"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ResearchGate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Rights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Internally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Displaced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Persons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New</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Challenges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in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the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Context</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of</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Russian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Full-Scale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Military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Aggression</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ResearchGate</w:t>
      </w:r>
      <w:proofErr w:type="spellEnd"/>
      <w:r w:rsidRPr="004E52CB">
        <w:rPr>
          <w:rFonts w:ascii="Times New Roman" w:hAnsi="Times New Roman" w:cs="Times New Roman"/>
          <w:sz w:val="28"/>
          <w:szCs w:val="28"/>
        </w:rPr>
        <w:t xml:space="preserve">. 2024. 15 с. URL: </w:t>
      </w:r>
      <w:hyperlink r:id="rId32" w:tgtFrame="_new" w:history="1">
        <w:r w:rsidRPr="004E52CB">
          <w:rPr>
            <w:rStyle w:val="a8"/>
            <w:rFonts w:ascii="Times New Roman" w:hAnsi="Times New Roman" w:cs="Times New Roman"/>
            <w:sz w:val="28"/>
            <w:szCs w:val="28"/>
          </w:rPr>
          <w:t>https://www.researchgate.net/publication/377977938_Social_Rights_of_Internally_Displaced_Persons_in_Ukraine_New_Challenges_in_The_Context_of_Russian_Full_Scale_Military_Aggression</w:t>
        </w:r>
      </w:hyperlink>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64DBE5CE" w14:textId="39DF2FF7" w:rsidR="004E52CB" w:rsidRPr="004E52CB" w:rsidRDefault="004E52CB" w:rsidP="00293DBD">
      <w:pPr>
        <w:pStyle w:val="a9"/>
        <w:numPr>
          <w:ilvl w:val="1"/>
          <w:numId w:val="8"/>
        </w:numPr>
        <w:spacing w:before="100" w:beforeAutospacing="1" w:after="0" w:line="360" w:lineRule="auto"/>
        <w:ind w:left="0" w:firstLine="720"/>
        <w:jc w:val="both"/>
        <w:rPr>
          <w:rFonts w:ascii="Times New Roman" w:hAnsi="Times New Roman" w:cs="Times New Roman"/>
          <w:sz w:val="28"/>
          <w:szCs w:val="28"/>
        </w:rPr>
      </w:pPr>
      <w:proofErr w:type="spellStart"/>
      <w:r w:rsidRPr="004E52CB">
        <w:rPr>
          <w:rFonts w:ascii="Times New Roman" w:hAnsi="Times New Roman" w:cs="Times New Roman"/>
          <w:sz w:val="28"/>
          <w:szCs w:val="28"/>
        </w:rPr>
        <w:t>World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Bank</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Ukraine</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Social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Safety</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Nets</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Modernization</w:t>
      </w:r>
      <w:proofErr w:type="spellEnd"/>
      <w:r w:rsidRPr="004E52CB">
        <w:rPr>
          <w:rFonts w:ascii="Times New Roman" w:hAnsi="Times New Roman" w:cs="Times New Roman"/>
          <w:sz w:val="28"/>
          <w:szCs w:val="28"/>
        </w:rPr>
        <w:t xml:space="preserve"> Project: </w:t>
      </w:r>
      <w:proofErr w:type="spellStart"/>
      <w:r w:rsidRPr="004E52CB">
        <w:rPr>
          <w:rFonts w:ascii="Times New Roman" w:hAnsi="Times New Roman" w:cs="Times New Roman"/>
          <w:sz w:val="28"/>
          <w:szCs w:val="28"/>
        </w:rPr>
        <w:t>Additional</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Financing</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World</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Bank</w:t>
      </w:r>
      <w:proofErr w:type="spellEnd"/>
      <w:r w:rsidRPr="004E52CB">
        <w:rPr>
          <w:rFonts w:ascii="Times New Roman" w:hAnsi="Times New Roman" w:cs="Times New Roman"/>
          <w:sz w:val="28"/>
          <w:szCs w:val="28"/>
        </w:rPr>
        <w:t xml:space="preserve">. </w:t>
      </w:r>
      <w:proofErr w:type="spellStart"/>
      <w:r w:rsidRPr="004E52CB">
        <w:rPr>
          <w:rFonts w:ascii="Times New Roman" w:hAnsi="Times New Roman" w:cs="Times New Roman"/>
          <w:sz w:val="28"/>
          <w:szCs w:val="28"/>
        </w:rPr>
        <w:t>Washington</w:t>
      </w:r>
      <w:proofErr w:type="spellEnd"/>
      <w:r w:rsidRPr="004E52CB">
        <w:rPr>
          <w:rFonts w:ascii="Times New Roman" w:hAnsi="Times New Roman" w:cs="Times New Roman"/>
          <w:sz w:val="28"/>
          <w:szCs w:val="28"/>
        </w:rPr>
        <w:t>, D.C. 2019. 20 с.</w:t>
      </w:r>
      <w:r w:rsidRPr="00F720FC">
        <w:rPr>
          <w:rFonts w:ascii="Times New Roman" w:hAnsi="Times New Roman" w:cs="Times New Roman"/>
          <w:sz w:val="28"/>
          <w:szCs w:val="28"/>
          <w:lang w:val="en-US"/>
        </w:rPr>
        <w:t xml:space="preserve"> </w:t>
      </w:r>
      <w:bookmarkStart w:id="11" w:name="_Hlk198469587"/>
      <w:r>
        <w:rPr>
          <w:rFonts w:ascii="Times New Roman" w:hAnsi="Times New Roman" w:cs="Times New Roman"/>
          <w:sz w:val="28"/>
          <w:szCs w:val="28"/>
          <w:lang w:val="en-US"/>
        </w:rPr>
        <w:t>URL</w:t>
      </w:r>
      <w:r w:rsidRPr="00F720FC">
        <w:rPr>
          <w:rFonts w:ascii="Times New Roman" w:hAnsi="Times New Roman" w:cs="Times New Roman"/>
          <w:sz w:val="28"/>
          <w:szCs w:val="28"/>
          <w:lang w:val="en-US"/>
        </w:rPr>
        <w:t xml:space="preserve">: </w:t>
      </w:r>
      <w:bookmarkEnd w:id="11"/>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w:instrText>
      </w:r>
      <w:r w:rsidRPr="004E52CB">
        <w:rPr>
          <w:rFonts w:ascii="Times New Roman" w:hAnsi="Times New Roman" w:cs="Times New Roman"/>
          <w:sz w:val="28"/>
          <w:szCs w:val="28"/>
        </w:rPr>
        <w:instrText>https://documents1.worldbank.org/curated/en/899181588557654903/txt/Ukraine-Social-Safety-Nets-Modernization-Project-Additional-Financing.txt</w:instrText>
      </w:r>
      <w:r>
        <w:rPr>
          <w:rFonts w:ascii="Times New Roman" w:hAnsi="Times New Roman" w:cs="Times New Roman"/>
          <w:sz w:val="28"/>
          <w:szCs w:val="28"/>
        </w:rPr>
        <w:instrText xml:space="preserve">" </w:instrText>
      </w:r>
      <w:r>
        <w:rPr>
          <w:rFonts w:ascii="Times New Roman" w:hAnsi="Times New Roman" w:cs="Times New Roman"/>
          <w:sz w:val="28"/>
          <w:szCs w:val="28"/>
        </w:rPr>
        <w:fldChar w:fldCharType="separate"/>
      </w:r>
      <w:r w:rsidRPr="00970EDE">
        <w:rPr>
          <w:rStyle w:val="a8"/>
          <w:rFonts w:ascii="Times New Roman" w:hAnsi="Times New Roman" w:cs="Times New Roman"/>
          <w:sz w:val="28"/>
          <w:szCs w:val="28"/>
        </w:rPr>
        <w:t>https://documents1.worldbank.org/curated/en/899181588557654903/txt/Ukraine-Social-Safety-Nets-Modernization-Project-Additional-Financing.txt</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4E52CB">
        <w:rPr>
          <w:rFonts w:ascii="Times New Roman" w:hAnsi="Times New Roman" w:cs="Times New Roman"/>
          <w:sz w:val="28"/>
          <w:szCs w:val="28"/>
        </w:rPr>
        <w:t>(дата звернення: 18.05.2025)</w:t>
      </w:r>
    </w:p>
    <w:p w14:paraId="06B086BA" w14:textId="77777777" w:rsidR="00AE77EA" w:rsidRPr="001A3ACC" w:rsidRDefault="00AE77EA" w:rsidP="001A3ACC"/>
    <w:sectPr w:rsidR="00AE77EA" w:rsidRPr="001A3ACC" w:rsidSect="001A3ACC">
      <w:head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B9B45" w14:textId="77777777" w:rsidR="00873B75" w:rsidRDefault="00873B75" w:rsidP="001A3ACC">
      <w:pPr>
        <w:spacing w:after="0" w:line="240" w:lineRule="auto"/>
      </w:pPr>
      <w:r>
        <w:separator/>
      </w:r>
    </w:p>
  </w:endnote>
  <w:endnote w:type="continuationSeparator" w:id="0">
    <w:p w14:paraId="56DE7173" w14:textId="77777777" w:rsidR="00873B75" w:rsidRDefault="00873B75" w:rsidP="001A3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0ECFB" w14:textId="77777777" w:rsidR="00873B75" w:rsidRDefault="00873B75" w:rsidP="001A3ACC">
      <w:pPr>
        <w:spacing w:after="0" w:line="240" w:lineRule="auto"/>
      </w:pPr>
      <w:r>
        <w:separator/>
      </w:r>
    </w:p>
  </w:footnote>
  <w:footnote w:type="continuationSeparator" w:id="0">
    <w:p w14:paraId="29519D1E" w14:textId="77777777" w:rsidR="00873B75" w:rsidRDefault="00873B75" w:rsidP="001A3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51694126"/>
      <w:docPartObj>
        <w:docPartGallery w:val="Page Numbers (Top of Page)"/>
        <w:docPartUnique/>
      </w:docPartObj>
    </w:sdtPr>
    <w:sdtEndPr/>
    <w:sdtContent>
      <w:p w14:paraId="35986940" w14:textId="7244A1AF" w:rsidR="001A3ACC" w:rsidRPr="001A3ACC" w:rsidRDefault="001A3ACC">
        <w:pPr>
          <w:pStyle w:val="a3"/>
          <w:jc w:val="right"/>
          <w:rPr>
            <w:rFonts w:ascii="Times New Roman" w:hAnsi="Times New Roman" w:cs="Times New Roman"/>
            <w:sz w:val="24"/>
            <w:szCs w:val="24"/>
          </w:rPr>
        </w:pPr>
        <w:r w:rsidRPr="001A3ACC">
          <w:rPr>
            <w:rFonts w:ascii="Times New Roman" w:hAnsi="Times New Roman" w:cs="Times New Roman"/>
            <w:sz w:val="24"/>
            <w:szCs w:val="24"/>
          </w:rPr>
          <w:fldChar w:fldCharType="begin"/>
        </w:r>
        <w:r w:rsidRPr="001A3ACC">
          <w:rPr>
            <w:rFonts w:ascii="Times New Roman" w:hAnsi="Times New Roman" w:cs="Times New Roman"/>
            <w:sz w:val="24"/>
            <w:szCs w:val="24"/>
          </w:rPr>
          <w:instrText>PAGE   \* MERGEFORMAT</w:instrText>
        </w:r>
        <w:r w:rsidRPr="001A3ACC">
          <w:rPr>
            <w:rFonts w:ascii="Times New Roman" w:hAnsi="Times New Roman" w:cs="Times New Roman"/>
            <w:sz w:val="24"/>
            <w:szCs w:val="24"/>
          </w:rPr>
          <w:fldChar w:fldCharType="separate"/>
        </w:r>
        <w:r w:rsidR="008230DD" w:rsidRPr="008230DD">
          <w:rPr>
            <w:rFonts w:ascii="Times New Roman" w:hAnsi="Times New Roman" w:cs="Times New Roman"/>
            <w:noProof/>
            <w:sz w:val="24"/>
            <w:szCs w:val="24"/>
            <w:lang w:val="ru-RU"/>
          </w:rPr>
          <w:t>20</w:t>
        </w:r>
        <w:r w:rsidRPr="001A3ACC">
          <w:rPr>
            <w:rFonts w:ascii="Times New Roman" w:hAnsi="Times New Roman" w:cs="Times New Roman"/>
            <w:sz w:val="24"/>
            <w:szCs w:val="24"/>
          </w:rPr>
          <w:fldChar w:fldCharType="end"/>
        </w:r>
      </w:p>
    </w:sdtContent>
  </w:sdt>
  <w:p w14:paraId="4EEED972" w14:textId="77777777" w:rsidR="001A3ACC" w:rsidRDefault="001A3AC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46F"/>
    <w:multiLevelType w:val="multilevel"/>
    <w:tmpl w:val="3E5000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38259C"/>
    <w:multiLevelType w:val="multilevel"/>
    <w:tmpl w:val="1AD25D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181A0A"/>
    <w:multiLevelType w:val="multilevel"/>
    <w:tmpl w:val="4F10B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946100"/>
    <w:multiLevelType w:val="multilevel"/>
    <w:tmpl w:val="0AD4C5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670B88"/>
    <w:multiLevelType w:val="multilevel"/>
    <w:tmpl w:val="0CD6DD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2A7F7A"/>
    <w:multiLevelType w:val="multilevel"/>
    <w:tmpl w:val="9FD2E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heme="minorHAnsi" w:hAnsi="Times New Roman" w:cs="Times New Roman"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700E74"/>
    <w:multiLevelType w:val="multilevel"/>
    <w:tmpl w:val="4F10B2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5735DF"/>
    <w:multiLevelType w:val="multilevel"/>
    <w:tmpl w:val="E0DAA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1"/>
  </w:num>
  <w:num w:numId="5">
    <w:abstractNumId w:val="5"/>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46"/>
    <w:rsid w:val="000500DA"/>
    <w:rsid w:val="00084B3D"/>
    <w:rsid w:val="0017564A"/>
    <w:rsid w:val="001A3ACC"/>
    <w:rsid w:val="00293DBD"/>
    <w:rsid w:val="002E7A19"/>
    <w:rsid w:val="002F0504"/>
    <w:rsid w:val="004E52CB"/>
    <w:rsid w:val="00584119"/>
    <w:rsid w:val="005F5B8C"/>
    <w:rsid w:val="00620DAB"/>
    <w:rsid w:val="007242D3"/>
    <w:rsid w:val="00743249"/>
    <w:rsid w:val="007D47C5"/>
    <w:rsid w:val="008230DD"/>
    <w:rsid w:val="00873B75"/>
    <w:rsid w:val="008938F7"/>
    <w:rsid w:val="00AC0A46"/>
    <w:rsid w:val="00AE77EA"/>
    <w:rsid w:val="00B86B35"/>
    <w:rsid w:val="00D60D33"/>
    <w:rsid w:val="00DB0881"/>
    <w:rsid w:val="00DE1F86"/>
    <w:rsid w:val="00EA7007"/>
    <w:rsid w:val="00F15594"/>
    <w:rsid w:val="00F720FC"/>
    <w:rsid w:val="00FB55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B053"/>
  <w15:chartTrackingRefBased/>
  <w15:docId w15:val="{09ED3EF0-C988-4473-BDBB-D89C634B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A3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3ACC"/>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1A3ACC"/>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1A3ACC"/>
  </w:style>
  <w:style w:type="paragraph" w:styleId="a5">
    <w:name w:val="footer"/>
    <w:basedOn w:val="a"/>
    <w:link w:val="a6"/>
    <w:uiPriority w:val="99"/>
    <w:unhideWhenUsed/>
    <w:rsid w:val="001A3ACC"/>
    <w:pPr>
      <w:tabs>
        <w:tab w:val="center" w:pos="4677"/>
        <w:tab w:val="right" w:pos="9355"/>
      </w:tabs>
      <w:spacing w:after="0" w:line="240" w:lineRule="auto"/>
    </w:pPr>
  </w:style>
  <w:style w:type="character" w:customStyle="1" w:styleId="a6">
    <w:name w:val="Нижній колонтитул Знак"/>
    <w:basedOn w:val="a0"/>
    <w:link w:val="a5"/>
    <w:uiPriority w:val="99"/>
    <w:rsid w:val="001A3ACC"/>
  </w:style>
  <w:style w:type="paragraph" w:styleId="a7">
    <w:name w:val="Normal (Web)"/>
    <w:basedOn w:val="a"/>
    <w:uiPriority w:val="99"/>
    <w:semiHidden/>
    <w:unhideWhenUsed/>
    <w:rsid w:val="00743249"/>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743249"/>
    <w:rPr>
      <w:color w:val="0000FF"/>
      <w:u w:val="single"/>
    </w:rPr>
  </w:style>
  <w:style w:type="character" w:customStyle="1" w:styleId="11">
    <w:name w:val="Незакрита згадка1"/>
    <w:basedOn w:val="a0"/>
    <w:uiPriority w:val="99"/>
    <w:semiHidden/>
    <w:unhideWhenUsed/>
    <w:rsid w:val="00743249"/>
    <w:rPr>
      <w:color w:val="605E5C"/>
      <w:shd w:val="clear" w:color="auto" w:fill="E1DFDD"/>
    </w:rPr>
  </w:style>
  <w:style w:type="paragraph" w:styleId="a9">
    <w:name w:val="List Paragraph"/>
    <w:basedOn w:val="a"/>
    <w:uiPriority w:val="34"/>
    <w:qFormat/>
    <w:rsid w:val="00AE77EA"/>
    <w:pPr>
      <w:ind w:left="720"/>
      <w:contextualSpacing/>
    </w:pPr>
  </w:style>
  <w:style w:type="table" w:styleId="aa">
    <w:name w:val="Table Grid"/>
    <w:basedOn w:val="a1"/>
    <w:uiPriority w:val="39"/>
    <w:rsid w:val="002E7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EA7007"/>
    <w:pPr>
      <w:outlineLvl w:val="9"/>
    </w:pPr>
  </w:style>
  <w:style w:type="paragraph" w:styleId="12">
    <w:name w:val="toc 1"/>
    <w:basedOn w:val="a"/>
    <w:next w:val="a"/>
    <w:autoRedefine/>
    <w:uiPriority w:val="39"/>
    <w:unhideWhenUsed/>
    <w:rsid w:val="00EA70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5620">
      <w:bodyDiv w:val="1"/>
      <w:marLeft w:val="0"/>
      <w:marRight w:val="0"/>
      <w:marTop w:val="0"/>
      <w:marBottom w:val="0"/>
      <w:divBdr>
        <w:top w:val="none" w:sz="0" w:space="0" w:color="auto"/>
        <w:left w:val="none" w:sz="0" w:space="0" w:color="auto"/>
        <w:bottom w:val="none" w:sz="0" w:space="0" w:color="auto"/>
        <w:right w:val="none" w:sz="0" w:space="0" w:color="auto"/>
      </w:divBdr>
    </w:div>
    <w:div w:id="339546833">
      <w:bodyDiv w:val="1"/>
      <w:marLeft w:val="0"/>
      <w:marRight w:val="0"/>
      <w:marTop w:val="0"/>
      <w:marBottom w:val="0"/>
      <w:divBdr>
        <w:top w:val="none" w:sz="0" w:space="0" w:color="auto"/>
        <w:left w:val="none" w:sz="0" w:space="0" w:color="auto"/>
        <w:bottom w:val="none" w:sz="0" w:space="0" w:color="auto"/>
        <w:right w:val="none" w:sz="0" w:space="0" w:color="auto"/>
      </w:divBdr>
    </w:div>
    <w:div w:id="428232353">
      <w:bodyDiv w:val="1"/>
      <w:marLeft w:val="0"/>
      <w:marRight w:val="0"/>
      <w:marTop w:val="0"/>
      <w:marBottom w:val="0"/>
      <w:divBdr>
        <w:top w:val="none" w:sz="0" w:space="0" w:color="auto"/>
        <w:left w:val="none" w:sz="0" w:space="0" w:color="auto"/>
        <w:bottom w:val="none" w:sz="0" w:space="0" w:color="auto"/>
        <w:right w:val="none" w:sz="0" w:space="0" w:color="auto"/>
      </w:divBdr>
    </w:div>
    <w:div w:id="504825434">
      <w:bodyDiv w:val="1"/>
      <w:marLeft w:val="0"/>
      <w:marRight w:val="0"/>
      <w:marTop w:val="0"/>
      <w:marBottom w:val="0"/>
      <w:divBdr>
        <w:top w:val="none" w:sz="0" w:space="0" w:color="auto"/>
        <w:left w:val="none" w:sz="0" w:space="0" w:color="auto"/>
        <w:bottom w:val="none" w:sz="0" w:space="0" w:color="auto"/>
        <w:right w:val="none" w:sz="0" w:space="0" w:color="auto"/>
      </w:divBdr>
    </w:div>
    <w:div w:id="546256982">
      <w:bodyDiv w:val="1"/>
      <w:marLeft w:val="0"/>
      <w:marRight w:val="0"/>
      <w:marTop w:val="0"/>
      <w:marBottom w:val="0"/>
      <w:divBdr>
        <w:top w:val="none" w:sz="0" w:space="0" w:color="auto"/>
        <w:left w:val="none" w:sz="0" w:space="0" w:color="auto"/>
        <w:bottom w:val="none" w:sz="0" w:space="0" w:color="auto"/>
        <w:right w:val="none" w:sz="0" w:space="0" w:color="auto"/>
      </w:divBdr>
    </w:div>
    <w:div w:id="720980613">
      <w:bodyDiv w:val="1"/>
      <w:marLeft w:val="0"/>
      <w:marRight w:val="0"/>
      <w:marTop w:val="0"/>
      <w:marBottom w:val="0"/>
      <w:divBdr>
        <w:top w:val="none" w:sz="0" w:space="0" w:color="auto"/>
        <w:left w:val="none" w:sz="0" w:space="0" w:color="auto"/>
        <w:bottom w:val="none" w:sz="0" w:space="0" w:color="auto"/>
        <w:right w:val="none" w:sz="0" w:space="0" w:color="auto"/>
      </w:divBdr>
    </w:div>
    <w:div w:id="770391797">
      <w:bodyDiv w:val="1"/>
      <w:marLeft w:val="0"/>
      <w:marRight w:val="0"/>
      <w:marTop w:val="0"/>
      <w:marBottom w:val="0"/>
      <w:divBdr>
        <w:top w:val="none" w:sz="0" w:space="0" w:color="auto"/>
        <w:left w:val="none" w:sz="0" w:space="0" w:color="auto"/>
        <w:bottom w:val="none" w:sz="0" w:space="0" w:color="auto"/>
        <w:right w:val="none" w:sz="0" w:space="0" w:color="auto"/>
      </w:divBdr>
    </w:div>
    <w:div w:id="789321550">
      <w:bodyDiv w:val="1"/>
      <w:marLeft w:val="0"/>
      <w:marRight w:val="0"/>
      <w:marTop w:val="0"/>
      <w:marBottom w:val="0"/>
      <w:divBdr>
        <w:top w:val="none" w:sz="0" w:space="0" w:color="auto"/>
        <w:left w:val="none" w:sz="0" w:space="0" w:color="auto"/>
        <w:bottom w:val="none" w:sz="0" w:space="0" w:color="auto"/>
        <w:right w:val="none" w:sz="0" w:space="0" w:color="auto"/>
      </w:divBdr>
    </w:div>
    <w:div w:id="911280185">
      <w:bodyDiv w:val="1"/>
      <w:marLeft w:val="0"/>
      <w:marRight w:val="0"/>
      <w:marTop w:val="0"/>
      <w:marBottom w:val="0"/>
      <w:divBdr>
        <w:top w:val="none" w:sz="0" w:space="0" w:color="auto"/>
        <w:left w:val="none" w:sz="0" w:space="0" w:color="auto"/>
        <w:bottom w:val="none" w:sz="0" w:space="0" w:color="auto"/>
        <w:right w:val="none" w:sz="0" w:space="0" w:color="auto"/>
      </w:divBdr>
    </w:div>
    <w:div w:id="1068071248">
      <w:bodyDiv w:val="1"/>
      <w:marLeft w:val="0"/>
      <w:marRight w:val="0"/>
      <w:marTop w:val="0"/>
      <w:marBottom w:val="0"/>
      <w:divBdr>
        <w:top w:val="none" w:sz="0" w:space="0" w:color="auto"/>
        <w:left w:val="none" w:sz="0" w:space="0" w:color="auto"/>
        <w:bottom w:val="none" w:sz="0" w:space="0" w:color="auto"/>
        <w:right w:val="none" w:sz="0" w:space="0" w:color="auto"/>
      </w:divBdr>
    </w:div>
    <w:div w:id="1098718177">
      <w:bodyDiv w:val="1"/>
      <w:marLeft w:val="0"/>
      <w:marRight w:val="0"/>
      <w:marTop w:val="0"/>
      <w:marBottom w:val="0"/>
      <w:divBdr>
        <w:top w:val="none" w:sz="0" w:space="0" w:color="auto"/>
        <w:left w:val="none" w:sz="0" w:space="0" w:color="auto"/>
        <w:bottom w:val="none" w:sz="0" w:space="0" w:color="auto"/>
        <w:right w:val="none" w:sz="0" w:space="0" w:color="auto"/>
      </w:divBdr>
    </w:div>
    <w:div w:id="1141077924">
      <w:bodyDiv w:val="1"/>
      <w:marLeft w:val="0"/>
      <w:marRight w:val="0"/>
      <w:marTop w:val="0"/>
      <w:marBottom w:val="0"/>
      <w:divBdr>
        <w:top w:val="none" w:sz="0" w:space="0" w:color="auto"/>
        <w:left w:val="none" w:sz="0" w:space="0" w:color="auto"/>
        <w:bottom w:val="none" w:sz="0" w:space="0" w:color="auto"/>
        <w:right w:val="none" w:sz="0" w:space="0" w:color="auto"/>
      </w:divBdr>
    </w:div>
    <w:div w:id="1157307598">
      <w:bodyDiv w:val="1"/>
      <w:marLeft w:val="0"/>
      <w:marRight w:val="0"/>
      <w:marTop w:val="0"/>
      <w:marBottom w:val="0"/>
      <w:divBdr>
        <w:top w:val="none" w:sz="0" w:space="0" w:color="auto"/>
        <w:left w:val="none" w:sz="0" w:space="0" w:color="auto"/>
        <w:bottom w:val="none" w:sz="0" w:space="0" w:color="auto"/>
        <w:right w:val="none" w:sz="0" w:space="0" w:color="auto"/>
      </w:divBdr>
    </w:div>
    <w:div w:id="1274824071">
      <w:bodyDiv w:val="1"/>
      <w:marLeft w:val="0"/>
      <w:marRight w:val="0"/>
      <w:marTop w:val="0"/>
      <w:marBottom w:val="0"/>
      <w:divBdr>
        <w:top w:val="none" w:sz="0" w:space="0" w:color="auto"/>
        <w:left w:val="none" w:sz="0" w:space="0" w:color="auto"/>
        <w:bottom w:val="none" w:sz="0" w:space="0" w:color="auto"/>
        <w:right w:val="none" w:sz="0" w:space="0" w:color="auto"/>
      </w:divBdr>
      <w:divsChild>
        <w:div w:id="877863263">
          <w:marLeft w:val="0"/>
          <w:marRight w:val="0"/>
          <w:marTop w:val="0"/>
          <w:marBottom w:val="0"/>
          <w:divBdr>
            <w:top w:val="none" w:sz="0" w:space="0" w:color="auto"/>
            <w:left w:val="none" w:sz="0" w:space="0" w:color="auto"/>
            <w:bottom w:val="none" w:sz="0" w:space="0" w:color="auto"/>
            <w:right w:val="none" w:sz="0" w:space="0" w:color="auto"/>
          </w:divBdr>
          <w:divsChild>
            <w:div w:id="65152864">
              <w:marLeft w:val="0"/>
              <w:marRight w:val="0"/>
              <w:marTop w:val="0"/>
              <w:marBottom w:val="0"/>
              <w:divBdr>
                <w:top w:val="none" w:sz="0" w:space="0" w:color="auto"/>
                <w:left w:val="none" w:sz="0" w:space="0" w:color="auto"/>
                <w:bottom w:val="none" w:sz="0" w:space="0" w:color="auto"/>
                <w:right w:val="none" w:sz="0" w:space="0" w:color="auto"/>
              </w:divBdr>
              <w:divsChild>
                <w:div w:id="596524176">
                  <w:marLeft w:val="0"/>
                  <w:marRight w:val="0"/>
                  <w:marTop w:val="0"/>
                  <w:marBottom w:val="0"/>
                  <w:divBdr>
                    <w:top w:val="none" w:sz="0" w:space="0" w:color="auto"/>
                    <w:left w:val="none" w:sz="0" w:space="0" w:color="auto"/>
                    <w:bottom w:val="none" w:sz="0" w:space="0" w:color="auto"/>
                    <w:right w:val="none" w:sz="0" w:space="0" w:color="auto"/>
                  </w:divBdr>
                  <w:divsChild>
                    <w:div w:id="273753271">
                      <w:marLeft w:val="0"/>
                      <w:marRight w:val="0"/>
                      <w:marTop w:val="0"/>
                      <w:marBottom w:val="0"/>
                      <w:divBdr>
                        <w:top w:val="none" w:sz="0" w:space="0" w:color="auto"/>
                        <w:left w:val="none" w:sz="0" w:space="0" w:color="auto"/>
                        <w:bottom w:val="none" w:sz="0" w:space="0" w:color="auto"/>
                        <w:right w:val="none" w:sz="0" w:space="0" w:color="auto"/>
                      </w:divBdr>
                      <w:divsChild>
                        <w:div w:id="1346831009">
                          <w:marLeft w:val="0"/>
                          <w:marRight w:val="0"/>
                          <w:marTop w:val="0"/>
                          <w:marBottom w:val="0"/>
                          <w:divBdr>
                            <w:top w:val="none" w:sz="0" w:space="0" w:color="auto"/>
                            <w:left w:val="none" w:sz="0" w:space="0" w:color="auto"/>
                            <w:bottom w:val="none" w:sz="0" w:space="0" w:color="auto"/>
                            <w:right w:val="none" w:sz="0" w:space="0" w:color="auto"/>
                          </w:divBdr>
                          <w:divsChild>
                            <w:div w:id="1943806336">
                              <w:marLeft w:val="0"/>
                              <w:marRight w:val="0"/>
                              <w:marTop w:val="0"/>
                              <w:marBottom w:val="0"/>
                              <w:divBdr>
                                <w:top w:val="none" w:sz="0" w:space="0" w:color="auto"/>
                                <w:left w:val="none" w:sz="0" w:space="0" w:color="auto"/>
                                <w:bottom w:val="none" w:sz="0" w:space="0" w:color="auto"/>
                                <w:right w:val="none" w:sz="0" w:space="0" w:color="auto"/>
                              </w:divBdr>
                              <w:divsChild>
                                <w:div w:id="1270039676">
                                  <w:marLeft w:val="0"/>
                                  <w:marRight w:val="0"/>
                                  <w:marTop w:val="0"/>
                                  <w:marBottom w:val="0"/>
                                  <w:divBdr>
                                    <w:top w:val="none" w:sz="0" w:space="0" w:color="auto"/>
                                    <w:left w:val="none" w:sz="0" w:space="0" w:color="auto"/>
                                    <w:bottom w:val="none" w:sz="0" w:space="0" w:color="auto"/>
                                    <w:right w:val="none" w:sz="0" w:space="0" w:color="auto"/>
                                  </w:divBdr>
                                  <w:divsChild>
                                    <w:div w:id="5121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63493">
                          <w:marLeft w:val="0"/>
                          <w:marRight w:val="0"/>
                          <w:marTop w:val="0"/>
                          <w:marBottom w:val="0"/>
                          <w:divBdr>
                            <w:top w:val="none" w:sz="0" w:space="0" w:color="auto"/>
                            <w:left w:val="none" w:sz="0" w:space="0" w:color="auto"/>
                            <w:bottom w:val="none" w:sz="0" w:space="0" w:color="auto"/>
                            <w:right w:val="none" w:sz="0" w:space="0" w:color="auto"/>
                          </w:divBdr>
                          <w:divsChild>
                            <w:div w:id="110247030">
                              <w:marLeft w:val="0"/>
                              <w:marRight w:val="0"/>
                              <w:marTop w:val="0"/>
                              <w:marBottom w:val="0"/>
                              <w:divBdr>
                                <w:top w:val="none" w:sz="0" w:space="0" w:color="auto"/>
                                <w:left w:val="none" w:sz="0" w:space="0" w:color="auto"/>
                                <w:bottom w:val="none" w:sz="0" w:space="0" w:color="auto"/>
                                <w:right w:val="none" w:sz="0" w:space="0" w:color="auto"/>
                              </w:divBdr>
                              <w:divsChild>
                                <w:div w:id="1685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58588">
      <w:bodyDiv w:val="1"/>
      <w:marLeft w:val="0"/>
      <w:marRight w:val="0"/>
      <w:marTop w:val="0"/>
      <w:marBottom w:val="0"/>
      <w:divBdr>
        <w:top w:val="none" w:sz="0" w:space="0" w:color="auto"/>
        <w:left w:val="none" w:sz="0" w:space="0" w:color="auto"/>
        <w:bottom w:val="none" w:sz="0" w:space="0" w:color="auto"/>
        <w:right w:val="none" w:sz="0" w:space="0" w:color="auto"/>
      </w:divBdr>
    </w:div>
    <w:div w:id="1351495773">
      <w:bodyDiv w:val="1"/>
      <w:marLeft w:val="0"/>
      <w:marRight w:val="0"/>
      <w:marTop w:val="0"/>
      <w:marBottom w:val="0"/>
      <w:divBdr>
        <w:top w:val="none" w:sz="0" w:space="0" w:color="auto"/>
        <w:left w:val="none" w:sz="0" w:space="0" w:color="auto"/>
        <w:bottom w:val="none" w:sz="0" w:space="0" w:color="auto"/>
        <w:right w:val="none" w:sz="0" w:space="0" w:color="auto"/>
      </w:divBdr>
    </w:div>
    <w:div w:id="1416127809">
      <w:bodyDiv w:val="1"/>
      <w:marLeft w:val="0"/>
      <w:marRight w:val="0"/>
      <w:marTop w:val="0"/>
      <w:marBottom w:val="0"/>
      <w:divBdr>
        <w:top w:val="none" w:sz="0" w:space="0" w:color="auto"/>
        <w:left w:val="none" w:sz="0" w:space="0" w:color="auto"/>
        <w:bottom w:val="none" w:sz="0" w:space="0" w:color="auto"/>
        <w:right w:val="none" w:sz="0" w:space="0" w:color="auto"/>
      </w:divBdr>
      <w:divsChild>
        <w:div w:id="2088795170">
          <w:marLeft w:val="0"/>
          <w:marRight w:val="0"/>
          <w:marTop w:val="0"/>
          <w:marBottom w:val="0"/>
          <w:divBdr>
            <w:top w:val="none" w:sz="0" w:space="0" w:color="auto"/>
            <w:left w:val="none" w:sz="0" w:space="0" w:color="auto"/>
            <w:bottom w:val="none" w:sz="0" w:space="0" w:color="auto"/>
            <w:right w:val="none" w:sz="0" w:space="0" w:color="auto"/>
          </w:divBdr>
          <w:divsChild>
            <w:div w:id="1829205464">
              <w:marLeft w:val="0"/>
              <w:marRight w:val="0"/>
              <w:marTop w:val="0"/>
              <w:marBottom w:val="0"/>
              <w:divBdr>
                <w:top w:val="none" w:sz="0" w:space="0" w:color="auto"/>
                <w:left w:val="none" w:sz="0" w:space="0" w:color="auto"/>
                <w:bottom w:val="none" w:sz="0" w:space="0" w:color="auto"/>
                <w:right w:val="none" w:sz="0" w:space="0" w:color="auto"/>
              </w:divBdr>
              <w:divsChild>
                <w:div w:id="1715080926">
                  <w:marLeft w:val="0"/>
                  <w:marRight w:val="0"/>
                  <w:marTop w:val="0"/>
                  <w:marBottom w:val="0"/>
                  <w:divBdr>
                    <w:top w:val="none" w:sz="0" w:space="0" w:color="auto"/>
                    <w:left w:val="none" w:sz="0" w:space="0" w:color="auto"/>
                    <w:bottom w:val="none" w:sz="0" w:space="0" w:color="auto"/>
                    <w:right w:val="none" w:sz="0" w:space="0" w:color="auto"/>
                  </w:divBdr>
                  <w:divsChild>
                    <w:div w:id="1902671689">
                      <w:marLeft w:val="0"/>
                      <w:marRight w:val="0"/>
                      <w:marTop w:val="0"/>
                      <w:marBottom w:val="0"/>
                      <w:divBdr>
                        <w:top w:val="none" w:sz="0" w:space="0" w:color="auto"/>
                        <w:left w:val="none" w:sz="0" w:space="0" w:color="auto"/>
                        <w:bottom w:val="none" w:sz="0" w:space="0" w:color="auto"/>
                        <w:right w:val="none" w:sz="0" w:space="0" w:color="auto"/>
                      </w:divBdr>
                      <w:divsChild>
                        <w:div w:id="692149031">
                          <w:marLeft w:val="0"/>
                          <w:marRight w:val="0"/>
                          <w:marTop w:val="0"/>
                          <w:marBottom w:val="0"/>
                          <w:divBdr>
                            <w:top w:val="none" w:sz="0" w:space="0" w:color="auto"/>
                            <w:left w:val="none" w:sz="0" w:space="0" w:color="auto"/>
                            <w:bottom w:val="none" w:sz="0" w:space="0" w:color="auto"/>
                            <w:right w:val="none" w:sz="0" w:space="0" w:color="auto"/>
                          </w:divBdr>
                          <w:divsChild>
                            <w:div w:id="565803381">
                              <w:marLeft w:val="0"/>
                              <w:marRight w:val="0"/>
                              <w:marTop w:val="0"/>
                              <w:marBottom w:val="0"/>
                              <w:divBdr>
                                <w:top w:val="none" w:sz="0" w:space="0" w:color="auto"/>
                                <w:left w:val="none" w:sz="0" w:space="0" w:color="auto"/>
                                <w:bottom w:val="none" w:sz="0" w:space="0" w:color="auto"/>
                                <w:right w:val="none" w:sz="0" w:space="0" w:color="auto"/>
                              </w:divBdr>
                              <w:divsChild>
                                <w:div w:id="1900700273">
                                  <w:marLeft w:val="0"/>
                                  <w:marRight w:val="0"/>
                                  <w:marTop w:val="0"/>
                                  <w:marBottom w:val="0"/>
                                  <w:divBdr>
                                    <w:top w:val="none" w:sz="0" w:space="0" w:color="auto"/>
                                    <w:left w:val="none" w:sz="0" w:space="0" w:color="auto"/>
                                    <w:bottom w:val="none" w:sz="0" w:space="0" w:color="auto"/>
                                    <w:right w:val="none" w:sz="0" w:space="0" w:color="auto"/>
                                  </w:divBdr>
                                  <w:divsChild>
                                    <w:div w:id="20254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35465">
                          <w:marLeft w:val="0"/>
                          <w:marRight w:val="0"/>
                          <w:marTop w:val="0"/>
                          <w:marBottom w:val="0"/>
                          <w:divBdr>
                            <w:top w:val="none" w:sz="0" w:space="0" w:color="auto"/>
                            <w:left w:val="none" w:sz="0" w:space="0" w:color="auto"/>
                            <w:bottom w:val="none" w:sz="0" w:space="0" w:color="auto"/>
                            <w:right w:val="none" w:sz="0" w:space="0" w:color="auto"/>
                          </w:divBdr>
                          <w:divsChild>
                            <w:div w:id="782840603">
                              <w:marLeft w:val="0"/>
                              <w:marRight w:val="0"/>
                              <w:marTop w:val="0"/>
                              <w:marBottom w:val="0"/>
                              <w:divBdr>
                                <w:top w:val="none" w:sz="0" w:space="0" w:color="auto"/>
                                <w:left w:val="none" w:sz="0" w:space="0" w:color="auto"/>
                                <w:bottom w:val="none" w:sz="0" w:space="0" w:color="auto"/>
                                <w:right w:val="none" w:sz="0" w:space="0" w:color="auto"/>
                              </w:divBdr>
                              <w:divsChild>
                                <w:div w:id="21244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828533">
      <w:bodyDiv w:val="1"/>
      <w:marLeft w:val="0"/>
      <w:marRight w:val="0"/>
      <w:marTop w:val="0"/>
      <w:marBottom w:val="0"/>
      <w:divBdr>
        <w:top w:val="none" w:sz="0" w:space="0" w:color="auto"/>
        <w:left w:val="none" w:sz="0" w:space="0" w:color="auto"/>
        <w:bottom w:val="none" w:sz="0" w:space="0" w:color="auto"/>
        <w:right w:val="none" w:sz="0" w:space="0" w:color="auto"/>
      </w:divBdr>
    </w:div>
    <w:div w:id="1500191815">
      <w:bodyDiv w:val="1"/>
      <w:marLeft w:val="0"/>
      <w:marRight w:val="0"/>
      <w:marTop w:val="0"/>
      <w:marBottom w:val="0"/>
      <w:divBdr>
        <w:top w:val="none" w:sz="0" w:space="0" w:color="auto"/>
        <w:left w:val="none" w:sz="0" w:space="0" w:color="auto"/>
        <w:bottom w:val="none" w:sz="0" w:space="0" w:color="auto"/>
        <w:right w:val="none" w:sz="0" w:space="0" w:color="auto"/>
      </w:divBdr>
      <w:divsChild>
        <w:div w:id="317535872">
          <w:marLeft w:val="0"/>
          <w:marRight w:val="0"/>
          <w:marTop w:val="0"/>
          <w:marBottom w:val="0"/>
          <w:divBdr>
            <w:top w:val="none" w:sz="0" w:space="0" w:color="auto"/>
            <w:left w:val="none" w:sz="0" w:space="0" w:color="auto"/>
            <w:bottom w:val="none" w:sz="0" w:space="0" w:color="auto"/>
            <w:right w:val="none" w:sz="0" w:space="0" w:color="auto"/>
          </w:divBdr>
          <w:divsChild>
            <w:div w:id="714083830">
              <w:marLeft w:val="0"/>
              <w:marRight w:val="0"/>
              <w:marTop w:val="0"/>
              <w:marBottom w:val="0"/>
              <w:divBdr>
                <w:top w:val="none" w:sz="0" w:space="0" w:color="auto"/>
                <w:left w:val="none" w:sz="0" w:space="0" w:color="auto"/>
                <w:bottom w:val="none" w:sz="0" w:space="0" w:color="auto"/>
                <w:right w:val="none" w:sz="0" w:space="0" w:color="auto"/>
              </w:divBdr>
              <w:divsChild>
                <w:div w:id="1059131788">
                  <w:marLeft w:val="0"/>
                  <w:marRight w:val="0"/>
                  <w:marTop w:val="0"/>
                  <w:marBottom w:val="0"/>
                  <w:divBdr>
                    <w:top w:val="none" w:sz="0" w:space="0" w:color="auto"/>
                    <w:left w:val="none" w:sz="0" w:space="0" w:color="auto"/>
                    <w:bottom w:val="none" w:sz="0" w:space="0" w:color="auto"/>
                    <w:right w:val="none" w:sz="0" w:space="0" w:color="auto"/>
                  </w:divBdr>
                  <w:divsChild>
                    <w:div w:id="450168681">
                      <w:marLeft w:val="0"/>
                      <w:marRight w:val="0"/>
                      <w:marTop w:val="0"/>
                      <w:marBottom w:val="0"/>
                      <w:divBdr>
                        <w:top w:val="none" w:sz="0" w:space="0" w:color="auto"/>
                        <w:left w:val="none" w:sz="0" w:space="0" w:color="auto"/>
                        <w:bottom w:val="none" w:sz="0" w:space="0" w:color="auto"/>
                        <w:right w:val="none" w:sz="0" w:space="0" w:color="auto"/>
                      </w:divBdr>
                      <w:divsChild>
                        <w:div w:id="1290471547">
                          <w:marLeft w:val="0"/>
                          <w:marRight w:val="0"/>
                          <w:marTop w:val="0"/>
                          <w:marBottom w:val="0"/>
                          <w:divBdr>
                            <w:top w:val="none" w:sz="0" w:space="0" w:color="auto"/>
                            <w:left w:val="none" w:sz="0" w:space="0" w:color="auto"/>
                            <w:bottom w:val="none" w:sz="0" w:space="0" w:color="auto"/>
                            <w:right w:val="none" w:sz="0" w:space="0" w:color="auto"/>
                          </w:divBdr>
                          <w:divsChild>
                            <w:div w:id="316036230">
                              <w:marLeft w:val="0"/>
                              <w:marRight w:val="0"/>
                              <w:marTop w:val="0"/>
                              <w:marBottom w:val="0"/>
                              <w:divBdr>
                                <w:top w:val="none" w:sz="0" w:space="0" w:color="auto"/>
                                <w:left w:val="none" w:sz="0" w:space="0" w:color="auto"/>
                                <w:bottom w:val="none" w:sz="0" w:space="0" w:color="auto"/>
                                <w:right w:val="none" w:sz="0" w:space="0" w:color="auto"/>
                              </w:divBdr>
                              <w:divsChild>
                                <w:div w:id="1773626782">
                                  <w:marLeft w:val="0"/>
                                  <w:marRight w:val="0"/>
                                  <w:marTop w:val="0"/>
                                  <w:marBottom w:val="0"/>
                                  <w:divBdr>
                                    <w:top w:val="none" w:sz="0" w:space="0" w:color="auto"/>
                                    <w:left w:val="none" w:sz="0" w:space="0" w:color="auto"/>
                                    <w:bottom w:val="none" w:sz="0" w:space="0" w:color="auto"/>
                                    <w:right w:val="none" w:sz="0" w:space="0" w:color="auto"/>
                                  </w:divBdr>
                                  <w:divsChild>
                                    <w:div w:id="17852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05509">
                          <w:marLeft w:val="0"/>
                          <w:marRight w:val="0"/>
                          <w:marTop w:val="0"/>
                          <w:marBottom w:val="0"/>
                          <w:divBdr>
                            <w:top w:val="none" w:sz="0" w:space="0" w:color="auto"/>
                            <w:left w:val="none" w:sz="0" w:space="0" w:color="auto"/>
                            <w:bottom w:val="none" w:sz="0" w:space="0" w:color="auto"/>
                            <w:right w:val="none" w:sz="0" w:space="0" w:color="auto"/>
                          </w:divBdr>
                          <w:divsChild>
                            <w:div w:id="1755469616">
                              <w:marLeft w:val="0"/>
                              <w:marRight w:val="0"/>
                              <w:marTop w:val="0"/>
                              <w:marBottom w:val="0"/>
                              <w:divBdr>
                                <w:top w:val="none" w:sz="0" w:space="0" w:color="auto"/>
                                <w:left w:val="none" w:sz="0" w:space="0" w:color="auto"/>
                                <w:bottom w:val="none" w:sz="0" w:space="0" w:color="auto"/>
                                <w:right w:val="none" w:sz="0" w:space="0" w:color="auto"/>
                              </w:divBdr>
                              <w:divsChild>
                                <w:div w:id="16491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3942333">
      <w:bodyDiv w:val="1"/>
      <w:marLeft w:val="0"/>
      <w:marRight w:val="0"/>
      <w:marTop w:val="0"/>
      <w:marBottom w:val="0"/>
      <w:divBdr>
        <w:top w:val="none" w:sz="0" w:space="0" w:color="auto"/>
        <w:left w:val="none" w:sz="0" w:space="0" w:color="auto"/>
        <w:bottom w:val="none" w:sz="0" w:space="0" w:color="auto"/>
        <w:right w:val="none" w:sz="0" w:space="0" w:color="auto"/>
      </w:divBdr>
    </w:div>
    <w:div w:id="1794977414">
      <w:bodyDiv w:val="1"/>
      <w:marLeft w:val="0"/>
      <w:marRight w:val="0"/>
      <w:marTop w:val="0"/>
      <w:marBottom w:val="0"/>
      <w:divBdr>
        <w:top w:val="none" w:sz="0" w:space="0" w:color="auto"/>
        <w:left w:val="none" w:sz="0" w:space="0" w:color="auto"/>
        <w:bottom w:val="none" w:sz="0" w:space="0" w:color="auto"/>
        <w:right w:val="none" w:sz="0" w:space="0" w:color="auto"/>
      </w:divBdr>
    </w:div>
    <w:div w:id="1945528440">
      <w:bodyDiv w:val="1"/>
      <w:marLeft w:val="0"/>
      <w:marRight w:val="0"/>
      <w:marTop w:val="0"/>
      <w:marBottom w:val="0"/>
      <w:divBdr>
        <w:top w:val="none" w:sz="0" w:space="0" w:color="auto"/>
        <w:left w:val="none" w:sz="0" w:space="0" w:color="auto"/>
        <w:bottom w:val="none" w:sz="0" w:space="0" w:color="auto"/>
        <w:right w:val="none" w:sz="0" w:space="0" w:color="auto"/>
      </w:divBdr>
    </w:div>
    <w:div w:id="1949003156">
      <w:bodyDiv w:val="1"/>
      <w:marLeft w:val="0"/>
      <w:marRight w:val="0"/>
      <w:marTop w:val="0"/>
      <w:marBottom w:val="0"/>
      <w:divBdr>
        <w:top w:val="none" w:sz="0" w:space="0" w:color="auto"/>
        <w:left w:val="none" w:sz="0" w:space="0" w:color="auto"/>
        <w:bottom w:val="none" w:sz="0" w:space="0" w:color="auto"/>
        <w:right w:val="none" w:sz="0" w:space="0" w:color="auto"/>
      </w:divBdr>
    </w:div>
    <w:div w:id="20739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saejrnl.nau.in.ua/journal/3_89_2022_ukr/15.pdf" TargetMode="External"/><Relationship Id="rId18" Type="http://schemas.openxmlformats.org/officeDocument/2006/relationships/hyperlink" Target="http://global-national.in.ua/archive/17-2017/118.pdf" TargetMode="External"/><Relationship Id="rId26" Type="http://schemas.openxmlformats.org/officeDocument/2006/relationships/hyperlink" Target="https://openknowledge.fao.org/server/api/core/bitstreams/7dd1542a-ef4e-4b02-b8f3-4ced1c30e092/content" TargetMode="External"/><Relationship Id="rId3" Type="http://schemas.openxmlformats.org/officeDocument/2006/relationships/styles" Target="styles.xml"/><Relationship Id="rId21" Type="http://schemas.openxmlformats.org/officeDocument/2006/relationships/hyperlink" Target="https://doi.org/10.15407" TargetMode="Externa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www.economy.nayka.com.ua/?op=1&amp;z=1365" TargetMode="External"/><Relationship Id="rId25" Type="http://schemas.openxmlformats.org/officeDocument/2006/relationships/hyperlink" Target="https://www.ceasefire.org/wp-content/uploads/2025/03/CFR_Ukraine_EN_Mar25_ONLINE.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21272/mmi.2016.3-09" TargetMode="External"/><Relationship Id="rId20" Type="http://schemas.openxmlformats.org/officeDocument/2006/relationships/hyperlink" Target="https://zakon.rada.gov.ua/laws/show/254%D0%BA/96-%D0%B2%D1%80" TargetMode="External"/><Relationship Id="rId29" Type="http://schemas.openxmlformats.org/officeDocument/2006/relationships/hyperlink" Target="https://www.researchgate.net/publication/346567714_Social_Safety_of_Society_for_Developing_Countries_to_Meet_Sustainable_Development_Standards_Indicators_Level_Strategic_Benchmarks_with_Calculations_Based_on_the_Case_Study_of_Ukra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4liberty.eu/wp-content/files/07-OLEKSANDRA_BETLIY_FAMILY_AND_SOCIAL_POLICY_IN_UKRAINE_AS_A_SOCIAL_SAFETY_NET.pdf" TargetMode="External"/><Relationship Id="rId32" Type="http://schemas.openxmlformats.org/officeDocument/2006/relationships/hyperlink" Target="https://www.researchgate.net/publication/377977938_Social_Rights_of_Internally_Displaced_Persons_in_Ukraine_New_Challenges_in_The_Context_of_Russian_Full_Scale_Military_Aggression" TargetMode="External"/><Relationship Id="rId5" Type="http://schemas.openxmlformats.org/officeDocument/2006/relationships/webSettings" Target="webSettings.xml"/><Relationship Id="rId15" Type="http://schemas.openxmlformats.org/officeDocument/2006/relationships/hyperlink" Target="https://doi.org/10.31470/2306-546X-2020-45-105-114" TargetMode="External"/><Relationship Id="rId23" Type="http://schemas.openxmlformats.org/officeDocument/2006/relationships/hyperlink" Target="https://www.president.gov.ua" TargetMode="External"/><Relationship Id="rId28" Type="http://schemas.openxmlformats.org/officeDocument/2006/relationships/hyperlink" Target="https://www.elibrary.imf.org/view/journals/087/2023/004/article-A004-en.xml" TargetMode="External"/><Relationship Id="rId10" Type="http://schemas.openxmlformats.org/officeDocument/2006/relationships/diagramQuickStyle" Target="diagrams/quickStyle1.xml"/><Relationship Id="rId19" Type="http://schemas.openxmlformats.org/officeDocument/2006/relationships/hyperlink" Target="https://www.sworld.com.ua/konfer30/776.pdf" TargetMode="External"/><Relationship Id="rId31" Type="http://schemas.openxmlformats.org/officeDocument/2006/relationships/hyperlink" Target="https://www.researchgate.net/publication/387570768_Designing_a_Sustainable_Social_Protection_System_in_Ukraine_a_Comprehensive_Evaluation"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academia.edu/download/56796894/%D0%97%D0%B1%D1%96%D1%80%D0%BD%D0%B8%D0%BA_%D0%BA%D0%BE%D0%BD%D1%84%D0%B5%D1%80%D0%B5%D0%BD%D1%86%D1%96%D1%97_20.10.17_-%D0%BE%D1%81.pdf" TargetMode="External"/><Relationship Id="rId22" Type="http://schemas.openxmlformats.org/officeDocument/2006/relationships/hyperlink" Target="https://doi.org/10.33108/galicianvisnyk_tntu2022.02.021" TargetMode="External"/><Relationship Id="rId27" Type="http://schemas.openxmlformats.org/officeDocument/2006/relationships/hyperlink" Target="https://www.social-protection.org/gimi/gess/ShowCountryProfile.action?iso=UA" TargetMode="External"/><Relationship Id="rId30" Type="http://schemas.openxmlformats.org/officeDocument/2006/relationships/hyperlink" Target="https://ideas.repec.org/a/bal/journl/2256-07422017547.html" TargetMode="Externa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D0DB2B-19C7-4790-B631-7C9DB05B8B0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aa-ET"/>
        </a:p>
      </dgm:t>
    </dgm:pt>
    <dgm:pt modelId="{F6DA0731-954B-40FC-8D36-70657B459F3A}">
      <dgm:prSet phldrT="[Текст]" custT="1"/>
      <dgm:spPr/>
      <dgm:t>
        <a:bodyPr/>
        <a:lstStyle/>
        <a:p>
          <a:r>
            <a:rPr lang="ru-RU" sz="1800"/>
            <a:t>Закон України «Про соціальні послуги»</a:t>
          </a:r>
          <a:endParaRPr lang="aa-ET" sz="1800"/>
        </a:p>
      </dgm:t>
    </dgm:pt>
    <dgm:pt modelId="{E05CF851-6FCE-4081-BD1F-041340AAD14E}" type="parTrans" cxnId="{1B3F0781-62BA-41C7-8840-ED07D4BD3D70}">
      <dgm:prSet/>
      <dgm:spPr/>
      <dgm:t>
        <a:bodyPr/>
        <a:lstStyle/>
        <a:p>
          <a:endParaRPr lang="aa-ET"/>
        </a:p>
      </dgm:t>
    </dgm:pt>
    <dgm:pt modelId="{839B4D3B-9FE2-463A-BB3A-7F04C20CD9F1}" type="sibTrans" cxnId="{1B3F0781-62BA-41C7-8840-ED07D4BD3D70}">
      <dgm:prSet/>
      <dgm:spPr/>
      <dgm:t>
        <a:bodyPr/>
        <a:lstStyle/>
        <a:p>
          <a:endParaRPr lang="aa-ET"/>
        </a:p>
      </dgm:t>
    </dgm:pt>
    <dgm:pt modelId="{4E50C586-15FF-4889-95D4-5699CC717F4D}">
      <dgm:prSet phldrT="[Текст]" custT="1"/>
      <dgm:spPr/>
      <dgm:t>
        <a:bodyPr/>
        <a:lstStyle/>
        <a:p>
          <a:r>
            <a:rPr lang="ru-RU" sz="1800"/>
            <a:t>Закон України «Про державну допомогу сім’ям з дітьми».</a:t>
          </a:r>
          <a:endParaRPr lang="aa-ET" sz="1800"/>
        </a:p>
      </dgm:t>
    </dgm:pt>
    <dgm:pt modelId="{F8573CD4-4D9D-43B4-BFF2-CCAFA86E301C}" type="parTrans" cxnId="{46733C04-26CB-4574-B0B2-20DF393312EA}">
      <dgm:prSet/>
      <dgm:spPr/>
      <dgm:t>
        <a:bodyPr/>
        <a:lstStyle/>
        <a:p>
          <a:endParaRPr lang="aa-ET"/>
        </a:p>
      </dgm:t>
    </dgm:pt>
    <dgm:pt modelId="{4B974042-E524-4AA8-89FD-C184C30E2142}" type="sibTrans" cxnId="{46733C04-26CB-4574-B0B2-20DF393312EA}">
      <dgm:prSet/>
      <dgm:spPr/>
      <dgm:t>
        <a:bodyPr/>
        <a:lstStyle/>
        <a:p>
          <a:endParaRPr lang="aa-ET"/>
        </a:p>
      </dgm:t>
    </dgm:pt>
    <dgm:pt modelId="{33A4C5D4-688B-429A-8829-D164DC2C61F6}">
      <dgm:prSet phldrT="[Текст]" custT="1"/>
      <dgm:spPr/>
      <dgm:t>
        <a:bodyPr/>
        <a:lstStyle/>
        <a:p>
          <a:r>
            <a:rPr lang="ru-RU" sz="1800"/>
            <a:t>Закон України «Про пенсійне забезпечення»</a:t>
          </a:r>
          <a:endParaRPr lang="aa-ET" sz="1800"/>
        </a:p>
      </dgm:t>
    </dgm:pt>
    <dgm:pt modelId="{F75FE029-6211-47E7-A576-B9E225D4F71B}" type="parTrans" cxnId="{58DC005D-0D56-4871-BE69-D031A0F8A73F}">
      <dgm:prSet/>
      <dgm:spPr/>
      <dgm:t>
        <a:bodyPr/>
        <a:lstStyle/>
        <a:p>
          <a:endParaRPr lang="aa-ET"/>
        </a:p>
      </dgm:t>
    </dgm:pt>
    <dgm:pt modelId="{574168EC-75AB-4C91-9FDE-E19CAB957330}" type="sibTrans" cxnId="{58DC005D-0D56-4871-BE69-D031A0F8A73F}">
      <dgm:prSet/>
      <dgm:spPr/>
      <dgm:t>
        <a:bodyPr/>
        <a:lstStyle/>
        <a:p>
          <a:endParaRPr lang="aa-ET"/>
        </a:p>
      </dgm:t>
    </dgm:pt>
    <dgm:pt modelId="{E60C501C-2031-414A-AFB4-84D9814B231D}">
      <dgm:prSet phldrT="[Текст]" custT="1"/>
      <dgm:spPr/>
      <dgm:t>
        <a:bodyPr/>
        <a:lstStyle/>
        <a:p>
          <a:r>
            <a:rPr lang="ru-RU" sz="1800"/>
            <a:t>Закон України «Про охорону праці».</a:t>
          </a:r>
          <a:endParaRPr lang="aa-ET" sz="1800"/>
        </a:p>
      </dgm:t>
    </dgm:pt>
    <dgm:pt modelId="{BEA77EBC-8213-4255-80C8-381FF70C1206}" type="parTrans" cxnId="{CB1F37EA-4960-4DDB-BE6F-4E6039BE2432}">
      <dgm:prSet/>
      <dgm:spPr/>
      <dgm:t>
        <a:bodyPr/>
        <a:lstStyle/>
        <a:p>
          <a:endParaRPr lang="aa-ET"/>
        </a:p>
      </dgm:t>
    </dgm:pt>
    <dgm:pt modelId="{541EE1D2-964A-4A6E-B227-4A11BD109C5D}" type="sibTrans" cxnId="{CB1F37EA-4960-4DDB-BE6F-4E6039BE2432}">
      <dgm:prSet/>
      <dgm:spPr/>
      <dgm:t>
        <a:bodyPr/>
        <a:lstStyle/>
        <a:p>
          <a:endParaRPr lang="aa-ET"/>
        </a:p>
      </dgm:t>
    </dgm:pt>
    <dgm:pt modelId="{D930296F-676E-40A0-9E54-E07E57E8BF8A}" type="pres">
      <dgm:prSet presAssocID="{C0D0DB2B-19C7-4790-B631-7C9DB05B8B0D}" presName="linear" presStyleCnt="0">
        <dgm:presLayoutVars>
          <dgm:dir/>
          <dgm:animLvl val="lvl"/>
          <dgm:resizeHandles val="exact"/>
        </dgm:presLayoutVars>
      </dgm:prSet>
      <dgm:spPr/>
    </dgm:pt>
    <dgm:pt modelId="{E63FC8AA-9391-4BAB-AF27-CD8DE767825E}" type="pres">
      <dgm:prSet presAssocID="{F6DA0731-954B-40FC-8D36-70657B459F3A}" presName="parentLin" presStyleCnt="0"/>
      <dgm:spPr/>
    </dgm:pt>
    <dgm:pt modelId="{E0BCE313-6DD0-4182-A446-30998ACF97B9}" type="pres">
      <dgm:prSet presAssocID="{F6DA0731-954B-40FC-8D36-70657B459F3A}" presName="parentLeftMargin" presStyleLbl="node1" presStyleIdx="0" presStyleCnt="4"/>
      <dgm:spPr/>
    </dgm:pt>
    <dgm:pt modelId="{EC6767E1-47B6-41F0-9D2A-555FF01985AD}" type="pres">
      <dgm:prSet presAssocID="{F6DA0731-954B-40FC-8D36-70657B459F3A}" presName="parentText" presStyleLbl="node1" presStyleIdx="0" presStyleCnt="4" custScaleY="350740">
        <dgm:presLayoutVars>
          <dgm:chMax val="0"/>
          <dgm:bulletEnabled val="1"/>
        </dgm:presLayoutVars>
      </dgm:prSet>
      <dgm:spPr/>
    </dgm:pt>
    <dgm:pt modelId="{7919EAC8-6D71-4501-B8F4-3EDC945441A9}" type="pres">
      <dgm:prSet presAssocID="{F6DA0731-954B-40FC-8D36-70657B459F3A}" presName="negativeSpace" presStyleCnt="0"/>
      <dgm:spPr/>
    </dgm:pt>
    <dgm:pt modelId="{49224505-9A96-4C39-AB15-148034A49796}" type="pres">
      <dgm:prSet presAssocID="{F6DA0731-954B-40FC-8D36-70657B459F3A}" presName="childText" presStyleLbl="conFgAcc1" presStyleIdx="0" presStyleCnt="4">
        <dgm:presLayoutVars>
          <dgm:bulletEnabled val="1"/>
        </dgm:presLayoutVars>
      </dgm:prSet>
      <dgm:spPr/>
    </dgm:pt>
    <dgm:pt modelId="{2A162DD4-60B6-478B-9CEB-1F4B7E0FB585}" type="pres">
      <dgm:prSet presAssocID="{839B4D3B-9FE2-463A-BB3A-7F04C20CD9F1}" presName="spaceBetweenRectangles" presStyleCnt="0"/>
      <dgm:spPr/>
    </dgm:pt>
    <dgm:pt modelId="{85ADD3DB-41DB-481B-AB64-2EDE8AA798E2}" type="pres">
      <dgm:prSet presAssocID="{4E50C586-15FF-4889-95D4-5699CC717F4D}" presName="parentLin" presStyleCnt="0"/>
      <dgm:spPr/>
    </dgm:pt>
    <dgm:pt modelId="{8AD732B3-F7A9-44F5-B182-EEDC23A872FB}" type="pres">
      <dgm:prSet presAssocID="{4E50C586-15FF-4889-95D4-5699CC717F4D}" presName="parentLeftMargin" presStyleLbl="node1" presStyleIdx="0" presStyleCnt="4"/>
      <dgm:spPr/>
    </dgm:pt>
    <dgm:pt modelId="{BD61EE93-02AD-45C5-9AE4-5CDB92E99C69}" type="pres">
      <dgm:prSet presAssocID="{4E50C586-15FF-4889-95D4-5699CC717F4D}" presName="parentText" presStyleLbl="node1" presStyleIdx="1" presStyleCnt="4" custScaleY="383814">
        <dgm:presLayoutVars>
          <dgm:chMax val="0"/>
          <dgm:bulletEnabled val="1"/>
        </dgm:presLayoutVars>
      </dgm:prSet>
      <dgm:spPr/>
    </dgm:pt>
    <dgm:pt modelId="{411B51ED-4E3A-4F9C-9C6B-9F96C9A750E7}" type="pres">
      <dgm:prSet presAssocID="{4E50C586-15FF-4889-95D4-5699CC717F4D}" presName="negativeSpace" presStyleCnt="0"/>
      <dgm:spPr/>
    </dgm:pt>
    <dgm:pt modelId="{3636DBDC-33CB-4CDB-869B-80CF3C4B654B}" type="pres">
      <dgm:prSet presAssocID="{4E50C586-15FF-4889-95D4-5699CC717F4D}" presName="childText" presStyleLbl="conFgAcc1" presStyleIdx="1" presStyleCnt="4">
        <dgm:presLayoutVars>
          <dgm:bulletEnabled val="1"/>
        </dgm:presLayoutVars>
      </dgm:prSet>
      <dgm:spPr/>
    </dgm:pt>
    <dgm:pt modelId="{F5B34F9D-6F29-46B7-A2E1-C6D1AFAA2F29}" type="pres">
      <dgm:prSet presAssocID="{4B974042-E524-4AA8-89FD-C184C30E2142}" presName="spaceBetweenRectangles" presStyleCnt="0"/>
      <dgm:spPr/>
    </dgm:pt>
    <dgm:pt modelId="{9259E2C6-943D-45BD-A3AE-62C242E3F8CB}" type="pres">
      <dgm:prSet presAssocID="{33A4C5D4-688B-429A-8829-D164DC2C61F6}" presName="parentLin" presStyleCnt="0"/>
      <dgm:spPr/>
    </dgm:pt>
    <dgm:pt modelId="{EA954590-56A4-4FC8-B116-9F2F96B40E41}" type="pres">
      <dgm:prSet presAssocID="{33A4C5D4-688B-429A-8829-D164DC2C61F6}" presName="parentLeftMargin" presStyleLbl="node1" presStyleIdx="1" presStyleCnt="4"/>
      <dgm:spPr/>
    </dgm:pt>
    <dgm:pt modelId="{FAFF27D5-A652-4D29-8169-A6ACF36EC647}" type="pres">
      <dgm:prSet presAssocID="{33A4C5D4-688B-429A-8829-D164DC2C61F6}" presName="parentText" presStyleLbl="node1" presStyleIdx="2" presStyleCnt="4" custScaleY="398005">
        <dgm:presLayoutVars>
          <dgm:chMax val="0"/>
          <dgm:bulletEnabled val="1"/>
        </dgm:presLayoutVars>
      </dgm:prSet>
      <dgm:spPr/>
    </dgm:pt>
    <dgm:pt modelId="{A31E0459-B96C-4813-AC54-EDEC9787CFAD}" type="pres">
      <dgm:prSet presAssocID="{33A4C5D4-688B-429A-8829-D164DC2C61F6}" presName="negativeSpace" presStyleCnt="0"/>
      <dgm:spPr/>
    </dgm:pt>
    <dgm:pt modelId="{5C97D7A4-24E5-4CC6-8E8C-674EDD063986}" type="pres">
      <dgm:prSet presAssocID="{33A4C5D4-688B-429A-8829-D164DC2C61F6}" presName="childText" presStyleLbl="conFgAcc1" presStyleIdx="2" presStyleCnt="4">
        <dgm:presLayoutVars>
          <dgm:bulletEnabled val="1"/>
        </dgm:presLayoutVars>
      </dgm:prSet>
      <dgm:spPr/>
    </dgm:pt>
    <dgm:pt modelId="{62DAB958-B849-459A-B4CA-A0AC38784EE4}" type="pres">
      <dgm:prSet presAssocID="{574168EC-75AB-4C91-9FDE-E19CAB957330}" presName="spaceBetweenRectangles" presStyleCnt="0"/>
      <dgm:spPr/>
    </dgm:pt>
    <dgm:pt modelId="{A093B0B1-B3F5-400B-A89D-90394ED3D70F}" type="pres">
      <dgm:prSet presAssocID="{E60C501C-2031-414A-AFB4-84D9814B231D}" presName="parentLin" presStyleCnt="0"/>
      <dgm:spPr/>
    </dgm:pt>
    <dgm:pt modelId="{C416B58D-7472-4A05-8D74-2A5CD338A8EB}" type="pres">
      <dgm:prSet presAssocID="{E60C501C-2031-414A-AFB4-84D9814B231D}" presName="parentLeftMargin" presStyleLbl="node1" presStyleIdx="2" presStyleCnt="4"/>
      <dgm:spPr/>
    </dgm:pt>
    <dgm:pt modelId="{E76DF93E-A73E-4848-A740-DFB62222DC28}" type="pres">
      <dgm:prSet presAssocID="{E60C501C-2031-414A-AFB4-84D9814B231D}" presName="parentText" presStyleLbl="node1" presStyleIdx="3" presStyleCnt="4" custScaleY="391020">
        <dgm:presLayoutVars>
          <dgm:chMax val="0"/>
          <dgm:bulletEnabled val="1"/>
        </dgm:presLayoutVars>
      </dgm:prSet>
      <dgm:spPr/>
    </dgm:pt>
    <dgm:pt modelId="{E3EBBA67-4494-4254-8819-2606D62EB619}" type="pres">
      <dgm:prSet presAssocID="{E60C501C-2031-414A-AFB4-84D9814B231D}" presName="negativeSpace" presStyleCnt="0"/>
      <dgm:spPr/>
    </dgm:pt>
    <dgm:pt modelId="{748F75E1-299D-427D-AA23-8A289EB31F1E}" type="pres">
      <dgm:prSet presAssocID="{E60C501C-2031-414A-AFB4-84D9814B231D}" presName="childText" presStyleLbl="conFgAcc1" presStyleIdx="3" presStyleCnt="4">
        <dgm:presLayoutVars>
          <dgm:bulletEnabled val="1"/>
        </dgm:presLayoutVars>
      </dgm:prSet>
      <dgm:spPr/>
    </dgm:pt>
  </dgm:ptLst>
  <dgm:cxnLst>
    <dgm:cxn modelId="{46733C04-26CB-4574-B0B2-20DF393312EA}" srcId="{C0D0DB2B-19C7-4790-B631-7C9DB05B8B0D}" destId="{4E50C586-15FF-4889-95D4-5699CC717F4D}" srcOrd="1" destOrd="0" parTransId="{F8573CD4-4D9D-43B4-BFF2-CCAFA86E301C}" sibTransId="{4B974042-E524-4AA8-89FD-C184C30E2142}"/>
    <dgm:cxn modelId="{A7537F27-07F1-467D-AF67-4F2BA33F1765}" type="presOf" srcId="{4E50C586-15FF-4889-95D4-5699CC717F4D}" destId="{BD61EE93-02AD-45C5-9AE4-5CDB92E99C69}" srcOrd="1" destOrd="0" presId="urn:microsoft.com/office/officeart/2005/8/layout/list1"/>
    <dgm:cxn modelId="{DA9F6929-C25A-41CF-8F77-7CA564984F54}" type="presOf" srcId="{F6DA0731-954B-40FC-8D36-70657B459F3A}" destId="{EC6767E1-47B6-41F0-9D2A-555FF01985AD}" srcOrd="1" destOrd="0" presId="urn:microsoft.com/office/officeart/2005/8/layout/list1"/>
    <dgm:cxn modelId="{CB510E2E-781B-4604-87AE-C5C9564C2267}" type="presOf" srcId="{E60C501C-2031-414A-AFB4-84D9814B231D}" destId="{E76DF93E-A73E-4848-A740-DFB62222DC28}" srcOrd="1" destOrd="0" presId="urn:microsoft.com/office/officeart/2005/8/layout/list1"/>
    <dgm:cxn modelId="{4A27B35B-24A2-47FB-9F90-62D06984C31A}" type="presOf" srcId="{33A4C5D4-688B-429A-8829-D164DC2C61F6}" destId="{FAFF27D5-A652-4D29-8169-A6ACF36EC647}" srcOrd="1" destOrd="0" presId="urn:microsoft.com/office/officeart/2005/8/layout/list1"/>
    <dgm:cxn modelId="{58DC005D-0D56-4871-BE69-D031A0F8A73F}" srcId="{C0D0DB2B-19C7-4790-B631-7C9DB05B8B0D}" destId="{33A4C5D4-688B-429A-8829-D164DC2C61F6}" srcOrd="2" destOrd="0" parTransId="{F75FE029-6211-47E7-A576-B9E225D4F71B}" sibTransId="{574168EC-75AB-4C91-9FDE-E19CAB957330}"/>
    <dgm:cxn modelId="{7B19C966-81B5-4BA6-98A6-56926695A98C}" type="presOf" srcId="{E60C501C-2031-414A-AFB4-84D9814B231D}" destId="{C416B58D-7472-4A05-8D74-2A5CD338A8EB}" srcOrd="0" destOrd="0" presId="urn:microsoft.com/office/officeart/2005/8/layout/list1"/>
    <dgm:cxn modelId="{619BD279-0A74-4ABE-866A-1B08CA1BD08F}" type="presOf" srcId="{4E50C586-15FF-4889-95D4-5699CC717F4D}" destId="{8AD732B3-F7A9-44F5-B182-EEDC23A872FB}" srcOrd="0" destOrd="0" presId="urn:microsoft.com/office/officeart/2005/8/layout/list1"/>
    <dgm:cxn modelId="{1B3F0781-62BA-41C7-8840-ED07D4BD3D70}" srcId="{C0D0DB2B-19C7-4790-B631-7C9DB05B8B0D}" destId="{F6DA0731-954B-40FC-8D36-70657B459F3A}" srcOrd="0" destOrd="0" parTransId="{E05CF851-6FCE-4081-BD1F-041340AAD14E}" sibTransId="{839B4D3B-9FE2-463A-BB3A-7F04C20CD9F1}"/>
    <dgm:cxn modelId="{9EE34C89-5522-4787-9CCD-70CCCE347891}" type="presOf" srcId="{33A4C5D4-688B-429A-8829-D164DC2C61F6}" destId="{EA954590-56A4-4FC8-B116-9F2F96B40E41}" srcOrd="0" destOrd="0" presId="urn:microsoft.com/office/officeart/2005/8/layout/list1"/>
    <dgm:cxn modelId="{6C041A8B-C12A-4C41-8FF4-ECAA733A9BB1}" type="presOf" srcId="{F6DA0731-954B-40FC-8D36-70657B459F3A}" destId="{E0BCE313-6DD0-4182-A446-30998ACF97B9}" srcOrd="0" destOrd="0" presId="urn:microsoft.com/office/officeart/2005/8/layout/list1"/>
    <dgm:cxn modelId="{AEC784C9-399D-4A45-BDB3-F98415A5E34E}" type="presOf" srcId="{C0D0DB2B-19C7-4790-B631-7C9DB05B8B0D}" destId="{D930296F-676E-40A0-9E54-E07E57E8BF8A}" srcOrd="0" destOrd="0" presId="urn:microsoft.com/office/officeart/2005/8/layout/list1"/>
    <dgm:cxn modelId="{CB1F37EA-4960-4DDB-BE6F-4E6039BE2432}" srcId="{C0D0DB2B-19C7-4790-B631-7C9DB05B8B0D}" destId="{E60C501C-2031-414A-AFB4-84D9814B231D}" srcOrd="3" destOrd="0" parTransId="{BEA77EBC-8213-4255-80C8-381FF70C1206}" sibTransId="{541EE1D2-964A-4A6E-B227-4A11BD109C5D}"/>
    <dgm:cxn modelId="{5B48E071-A0A4-4A64-8899-2CC676B1D3FD}" type="presParOf" srcId="{D930296F-676E-40A0-9E54-E07E57E8BF8A}" destId="{E63FC8AA-9391-4BAB-AF27-CD8DE767825E}" srcOrd="0" destOrd="0" presId="urn:microsoft.com/office/officeart/2005/8/layout/list1"/>
    <dgm:cxn modelId="{4E113F6D-AB09-4D81-9FB9-F151B06145D6}" type="presParOf" srcId="{E63FC8AA-9391-4BAB-AF27-CD8DE767825E}" destId="{E0BCE313-6DD0-4182-A446-30998ACF97B9}" srcOrd="0" destOrd="0" presId="urn:microsoft.com/office/officeart/2005/8/layout/list1"/>
    <dgm:cxn modelId="{DED87ECD-5B66-4796-B719-6F2706CA38C3}" type="presParOf" srcId="{E63FC8AA-9391-4BAB-AF27-CD8DE767825E}" destId="{EC6767E1-47B6-41F0-9D2A-555FF01985AD}" srcOrd="1" destOrd="0" presId="urn:microsoft.com/office/officeart/2005/8/layout/list1"/>
    <dgm:cxn modelId="{34C816AE-56C1-4458-B1E6-D1AD0DB76191}" type="presParOf" srcId="{D930296F-676E-40A0-9E54-E07E57E8BF8A}" destId="{7919EAC8-6D71-4501-B8F4-3EDC945441A9}" srcOrd="1" destOrd="0" presId="urn:microsoft.com/office/officeart/2005/8/layout/list1"/>
    <dgm:cxn modelId="{94EB68A7-3DB3-4252-939E-6D41E4D48009}" type="presParOf" srcId="{D930296F-676E-40A0-9E54-E07E57E8BF8A}" destId="{49224505-9A96-4C39-AB15-148034A49796}" srcOrd="2" destOrd="0" presId="urn:microsoft.com/office/officeart/2005/8/layout/list1"/>
    <dgm:cxn modelId="{732D44DA-C43D-4AF2-87EF-1EE1F2224CDB}" type="presParOf" srcId="{D930296F-676E-40A0-9E54-E07E57E8BF8A}" destId="{2A162DD4-60B6-478B-9CEB-1F4B7E0FB585}" srcOrd="3" destOrd="0" presId="urn:microsoft.com/office/officeart/2005/8/layout/list1"/>
    <dgm:cxn modelId="{77ED8780-E8A2-4128-B054-21776626B045}" type="presParOf" srcId="{D930296F-676E-40A0-9E54-E07E57E8BF8A}" destId="{85ADD3DB-41DB-481B-AB64-2EDE8AA798E2}" srcOrd="4" destOrd="0" presId="urn:microsoft.com/office/officeart/2005/8/layout/list1"/>
    <dgm:cxn modelId="{644B31F2-C67D-4028-B25D-7CA4E286F3D6}" type="presParOf" srcId="{85ADD3DB-41DB-481B-AB64-2EDE8AA798E2}" destId="{8AD732B3-F7A9-44F5-B182-EEDC23A872FB}" srcOrd="0" destOrd="0" presId="urn:microsoft.com/office/officeart/2005/8/layout/list1"/>
    <dgm:cxn modelId="{AE4EA06C-6DFE-4B26-91B4-6A3EBD32C8DB}" type="presParOf" srcId="{85ADD3DB-41DB-481B-AB64-2EDE8AA798E2}" destId="{BD61EE93-02AD-45C5-9AE4-5CDB92E99C69}" srcOrd="1" destOrd="0" presId="urn:microsoft.com/office/officeart/2005/8/layout/list1"/>
    <dgm:cxn modelId="{FC6E7DF8-DB71-4ED5-9EF9-303EFDB208C6}" type="presParOf" srcId="{D930296F-676E-40A0-9E54-E07E57E8BF8A}" destId="{411B51ED-4E3A-4F9C-9C6B-9F96C9A750E7}" srcOrd="5" destOrd="0" presId="urn:microsoft.com/office/officeart/2005/8/layout/list1"/>
    <dgm:cxn modelId="{19FE0DBF-A9CD-436C-81EE-86A7CEFC91B6}" type="presParOf" srcId="{D930296F-676E-40A0-9E54-E07E57E8BF8A}" destId="{3636DBDC-33CB-4CDB-869B-80CF3C4B654B}" srcOrd="6" destOrd="0" presId="urn:microsoft.com/office/officeart/2005/8/layout/list1"/>
    <dgm:cxn modelId="{8468EA78-B3B9-4829-93F7-A95704F2D806}" type="presParOf" srcId="{D930296F-676E-40A0-9E54-E07E57E8BF8A}" destId="{F5B34F9D-6F29-46B7-A2E1-C6D1AFAA2F29}" srcOrd="7" destOrd="0" presId="urn:microsoft.com/office/officeart/2005/8/layout/list1"/>
    <dgm:cxn modelId="{5D78F69D-038A-4D40-8C82-729B5031A10C}" type="presParOf" srcId="{D930296F-676E-40A0-9E54-E07E57E8BF8A}" destId="{9259E2C6-943D-45BD-A3AE-62C242E3F8CB}" srcOrd="8" destOrd="0" presId="urn:microsoft.com/office/officeart/2005/8/layout/list1"/>
    <dgm:cxn modelId="{5AA69A48-8920-4FF0-B431-984A3394D63B}" type="presParOf" srcId="{9259E2C6-943D-45BD-A3AE-62C242E3F8CB}" destId="{EA954590-56A4-4FC8-B116-9F2F96B40E41}" srcOrd="0" destOrd="0" presId="urn:microsoft.com/office/officeart/2005/8/layout/list1"/>
    <dgm:cxn modelId="{1E4F13B9-E191-419A-85CB-CA83A74FE24B}" type="presParOf" srcId="{9259E2C6-943D-45BD-A3AE-62C242E3F8CB}" destId="{FAFF27D5-A652-4D29-8169-A6ACF36EC647}" srcOrd="1" destOrd="0" presId="urn:microsoft.com/office/officeart/2005/8/layout/list1"/>
    <dgm:cxn modelId="{F3AE8B70-BBBC-472E-97D1-DEA298F6E50F}" type="presParOf" srcId="{D930296F-676E-40A0-9E54-E07E57E8BF8A}" destId="{A31E0459-B96C-4813-AC54-EDEC9787CFAD}" srcOrd="9" destOrd="0" presId="urn:microsoft.com/office/officeart/2005/8/layout/list1"/>
    <dgm:cxn modelId="{9F6813A8-D9CE-4539-A143-DC4EBC57AAD5}" type="presParOf" srcId="{D930296F-676E-40A0-9E54-E07E57E8BF8A}" destId="{5C97D7A4-24E5-4CC6-8E8C-674EDD063986}" srcOrd="10" destOrd="0" presId="urn:microsoft.com/office/officeart/2005/8/layout/list1"/>
    <dgm:cxn modelId="{FC1B9745-6951-4E9C-BE09-F0E39DC29D0B}" type="presParOf" srcId="{D930296F-676E-40A0-9E54-E07E57E8BF8A}" destId="{62DAB958-B849-459A-B4CA-A0AC38784EE4}" srcOrd="11" destOrd="0" presId="urn:microsoft.com/office/officeart/2005/8/layout/list1"/>
    <dgm:cxn modelId="{88C61645-D93E-4D0F-839B-71B12209375B}" type="presParOf" srcId="{D930296F-676E-40A0-9E54-E07E57E8BF8A}" destId="{A093B0B1-B3F5-400B-A89D-90394ED3D70F}" srcOrd="12" destOrd="0" presId="urn:microsoft.com/office/officeart/2005/8/layout/list1"/>
    <dgm:cxn modelId="{5BCF9065-233B-4BD7-BE3E-AB0DDAB253D6}" type="presParOf" srcId="{A093B0B1-B3F5-400B-A89D-90394ED3D70F}" destId="{C416B58D-7472-4A05-8D74-2A5CD338A8EB}" srcOrd="0" destOrd="0" presId="urn:microsoft.com/office/officeart/2005/8/layout/list1"/>
    <dgm:cxn modelId="{4E01164E-F51E-483C-A2A0-024F67AB4A0F}" type="presParOf" srcId="{A093B0B1-B3F5-400B-A89D-90394ED3D70F}" destId="{E76DF93E-A73E-4848-A740-DFB62222DC28}" srcOrd="1" destOrd="0" presId="urn:microsoft.com/office/officeart/2005/8/layout/list1"/>
    <dgm:cxn modelId="{06B0A176-7309-4367-A0BE-4B91E5458297}" type="presParOf" srcId="{D930296F-676E-40A0-9E54-E07E57E8BF8A}" destId="{E3EBBA67-4494-4254-8819-2606D62EB619}" srcOrd="13" destOrd="0" presId="urn:microsoft.com/office/officeart/2005/8/layout/list1"/>
    <dgm:cxn modelId="{6B08C072-51D7-4511-A8A9-AEF8C91968E4}" type="presParOf" srcId="{D930296F-676E-40A0-9E54-E07E57E8BF8A}" destId="{748F75E1-299D-427D-AA23-8A289EB31F1E}" srcOrd="14"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24505-9A96-4C39-AB15-148034A49796}">
      <dsp:nvSpPr>
        <dsp:cNvPr id="0" name=""/>
        <dsp:cNvSpPr/>
      </dsp:nvSpPr>
      <dsp:spPr>
        <a:xfrm>
          <a:off x="0" y="1039041"/>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C6767E1-47B6-41F0-9D2A-555FF01985AD}">
      <dsp:nvSpPr>
        <dsp:cNvPr id="0" name=""/>
        <dsp:cNvSpPr/>
      </dsp:nvSpPr>
      <dsp:spPr>
        <a:xfrm>
          <a:off x="274052" y="151257"/>
          <a:ext cx="3836729" cy="103538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00100">
            <a:lnSpc>
              <a:spcPct val="90000"/>
            </a:lnSpc>
            <a:spcBef>
              <a:spcPct val="0"/>
            </a:spcBef>
            <a:spcAft>
              <a:spcPct val="35000"/>
            </a:spcAft>
            <a:buNone/>
          </a:pPr>
          <a:r>
            <a:rPr lang="ru-RU" sz="1800" kern="1200"/>
            <a:t>Закон України «Про соціальні послуги»</a:t>
          </a:r>
          <a:endParaRPr lang="aa-ET" sz="1800" kern="1200"/>
        </a:p>
      </dsp:txBody>
      <dsp:txXfrm>
        <a:off x="324595" y="201800"/>
        <a:ext cx="3735643" cy="934298"/>
      </dsp:txXfrm>
    </dsp:sp>
    <dsp:sp modelId="{3636DBDC-33CB-4CDB-869B-80CF3C4B654B}">
      <dsp:nvSpPr>
        <dsp:cNvPr id="0" name=""/>
        <dsp:cNvSpPr/>
      </dsp:nvSpPr>
      <dsp:spPr>
        <a:xfrm>
          <a:off x="0" y="233046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D61EE93-02AD-45C5-9AE4-5CDB92E99C69}">
      <dsp:nvSpPr>
        <dsp:cNvPr id="0" name=""/>
        <dsp:cNvSpPr/>
      </dsp:nvSpPr>
      <dsp:spPr>
        <a:xfrm>
          <a:off x="274052" y="1345041"/>
          <a:ext cx="3836729" cy="113301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00100">
            <a:lnSpc>
              <a:spcPct val="90000"/>
            </a:lnSpc>
            <a:spcBef>
              <a:spcPct val="0"/>
            </a:spcBef>
            <a:spcAft>
              <a:spcPct val="35000"/>
            </a:spcAft>
            <a:buNone/>
          </a:pPr>
          <a:r>
            <a:rPr lang="ru-RU" sz="1800" kern="1200"/>
            <a:t>Закон України «Про державну допомогу сім’ям з дітьми».</a:t>
          </a:r>
          <a:endParaRPr lang="aa-ET" sz="1800" kern="1200"/>
        </a:p>
      </dsp:txBody>
      <dsp:txXfrm>
        <a:off x="329361" y="1400350"/>
        <a:ext cx="3726111" cy="1022400"/>
      </dsp:txXfrm>
    </dsp:sp>
    <dsp:sp modelId="{5C97D7A4-24E5-4CC6-8E8C-674EDD063986}">
      <dsp:nvSpPr>
        <dsp:cNvPr id="0" name=""/>
        <dsp:cNvSpPr/>
      </dsp:nvSpPr>
      <dsp:spPr>
        <a:xfrm>
          <a:off x="0" y="3663771"/>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AFF27D5-A652-4D29-8169-A6ACF36EC647}">
      <dsp:nvSpPr>
        <dsp:cNvPr id="0" name=""/>
        <dsp:cNvSpPr/>
      </dsp:nvSpPr>
      <dsp:spPr>
        <a:xfrm>
          <a:off x="274052" y="2636460"/>
          <a:ext cx="3836729" cy="11749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00100">
            <a:lnSpc>
              <a:spcPct val="90000"/>
            </a:lnSpc>
            <a:spcBef>
              <a:spcPct val="0"/>
            </a:spcBef>
            <a:spcAft>
              <a:spcPct val="35000"/>
            </a:spcAft>
            <a:buNone/>
          </a:pPr>
          <a:r>
            <a:rPr lang="ru-RU" sz="1800" kern="1200"/>
            <a:t>Закон України «Про пенсійне забезпечення»</a:t>
          </a:r>
          <a:endParaRPr lang="aa-ET" sz="1800" kern="1200"/>
        </a:p>
      </dsp:txBody>
      <dsp:txXfrm>
        <a:off x="331406" y="2693814"/>
        <a:ext cx="3722021" cy="1060202"/>
      </dsp:txXfrm>
    </dsp:sp>
    <dsp:sp modelId="{748F75E1-299D-427D-AA23-8A289EB31F1E}">
      <dsp:nvSpPr>
        <dsp:cNvPr id="0" name=""/>
        <dsp:cNvSpPr/>
      </dsp:nvSpPr>
      <dsp:spPr>
        <a:xfrm>
          <a:off x="0" y="4976462"/>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76DF93E-A73E-4848-A740-DFB62222DC28}">
      <dsp:nvSpPr>
        <dsp:cNvPr id="0" name=""/>
        <dsp:cNvSpPr/>
      </dsp:nvSpPr>
      <dsp:spPr>
        <a:xfrm>
          <a:off x="274052" y="3969771"/>
          <a:ext cx="3836729" cy="11542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800100">
            <a:lnSpc>
              <a:spcPct val="90000"/>
            </a:lnSpc>
            <a:spcBef>
              <a:spcPct val="0"/>
            </a:spcBef>
            <a:spcAft>
              <a:spcPct val="35000"/>
            </a:spcAft>
            <a:buNone/>
          </a:pPr>
          <a:r>
            <a:rPr lang="ru-RU" sz="1800" kern="1200"/>
            <a:t>Закон України «Про охорону праці».</a:t>
          </a:r>
          <a:endParaRPr lang="aa-ET" sz="1800" kern="1200"/>
        </a:p>
      </dsp:txBody>
      <dsp:txXfrm>
        <a:off x="330400" y="4026119"/>
        <a:ext cx="3724033" cy="1041595"/>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38E2-6632-4430-8D7E-33B5F26A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64463</Words>
  <Characters>36745</Characters>
  <Application>Microsoft Office Word</Application>
  <DocSecurity>0</DocSecurity>
  <Lines>306</Lines>
  <Paragraphs>202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2</cp:revision>
  <dcterms:created xsi:type="dcterms:W3CDTF">2025-05-21T18:23:00Z</dcterms:created>
  <dcterms:modified xsi:type="dcterms:W3CDTF">2025-05-21T18:23:00Z</dcterms:modified>
</cp:coreProperties>
</file>