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785F" w14:textId="77777777" w:rsidR="00EB2585" w:rsidRDefault="00EB2585" w:rsidP="00EB2585">
      <w:pPr>
        <w:rPr>
          <w:rFonts w:eastAsia="Times New Roman"/>
          <w:b/>
        </w:rPr>
      </w:pPr>
      <w:bookmarkStart w:id="0" w:name="OLE_LINK1"/>
      <w:r>
        <w:rPr>
          <w:rFonts w:eastAsia="Times New Roman"/>
          <w:b/>
        </w:rPr>
        <w:t>МІНІСТЕРСТВО ОСВІТИ І НАУКИ УКРАЇНИ</w:t>
      </w:r>
    </w:p>
    <w:p w14:paraId="509ECE32" w14:textId="77777777" w:rsidR="00EB2585" w:rsidRDefault="00EB2585" w:rsidP="00EB2585">
      <w:pPr>
        <w:rPr>
          <w:rFonts w:eastAsia="Times New Roman"/>
        </w:rPr>
      </w:pPr>
      <w:r>
        <w:rPr>
          <w:rFonts w:eastAsia="Times New Roman"/>
          <w:b/>
        </w:rPr>
        <w:t xml:space="preserve">     </w:t>
      </w:r>
      <w:r>
        <w:rPr>
          <w:rFonts w:eastAsia="Times New Roman"/>
        </w:rPr>
        <w:t>Прикарпатський національний університет імені Василя Стефаника</w:t>
      </w:r>
    </w:p>
    <w:p w14:paraId="77592D67" w14:textId="77777777" w:rsidR="00EB2585" w:rsidRDefault="00EB2585" w:rsidP="00EB2585">
      <w:pPr>
        <w:rPr>
          <w:rFonts w:eastAsia="Times New Roman"/>
        </w:rPr>
      </w:pPr>
      <w:r>
        <w:rPr>
          <w:rFonts w:eastAsia="Times New Roman"/>
        </w:rPr>
        <w:t xml:space="preserve">               Факультет історії, політології і міжнародних відносин</w:t>
      </w:r>
    </w:p>
    <w:p w14:paraId="332FAF12" w14:textId="77777777" w:rsidR="00EB2585" w:rsidRDefault="00EB2585" w:rsidP="00EB2585">
      <w:pPr>
        <w:rPr>
          <w:rFonts w:eastAsia="Times New Roman"/>
        </w:rPr>
      </w:pPr>
      <w:r>
        <w:rPr>
          <w:rFonts w:eastAsia="Times New Roman"/>
        </w:rPr>
        <w:t xml:space="preserve">                                         Кафедра політичних наук</w:t>
      </w:r>
    </w:p>
    <w:p w14:paraId="20AA1BF7" w14:textId="2F61B251" w:rsidR="006077DD" w:rsidRDefault="006077DD">
      <w:pPr>
        <w:spacing w:after="160" w:line="259" w:lineRule="auto"/>
        <w:ind w:firstLine="0"/>
        <w:contextualSpacing w:val="0"/>
        <w:jc w:val="left"/>
      </w:pPr>
    </w:p>
    <w:p w14:paraId="52028EEA" w14:textId="47317768" w:rsidR="006077DD" w:rsidRPr="00B91D56" w:rsidRDefault="006077DD">
      <w:pPr>
        <w:spacing w:after="160" w:line="259" w:lineRule="auto"/>
        <w:ind w:firstLine="0"/>
        <w:contextualSpacing w:val="0"/>
        <w:jc w:val="left"/>
        <w:rPr>
          <w:lang w:val="ru-RU"/>
        </w:rPr>
      </w:pPr>
    </w:p>
    <w:p w14:paraId="4FBEA6CC" w14:textId="65ED7E42" w:rsidR="006077DD" w:rsidRDefault="006077DD">
      <w:pPr>
        <w:spacing w:after="160" w:line="259" w:lineRule="auto"/>
        <w:ind w:firstLine="0"/>
        <w:contextualSpacing w:val="0"/>
        <w:jc w:val="left"/>
      </w:pPr>
    </w:p>
    <w:p w14:paraId="6311999E" w14:textId="77777777" w:rsidR="006077DD" w:rsidRDefault="006077DD">
      <w:pPr>
        <w:spacing w:after="160" w:line="259" w:lineRule="auto"/>
        <w:ind w:firstLine="0"/>
        <w:contextualSpacing w:val="0"/>
        <w:jc w:val="left"/>
      </w:pPr>
    </w:p>
    <w:p w14:paraId="4017201D" w14:textId="77777777" w:rsidR="006077DD" w:rsidRPr="006077DD" w:rsidRDefault="006077DD" w:rsidP="006077DD">
      <w:pPr>
        <w:spacing w:after="160" w:line="259" w:lineRule="auto"/>
        <w:ind w:firstLine="0"/>
        <w:contextualSpacing w:val="0"/>
        <w:jc w:val="center"/>
        <w:rPr>
          <w:b/>
        </w:rPr>
      </w:pPr>
      <w:r w:rsidRPr="006077DD">
        <w:rPr>
          <w:b/>
          <w:sz w:val="36"/>
        </w:rPr>
        <w:t>БАКАЛАВРСЬКА РОБОТА</w:t>
      </w:r>
    </w:p>
    <w:p w14:paraId="572C008F" w14:textId="77777777" w:rsidR="006077DD" w:rsidRDefault="006077DD" w:rsidP="006077DD">
      <w:pPr>
        <w:spacing w:after="160" w:line="259" w:lineRule="auto"/>
        <w:ind w:firstLine="0"/>
        <w:contextualSpacing w:val="0"/>
        <w:jc w:val="center"/>
      </w:pPr>
      <w:r>
        <w:t>на тему «Воєнна безпека як складова національної безпеки України»</w:t>
      </w:r>
    </w:p>
    <w:p w14:paraId="69245EB7" w14:textId="000197F7" w:rsidR="006077DD" w:rsidRDefault="006077DD" w:rsidP="006077DD">
      <w:pPr>
        <w:spacing w:after="160" w:line="259" w:lineRule="auto"/>
        <w:ind w:firstLine="0"/>
        <w:contextualSpacing w:val="0"/>
        <w:jc w:val="left"/>
      </w:pPr>
    </w:p>
    <w:p w14:paraId="582F9B7F" w14:textId="520E1FDA" w:rsidR="006077DD" w:rsidRDefault="006077DD" w:rsidP="006077DD">
      <w:pPr>
        <w:spacing w:after="160" w:line="259" w:lineRule="auto"/>
        <w:ind w:firstLine="0"/>
        <w:contextualSpacing w:val="0"/>
        <w:jc w:val="left"/>
      </w:pPr>
    </w:p>
    <w:p w14:paraId="02E8D680" w14:textId="7FD0796C" w:rsidR="006077DD" w:rsidRDefault="006077DD" w:rsidP="006077DD">
      <w:pPr>
        <w:spacing w:after="160" w:line="259" w:lineRule="auto"/>
        <w:ind w:firstLine="0"/>
        <w:contextualSpacing w:val="0"/>
        <w:jc w:val="left"/>
      </w:pPr>
    </w:p>
    <w:p w14:paraId="315E4876" w14:textId="0DFDA743" w:rsidR="006077DD" w:rsidRDefault="006077DD" w:rsidP="006077DD">
      <w:pPr>
        <w:spacing w:after="160" w:line="259" w:lineRule="auto"/>
        <w:ind w:firstLine="0"/>
        <w:contextualSpacing w:val="0"/>
        <w:jc w:val="left"/>
      </w:pPr>
    </w:p>
    <w:p w14:paraId="011EC44D" w14:textId="716BFF5E" w:rsidR="006077DD" w:rsidRDefault="006077DD" w:rsidP="006077DD">
      <w:pPr>
        <w:spacing w:after="160" w:line="259" w:lineRule="auto"/>
        <w:ind w:left="5103" w:firstLine="0"/>
        <w:contextualSpacing w:val="0"/>
        <w:jc w:val="left"/>
      </w:pPr>
      <w:r>
        <w:t xml:space="preserve">Виконала: студентка </w:t>
      </w:r>
      <w:r w:rsidR="000A02ED">
        <w:t>4</w:t>
      </w:r>
      <w:r>
        <w:t xml:space="preserve"> курсу,</w:t>
      </w:r>
    </w:p>
    <w:p w14:paraId="0228D0D4" w14:textId="10F27710" w:rsidR="006077DD" w:rsidRDefault="006077DD" w:rsidP="004010DE">
      <w:pPr>
        <w:spacing w:after="160" w:line="259" w:lineRule="auto"/>
        <w:ind w:left="5103" w:firstLine="0"/>
        <w:contextualSpacing w:val="0"/>
        <w:jc w:val="left"/>
      </w:pPr>
      <w:r>
        <w:t>групи</w:t>
      </w:r>
      <w:r w:rsidR="004010DE" w:rsidRPr="004010DE">
        <w:t xml:space="preserve"> </w:t>
      </w:r>
      <w:r w:rsidR="004010DE">
        <w:t>ПНБ</w:t>
      </w:r>
      <w:r w:rsidR="00B91D56">
        <w:t>з</w:t>
      </w:r>
      <w:r w:rsidR="004010DE">
        <w:t>-41</w:t>
      </w:r>
    </w:p>
    <w:p w14:paraId="717FB41E" w14:textId="4291C0A1" w:rsidR="006077DD" w:rsidRDefault="006077DD" w:rsidP="006077DD">
      <w:pPr>
        <w:spacing w:after="160" w:line="259" w:lineRule="auto"/>
        <w:ind w:left="5103" w:firstLine="0"/>
        <w:contextualSpacing w:val="0"/>
        <w:jc w:val="left"/>
      </w:pPr>
      <w:r>
        <w:t xml:space="preserve">спеціальності </w:t>
      </w:r>
      <w:r w:rsidR="004010DE">
        <w:t>«П</w:t>
      </w:r>
      <w:r w:rsidR="00A64E4F">
        <w:t>олітологія</w:t>
      </w:r>
      <w:r w:rsidR="004010DE">
        <w:t>»</w:t>
      </w:r>
      <w:r w:rsidR="00A64E4F">
        <w:t xml:space="preserve"> </w:t>
      </w:r>
      <w:r w:rsidR="004010DE">
        <w:t>освітньої програми «Політологія. Н</w:t>
      </w:r>
      <w:r w:rsidR="00A64E4F">
        <w:t>аціональна безпека</w:t>
      </w:r>
      <w:r w:rsidR="004010DE">
        <w:t>»</w:t>
      </w:r>
    </w:p>
    <w:p w14:paraId="66217D27" w14:textId="09A5E537" w:rsidR="006077DD" w:rsidRDefault="00A64E4F" w:rsidP="006077DD">
      <w:pPr>
        <w:spacing w:after="160" w:line="259" w:lineRule="auto"/>
        <w:ind w:left="5103" w:firstLine="0"/>
        <w:contextualSpacing w:val="0"/>
        <w:jc w:val="left"/>
      </w:pPr>
      <w:r>
        <w:t>Пастух Вікторія Сергіївна</w:t>
      </w:r>
    </w:p>
    <w:p w14:paraId="5C56FF6C" w14:textId="3C22AD26" w:rsidR="006077DD" w:rsidRDefault="006077DD" w:rsidP="006077DD">
      <w:pPr>
        <w:spacing w:after="160" w:line="259" w:lineRule="auto"/>
        <w:ind w:left="5103" w:firstLine="0"/>
        <w:contextualSpacing w:val="0"/>
        <w:jc w:val="left"/>
      </w:pPr>
      <w:r>
        <w:t>Керівник</w:t>
      </w:r>
      <w:r w:rsidR="00A64E4F">
        <w:t xml:space="preserve"> Матвієнків Світлана</w:t>
      </w:r>
    </w:p>
    <w:p w14:paraId="1A31530D" w14:textId="01FD7932" w:rsidR="006077DD" w:rsidRDefault="006077DD" w:rsidP="006077DD">
      <w:pPr>
        <w:spacing w:after="160" w:line="259" w:lineRule="auto"/>
        <w:ind w:left="5103" w:firstLine="0"/>
        <w:contextualSpacing w:val="0"/>
        <w:jc w:val="left"/>
      </w:pPr>
      <w:r>
        <w:t>Рецензент_______________________</w:t>
      </w:r>
    </w:p>
    <w:p w14:paraId="741F13FB" w14:textId="5F0D702E" w:rsidR="006077DD" w:rsidRDefault="006077DD" w:rsidP="006077DD">
      <w:pPr>
        <w:spacing w:after="160" w:line="259" w:lineRule="auto"/>
        <w:ind w:firstLine="0"/>
        <w:contextualSpacing w:val="0"/>
        <w:jc w:val="left"/>
      </w:pPr>
    </w:p>
    <w:p w14:paraId="21956BC8" w14:textId="7C548DAD" w:rsidR="006077DD" w:rsidRDefault="006077DD" w:rsidP="006077DD">
      <w:pPr>
        <w:spacing w:after="160" w:line="259" w:lineRule="auto"/>
        <w:ind w:firstLine="0"/>
        <w:contextualSpacing w:val="0"/>
        <w:jc w:val="left"/>
      </w:pPr>
    </w:p>
    <w:p w14:paraId="52CC24A0" w14:textId="6A2BBA5E" w:rsidR="006077DD" w:rsidRDefault="006077DD" w:rsidP="006077DD">
      <w:pPr>
        <w:spacing w:after="160" w:line="259" w:lineRule="auto"/>
        <w:ind w:firstLine="0"/>
        <w:contextualSpacing w:val="0"/>
        <w:jc w:val="left"/>
      </w:pPr>
    </w:p>
    <w:p w14:paraId="2A9988A8" w14:textId="3DC94F97" w:rsidR="006077DD" w:rsidRDefault="006077DD" w:rsidP="006077DD">
      <w:pPr>
        <w:spacing w:after="160" w:line="259" w:lineRule="auto"/>
        <w:ind w:firstLine="0"/>
        <w:contextualSpacing w:val="0"/>
        <w:jc w:val="left"/>
      </w:pPr>
    </w:p>
    <w:p w14:paraId="6EFF1916" w14:textId="4B725AE6" w:rsidR="006077DD" w:rsidRDefault="006077DD" w:rsidP="006077DD">
      <w:pPr>
        <w:spacing w:after="160" w:line="259" w:lineRule="auto"/>
        <w:ind w:firstLine="0"/>
        <w:contextualSpacing w:val="0"/>
        <w:jc w:val="left"/>
      </w:pPr>
    </w:p>
    <w:p w14:paraId="7D1617C5" w14:textId="53C6F51B" w:rsidR="006077DD" w:rsidRDefault="006077DD" w:rsidP="006077DD">
      <w:pPr>
        <w:spacing w:after="160" w:line="259" w:lineRule="auto"/>
        <w:ind w:firstLine="0"/>
        <w:contextualSpacing w:val="0"/>
        <w:jc w:val="left"/>
      </w:pPr>
    </w:p>
    <w:p w14:paraId="0AF559F8" w14:textId="6AC63BD7" w:rsidR="00D8421B" w:rsidRDefault="006077DD" w:rsidP="006077DD">
      <w:pPr>
        <w:spacing w:after="160" w:line="259" w:lineRule="auto"/>
        <w:ind w:firstLine="0"/>
        <w:contextualSpacing w:val="0"/>
        <w:jc w:val="center"/>
      </w:pPr>
      <w:r>
        <w:t>Івано-Франківськ 2025р.</w:t>
      </w:r>
    </w:p>
    <w:bookmarkEnd w:id="0" w:displacedByCustomXml="next"/>
    <w:sdt>
      <w:sdtPr>
        <w:rPr>
          <w:rFonts w:ascii="Times New Roman" w:eastAsiaTheme="minorHAnsi" w:hAnsi="Times New Roman" w:cs="Times New Roman"/>
          <w:color w:val="auto"/>
          <w:sz w:val="28"/>
          <w:szCs w:val="28"/>
          <w:lang w:eastAsia="en-US"/>
        </w:rPr>
        <w:id w:val="868332967"/>
        <w:docPartObj>
          <w:docPartGallery w:val="Table of Contents"/>
          <w:docPartUnique/>
        </w:docPartObj>
      </w:sdtPr>
      <w:sdtEndPr>
        <w:rPr>
          <w:b/>
          <w:bCs/>
        </w:rPr>
      </w:sdtEndPr>
      <w:sdtContent>
        <w:p w14:paraId="5797D566" w14:textId="45E89026" w:rsidR="005D1031" w:rsidRPr="005D1031" w:rsidRDefault="005D1031" w:rsidP="005D1031">
          <w:pPr>
            <w:pStyle w:val="af"/>
            <w:spacing w:before="0" w:line="360" w:lineRule="auto"/>
            <w:contextualSpacing/>
            <w:jc w:val="center"/>
            <w:rPr>
              <w:rFonts w:ascii="Times New Roman" w:hAnsi="Times New Roman" w:cs="Times New Roman"/>
              <w:b/>
              <w:color w:val="auto"/>
              <w:sz w:val="28"/>
            </w:rPr>
          </w:pPr>
          <w:r w:rsidRPr="005D1031">
            <w:rPr>
              <w:rFonts w:ascii="Times New Roman" w:hAnsi="Times New Roman" w:cs="Times New Roman"/>
              <w:b/>
              <w:color w:val="auto"/>
              <w:sz w:val="28"/>
            </w:rPr>
            <w:t>ЗМІСТ</w:t>
          </w:r>
        </w:p>
        <w:p w14:paraId="21E0C2B2" w14:textId="0EA202A8" w:rsidR="007D10BA" w:rsidRDefault="005D1031"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r>
            <w:rPr>
              <w:b/>
              <w:bCs/>
            </w:rPr>
            <w:fldChar w:fldCharType="begin"/>
          </w:r>
          <w:r>
            <w:rPr>
              <w:b/>
              <w:bCs/>
            </w:rPr>
            <w:instrText xml:space="preserve"> TOC \o "1-3" \h \z \u </w:instrText>
          </w:r>
          <w:r>
            <w:rPr>
              <w:b/>
              <w:bCs/>
            </w:rPr>
            <w:fldChar w:fldCharType="separate"/>
          </w:r>
          <w:hyperlink w:anchor="_Toc190690235" w:history="1">
            <w:r w:rsidR="007D10BA" w:rsidRPr="00CE58F3">
              <w:rPr>
                <w:rStyle w:val="ae"/>
                <w:noProof/>
              </w:rPr>
              <w:t>ВСТУП</w:t>
            </w:r>
            <w:r w:rsidR="007D10BA">
              <w:rPr>
                <w:noProof/>
                <w:webHidden/>
              </w:rPr>
              <w:tab/>
            </w:r>
            <w:r w:rsidR="007D10BA">
              <w:rPr>
                <w:noProof/>
                <w:webHidden/>
              </w:rPr>
              <w:fldChar w:fldCharType="begin"/>
            </w:r>
            <w:r w:rsidR="007D10BA">
              <w:rPr>
                <w:noProof/>
                <w:webHidden/>
              </w:rPr>
              <w:instrText xml:space="preserve"> PAGEREF _Toc190690235 \h </w:instrText>
            </w:r>
            <w:r w:rsidR="007D10BA">
              <w:rPr>
                <w:noProof/>
                <w:webHidden/>
              </w:rPr>
            </w:r>
            <w:r w:rsidR="007D10BA">
              <w:rPr>
                <w:noProof/>
                <w:webHidden/>
              </w:rPr>
              <w:fldChar w:fldCharType="separate"/>
            </w:r>
            <w:r w:rsidR="00393915">
              <w:rPr>
                <w:noProof/>
                <w:webHidden/>
              </w:rPr>
              <w:t>3</w:t>
            </w:r>
            <w:r w:rsidR="007D10BA">
              <w:rPr>
                <w:noProof/>
                <w:webHidden/>
              </w:rPr>
              <w:fldChar w:fldCharType="end"/>
            </w:r>
          </w:hyperlink>
        </w:p>
        <w:p w14:paraId="4699DB7D" w14:textId="03D6BF05" w:rsidR="007D10BA" w:rsidRDefault="00791A48"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hyperlink w:anchor="_Toc190690236" w:history="1">
            <w:r w:rsidR="007D10BA" w:rsidRPr="00CE58F3">
              <w:rPr>
                <w:rStyle w:val="ae"/>
                <w:noProof/>
              </w:rPr>
              <w:t>РОЗДІЛ І ТЕОРЕТИКО-МЕТОДОЛОГІЧНІ ЗАСАДИ ВОЄННОЇ БЕЗПЕКИ</w:t>
            </w:r>
            <w:r w:rsidR="007D10BA">
              <w:rPr>
                <w:noProof/>
                <w:webHidden/>
              </w:rPr>
              <w:tab/>
            </w:r>
            <w:r w:rsidR="007D10BA">
              <w:rPr>
                <w:noProof/>
                <w:webHidden/>
              </w:rPr>
              <w:fldChar w:fldCharType="begin"/>
            </w:r>
            <w:r w:rsidR="007D10BA">
              <w:rPr>
                <w:noProof/>
                <w:webHidden/>
              </w:rPr>
              <w:instrText xml:space="preserve"> PAGEREF _Toc190690236 \h </w:instrText>
            </w:r>
            <w:r w:rsidR="007D10BA">
              <w:rPr>
                <w:noProof/>
                <w:webHidden/>
              </w:rPr>
            </w:r>
            <w:r w:rsidR="007D10BA">
              <w:rPr>
                <w:noProof/>
                <w:webHidden/>
              </w:rPr>
              <w:fldChar w:fldCharType="separate"/>
            </w:r>
            <w:r w:rsidR="00393915">
              <w:rPr>
                <w:noProof/>
                <w:webHidden/>
              </w:rPr>
              <w:t>5</w:t>
            </w:r>
            <w:r w:rsidR="007D10BA">
              <w:rPr>
                <w:noProof/>
                <w:webHidden/>
              </w:rPr>
              <w:fldChar w:fldCharType="end"/>
            </w:r>
          </w:hyperlink>
        </w:p>
        <w:p w14:paraId="1786266D" w14:textId="7C139F47"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37" w:history="1">
            <w:r w:rsidR="007D10BA" w:rsidRPr="00CE58F3">
              <w:rPr>
                <w:rStyle w:val="ae"/>
                <w:noProof/>
              </w:rPr>
              <w:t>1.1 Поняття та сутність воєнної безпеки</w:t>
            </w:r>
            <w:r w:rsidR="007D10BA">
              <w:rPr>
                <w:noProof/>
                <w:webHidden/>
              </w:rPr>
              <w:tab/>
            </w:r>
            <w:r w:rsidR="007D10BA">
              <w:rPr>
                <w:noProof/>
                <w:webHidden/>
              </w:rPr>
              <w:fldChar w:fldCharType="begin"/>
            </w:r>
            <w:r w:rsidR="007D10BA">
              <w:rPr>
                <w:noProof/>
                <w:webHidden/>
              </w:rPr>
              <w:instrText xml:space="preserve"> PAGEREF _Toc190690237 \h </w:instrText>
            </w:r>
            <w:r w:rsidR="007D10BA">
              <w:rPr>
                <w:noProof/>
                <w:webHidden/>
              </w:rPr>
            </w:r>
            <w:r w:rsidR="007D10BA">
              <w:rPr>
                <w:noProof/>
                <w:webHidden/>
              </w:rPr>
              <w:fldChar w:fldCharType="separate"/>
            </w:r>
            <w:r w:rsidR="00393915">
              <w:rPr>
                <w:noProof/>
                <w:webHidden/>
              </w:rPr>
              <w:t>5</w:t>
            </w:r>
            <w:r w:rsidR="007D10BA">
              <w:rPr>
                <w:noProof/>
                <w:webHidden/>
              </w:rPr>
              <w:fldChar w:fldCharType="end"/>
            </w:r>
          </w:hyperlink>
        </w:p>
        <w:p w14:paraId="107CD92D" w14:textId="7F2A8658"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38" w:history="1">
            <w:r w:rsidR="007D10BA" w:rsidRPr="00CE58F3">
              <w:rPr>
                <w:rStyle w:val="ae"/>
                <w:noProof/>
              </w:rPr>
              <w:t>1.2 Нормативно-правове регулювання воєнної безпеки</w:t>
            </w:r>
            <w:r w:rsidR="007D10BA">
              <w:rPr>
                <w:noProof/>
                <w:webHidden/>
              </w:rPr>
              <w:tab/>
            </w:r>
            <w:r w:rsidR="007D10BA">
              <w:rPr>
                <w:noProof/>
                <w:webHidden/>
              </w:rPr>
              <w:fldChar w:fldCharType="begin"/>
            </w:r>
            <w:r w:rsidR="007D10BA">
              <w:rPr>
                <w:noProof/>
                <w:webHidden/>
              </w:rPr>
              <w:instrText xml:space="preserve"> PAGEREF _Toc190690238 \h </w:instrText>
            </w:r>
            <w:r w:rsidR="007D10BA">
              <w:rPr>
                <w:noProof/>
                <w:webHidden/>
              </w:rPr>
            </w:r>
            <w:r w:rsidR="007D10BA">
              <w:rPr>
                <w:noProof/>
                <w:webHidden/>
              </w:rPr>
              <w:fldChar w:fldCharType="separate"/>
            </w:r>
            <w:r w:rsidR="00393915">
              <w:rPr>
                <w:noProof/>
                <w:webHidden/>
              </w:rPr>
              <w:t>15</w:t>
            </w:r>
            <w:r w:rsidR="007D10BA">
              <w:rPr>
                <w:noProof/>
                <w:webHidden/>
              </w:rPr>
              <w:fldChar w:fldCharType="end"/>
            </w:r>
          </w:hyperlink>
        </w:p>
        <w:p w14:paraId="20A441F5" w14:textId="0D2AB9C5"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39" w:history="1">
            <w:r w:rsidR="007D10BA" w:rsidRPr="00CE58F3">
              <w:rPr>
                <w:rStyle w:val="ae"/>
                <w:noProof/>
              </w:rPr>
              <w:t>1.3 Воєнна безпека в системі національної безпеки</w:t>
            </w:r>
            <w:r w:rsidR="007D10BA">
              <w:rPr>
                <w:noProof/>
                <w:webHidden/>
              </w:rPr>
              <w:tab/>
            </w:r>
            <w:r w:rsidR="007D10BA">
              <w:rPr>
                <w:noProof/>
                <w:webHidden/>
              </w:rPr>
              <w:fldChar w:fldCharType="begin"/>
            </w:r>
            <w:r w:rsidR="007D10BA">
              <w:rPr>
                <w:noProof/>
                <w:webHidden/>
              </w:rPr>
              <w:instrText xml:space="preserve"> PAGEREF _Toc190690239 \h </w:instrText>
            </w:r>
            <w:r w:rsidR="007D10BA">
              <w:rPr>
                <w:noProof/>
                <w:webHidden/>
              </w:rPr>
            </w:r>
            <w:r w:rsidR="007D10BA">
              <w:rPr>
                <w:noProof/>
                <w:webHidden/>
              </w:rPr>
              <w:fldChar w:fldCharType="separate"/>
            </w:r>
            <w:r w:rsidR="00393915">
              <w:rPr>
                <w:noProof/>
                <w:webHidden/>
              </w:rPr>
              <w:t>26</w:t>
            </w:r>
            <w:r w:rsidR="007D10BA">
              <w:rPr>
                <w:noProof/>
                <w:webHidden/>
              </w:rPr>
              <w:fldChar w:fldCharType="end"/>
            </w:r>
          </w:hyperlink>
        </w:p>
        <w:p w14:paraId="588306BB" w14:textId="23D0A6A1" w:rsidR="007D10BA" w:rsidRDefault="00791A48"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hyperlink w:anchor="_Toc190690240" w:history="1">
            <w:r w:rsidR="007D10BA" w:rsidRPr="00CE58F3">
              <w:rPr>
                <w:rStyle w:val="ae"/>
                <w:noProof/>
              </w:rPr>
              <w:t>РОЗДІЛ ІІ СУЧАСНИЙ СТАН НАЦІОНАЛЬНОЇ БЕЗПЕКИ УКРАЇНИ В УМОВАХ ВОЄННОГО СТАНУ</w:t>
            </w:r>
            <w:r w:rsidR="007D10BA">
              <w:rPr>
                <w:noProof/>
                <w:webHidden/>
              </w:rPr>
              <w:tab/>
            </w:r>
            <w:r w:rsidR="007D10BA">
              <w:rPr>
                <w:noProof/>
                <w:webHidden/>
              </w:rPr>
              <w:fldChar w:fldCharType="begin"/>
            </w:r>
            <w:r w:rsidR="007D10BA">
              <w:rPr>
                <w:noProof/>
                <w:webHidden/>
              </w:rPr>
              <w:instrText xml:space="preserve"> PAGEREF _Toc190690240 \h </w:instrText>
            </w:r>
            <w:r w:rsidR="007D10BA">
              <w:rPr>
                <w:noProof/>
                <w:webHidden/>
              </w:rPr>
            </w:r>
            <w:r w:rsidR="007D10BA">
              <w:rPr>
                <w:noProof/>
                <w:webHidden/>
              </w:rPr>
              <w:fldChar w:fldCharType="separate"/>
            </w:r>
            <w:r w:rsidR="00393915">
              <w:rPr>
                <w:noProof/>
                <w:webHidden/>
              </w:rPr>
              <w:t>35</w:t>
            </w:r>
            <w:r w:rsidR="007D10BA">
              <w:rPr>
                <w:noProof/>
                <w:webHidden/>
              </w:rPr>
              <w:fldChar w:fldCharType="end"/>
            </w:r>
          </w:hyperlink>
        </w:p>
        <w:p w14:paraId="35A60CA6" w14:textId="766982AE"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41" w:history="1">
            <w:r w:rsidR="007D10BA" w:rsidRPr="00CE58F3">
              <w:rPr>
                <w:rStyle w:val="ae"/>
                <w:noProof/>
              </w:rPr>
              <w:t>2.1 Загрози воєнній безпеці України та проблеми реформування національних Збройних сил</w:t>
            </w:r>
            <w:r w:rsidR="007D10BA">
              <w:rPr>
                <w:noProof/>
                <w:webHidden/>
              </w:rPr>
              <w:tab/>
            </w:r>
            <w:r w:rsidR="007D10BA">
              <w:rPr>
                <w:noProof/>
                <w:webHidden/>
              </w:rPr>
              <w:fldChar w:fldCharType="begin"/>
            </w:r>
            <w:r w:rsidR="007D10BA">
              <w:rPr>
                <w:noProof/>
                <w:webHidden/>
              </w:rPr>
              <w:instrText xml:space="preserve"> PAGEREF _Toc190690241 \h </w:instrText>
            </w:r>
            <w:r w:rsidR="007D10BA">
              <w:rPr>
                <w:noProof/>
                <w:webHidden/>
              </w:rPr>
            </w:r>
            <w:r w:rsidR="007D10BA">
              <w:rPr>
                <w:noProof/>
                <w:webHidden/>
              </w:rPr>
              <w:fldChar w:fldCharType="separate"/>
            </w:r>
            <w:r w:rsidR="00393915">
              <w:rPr>
                <w:noProof/>
                <w:webHidden/>
              </w:rPr>
              <w:t>35</w:t>
            </w:r>
            <w:r w:rsidR="007D10BA">
              <w:rPr>
                <w:noProof/>
                <w:webHidden/>
              </w:rPr>
              <w:fldChar w:fldCharType="end"/>
            </w:r>
          </w:hyperlink>
        </w:p>
        <w:p w14:paraId="3E40188B" w14:textId="1D347866"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42" w:history="1">
            <w:r w:rsidR="007D10BA" w:rsidRPr="00CE58F3">
              <w:rPr>
                <w:rStyle w:val="ae"/>
                <w:noProof/>
              </w:rPr>
              <w:t>2.2 Оборонна політика України та її стратегічні пріоритети</w:t>
            </w:r>
            <w:r w:rsidR="007D10BA">
              <w:rPr>
                <w:noProof/>
                <w:webHidden/>
              </w:rPr>
              <w:tab/>
            </w:r>
            <w:r w:rsidR="007D10BA">
              <w:rPr>
                <w:noProof/>
                <w:webHidden/>
              </w:rPr>
              <w:fldChar w:fldCharType="begin"/>
            </w:r>
            <w:r w:rsidR="007D10BA">
              <w:rPr>
                <w:noProof/>
                <w:webHidden/>
              </w:rPr>
              <w:instrText xml:space="preserve"> PAGEREF _Toc190690242 \h </w:instrText>
            </w:r>
            <w:r w:rsidR="007D10BA">
              <w:rPr>
                <w:noProof/>
                <w:webHidden/>
              </w:rPr>
            </w:r>
            <w:r w:rsidR="007D10BA">
              <w:rPr>
                <w:noProof/>
                <w:webHidden/>
              </w:rPr>
              <w:fldChar w:fldCharType="separate"/>
            </w:r>
            <w:r w:rsidR="00393915">
              <w:rPr>
                <w:noProof/>
                <w:webHidden/>
              </w:rPr>
              <w:t>44</w:t>
            </w:r>
            <w:r w:rsidR="007D10BA">
              <w:rPr>
                <w:noProof/>
                <w:webHidden/>
              </w:rPr>
              <w:fldChar w:fldCharType="end"/>
            </w:r>
          </w:hyperlink>
        </w:p>
        <w:p w14:paraId="3BFA56FA" w14:textId="4F330EEE" w:rsidR="007D10BA" w:rsidRDefault="00791A48" w:rsidP="007D10BA">
          <w:pPr>
            <w:pStyle w:val="21"/>
            <w:tabs>
              <w:tab w:val="right" w:leader="dot" w:pos="9629"/>
            </w:tabs>
            <w:spacing w:after="0"/>
            <w:ind w:left="0" w:firstLine="0"/>
            <w:rPr>
              <w:rFonts w:asciiTheme="minorHAnsi" w:eastAsiaTheme="minorEastAsia" w:hAnsiTheme="minorHAnsi" w:cstheme="minorBidi"/>
              <w:noProof/>
              <w:sz w:val="22"/>
              <w:szCs w:val="22"/>
              <w:lang w:eastAsia="uk-UA"/>
            </w:rPr>
          </w:pPr>
          <w:hyperlink w:anchor="_Toc190690243" w:history="1">
            <w:r w:rsidR="007D10BA" w:rsidRPr="00CE58F3">
              <w:rPr>
                <w:rStyle w:val="ae"/>
                <w:noProof/>
              </w:rPr>
              <w:t>2.3 Шляхи зміцнення воєнної безпеки України</w:t>
            </w:r>
            <w:r w:rsidR="007D10BA">
              <w:rPr>
                <w:noProof/>
                <w:webHidden/>
              </w:rPr>
              <w:tab/>
            </w:r>
            <w:r w:rsidR="007D10BA">
              <w:rPr>
                <w:noProof/>
                <w:webHidden/>
              </w:rPr>
              <w:fldChar w:fldCharType="begin"/>
            </w:r>
            <w:r w:rsidR="007D10BA">
              <w:rPr>
                <w:noProof/>
                <w:webHidden/>
              </w:rPr>
              <w:instrText xml:space="preserve"> PAGEREF _Toc190690243 \h </w:instrText>
            </w:r>
            <w:r w:rsidR="007D10BA">
              <w:rPr>
                <w:noProof/>
                <w:webHidden/>
              </w:rPr>
            </w:r>
            <w:r w:rsidR="007D10BA">
              <w:rPr>
                <w:noProof/>
                <w:webHidden/>
              </w:rPr>
              <w:fldChar w:fldCharType="separate"/>
            </w:r>
            <w:r w:rsidR="00393915">
              <w:rPr>
                <w:noProof/>
                <w:webHidden/>
              </w:rPr>
              <w:t>59</w:t>
            </w:r>
            <w:r w:rsidR="007D10BA">
              <w:rPr>
                <w:noProof/>
                <w:webHidden/>
              </w:rPr>
              <w:fldChar w:fldCharType="end"/>
            </w:r>
          </w:hyperlink>
        </w:p>
        <w:p w14:paraId="0DE77D6E" w14:textId="03012A80" w:rsidR="007D10BA" w:rsidRDefault="00791A48"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hyperlink w:anchor="_Toc190690244" w:history="1">
            <w:r w:rsidR="007D10BA" w:rsidRPr="00CE58F3">
              <w:rPr>
                <w:rStyle w:val="ae"/>
                <w:noProof/>
              </w:rPr>
              <w:t>ВИСНОВКИ</w:t>
            </w:r>
            <w:r w:rsidR="007D10BA">
              <w:rPr>
                <w:noProof/>
                <w:webHidden/>
              </w:rPr>
              <w:tab/>
            </w:r>
            <w:r w:rsidR="007D10BA">
              <w:rPr>
                <w:noProof/>
                <w:webHidden/>
              </w:rPr>
              <w:fldChar w:fldCharType="begin"/>
            </w:r>
            <w:r w:rsidR="007D10BA">
              <w:rPr>
                <w:noProof/>
                <w:webHidden/>
              </w:rPr>
              <w:instrText xml:space="preserve"> PAGEREF _Toc190690244 \h </w:instrText>
            </w:r>
            <w:r w:rsidR="007D10BA">
              <w:rPr>
                <w:noProof/>
                <w:webHidden/>
              </w:rPr>
            </w:r>
            <w:r w:rsidR="007D10BA">
              <w:rPr>
                <w:noProof/>
                <w:webHidden/>
              </w:rPr>
              <w:fldChar w:fldCharType="separate"/>
            </w:r>
            <w:r w:rsidR="00393915">
              <w:rPr>
                <w:noProof/>
                <w:webHidden/>
              </w:rPr>
              <w:t>70</w:t>
            </w:r>
            <w:r w:rsidR="007D10BA">
              <w:rPr>
                <w:noProof/>
                <w:webHidden/>
              </w:rPr>
              <w:fldChar w:fldCharType="end"/>
            </w:r>
          </w:hyperlink>
        </w:p>
        <w:p w14:paraId="04C398D1" w14:textId="3D08174A" w:rsidR="007D10BA" w:rsidRDefault="00791A48"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hyperlink w:anchor="_Toc190690245" w:history="1">
            <w:r w:rsidR="007D10BA" w:rsidRPr="00CE58F3">
              <w:rPr>
                <w:rStyle w:val="ae"/>
                <w:noProof/>
              </w:rPr>
              <w:t>СПИСОК ВИКОРИСТАНИХ ДЖЕРЕЛ</w:t>
            </w:r>
            <w:r w:rsidR="007D10BA">
              <w:rPr>
                <w:noProof/>
                <w:webHidden/>
              </w:rPr>
              <w:tab/>
            </w:r>
            <w:r w:rsidR="007D10BA">
              <w:rPr>
                <w:noProof/>
                <w:webHidden/>
              </w:rPr>
              <w:fldChar w:fldCharType="begin"/>
            </w:r>
            <w:r w:rsidR="007D10BA">
              <w:rPr>
                <w:noProof/>
                <w:webHidden/>
              </w:rPr>
              <w:instrText xml:space="preserve"> PAGEREF _Toc190690245 \h </w:instrText>
            </w:r>
            <w:r w:rsidR="007D10BA">
              <w:rPr>
                <w:noProof/>
                <w:webHidden/>
              </w:rPr>
            </w:r>
            <w:r w:rsidR="007D10BA">
              <w:rPr>
                <w:noProof/>
                <w:webHidden/>
              </w:rPr>
              <w:fldChar w:fldCharType="separate"/>
            </w:r>
            <w:r w:rsidR="00393915">
              <w:rPr>
                <w:noProof/>
                <w:webHidden/>
              </w:rPr>
              <w:t>72</w:t>
            </w:r>
            <w:r w:rsidR="007D10BA">
              <w:rPr>
                <w:noProof/>
                <w:webHidden/>
              </w:rPr>
              <w:fldChar w:fldCharType="end"/>
            </w:r>
          </w:hyperlink>
        </w:p>
        <w:p w14:paraId="5ECA31B6" w14:textId="0FD81279" w:rsidR="007D10BA" w:rsidRDefault="00791A48" w:rsidP="007D10BA">
          <w:pPr>
            <w:pStyle w:val="11"/>
            <w:tabs>
              <w:tab w:val="right" w:leader="dot" w:pos="9629"/>
            </w:tabs>
            <w:spacing w:after="0"/>
            <w:ind w:firstLine="0"/>
            <w:rPr>
              <w:rFonts w:asciiTheme="minorHAnsi" w:eastAsiaTheme="minorEastAsia" w:hAnsiTheme="minorHAnsi" w:cstheme="minorBidi"/>
              <w:noProof/>
              <w:sz w:val="22"/>
              <w:szCs w:val="22"/>
              <w:lang w:eastAsia="uk-UA"/>
            </w:rPr>
          </w:pPr>
          <w:hyperlink w:anchor="_Toc190690246" w:history="1">
            <w:r w:rsidR="007D10BA" w:rsidRPr="00CE58F3">
              <w:rPr>
                <w:rStyle w:val="ae"/>
                <w:noProof/>
              </w:rPr>
              <w:t>ДОДАТКИ</w:t>
            </w:r>
            <w:r w:rsidR="007D10BA">
              <w:rPr>
                <w:noProof/>
                <w:webHidden/>
              </w:rPr>
              <w:tab/>
            </w:r>
            <w:r w:rsidR="007D10BA">
              <w:rPr>
                <w:noProof/>
                <w:webHidden/>
              </w:rPr>
              <w:fldChar w:fldCharType="begin"/>
            </w:r>
            <w:r w:rsidR="007D10BA">
              <w:rPr>
                <w:noProof/>
                <w:webHidden/>
              </w:rPr>
              <w:instrText xml:space="preserve"> PAGEREF _Toc190690246 \h </w:instrText>
            </w:r>
            <w:r w:rsidR="007D10BA">
              <w:rPr>
                <w:noProof/>
                <w:webHidden/>
              </w:rPr>
            </w:r>
            <w:r w:rsidR="007D10BA">
              <w:rPr>
                <w:noProof/>
                <w:webHidden/>
              </w:rPr>
              <w:fldChar w:fldCharType="separate"/>
            </w:r>
            <w:r w:rsidR="00393915">
              <w:rPr>
                <w:noProof/>
                <w:webHidden/>
              </w:rPr>
              <w:t>77</w:t>
            </w:r>
            <w:r w:rsidR="007D10BA">
              <w:rPr>
                <w:noProof/>
                <w:webHidden/>
              </w:rPr>
              <w:fldChar w:fldCharType="end"/>
            </w:r>
          </w:hyperlink>
        </w:p>
        <w:p w14:paraId="76E27DF9" w14:textId="403A9130" w:rsidR="005D1031" w:rsidRDefault="005D1031" w:rsidP="005D1031">
          <w:pPr>
            <w:ind w:firstLine="0"/>
          </w:pPr>
          <w:r>
            <w:rPr>
              <w:b/>
              <w:bCs/>
            </w:rPr>
            <w:fldChar w:fldCharType="end"/>
          </w:r>
        </w:p>
      </w:sdtContent>
    </w:sdt>
    <w:p w14:paraId="0214AB6D" w14:textId="77777777" w:rsidR="00BB3C41" w:rsidRDefault="00BB3C41">
      <w:pPr>
        <w:spacing w:after="160" w:line="259" w:lineRule="auto"/>
        <w:ind w:firstLine="0"/>
        <w:contextualSpacing w:val="0"/>
        <w:jc w:val="left"/>
      </w:pPr>
      <w:r>
        <w:br w:type="page"/>
      </w:r>
    </w:p>
    <w:p w14:paraId="1F00B0D9" w14:textId="6A82964B" w:rsidR="00BB3C41" w:rsidRPr="00AF2474" w:rsidRDefault="00BB3C41" w:rsidP="006077DD">
      <w:pPr>
        <w:pStyle w:val="1"/>
        <w:ind w:firstLine="0"/>
      </w:pPr>
      <w:bookmarkStart w:id="1" w:name="_Toc190690235"/>
      <w:r w:rsidRPr="00AF2474">
        <w:lastRenderedPageBreak/>
        <w:t>ВСТУП</w:t>
      </w:r>
      <w:bookmarkEnd w:id="1"/>
    </w:p>
    <w:p w14:paraId="4F983454" w14:textId="54EBAAA3" w:rsidR="00BB3C41" w:rsidRPr="00BB3C41" w:rsidRDefault="00BB3C41" w:rsidP="00A64E4F">
      <w:pPr>
        <w:rPr>
          <w:lang w:val="ru-RU"/>
        </w:rPr>
      </w:pPr>
      <w:r w:rsidRPr="00BB3C41">
        <w:rPr>
          <w:b/>
          <w:bCs/>
        </w:rPr>
        <w:t>Актуальність теми дослідження</w:t>
      </w:r>
      <w:r>
        <w:t xml:space="preserve"> - в</w:t>
      </w:r>
      <w:r w:rsidRPr="00BB3C41">
        <w:t>оєнна безпека є однією з ключових складових національної безпеки держави, оскільки саме вона забезпечує захист її суверенітету, територіальної цілісності та незалежності від зовнішніх і внутрішніх загроз. У сучасних умовах, коли Україна стикається з військовою агресією, питання зміцнення воєнної безпеки набуває особливої важливості. Військові конфлікти, гібридні загрози, інформаційна війна та загрози тероризму створюють нові виклики для системи національної безпеки. Тому дослідження воєнної безпеки як складової національної безпеки України є надзвичайно актуальним.</w:t>
      </w:r>
      <w:r w:rsidR="00A64E4F">
        <w:t xml:space="preserve"> </w:t>
      </w:r>
      <w:r w:rsidRPr="00BB3C41">
        <w:rPr>
          <w:lang w:val="ru-RU"/>
        </w:rPr>
        <w:t>Система національної безпеки охоплює комплекс заходів, спрямованих на захист держави, суспільства та громадян від загроз різного характеру. Воєнна безпека займає в ній особливе місце, адже збереження незалежності держави та її стабільного розвитку неможливе без надійного оборонного потенціалу. Сьогодні Україна перебуває в умовах війни, що вимагає посиленої уваги до реформування сектору безпеки й оборони, підвищення обороноздатності та вдосконалення механізмів реагування на сучасні виклики.</w:t>
      </w:r>
      <w:r w:rsidR="00A64E4F">
        <w:rPr>
          <w:lang w:val="ru-RU"/>
        </w:rPr>
        <w:t xml:space="preserve"> </w:t>
      </w:r>
      <w:r w:rsidRPr="00BB3C41">
        <w:rPr>
          <w:lang w:val="ru-RU"/>
        </w:rPr>
        <w:t>Сучасні концепції воєнної безпеки розглядають її не лише як забезпечення військової могутності держави, а й як систему заходів, спрямованих на запобігання збройним конфліктам, підтримку стратегічної стабільності та розвиток оборонних інституцій. Важливим аспектом є інтеграція України в міжнародні системи колективної безпеки, зокрема співпраця з НАТО та Європейським Союзом. Це дозволяє посилити оборонний потенціал країни, модернізувати збройні сили та отримати підтримку партнерів у забезпеченні національної безпеки.</w:t>
      </w:r>
    </w:p>
    <w:p w14:paraId="73E118B3" w14:textId="77777777" w:rsidR="00BB3C41" w:rsidRDefault="00BB3C41" w:rsidP="00BB3C41">
      <w:pPr>
        <w:rPr>
          <w:lang w:val="ru-RU"/>
        </w:rPr>
      </w:pPr>
      <w:r w:rsidRPr="00BB3C41">
        <w:rPr>
          <w:b/>
          <w:bCs/>
          <w:lang w:val="ru-RU"/>
        </w:rPr>
        <w:t>Ме</w:t>
      </w:r>
      <w:r>
        <w:rPr>
          <w:b/>
          <w:bCs/>
          <w:lang w:val="ru-RU"/>
        </w:rPr>
        <w:t xml:space="preserve">та </w:t>
      </w:r>
      <w:r w:rsidRPr="00BB3C41">
        <w:rPr>
          <w:b/>
          <w:bCs/>
          <w:lang w:val="ru-RU"/>
        </w:rPr>
        <w:t>дослідження</w:t>
      </w:r>
      <w:r>
        <w:rPr>
          <w:lang w:val="ru-RU"/>
        </w:rPr>
        <w:t xml:space="preserve"> - </w:t>
      </w:r>
      <w:r w:rsidRPr="00BB3C41">
        <w:rPr>
          <w:lang w:val="ru-RU"/>
        </w:rPr>
        <w:t xml:space="preserve">аналіз воєнної безпеки як складової національної безпеки України, визначення основних загроз і викликів у цій сфері, а також обґрунтування шляхів їх подолання. </w:t>
      </w:r>
    </w:p>
    <w:p w14:paraId="0B96D91A" w14:textId="57871297" w:rsidR="00BB3C41" w:rsidRPr="00BB3C41" w:rsidRDefault="00BB3C41" w:rsidP="00BB3C41">
      <w:pPr>
        <w:rPr>
          <w:b/>
          <w:bCs/>
          <w:lang w:val="ru-RU"/>
        </w:rPr>
      </w:pPr>
      <w:r w:rsidRPr="00BB3C41">
        <w:rPr>
          <w:lang w:val="ru-RU"/>
        </w:rPr>
        <w:t xml:space="preserve">Для досягнення поставленої мети необхідно вирішити такі </w:t>
      </w:r>
      <w:r w:rsidRPr="00BB3C41">
        <w:rPr>
          <w:b/>
          <w:bCs/>
          <w:lang w:val="ru-RU"/>
        </w:rPr>
        <w:t>завдання:</w:t>
      </w:r>
    </w:p>
    <w:p w14:paraId="1468EFFE" w14:textId="77777777" w:rsidR="00BB3C41" w:rsidRDefault="00BB3C41" w:rsidP="00BB3C41">
      <w:pPr>
        <w:pStyle w:val="a3"/>
        <w:numPr>
          <w:ilvl w:val="1"/>
          <w:numId w:val="1"/>
        </w:numPr>
        <w:ind w:left="0" w:firstLine="993"/>
        <w:rPr>
          <w:lang w:val="ru-RU"/>
        </w:rPr>
      </w:pPr>
      <w:r w:rsidRPr="00BB3C41">
        <w:rPr>
          <w:lang w:val="ru-RU"/>
        </w:rPr>
        <w:t>визначити сутність і зміст поняття “воєнна безпека”;</w:t>
      </w:r>
    </w:p>
    <w:p w14:paraId="6218D51C" w14:textId="77777777" w:rsidR="00BB3C41" w:rsidRDefault="00BB3C41" w:rsidP="00BB3C41">
      <w:pPr>
        <w:pStyle w:val="a3"/>
        <w:numPr>
          <w:ilvl w:val="1"/>
          <w:numId w:val="1"/>
        </w:numPr>
        <w:ind w:left="0" w:firstLine="993"/>
        <w:rPr>
          <w:lang w:val="ru-RU"/>
        </w:rPr>
      </w:pPr>
      <w:r w:rsidRPr="00BB3C41">
        <w:rPr>
          <w:lang w:val="ru-RU"/>
        </w:rPr>
        <w:t>дослідити нормативно-правову базу, що регулює воєнну безпеку України;</w:t>
      </w:r>
    </w:p>
    <w:p w14:paraId="6F2F0138" w14:textId="77777777" w:rsidR="00BB3C41" w:rsidRPr="00BB3C41" w:rsidRDefault="00BB3C41" w:rsidP="00BB3C41">
      <w:pPr>
        <w:pStyle w:val="a3"/>
        <w:numPr>
          <w:ilvl w:val="1"/>
          <w:numId w:val="1"/>
        </w:numPr>
        <w:ind w:left="0" w:firstLine="993"/>
        <w:rPr>
          <w:lang w:val="ru-RU"/>
        </w:rPr>
      </w:pPr>
      <w:r>
        <w:rPr>
          <w:lang w:val="ru-RU"/>
        </w:rPr>
        <w:lastRenderedPageBreak/>
        <w:t xml:space="preserve">проаналізувати </w:t>
      </w:r>
      <w:r>
        <w:t>в</w:t>
      </w:r>
      <w:r w:rsidRPr="00BB3C41">
        <w:t>оєнн</w:t>
      </w:r>
      <w:r>
        <w:t>у</w:t>
      </w:r>
      <w:r w:rsidRPr="00BB3C41">
        <w:t xml:space="preserve"> безпек</w:t>
      </w:r>
      <w:r>
        <w:t>у</w:t>
      </w:r>
      <w:r w:rsidRPr="00BB3C41">
        <w:t xml:space="preserve"> в системі національної безпеки</w:t>
      </w:r>
      <w:r>
        <w:t>;</w:t>
      </w:r>
    </w:p>
    <w:p w14:paraId="35AC3BA6" w14:textId="321810FE" w:rsidR="00BB3C41" w:rsidRDefault="00BB3C41" w:rsidP="00BB3C41">
      <w:pPr>
        <w:pStyle w:val="a3"/>
        <w:numPr>
          <w:ilvl w:val="1"/>
          <w:numId w:val="1"/>
        </w:numPr>
        <w:ind w:left="0" w:firstLine="993"/>
        <w:rPr>
          <w:lang w:val="ru-RU"/>
        </w:rPr>
      </w:pPr>
      <w:r w:rsidRPr="00BB3C41">
        <w:rPr>
          <w:lang w:val="ru-RU"/>
        </w:rPr>
        <w:t>розглянути</w:t>
      </w:r>
      <w:r>
        <w:rPr>
          <w:lang w:val="ru-RU"/>
        </w:rPr>
        <w:t xml:space="preserve"> сучасні з</w:t>
      </w:r>
      <w:r w:rsidRPr="00BB3C41">
        <w:t>агрози воєнній безпеці України та проблеми реформування національних Збройних сил</w:t>
      </w:r>
      <w:r w:rsidRPr="00BB3C41">
        <w:rPr>
          <w:lang w:val="ru-RU"/>
        </w:rPr>
        <w:t>;</w:t>
      </w:r>
    </w:p>
    <w:p w14:paraId="5C05C937" w14:textId="3421CC1B" w:rsidR="00BB3C41" w:rsidRDefault="00BB3C41" w:rsidP="00BB3C41">
      <w:pPr>
        <w:pStyle w:val="a3"/>
        <w:numPr>
          <w:ilvl w:val="1"/>
          <w:numId w:val="1"/>
        </w:numPr>
        <w:ind w:left="0" w:firstLine="993"/>
        <w:rPr>
          <w:lang w:val="ru-RU"/>
        </w:rPr>
      </w:pPr>
      <w:r>
        <w:rPr>
          <w:lang w:val="ru-RU"/>
        </w:rPr>
        <w:t xml:space="preserve">дослідити </w:t>
      </w:r>
      <w:r>
        <w:t>о</w:t>
      </w:r>
      <w:r w:rsidRPr="00BB3C41">
        <w:t>боронн</w:t>
      </w:r>
      <w:r>
        <w:t xml:space="preserve">у </w:t>
      </w:r>
      <w:r w:rsidRPr="00BB3C41">
        <w:t>політик</w:t>
      </w:r>
      <w:r>
        <w:t>у</w:t>
      </w:r>
      <w:r w:rsidRPr="00BB3C41">
        <w:t xml:space="preserve"> України та її стратегічні пріоритети</w:t>
      </w:r>
      <w:r>
        <w:t>;</w:t>
      </w:r>
    </w:p>
    <w:p w14:paraId="7EF55EFF" w14:textId="50513A44" w:rsidR="00BB3C41" w:rsidRPr="00BB3C41" w:rsidRDefault="00BB3C41" w:rsidP="00BB3C41">
      <w:pPr>
        <w:pStyle w:val="a3"/>
        <w:numPr>
          <w:ilvl w:val="1"/>
          <w:numId w:val="1"/>
        </w:numPr>
        <w:ind w:left="0" w:firstLine="993"/>
        <w:rPr>
          <w:lang w:val="ru-RU"/>
        </w:rPr>
      </w:pPr>
      <w:r w:rsidRPr="00BB3C41">
        <w:rPr>
          <w:lang w:val="ru-RU"/>
        </w:rPr>
        <w:t xml:space="preserve">запропонувати шляхи </w:t>
      </w:r>
      <w:r>
        <w:rPr>
          <w:lang w:val="ru-RU"/>
        </w:rPr>
        <w:t>зміцнення</w:t>
      </w:r>
      <w:r w:rsidRPr="00BB3C41">
        <w:rPr>
          <w:lang w:val="ru-RU"/>
        </w:rPr>
        <w:t xml:space="preserve"> рівня воєнної безпеки в системі національної безпеки України.</w:t>
      </w:r>
    </w:p>
    <w:p w14:paraId="2271FC7F" w14:textId="79E67C6B" w:rsidR="00BB3C41" w:rsidRDefault="00BB3C41" w:rsidP="00BB3C41">
      <w:pPr>
        <w:rPr>
          <w:lang w:val="ru-RU"/>
        </w:rPr>
      </w:pPr>
      <w:r w:rsidRPr="00BB3C41">
        <w:rPr>
          <w:b/>
          <w:bCs/>
          <w:lang w:val="ru-RU"/>
        </w:rPr>
        <w:t xml:space="preserve">Об’єкт </w:t>
      </w:r>
      <w:proofErr w:type="gramStart"/>
      <w:r w:rsidRPr="00BB3C41">
        <w:rPr>
          <w:b/>
          <w:bCs/>
          <w:lang w:val="ru-RU"/>
        </w:rPr>
        <w:t>дослідження</w:t>
      </w:r>
      <w:r w:rsidRPr="00BB3C41">
        <w:rPr>
          <w:lang w:val="ru-RU"/>
        </w:rPr>
        <w:t xml:space="preserve"> </w:t>
      </w:r>
      <w:r>
        <w:rPr>
          <w:lang w:val="ru-RU"/>
        </w:rPr>
        <w:t xml:space="preserve"> -</w:t>
      </w:r>
      <w:proofErr w:type="gramEnd"/>
      <w:r>
        <w:rPr>
          <w:lang w:val="ru-RU"/>
        </w:rPr>
        <w:t xml:space="preserve"> </w:t>
      </w:r>
      <w:r w:rsidRPr="00BB3C41">
        <w:rPr>
          <w:lang w:val="ru-RU"/>
        </w:rPr>
        <w:t xml:space="preserve">система національної безпеки України. </w:t>
      </w:r>
    </w:p>
    <w:p w14:paraId="446C46C4" w14:textId="30586DC4" w:rsidR="00BB3C41" w:rsidRPr="00BB3C41" w:rsidRDefault="00BB3C41" w:rsidP="001079FE">
      <w:pPr>
        <w:rPr>
          <w:lang w:val="ru-RU"/>
        </w:rPr>
      </w:pPr>
      <w:r w:rsidRPr="00BB3C41">
        <w:rPr>
          <w:b/>
          <w:bCs/>
          <w:lang w:val="ru-RU"/>
        </w:rPr>
        <w:t>Предмет дослідження</w:t>
      </w:r>
      <w:r w:rsidRPr="00BB3C41">
        <w:rPr>
          <w:lang w:val="ru-RU"/>
        </w:rPr>
        <w:t xml:space="preserve"> – воєнна безпека як її складова, механізми її забезпечення та основні загрози.</w:t>
      </w:r>
    </w:p>
    <w:p w14:paraId="33B40DC6" w14:textId="7B065F85" w:rsidR="00BB3C41" w:rsidRPr="00BB3C41" w:rsidRDefault="00BB3C41" w:rsidP="001079FE">
      <w:pPr>
        <w:rPr>
          <w:lang w:val="ru-RU"/>
        </w:rPr>
      </w:pPr>
      <w:r w:rsidRPr="00BB3C41">
        <w:rPr>
          <w:b/>
          <w:bCs/>
          <w:lang w:val="ru-RU"/>
        </w:rPr>
        <w:t>Методи дослідження</w:t>
      </w:r>
      <w:r w:rsidR="001079FE">
        <w:rPr>
          <w:b/>
          <w:bCs/>
          <w:lang w:val="ru-RU"/>
        </w:rPr>
        <w:t xml:space="preserve"> – </w:t>
      </w:r>
      <w:r w:rsidR="001079FE">
        <w:rPr>
          <w:lang w:val="ru-RU"/>
        </w:rPr>
        <w:t xml:space="preserve">у </w:t>
      </w:r>
      <w:r w:rsidRPr="00BB3C41">
        <w:rPr>
          <w:lang w:val="ru-RU"/>
        </w:rPr>
        <w:t>роботі використовуються загальнонаукові та спеціальні методи дослідження, зокрема:</w:t>
      </w:r>
      <w:r w:rsidR="001079FE">
        <w:rPr>
          <w:lang w:val="ru-RU"/>
        </w:rPr>
        <w:t xml:space="preserve"> </w:t>
      </w:r>
      <w:r w:rsidRPr="00BB3C41">
        <w:rPr>
          <w:lang w:val="ru-RU"/>
        </w:rPr>
        <w:t>метод аналізу та синтезу – для вивчення теоретичних засад воєнної безпеки;</w:t>
      </w:r>
      <w:r w:rsidR="001079FE">
        <w:rPr>
          <w:lang w:val="ru-RU"/>
        </w:rPr>
        <w:t xml:space="preserve"> </w:t>
      </w:r>
      <w:r w:rsidRPr="00BB3C41">
        <w:rPr>
          <w:lang w:val="ru-RU"/>
        </w:rPr>
        <w:t>метод порівняння – для аналізу систем воєнної безпеки в інших державах і можливості їх адаптації до умов України;</w:t>
      </w:r>
      <w:r w:rsidR="001079FE">
        <w:rPr>
          <w:lang w:val="ru-RU"/>
        </w:rPr>
        <w:t xml:space="preserve"> </w:t>
      </w:r>
      <w:r w:rsidRPr="00BB3C41">
        <w:rPr>
          <w:lang w:val="ru-RU"/>
        </w:rPr>
        <w:t>історичний метод – для дослідження розвитку національної безпекової політики;</w:t>
      </w:r>
      <w:r w:rsidR="001079FE">
        <w:rPr>
          <w:lang w:val="ru-RU"/>
        </w:rPr>
        <w:t xml:space="preserve"> </w:t>
      </w:r>
      <w:r w:rsidRPr="00BB3C41">
        <w:rPr>
          <w:lang w:val="ru-RU"/>
        </w:rPr>
        <w:t>нормативно-правовий аналіз – для вивчення правового забезпечення воєнної безпеки;</w:t>
      </w:r>
      <w:r w:rsidR="001079FE">
        <w:rPr>
          <w:lang w:val="ru-RU"/>
        </w:rPr>
        <w:t xml:space="preserve"> </w:t>
      </w:r>
      <w:r w:rsidRPr="00BB3C41">
        <w:rPr>
          <w:lang w:val="ru-RU"/>
        </w:rPr>
        <w:t>метод прогнозування – для визначення перспективних напрямів зміцнення воєнної безпеки України.</w:t>
      </w:r>
    </w:p>
    <w:p w14:paraId="454B948F" w14:textId="45708123" w:rsidR="00BB3C41" w:rsidRPr="00BB3C41" w:rsidRDefault="00BB3C41" w:rsidP="001079FE">
      <w:pPr>
        <w:rPr>
          <w:lang w:val="ru-RU"/>
        </w:rPr>
      </w:pPr>
      <w:r w:rsidRPr="00BB3C41">
        <w:rPr>
          <w:b/>
          <w:bCs/>
          <w:lang w:val="ru-RU"/>
        </w:rPr>
        <w:t>Наукова новизна</w:t>
      </w:r>
      <w:r w:rsidR="001079FE" w:rsidRPr="001079FE">
        <w:rPr>
          <w:lang w:val="ru-RU"/>
        </w:rPr>
        <w:t xml:space="preserve"> </w:t>
      </w:r>
      <w:r w:rsidR="001079FE" w:rsidRPr="00BB3C41">
        <w:rPr>
          <w:b/>
          <w:bCs/>
          <w:lang w:val="ru-RU"/>
        </w:rPr>
        <w:t>дослідження</w:t>
      </w:r>
      <w:r w:rsidRPr="00BB3C41">
        <w:rPr>
          <w:b/>
          <w:bCs/>
          <w:lang w:val="ru-RU"/>
        </w:rPr>
        <w:t xml:space="preserve"> </w:t>
      </w:r>
      <w:r w:rsidR="001079FE">
        <w:rPr>
          <w:lang w:val="ru-RU"/>
        </w:rPr>
        <w:t xml:space="preserve">- </w:t>
      </w:r>
      <w:r w:rsidRPr="00BB3C41">
        <w:rPr>
          <w:lang w:val="ru-RU"/>
        </w:rPr>
        <w:t>полягає в комплексному аналізі сучасного стану воєнної безпеки України, визначенні її основних проблем та обґрунтуванні шляхів їх вирішення. Зокрема, у роботі досліджуються новітні виклики та загрози, пов’язані з гібридною війною, інформаційними атаками та змінами у міжнародній безпековій системі.</w:t>
      </w:r>
    </w:p>
    <w:p w14:paraId="080FD0AE" w14:textId="2F568187" w:rsidR="00BB3C41" w:rsidRPr="00BB3C41" w:rsidRDefault="00BB3C41" w:rsidP="001079FE">
      <w:pPr>
        <w:rPr>
          <w:lang w:val="ru-RU"/>
        </w:rPr>
      </w:pPr>
      <w:r w:rsidRPr="00BB3C41">
        <w:rPr>
          <w:b/>
          <w:bCs/>
          <w:lang w:val="ru-RU"/>
        </w:rPr>
        <w:t>Практичне значення дослідження</w:t>
      </w:r>
      <w:r w:rsidR="001079FE">
        <w:rPr>
          <w:b/>
          <w:bCs/>
          <w:lang w:val="ru-RU"/>
        </w:rPr>
        <w:t xml:space="preserve"> - </w:t>
      </w:r>
      <w:r w:rsidR="001079FE" w:rsidRPr="001079FE">
        <w:rPr>
          <w:lang w:val="ru-RU"/>
        </w:rPr>
        <w:t>о</w:t>
      </w:r>
      <w:r w:rsidRPr="00BB3C41">
        <w:rPr>
          <w:lang w:val="ru-RU"/>
        </w:rPr>
        <w:t>тримані результати можуть бути використані в діяльності державних органів, що відповідають за забезпечення національної безпеки, у розробці стратегічних документів у сфері оборони та у навчальному процесі.</w:t>
      </w:r>
    </w:p>
    <w:p w14:paraId="0EBD509B" w14:textId="7D10114C" w:rsidR="005D1031" w:rsidRDefault="00BB3C41" w:rsidP="00EA2AE8">
      <w:pPr>
        <w:rPr>
          <w:rFonts w:eastAsiaTheme="majorEastAsia"/>
          <w:b/>
          <w:szCs w:val="32"/>
        </w:rPr>
      </w:pPr>
      <w:r w:rsidRPr="00BB3C41">
        <w:rPr>
          <w:b/>
          <w:bCs/>
          <w:lang w:val="ru-RU"/>
        </w:rPr>
        <w:t>Структура роботи</w:t>
      </w:r>
      <w:r w:rsidR="001079FE">
        <w:rPr>
          <w:lang w:val="ru-RU"/>
        </w:rPr>
        <w:t xml:space="preserve"> - р</w:t>
      </w:r>
      <w:r w:rsidRPr="00BB3C41">
        <w:rPr>
          <w:lang w:val="ru-RU"/>
        </w:rPr>
        <w:t xml:space="preserve">обота складається з вступу, </w:t>
      </w:r>
      <w:r w:rsidR="001079FE">
        <w:rPr>
          <w:lang w:val="ru-RU"/>
        </w:rPr>
        <w:t>двох</w:t>
      </w:r>
      <w:r w:rsidRPr="00BB3C41">
        <w:rPr>
          <w:lang w:val="ru-RU"/>
        </w:rPr>
        <w:t xml:space="preserve"> розділів, висновків, списку використаних джерел та </w:t>
      </w:r>
      <w:r w:rsidRPr="00F10588">
        <w:rPr>
          <w:lang w:val="ru-RU"/>
        </w:rPr>
        <w:t>додатків.</w:t>
      </w:r>
      <w:r w:rsidRPr="00BB3C41">
        <w:rPr>
          <w:lang w:val="ru-RU"/>
        </w:rPr>
        <w:t xml:space="preserve"> </w:t>
      </w:r>
      <w:r w:rsidR="001079FE" w:rsidRPr="001079FE">
        <w:rPr>
          <w:lang w:val="ru-RU"/>
        </w:rPr>
        <w:t>Загальний обсяг роботи</w:t>
      </w:r>
      <w:r w:rsidR="001079FE">
        <w:rPr>
          <w:lang w:val="ru-RU"/>
        </w:rPr>
        <w:t xml:space="preserve"> </w:t>
      </w:r>
      <w:r w:rsidR="00EA2AE8" w:rsidRPr="00EA2AE8">
        <w:rPr>
          <w:lang w:val="ru-RU"/>
        </w:rPr>
        <w:t>81</w:t>
      </w:r>
      <w:r w:rsidR="001079FE" w:rsidRPr="001079FE">
        <w:rPr>
          <w:lang w:val="ru-RU"/>
        </w:rPr>
        <w:t xml:space="preserve"> стор</w:t>
      </w:r>
      <w:r w:rsidR="00EA2AE8">
        <w:rPr>
          <w:lang w:val="ru-RU"/>
        </w:rPr>
        <w:t>і</w:t>
      </w:r>
      <w:r w:rsidR="001079FE" w:rsidRPr="001079FE">
        <w:rPr>
          <w:lang w:val="ru-RU"/>
        </w:rPr>
        <w:t>н</w:t>
      </w:r>
      <w:r w:rsidR="00EA2AE8">
        <w:rPr>
          <w:lang w:val="ru-RU"/>
        </w:rPr>
        <w:t>ка</w:t>
      </w:r>
      <w:r w:rsidR="001079FE" w:rsidRPr="001079FE">
        <w:rPr>
          <w:lang w:val="ru-RU"/>
        </w:rPr>
        <w:t xml:space="preserve"> друкованого тексту.</w:t>
      </w:r>
      <w:r w:rsidR="005D1031">
        <w:br w:type="page"/>
      </w:r>
    </w:p>
    <w:p w14:paraId="33A6D7F2" w14:textId="4E975EF1" w:rsidR="001079FE" w:rsidRPr="001079FE" w:rsidRDefault="005D1031" w:rsidP="00AF2474">
      <w:pPr>
        <w:pStyle w:val="1"/>
        <w:ind w:firstLine="0"/>
      </w:pPr>
      <w:bookmarkStart w:id="2" w:name="_Toc190690236"/>
      <w:r>
        <w:lastRenderedPageBreak/>
        <w:t>РОЗДІЛ І</w:t>
      </w:r>
      <w:r w:rsidR="001079FE" w:rsidRPr="001079FE">
        <w:t xml:space="preserve"> ТЕОРЕТИКО-МЕТОДОЛОГІЧНІ ЗАСАДИ ВОЄННОЇ БЕЗПЕКИ</w:t>
      </w:r>
      <w:bookmarkEnd w:id="2"/>
    </w:p>
    <w:p w14:paraId="22B73F0D" w14:textId="5C50CB2F" w:rsidR="001079FE" w:rsidRPr="00AF2474" w:rsidRDefault="007D10BA" w:rsidP="00AF2474">
      <w:pPr>
        <w:pStyle w:val="2"/>
      </w:pPr>
      <w:bookmarkStart w:id="3" w:name="_Toc190690237"/>
      <w:bookmarkStart w:id="4" w:name="OLE_LINK2"/>
      <w:r>
        <w:t>1.1</w:t>
      </w:r>
      <w:r w:rsidR="001079FE" w:rsidRPr="00AF2474">
        <w:t xml:space="preserve"> </w:t>
      </w:r>
      <w:bookmarkStart w:id="5" w:name="OLE_LINK6"/>
      <w:r w:rsidR="001079FE" w:rsidRPr="00AF2474">
        <w:t>Поняття та сутність воєнної безпеки</w:t>
      </w:r>
      <w:bookmarkEnd w:id="3"/>
      <w:bookmarkEnd w:id="5"/>
    </w:p>
    <w:bookmarkEnd w:id="4"/>
    <w:p w14:paraId="618EF553" w14:textId="77777777" w:rsidR="00267358" w:rsidRPr="00340B69" w:rsidRDefault="00267358" w:rsidP="00267358">
      <w:pPr>
        <w:rPr>
          <w:rFonts w:eastAsia="Times New Roman"/>
          <w:szCs w:val="24"/>
          <w:lang w:eastAsia="uk-UA"/>
        </w:rPr>
      </w:pPr>
      <w:r w:rsidRPr="00340B69">
        <w:rPr>
          <w:rFonts w:eastAsia="Times New Roman"/>
          <w:szCs w:val="24"/>
          <w:lang w:eastAsia="uk-UA"/>
        </w:rPr>
        <w:t>Концепція воєнної безпеки має глибокі історичні корені, що відображаються в еволюції людства від стародавніх цивілізацій до сучасних держав. Початково воєнна безпека розумілась як захист від зовнішніх агресій і загроз, що виникали з боку сусідніх племен, держав чи імперій. У Стародавньому Римі, наприклад, воєнна безпека була основною складовою стабільності імперії, і навіть розвинута теорія "підготовки до війни" була важливою частиною політики римських імператорів. Із зростанням могутності середньовічних держав та національних кордонів, воєнна безпека почала тісно переплітатися з питаннями національного суверенітету та захисту територіальних меж.</w:t>
      </w:r>
    </w:p>
    <w:p w14:paraId="44666178" w14:textId="5E059078" w:rsidR="00267358" w:rsidRPr="00267358" w:rsidRDefault="00267358" w:rsidP="00267358">
      <w:pPr>
        <w:rPr>
          <w:rFonts w:eastAsia="Times New Roman"/>
          <w:sz w:val="32"/>
          <w:szCs w:val="24"/>
          <w:lang w:eastAsia="uk-UA"/>
        </w:rPr>
      </w:pPr>
      <w:r w:rsidRPr="00340B69">
        <w:rPr>
          <w:rFonts w:eastAsia="Times New Roman"/>
          <w:szCs w:val="24"/>
          <w:lang w:eastAsia="uk-UA"/>
        </w:rPr>
        <w:t>В епоху Нового часу і подальшого розвитку міжнародних відносин, у тому числі через виникнення перших міжнародних організацій і установ, таких як Ліга Націй та ООН, поняття воєнної безпеки стало дедалі більш комплексним, включаючи аспекти стримування агресії, запобігання війнам та управління конфліктами на міжнародному рівні. Зокрема, важливим етапом стало розуміння воєнної безпеки через призму ядерного стримування, що виникло після Другої світової війни і набуло найбільшої актуальності під час "холодної війни"</w:t>
      </w:r>
      <w:r w:rsidR="007076EF" w:rsidRPr="000A02ED">
        <w:rPr>
          <w:rFonts w:eastAsia="Times New Roman"/>
          <w:szCs w:val="24"/>
          <w:lang w:eastAsia="uk-UA"/>
        </w:rPr>
        <w:t xml:space="preserve"> [12, </w:t>
      </w:r>
      <w:r w:rsidR="007076EF">
        <w:rPr>
          <w:rFonts w:eastAsia="Times New Roman"/>
          <w:szCs w:val="24"/>
          <w:lang w:val="en-US" w:eastAsia="uk-UA"/>
        </w:rPr>
        <w:t>c</w:t>
      </w:r>
      <w:r w:rsidR="007076EF" w:rsidRPr="000A02ED">
        <w:rPr>
          <w:rFonts w:eastAsia="Times New Roman"/>
          <w:szCs w:val="24"/>
          <w:lang w:eastAsia="uk-UA"/>
        </w:rPr>
        <w:t>. 27]</w:t>
      </w:r>
      <w:r w:rsidRPr="00340B69">
        <w:rPr>
          <w:rFonts w:eastAsia="Times New Roman"/>
          <w:szCs w:val="24"/>
          <w:lang w:eastAsia="uk-UA"/>
        </w:rPr>
        <w:t>.</w:t>
      </w:r>
    </w:p>
    <w:p w14:paraId="7C5B4027" w14:textId="59FA3541" w:rsidR="009E5F6D" w:rsidRPr="009E5F6D" w:rsidRDefault="009E5F6D" w:rsidP="009E5F6D">
      <w:r w:rsidRPr="009E5F6D">
        <w:t>Воєнна безпека є однією з найважливіших складових, оскільки вона визначає рівень захищеності країни від зовнішніх і внутрішніх загроз воєнного характеру. У сучасному світі, де геополітична ситуація змінюється досить динамічно, питання забезпечення воєнної безпеки набуває особливої актуальності. Збройні конфлікти, тероризм, інформаційна війна, військово-технічні загрози та гібридні методи ведення війни вимагають від держави постійного удосконалення своєї оборонної політики та адаптації до нових викликів.</w:t>
      </w:r>
    </w:p>
    <w:p w14:paraId="0BE4F4C4" w14:textId="77777777" w:rsidR="009E5F6D" w:rsidRDefault="009E5F6D" w:rsidP="009E5F6D">
      <w:r w:rsidRPr="009E5F6D">
        <w:t xml:space="preserve">Розуміння сутності воєнної безпеки передбачає комплексний підхід, що включає не лише аналіз військової могутності країни, але й оцінку політичних, економічних, соціальних та інформаційних факторів, які можуть впливати на обороноздатність держави. </w:t>
      </w:r>
    </w:p>
    <w:p w14:paraId="7E21DF87" w14:textId="5CD5A9EE" w:rsidR="009E5F6D" w:rsidRPr="009E5F6D" w:rsidRDefault="009E5F6D" w:rsidP="009E5F6D">
      <w:r w:rsidRPr="009E5F6D">
        <w:t>У цьому контексті воєнна безпека є складним міждисциплінарним поняттям, яке охоплює широкий спектр заходів, спрямованих на запобігання збройним конфліктам, підтримку стратегічної стабільності та розвиток оборонних інституцій.</w:t>
      </w:r>
    </w:p>
    <w:p w14:paraId="26F69598" w14:textId="77777777" w:rsidR="009E5F6D" w:rsidRDefault="009E5F6D" w:rsidP="009E5F6D">
      <w:r w:rsidRPr="009E5F6D">
        <w:t xml:space="preserve">Воєнна безпека – це стан захищеності держави від зовнішніх та внутрішніх загроз воєнного характеру, що забезпечується комплексом політичних, економічних, дипломатичних, військових та інформаційних заходів. </w:t>
      </w:r>
    </w:p>
    <w:p w14:paraId="521CD213" w14:textId="47FC0E71" w:rsidR="009E5F6D" w:rsidRPr="009E5F6D" w:rsidRDefault="009E5F6D" w:rsidP="009E5F6D">
      <w:r w:rsidRPr="009E5F6D">
        <w:t>У науковій літературі існує багато визначень цього поняття, проте всі вони акцентують увагу на необхідності забезпечення незалежності, територіальної цілісності та суверенітету держави шляхом розвитку та зміцнення її обороноздатності</w:t>
      </w:r>
      <w:r w:rsidR="007076EF" w:rsidRPr="000A02ED">
        <w:t xml:space="preserve"> </w:t>
      </w:r>
      <w:r w:rsidR="007076EF" w:rsidRPr="000A02ED">
        <w:rPr>
          <w:rFonts w:eastAsia="Times New Roman"/>
          <w:szCs w:val="24"/>
          <w:lang w:eastAsia="uk-UA"/>
        </w:rPr>
        <w:t xml:space="preserve">[28, </w:t>
      </w:r>
      <w:r w:rsidR="007076EF">
        <w:rPr>
          <w:rFonts w:eastAsia="Times New Roman"/>
          <w:szCs w:val="24"/>
          <w:lang w:val="en-US" w:eastAsia="uk-UA"/>
        </w:rPr>
        <w:t>c</w:t>
      </w:r>
      <w:r w:rsidR="007076EF" w:rsidRPr="000A02ED">
        <w:rPr>
          <w:rFonts w:eastAsia="Times New Roman"/>
          <w:szCs w:val="24"/>
          <w:lang w:eastAsia="uk-UA"/>
        </w:rPr>
        <w:t>. 102]</w:t>
      </w:r>
      <w:r w:rsidRPr="009E5F6D">
        <w:t>.</w:t>
      </w:r>
    </w:p>
    <w:p w14:paraId="352431F8" w14:textId="30048255" w:rsidR="009E5F6D" w:rsidRPr="009E5F6D" w:rsidRDefault="009E5F6D" w:rsidP="009E5F6D">
      <w:pPr>
        <w:rPr>
          <w:lang w:val="ru-RU"/>
        </w:rPr>
      </w:pPr>
      <w:r w:rsidRPr="009E5F6D">
        <w:t xml:space="preserve">Наприклад, у Законі України «Про національну безпеку України» воєнна безпека визначається як стан захищеності життєво важливих інтересів держави та її громадян від загроз воєнного характеру, який забезпечується розвитком оборонного потенціалу, військовим будівництвом, модернізацією </w:t>
      </w:r>
      <w:r w:rsidRPr="009E5F6D">
        <w:rPr>
          <w:lang w:val="ru-RU"/>
        </w:rPr>
        <w:t>Збройних Сил України та іншими заходами.</w:t>
      </w:r>
    </w:p>
    <w:p w14:paraId="489DBD00" w14:textId="77777777" w:rsidR="009E5F6D" w:rsidRPr="009E5F6D" w:rsidRDefault="009E5F6D" w:rsidP="009E5F6D">
      <w:pPr>
        <w:rPr>
          <w:lang w:val="ru-RU"/>
        </w:rPr>
      </w:pPr>
      <w:r w:rsidRPr="009E5F6D">
        <w:rPr>
          <w:lang w:val="ru-RU"/>
        </w:rPr>
        <w:t>Загалом, воєнна безпека включає:</w:t>
      </w:r>
    </w:p>
    <w:p w14:paraId="51BE848A" w14:textId="77777777" w:rsidR="009E5F6D" w:rsidRDefault="009E5F6D" w:rsidP="009E5F6D">
      <w:pPr>
        <w:pStyle w:val="a3"/>
        <w:numPr>
          <w:ilvl w:val="1"/>
          <w:numId w:val="1"/>
        </w:numPr>
        <w:ind w:left="0" w:firstLine="709"/>
        <w:rPr>
          <w:lang w:val="ru-RU"/>
        </w:rPr>
      </w:pPr>
      <w:r w:rsidRPr="009E5F6D">
        <w:rPr>
          <w:lang w:val="ru-RU"/>
        </w:rPr>
        <w:t>Запобігання воєнним конфліктам шляхом ефективної дипломатії та міжнародної співпраці</w:t>
      </w:r>
      <w:r>
        <w:rPr>
          <w:lang w:val="ru-RU"/>
        </w:rPr>
        <w:t>;</w:t>
      </w:r>
    </w:p>
    <w:p w14:paraId="5FDFB3DC" w14:textId="77777777" w:rsidR="009E5F6D" w:rsidRDefault="009E5F6D" w:rsidP="009E5F6D">
      <w:pPr>
        <w:pStyle w:val="a3"/>
        <w:numPr>
          <w:ilvl w:val="1"/>
          <w:numId w:val="1"/>
        </w:numPr>
        <w:ind w:left="0" w:firstLine="709"/>
        <w:rPr>
          <w:lang w:val="ru-RU"/>
        </w:rPr>
      </w:pPr>
      <w:r w:rsidRPr="009E5F6D">
        <w:rPr>
          <w:lang w:val="ru-RU"/>
        </w:rPr>
        <w:t>Підготовку та зміцнення Збройних Сил для відбиття потенційної агресії</w:t>
      </w:r>
      <w:r>
        <w:rPr>
          <w:lang w:val="ru-RU"/>
        </w:rPr>
        <w:t>;</w:t>
      </w:r>
    </w:p>
    <w:p w14:paraId="7A899A17" w14:textId="77777777" w:rsidR="009E5F6D" w:rsidRDefault="009E5F6D" w:rsidP="009E5F6D">
      <w:pPr>
        <w:pStyle w:val="a3"/>
        <w:numPr>
          <w:ilvl w:val="1"/>
          <w:numId w:val="1"/>
        </w:numPr>
        <w:ind w:left="0" w:firstLine="709"/>
        <w:rPr>
          <w:lang w:val="ru-RU"/>
        </w:rPr>
      </w:pPr>
      <w:r w:rsidRPr="009E5F6D">
        <w:rPr>
          <w:lang w:val="ru-RU"/>
        </w:rPr>
        <w:t>Впровадження сучасних технологій у сфері оборони та безпеки</w:t>
      </w:r>
      <w:r>
        <w:rPr>
          <w:lang w:val="ru-RU"/>
        </w:rPr>
        <w:t>;</w:t>
      </w:r>
    </w:p>
    <w:p w14:paraId="1D9DCA1C" w14:textId="77777777" w:rsidR="009E5F6D" w:rsidRDefault="009E5F6D" w:rsidP="009E5F6D">
      <w:pPr>
        <w:pStyle w:val="a3"/>
        <w:numPr>
          <w:ilvl w:val="1"/>
          <w:numId w:val="1"/>
        </w:numPr>
        <w:ind w:left="0" w:firstLine="709"/>
        <w:rPr>
          <w:lang w:val="ru-RU"/>
        </w:rPr>
      </w:pPr>
      <w:r w:rsidRPr="009E5F6D">
        <w:rPr>
          <w:lang w:val="ru-RU"/>
        </w:rPr>
        <w:t>Розвиток стратегії оборонної політики з урахуванням сучасних воєнних загроз</w:t>
      </w:r>
      <w:r>
        <w:rPr>
          <w:lang w:val="ru-RU"/>
        </w:rPr>
        <w:t>;</w:t>
      </w:r>
    </w:p>
    <w:p w14:paraId="74166126" w14:textId="0990EBF5" w:rsidR="009E5F6D" w:rsidRDefault="009E5F6D" w:rsidP="009E5F6D">
      <w:pPr>
        <w:pStyle w:val="a3"/>
        <w:numPr>
          <w:ilvl w:val="1"/>
          <w:numId w:val="1"/>
        </w:numPr>
        <w:ind w:left="0" w:firstLine="709"/>
        <w:rPr>
          <w:lang w:val="ru-RU"/>
        </w:rPr>
      </w:pPr>
      <w:r w:rsidRPr="009E5F6D">
        <w:rPr>
          <w:lang w:val="ru-RU"/>
        </w:rPr>
        <w:t>Забезпечення інформаційної безпеки та протидію пропаганді й дезінформації.</w:t>
      </w:r>
    </w:p>
    <w:p w14:paraId="17B8D0C0" w14:textId="7456743D" w:rsidR="00340B69" w:rsidRDefault="00340B69" w:rsidP="00340B69">
      <w:pPr>
        <w:rPr>
          <w:lang w:val="ru-RU"/>
        </w:rPr>
      </w:pPr>
    </w:p>
    <w:p w14:paraId="33B62F0A" w14:textId="6F37553E" w:rsidR="00340B69" w:rsidRDefault="00340B69" w:rsidP="00340B69">
      <w:pPr>
        <w:rPr>
          <w:lang w:val="ru-RU"/>
        </w:rPr>
      </w:pPr>
    </w:p>
    <w:p w14:paraId="1999F681" w14:textId="18182A54" w:rsidR="009E5F6D" w:rsidRPr="009E5F6D" w:rsidRDefault="009E5F6D" w:rsidP="00E76B0F">
      <w:pPr>
        <w:pStyle w:val="a3"/>
        <w:ind w:left="709" w:firstLine="0"/>
        <w:jc w:val="right"/>
        <w:rPr>
          <w:i/>
          <w:iCs/>
          <w:lang w:val="ru-RU"/>
        </w:rPr>
      </w:pPr>
      <w:r w:rsidRPr="009E5F6D">
        <w:rPr>
          <w:i/>
          <w:iCs/>
          <w:lang w:val="ru-RU"/>
        </w:rPr>
        <w:t>Таблиця 1.1</w:t>
      </w:r>
    </w:p>
    <w:p w14:paraId="42927B78" w14:textId="77777777" w:rsidR="009E5F6D" w:rsidRDefault="009E5F6D" w:rsidP="009E5F6D">
      <w:pPr>
        <w:jc w:val="center"/>
        <w:rPr>
          <w:b/>
          <w:bCs/>
          <w:lang w:val="ru-RU"/>
        </w:rPr>
      </w:pPr>
      <w:r w:rsidRPr="009E5F6D">
        <w:rPr>
          <w:b/>
          <w:bCs/>
          <w:lang w:val="ru-RU"/>
        </w:rPr>
        <w:t>Основні аспекти воєнної безпеки</w:t>
      </w:r>
    </w:p>
    <w:tbl>
      <w:tblPr>
        <w:tblStyle w:val="a8"/>
        <w:tblW w:w="9776" w:type="dxa"/>
        <w:tblLook w:val="04A0" w:firstRow="1" w:lastRow="0" w:firstColumn="1" w:lastColumn="0" w:noHBand="0" w:noVBand="1"/>
      </w:tblPr>
      <w:tblGrid>
        <w:gridCol w:w="2830"/>
        <w:gridCol w:w="6946"/>
      </w:tblGrid>
      <w:tr w:rsidR="009E5F6D" w14:paraId="7228B152" w14:textId="77777777" w:rsidTr="0058334B">
        <w:tc>
          <w:tcPr>
            <w:tcW w:w="2830" w:type="dxa"/>
            <w:shd w:val="clear" w:color="auto" w:fill="auto"/>
          </w:tcPr>
          <w:p w14:paraId="3F7EC413" w14:textId="4D6D2E77" w:rsidR="009E5F6D" w:rsidRPr="00E76B0F" w:rsidRDefault="009E5F6D" w:rsidP="009E5F6D">
            <w:pPr>
              <w:ind w:firstLine="0"/>
              <w:jc w:val="center"/>
              <w:rPr>
                <w:b/>
                <w:bCs/>
                <w:lang w:val="ru-RU"/>
              </w:rPr>
            </w:pPr>
            <w:r w:rsidRPr="009E5F6D">
              <w:rPr>
                <w:b/>
                <w:bCs/>
                <w:lang w:val="ru-RU"/>
              </w:rPr>
              <w:t>Воєнно-стратегічний аспект</w:t>
            </w:r>
          </w:p>
        </w:tc>
        <w:tc>
          <w:tcPr>
            <w:tcW w:w="6946" w:type="dxa"/>
          </w:tcPr>
          <w:p w14:paraId="7D34EB02" w14:textId="185DC670" w:rsidR="009E5F6D" w:rsidRDefault="009E5F6D" w:rsidP="00E76B0F">
            <w:pPr>
              <w:ind w:firstLine="0"/>
              <w:rPr>
                <w:lang w:val="ru-RU"/>
              </w:rPr>
            </w:pPr>
            <w:r w:rsidRPr="009E5F6D">
              <w:rPr>
                <w:lang w:val="ru-RU"/>
              </w:rPr>
              <w:t xml:space="preserve"> визначає військову доктрину держави, принципи оборонної політики, підготовку та застосування Збройних Сил.</w:t>
            </w:r>
          </w:p>
        </w:tc>
      </w:tr>
      <w:tr w:rsidR="009E5F6D" w14:paraId="10345F9D" w14:textId="77777777" w:rsidTr="0058334B">
        <w:tc>
          <w:tcPr>
            <w:tcW w:w="2830" w:type="dxa"/>
            <w:shd w:val="clear" w:color="auto" w:fill="auto"/>
          </w:tcPr>
          <w:p w14:paraId="1E2791E6" w14:textId="42988BB1" w:rsidR="009E5F6D" w:rsidRPr="00E76B0F" w:rsidRDefault="009E5F6D" w:rsidP="009E5F6D">
            <w:pPr>
              <w:ind w:firstLine="0"/>
              <w:jc w:val="center"/>
              <w:rPr>
                <w:b/>
                <w:bCs/>
                <w:lang w:val="ru-RU"/>
              </w:rPr>
            </w:pPr>
            <w:r w:rsidRPr="009E5F6D">
              <w:rPr>
                <w:b/>
                <w:bCs/>
                <w:lang w:val="ru-RU"/>
              </w:rPr>
              <w:t>Політичний аспект</w:t>
            </w:r>
          </w:p>
        </w:tc>
        <w:tc>
          <w:tcPr>
            <w:tcW w:w="6946" w:type="dxa"/>
          </w:tcPr>
          <w:p w14:paraId="7D33DC1E" w14:textId="77777777" w:rsidR="009E5F6D" w:rsidRPr="009E5F6D" w:rsidRDefault="009E5F6D" w:rsidP="00E76B0F">
            <w:pPr>
              <w:ind w:firstLine="0"/>
              <w:rPr>
                <w:lang w:val="ru-RU"/>
              </w:rPr>
            </w:pPr>
            <w:r w:rsidRPr="009E5F6D">
              <w:rPr>
                <w:lang w:val="ru-RU"/>
              </w:rPr>
              <w:t>включає міжнародну співпрацю, дипломатичні відносини, членство в союзах та міжнародних організаціях (наприклад, НАТО, ООН, ОБСЄ).</w:t>
            </w:r>
          </w:p>
          <w:p w14:paraId="6F14E8D0" w14:textId="77777777" w:rsidR="009E5F6D" w:rsidRDefault="009E5F6D" w:rsidP="009E5F6D">
            <w:pPr>
              <w:ind w:firstLine="0"/>
              <w:jc w:val="center"/>
              <w:rPr>
                <w:lang w:val="ru-RU"/>
              </w:rPr>
            </w:pPr>
          </w:p>
        </w:tc>
      </w:tr>
      <w:tr w:rsidR="009E5F6D" w14:paraId="218D2BAB" w14:textId="77777777" w:rsidTr="0058334B">
        <w:tc>
          <w:tcPr>
            <w:tcW w:w="2830" w:type="dxa"/>
            <w:shd w:val="clear" w:color="auto" w:fill="auto"/>
          </w:tcPr>
          <w:p w14:paraId="4444BAD0" w14:textId="6AB86F08" w:rsidR="009E5F6D" w:rsidRPr="00E76B0F" w:rsidRDefault="009E5F6D" w:rsidP="009E5F6D">
            <w:pPr>
              <w:ind w:firstLine="0"/>
              <w:jc w:val="center"/>
              <w:rPr>
                <w:b/>
                <w:bCs/>
                <w:lang w:val="ru-RU"/>
              </w:rPr>
            </w:pPr>
            <w:r w:rsidRPr="009E5F6D">
              <w:rPr>
                <w:b/>
                <w:bCs/>
                <w:lang w:val="ru-RU"/>
              </w:rPr>
              <w:t>Економічний аспект</w:t>
            </w:r>
          </w:p>
        </w:tc>
        <w:tc>
          <w:tcPr>
            <w:tcW w:w="6946" w:type="dxa"/>
          </w:tcPr>
          <w:p w14:paraId="4F8E138B" w14:textId="77777777" w:rsidR="009E5F6D" w:rsidRPr="009E5F6D" w:rsidRDefault="009E5F6D" w:rsidP="00E76B0F">
            <w:pPr>
              <w:ind w:firstLine="0"/>
              <w:rPr>
                <w:lang w:val="ru-RU"/>
              </w:rPr>
            </w:pPr>
            <w:r w:rsidRPr="009E5F6D">
              <w:rPr>
                <w:lang w:val="ru-RU"/>
              </w:rPr>
              <w:t>забезпечує фінансування оборонного комплексу, розвиток військово-промислового комплексу та забезпечення збройних сил сучасним озброєнням.</w:t>
            </w:r>
          </w:p>
          <w:p w14:paraId="1BBFA0EC" w14:textId="77777777" w:rsidR="009E5F6D" w:rsidRDefault="009E5F6D" w:rsidP="009E5F6D">
            <w:pPr>
              <w:ind w:firstLine="0"/>
              <w:jc w:val="center"/>
              <w:rPr>
                <w:lang w:val="ru-RU"/>
              </w:rPr>
            </w:pPr>
          </w:p>
        </w:tc>
      </w:tr>
      <w:tr w:rsidR="009E5F6D" w14:paraId="6FD432A6" w14:textId="77777777" w:rsidTr="007D10BA">
        <w:tc>
          <w:tcPr>
            <w:tcW w:w="2830" w:type="dxa"/>
            <w:tcBorders>
              <w:bottom w:val="single" w:sz="4" w:space="0" w:color="auto"/>
            </w:tcBorders>
            <w:shd w:val="clear" w:color="auto" w:fill="auto"/>
          </w:tcPr>
          <w:p w14:paraId="3FD0FFDC" w14:textId="4F9D5FAA" w:rsidR="009E5F6D" w:rsidRPr="00E76B0F" w:rsidRDefault="009E5F6D" w:rsidP="009E5F6D">
            <w:pPr>
              <w:ind w:firstLine="0"/>
              <w:jc w:val="center"/>
              <w:rPr>
                <w:b/>
                <w:bCs/>
                <w:lang w:val="ru-RU"/>
              </w:rPr>
            </w:pPr>
            <w:r w:rsidRPr="009E5F6D">
              <w:rPr>
                <w:b/>
                <w:bCs/>
                <w:lang w:val="ru-RU"/>
              </w:rPr>
              <w:t>Соціально-психологічний аспект</w:t>
            </w:r>
          </w:p>
        </w:tc>
        <w:tc>
          <w:tcPr>
            <w:tcW w:w="6946" w:type="dxa"/>
            <w:tcBorders>
              <w:bottom w:val="single" w:sz="4" w:space="0" w:color="auto"/>
            </w:tcBorders>
          </w:tcPr>
          <w:p w14:paraId="453E4C9F" w14:textId="77777777" w:rsidR="009E5F6D" w:rsidRPr="009E5F6D" w:rsidRDefault="009E5F6D" w:rsidP="00E76B0F">
            <w:pPr>
              <w:ind w:firstLine="0"/>
              <w:rPr>
                <w:lang w:val="ru-RU"/>
              </w:rPr>
            </w:pPr>
            <w:r w:rsidRPr="009E5F6D">
              <w:rPr>
                <w:lang w:val="ru-RU"/>
              </w:rPr>
              <w:t>пов’язаний із підготовкою населення до можливих загроз, формуванням патріотизму, розвитком системи територіальної оборони.</w:t>
            </w:r>
          </w:p>
          <w:p w14:paraId="4FF4725D" w14:textId="77777777" w:rsidR="009E5F6D" w:rsidRDefault="009E5F6D" w:rsidP="009E5F6D">
            <w:pPr>
              <w:ind w:firstLine="0"/>
              <w:jc w:val="center"/>
              <w:rPr>
                <w:lang w:val="ru-RU"/>
              </w:rPr>
            </w:pPr>
          </w:p>
        </w:tc>
      </w:tr>
      <w:tr w:rsidR="009E5F6D" w14:paraId="2FAA0AF6" w14:textId="77777777" w:rsidTr="007D10BA">
        <w:tc>
          <w:tcPr>
            <w:tcW w:w="2830" w:type="dxa"/>
            <w:tcBorders>
              <w:bottom w:val="single" w:sz="4" w:space="0" w:color="auto"/>
            </w:tcBorders>
            <w:shd w:val="clear" w:color="auto" w:fill="auto"/>
          </w:tcPr>
          <w:p w14:paraId="3AA7F47B" w14:textId="7C8FB904" w:rsidR="009E5F6D" w:rsidRPr="00E76B0F" w:rsidRDefault="009E5F6D" w:rsidP="009E5F6D">
            <w:pPr>
              <w:ind w:firstLine="0"/>
              <w:jc w:val="center"/>
              <w:rPr>
                <w:b/>
                <w:bCs/>
                <w:lang w:val="ru-RU"/>
              </w:rPr>
            </w:pPr>
            <w:r w:rsidRPr="009E5F6D">
              <w:rPr>
                <w:b/>
                <w:bCs/>
                <w:lang w:val="ru-RU"/>
              </w:rPr>
              <w:t>Інформаційний аспект</w:t>
            </w:r>
          </w:p>
        </w:tc>
        <w:tc>
          <w:tcPr>
            <w:tcW w:w="6946" w:type="dxa"/>
            <w:tcBorders>
              <w:bottom w:val="single" w:sz="4" w:space="0" w:color="auto"/>
            </w:tcBorders>
          </w:tcPr>
          <w:p w14:paraId="7A6F3C00" w14:textId="46B77BD4" w:rsidR="009E5F6D" w:rsidRPr="009E5F6D" w:rsidRDefault="009E5F6D" w:rsidP="00E76B0F">
            <w:pPr>
              <w:ind w:firstLine="0"/>
              <w:rPr>
                <w:lang w:val="ru-RU"/>
              </w:rPr>
            </w:pPr>
            <w:r w:rsidRPr="009E5F6D">
              <w:rPr>
                <w:lang w:val="ru-RU"/>
              </w:rPr>
              <w:t>включає захист держави від інформаційних атак, пропаганди та кібервійн.</w:t>
            </w:r>
          </w:p>
          <w:p w14:paraId="585AD4FE" w14:textId="77777777" w:rsidR="009E5F6D" w:rsidRDefault="009E5F6D" w:rsidP="009E5F6D">
            <w:pPr>
              <w:ind w:firstLine="0"/>
              <w:jc w:val="center"/>
              <w:rPr>
                <w:lang w:val="ru-RU"/>
              </w:rPr>
            </w:pPr>
          </w:p>
        </w:tc>
      </w:tr>
    </w:tbl>
    <w:p w14:paraId="450BE541" w14:textId="77777777" w:rsidR="009E5F6D" w:rsidRPr="009E5F6D" w:rsidRDefault="009E5F6D" w:rsidP="00E76B0F">
      <w:pPr>
        <w:ind w:firstLine="0"/>
        <w:rPr>
          <w:lang w:val="ru-RU"/>
        </w:rPr>
      </w:pPr>
    </w:p>
    <w:p w14:paraId="5DD14CD2" w14:textId="0E98CC6E" w:rsidR="00263F66" w:rsidRPr="00340B69" w:rsidRDefault="00263F66" w:rsidP="00B136BB">
      <w:pPr>
        <w:pStyle w:val="a9"/>
        <w:rPr>
          <w:sz w:val="28"/>
          <w:szCs w:val="28"/>
        </w:rPr>
      </w:pPr>
      <w:r w:rsidRPr="00340B69">
        <w:rPr>
          <w:sz w:val="28"/>
          <w:szCs w:val="28"/>
        </w:rPr>
        <w:t>Воєнна безпека — це багатогранне поняття, що включає не лише традиційні військові аспекти, але й економічні, інформаційні, політичні, соціальні та інші компоненти, що взаємодіють для забезпечення стабільності і захисту національних інтересів держави. Складові воєнної безпеки визначаються не лише її військовою готовністю, а й здатністю до ефективного реагування на сучасні та потенційні загрози в умовах глобалізації, технологічних змін та нових форм конфліктів. Ці елементи взаємопов’язані й утворюють цілісну систему, що може забезпечити національну безпеку в умовах сучасного світу.</w:t>
      </w:r>
    </w:p>
    <w:p w14:paraId="57CDB431" w14:textId="3C28BFFF" w:rsidR="00B136BB" w:rsidRPr="00340B69" w:rsidRDefault="00B136BB" w:rsidP="00B136BB">
      <w:pPr>
        <w:rPr>
          <w:rFonts w:eastAsia="Times New Roman"/>
          <w:lang w:eastAsia="uk-UA"/>
        </w:rPr>
      </w:pPr>
      <w:r w:rsidRPr="00340B69">
        <w:rPr>
          <w:rFonts w:eastAsia="Times New Roman"/>
          <w:lang w:eastAsia="uk-UA"/>
        </w:rPr>
        <w:t>Сучасна наукова думка визначає воєнну безпеку як сукупність заходів і стратегій, спрямованих на захист держави від збройних загроз та забезпечення її стабільного функціонування в умовах війни чи військових конфліктів. Водночас існує кілька підходів до трактування цього поняття</w:t>
      </w:r>
      <w:r w:rsidR="00E209F3" w:rsidRPr="00340B69">
        <w:rPr>
          <w:rFonts w:eastAsia="Times New Roman"/>
          <w:lang w:val="en-US" w:eastAsia="uk-UA"/>
        </w:rPr>
        <w:t>:</w:t>
      </w:r>
    </w:p>
    <w:p w14:paraId="0986A7DA" w14:textId="79AC23C6" w:rsidR="00B136BB" w:rsidRPr="00340B69" w:rsidRDefault="00B136BB" w:rsidP="00F64609">
      <w:pPr>
        <w:numPr>
          <w:ilvl w:val="0"/>
          <w:numId w:val="9"/>
        </w:numPr>
        <w:ind w:left="0" w:firstLine="709"/>
        <w:rPr>
          <w:rFonts w:eastAsia="Times New Roman"/>
          <w:lang w:eastAsia="uk-UA"/>
        </w:rPr>
      </w:pPr>
      <w:r w:rsidRPr="00340B69">
        <w:rPr>
          <w:rFonts w:eastAsia="Times New Roman"/>
          <w:bCs/>
          <w:lang w:eastAsia="uk-UA"/>
        </w:rPr>
        <w:t>Теорія воєнної безпеки в контексті військової сили</w:t>
      </w:r>
      <w:r w:rsidRPr="00340B69">
        <w:rPr>
          <w:rFonts w:eastAsia="Times New Roman"/>
          <w:lang w:eastAsia="uk-UA"/>
        </w:rPr>
        <w:t>. Згідно цієї теорії акцентують увагу на важливості військової потужності та обороноздатності держави. Воєнну безпеку вони розглядають як стан, при якому країна здатна відбити збройні напади та захистити свої інтереси шляхом стратегічного планування та розвитку збройних сил. Цей підхід зосереджений на тактико-оперативній та військовій підготовці.</w:t>
      </w:r>
    </w:p>
    <w:p w14:paraId="0DE206D4" w14:textId="27E36B70" w:rsidR="00B136BB" w:rsidRPr="00340B69" w:rsidRDefault="00B136BB" w:rsidP="00F64609">
      <w:pPr>
        <w:numPr>
          <w:ilvl w:val="0"/>
          <w:numId w:val="9"/>
        </w:numPr>
        <w:ind w:left="0" w:firstLine="709"/>
        <w:rPr>
          <w:rFonts w:eastAsia="Times New Roman"/>
          <w:lang w:eastAsia="uk-UA"/>
        </w:rPr>
      </w:pPr>
      <w:r w:rsidRPr="00340B69">
        <w:rPr>
          <w:rFonts w:eastAsia="Times New Roman"/>
          <w:bCs/>
          <w:lang w:eastAsia="uk-UA"/>
        </w:rPr>
        <w:t xml:space="preserve">Теорія воєнної безпеки в контексті комплексного підходу </w:t>
      </w:r>
      <w:r w:rsidRPr="00340B69">
        <w:rPr>
          <w:rFonts w:eastAsia="Times New Roman"/>
          <w:lang w:eastAsia="uk-UA"/>
        </w:rPr>
        <w:t>описує, що воєнна безпека не може бути визначена лише через призму військової сили. Вона є частиною більш широкої концепції національної безпеки, що охоплює економічні, інформаційні, енергетичні, екологічні та інші фактори. Так, наприклад, воєнна безпека розглядається як сума заходів у військовій, економічній, політичній та інформаційній сферах для забезпечення стабільності та захисту від зовнішніх загроз.</w:t>
      </w:r>
    </w:p>
    <w:p w14:paraId="434F47B7" w14:textId="1ECB0403" w:rsidR="007D10BA" w:rsidRDefault="00B136BB" w:rsidP="003F1B22">
      <w:pPr>
        <w:numPr>
          <w:ilvl w:val="0"/>
          <w:numId w:val="9"/>
        </w:numPr>
        <w:ind w:left="0" w:firstLine="709"/>
        <w:rPr>
          <w:rFonts w:eastAsia="Times New Roman"/>
          <w:lang w:eastAsia="uk-UA"/>
        </w:rPr>
      </w:pPr>
      <w:r w:rsidRPr="007D10BA">
        <w:rPr>
          <w:rFonts w:eastAsia="Times New Roman"/>
          <w:bCs/>
          <w:lang w:eastAsia="uk-UA"/>
        </w:rPr>
        <w:t>Інформаційна безпека та воєнна безпека</w:t>
      </w:r>
      <w:r w:rsidRPr="007D10BA">
        <w:rPr>
          <w:rFonts w:eastAsia="Times New Roman"/>
          <w:lang w:eastAsia="uk-UA"/>
        </w:rPr>
        <w:t>. Враховуючи сучасні технології та загрози, пов’язані з інформаційними війнами та кібератаками, однією з нових парадигм є інтеграція інформаційної безпеки до концепції воєнної безпеки. Цей підхід вважає захист держави від кіберзагроз одним із пріоритетних напрямків воєнної безпеки</w:t>
      </w:r>
      <w:r w:rsidR="007076EF" w:rsidRPr="000A02ED">
        <w:rPr>
          <w:rFonts w:eastAsia="Times New Roman"/>
          <w:lang w:eastAsia="uk-UA"/>
        </w:rPr>
        <w:t xml:space="preserve"> </w:t>
      </w:r>
      <w:r w:rsidR="007076EF" w:rsidRPr="000A02ED">
        <w:rPr>
          <w:rFonts w:eastAsia="Times New Roman"/>
          <w:szCs w:val="24"/>
          <w:lang w:eastAsia="uk-UA"/>
        </w:rPr>
        <w:t xml:space="preserve">[6, </w:t>
      </w:r>
      <w:r w:rsidR="007076EF">
        <w:rPr>
          <w:rFonts w:eastAsia="Times New Roman"/>
          <w:szCs w:val="24"/>
          <w:lang w:val="en-US" w:eastAsia="uk-UA"/>
        </w:rPr>
        <w:t>c</w:t>
      </w:r>
      <w:r w:rsidR="007076EF" w:rsidRPr="000A02ED">
        <w:rPr>
          <w:rFonts w:eastAsia="Times New Roman"/>
          <w:szCs w:val="24"/>
          <w:lang w:eastAsia="uk-UA"/>
        </w:rPr>
        <w:t>. 18]</w:t>
      </w:r>
      <w:r w:rsidRPr="007D10BA">
        <w:rPr>
          <w:rFonts w:eastAsia="Times New Roman"/>
          <w:lang w:eastAsia="uk-UA"/>
        </w:rPr>
        <w:t>.</w:t>
      </w:r>
    </w:p>
    <w:p w14:paraId="6D65AC8C" w14:textId="5F84A964" w:rsidR="007076EF" w:rsidRDefault="007076EF" w:rsidP="007076EF">
      <w:pPr>
        <w:rPr>
          <w:rFonts w:eastAsia="Times New Roman"/>
          <w:lang w:eastAsia="uk-UA"/>
        </w:rPr>
      </w:pPr>
    </w:p>
    <w:p w14:paraId="7F634581" w14:textId="7D0AD370" w:rsidR="007076EF" w:rsidRDefault="007076EF" w:rsidP="007076EF">
      <w:pPr>
        <w:rPr>
          <w:rFonts w:eastAsia="Times New Roman"/>
          <w:lang w:eastAsia="uk-UA"/>
        </w:rPr>
      </w:pPr>
    </w:p>
    <w:p w14:paraId="235E658D" w14:textId="58F2FB7F" w:rsidR="007076EF" w:rsidRDefault="007076EF" w:rsidP="007076EF">
      <w:pPr>
        <w:rPr>
          <w:rFonts w:eastAsia="Times New Roman"/>
          <w:lang w:eastAsia="uk-UA"/>
        </w:rPr>
      </w:pPr>
    </w:p>
    <w:p w14:paraId="7CA722A8" w14:textId="6C21A794" w:rsidR="007076EF" w:rsidRDefault="007076EF" w:rsidP="007076EF">
      <w:pPr>
        <w:rPr>
          <w:rFonts w:eastAsia="Times New Roman"/>
          <w:lang w:eastAsia="uk-UA"/>
        </w:rPr>
      </w:pPr>
    </w:p>
    <w:p w14:paraId="6226BA3F" w14:textId="50927DAE" w:rsidR="007076EF" w:rsidRDefault="007076EF" w:rsidP="007076EF">
      <w:pPr>
        <w:rPr>
          <w:rFonts w:eastAsia="Times New Roman"/>
          <w:lang w:eastAsia="uk-UA"/>
        </w:rPr>
      </w:pPr>
    </w:p>
    <w:p w14:paraId="1EEC627E" w14:textId="36EF652F" w:rsidR="007076EF" w:rsidRDefault="007076EF" w:rsidP="007076EF">
      <w:pPr>
        <w:rPr>
          <w:rFonts w:eastAsia="Times New Roman"/>
          <w:lang w:eastAsia="uk-UA"/>
        </w:rPr>
      </w:pPr>
    </w:p>
    <w:p w14:paraId="1909946B" w14:textId="2A1C4238" w:rsidR="007076EF" w:rsidRDefault="007076EF" w:rsidP="007076EF">
      <w:pPr>
        <w:rPr>
          <w:rFonts w:eastAsia="Times New Roman"/>
          <w:lang w:eastAsia="uk-UA"/>
        </w:rPr>
      </w:pPr>
    </w:p>
    <w:p w14:paraId="19252A79" w14:textId="77777777" w:rsidR="007076EF" w:rsidRPr="007D10BA" w:rsidRDefault="007076EF" w:rsidP="007076EF">
      <w:pPr>
        <w:rPr>
          <w:rFonts w:eastAsia="Times New Roman"/>
          <w:lang w:eastAsia="uk-UA"/>
        </w:rPr>
      </w:pPr>
    </w:p>
    <w:p w14:paraId="021C235B" w14:textId="5E14422E" w:rsidR="001E6222" w:rsidRDefault="001E6222" w:rsidP="001E6222">
      <w:pPr>
        <w:ind w:left="709" w:firstLine="0"/>
        <w:jc w:val="right"/>
        <w:rPr>
          <w:rFonts w:eastAsia="Times New Roman"/>
          <w:lang w:eastAsia="uk-UA"/>
        </w:rPr>
      </w:pPr>
      <w:r w:rsidRPr="001E6222">
        <w:rPr>
          <w:rFonts w:eastAsia="Times New Roman"/>
          <w:i/>
          <w:lang w:eastAsia="uk-UA"/>
        </w:rPr>
        <w:t>Таблиця 1.</w:t>
      </w:r>
      <w:r>
        <w:rPr>
          <w:rFonts w:eastAsia="Times New Roman"/>
          <w:lang w:eastAsia="uk-UA"/>
        </w:rPr>
        <w:t>2</w:t>
      </w:r>
    </w:p>
    <w:p w14:paraId="4A3BD89E" w14:textId="505F335D" w:rsidR="001E6222" w:rsidRPr="001E6222" w:rsidRDefault="001E6222" w:rsidP="001E6222">
      <w:pPr>
        <w:ind w:firstLine="0"/>
        <w:jc w:val="center"/>
        <w:rPr>
          <w:rFonts w:eastAsia="Times New Roman"/>
          <w:b/>
          <w:lang w:eastAsia="uk-UA"/>
        </w:rPr>
      </w:pPr>
      <w:r>
        <w:rPr>
          <w:rFonts w:eastAsia="Times New Roman"/>
          <w:b/>
          <w:lang w:eastAsia="uk-UA"/>
        </w:rPr>
        <w:t>Основні підходи трактування воєнної безпеки</w:t>
      </w:r>
    </w:p>
    <w:tbl>
      <w:tblPr>
        <w:tblStyle w:val="a8"/>
        <w:tblW w:w="0" w:type="auto"/>
        <w:tblLook w:val="04A0" w:firstRow="1" w:lastRow="0" w:firstColumn="1" w:lastColumn="0" w:noHBand="0" w:noVBand="1"/>
      </w:tblPr>
      <w:tblGrid>
        <w:gridCol w:w="2972"/>
        <w:gridCol w:w="6657"/>
      </w:tblGrid>
      <w:tr w:rsidR="001E6222" w14:paraId="35373F67" w14:textId="77777777" w:rsidTr="001E6222">
        <w:tc>
          <w:tcPr>
            <w:tcW w:w="2972" w:type="dxa"/>
          </w:tcPr>
          <w:p w14:paraId="1829F1A2" w14:textId="56165D8F" w:rsidR="001E6222" w:rsidRDefault="001E6222" w:rsidP="001E6222">
            <w:pPr>
              <w:pStyle w:val="a9"/>
              <w:ind w:firstLine="0"/>
              <w:jc w:val="center"/>
              <w:rPr>
                <w:rStyle w:val="ad"/>
                <w:b w:val="0"/>
                <w:sz w:val="28"/>
                <w:szCs w:val="28"/>
              </w:rPr>
            </w:pPr>
            <w:r>
              <w:rPr>
                <w:rStyle w:val="ad"/>
                <w:b w:val="0"/>
                <w:sz w:val="28"/>
                <w:szCs w:val="28"/>
              </w:rPr>
              <w:t>Назва</w:t>
            </w:r>
          </w:p>
        </w:tc>
        <w:tc>
          <w:tcPr>
            <w:tcW w:w="6657" w:type="dxa"/>
          </w:tcPr>
          <w:p w14:paraId="1C2792CB" w14:textId="6FC35365" w:rsidR="001E6222" w:rsidRDefault="001E6222" w:rsidP="001E6222">
            <w:pPr>
              <w:pStyle w:val="a9"/>
              <w:ind w:firstLine="0"/>
              <w:jc w:val="center"/>
              <w:rPr>
                <w:rStyle w:val="ad"/>
                <w:b w:val="0"/>
                <w:sz w:val="28"/>
                <w:szCs w:val="28"/>
              </w:rPr>
            </w:pPr>
            <w:r>
              <w:rPr>
                <w:rStyle w:val="ad"/>
                <w:b w:val="0"/>
                <w:sz w:val="28"/>
                <w:szCs w:val="28"/>
              </w:rPr>
              <w:t>Опис</w:t>
            </w:r>
          </w:p>
        </w:tc>
      </w:tr>
      <w:tr w:rsidR="001E6222" w14:paraId="6EAD4DBB" w14:textId="77777777" w:rsidTr="001E6222">
        <w:tc>
          <w:tcPr>
            <w:tcW w:w="2972" w:type="dxa"/>
            <w:vAlign w:val="center"/>
          </w:tcPr>
          <w:p w14:paraId="23881B1A" w14:textId="0275AF2F" w:rsidR="001E6222" w:rsidRPr="001E6222" w:rsidRDefault="001E6222" w:rsidP="001E6222">
            <w:pPr>
              <w:pStyle w:val="a9"/>
              <w:ind w:firstLine="0"/>
              <w:jc w:val="center"/>
              <w:rPr>
                <w:rStyle w:val="ad"/>
                <w:b w:val="0"/>
                <w:sz w:val="28"/>
                <w:szCs w:val="28"/>
              </w:rPr>
            </w:pPr>
            <w:r w:rsidRPr="001E6222">
              <w:rPr>
                <w:rFonts w:eastAsia="Times New Roman"/>
                <w:bCs/>
                <w:sz w:val="28"/>
                <w:lang w:eastAsia="uk-UA"/>
              </w:rPr>
              <w:t>Теорія воєнної безпеки в контексті військової сили</w:t>
            </w:r>
          </w:p>
        </w:tc>
        <w:tc>
          <w:tcPr>
            <w:tcW w:w="6657" w:type="dxa"/>
          </w:tcPr>
          <w:p w14:paraId="37846F44" w14:textId="3E5C1033" w:rsidR="001E6222" w:rsidRPr="001E6222" w:rsidRDefault="001E6222" w:rsidP="00B136BB">
            <w:pPr>
              <w:pStyle w:val="a9"/>
              <w:ind w:firstLine="0"/>
              <w:rPr>
                <w:rStyle w:val="ad"/>
                <w:b w:val="0"/>
                <w:sz w:val="28"/>
                <w:szCs w:val="28"/>
              </w:rPr>
            </w:pPr>
            <w:r w:rsidRPr="001E6222">
              <w:rPr>
                <w:rFonts w:eastAsia="Times New Roman"/>
                <w:sz w:val="28"/>
                <w:lang w:eastAsia="uk-UA"/>
              </w:rPr>
              <w:t>Згідно цієї теорії акцентують увагу на важливості військової потужності та обороноздатності держави. Воєнну безпеку вони розглядають як стан, при якому країна здатна відбити збройні напади та захистити свої інтереси шляхом стратегічного планування та розвитку збройних сил. Цей підхід зосереджений на тактико-оперативній та військовій підготовці.</w:t>
            </w:r>
          </w:p>
        </w:tc>
      </w:tr>
      <w:tr w:rsidR="001E6222" w14:paraId="56526C67" w14:textId="77777777" w:rsidTr="001E6222">
        <w:tc>
          <w:tcPr>
            <w:tcW w:w="2972" w:type="dxa"/>
            <w:vAlign w:val="center"/>
          </w:tcPr>
          <w:p w14:paraId="098BEA76" w14:textId="588E02FA" w:rsidR="001E6222" w:rsidRPr="001E6222" w:rsidRDefault="001E6222" w:rsidP="001E6222">
            <w:pPr>
              <w:pStyle w:val="a9"/>
              <w:ind w:firstLine="0"/>
              <w:jc w:val="center"/>
              <w:rPr>
                <w:rStyle w:val="ad"/>
                <w:b w:val="0"/>
                <w:sz w:val="28"/>
                <w:szCs w:val="28"/>
              </w:rPr>
            </w:pPr>
            <w:r w:rsidRPr="001E6222">
              <w:rPr>
                <w:rFonts w:eastAsia="Times New Roman"/>
                <w:bCs/>
                <w:sz w:val="28"/>
                <w:lang w:eastAsia="uk-UA"/>
              </w:rPr>
              <w:t>Теорія воєнної безпеки в контексті комплексного підходу</w:t>
            </w:r>
          </w:p>
        </w:tc>
        <w:tc>
          <w:tcPr>
            <w:tcW w:w="6657" w:type="dxa"/>
          </w:tcPr>
          <w:p w14:paraId="57AE5728" w14:textId="00A64960" w:rsidR="001E6222" w:rsidRPr="001E6222" w:rsidRDefault="001E6222" w:rsidP="00B136BB">
            <w:pPr>
              <w:pStyle w:val="a9"/>
              <w:ind w:firstLine="0"/>
              <w:rPr>
                <w:rStyle w:val="ad"/>
                <w:b w:val="0"/>
                <w:sz w:val="28"/>
                <w:szCs w:val="28"/>
              </w:rPr>
            </w:pPr>
            <w:r w:rsidRPr="001E6222">
              <w:rPr>
                <w:rFonts w:eastAsia="Times New Roman"/>
                <w:sz w:val="28"/>
                <w:lang w:eastAsia="uk-UA"/>
              </w:rPr>
              <w:t>Дана теорія описує, що воєнна безпека не може бути визначена лише через призму військової сили. Вона є частиною більш широкої концепції національної безпеки, що охоплює економічні, інформаційні, енергетичні, екологічні та інші фактори. Так, наприклад, воєнна безпека розглядається як сума заходів у військовій, економічній, політичній та інформаційній сферах для забезпечення стабільності та захисту від зовнішніх загроз.</w:t>
            </w:r>
          </w:p>
        </w:tc>
      </w:tr>
      <w:tr w:rsidR="001E6222" w14:paraId="487F9199" w14:textId="77777777" w:rsidTr="001E6222">
        <w:tc>
          <w:tcPr>
            <w:tcW w:w="2972" w:type="dxa"/>
            <w:vAlign w:val="center"/>
          </w:tcPr>
          <w:p w14:paraId="33158136" w14:textId="1F3E2FB4" w:rsidR="001E6222" w:rsidRPr="001E6222" w:rsidRDefault="001E6222" w:rsidP="001E6222">
            <w:pPr>
              <w:pStyle w:val="a9"/>
              <w:ind w:firstLine="0"/>
              <w:jc w:val="center"/>
              <w:rPr>
                <w:rStyle w:val="ad"/>
                <w:b w:val="0"/>
                <w:sz w:val="28"/>
                <w:szCs w:val="28"/>
              </w:rPr>
            </w:pPr>
            <w:r w:rsidRPr="001E6222">
              <w:rPr>
                <w:rFonts w:eastAsia="Times New Roman"/>
                <w:bCs/>
                <w:sz w:val="28"/>
                <w:lang w:eastAsia="uk-UA"/>
              </w:rPr>
              <w:t>Інформаційна безпека та воєнна безпека</w:t>
            </w:r>
          </w:p>
        </w:tc>
        <w:tc>
          <w:tcPr>
            <w:tcW w:w="6657" w:type="dxa"/>
          </w:tcPr>
          <w:p w14:paraId="5B0ACDA1" w14:textId="6B2CA3CD" w:rsidR="001E6222" w:rsidRPr="001E6222" w:rsidRDefault="001E6222" w:rsidP="00B136BB">
            <w:pPr>
              <w:pStyle w:val="a9"/>
              <w:ind w:firstLine="0"/>
              <w:rPr>
                <w:rStyle w:val="ad"/>
                <w:b w:val="0"/>
                <w:sz w:val="28"/>
                <w:szCs w:val="28"/>
              </w:rPr>
            </w:pPr>
            <w:r w:rsidRPr="001E6222">
              <w:rPr>
                <w:rFonts w:eastAsia="Times New Roman"/>
                <w:sz w:val="28"/>
                <w:lang w:eastAsia="uk-UA"/>
              </w:rPr>
              <w:t>Враховуючи сучасні технології та загрози, пов’язані з інформаційними війнами та кібератаками, однією з нових парадигм є інтеграція інформаційної безпеки до концепції воєнної безпеки. Цей підхід вважає захист держави від кіберзагроз одним із пріоритетних напрямків воєнної безпеки.</w:t>
            </w:r>
          </w:p>
        </w:tc>
      </w:tr>
    </w:tbl>
    <w:p w14:paraId="6900CCD7" w14:textId="77777777" w:rsidR="001E6222" w:rsidRDefault="001E6222" w:rsidP="00B136BB">
      <w:pPr>
        <w:pStyle w:val="a9"/>
        <w:rPr>
          <w:rStyle w:val="ad"/>
          <w:b w:val="0"/>
          <w:sz w:val="28"/>
          <w:szCs w:val="28"/>
        </w:rPr>
      </w:pPr>
    </w:p>
    <w:p w14:paraId="74BC0C22" w14:textId="012E51B2" w:rsidR="00263F66" w:rsidRDefault="00263F66" w:rsidP="00B136BB">
      <w:pPr>
        <w:pStyle w:val="a9"/>
        <w:rPr>
          <w:sz w:val="28"/>
          <w:szCs w:val="28"/>
        </w:rPr>
      </w:pPr>
      <w:r w:rsidRPr="00340B69">
        <w:rPr>
          <w:rStyle w:val="ad"/>
          <w:b w:val="0"/>
          <w:sz w:val="28"/>
          <w:szCs w:val="28"/>
        </w:rPr>
        <w:t>Військова безпека</w:t>
      </w:r>
      <w:r w:rsidRPr="00340B69">
        <w:rPr>
          <w:sz w:val="28"/>
          <w:szCs w:val="28"/>
        </w:rPr>
        <w:t xml:space="preserve"> є традиційною і, ймовірно, найбільш очевидною складовою воєнної безпеки. Вона включає в себе різні аспекти, пов'язані з обороноздатністю держави та здатністю її збройних сил захищати національні інтереси і територіальну цілісність.</w:t>
      </w:r>
    </w:p>
    <w:p w14:paraId="6D2A7B4C" w14:textId="77777777" w:rsidR="00263F66" w:rsidRPr="00340B69" w:rsidRDefault="00263F66" w:rsidP="00B136BB">
      <w:pPr>
        <w:pStyle w:val="a9"/>
        <w:rPr>
          <w:sz w:val="28"/>
          <w:szCs w:val="28"/>
        </w:rPr>
      </w:pPr>
      <w:r w:rsidRPr="00340B69">
        <w:rPr>
          <w:sz w:val="28"/>
          <w:szCs w:val="28"/>
        </w:rPr>
        <w:t>Основні елементи військової безпеки:</w:t>
      </w:r>
    </w:p>
    <w:p w14:paraId="11C8F1B2" w14:textId="3D5D865F" w:rsidR="00263F66" w:rsidRPr="00340B69" w:rsidRDefault="00263F66" w:rsidP="00F64609">
      <w:pPr>
        <w:pStyle w:val="a3"/>
        <w:numPr>
          <w:ilvl w:val="0"/>
          <w:numId w:val="8"/>
        </w:numPr>
        <w:ind w:left="0" w:firstLine="709"/>
      </w:pPr>
      <w:r w:rsidRPr="00340B69">
        <w:t>Обороноздатність - здатність країни протистояти військовим загрозам, відбиття зовнішньої агресії, а також ефективна організація та підготовка збройних сил до виконання своїх функцій у випадку війни. Обороноздатність передбачає наявність сучасної військової техніки, зброї, обладнання та навчання військових сил.</w:t>
      </w:r>
    </w:p>
    <w:p w14:paraId="64ED0078" w14:textId="46300EC6" w:rsidR="00263F66" w:rsidRPr="00340B69" w:rsidRDefault="00263F66" w:rsidP="00F64609">
      <w:pPr>
        <w:pStyle w:val="a3"/>
        <w:numPr>
          <w:ilvl w:val="0"/>
          <w:numId w:val="8"/>
        </w:numPr>
        <w:ind w:left="0" w:firstLine="709"/>
      </w:pPr>
      <w:r w:rsidRPr="00340B69">
        <w:t>Мобілізація - здатність швидко збільшити чисельність збройних сил у разі війни, підготовка резервів, підготовка цивільного населення до потенційного залучення в оборонні дії. Це також включає плани з мобілізації економічних і людських ресурсів для підтримки війська в умовах воєнного часу.</w:t>
      </w:r>
    </w:p>
    <w:p w14:paraId="7337EE62" w14:textId="6AFA961D" w:rsidR="00263F66" w:rsidRPr="00340B69" w:rsidRDefault="00263F66" w:rsidP="00F64609">
      <w:pPr>
        <w:pStyle w:val="a3"/>
        <w:numPr>
          <w:ilvl w:val="0"/>
          <w:numId w:val="8"/>
        </w:numPr>
        <w:ind w:left="0" w:firstLine="709"/>
      </w:pPr>
      <w:r w:rsidRPr="00340B69">
        <w:t>Стратегічне планування та управління військовими операціями, розробка стратегій для ефективного використання збройних сил, організація командування та зв'язку, управління ресурсами в умовах військових дій.</w:t>
      </w:r>
    </w:p>
    <w:p w14:paraId="43C109EE" w14:textId="5075588F" w:rsidR="00263F66" w:rsidRPr="00340B69" w:rsidRDefault="00263F66" w:rsidP="00F64609">
      <w:pPr>
        <w:pStyle w:val="a3"/>
        <w:numPr>
          <w:ilvl w:val="0"/>
          <w:numId w:val="8"/>
        </w:numPr>
        <w:ind w:left="0" w:firstLine="709"/>
      </w:pPr>
      <w:r w:rsidRPr="00340B69">
        <w:t>Ядерний потенціал та стримування - для деяких країн, які володіють ядерною зброєю, її наявність є важливим елементом воєнної безпеки. Ядерне стримування, яке полягає в загрозі застосування ядерної зброї у разі агресії, є важливим фактором забезпечення національної безпеки</w:t>
      </w:r>
      <w:r w:rsidR="007076EF" w:rsidRPr="000A02ED">
        <w:t xml:space="preserve"> </w:t>
      </w:r>
      <w:r w:rsidR="007076EF" w:rsidRPr="000A02ED">
        <w:rPr>
          <w:rFonts w:eastAsia="Times New Roman"/>
          <w:szCs w:val="24"/>
          <w:lang w:eastAsia="uk-UA"/>
        </w:rPr>
        <w:t xml:space="preserve">[34, </w:t>
      </w:r>
      <w:r w:rsidR="007076EF">
        <w:rPr>
          <w:rFonts w:eastAsia="Times New Roman"/>
          <w:szCs w:val="24"/>
          <w:lang w:val="en-US" w:eastAsia="uk-UA"/>
        </w:rPr>
        <w:t>c</w:t>
      </w:r>
      <w:r w:rsidR="007076EF" w:rsidRPr="000A02ED">
        <w:rPr>
          <w:rFonts w:eastAsia="Times New Roman"/>
          <w:szCs w:val="24"/>
          <w:lang w:eastAsia="uk-UA"/>
        </w:rPr>
        <w:t>. 22]</w:t>
      </w:r>
      <w:r w:rsidRPr="00340B69">
        <w:t>.</w:t>
      </w:r>
    </w:p>
    <w:p w14:paraId="5FA6D1B1" w14:textId="12E61E4E" w:rsidR="00263F66" w:rsidRDefault="00263F66" w:rsidP="00F64609">
      <w:pPr>
        <w:pStyle w:val="a3"/>
        <w:numPr>
          <w:ilvl w:val="0"/>
          <w:numId w:val="8"/>
        </w:numPr>
        <w:ind w:left="0" w:firstLine="709"/>
      </w:pPr>
      <w:r w:rsidRPr="00340B69">
        <w:t>Готовність до гібридних загроз, адже сучасні конфлікти все частіше носять гібридний характер, поєднуючи традиційні військові операції з кібератаками, інформаційною війною та економічним тиском. Збройні сили повинні бути готові до боротьби не тільки з традиційними військовими силами, але й з новими формами конфліктів.</w:t>
      </w:r>
    </w:p>
    <w:p w14:paraId="27C6EF25" w14:textId="77777777" w:rsidR="001E6222" w:rsidRDefault="001E6222" w:rsidP="001E6222">
      <w:pPr>
        <w:pStyle w:val="a9"/>
        <w:ind w:firstLine="0"/>
        <w:jc w:val="center"/>
        <w:rPr>
          <w:rFonts w:eastAsia="Times New Roman"/>
          <w:noProof/>
          <w:lang w:eastAsia="uk-UA"/>
        </w:rPr>
      </w:pPr>
    </w:p>
    <w:p w14:paraId="18AF8663" w14:textId="42829CD2" w:rsidR="001E6222" w:rsidRDefault="001E6222" w:rsidP="001E6222">
      <w:pPr>
        <w:pStyle w:val="a9"/>
        <w:ind w:firstLine="0"/>
        <w:jc w:val="center"/>
        <w:rPr>
          <w:rFonts w:eastAsia="Times New Roman"/>
          <w:lang w:eastAsia="uk-UA"/>
        </w:rPr>
      </w:pPr>
      <w:r w:rsidRPr="001E6222">
        <w:rPr>
          <w:rFonts w:eastAsia="Times New Roman"/>
          <w:noProof/>
          <w:lang w:eastAsia="uk-UA"/>
        </w:rPr>
        <w:drawing>
          <wp:inline distT="0" distB="0" distL="0" distR="0" wp14:anchorId="00C1C738" wp14:editId="2CB8A444">
            <wp:extent cx="6119958" cy="2898775"/>
            <wp:effectExtent l="0" t="0" r="0" b="0"/>
            <wp:docPr id="1" name="Рисунок 1" descr="C:\Users\Superhero\Downloads\Основні елементи військової безпеки_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hero\Downloads\Основні елементи військової безпеки_ - visual selection.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1631"/>
                    <a:stretch/>
                  </pic:blipFill>
                  <pic:spPr bwMode="auto">
                    <a:xfrm>
                      <a:off x="0" y="0"/>
                      <a:ext cx="6120765" cy="2899157"/>
                    </a:xfrm>
                    <a:prstGeom prst="rect">
                      <a:avLst/>
                    </a:prstGeom>
                    <a:noFill/>
                    <a:ln>
                      <a:noFill/>
                    </a:ln>
                    <a:extLst>
                      <a:ext uri="{53640926-AAD7-44D8-BBD7-CCE9431645EC}">
                        <a14:shadowObscured xmlns:a14="http://schemas.microsoft.com/office/drawing/2010/main"/>
                      </a:ext>
                    </a:extLst>
                  </pic:spPr>
                </pic:pic>
              </a:graphicData>
            </a:graphic>
          </wp:inline>
        </w:drawing>
      </w:r>
    </w:p>
    <w:p w14:paraId="20C355DD" w14:textId="77777777" w:rsidR="001E6222" w:rsidRPr="001E6222" w:rsidRDefault="001E6222" w:rsidP="001E6222">
      <w:pPr>
        <w:pStyle w:val="a9"/>
        <w:rPr>
          <w:rFonts w:eastAsia="Times New Roman"/>
          <w:lang w:eastAsia="uk-UA"/>
        </w:rPr>
      </w:pPr>
      <w:r w:rsidRPr="001E6222">
        <w:rPr>
          <w:rFonts w:eastAsia="Times New Roman"/>
          <w:sz w:val="28"/>
          <w:lang w:eastAsia="uk-UA"/>
        </w:rPr>
        <w:t xml:space="preserve">Рисунок 1.1 </w:t>
      </w:r>
      <w:r>
        <w:rPr>
          <w:rFonts w:eastAsia="Times New Roman"/>
          <w:sz w:val="28"/>
          <w:lang w:eastAsia="uk-UA"/>
        </w:rPr>
        <w:t>Схема о</w:t>
      </w:r>
      <w:r w:rsidRPr="001E6222">
        <w:rPr>
          <w:rFonts w:eastAsia="Times New Roman"/>
          <w:sz w:val="28"/>
          <w:lang w:eastAsia="uk-UA"/>
        </w:rPr>
        <w:t>сновн</w:t>
      </w:r>
      <w:r>
        <w:rPr>
          <w:rFonts w:eastAsia="Times New Roman"/>
          <w:sz w:val="28"/>
          <w:lang w:eastAsia="uk-UA"/>
        </w:rPr>
        <w:t>их</w:t>
      </w:r>
      <w:r w:rsidRPr="001E6222">
        <w:rPr>
          <w:rFonts w:eastAsia="Times New Roman"/>
          <w:sz w:val="28"/>
          <w:lang w:eastAsia="uk-UA"/>
        </w:rPr>
        <w:t xml:space="preserve"> елемент</w:t>
      </w:r>
      <w:r>
        <w:rPr>
          <w:rFonts w:eastAsia="Times New Roman"/>
          <w:sz w:val="28"/>
          <w:lang w:eastAsia="uk-UA"/>
        </w:rPr>
        <w:t>ів</w:t>
      </w:r>
      <w:r w:rsidRPr="001E6222">
        <w:rPr>
          <w:rFonts w:eastAsia="Times New Roman"/>
          <w:sz w:val="28"/>
          <w:lang w:eastAsia="uk-UA"/>
        </w:rPr>
        <w:t xml:space="preserve"> військової безпеки</w:t>
      </w:r>
    </w:p>
    <w:p w14:paraId="202DD0CA" w14:textId="15D12387" w:rsidR="001E6222" w:rsidRDefault="001E6222" w:rsidP="001E6222">
      <w:pPr>
        <w:pStyle w:val="a3"/>
        <w:ind w:left="709" w:firstLine="0"/>
      </w:pPr>
    </w:p>
    <w:p w14:paraId="2D22A8BB" w14:textId="68F86D82" w:rsidR="003354E3" w:rsidRPr="00340B69" w:rsidRDefault="003354E3" w:rsidP="00B136BB">
      <w:pPr>
        <w:rPr>
          <w:rFonts w:eastAsia="Times New Roman"/>
          <w:lang w:eastAsia="uk-UA"/>
        </w:rPr>
      </w:pPr>
      <w:r w:rsidRPr="00340B69">
        <w:rPr>
          <w:rFonts w:eastAsia="Times New Roman"/>
          <w:lang w:eastAsia="uk-UA"/>
        </w:rPr>
        <w:t>Економічна складова є важливою частиною воєнної безпеки, оскільки від економічних можливостей країни залежить її здатність підтримувати збройні сили та ефективно адаптуватися до вимог війни чи військового конфлікту. Економіка забезпечує не тільки фінансування армії, але й підтримує національну оборону в цілому, адже саме економічні ресурси дозволяють забезпечити необхідну інфраструктуру, модернізацію озброєння, а також мобілізацію всіх ресурсів на випадок війни.</w:t>
      </w:r>
    </w:p>
    <w:p w14:paraId="25AFCB14" w14:textId="519B1C1C" w:rsidR="003354E3" w:rsidRPr="00340B69" w:rsidRDefault="003354E3" w:rsidP="00B136BB">
      <w:pPr>
        <w:rPr>
          <w:rFonts w:eastAsia="Times New Roman"/>
          <w:lang w:eastAsia="uk-UA"/>
        </w:rPr>
      </w:pPr>
      <w:r w:rsidRPr="00340B69">
        <w:rPr>
          <w:rFonts w:eastAsia="Times New Roman"/>
          <w:lang w:eastAsia="uk-UA"/>
        </w:rPr>
        <w:t>Основні складові економічної безпеки можна поділити на кілька ключових елементів, такі як фінансова стабільність, енергетична безпека, економічна самодостатність, інфраструктурна стійкість і технології</w:t>
      </w:r>
      <w:r w:rsidR="007076EF" w:rsidRPr="000A02ED">
        <w:rPr>
          <w:rFonts w:eastAsia="Times New Roman"/>
          <w:lang w:eastAsia="uk-UA"/>
        </w:rPr>
        <w:t xml:space="preserve"> </w:t>
      </w:r>
      <w:r w:rsidR="007076EF" w:rsidRPr="000A02ED">
        <w:rPr>
          <w:rFonts w:eastAsia="Times New Roman"/>
          <w:szCs w:val="24"/>
          <w:lang w:eastAsia="uk-UA"/>
        </w:rPr>
        <w:t xml:space="preserve">[17, </w:t>
      </w:r>
      <w:r w:rsidR="007076EF">
        <w:rPr>
          <w:rFonts w:eastAsia="Times New Roman"/>
          <w:szCs w:val="24"/>
          <w:lang w:val="en-US" w:eastAsia="uk-UA"/>
        </w:rPr>
        <w:t>c</w:t>
      </w:r>
      <w:r w:rsidR="007076EF" w:rsidRPr="000A02ED">
        <w:rPr>
          <w:rFonts w:eastAsia="Times New Roman"/>
          <w:szCs w:val="24"/>
          <w:lang w:eastAsia="uk-UA"/>
        </w:rPr>
        <w:t>. 237]</w:t>
      </w:r>
      <w:r w:rsidRPr="00340B69">
        <w:rPr>
          <w:rFonts w:eastAsia="Times New Roman"/>
          <w:lang w:eastAsia="uk-UA"/>
        </w:rPr>
        <w:t>.</w:t>
      </w:r>
    </w:p>
    <w:p w14:paraId="640E7A22" w14:textId="786D33C0" w:rsidR="003354E3" w:rsidRPr="00340B69" w:rsidRDefault="003354E3" w:rsidP="00B136BB">
      <w:pPr>
        <w:rPr>
          <w:rFonts w:eastAsia="Times New Roman"/>
          <w:lang w:eastAsia="uk-UA"/>
        </w:rPr>
      </w:pPr>
      <w:r w:rsidRPr="00340B69">
        <w:rPr>
          <w:rFonts w:eastAsia="Times New Roman"/>
          <w:lang w:eastAsia="uk-UA"/>
        </w:rPr>
        <w:t>Для того щоб країна могла забезпечити свою оборону в разі війни, їй необхідно мати достатній рівень фінансування оборонного сектору і, відповідно, фінансову стабільність. Це означає не тільки забезпечення належних коштів для утримання армії, а й для закупівлі сучасного озброєння та техніки, підтримки матеріально-технічного забезпечення збройних сил. У разі бойових дій фінансова стабільність країни може стати вирішальним чинником у здатності витримати довгу війну або військовий конфлікт.</w:t>
      </w:r>
    </w:p>
    <w:p w14:paraId="1A704937" w14:textId="1D9DD31F" w:rsidR="003354E3" w:rsidRPr="00340B69" w:rsidRDefault="003354E3" w:rsidP="00B136BB">
      <w:pPr>
        <w:rPr>
          <w:rFonts w:eastAsia="Times New Roman"/>
          <w:lang w:eastAsia="uk-UA"/>
        </w:rPr>
      </w:pPr>
      <w:r w:rsidRPr="00340B69">
        <w:rPr>
          <w:rFonts w:eastAsia="Times New Roman"/>
          <w:bCs/>
          <w:lang w:eastAsia="uk-UA"/>
        </w:rPr>
        <w:t>Також</w:t>
      </w:r>
      <w:r w:rsidRPr="00340B69">
        <w:rPr>
          <w:rFonts w:eastAsia="Times New Roman"/>
          <w:b/>
          <w:bCs/>
          <w:lang w:eastAsia="uk-UA"/>
        </w:rPr>
        <w:t xml:space="preserve"> </w:t>
      </w:r>
      <w:r w:rsidRPr="00340B69">
        <w:rPr>
          <w:rFonts w:eastAsia="Times New Roman"/>
          <w:lang w:eastAsia="uk-UA"/>
        </w:rPr>
        <w:t>в умовах війни контроль над енергетичними ресурсами, зокрема нафти та газу, набуває стратегічного значення. Втрата доступу до цих ресурсів або їх блокування ворогом може мати катастрофічні наслідки для функціонування економіки. Тому для забезпечення воєнної безпеки країна повинна мати стабільні резерви енергоресурсів та стійкі енергетичні мережі, здатні витримати навіть масштабні атаки чи блокади.</w:t>
      </w:r>
    </w:p>
    <w:p w14:paraId="60B574CE" w14:textId="4AB907AE" w:rsidR="003354E3" w:rsidRPr="00340B69" w:rsidRDefault="003354E3" w:rsidP="00B136BB">
      <w:pPr>
        <w:rPr>
          <w:rFonts w:eastAsia="Times New Roman"/>
          <w:lang w:eastAsia="uk-UA"/>
        </w:rPr>
      </w:pPr>
      <w:r w:rsidRPr="00340B69">
        <w:rPr>
          <w:rFonts w:eastAsia="Times New Roman"/>
          <w:lang w:eastAsia="uk-UA"/>
        </w:rPr>
        <w:t>В умовах війни або військового конфлікту дуже важливо, щоб держава могла забезпечити себе основними товарами та послугами. Це включає продовольство, техніку, медикаменти, а також інші необхідні ресурси для підтримки життєдіяльності населення і збройних сил. Країна, що здатна сама виробляти все необхідне, має більшу гнучкість у разі бойових дій, адже залежність від зовнішніх постачальників може призвести до серйозних проблем під час кризи.</w:t>
      </w:r>
    </w:p>
    <w:p w14:paraId="2C4EFB06" w14:textId="7CF2D070" w:rsidR="003354E3" w:rsidRPr="00340B69" w:rsidRDefault="003354E3" w:rsidP="00B136BB">
      <w:pPr>
        <w:rPr>
          <w:rFonts w:eastAsia="Times New Roman"/>
          <w:lang w:eastAsia="uk-UA"/>
        </w:rPr>
      </w:pPr>
      <w:r w:rsidRPr="00340B69">
        <w:rPr>
          <w:rFonts w:eastAsia="Times New Roman"/>
          <w:bCs/>
          <w:lang w:eastAsia="uk-UA"/>
        </w:rPr>
        <w:t>Важливою частиною воєнної безпеки є</w:t>
      </w:r>
      <w:r w:rsidRPr="00340B69">
        <w:rPr>
          <w:rFonts w:eastAsia="Times New Roman"/>
          <w:b/>
          <w:bCs/>
          <w:lang w:eastAsia="uk-UA"/>
        </w:rPr>
        <w:t xml:space="preserve"> </w:t>
      </w:r>
      <w:r w:rsidRPr="00340B69">
        <w:rPr>
          <w:rFonts w:eastAsia="Times New Roman"/>
          <w:lang w:eastAsia="uk-UA"/>
        </w:rPr>
        <w:t>безпека критичної інфраструктури, це дуже важливий аспект. Заводи, порти, транспортні мережі та інші об'єкти інфраструктури є основою для забезпечення функціонування як цивільної, так і військової економіки. Пошкодження або знищення цих об'єктів може паралізувати економічну активність держави, що може мати непоправні наслідки для ведення війни.</w:t>
      </w:r>
    </w:p>
    <w:p w14:paraId="6D00D624" w14:textId="1BC2CCC0" w:rsidR="003354E3" w:rsidRPr="00340B69" w:rsidRDefault="003354E3" w:rsidP="00B136BB">
      <w:pPr>
        <w:rPr>
          <w:rFonts w:eastAsia="Times New Roman"/>
          <w:lang w:eastAsia="uk-UA"/>
        </w:rPr>
      </w:pPr>
      <w:r w:rsidRPr="00340B69">
        <w:rPr>
          <w:rFonts w:eastAsia="Times New Roman"/>
          <w:bCs/>
          <w:lang w:eastAsia="uk-UA"/>
        </w:rPr>
        <w:t>Як ми бачимо на власному прикладі</w:t>
      </w:r>
      <w:r w:rsidRPr="00340B69">
        <w:rPr>
          <w:rFonts w:eastAsia="Times New Roman"/>
          <w:b/>
          <w:bCs/>
          <w:lang w:eastAsia="uk-UA"/>
        </w:rPr>
        <w:t xml:space="preserve">, </w:t>
      </w:r>
      <w:r w:rsidRPr="00340B69">
        <w:rPr>
          <w:rFonts w:eastAsia="Times New Roman"/>
          <w:lang w:eastAsia="uk-UA"/>
        </w:rPr>
        <w:t>сучасні війни все більше залежать від технологій. У зв'язку з цим здатність держави зберігати контроль над критичними технологіями, такими як інформаційні системи, авіаційні та космічні технології, є важливою складовою її економічної безпеки. Під час війни ці технології можуть використовуватися не лише для цивільних потреб, але й для військових цілей, тому важливо, щоб держава могла захистити та контролювати ці ресурси від можливих атак або крадіжок</w:t>
      </w:r>
      <w:r w:rsidR="007076EF" w:rsidRPr="000A02ED">
        <w:rPr>
          <w:rFonts w:eastAsia="Times New Roman"/>
          <w:lang w:eastAsia="uk-UA"/>
        </w:rPr>
        <w:t xml:space="preserve"> </w:t>
      </w:r>
      <w:r w:rsidR="007076EF" w:rsidRPr="000A02ED">
        <w:rPr>
          <w:rFonts w:eastAsia="Times New Roman"/>
          <w:szCs w:val="24"/>
          <w:lang w:eastAsia="uk-UA"/>
        </w:rPr>
        <w:t xml:space="preserve">[29, </w:t>
      </w:r>
      <w:r w:rsidR="007076EF">
        <w:rPr>
          <w:rFonts w:eastAsia="Times New Roman"/>
          <w:szCs w:val="24"/>
          <w:lang w:val="en-US" w:eastAsia="uk-UA"/>
        </w:rPr>
        <w:t>c</w:t>
      </w:r>
      <w:r w:rsidR="007076EF" w:rsidRPr="000A02ED">
        <w:rPr>
          <w:rFonts w:eastAsia="Times New Roman"/>
          <w:szCs w:val="24"/>
          <w:lang w:eastAsia="uk-UA"/>
        </w:rPr>
        <w:t>. 16]</w:t>
      </w:r>
      <w:r w:rsidRPr="00340B69">
        <w:rPr>
          <w:rFonts w:eastAsia="Times New Roman"/>
          <w:lang w:eastAsia="uk-UA"/>
        </w:rPr>
        <w:t>.</w:t>
      </w:r>
    </w:p>
    <w:p w14:paraId="54240F6C" w14:textId="77777777" w:rsidR="003354E3" w:rsidRPr="00340B69" w:rsidRDefault="003354E3" w:rsidP="00B136BB">
      <w:pPr>
        <w:rPr>
          <w:rFonts w:eastAsia="Times New Roman"/>
          <w:lang w:eastAsia="uk-UA"/>
        </w:rPr>
      </w:pPr>
      <w:r w:rsidRPr="00340B69">
        <w:rPr>
          <w:rFonts w:eastAsia="Times New Roman"/>
          <w:lang w:eastAsia="uk-UA"/>
        </w:rPr>
        <w:t>Таким чином, економічна безпека є невід'ємною частиною загальної воєнної безпеки держави, адже саме економічна стабільність, здатність забезпечувати свої ресурси та контролювати критичні інфраструктури і технології дозволяють країні ефективно протистояти зовнішнім загрозам і забезпечувати свою обороноздатність у будь-яких умовах.</w:t>
      </w:r>
    </w:p>
    <w:p w14:paraId="72F11F62" w14:textId="77777777" w:rsidR="00263F66" w:rsidRPr="00340B69" w:rsidRDefault="00263F66" w:rsidP="00B136BB">
      <w:pPr>
        <w:pStyle w:val="a9"/>
        <w:rPr>
          <w:sz w:val="28"/>
          <w:szCs w:val="28"/>
        </w:rPr>
      </w:pPr>
      <w:r w:rsidRPr="00340B69">
        <w:rPr>
          <w:rStyle w:val="ad"/>
          <w:b w:val="0"/>
          <w:sz w:val="28"/>
          <w:szCs w:val="28"/>
        </w:rPr>
        <w:t>Інформаційна безпека</w:t>
      </w:r>
      <w:r w:rsidRPr="00340B69">
        <w:rPr>
          <w:sz w:val="28"/>
          <w:szCs w:val="28"/>
        </w:rPr>
        <w:t xml:space="preserve"> стала ключовим елементом воєнної безпеки у XXI столітті, оскільки новітні технології значно змінили характер збройних конфліктів. Інформаційна безпека охоплює захист від кіберзагроз, маніпуляцій з інформацією, а також контроль над засобами масової інформації.</w:t>
      </w:r>
    </w:p>
    <w:p w14:paraId="7001CD47" w14:textId="1DC343AC" w:rsidR="00263F66" w:rsidRPr="00340B69" w:rsidRDefault="00263F66" w:rsidP="00B136BB">
      <w:pPr>
        <w:pStyle w:val="a9"/>
        <w:rPr>
          <w:sz w:val="28"/>
          <w:szCs w:val="28"/>
        </w:rPr>
      </w:pPr>
      <w:r w:rsidRPr="00340B69">
        <w:rPr>
          <w:sz w:val="28"/>
          <w:szCs w:val="28"/>
        </w:rPr>
        <w:t>Основн</w:t>
      </w:r>
      <w:r w:rsidR="00091BA0" w:rsidRPr="00340B69">
        <w:rPr>
          <w:sz w:val="28"/>
          <w:szCs w:val="28"/>
        </w:rPr>
        <w:t>им</w:t>
      </w:r>
      <w:r w:rsidRPr="00340B69">
        <w:rPr>
          <w:sz w:val="28"/>
          <w:szCs w:val="28"/>
        </w:rPr>
        <w:t xml:space="preserve"> аспект</w:t>
      </w:r>
      <w:r w:rsidR="00091BA0" w:rsidRPr="00340B69">
        <w:rPr>
          <w:sz w:val="28"/>
          <w:szCs w:val="28"/>
        </w:rPr>
        <w:t>ом</w:t>
      </w:r>
      <w:r w:rsidRPr="00340B69">
        <w:rPr>
          <w:sz w:val="28"/>
          <w:szCs w:val="28"/>
        </w:rPr>
        <w:t xml:space="preserve"> інформаційної безпеки</w:t>
      </w:r>
      <w:r w:rsidR="00091BA0" w:rsidRPr="00340B69">
        <w:rPr>
          <w:sz w:val="28"/>
          <w:szCs w:val="28"/>
        </w:rPr>
        <w:t xml:space="preserve"> є</w:t>
      </w:r>
      <w:r w:rsidRPr="00340B69">
        <w:rPr>
          <w:sz w:val="28"/>
          <w:szCs w:val="28"/>
        </w:rPr>
        <w:t xml:space="preserve"> захист від кібератак, які можуть уразити критичні інформаційні системи держави, зокрема збройних сил, урядових установ, енергетичних компаній і фінансових установ. Кіберзагрози можуть бути використані для дезорганізації або дезінформації ворога.</w:t>
      </w:r>
    </w:p>
    <w:p w14:paraId="102D015A" w14:textId="44AA7BC4" w:rsidR="00263F66" w:rsidRPr="00340B69" w:rsidRDefault="00091BA0" w:rsidP="00B136BB">
      <w:pPr>
        <w:pStyle w:val="a9"/>
        <w:rPr>
          <w:sz w:val="28"/>
          <w:szCs w:val="28"/>
        </w:rPr>
      </w:pPr>
      <w:r w:rsidRPr="00340B69">
        <w:rPr>
          <w:rStyle w:val="ad"/>
          <w:b w:val="0"/>
          <w:sz w:val="28"/>
          <w:szCs w:val="28"/>
        </w:rPr>
        <w:t>Також важливим є</w:t>
      </w:r>
      <w:r w:rsidR="00263F66" w:rsidRPr="00340B69">
        <w:rPr>
          <w:sz w:val="28"/>
          <w:szCs w:val="28"/>
        </w:rPr>
        <w:t xml:space="preserve"> здатність країни проводити інформаційні кампанії для підтримки морального духу населення і відвертання громадської думки від ворожих маніпуляцій</w:t>
      </w:r>
      <w:r w:rsidRPr="00340B69">
        <w:rPr>
          <w:sz w:val="28"/>
          <w:szCs w:val="28"/>
        </w:rPr>
        <w:t xml:space="preserve">, що </w:t>
      </w:r>
      <w:r w:rsidR="00263F66" w:rsidRPr="00340B69">
        <w:rPr>
          <w:sz w:val="28"/>
          <w:szCs w:val="28"/>
        </w:rPr>
        <w:t>включає в себе боротьбу з пропагандою і дезінформацією, яку може використовувати ворог</w:t>
      </w:r>
      <w:r w:rsidR="007076EF" w:rsidRPr="000A02ED">
        <w:rPr>
          <w:sz w:val="28"/>
          <w:szCs w:val="28"/>
        </w:rPr>
        <w:t xml:space="preserve"> </w:t>
      </w:r>
      <w:r w:rsidR="007076EF" w:rsidRPr="000A02ED">
        <w:rPr>
          <w:rFonts w:eastAsia="Times New Roman"/>
          <w:sz w:val="28"/>
          <w:szCs w:val="28"/>
          <w:lang w:eastAsia="uk-UA"/>
        </w:rPr>
        <w:t xml:space="preserve">[43, </w:t>
      </w:r>
      <w:r w:rsidR="007076EF" w:rsidRPr="007076EF">
        <w:rPr>
          <w:rFonts w:eastAsia="Times New Roman"/>
          <w:sz w:val="28"/>
          <w:szCs w:val="28"/>
          <w:lang w:val="en-US" w:eastAsia="uk-UA"/>
        </w:rPr>
        <w:t>c</w:t>
      </w:r>
      <w:r w:rsidR="007076EF" w:rsidRPr="000A02ED">
        <w:rPr>
          <w:rFonts w:eastAsia="Times New Roman"/>
          <w:sz w:val="28"/>
          <w:szCs w:val="28"/>
          <w:lang w:eastAsia="uk-UA"/>
        </w:rPr>
        <w:t>. 261]</w:t>
      </w:r>
      <w:r w:rsidR="00263F66" w:rsidRPr="007076EF">
        <w:rPr>
          <w:sz w:val="28"/>
          <w:szCs w:val="28"/>
        </w:rPr>
        <w:t>.</w:t>
      </w:r>
    </w:p>
    <w:p w14:paraId="2999842E" w14:textId="0300F07A" w:rsidR="00263F66" w:rsidRPr="00340B69" w:rsidRDefault="00091BA0" w:rsidP="00B136BB">
      <w:pPr>
        <w:pStyle w:val="a9"/>
        <w:rPr>
          <w:sz w:val="28"/>
          <w:szCs w:val="28"/>
        </w:rPr>
      </w:pPr>
      <w:r w:rsidRPr="00340B69">
        <w:rPr>
          <w:rStyle w:val="ad"/>
          <w:b w:val="0"/>
          <w:sz w:val="28"/>
          <w:szCs w:val="28"/>
        </w:rPr>
        <w:t xml:space="preserve">До цього можна віднести і </w:t>
      </w:r>
      <w:r w:rsidR="00263F66" w:rsidRPr="00340B69">
        <w:rPr>
          <w:sz w:val="28"/>
          <w:szCs w:val="28"/>
        </w:rPr>
        <w:t>контроль за захистом баз даних, важливих документів та інформаційних мереж, а також запобігання їх виведенню з ладу або крадіж</w:t>
      </w:r>
      <w:r w:rsidRPr="00340B69">
        <w:rPr>
          <w:sz w:val="28"/>
          <w:szCs w:val="28"/>
        </w:rPr>
        <w:t>ки</w:t>
      </w:r>
      <w:r w:rsidR="00263F66" w:rsidRPr="00340B69">
        <w:rPr>
          <w:sz w:val="28"/>
          <w:szCs w:val="28"/>
        </w:rPr>
        <w:t>.</w:t>
      </w:r>
    </w:p>
    <w:p w14:paraId="5B703D8A" w14:textId="360AC4DA" w:rsidR="00263F66" w:rsidRPr="00340B69" w:rsidRDefault="00263F66" w:rsidP="00B136BB">
      <w:pPr>
        <w:pStyle w:val="a9"/>
        <w:rPr>
          <w:sz w:val="28"/>
          <w:szCs w:val="28"/>
        </w:rPr>
      </w:pPr>
      <w:r w:rsidRPr="00340B69">
        <w:rPr>
          <w:rStyle w:val="ad"/>
          <w:b w:val="0"/>
          <w:sz w:val="28"/>
          <w:szCs w:val="28"/>
        </w:rPr>
        <w:t>Політична безпека</w:t>
      </w:r>
      <w:r w:rsidRPr="00340B69">
        <w:rPr>
          <w:sz w:val="28"/>
          <w:szCs w:val="28"/>
        </w:rPr>
        <w:t xml:space="preserve"> </w:t>
      </w:r>
      <w:r w:rsidR="00091BA0" w:rsidRPr="00340B69">
        <w:rPr>
          <w:sz w:val="28"/>
          <w:szCs w:val="28"/>
        </w:rPr>
        <w:t xml:space="preserve">також є частиною воєнної безпеки і </w:t>
      </w:r>
      <w:r w:rsidRPr="00340B69">
        <w:rPr>
          <w:sz w:val="28"/>
          <w:szCs w:val="28"/>
        </w:rPr>
        <w:t>забезпечує стабільність внутрішньої та зовнішньої політики держави, створюючи умови для ефективної реалізації оборонних стратегій та забезпечення національних інтересів через дипломатичні канали.</w:t>
      </w:r>
    </w:p>
    <w:p w14:paraId="1E985ACE" w14:textId="594C8224" w:rsidR="00263F66" w:rsidRPr="00340B69" w:rsidRDefault="00091BA0" w:rsidP="00B136BB">
      <w:pPr>
        <w:pStyle w:val="a9"/>
        <w:rPr>
          <w:sz w:val="28"/>
          <w:szCs w:val="28"/>
        </w:rPr>
      </w:pPr>
      <w:r w:rsidRPr="00340B69">
        <w:rPr>
          <w:sz w:val="28"/>
          <w:szCs w:val="28"/>
        </w:rPr>
        <w:t>К</w:t>
      </w:r>
      <w:r w:rsidR="00263F66" w:rsidRPr="00340B69">
        <w:rPr>
          <w:sz w:val="28"/>
          <w:szCs w:val="28"/>
        </w:rPr>
        <w:t>раїна повинна активно взаємодіяти з іншими державами, брати участь у міжнародних організаціях і створювати оборонні альянси для підвищення рівня своєї безпеки. Наприклад, участь у НАТО або підписання двосторонніх або багатосторонніх угод може служити як стримування від потенційних загроз.</w:t>
      </w:r>
    </w:p>
    <w:p w14:paraId="1CBCC848" w14:textId="6CFE561E" w:rsidR="00263F66" w:rsidRPr="00340B69" w:rsidRDefault="00091BA0" w:rsidP="00B136BB">
      <w:pPr>
        <w:pStyle w:val="a9"/>
        <w:rPr>
          <w:sz w:val="28"/>
          <w:szCs w:val="28"/>
        </w:rPr>
      </w:pPr>
      <w:r w:rsidRPr="00340B69">
        <w:rPr>
          <w:rStyle w:val="ad"/>
          <w:b w:val="0"/>
          <w:sz w:val="28"/>
          <w:szCs w:val="28"/>
        </w:rPr>
        <w:t>Що стосується внутрішньої стабільності то</w:t>
      </w:r>
      <w:r w:rsidRPr="00340B69">
        <w:rPr>
          <w:rStyle w:val="ad"/>
          <w:sz w:val="28"/>
          <w:szCs w:val="28"/>
        </w:rPr>
        <w:t xml:space="preserve"> </w:t>
      </w:r>
      <w:r w:rsidR="00263F66" w:rsidRPr="00340B69">
        <w:rPr>
          <w:sz w:val="28"/>
          <w:szCs w:val="28"/>
        </w:rPr>
        <w:t>країна повинна забезпечити політичну згуртованість, уникати внутрішніх конфліктів та розколів, оскільки політичні кризи та соціальні заворушення можуть ослабити державу в період воєнно</w:t>
      </w:r>
      <w:r w:rsidRPr="00340B69">
        <w:rPr>
          <w:sz w:val="28"/>
          <w:szCs w:val="28"/>
        </w:rPr>
        <w:t xml:space="preserve">ї загрози, </w:t>
      </w:r>
      <w:r w:rsidR="00263F66" w:rsidRPr="00340B69">
        <w:rPr>
          <w:sz w:val="28"/>
          <w:szCs w:val="28"/>
        </w:rPr>
        <w:t>важливим є забезпечення підтримки державних ініціатив у сфері національної безпеки з боку населення, політичних сил і громадянського суспільства.</w:t>
      </w:r>
    </w:p>
    <w:p w14:paraId="096FE577" w14:textId="40A6EB3C" w:rsidR="00B136BB" w:rsidRPr="00340B69" w:rsidRDefault="00B136BB" w:rsidP="00B136BB">
      <w:pPr>
        <w:pStyle w:val="a9"/>
        <w:rPr>
          <w:sz w:val="28"/>
          <w:szCs w:val="28"/>
        </w:rPr>
      </w:pPr>
      <w:r w:rsidRPr="00340B69">
        <w:rPr>
          <w:sz w:val="28"/>
          <w:szCs w:val="28"/>
        </w:rPr>
        <w:t xml:space="preserve">Воєнна безпека є однією з основних складових національної безпеки, яка включає також політичну, економічну, екологічну, інформаційну та інші сфери. Зв'язок між ними є тісним, оскільки воєнні загрози можуть виникнути внаслідок порушення стабільності в будь-якій з цих сфер. Сучасні погрози, такі як тероризм, кібернапади, економічні санкції та гібридні війни, вимагають комплексного підходу до визначення національної безпеки, де воєнна безпека є лише однією з </w:t>
      </w:r>
      <w:r w:rsidRPr="007076EF">
        <w:rPr>
          <w:sz w:val="28"/>
          <w:szCs w:val="28"/>
        </w:rPr>
        <w:t>ланок</w:t>
      </w:r>
      <w:r w:rsidR="007076EF" w:rsidRPr="000A02ED">
        <w:rPr>
          <w:sz w:val="28"/>
          <w:szCs w:val="28"/>
        </w:rPr>
        <w:t xml:space="preserve"> </w:t>
      </w:r>
      <w:r w:rsidR="007076EF" w:rsidRPr="000A02ED">
        <w:rPr>
          <w:rFonts w:eastAsia="Times New Roman"/>
          <w:sz w:val="28"/>
          <w:szCs w:val="28"/>
          <w:lang w:eastAsia="uk-UA"/>
        </w:rPr>
        <w:t xml:space="preserve">[49, </w:t>
      </w:r>
      <w:r w:rsidR="007076EF" w:rsidRPr="007076EF">
        <w:rPr>
          <w:rFonts w:eastAsia="Times New Roman"/>
          <w:sz w:val="28"/>
          <w:szCs w:val="28"/>
          <w:lang w:val="en-US" w:eastAsia="uk-UA"/>
        </w:rPr>
        <w:t>c</w:t>
      </w:r>
      <w:r w:rsidR="007076EF" w:rsidRPr="000A02ED">
        <w:rPr>
          <w:rFonts w:eastAsia="Times New Roman"/>
          <w:sz w:val="28"/>
          <w:szCs w:val="28"/>
          <w:lang w:eastAsia="uk-UA"/>
        </w:rPr>
        <w:t>. 25]</w:t>
      </w:r>
      <w:r w:rsidRPr="007076EF">
        <w:rPr>
          <w:sz w:val="28"/>
          <w:szCs w:val="28"/>
        </w:rPr>
        <w:t>.</w:t>
      </w:r>
    </w:p>
    <w:p w14:paraId="24C2BA62" w14:textId="77777777" w:rsidR="00B136BB" w:rsidRPr="00340B69" w:rsidRDefault="00B136BB" w:rsidP="00B136BB">
      <w:pPr>
        <w:pStyle w:val="a9"/>
        <w:rPr>
          <w:sz w:val="28"/>
          <w:szCs w:val="28"/>
        </w:rPr>
      </w:pPr>
      <w:r w:rsidRPr="00340B69">
        <w:rPr>
          <w:sz w:val="28"/>
          <w:szCs w:val="28"/>
        </w:rPr>
        <w:t>Необхідність інтеграції воєнної безпеки з іншими компонентами національної безпеки зумовлена також тим, що військові конфлікти часто виникають не лише через прямі військові загрози, але й через економічні, політичні чи інформаційні фактори. Тому система національної безпеки має включати усі складові та взаємодіяти між собою, що дозволяє ефективно реагувати на різноманітні виклики та загрози.</w:t>
      </w:r>
    </w:p>
    <w:p w14:paraId="206A1086" w14:textId="25B2D9F0" w:rsidR="006117EF" w:rsidRPr="00B136BB" w:rsidRDefault="00B136BB" w:rsidP="00B136BB">
      <w:pPr>
        <w:pStyle w:val="a9"/>
        <w:rPr>
          <w:sz w:val="28"/>
          <w:szCs w:val="28"/>
        </w:rPr>
      </w:pPr>
      <w:r w:rsidRPr="00340B69">
        <w:rPr>
          <w:sz w:val="28"/>
          <w:szCs w:val="28"/>
        </w:rPr>
        <w:t>Воєнна безпека є комплексним і багатогранним поняттям, яке включає не лише питання військової оборони, але й важливі аспекти економічної, інформаційної, політичної та соціальної стабільності. Вона є важливою частиною загальної системи національної безпеки, оскільки здатність держави протистояти зовнішнім загрозам залежить від здатності забезпечити баланс між різними складовими безпеки. На сучасному етапі особливого значення набуває інтеграція воєнної безпеки з іншими секторами, що дозволяє країні ефективно реагувати на різноманітні загрози в умовах глобалізації та технологічних змін.</w:t>
      </w:r>
      <w:r w:rsidR="006117EF" w:rsidRPr="000A02ED">
        <w:rPr>
          <w:color w:val="FF0000"/>
        </w:rPr>
        <w:br w:type="page"/>
      </w:r>
    </w:p>
    <w:p w14:paraId="2C24E37E" w14:textId="28A7593A" w:rsidR="006117EF" w:rsidRPr="001D5C1D" w:rsidRDefault="007D10BA" w:rsidP="00AF2474">
      <w:pPr>
        <w:pStyle w:val="2"/>
      </w:pPr>
      <w:bookmarkStart w:id="6" w:name="_Toc190690238"/>
      <w:bookmarkStart w:id="7" w:name="OLE_LINK7"/>
      <w:r>
        <w:t>1.2</w:t>
      </w:r>
      <w:r w:rsidR="006117EF" w:rsidRPr="001D5C1D">
        <w:t xml:space="preserve"> Нормативно-правове регулювання воєнної безпеки</w:t>
      </w:r>
      <w:bookmarkEnd w:id="6"/>
    </w:p>
    <w:bookmarkEnd w:id="7"/>
    <w:p w14:paraId="3301A1EC" w14:textId="54679D56" w:rsidR="009D4798" w:rsidRDefault="009D4798" w:rsidP="009B6025">
      <w:r>
        <w:t xml:space="preserve">Нормативно-правове регулювання у сфері воєнної безпеки почало формуватися в більш чіткій формі у XX столітті, після проголошення незалежності України. У 1991 році, одразу після здобуття незалежності, було створено основи для нової оборонної стратегії, включаючи концептуальні та юридичні документи, що визначають національні інтереси та пріоритети у забезпеченні воєнної безпеки. Першим кроком стало прийняття </w:t>
      </w:r>
      <w:r>
        <w:rPr>
          <w:rStyle w:val="ad"/>
        </w:rPr>
        <w:t>Конституції України (1996)</w:t>
      </w:r>
      <w:r>
        <w:t>, в якій закріплено основні принципи функціонування Збройних сил та воєнної безпеки.</w:t>
      </w:r>
    </w:p>
    <w:p w14:paraId="54A5ACD9" w14:textId="49FABBC0" w:rsidR="009B6025" w:rsidRPr="001D5C1D" w:rsidRDefault="009B6025" w:rsidP="009B6025">
      <w:r w:rsidRPr="001D5C1D">
        <w:t>Воєнна безпека забезпечується через систему нормативно-правових актів, що регламентують діяльність сектору безпеки й оборони. В умовах сучасних військових загроз, зокрема збройної агресії Російської Федерації проти України, особливого значення набуває вдосконалення правової бази, яка визначає принципи організації оборони, функціонування Збройних Сил України, діяльність інших силових структур, а також міжнародну співпрацю у сфері безпеки.</w:t>
      </w:r>
    </w:p>
    <w:p w14:paraId="72E4D234" w14:textId="7CCA5EDF" w:rsidR="009B6025" w:rsidRPr="001D5C1D" w:rsidRDefault="009B6025" w:rsidP="009B6025">
      <w:pPr>
        <w:rPr>
          <w:lang w:val="ru-RU"/>
        </w:rPr>
      </w:pPr>
      <w:r w:rsidRPr="001D5C1D">
        <w:rPr>
          <w:lang w:val="ru-RU"/>
        </w:rPr>
        <w:t>Нормативно-правове регулювання воєнної безпеки включає Конституцію України, спеціалізовані закони, укази Президента, постанови Кабінету Міністрів, міжнародні договори та концептуальні документи стратегічного характеру. Ці акти визначають правові основи захисту державного суверенітету, територіальної цілісності та оборонної політики України</w:t>
      </w:r>
      <w:r w:rsidR="007076EF" w:rsidRPr="000A02ED">
        <w:rPr>
          <w:lang w:val="ru-RU"/>
        </w:rPr>
        <w:t xml:space="preserve"> </w:t>
      </w:r>
      <w:r w:rsidR="007076EF" w:rsidRPr="000A02ED">
        <w:rPr>
          <w:rFonts w:eastAsia="Times New Roman"/>
          <w:szCs w:val="24"/>
          <w:lang w:val="ru-RU" w:eastAsia="uk-UA"/>
        </w:rPr>
        <w:t xml:space="preserve">[47, </w:t>
      </w:r>
      <w:r w:rsidR="007076EF">
        <w:rPr>
          <w:rFonts w:eastAsia="Times New Roman"/>
          <w:szCs w:val="24"/>
          <w:lang w:val="en-US" w:eastAsia="uk-UA"/>
        </w:rPr>
        <w:t>c</w:t>
      </w:r>
      <w:r w:rsidR="007076EF" w:rsidRPr="000A02ED">
        <w:rPr>
          <w:rFonts w:eastAsia="Times New Roman"/>
          <w:szCs w:val="24"/>
          <w:lang w:val="ru-RU" w:eastAsia="uk-UA"/>
        </w:rPr>
        <w:t>. 68]</w:t>
      </w:r>
      <w:r w:rsidRPr="001D5C1D">
        <w:rPr>
          <w:lang w:val="ru-RU"/>
        </w:rPr>
        <w:t>.</w:t>
      </w:r>
    </w:p>
    <w:p w14:paraId="51D33A16" w14:textId="068BB3CC" w:rsidR="00272643" w:rsidRPr="001D5C1D" w:rsidRDefault="009B6025" w:rsidP="00272643">
      <w:r w:rsidRPr="001D5C1D">
        <w:t xml:space="preserve">Правову основу державної політики у сферах </w:t>
      </w:r>
      <w:r w:rsidR="001D5C1D" w:rsidRPr="001D5C1D">
        <w:t>воєнної</w:t>
      </w:r>
      <w:r w:rsidRPr="001D5C1D">
        <w:t xml:space="preserve"> безпеки і оборони становлять Конституція України, закони України, міжнародні договори, згода на обов’язковість яких надана Верховною Радою України, а також видані на виконання  Конституції та законів України інші нормативно-правові акти.</w:t>
      </w:r>
      <w:r w:rsidRPr="001D5C1D">
        <w:rPr>
          <w:rFonts w:eastAsia="Times New Roman"/>
          <w:lang w:eastAsia="ru-RU"/>
        </w:rPr>
        <w:t xml:space="preserve"> Ц</w:t>
      </w:r>
      <w:r w:rsidRPr="001D5C1D">
        <w:t xml:space="preserve">ентральне місце серед нормативно-правових актів у сферах </w:t>
      </w:r>
      <w:r w:rsidR="001D5C1D" w:rsidRPr="001D5C1D">
        <w:t>воєнної</w:t>
      </w:r>
      <w:r w:rsidRPr="001D5C1D">
        <w:t xml:space="preserve"> безпеки і оборони посідає Закон України  «Про національну безпеку України» </w:t>
      </w:r>
      <w:r w:rsidR="00272643" w:rsidRPr="001D5C1D">
        <w:t xml:space="preserve">  (від 21.06.2018 р. № 2469-VIII). Цим Законом визначаються та розмежовуються повноваження державних</w:t>
      </w:r>
      <w:r w:rsidR="001D5C1D" w:rsidRPr="001D5C1D">
        <w:t xml:space="preserve"> органів у сферах </w:t>
      </w:r>
      <w:r w:rsidR="00272643" w:rsidRPr="001D5C1D">
        <w:t xml:space="preserve">безпеки і оборони, створюється основа для інтеграції політики та процедур органів державної влади, інших державних органів, функції яких стосуються </w:t>
      </w:r>
      <w:r w:rsidR="001D5C1D" w:rsidRPr="001D5C1D">
        <w:t>воєнної</w:t>
      </w:r>
      <w:r w:rsidR="00272643" w:rsidRPr="001D5C1D">
        <w:t xml:space="preserve"> безпеки і оборони, сил безпеки і сил оборони, визначається система командування, контролю та координації операцій сил безпеки і сил оборони, запроваджується всеосяжний підхід до планування у сферах</w:t>
      </w:r>
      <w:r w:rsidR="001D5C1D" w:rsidRPr="001D5C1D">
        <w:t xml:space="preserve"> </w:t>
      </w:r>
      <w:r w:rsidR="00272643" w:rsidRPr="001D5C1D">
        <w:t xml:space="preserve">безпеки і оборони, забезпечуючи у такий спосіб демократичний цивільний контроль над органами та формуваннями сектору безпеки і оборони. </w:t>
      </w:r>
    </w:p>
    <w:p w14:paraId="2EA51514" w14:textId="6D036708" w:rsidR="009D4798" w:rsidRDefault="009D4798" w:rsidP="0090015B">
      <w:pPr>
        <w:rPr>
          <w:rFonts w:eastAsia="Times New Roman"/>
          <w:lang w:eastAsia="uk-UA"/>
        </w:rPr>
      </w:pPr>
      <w:r w:rsidRPr="009D4798">
        <w:rPr>
          <w:rFonts w:eastAsia="Times New Roman"/>
          <w:lang w:eastAsia="uk-UA"/>
        </w:rPr>
        <w:t>На сьогоднішній день національна система нормативно-правового регулювання воєнної безпеки України складається з низки важливих актів, що охоплюють різні аспекти цього питання</w:t>
      </w:r>
      <w:r w:rsidR="0090015B">
        <w:rPr>
          <w:rFonts w:eastAsia="Times New Roman"/>
          <w:lang w:eastAsia="uk-UA"/>
        </w:rPr>
        <w:t>, найголовніші з них наведені у табл. 1.3</w:t>
      </w:r>
      <w:r w:rsidRPr="009D4798">
        <w:rPr>
          <w:rFonts w:eastAsia="Times New Roman"/>
          <w:lang w:eastAsia="uk-UA"/>
        </w:rPr>
        <w:t xml:space="preserve">. </w:t>
      </w:r>
    </w:p>
    <w:p w14:paraId="26A440D9" w14:textId="678DAF0B" w:rsidR="001E6222" w:rsidRPr="001E6222" w:rsidRDefault="001E6222" w:rsidP="001E6222">
      <w:pPr>
        <w:jc w:val="right"/>
        <w:rPr>
          <w:rFonts w:eastAsia="Times New Roman"/>
          <w:i/>
          <w:lang w:eastAsia="uk-UA"/>
        </w:rPr>
      </w:pPr>
      <w:r w:rsidRPr="001E6222">
        <w:rPr>
          <w:rFonts w:eastAsia="Times New Roman"/>
          <w:i/>
          <w:lang w:eastAsia="uk-UA"/>
        </w:rPr>
        <w:t>Таблиця 1.3</w:t>
      </w:r>
    </w:p>
    <w:p w14:paraId="41812DE2" w14:textId="465EDD26" w:rsidR="001E6222" w:rsidRPr="001E6222" w:rsidRDefault="0090015B" w:rsidP="001E6222">
      <w:pPr>
        <w:ind w:firstLine="0"/>
        <w:jc w:val="center"/>
        <w:rPr>
          <w:rFonts w:eastAsia="Times New Roman"/>
          <w:b/>
          <w:lang w:eastAsia="uk-UA"/>
        </w:rPr>
      </w:pPr>
      <w:r>
        <w:rPr>
          <w:rFonts w:eastAsia="Times New Roman"/>
          <w:b/>
          <w:lang w:eastAsia="uk-UA"/>
        </w:rPr>
        <w:t>Основні д</w:t>
      </w:r>
      <w:r w:rsidR="001E6222" w:rsidRPr="001E6222">
        <w:rPr>
          <w:rFonts w:eastAsia="Times New Roman"/>
          <w:b/>
          <w:lang w:eastAsia="uk-UA"/>
        </w:rPr>
        <w:t>окументи нормативно-правового регулювання воєнної безпеки України</w:t>
      </w:r>
    </w:p>
    <w:tbl>
      <w:tblPr>
        <w:tblStyle w:val="a8"/>
        <w:tblW w:w="0" w:type="auto"/>
        <w:tblLook w:val="04A0" w:firstRow="1" w:lastRow="0" w:firstColumn="1" w:lastColumn="0" w:noHBand="0" w:noVBand="1"/>
      </w:tblPr>
      <w:tblGrid>
        <w:gridCol w:w="3823"/>
        <w:gridCol w:w="5806"/>
      </w:tblGrid>
      <w:tr w:rsidR="001E6222" w14:paraId="04D4B93A" w14:textId="77777777" w:rsidTr="0090015B">
        <w:tc>
          <w:tcPr>
            <w:tcW w:w="3823" w:type="dxa"/>
          </w:tcPr>
          <w:p w14:paraId="1F46F6BB" w14:textId="54514C28" w:rsidR="001E6222" w:rsidRDefault="0090015B" w:rsidP="0090015B">
            <w:pPr>
              <w:ind w:firstLine="0"/>
              <w:jc w:val="center"/>
              <w:rPr>
                <w:rFonts w:eastAsia="Times New Roman"/>
                <w:bCs/>
                <w:lang w:eastAsia="uk-UA"/>
              </w:rPr>
            </w:pPr>
            <w:r>
              <w:rPr>
                <w:rFonts w:eastAsia="Times New Roman"/>
                <w:bCs/>
                <w:lang w:eastAsia="uk-UA"/>
              </w:rPr>
              <w:t>Назва</w:t>
            </w:r>
          </w:p>
        </w:tc>
        <w:tc>
          <w:tcPr>
            <w:tcW w:w="5806" w:type="dxa"/>
          </w:tcPr>
          <w:p w14:paraId="007432FD" w14:textId="11922AEF" w:rsidR="001E6222" w:rsidRDefault="0090015B" w:rsidP="0090015B">
            <w:pPr>
              <w:ind w:firstLine="0"/>
              <w:jc w:val="center"/>
              <w:rPr>
                <w:rFonts w:eastAsia="Times New Roman"/>
                <w:bCs/>
                <w:lang w:eastAsia="uk-UA"/>
              </w:rPr>
            </w:pPr>
            <w:r>
              <w:rPr>
                <w:rFonts w:eastAsia="Times New Roman"/>
                <w:bCs/>
                <w:lang w:eastAsia="uk-UA"/>
              </w:rPr>
              <w:t>Опис</w:t>
            </w:r>
          </w:p>
        </w:tc>
      </w:tr>
      <w:tr w:rsidR="001E6222" w14:paraId="37155064" w14:textId="77777777" w:rsidTr="0090015B">
        <w:tc>
          <w:tcPr>
            <w:tcW w:w="3823" w:type="dxa"/>
            <w:vAlign w:val="center"/>
          </w:tcPr>
          <w:p w14:paraId="6FD2AB14" w14:textId="5E1298E7" w:rsidR="001E6222" w:rsidRDefault="0090015B" w:rsidP="0090015B">
            <w:pPr>
              <w:ind w:firstLine="0"/>
              <w:jc w:val="center"/>
              <w:rPr>
                <w:rFonts w:eastAsia="Times New Roman"/>
                <w:bCs/>
                <w:lang w:eastAsia="uk-UA"/>
              </w:rPr>
            </w:pPr>
            <w:r>
              <w:rPr>
                <w:rFonts w:eastAsia="Times New Roman"/>
                <w:bCs/>
                <w:lang w:eastAsia="uk-UA"/>
              </w:rPr>
              <w:t>Конституція України</w:t>
            </w:r>
          </w:p>
        </w:tc>
        <w:tc>
          <w:tcPr>
            <w:tcW w:w="5806" w:type="dxa"/>
          </w:tcPr>
          <w:p w14:paraId="7FFA0EC3" w14:textId="32F45A80" w:rsidR="001E6222" w:rsidRDefault="0090015B" w:rsidP="008C6C4D">
            <w:pPr>
              <w:ind w:firstLine="0"/>
              <w:rPr>
                <w:rFonts w:eastAsia="Times New Roman"/>
                <w:bCs/>
                <w:lang w:eastAsia="uk-UA"/>
              </w:rPr>
            </w:pPr>
            <w:r>
              <w:rPr>
                <w:rFonts w:eastAsia="Times New Roman"/>
                <w:lang w:eastAsia="uk-UA"/>
              </w:rPr>
              <w:t>О</w:t>
            </w:r>
            <w:r w:rsidRPr="009D4798">
              <w:rPr>
                <w:rFonts w:eastAsia="Times New Roman"/>
                <w:lang w:eastAsia="uk-UA"/>
              </w:rPr>
              <w:t xml:space="preserve">сновний закон, який визначає засади державної політики в сфері оборони та </w:t>
            </w:r>
            <w:r w:rsidRPr="008C6C4D">
              <w:rPr>
                <w:rFonts w:eastAsia="Times New Roman"/>
                <w:lang w:eastAsia="uk-UA"/>
              </w:rPr>
              <w:t>воєнної</w:t>
            </w:r>
            <w:r w:rsidRPr="009D4798">
              <w:rPr>
                <w:rFonts w:eastAsia="Times New Roman"/>
                <w:lang w:eastAsia="uk-UA"/>
              </w:rPr>
              <w:t xml:space="preserve"> безпеки, а також повноваження органів державної влади в цих сферах.</w:t>
            </w:r>
          </w:p>
        </w:tc>
      </w:tr>
      <w:tr w:rsidR="001E6222" w14:paraId="630D6C5B" w14:textId="77777777" w:rsidTr="0090015B">
        <w:tc>
          <w:tcPr>
            <w:tcW w:w="3823" w:type="dxa"/>
            <w:vAlign w:val="center"/>
          </w:tcPr>
          <w:p w14:paraId="47B9E86A" w14:textId="730A9E67" w:rsidR="001E6222" w:rsidRDefault="0090015B" w:rsidP="0090015B">
            <w:pPr>
              <w:ind w:firstLine="0"/>
              <w:jc w:val="center"/>
              <w:rPr>
                <w:rFonts w:eastAsia="Times New Roman"/>
                <w:bCs/>
                <w:lang w:eastAsia="uk-UA"/>
              </w:rPr>
            </w:pPr>
            <w:r w:rsidRPr="008C6C4D">
              <w:rPr>
                <w:rFonts w:eastAsia="Times New Roman"/>
                <w:bCs/>
                <w:lang w:eastAsia="uk-UA"/>
              </w:rPr>
              <w:t>Закон України "Про національну безпеку України"</w:t>
            </w:r>
          </w:p>
        </w:tc>
        <w:tc>
          <w:tcPr>
            <w:tcW w:w="5806" w:type="dxa"/>
          </w:tcPr>
          <w:p w14:paraId="42160D6A" w14:textId="6A1CBC5B" w:rsidR="001E6222" w:rsidRDefault="0090015B" w:rsidP="0090015B">
            <w:pPr>
              <w:ind w:firstLine="0"/>
              <w:rPr>
                <w:rFonts w:eastAsia="Times New Roman"/>
                <w:bCs/>
                <w:lang w:eastAsia="uk-UA"/>
              </w:rPr>
            </w:pPr>
            <w:r>
              <w:rPr>
                <w:rFonts w:eastAsia="Times New Roman"/>
                <w:lang w:eastAsia="uk-UA"/>
              </w:rPr>
              <w:t>Ц</w:t>
            </w:r>
            <w:r w:rsidRPr="009D4798">
              <w:rPr>
                <w:rFonts w:eastAsia="Times New Roman"/>
                <w:lang w:eastAsia="uk-UA"/>
              </w:rPr>
              <w:t xml:space="preserve">ей </w:t>
            </w:r>
            <w:r>
              <w:rPr>
                <w:rFonts w:eastAsia="Times New Roman"/>
                <w:lang w:eastAsia="uk-UA"/>
              </w:rPr>
              <w:t>з</w:t>
            </w:r>
            <w:r w:rsidRPr="009D4798">
              <w:rPr>
                <w:rFonts w:eastAsia="Times New Roman"/>
                <w:lang w:eastAsia="uk-UA"/>
              </w:rPr>
              <w:t xml:space="preserve">акон є основним документом, який формулює стратегічні цілі і завдання в сфері </w:t>
            </w:r>
            <w:r w:rsidRPr="008C6C4D">
              <w:rPr>
                <w:rFonts w:eastAsia="Times New Roman"/>
                <w:lang w:eastAsia="uk-UA"/>
              </w:rPr>
              <w:t>воєнної</w:t>
            </w:r>
            <w:r w:rsidRPr="009D4798">
              <w:rPr>
                <w:rFonts w:eastAsia="Times New Roman"/>
                <w:lang w:eastAsia="uk-UA"/>
              </w:rPr>
              <w:t xml:space="preserve"> безпеки, визначає права та обов'язки органів державної влади, зокрема Міністерства оборони, Збройних сил, СБУ та інших структур.</w:t>
            </w:r>
          </w:p>
        </w:tc>
      </w:tr>
      <w:tr w:rsidR="001E6222" w14:paraId="21B37602" w14:textId="77777777" w:rsidTr="0090015B">
        <w:tc>
          <w:tcPr>
            <w:tcW w:w="3823" w:type="dxa"/>
            <w:vAlign w:val="center"/>
          </w:tcPr>
          <w:p w14:paraId="1502B887" w14:textId="058A6431" w:rsidR="001E6222" w:rsidRDefault="0090015B" w:rsidP="0090015B">
            <w:pPr>
              <w:ind w:firstLine="0"/>
              <w:jc w:val="center"/>
              <w:rPr>
                <w:rFonts w:eastAsia="Times New Roman"/>
                <w:bCs/>
                <w:lang w:eastAsia="uk-UA"/>
              </w:rPr>
            </w:pPr>
            <w:r w:rsidRPr="008C6C4D">
              <w:rPr>
                <w:rFonts w:eastAsia="Times New Roman"/>
                <w:bCs/>
                <w:lang w:eastAsia="uk-UA"/>
              </w:rPr>
              <w:t>Закон України "Про оборону України"</w:t>
            </w:r>
          </w:p>
        </w:tc>
        <w:tc>
          <w:tcPr>
            <w:tcW w:w="5806" w:type="dxa"/>
          </w:tcPr>
          <w:p w14:paraId="246DC1E0" w14:textId="4FBE7482" w:rsidR="001E6222" w:rsidRDefault="0090015B" w:rsidP="008C6C4D">
            <w:pPr>
              <w:ind w:firstLine="0"/>
              <w:rPr>
                <w:rFonts w:eastAsia="Times New Roman"/>
                <w:bCs/>
                <w:lang w:eastAsia="uk-UA"/>
              </w:rPr>
            </w:pPr>
            <w:r>
              <w:rPr>
                <w:rFonts w:eastAsia="Times New Roman"/>
                <w:lang w:eastAsia="uk-UA"/>
              </w:rPr>
              <w:t xml:space="preserve">Даний документ </w:t>
            </w:r>
            <w:r w:rsidRPr="009D4798">
              <w:rPr>
                <w:rFonts w:eastAsia="Times New Roman"/>
                <w:lang w:eastAsia="uk-UA"/>
              </w:rPr>
              <w:t>визначає правові засади оборони України, організацію оборонної діяльності, а також роль та місце Збройних сил України в системі національної оборони.</w:t>
            </w:r>
          </w:p>
        </w:tc>
      </w:tr>
    </w:tbl>
    <w:p w14:paraId="28E39273" w14:textId="1259F1C6" w:rsidR="007076EF" w:rsidRDefault="007076EF" w:rsidP="007076EF">
      <w:pPr>
        <w:jc w:val="right"/>
      </w:pPr>
    </w:p>
    <w:p w14:paraId="1F9D043C" w14:textId="77777777" w:rsidR="00CD3265" w:rsidRDefault="00CD3265" w:rsidP="007076EF">
      <w:pPr>
        <w:jc w:val="right"/>
      </w:pPr>
    </w:p>
    <w:p w14:paraId="160EEF6C" w14:textId="77777777" w:rsidR="007076EF" w:rsidRDefault="007076EF" w:rsidP="007076EF">
      <w:pPr>
        <w:jc w:val="right"/>
      </w:pPr>
    </w:p>
    <w:p w14:paraId="6508ECD4" w14:textId="77777777" w:rsidR="007076EF" w:rsidRDefault="007076EF" w:rsidP="007076EF">
      <w:pPr>
        <w:jc w:val="right"/>
      </w:pPr>
    </w:p>
    <w:p w14:paraId="38D7833B" w14:textId="0DED5600" w:rsidR="007076EF" w:rsidRPr="007076EF" w:rsidRDefault="007076EF" w:rsidP="007076EF">
      <w:pPr>
        <w:jc w:val="right"/>
      </w:pPr>
      <w:r>
        <w:t>Продовження таблиці 1.3</w:t>
      </w:r>
    </w:p>
    <w:tbl>
      <w:tblPr>
        <w:tblStyle w:val="a8"/>
        <w:tblW w:w="0" w:type="auto"/>
        <w:tblLook w:val="04A0" w:firstRow="1" w:lastRow="0" w:firstColumn="1" w:lastColumn="0" w:noHBand="0" w:noVBand="1"/>
      </w:tblPr>
      <w:tblGrid>
        <w:gridCol w:w="3823"/>
        <w:gridCol w:w="5806"/>
      </w:tblGrid>
      <w:tr w:rsidR="001E6222" w14:paraId="78FEBB8C" w14:textId="77777777" w:rsidTr="0090015B">
        <w:tc>
          <w:tcPr>
            <w:tcW w:w="3823" w:type="dxa"/>
            <w:vAlign w:val="center"/>
          </w:tcPr>
          <w:p w14:paraId="7CC2F713" w14:textId="4C6F7F6F" w:rsidR="001E6222" w:rsidRDefault="0090015B" w:rsidP="0090015B">
            <w:pPr>
              <w:ind w:firstLine="0"/>
              <w:jc w:val="center"/>
              <w:rPr>
                <w:rFonts w:eastAsia="Times New Roman"/>
                <w:bCs/>
                <w:lang w:eastAsia="uk-UA"/>
              </w:rPr>
            </w:pPr>
            <w:r w:rsidRPr="008C6C4D">
              <w:rPr>
                <w:rFonts w:eastAsia="Times New Roman"/>
                <w:bCs/>
                <w:lang w:eastAsia="uk-UA"/>
              </w:rPr>
              <w:t>Закон України "Про Збройні сили України"</w:t>
            </w:r>
          </w:p>
        </w:tc>
        <w:tc>
          <w:tcPr>
            <w:tcW w:w="5806" w:type="dxa"/>
          </w:tcPr>
          <w:p w14:paraId="5E8D97A0" w14:textId="7E57FA02" w:rsidR="001E6222" w:rsidRDefault="0090015B" w:rsidP="008C6C4D">
            <w:pPr>
              <w:ind w:firstLine="0"/>
              <w:rPr>
                <w:rFonts w:eastAsia="Times New Roman"/>
                <w:bCs/>
                <w:lang w:eastAsia="uk-UA"/>
              </w:rPr>
            </w:pPr>
            <w:r>
              <w:rPr>
                <w:rFonts w:eastAsia="Times New Roman"/>
                <w:lang w:eastAsia="uk-UA"/>
              </w:rPr>
              <w:t xml:space="preserve">Цей закон </w:t>
            </w:r>
            <w:r w:rsidRPr="009D4798">
              <w:rPr>
                <w:rFonts w:eastAsia="Times New Roman"/>
                <w:lang w:eastAsia="uk-UA"/>
              </w:rPr>
              <w:t>регулює питання, що стосуються діяльності Збройних сил України, їх структури та основних завдань.</w:t>
            </w:r>
          </w:p>
        </w:tc>
      </w:tr>
      <w:tr w:rsidR="001E6222" w14:paraId="1F87003C" w14:textId="77777777" w:rsidTr="0090015B">
        <w:tc>
          <w:tcPr>
            <w:tcW w:w="3823" w:type="dxa"/>
            <w:vAlign w:val="center"/>
          </w:tcPr>
          <w:p w14:paraId="5F6DF5AD" w14:textId="78EF3B7F" w:rsidR="001E6222" w:rsidRDefault="0090015B" w:rsidP="0090015B">
            <w:pPr>
              <w:ind w:firstLine="0"/>
              <w:jc w:val="center"/>
              <w:rPr>
                <w:rFonts w:eastAsia="Times New Roman"/>
                <w:bCs/>
                <w:lang w:eastAsia="uk-UA"/>
              </w:rPr>
            </w:pPr>
            <w:r w:rsidRPr="008C6C4D">
              <w:rPr>
                <w:rFonts w:eastAsia="Times New Roman"/>
                <w:bCs/>
                <w:lang w:eastAsia="uk-UA"/>
              </w:rPr>
              <w:t>Закон України "Про боротьбу з тероризмом"</w:t>
            </w:r>
          </w:p>
        </w:tc>
        <w:tc>
          <w:tcPr>
            <w:tcW w:w="5806" w:type="dxa"/>
          </w:tcPr>
          <w:p w14:paraId="1876C597" w14:textId="3278258E" w:rsidR="001E6222" w:rsidRDefault="0090015B" w:rsidP="0090015B">
            <w:pPr>
              <w:ind w:firstLine="0"/>
              <w:rPr>
                <w:rFonts w:eastAsia="Times New Roman"/>
                <w:bCs/>
                <w:lang w:eastAsia="uk-UA"/>
              </w:rPr>
            </w:pPr>
            <w:r>
              <w:rPr>
                <w:rFonts w:eastAsia="Times New Roman"/>
                <w:lang w:eastAsia="uk-UA"/>
              </w:rPr>
              <w:t xml:space="preserve">Закон </w:t>
            </w:r>
            <w:r w:rsidRPr="009D4798">
              <w:rPr>
                <w:rFonts w:eastAsia="Times New Roman"/>
                <w:lang w:eastAsia="uk-UA"/>
              </w:rPr>
              <w:t xml:space="preserve">регулює боротьбу з тероризмом в контексті воєнної </w:t>
            </w:r>
            <w:r>
              <w:rPr>
                <w:rFonts w:eastAsia="Times New Roman"/>
                <w:lang w:eastAsia="uk-UA"/>
              </w:rPr>
              <w:t xml:space="preserve">і національної </w:t>
            </w:r>
            <w:r w:rsidRPr="009D4798">
              <w:rPr>
                <w:rFonts w:eastAsia="Times New Roman"/>
                <w:lang w:eastAsia="uk-UA"/>
              </w:rPr>
              <w:t>безпеки, а також визначає функції органів, що займаються боротьбою з терористичними актами.</w:t>
            </w:r>
          </w:p>
        </w:tc>
      </w:tr>
      <w:tr w:rsidR="001E6222" w14:paraId="780D970D" w14:textId="77777777" w:rsidTr="0090015B">
        <w:tc>
          <w:tcPr>
            <w:tcW w:w="3823" w:type="dxa"/>
            <w:vAlign w:val="center"/>
          </w:tcPr>
          <w:p w14:paraId="1920B120" w14:textId="2CDD14D2" w:rsidR="001E6222" w:rsidRDefault="0090015B" w:rsidP="0090015B">
            <w:pPr>
              <w:ind w:firstLine="0"/>
              <w:jc w:val="center"/>
              <w:rPr>
                <w:rFonts w:eastAsia="Times New Roman"/>
                <w:bCs/>
                <w:lang w:eastAsia="uk-UA"/>
              </w:rPr>
            </w:pPr>
            <w:r w:rsidRPr="008C6C4D">
              <w:rPr>
                <w:rFonts w:eastAsia="Times New Roman"/>
                <w:bCs/>
                <w:lang w:eastAsia="uk-UA"/>
              </w:rPr>
              <w:t>Закон України "Про цивільний захист"</w:t>
            </w:r>
          </w:p>
        </w:tc>
        <w:tc>
          <w:tcPr>
            <w:tcW w:w="5806" w:type="dxa"/>
          </w:tcPr>
          <w:p w14:paraId="1637DC5D" w14:textId="1CD132D0" w:rsidR="001E6222" w:rsidRDefault="0090015B" w:rsidP="008C6C4D">
            <w:pPr>
              <w:ind w:firstLine="0"/>
              <w:rPr>
                <w:rFonts w:eastAsia="Times New Roman"/>
                <w:bCs/>
                <w:lang w:eastAsia="uk-UA"/>
              </w:rPr>
            </w:pPr>
            <w:r>
              <w:rPr>
                <w:rFonts w:eastAsia="Times New Roman"/>
                <w:lang w:eastAsia="uk-UA"/>
              </w:rPr>
              <w:t xml:space="preserve">Даний закон </w:t>
            </w:r>
            <w:r w:rsidRPr="009D4798">
              <w:rPr>
                <w:rFonts w:eastAsia="Times New Roman"/>
                <w:lang w:eastAsia="uk-UA"/>
              </w:rPr>
              <w:t>регулює заходи щодо цивільного захисту в умовах війни або надзвичайних ситуацій</w:t>
            </w:r>
          </w:p>
        </w:tc>
      </w:tr>
      <w:tr w:rsidR="001E6222" w14:paraId="559CB4BD" w14:textId="77777777" w:rsidTr="0090015B">
        <w:tc>
          <w:tcPr>
            <w:tcW w:w="3823" w:type="dxa"/>
            <w:vAlign w:val="center"/>
          </w:tcPr>
          <w:p w14:paraId="3C68C190" w14:textId="6FAB0C4C" w:rsidR="001E6222" w:rsidRDefault="0090015B" w:rsidP="0090015B">
            <w:pPr>
              <w:ind w:firstLine="0"/>
              <w:jc w:val="center"/>
              <w:rPr>
                <w:rFonts w:eastAsia="Times New Roman"/>
                <w:bCs/>
                <w:lang w:eastAsia="uk-UA"/>
              </w:rPr>
            </w:pPr>
            <w:r w:rsidRPr="008C6C4D">
              <w:rPr>
                <w:rFonts w:eastAsia="Times New Roman"/>
                <w:bCs/>
                <w:lang w:eastAsia="uk-UA"/>
              </w:rPr>
              <w:t>Стратегія національної безпеки України</w:t>
            </w:r>
          </w:p>
        </w:tc>
        <w:tc>
          <w:tcPr>
            <w:tcW w:w="5806" w:type="dxa"/>
          </w:tcPr>
          <w:p w14:paraId="19D68443" w14:textId="40FA9C0E" w:rsidR="001E6222" w:rsidRDefault="0090015B" w:rsidP="008C6C4D">
            <w:pPr>
              <w:ind w:firstLine="0"/>
              <w:rPr>
                <w:rFonts w:eastAsia="Times New Roman"/>
                <w:bCs/>
                <w:lang w:eastAsia="uk-UA"/>
              </w:rPr>
            </w:pPr>
            <w:r>
              <w:rPr>
                <w:rFonts w:eastAsia="Times New Roman"/>
                <w:lang w:eastAsia="uk-UA"/>
              </w:rPr>
              <w:t>В</w:t>
            </w:r>
            <w:r w:rsidRPr="009D4798">
              <w:rPr>
                <w:rFonts w:eastAsia="Times New Roman"/>
                <w:lang w:eastAsia="uk-UA"/>
              </w:rPr>
              <w:t>изначає пріоритети та основні напрямки діяльності у забезпеченні національної безпеки, зокрема у воєнній сфері</w:t>
            </w:r>
          </w:p>
        </w:tc>
      </w:tr>
      <w:tr w:rsidR="001E6222" w14:paraId="490B3497" w14:textId="77777777" w:rsidTr="0090015B">
        <w:tc>
          <w:tcPr>
            <w:tcW w:w="3823" w:type="dxa"/>
            <w:vAlign w:val="center"/>
          </w:tcPr>
          <w:p w14:paraId="77CE8B8D" w14:textId="49CB4AF6" w:rsidR="001E6222" w:rsidRDefault="0090015B" w:rsidP="0090015B">
            <w:pPr>
              <w:ind w:firstLine="0"/>
              <w:jc w:val="center"/>
              <w:rPr>
                <w:rFonts w:eastAsia="Times New Roman"/>
                <w:bCs/>
                <w:lang w:eastAsia="uk-UA"/>
              </w:rPr>
            </w:pPr>
            <w:r w:rsidRPr="008C6C4D">
              <w:rPr>
                <w:rFonts w:eastAsia="Times New Roman"/>
                <w:bCs/>
                <w:lang w:eastAsia="uk-UA"/>
              </w:rPr>
              <w:t>Воєнний стан і порядок його введення (Закон України "Про правовий режим воєнного стану")</w:t>
            </w:r>
          </w:p>
        </w:tc>
        <w:tc>
          <w:tcPr>
            <w:tcW w:w="5806" w:type="dxa"/>
          </w:tcPr>
          <w:p w14:paraId="49CC98B5" w14:textId="74622975" w:rsidR="001E6222" w:rsidRDefault="0090015B" w:rsidP="008C6C4D">
            <w:pPr>
              <w:ind w:firstLine="0"/>
              <w:rPr>
                <w:rFonts w:eastAsia="Times New Roman"/>
                <w:bCs/>
                <w:lang w:eastAsia="uk-UA"/>
              </w:rPr>
            </w:pPr>
            <w:r>
              <w:rPr>
                <w:rFonts w:eastAsia="Times New Roman"/>
                <w:bCs/>
                <w:lang w:eastAsia="uk-UA"/>
              </w:rPr>
              <w:t xml:space="preserve">Даний документ </w:t>
            </w:r>
            <w:r w:rsidRPr="009D4798">
              <w:rPr>
                <w:rFonts w:eastAsia="Times New Roman"/>
                <w:lang w:eastAsia="uk-UA"/>
              </w:rPr>
              <w:t>встановлює процедури, за яких може бути введений воєнний стан на території України, а також правові наслідки такої ситуації.</w:t>
            </w:r>
          </w:p>
        </w:tc>
      </w:tr>
    </w:tbl>
    <w:p w14:paraId="2D1DABDE" w14:textId="77777777" w:rsidR="001E6222" w:rsidRDefault="001E6222" w:rsidP="008C6C4D">
      <w:pPr>
        <w:rPr>
          <w:rFonts w:eastAsia="Times New Roman"/>
          <w:bCs/>
          <w:lang w:eastAsia="uk-UA"/>
        </w:rPr>
      </w:pPr>
    </w:p>
    <w:p w14:paraId="3F797955" w14:textId="64F88546" w:rsidR="009D4798" w:rsidRPr="009D4798" w:rsidRDefault="009D4798" w:rsidP="008C6C4D">
      <w:pPr>
        <w:rPr>
          <w:rFonts w:eastAsia="Times New Roman"/>
          <w:lang w:eastAsia="uk-UA"/>
        </w:rPr>
      </w:pPr>
      <w:r w:rsidRPr="008C6C4D">
        <w:rPr>
          <w:rFonts w:eastAsia="Times New Roman"/>
          <w:bCs/>
          <w:lang w:eastAsia="uk-UA"/>
        </w:rPr>
        <w:t>Конституція України</w:t>
      </w:r>
      <w:r w:rsidRPr="009D4798">
        <w:rPr>
          <w:rFonts w:eastAsia="Times New Roman"/>
          <w:lang w:eastAsia="uk-UA"/>
        </w:rPr>
        <w:t xml:space="preserve"> є основним законом країни, що має найвищу юридичну силу. Вона визначає фундаментальні принципи організації та функціонування Збройних сил України та органів, що відповід</w:t>
      </w:r>
      <w:r w:rsidR="003F2602" w:rsidRPr="008C6C4D">
        <w:rPr>
          <w:rFonts w:eastAsia="Times New Roman"/>
          <w:lang w:eastAsia="uk-UA"/>
        </w:rPr>
        <w:t xml:space="preserve">ають за безпеку країни. Зокрема </w:t>
      </w:r>
      <w:r w:rsidR="003F2602" w:rsidRPr="008C6C4D">
        <w:rPr>
          <w:rFonts w:eastAsia="Times New Roman"/>
          <w:bCs/>
          <w:lang w:eastAsia="uk-UA"/>
        </w:rPr>
        <w:t>с</w:t>
      </w:r>
      <w:r w:rsidRPr="008C6C4D">
        <w:rPr>
          <w:rFonts w:eastAsia="Times New Roman"/>
          <w:bCs/>
          <w:lang w:eastAsia="uk-UA"/>
        </w:rPr>
        <w:t>таття 17</w:t>
      </w:r>
      <w:r w:rsidRPr="009D4798">
        <w:rPr>
          <w:rFonts w:eastAsia="Times New Roman"/>
          <w:lang w:eastAsia="uk-UA"/>
        </w:rPr>
        <w:t xml:space="preserve"> Конституції України встановлює, що забезпечення </w:t>
      </w:r>
      <w:r w:rsidR="003F2602" w:rsidRPr="008C6C4D">
        <w:rPr>
          <w:rFonts w:eastAsia="Times New Roman"/>
          <w:lang w:eastAsia="uk-UA"/>
        </w:rPr>
        <w:t>воєнної</w:t>
      </w:r>
      <w:r w:rsidRPr="009D4798">
        <w:rPr>
          <w:rFonts w:eastAsia="Times New Roman"/>
          <w:lang w:eastAsia="uk-UA"/>
        </w:rPr>
        <w:t xml:space="preserve"> безпеки України є основним завданням держави. Вона передбачає створення Збройних сил України для захисту суверенітету, територіальної цілісності та недоторканності держави.</w:t>
      </w:r>
      <w:r w:rsidR="003F2602" w:rsidRPr="008C6C4D">
        <w:rPr>
          <w:rFonts w:eastAsia="Times New Roman"/>
          <w:lang w:eastAsia="uk-UA"/>
        </w:rPr>
        <w:t xml:space="preserve"> </w:t>
      </w:r>
      <w:r w:rsidRPr="008C6C4D">
        <w:rPr>
          <w:rFonts w:eastAsia="Times New Roman"/>
          <w:bCs/>
          <w:lang w:eastAsia="uk-UA"/>
        </w:rPr>
        <w:t>Стаття 106</w:t>
      </w:r>
      <w:r w:rsidRPr="009D4798">
        <w:rPr>
          <w:rFonts w:eastAsia="Times New Roman"/>
          <w:lang w:eastAsia="uk-UA"/>
        </w:rPr>
        <w:t xml:space="preserve"> визначає, що Президент України є Верховним Головнокомандувачем Збройних сил, а також має право на ухвалення рішення про введення воєнного стану в разі загрози агресії або в разі війни.</w:t>
      </w:r>
      <w:r w:rsidR="003F2602" w:rsidRPr="008C6C4D">
        <w:rPr>
          <w:rFonts w:eastAsia="Times New Roman"/>
          <w:lang w:eastAsia="uk-UA"/>
        </w:rPr>
        <w:t xml:space="preserve"> </w:t>
      </w:r>
      <w:r w:rsidRPr="008C6C4D">
        <w:rPr>
          <w:rFonts w:eastAsia="Times New Roman"/>
          <w:bCs/>
          <w:lang w:eastAsia="uk-UA"/>
        </w:rPr>
        <w:t>Стаття 85</w:t>
      </w:r>
      <w:r w:rsidRPr="009D4798">
        <w:rPr>
          <w:rFonts w:eastAsia="Times New Roman"/>
          <w:lang w:eastAsia="uk-UA"/>
        </w:rPr>
        <w:t xml:space="preserve"> закріплює повноваження Верховної Ради щодо вирішення питань, що стосуються оборони держави, прийняття рішень щодо міжнародних договорів у сфері безпеки та оборони.</w:t>
      </w:r>
    </w:p>
    <w:p w14:paraId="32307637" w14:textId="77777777" w:rsidR="009D4798" w:rsidRPr="009D4798" w:rsidRDefault="009D4798" w:rsidP="008C6C4D">
      <w:pPr>
        <w:rPr>
          <w:rFonts w:eastAsia="Times New Roman"/>
          <w:lang w:eastAsia="uk-UA"/>
        </w:rPr>
      </w:pPr>
      <w:r w:rsidRPr="009D4798">
        <w:rPr>
          <w:rFonts w:eastAsia="Times New Roman"/>
          <w:lang w:eastAsia="uk-UA"/>
        </w:rPr>
        <w:t>Таким чином, Конституція України визначає основні принципи та повноваження органів влади у сфері забезпечення воєнної безпеки, встановлюючи рамки для подальшого розроблення та прийняття конкретних законів у цій сфері.</w:t>
      </w:r>
    </w:p>
    <w:p w14:paraId="4A7061B9" w14:textId="3DE46FC8" w:rsidR="009D4798" w:rsidRPr="009D4798" w:rsidRDefault="009D4798" w:rsidP="008C6C4D">
      <w:pPr>
        <w:rPr>
          <w:rFonts w:eastAsia="Times New Roman"/>
          <w:lang w:eastAsia="uk-UA"/>
        </w:rPr>
      </w:pPr>
      <w:r w:rsidRPr="008C6C4D">
        <w:rPr>
          <w:rFonts w:eastAsia="Times New Roman"/>
          <w:bCs/>
          <w:lang w:eastAsia="uk-UA"/>
        </w:rPr>
        <w:t>Закон України "Про національну безпеку України"</w:t>
      </w:r>
      <w:r w:rsidRPr="009D4798">
        <w:rPr>
          <w:rFonts w:eastAsia="Times New Roman"/>
          <w:lang w:eastAsia="uk-UA"/>
        </w:rPr>
        <w:t xml:space="preserve"> (№ 2469-VIII, 2018) став ключовим документом, що визначає принципи, організацію та функціонування системи національної</w:t>
      </w:r>
      <w:r w:rsidR="003F2602" w:rsidRPr="008C6C4D">
        <w:rPr>
          <w:rFonts w:eastAsia="Times New Roman"/>
          <w:lang w:eastAsia="uk-UA"/>
        </w:rPr>
        <w:t xml:space="preserve"> та воєнної</w:t>
      </w:r>
      <w:r w:rsidRPr="009D4798">
        <w:rPr>
          <w:rFonts w:eastAsia="Times New Roman"/>
          <w:lang w:eastAsia="uk-UA"/>
        </w:rPr>
        <w:t xml:space="preserve"> безпеки України в умовах сучасних загроз. Цей закон є результатом адаптації українського законодавства до стандартів НАТО та потребує глибокого впровадження в усі сфери діяльності держави.</w:t>
      </w:r>
    </w:p>
    <w:p w14:paraId="46DBF504" w14:textId="7A50F507" w:rsidR="009D4798" w:rsidRPr="009D4798" w:rsidRDefault="009D4798" w:rsidP="008C6C4D">
      <w:pPr>
        <w:rPr>
          <w:rFonts w:eastAsia="Times New Roman"/>
          <w:lang w:eastAsia="uk-UA"/>
        </w:rPr>
      </w:pPr>
      <w:r w:rsidRPr="009D4798">
        <w:rPr>
          <w:rFonts w:eastAsia="Times New Roman"/>
          <w:lang w:eastAsia="uk-UA"/>
        </w:rPr>
        <w:t>Основні положення закону</w:t>
      </w:r>
      <w:r w:rsidR="003F2602" w:rsidRPr="008C6C4D">
        <w:rPr>
          <w:rFonts w:eastAsia="Times New Roman"/>
          <w:lang w:eastAsia="uk-UA"/>
        </w:rPr>
        <w:t xml:space="preserve"> визначають </w:t>
      </w:r>
      <w:r w:rsidR="003F2602" w:rsidRPr="008C6C4D">
        <w:rPr>
          <w:rFonts w:eastAsia="Times New Roman"/>
          <w:bCs/>
          <w:lang w:eastAsia="uk-UA"/>
        </w:rPr>
        <w:t>к</w:t>
      </w:r>
      <w:r w:rsidRPr="008C6C4D">
        <w:rPr>
          <w:rFonts w:eastAsia="Times New Roman"/>
          <w:bCs/>
          <w:lang w:eastAsia="uk-UA"/>
        </w:rPr>
        <w:t>онцепці</w:t>
      </w:r>
      <w:r w:rsidR="003F2602" w:rsidRPr="008C6C4D">
        <w:rPr>
          <w:rFonts w:eastAsia="Times New Roman"/>
          <w:bCs/>
          <w:lang w:eastAsia="uk-UA"/>
        </w:rPr>
        <w:t>ю</w:t>
      </w:r>
      <w:r w:rsidRPr="008C6C4D">
        <w:rPr>
          <w:rFonts w:eastAsia="Times New Roman"/>
          <w:bCs/>
          <w:lang w:eastAsia="uk-UA"/>
        </w:rPr>
        <w:t xml:space="preserve"> національної </w:t>
      </w:r>
      <w:r w:rsidR="003F2602" w:rsidRPr="008C6C4D">
        <w:rPr>
          <w:rFonts w:eastAsia="Times New Roman"/>
          <w:bCs/>
          <w:lang w:eastAsia="uk-UA"/>
        </w:rPr>
        <w:t xml:space="preserve">та воєнної </w:t>
      </w:r>
      <w:r w:rsidRPr="008C6C4D">
        <w:rPr>
          <w:rFonts w:eastAsia="Times New Roman"/>
          <w:bCs/>
          <w:lang w:eastAsia="uk-UA"/>
        </w:rPr>
        <w:t>безпеки України</w:t>
      </w:r>
      <w:r w:rsidRPr="009D4798">
        <w:rPr>
          <w:rFonts w:eastAsia="Times New Roman"/>
          <w:lang w:eastAsia="uk-UA"/>
        </w:rPr>
        <w:t xml:space="preserve"> — передбачає створення єдиної системи управління та координації сил і засобів, що відповідають за </w:t>
      </w:r>
      <w:r w:rsidR="003F2602" w:rsidRPr="008C6C4D">
        <w:rPr>
          <w:rFonts w:eastAsia="Times New Roman"/>
          <w:lang w:eastAsia="uk-UA"/>
        </w:rPr>
        <w:t xml:space="preserve">воєнну </w:t>
      </w:r>
      <w:r w:rsidRPr="009D4798">
        <w:rPr>
          <w:rFonts w:eastAsia="Times New Roman"/>
          <w:lang w:eastAsia="uk-UA"/>
        </w:rPr>
        <w:t xml:space="preserve">безпеку держави. Закон чітко визначає роль Збройних сил, розвідки, СБУ, Міністерства внутрішніх справ та інших органів у забезпеченні </w:t>
      </w:r>
      <w:r w:rsidR="00AD18FA" w:rsidRPr="008C6C4D">
        <w:rPr>
          <w:rFonts w:eastAsia="Times New Roman"/>
          <w:lang w:eastAsia="uk-UA"/>
        </w:rPr>
        <w:t>воєнної</w:t>
      </w:r>
      <w:r w:rsidRPr="009D4798">
        <w:rPr>
          <w:rFonts w:eastAsia="Times New Roman"/>
          <w:lang w:eastAsia="uk-UA"/>
        </w:rPr>
        <w:t xml:space="preserve"> безпеки</w:t>
      </w:r>
      <w:r w:rsidR="007076EF">
        <w:rPr>
          <w:rFonts w:eastAsia="Times New Roman"/>
          <w:lang w:eastAsia="uk-UA"/>
        </w:rPr>
        <w:t xml:space="preserve"> </w:t>
      </w:r>
      <w:r w:rsidR="007076EF" w:rsidRPr="000A02ED">
        <w:rPr>
          <w:rFonts w:eastAsia="Times New Roman"/>
          <w:szCs w:val="24"/>
          <w:lang w:eastAsia="uk-UA"/>
        </w:rPr>
        <w:t>[</w:t>
      </w:r>
      <w:r w:rsidR="007076EF">
        <w:rPr>
          <w:rFonts w:eastAsia="Times New Roman"/>
          <w:szCs w:val="24"/>
          <w:lang w:eastAsia="uk-UA"/>
        </w:rPr>
        <w:t>24</w:t>
      </w:r>
      <w:r w:rsidR="007076EF" w:rsidRPr="000A02ED">
        <w:rPr>
          <w:rFonts w:eastAsia="Times New Roman"/>
          <w:szCs w:val="24"/>
          <w:lang w:eastAsia="uk-UA"/>
        </w:rPr>
        <w:t xml:space="preserve">, </w:t>
      </w:r>
      <w:r w:rsidR="007076EF">
        <w:rPr>
          <w:rFonts w:eastAsia="Times New Roman"/>
          <w:szCs w:val="24"/>
          <w:lang w:val="en-US" w:eastAsia="uk-UA"/>
        </w:rPr>
        <w:t>c</w:t>
      </w:r>
      <w:r w:rsidR="007076EF" w:rsidRPr="000A02ED">
        <w:rPr>
          <w:rFonts w:eastAsia="Times New Roman"/>
          <w:szCs w:val="24"/>
          <w:lang w:eastAsia="uk-UA"/>
        </w:rPr>
        <w:t xml:space="preserve">. </w:t>
      </w:r>
      <w:r w:rsidR="007076EF">
        <w:rPr>
          <w:rFonts w:eastAsia="Times New Roman"/>
          <w:szCs w:val="24"/>
          <w:lang w:eastAsia="uk-UA"/>
        </w:rPr>
        <w:t>40</w:t>
      </w:r>
      <w:r w:rsidR="007076EF" w:rsidRPr="000A02ED">
        <w:rPr>
          <w:rFonts w:eastAsia="Times New Roman"/>
          <w:szCs w:val="24"/>
          <w:lang w:eastAsia="uk-UA"/>
        </w:rPr>
        <w:t>]</w:t>
      </w:r>
      <w:r w:rsidRPr="009D4798">
        <w:rPr>
          <w:rFonts w:eastAsia="Times New Roman"/>
          <w:lang w:eastAsia="uk-UA"/>
        </w:rPr>
        <w:t>.</w:t>
      </w:r>
    </w:p>
    <w:p w14:paraId="7F536C32" w14:textId="0A490C63" w:rsidR="009D4798" w:rsidRPr="009D4798" w:rsidRDefault="00AD18FA" w:rsidP="008C6C4D">
      <w:pPr>
        <w:rPr>
          <w:rFonts w:eastAsia="Times New Roman"/>
          <w:lang w:eastAsia="uk-UA"/>
        </w:rPr>
      </w:pPr>
      <w:r w:rsidRPr="008C6C4D">
        <w:rPr>
          <w:rFonts w:eastAsia="Times New Roman"/>
          <w:lang w:eastAsia="uk-UA"/>
        </w:rPr>
        <w:t xml:space="preserve">Також </w:t>
      </w:r>
      <w:r w:rsidR="009D4798" w:rsidRPr="009D4798">
        <w:rPr>
          <w:rFonts w:eastAsia="Times New Roman"/>
          <w:lang w:eastAsia="uk-UA"/>
        </w:rPr>
        <w:t>закон закріплює</w:t>
      </w:r>
      <w:r w:rsidRPr="008C6C4D">
        <w:rPr>
          <w:rFonts w:eastAsia="Times New Roman"/>
          <w:lang w:eastAsia="uk-UA"/>
        </w:rPr>
        <w:t xml:space="preserve"> основи оборонної політики та</w:t>
      </w:r>
      <w:r w:rsidR="009D4798" w:rsidRPr="009D4798">
        <w:rPr>
          <w:rFonts w:eastAsia="Times New Roman"/>
          <w:lang w:eastAsia="uk-UA"/>
        </w:rPr>
        <w:t xml:space="preserve"> стратегічні цілі і завдання національної безпеки, до яких відноситься не лише військова безпека, але й енергетична, економічна та інформаційна безпека. Він визначає місце оборони в системі національної безпеки та принципи ведення оборонної політики.</w:t>
      </w:r>
    </w:p>
    <w:p w14:paraId="3E6AC0E3" w14:textId="2672F0A0" w:rsidR="009D4798" w:rsidRPr="009D4798" w:rsidRDefault="009D4798" w:rsidP="008C6C4D">
      <w:pPr>
        <w:rPr>
          <w:rFonts w:eastAsia="Times New Roman"/>
          <w:lang w:eastAsia="uk-UA"/>
        </w:rPr>
      </w:pPr>
      <w:r w:rsidRPr="008C6C4D">
        <w:rPr>
          <w:rFonts w:eastAsia="Times New Roman"/>
          <w:bCs/>
          <w:lang w:eastAsia="uk-UA"/>
        </w:rPr>
        <w:t>Порядок управління Збройними силами</w:t>
      </w:r>
      <w:r w:rsidRPr="009D4798">
        <w:rPr>
          <w:rFonts w:eastAsia="Times New Roman"/>
          <w:lang w:eastAsia="uk-UA"/>
        </w:rPr>
        <w:t xml:space="preserve"> регулює структуру, повноваження та організацію Збройних сил України, визначає права і обов'язки військовослужбовців, а також роль державних органів у забезпеченні оборони.</w:t>
      </w:r>
    </w:p>
    <w:p w14:paraId="20768EB9" w14:textId="77777777" w:rsidR="009D4798" w:rsidRPr="009D4798" w:rsidRDefault="009D4798" w:rsidP="008C6C4D">
      <w:pPr>
        <w:rPr>
          <w:rFonts w:eastAsia="Times New Roman"/>
          <w:lang w:eastAsia="uk-UA"/>
        </w:rPr>
      </w:pPr>
      <w:r w:rsidRPr="009D4798">
        <w:rPr>
          <w:rFonts w:eastAsia="Times New Roman"/>
          <w:lang w:eastAsia="uk-UA"/>
        </w:rPr>
        <w:t>Закон є основою для реалізації стратегії та концепцій, що забезпечують державну безпеку України, а також для розробки наступних нормативно-правових актів, що деталізують окремі аспекти національної безпеки.</w:t>
      </w:r>
    </w:p>
    <w:p w14:paraId="6ED264DB" w14:textId="77777777" w:rsidR="009D4798" w:rsidRPr="009D4798" w:rsidRDefault="009D4798" w:rsidP="008C6C4D">
      <w:pPr>
        <w:rPr>
          <w:rFonts w:eastAsia="Times New Roman"/>
          <w:lang w:eastAsia="uk-UA"/>
        </w:rPr>
      </w:pPr>
      <w:r w:rsidRPr="008C6C4D">
        <w:rPr>
          <w:rFonts w:eastAsia="Times New Roman"/>
          <w:bCs/>
          <w:lang w:eastAsia="uk-UA"/>
        </w:rPr>
        <w:t>Закон України "Про оборону України"</w:t>
      </w:r>
      <w:r w:rsidRPr="009D4798">
        <w:rPr>
          <w:rFonts w:eastAsia="Times New Roman"/>
          <w:lang w:eastAsia="uk-UA"/>
        </w:rPr>
        <w:t xml:space="preserve"> (№ 2469-VIII, 2017) є одним з ключових законів, що регулює організацію і реалізацію оборонної політики держави. Він чітко визначає завдання і функції державних органів, що забезпечують оборону, а також закріплює основи взаємодії Збройних сил України з іншими силовими структурами.</w:t>
      </w:r>
    </w:p>
    <w:p w14:paraId="18741907" w14:textId="77777777" w:rsidR="009D4798" w:rsidRPr="009D4798" w:rsidRDefault="009D4798" w:rsidP="008C6C4D">
      <w:pPr>
        <w:rPr>
          <w:rFonts w:eastAsia="Times New Roman"/>
          <w:lang w:eastAsia="uk-UA"/>
        </w:rPr>
      </w:pPr>
      <w:r w:rsidRPr="009D4798">
        <w:rPr>
          <w:rFonts w:eastAsia="Times New Roman"/>
          <w:lang w:eastAsia="uk-UA"/>
        </w:rPr>
        <w:t>Основні положення закону:</w:t>
      </w:r>
    </w:p>
    <w:p w14:paraId="38F0D193" w14:textId="77777777" w:rsidR="009D4798" w:rsidRPr="008C6C4D" w:rsidRDefault="009D4798" w:rsidP="00F64609">
      <w:pPr>
        <w:pStyle w:val="a3"/>
        <w:numPr>
          <w:ilvl w:val="0"/>
          <w:numId w:val="6"/>
        </w:numPr>
        <w:ind w:left="0" w:firstLine="709"/>
      </w:pPr>
      <w:r w:rsidRPr="008C6C4D">
        <w:t>Мобілізація — закон регулює процедури мобілізації, визначає умови, за яких проводиться мобілізація, а також права та обов'язки громадян і організацій у разі її оголошення.</w:t>
      </w:r>
    </w:p>
    <w:p w14:paraId="09A4B871" w14:textId="77777777" w:rsidR="009D4798" w:rsidRPr="008C6C4D" w:rsidRDefault="009D4798" w:rsidP="00F64609">
      <w:pPr>
        <w:pStyle w:val="a3"/>
        <w:numPr>
          <w:ilvl w:val="0"/>
          <w:numId w:val="6"/>
        </w:numPr>
        <w:ind w:left="0" w:firstLine="709"/>
      </w:pPr>
      <w:r w:rsidRPr="008C6C4D">
        <w:t>Збройні сили України — визначається структура та основні завдання Збройних сил України, їх організація, підготовка та оснащення для виконання завдань у сфері оборони.</w:t>
      </w:r>
    </w:p>
    <w:p w14:paraId="0F4477D5" w14:textId="77777777" w:rsidR="009D4798" w:rsidRPr="008C6C4D" w:rsidRDefault="009D4798" w:rsidP="00F64609">
      <w:pPr>
        <w:pStyle w:val="a3"/>
        <w:numPr>
          <w:ilvl w:val="0"/>
          <w:numId w:val="6"/>
        </w:numPr>
        <w:ind w:left="0" w:firstLine="709"/>
      </w:pPr>
      <w:r w:rsidRPr="008C6C4D">
        <w:t>Оборонне планування — закон передбачає обов'язкову розробку і реалізацію оборонних планів, які включають стратегічне, оперативне та тактичне планування оборони країни, а також готовність до дій в умовах надзвичайних ситуацій.</w:t>
      </w:r>
    </w:p>
    <w:p w14:paraId="50B5E35F" w14:textId="56CFC7E7" w:rsidR="009D4798" w:rsidRPr="008C6C4D" w:rsidRDefault="009D4798" w:rsidP="00F64609">
      <w:pPr>
        <w:pStyle w:val="a3"/>
        <w:numPr>
          <w:ilvl w:val="0"/>
          <w:numId w:val="6"/>
        </w:numPr>
        <w:ind w:left="0" w:firstLine="709"/>
      </w:pPr>
      <w:r w:rsidRPr="008C6C4D">
        <w:t xml:space="preserve">Забезпечення </w:t>
      </w:r>
      <w:r w:rsidR="00AD18FA" w:rsidRPr="008C6C4D">
        <w:t>воєнної</w:t>
      </w:r>
      <w:r w:rsidRPr="008C6C4D">
        <w:t xml:space="preserve"> оборони в мирний час — закон визначає завдання оборони на мирний час, включаючи економічне, інформаційне і технологічне забезпечення оборони.</w:t>
      </w:r>
    </w:p>
    <w:p w14:paraId="6CE087CE" w14:textId="3A6486FE" w:rsidR="009D4798" w:rsidRPr="009D4798" w:rsidRDefault="009D4798" w:rsidP="008C6C4D">
      <w:pPr>
        <w:rPr>
          <w:rFonts w:eastAsia="Times New Roman"/>
          <w:lang w:eastAsia="uk-UA"/>
        </w:rPr>
      </w:pPr>
      <w:r w:rsidRPr="009D4798">
        <w:rPr>
          <w:rFonts w:eastAsia="Times New Roman"/>
          <w:lang w:eastAsia="uk-UA"/>
        </w:rPr>
        <w:t>Закон також передбачає основи взаємодії з міжнародними партнерами, зокрема в рамках партнерства з НАТО, а також бере до уваги новітні виклики для безпеки, включаючи кібервійни та гібридні загрози.</w:t>
      </w:r>
    </w:p>
    <w:p w14:paraId="724A5EA0" w14:textId="77777777" w:rsidR="009D4798" w:rsidRPr="009D4798" w:rsidRDefault="009D4798" w:rsidP="008C6C4D">
      <w:pPr>
        <w:rPr>
          <w:rFonts w:eastAsia="Times New Roman"/>
          <w:lang w:eastAsia="uk-UA"/>
        </w:rPr>
      </w:pPr>
      <w:r w:rsidRPr="008C6C4D">
        <w:rPr>
          <w:rFonts w:eastAsia="Times New Roman"/>
          <w:bCs/>
          <w:lang w:eastAsia="uk-UA"/>
        </w:rPr>
        <w:t>Закон України "Про Збройні сили України"</w:t>
      </w:r>
      <w:r w:rsidRPr="009D4798">
        <w:rPr>
          <w:rFonts w:eastAsia="Times New Roman"/>
          <w:lang w:eastAsia="uk-UA"/>
        </w:rPr>
        <w:t xml:space="preserve"> (№ 1934-XII, 1991) є одним із основоположних актів, що регулює діяльність Збройних сил країни. Він визначає основи формування, організації та функціонування військових структур, завдання та функції ЗСУ, а також правила і принципи, що керують їх діяльністю.</w:t>
      </w:r>
    </w:p>
    <w:p w14:paraId="3A4B89D1" w14:textId="69404FC8" w:rsidR="009D4798" w:rsidRPr="009D4798" w:rsidRDefault="009D4798" w:rsidP="008C6C4D">
      <w:pPr>
        <w:rPr>
          <w:rFonts w:eastAsia="Times New Roman"/>
          <w:lang w:eastAsia="uk-UA"/>
        </w:rPr>
      </w:pPr>
      <w:r w:rsidRPr="009D4798">
        <w:rPr>
          <w:rFonts w:eastAsia="Times New Roman"/>
          <w:lang w:eastAsia="uk-UA"/>
        </w:rPr>
        <w:t>Основні положення закону</w:t>
      </w:r>
      <w:r w:rsidR="00AC6A88" w:rsidRPr="008C6C4D">
        <w:rPr>
          <w:rFonts w:eastAsia="Times New Roman"/>
          <w:lang w:eastAsia="uk-UA"/>
        </w:rPr>
        <w:t xml:space="preserve"> визначають </w:t>
      </w:r>
      <w:r w:rsidR="00AC6A88" w:rsidRPr="008C6C4D">
        <w:rPr>
          <w:rFonts w:eastAsia="Times New Roman"/>
          <w:bCs/>
          <w:lang w:eastAsia="uk-UA"/>
        </w:rPr>
        <w:t>о</w:t>
      </w:r>
      <w:r w:rsidRPr="008C6C4D">
        <w:rPr>
          <w:rFonts w:eastAsia="Times New Roman"/>
          <w:bCs/>
          <w:lang w:eastAsia="uk-UA"/>
        </w:rPr>
        <w:t>рганізаційн</w:t>
      </w:r>
      <w:r w:rsidR="00AC6A88" w:rsidRPr="008C6C4D">
        <w:rPr>
          <w:rFonts w:eastAsia="Times New Roman"/>
          <w:bCs/>
          <w:lang w:eastAsia="uk-UA"/>
        </w:rPr>
        <w:t>у</w:t>
      </w:r>
      <w:r w:rsidRPr="008C6C4D">
        <w:rPr>
          <w:rFonts w:eastAsia="Times New Roman"/>
          <w:bCs/>
          <w:lang w:eastAsia="uk-UA"/>
        </w:rPr>
        <w:t xml:space="preserve"> структур</w:t>
      </w:r>
      <w:r w:rsidR="00AC6A88" w:rsidRPr="008C6C4D">
        <w:rPr>
          <w:rFonts w:eastAsia="Times New Roman"/>
          <w:bCs/>
          <w:lang w:eastAsia="uk-UA"/>
        </w:rPr>
        <w:t>у</w:t>
      </w:r>
      <w:r w:rsidRPr="008C6C4D">
        <w:rPr>
          <w:rFonts w:eastAsia="Times New Roman"/>
          <w:bCs/>
          <w:lang w:eastAsia="uk-UA"/>
        </w:rPr>
        <w:t xml:space="preserve"> Збройних сил України</w:t>
      </w:r>
      <w:r w:rsidR="00AC6A88" w:rsidRPr="008C6C4D">
        <w:rPr>
          <w:rFonts w:eastAsia="Times New Roman"/>
          <w:lang w:eastAsia="uk-UA"/>
        </w:rPr>
        <w:t>, зокрема</w:t>
      </w:r>
      <w:r w:rsidRPr="009D4798">
        <w:rPr>
          <w:rFonts w:eastAsia="Times New Roman"/>
          <w:lang w:eastAsia="uk-UA"/>
        </w:rPr>
        <w:t xml:space="preserve"> закон визначає органи управління, роди військ та основні підрозділи ЗСУ, а також повноваження командувачів і військових керівників.</w:t>
      </w:r>
    </w:p>
    <w:p w14:paraId="7EF2DC02" w14:textId="0BD5EFF0" w:rsidR="009D4798" w:rsidRPr="009D4798" w:rsidRDefault="00AC6A88" w:rsidP="008C6C4D">
      <w:pPr>
        <w:rPr>
          <w:rFonts w:eastAsia="Times New Roman"/>
          <w:lang w:eastAsia="uk-UA"/>
        </w:rPr>
      </w:pPr>
      <w:r w:rsidRPr="008C6C4D">
        <w:rPr>
          <w:rFonts w:eastAsia="Times New Roman"/>
          <w:bCs/>
          <w:lang w:eastAsia="uk-UA"/>
        </w:rPr>
        <w:t>Також закон описує з</w:t>
      </w:r>
      <w:r w:rsidR="009D4798" w:rsidRPr="008C6C4D">
        <w:rPr>
          <w:rFonts w:eastAsia="Times New Roman"/>
          <w:bCs/>
          <w:lang w:eastAsia="uk-UA"/>
        </w:rPr>
        <w:t>авдання Збройних сил України</w:t>
      </w:r>
      <w:r w:rsidRPr="008C6C4D">
        <w:rPr>
          <w:rFonts w:eastAsia="Times New Roman"/>
          <w:lang w:eastAsia="uk-UA"/>
        </w:rPr>
        <w:t xml:space="preserve">, адже </w:t>
      </w:r>
      <w:r w:rsidR="009D4798" w:rsidRPr="009D4798">
        <w:rPr>
          <w:rFonts w:eastAsia="Times New Roman"/>
          <w:lang w:eastAsia="uk-UA"/>
        </w:rPr>
        <w:t>ЗСУ є основним інструментом забезпечення воєнної безпеки країни, виконуючи завдання з оборони, боротьби з агресією та захисту територіальної цілісності.</w:t>
      </w:r>
    </w:p>
    <w:p w14:paraId="45EF24B3" w14:textId="25C8FB4F" w:rsidR="009D4798" w:rsidRPr="009D4798" w:rsidRDefault="00AC6A88" w:rsidP="008C6C4D">
      <w:pPr>
        <w:rPr>
          <w:rFonts w:eastAsia="Times New Roman"/>
          <w:lang w:eastAsia="uk-UA"/>
        </w:rPr>
      </w:pPr>
      <w:r w:rsidRPr="008C6C4D">
        <w:rPr>
          <w:rFonts w:eastAsia="Times New Roman"/>
          <w:bCs/>
          <w:lang w:eastAsia="uk-UA"/>
        </w:rPr>
        <w:t>Закон "Про Збройні сили України" регулює і в</w:t>
      </w:r>
      <w:r w:rsidR="009D4798" w:rsidRPr="008C6C4D">
        <w:rPr>
          <w:rFonts w:eastAsia="Times New Roman"/>
          <w:bCs/>
          <w:lang w:eastAsia="uk-UA"/>
        </w:rPr>
        <w:t>ійськов</w:t>
      </w:r>
      <w:r w:rsidRPr="008C6C4D">
        <w:rPr>
          <w:rFonts w:eastAsia="Times New Roman"/>
          <w:bCs/>
          <w:lang w:eastAsia="uk-UA"/>
        </w:rPr>
        <w:t>у</w:t>
      </w:r>
      <w:r w:rsidR="009D4798" w:rsidRPr="008C6C4D">
        <w:rPr>
          <w:rFonts w:eastAsia="Times New Roman"/>
          <w:bCs/>
          <w:lang w:eastAsia="uk-UA"/>
        </w:rPr>
        <w:t xml:space="preserve"> служб</w:t>
      </w:r>
      <w:r w:rsidRPr="008C6C4D">
        <w:rPr>
          <w:rFonts w:eastAsia="Times New Roman"/>
          <w:bCs/>
          <w:lang w:eastAsia="uk-UA"/>
        </w:rPr>
        <w:t>у</w:t>
      </w:r>
      <w:r w:rsidR="009D4798" w:rsidRPr="008C6C4D">
        <w:rPr>
          <w:rFonts w:eastAsia="Times New Roman"/>
          <w:bCs/>
          <w:lang w:eastAsia="uk-UA"/>
        </w:rPr>
        <w:t xml:space="preserve"> та обов'язки військовослужбовців</w:t>
      </w:r>
      <w:r w:rsidR="009D4798" w:rsidRPr="009D4798">
        <w:rPr>
          <w:rFonts w:eastAsia="Times New Roman"/>
          <w:lang w:eastAsia="uk-UA"/>
        </w:rPr>
        <w:t xml:space="preserve"> — </w:t>
      </w:r>
      <w:r w:rsidRPr="008C6C4D">
        <w:rPr>
          <w:rFonts w:eastAsia="Times New Roman"/>
          <w:lang w:eastAsia="uk-UA"/>
        </w:rPr>
        <w:t>він</w:t>
      </w:r>
      <w:r w:rsidR="009D4798" w:rsidRPr="009D4798">
        <w:rPr>
          <w:rFonts w:eastAsia="Times New Roman"/>
          <w:lang w:eastAsia="uk-UA"/>
        </w:rPr>
        <w:t xml:space="preserve"> встановлює права та обов'язки військовослужбовців, правила проходження військової служби, а також процедури дисциплінарного регулювання.</w:t>
      </w:r>
    </w:p>
    <w:p w14:paraId="025FB721" w14:textId="7ADAC964" w:rsidR="009D4798" w:rsidRPr="009D4798" w:rsidRDefault="00AC6A88" w:rsidP="008C6C4D">
      <w:pPr>
        <w:rPr>
          <w:rFonts w:eastAsia="Times New Roman"/>
          <w:lang w:eastAsia="uk-UA"/>
        </w:rPr>
      </w:pPr>
      <w:r w:rsidRPr="008C6C4D">
        <w:rPr>
          <w:rFonts w:eastAsia="Times New Roman"/>
          <w:bCs/>
          <w:lang w:eastAsia="uk-UA"/>
        </w:rPr>
        <w:t>Відповідно даний</w:t>
      </w:r>
      <w:r w:rsidR="009D4798" w:rsidRPr="009D4798">
        <w:rPr>
          <w:rFonts w:eastAsia="Times New Roman"/>
          <w:lang w:eastAsia="uk-UA"/>
        </w:rPr>
        <w:t xml:space="preserve"> закон закріплює </w:t>
      </w:r>
      <w:r w:rsidRPr="008C6C4D">
        <w:rPr>
          <w:rFonts w:eastAsia="Times New Roman"/>
          <w:lang w:eastAsia="uk-UA"/>
        </w:rPr>
        <w:t xml:space="preserve">і </w:t>
      </w:r>
      <w:r w:rsidR="009D4798" w:rsidRPr="009D4798">
        <w:rPr>
          <w:rFonts w:eastAsia="Times New Roman"/>
          <w:lang w:eastAsia="uk-UA"/>
        </w:rPr>
        <w:t>права військовослужбовців на соціальний захист, медичне обслуговування, пенсії та інші гарантії</w:t>
      </w:r>
      <w:r w:rsidR="007076EF">
        <w:rPr>
          <w:rFonts w:eastAsia="Times New Roman"/>
          <w:lang w:eastAsia="uk-UA"/>
        </w:rPr>
        <w:t xml:space="preserve"> </w:t>
      </w:r>
      <w:r w:rsidR="007076EF" w:rsidRPr="000A02ED">
        <w:rPr>
          <w:rFonts w:eastAsia="Times New Roman"/>
          <w:szCs w:val="24"/>
          <w:lang w:val="ru-RU" w:eastAsia="uk-UA"/>
        </w:rPr>
        <w:t>[</w:t>
      </w:r>
      <w:r w:rsidR="007076EF">
        <w:rPr>
          <w:rFonts w:eastAsia="Times New Roman"/>
          <w:szCs w:val="24"/>
          <w:lang w:eastAsia="uk-UA"/>
        </w:rPr>
        <w:t>10</w:t>
      </w:r>
      <w:r w:rsidR="007076EF" w:rsidRPr="000A02ED">
        <w:rPr>
          <w:rFonts w:eastAsia="Times New Roman"/>
          <w:szCs w:val="24"/>
          <w:lang w:val="ru-RU" w:eastAsia="uk-UA"/>
        </w:rPr>
        <w:t xml:space="preserve">, </w:t>
      </w:r>
      <w:r w:rsidR="007076EF">
        <w:rPr>
          <w:rFonts w:eastAsia="Times New Roman"/>
          <w:szCs w:val="24"/>
          <w:lang w:val="en-US" w:eastAsia="uk-UA"/>
        </w:rPr>
        <w:t>c</w:t>
      </w:r>
      <w:r w:rsidR="007076EF" w:rsidRPr="000A02ED">
        <w:rPr>
          <w:rFonts w:eastAsia="Times New Roman"/>
          <w:szCs w:val="24"/>
          <w:lang w:val="ru-RU" w:eastAsia="uk-UA"/>
        </w:rPr>
        <w:t xml:space="preserve">. </w:t>
      </w:r>
      <w:r w:rsidR="007076EF">
        <w:rPr>
          <w:rFonts w:eastAsia="Times New Roman"/>
          <w:szCs w:val="24"/>
          <w:lang w:eastAsia="uk-UA"/>
        </w:rPr>
        <w:t>43</w:t>
      </w:r>
      <w:r w:rsidR="007076EF" w:rsidRPr="000A02ED">
        <w:rPr>
          <w:rFonts w:eastAsia="Times New Roman"/>
          <w:szCs w:val="24"/>
          <w:lang w:val="ru-RU" w:eastAsia="uk-UA"/>
        </w:rPr>
        <w:t>]</w:t>
      </w:r>
      <w:r w:rsidR="009D4798" w:rsidRPr="009D4798">
        <w:rPr>
          <w:rFonts w:eastAsia="Times New Roman"/>
          <w:lang w:eastAsia="uk-UA"/>
        </w:rPr>
        <w:t>.</w:t>
      </w:r>
    </w:p>
    <w:p w14:paraId="62F2CC94" w14:textId="4749856E" w:rsidR="009D4798" w:rsidRPr="009D4798" w:rsidRDefault="009D4798" w:rsidP="008C6C4D">
      <w:pPr>
        <w:rPr>
          <w:rFonts w:eastAsia="Times New Roman"/>
          <w:lang w:eastAsia="uk-UA"/>
        </w:rPr>
      </w:pPr>
      <w:r w:rsidRPr="008C6C4D">
        <w:rPr>
          <w:rFonts w:eastAsia="Times New Roman"/>
          <w:bCs/>
          <w:lang w:eastAsia="uk-UA"/>
        </w:rPr>
        <w:t>Закон України "Про правовий режим воєнного стану"</w:t>
      </w:r>
      <w:r w:rsidRPr="009D4798">
        <w:rPr>
          <w:rFonts w:eastAsia="Times New Roman"/>
          <w:lang w:eastAsia="uk-UA"/>
        </w:rPr>
        <w:t xml:space="preserve"> (№ 1657-III, 2000) регулює питання введення воєнного стану в Україні, а також права і обов'язки органів влади, військових і цивільних осіб у разі його оголошення. Воєнний стан є крайнім заходом для забезпечення </w:t>
      </w:r>
      <w:r w:rsidR="00AC6A88" w:rsidRPr="008C6C4D">
        <w:rPr>
          <w:rFonts w:eastAsia="Times New Roman"/>
          <w:lang w:eastAsia="uk-UA"/>
        </w:rPr>
        <w:t>воєнної</w:t>
      </w:r>
      <w:r w:rsidRPr="009D4798">
        <w:rPr>
          <w:rFonts w:eastAsia="Times New Roman"/>
          <w:lang w:eastAsia="uk-UA"/>
        </w:rPr>
        <w:t xml:space="preserve"> безпеки в умовах війни чи агресії.</w:t>
      </w:r>
    </w:p>
    <w:p w14:paraId="65BEB609" w14:textId="14043FA1" w:rsidR="000431D5" w:rsidRPr="000431D5" w:rsidRDefault="000431D5" w:rsidP="000431D5">
      <w:pPr>
        <w:jc w:val="right"/>
        <w:rPr>
          <w:rFonts w:eastAsia="Times New Roman"/>
          <w:i/>
          <w:lang w:eastAsia="uk-UA"/>
        </w:rPr>
      </w:pPr>
      <w:r w:rsidRPr="000431D5">
        <w:rPr>
          <w:rFonts w:eastAsia="Times New Roman"/>
          <w:i/>
          <w:lang w:eastAsia="uk-UA"/>
        </w:rPr>
        <w:t>Таблиця 1.4</w:t>
      </w:r>
    </w:p>
    <w:p w14:paraId="0209B2EC" w14:textId="239C198B" w:rsidR="000431D5" w:rsidRPr="000431D5" w:rsidRDefault="000431D5" w:rsidP="000431D5">
      <w:pPr>
        <w:ind w:firstLine="0"/>
        <w:jc w:val="center"/>
        <w:rPr>
          <w:rFonts w:eastAsia="Times New Roman"/>
          <w:b/>
          <w:lang w:eastAsia="uk-UA"/>
        </w:rPr>
      </w:pPr>
      <w:r w:rsidRPr="000431D5">
        <w:rPr>
          <w:rFonts w:eastAsia="Times New Roman"/>
          <w:b/>
          <w:lang w:eastAsia="uk-UA"/>
        </w:rPr>
        <w:t>Основні положення закону «Про правовий режим воєнного стану»</w:t>
      </w:r>
    </w:p>
    <w:tbl>
      <w:tblPr>
        <w:tblStyle w:val="a8"/>
        <w:tblW w:w="0" w:type="auto"/>
        <w:tblLook w:val="04A0" w:firstRow="1" w:lastRow="0" w:firstColumn="1" w:lastColumn="0" w:noHBand="0" w:noVBand="1"/>
      </w:tblPr>
      <w:tblGrid>
        <w:gridCol w:w="3964"/>
        <w:gridCol w:w="5665"/>
      </w:tblGrid>
      <w:tr w:rsidR="000431D5" w14:paraId="2D6F9906" w14:textId="77777777" w:rsidTr="000431D5">
        <w:tc>
          <w:tcPr>
            <w:tcW w:w="3964" w:type="dxa"/>
          </w:tcPr>
          <w:p w14:paraId="7C918604" w14:textId="56403CFC" w:rsidR="000431D5" w:rsidRDefault="000431D5" w:rsidP="000431D5">
            <w:pPr>
              <w:ind w:firstLine="0"/>
              <w:jc w:val="center"/>
              <w:rPr>
                <w:rFonts w:eastAsia="Times New Roman"/>
                <w:lang w:eastAsia="uk-UA"/>
              </w:rPr>
            </w:pPr>
            <w:r>
              <w:rPr>
                <w:rFonts w:eastAsia="Times New Roman"/>
                <w:lang w:eastAsia="uk-UA"/>
              </w:rPr>
              <w:t>Положення</w:t>
            </w:r>
          </w:p>
        </w:tc>
        <w:tc>
          <w:tcPr>
            <w:tcW w:w="5665" w:type="dxa"/>
          </w:tcPr>
          <w:p w14:paraId="75CF5151" w14:textId="3A4114A3" w:rsidR="000431D5" w:rsidRDefault="000431D5" w:rsidP="000431D5">
            <w:pPr>
              <w:ind w:firstLine="0"/>
              <w:jc w:val="center"/>
              <w:rPr>
                <w:rFonts w:eastAsia="Times New Roman"/>
                <w:lang w:eastAsia="uk-UA"/>
              </w:rPr>
            </w:pPr>
            <w:r>
              <w:rPr>
                <w:rFonts w:eastAsia="Times New Roman"/>
                <w:lang w:eastAsia="uk-UA"/>
              </w:rPr>
              <w:t>Опис</w:t>
            </w:r>
          </w:p>
        </w:tc>
      </w:tr>
      <w:tr w:rsidR="000431D5" w14:paraId="02B55759" w14:textId="77777777" w:rsidTr="000431D5">
        <w:tc>
          <w:tcPr>
            <w:tcW w:w="3964" w:type="dxa"/>
          </w:tcPr>
          <w:p w14:paraId="2D4E33C1" w14:textId="4E84E83C" w:rsidR="000431D5" w:rsidRDefault="000431D5" w:rsidP="008C6C4D">
            <w:pPr>
              <w:ind w:firstLine="0"/>
              <w:rPr>
                <w:rFonts w:eastAsia="Times New Roman"/>
                <w:lang w:eastAsia="uk-UA"/>
              </w:rPr>
            </w:pPr>
            <w:r w:rsidRPr="008C6C4D">
              <w:rPr>
                <w:rFonts w:eastAsia="Times New Roman"/>
                <w:bCs/>
                <w:lang w:eastAsia="uk-UA"/>
              </w:rPr>
              <w:t>Підстави для введення воєнного стану</w:t>
            </w:r>
          </w:p>
        </w:tc>
        <w:tc>
          <w:tcPr>
            <w:tcW w:w="5665" w:type="dxa"/>
          </w:tcPr>
          <w:p w14:paraId="2C242BE9" w14:textId="35EBBFFF" w:rsidR="000431D5" w:rsidRDefault="000431D5" w:rsidP="008C6C4D">
            <w:pPr>
              <w:ind w:firstLine="0"/>
              <w:rPr>
                <w:rFonts w:eastAsia="Times New Roman"/>
                <w:lang w:eastAsia="uk-UA"/>
              </w:rPr>
            </w:pPr>
            <w:r>
              <w:rPr>
                <w:rFonts w:eastAsia="Times New Roman"/>
                <w:lang w:eastAsia="uk-UA"/>
              </w:rPr>
              <w:t>З</w:t>
            </w:r>
            <w:r w:rsidRPr="009D4798">
              <w:rPr>
                <w:rFonts w:eastAsia="Times New Roman"/>
                <w:lang w:eastAsia="uk-UA"/>
              </w:rPr>
              <w:t>акон визначає ситуації, коли може бути оголошений воєнний стан, зокрема у разі збройної агресії проти України або загрози національній безпеці.</w:t>
            </w:r>
          </w:p>
        </w:tc>
      </w:tr>
      <w:tr w:rsidR="000431D5" w14:paraId="525A632C" w14:textId="77777777" w:rsidTr="000431D5">
        <w:tc>
          <w:tcPr>
            <w:tcW w:w="3964" w:type="dxa"/>
          </w:tcPr>
          <w:p w14:paraId="01E4B2AC" w14:textId="3EA3F5DB" w:rsidR="000431D5" w:rsidRDefault="000431D5" w:rsidP="008C6C4D">
            <w:pPr>
              <w:ind w:firstLine="0"/>
              <w:rPr>
                <w:rFonts w:eastAsia="Times New Roman"/>
                <w:lang w:eastAsia="uk-UA"/>
              </w:rPr>
            </w:pPr>
            <w:r w:rsidRPr="008C6C4D">
              <w:rPr>
                <w:rFonts w:eastAsia="Times New Roman"/>
                <w:bCs/>
                <w:lang w:eastAsia="uk-UA"/>
              </w:rPr>
              <w:t>Повноваження органів влади</w:t>
            </w:r>
          </w:p>
        </w:tc>
        <w:tc>
          <w:tcPr>
            <w:tcW w:w="5665" w:type="dxa"/>
          </w:tcPr>
          <w:p w14:paraId="3DA732F3" w14:textId="08DF177B" w:rsidR="000431D5" w:rsidRDefault="000431D5" w:rsidP="008C6C4D">
            <w:pPr>
              <w:ind w:firstLine="0"/>
              <w:rPr>
                <w:rFonts w:eastAsia="Times New Roman"/>
                <w:lang w:eastAsia="uk-UA"/>
              </w:rPr>
            </w:pPr>
            <w:r>
              <w:rPr>
                <w:rFonts w:eastAsia="Times New Roman"/>
                <w:lang w:eastAsia="uk-UA"/>
              </w:rPr>
              <w:t>П</w:t>
            </w:r>
            <w:r w:rsidRPr="009D4798">
              <w:rPr>
                <w:rFonts w:eastAsia="Times New Roman"/>
                <w:lang w:eastAsia="uk-UA"/>
              </w:rPr>
              <w:t>ід час воєнного стану значно розширюються повноваження органів виконавчої влади, включаючи введення обмежень на пересування громадян, мобілізацію ресурсів, а також обмеження прав і свобод громадян.</w:t>
            </w:r>
          </w:p>
        </w:tc>
      </w:tr>
      <w:tr w:rsidR="000431D5" w14:paraId="644B1BCA" w14:textId="77777777" w:rsidTr="000431D5">
        <w:tc>
          <w:tcPr>
            <w:tcW w:w="3964" w:type="dxa"/>
          </w:tcPr>
          <w:p w14:paraId="709B6B71" w14:textId="2CB1AF8A" w:rsidR="000431D5" w:rsidRDefault="000431D5" w:rsidP="008C6C4D">
            <w:pPr>
              <w:ind w:firstLine="0"/>
              <w:rPr>
                <w:rFonts w:eastAsia="Times New Roman"/>
                <w:lang w:eastAsia="uk-UA"/>
              </w:rPr>
            </w:pPr>
            <w:r w:rsidRPr="008C6C4D">
              <w:rPr>
                <w:rFonts w:eastAsia="Times New Roman"/>
                <w:bCs/>
                <w:lang w:eastAsia="uk-UA"/>
              </w:rPr>
              <w:t>Правовий статус військовослужбовців</w:t>
            </w:r>
          </w:p>
        </w:tc>
        <w:tc>
          <w:tcPr>
            <w:tcW w:w="5665" w:type="dxa"/>
          </w:tcPr>
          <w:p w14:paraId="1575D3CD" w14:textId="1638541B" w:rsidR="000431D5" w:rsidRDefault="000431D5" w:rsidP="008C6C4D">
            <w:pPr>
              <w:ind w:firstLine="0"/>
              <w:rPr>
                <w:rFonts w:eastAsia="Times New Roman"/>
                <w:lang w:eastAsia="uk-UA"/>
              </w:rPr>
            </w:pPr>
            <w:r w:rsidRPr="009D4798">
              <w:rPr>
                <w:rFonts w:eastAsia="Times New Roman"/>
                <w:lang w:eastAsia="uk-UA"/>
              </w:rPr>
              <w:t>закон визначає спеціальні умови для військовослужбовців у разі воєнного стану, їх права та обов'язки у цей період.</w:t>
            </w:r>
          </w:p>
        </w:tc>
      </w:tr>
      <w:tr w:rsidR="000431D5" w14:paraId="4C13CB01" w14:textId="77777777" w:rsidTr="000431D5">
        <w:tc>
          <w:tcPr>
            <w:tcW w:w="3964" w:type="dxa"/>
          </w:tcPr>
          <w:p w14:paraId="79E86A45" w14:textId="6DCA58D0" w:rsidR="000431D5" w:rsidRDefault="000431D5" w:rsidP="008C6C4D">
            <w:pPr>
              <w:ind w:firstLine="0"/>
              <w:rPr>
                <w:rFonts w:eastAsia="Times New Roman"/>
                <w:lang w:eastAsia="uk-UA"/>
              </w:rPr>
            </w:pPr>
            <w:r w:rsidRPr="008C6C4D">
              <w:rPr>
                <w:rFonts w:eastAsia="Times New Roman"/>
                <w:bCs/>
                <w:lang w:eastAsia="uk-UA"/>
              </w:rPr>
              <w:t>Управління територією</w:t>
            </w:r>
          </w:p>
        </w:tc>
        <w:tc>
          <w:tcPr>
            <w:tcW w:w="5665" w:type="dxa"/>
          </w:tcPr>
          <w:p w14:paraId="6441D1A0" w14:textId="58CA6589" w:rsidR="000431D5" w:rsidRDefault="000431D5" w:rsidP="008C6C4D">
            <w:pPr>
              <w:ind w:firstLine="0"/>
              <w:rPr>
                <w:rFonts w:eastAsia="Times New Roman"/>
                <w:lang w:eastAsia="uk-UA"/>
              </w:rPr>
            </w:pPr>
            <w:r>
              <w:rPr>
                <w:rFonts w:eastAsia="Times New Roman"/>
                <w:lang w:eastAsia="uk-UA"/>
              </w:rPr>
              <w:t xml:space="preserve">Законом </w:t>
            </w:r>
            <w:r w:rsidRPr="009D4798">
              <w:rPr>
                <w:rFonts w:eastAsia="Times New Roman"/>
                <w:lang w:eastAsia="uk-UA"/>
              </w:rPr>
              <w:t>визначаються повноваження місцевих органів виконавчої влади в умовах воєнного стану, а також можливості для мобілізації і використання місцевих ресурсів.</w:t>
            </w:r>
          </w:p>
        </w:tc>
      </w:tr>
    </w:tbl>
    <w:p w14:paraId="0B854C7D" w14:textId="43716F03" w:rsidR="009D4798" w:rsidRPr="009D4798" w:rsidRDefault="009D4798" w:rsidP="008C6C4D">
      <w:pPr>
        <w:rPr>
          <w:rFonts w:eastAsia="Times New Roman"/>
          <w:lang w:eastAsia="uk-UA"/>
        </w:rPr>
      </w:pPr>
      <w:r w:rsidRPr="008C6C4D">
        <w:rPr>
          <w:rFonts w:eastAsia="Times New Roman"/>
          <w:bCs/>
          <w:lang w:eastAsia="uk-UA"/>
        </w:rPr>
        <w:t>Стратегія національної безпеки України</w:t>
      </w:r>
      <w:r w:rsidRPr="009D4798">
        <w:rPr>
          <w:rFonts w:eastAsia="Times New Roman"/>
          <w:lang w:eastAsia="uk-UA"/>
        </w:rPr>
        <w:t xml:space="preserve">, схвалена указом Президента України, є документом, що визначає основні напрями забезпечення безпеки держави в стратегічному вимірі. Вона охоплює як військові, так і цивільні аспекти </w:t>
      </w:r>
      <w:r w:rsidR="006C5B32" w:rsidRPr="008C6C4D">
        <w:rPr>
          <w:rFonts w:eastAsia="Times New Roman"/>
          <w:lang w:eastAsia="uk-UA"/>
        </w:rPr>
        <w:t>воєнної</w:t>
      </w:r>
      <w:r w:rsidRPr="009D4798">
        <w:rPr>
          <w:rFonts w:eastAsia="Times New Roman"/>
          <w:lang w:eastAsia="uk-UA"/>
        </w:rPr>
        <w:t xml:space="preserve"> безпеки.</w:t>
      </w:r>
    </w:p>
    <w:p w14:paraId="4A67647B" w14:textId="639D599F" w:rsidR="009D4798" w:rsidRPr="009D4798" w:rsidRDefault="006C5B32" w:rsidP="008C6C4D">
      <w:pPr>
        <w:rPr>
          <w:rFonts w:eastAsia="Times New Roman"/>
          <w:lang w:eastAsia="uk-UA"/>
        </w:rPr>
      </w:pPr>
      <w:r w:rsidRPr="008C6C4D">
        <w:rPr>
          <w:rFonts w:eastAsia="Times New Roman"/>
          <w:lang w:eastAsia="uk-UA"/>
        </w:rPr>
        <w:t>Основні положення стратегії описують п</w:t>
      </w:r>
      <w:r w:rsidR="009D4798" w:rsidRPr="008C6C4D">
        <w:rPr>
          <w:rFonts w:eastAsia="Times New Roman"/>
          <w:bCs/>
          <w:lang w:eastAsia="uk-UA"/>
        </w:rPr>
        <w:t>остійне вдосконалення Збройних сил України</w:t>
      </w:r>
      <w:r w:rsidR="009D4798" w:rsidRPr="009D4798">
        <w:rPr>
          <w:rFonts w:eastAsia="Times New Roman"/>
          <w:lang w:eastAsia="uk-UA"/>
        </w:rPr>
        <w:t xml:space="preserve"> — стратегія передбачає поступову модернізацію та зміцнення оборонного потенціалу країни, інтеграцію в систему міжнародної безпеки.</w:t>
      </w:r>
    </w:p>
    <w:p w14:paraId="743B68DA" w14:textId="0DE95C18" w:rsidR="009D4798" w:rsidRDefault="008C6C4D" w:rsidP="008C6C4D">
      <w:pPr>
        <w:rPr>
          <w:rFonts w:eastAsia="Times New Roman"/>
          <w:lang w:eastAsia="uk-UA"/>
        </w:rPr>
      </w:pPr>
      <w:r w:rsidRPr="008C6C4D">
        <w:rPr>
          <w:rFonts w:eastAsia="Times New Roman"/>
          <w:bCs/>
          <w:lang w:eastAsia="uk-UA"/>
        </w:rPr>
        <w:t>Також дана стратегія відзначає п</w:t>
      </w:r>
      <w:r w:rsidR="009D4798" w:rsidRPr="008C6C4D">
        <w:rPr>
          <w:rFonts w:eastAsia="Times New Roman"/>
          <w:bCs/>
          <w:lang w:eastAsia="uk-UA"/>
        </w:rPr>
        <w:t>осилення співпраці з НАТО та іншими міжнародними партнерами</w:t>
      </w:r>
      <w:r w:rsidR="009D4798" w:rsidRPr="009D4798">
        <w:rPr>
          <w:rFonts w:eastAsia="Times New Roman"/>
          <w:lang w:eastAsia="uk-UA"/>
        </w:rPr>
        <w:t xml:space="preserve"> — стратегія орієнтована на співпрацю з міжнародними організаціями для зміцнення </w:t>
      </w:r>
      <w:r w:rsidRPr="008C6C4D">
        <w:rPr>
          <w:rFonts w:eastAsia="Times New Roman"/>
          <w:lang w:eastAsia="uk-UA"/>
        </w:rPr>
        <w:t>воєнної безпеки, в тому числі</w:t>
      </w:r>
      <w:r w:rsidR="009D4798" w:rsidRPr="009D4798">
        <w:rPr>
          <w:rFonts w:eastAsia="Times New Roman"/>
          <w:lang w:eastAsia="uk-UA"/>
        </w:rPr>
        <w:t xml:space="preserve"> стратегія включає заходи щодо забезпечення інформаційної безпеки, боротьби з кіберзагрозами, тероризмом та іншими новими формами війни.</w:t>
      </w:r>
    </w:p>
    <w:p w14:paraId="62A9E0C9" w14:textId="77777777" w:rsidR="00E91406" w:rsidRPr="00E91406" w:rsidRDefault="00E91406" w:rsidP="00E91406">
      <w:pPr>
        <w:rPr>
          <w:rFonts w:eastAsia="Times New Roman"/>
          <w:szCs w:val="24"/>
          <w:lang w:eastAsia="uk-UA"/>
        </w:rPr>
      </w:pPr>
      <w:r w:rsidRPr="00E91406">
        <w:rPr>
          <w:rFonts w:eastAsia="Times New Roman"/>
          <w:szCs w:val="24"/>
          <w:lang w:eastAsia="uk-UA"/>
        </w:rPr>
        <w:t>Україна є стороною низки міжнародних договорів, що стосуються воєнної безпеки та регулюють відносини з іншими державами в умовах конфліктів. Найважливіші серед них:</w:t>
      </w:r>
    </w:p>
    <w:p w14:paraId="2A2168AC" w14:textId="77777777" w:rsidR="00E91406" w:rsidRPr="00E91406" w:rsidRDefault="00E91406" w:rsidP="00F64609">
      <w:pPr>
        <w:numPr>
          <w:ilvl w:val="0"/>
          <w:numId w:val="7"/>
        </w:numPr>
        <w:ind w:left="0" w:firstLine="709"/>
        <w:rPr>
          <w:rFonts w:eastAsia="Times New Roman"/>
          <w:szCs w:val="24"/>
          <w:lang w:eastAsia="uk-UA"/>
        </w:rPr>
      </w:pPr>
      <w:r w:rsidRPr="00E91406">
        <w:rPr>
          <w:rFonts w:eastAsia="Times New Roman"/>
          <w:bCs/>
          <w:szCs w:val="24"/>
          <w:lang w:eastAsia="uk-UA"/>
        </w:rPr>
        <w:t>Хартія Організації Об'єднаних Націй (ООН)</w:t>
      </w:r>
      <w:r w:rsidRPr="00E91406">
        <w:rPr>
          <w:rFonts w:eastAsia="Times New Roman"/>
          <w:szCs w:val="24"/>
          <w:lang w:eastAsia="uk-UA"/>
        </w:rPr>
        <w:t xml:space="preserve"> — зокрема стаття 51, що регулює право на самозахист у разі агресії. Україна, як член ООН, підтримує цю практику в контексті свого законодавства.</w:t>
      </w:r>
    </w:p>
    <w:p w14:paraId="5EB9464E" w14:textId="77777777" w:rsidR="00E91406" w:rsidRPr="00E91406" w:rsidRDefault="00E91406" w:rsidP="00F64609">
      <w:pPr>
        <w:numPr>
          <w:ilvl w:val="0"/>
          <w:numId w:val="7"/>
        </w:numPr>
        <w:ind w:left="0" w:firstLine="709"/>
        <w:rPr>
          <w:rFonts w:eastAsia="Times New Roman"/>
          <w:szCs w:val="24"/>
          <w:lang w:eastAsia="uk-UA"/>
        </w:rPr>
      </w:pPr>
      <w:r w:rsidRPr="00E91406">
        <w:rPr>
          <w:rFonts w:eastAsia="Times New Roman"/>
          <w:bCs/>
          <w:szCs w:val="24"/>
          <w:lang w:eastAsia="uk-UA"/>
        </w:rPr>
        <w:t>Північноатлантичний альянс (НАТО)</w:t>
      </w:r>
      <w:r w:rsidRPr="00E91406">
        <w:rPr>
          <w:rFonts w:eastAsia="Times New Roman"/>
          <w:szCs w:val="24"/>
          <w:lang w:eastAsia="uk-UA"/>
        </w:rPr>
        <w:t xml:space="preserve"> — хоча Україна не є членом НАТО, країна активно співпрацює з Альянсом в рамках програми </w:t>
      </w:r>
      <w:r w:rsidRPr="00E91406">
        <w:rPr>
          <w:rFonts w:eastAsia="Times New Roman"/>
          <w:bCs/>
          <w:szCs w:val="24"/>
          <w:lang w:eastAsia="uk-UA"/>
        </w:rPr>
        <w:t>Партнерство заради миру</w:t>
      </w:r>
      <w:r w:rsidRPr="00E91406">
        <w:rPr>
          <w:rFonts w:eastAsia="Times New Roman"/>
          <w:szCs w:val="24"/>
          <w:lang w:eastAsia="uk-UA"/>
        </w:rPr>
        <w:t>, а також бере участь у навчаннях та військових місіях, що підвищує її рівень інтеграції у міжнародну систему безпеки.</w:t>
      </w:r>
    </w:p>
    <w:p w14:paraId="04CB048B" w14:textId="77777777" w:rsidR="00E91406" w:rsidRPr="00E91406" w:rsidRDefault="00E91406" w:rsidP="00F64609">
      <w:pPr>
        <w:numPr>
          <w:ilvl w:val="0"/>
          <w:numId w:val="7"/>
        </w:numPr>
        <w:ind w:left="0" w:firstLine="709"/>
        <w:rPr>
          <w:rFonts w:eastAsia="Times New Roman"/>
          <w:szCs w:val="24"/>
          <w:lang w:eastAsia="uk-UA"/>
        </w:rPr>
      </w:pPr>
      <w:r w:rsidRPr="00E91406">
        <w:rPr>
          <w:rFonts w:eastAsia="Times New Roman"/>
          <w:bCs/>
          <w:szCs w:val="24"/>
          <w:lang w:eastAsia="uk-UA"/>
        </w:rPr>
        <w:t>Конвенції та протоколи Женевської конвенції 1949 року</w:t>
      </w:r>
      <w:r w:rsidRPr="00E91406">
        <w:rPr>
          <w:rFonts w:eastAsia="Times New Roman"/>
          <w:szCs w:val="24"/>
          <w:lang w:eastAsia="uk-UA"/>
        </w:rPr>
        <w:t xml:space="preserve"> — Україна є підписантом Женевських конвенцій, що регулюють питання гуманітарного права в умовах війни, захисту військовополонених, поранених та цивільного населення.</w:t>
      </w:r>
    </w:p>
    <w:p w14:paraId="7B79F2AD" w14:textId="77777777" w:rsidR="00E91406" w:rsidRPr="00E91406" w:rsidRDefault="00E91406" w:rsidP="00F64609">
      <w:pPr>
        <w:numPr>
          <w:ilvl w:val="0"/>
          <w:numId w:val="7"/>
        </w:numPr>
        <w:ind w:left="0" w:firstLine="709"/>
        <w:rPr>
          <w:rFonts w:eastAsia="Times New Roman"/>
          <w:szCs w:val="24"/>
          <w:lang w:eastAsia="uk-UA"/>
        </w:rPr>
      </w:pPr>
      <w:r w:rsidRPr="00E91406">
        <w:rPr>
          <w:rFonts w:eastAsia="Times New Roman"/>
          <w:bCs/>
          <w:szCs w:val="24"/>
          <w:lang w:eastAsia="uk-UA"/>
        </w:rPr>
        <w:t>Договори щодо контролю над озброєнням</w:t>
      </w:r>
      <w:r w:rsidRPr="00E91406">
        <w:rPr>
          <w:rFonts w:eastAsia="Times New Roman"/>
          <w:szCs w:val="24"/>
          <w:lang w:eastAsia="uk-UA"/>
        </w:rPr>
        <w:t xml:space="preserve"> — важливим аспектом міжнародного правового регулювання є участь України в угодах щодо обмеження та контролю над озброєннями, зокрема </w:t>
      </w:r>
      <w:r w:rsidRPr="00E91406">
        <w:rPr>
          <w:rFonts w:eastAsia="Times New Roman"/>
          <w:bCs/>
          <w:szCs w:val="24"/>
          <w:lang w:eastAsia="uk-UA"/>
        </w:rPr>
        <w:t>Договір про нерозповсюдження ядерної зброї (ДНЯЗ)</w:t>
      </w:r>
      <w:r w:rsidRPr="00E91406">
        <w:rPr>
          <w:rFonts w:eastAsia="Times New Roman"/>
          <w:szCs w:val="24"/>
          <w:lang w:eastAsia="uk-UA"/>
        </w:rPr>
        <w:t xml:space="preserve"> та </w:t>
      </w:r>
      <w:r w:rsidRPr="00E91406">
        <w:rPr>
          <w:rFonts w:eastAsia="Times New Roman"/>
          <w:bCs/>
          <w:szCs w:val="24"/>
          <w:lang w:eastAsia="uk-UA"/>
        </w:rPr>
        <w:t>Договір про звичайні озброєння в Європі</w:t>
      </w:r>
      <w:r w:rsidRPr="00E91406">
        <w:rPr>
          <w:rFonts w:eastAsia="Times New Roman"/>
          <w:szCs w:val="24"/>
          <w:lang w:eastAsia="uk-UA"/>
        </w:rPr>
        <w:t>.</w:t>
      </w:r>
    </w:p>
    <w:p w14:paraId="105FE12B" w14:textId="77777777" w:rsidR="00E91406" w:rsidRPr="00E91406" w:rsidRDefault="00E91406" w:rsidP="00F64609">
      <w:pPr>
        <w:numPr>
          <w:ilvl w:val="0"/>
          <w:numId w:val="7"/>
        </w:numPr>
        <w:ind w:left="0" w:firstLine="709"/>
        <w:rPr>
          <w:rFonts w:eastAsia="Times New Roman"/>
          <w:szCs w:val="24"/>
          <w:lang w:eastAsia="uk-UA"/>
        </w:rPr>
      </w:pPr>
      <w:r w:rsidRPr="00E91406">
        <w:rPr>
          <w:rFonts w:eastAsia="Times New Roman"/>
          <w:bCs/>
          <w:szCs w:val="24"/>
          <w:lang w:eastAsia="uk-UA"/>
        </w:rPr>
        <w:t>Європейська конвенція з прав людини</w:t>
      </w:r>
      <w:r w:rsidRPr="00E91406">
        <w:rPr>
          <w:rFonts w:eastAsia="Times New Roman"/>
          <w:szCs w:val="24"/>
          <w:lang w:eastAsia="uk-UA"/>
        </w:rPr>
        <w:t xml:space="preserve"> — хоча основним документом, який регулює права людини в Україні, є Конституція, але Європейська конвенція також є частиною міжнародного правового поля, яке впливає на забезпечення воєнної безпеки у контексті захисту прав населення під час війни.</w:t>
      </w:r>
    </w:p>
    <w:p w14:paraId="0A92E02C" w14:textId="5D115D07" w:rsidR="008C6C4D" w:rsidRPr="008C6C4D" w:rsidRDefault="008C6C4D" w:rsidP="00755352">
      <w:pPr>
        <w:rPr>
          <w:rFonts w:eastAsia="Times New Roman"/>
          <w:lang w:eastAsia="uk-UA"/>
        </w:rPr>
      </w:pPr>
      <w:r w:rsidRPr="008C6C4D">
        <w:rPr>
          <w:rFonts w:eastAsia="Times New Roman"/>
          <w:lang w:eastAsia="uk-UA"/>
        </w:rPr>
        <w:t>Міжнародні договори та стандарти є основою для стабільного розвитку воєнної безпеки України, що включає як мінімізацію загроз на міжнародному рівні, так і покращення внутрішньої безпеки, захист прав громадян та підтримку гуманітарного права. Всі ці угоди зміцнюють правову базу України, забезпечуючи їй юридичні гарантії і можливості для ефективного реагування на виклики та загрози з боку інших держав чи міжнародних акторів</w:t>
      </w:r>
      <w:r w:rsidR="007076EF">
        <w:rPr>
          <w:rFonts w:eastAsia="Times New Roman"/>
          <w:lang w:eastAsia="uk-UA"/>
        </w:rPr>
        <w:t xml:space="preserve"> </w:t>
      </w:r>
      <w:r w:rsidR="007076EF" w:rsidRPr="000A02ED">
        <w:rPr>
          <w:rFonts w:eastAsia="Times New Roman"/>
          <w:szCs w:val="24"/>
          <w:lang w:eastAsia="uk-UA"/>
        </w:rPr>
        <w:t>[</w:t>
      </w:r>
      <w:r w:rsidR="007076EF">
        <w:rPr>
          <w:rFonts w:eastAsia="Times New Roman"/>
          <w:szCs w:val="24"/>
          <w:lang w:eastAsia="uk-UA"/>
        </w:rPr>
        <w:t>2</w:t>
      </w:r>
      <w:r w:rsidR="007076EF" w:rsidRPr="000A02ED">
        <w:rPr>
          <w:rFonts w:eastAsia="Times New Roman"/>
          <w:szCs w:val="24"/>
          <w:lang w:eastAsia="uk-UA"/>
        </w:rPr>
        <w:t xml:space="preserve">, </w:t>
      </w:r>
      <w:r w:rsidR="007076EF">
        <w:rPr>
          <w:rFonts w:eastAsia="Times New Roman"/>
          <w:szCs w:val="24"/>
          <w:lang w:val="en-US" w:eastAsia="uk-UA"/>
        </w:rPr>
        <w:t>c</w:t>
      </w:r>
      <w:r w:rsidR="007076EF" w:rsidRPr="000A02ED">
        <w:rPr>
          <w:rFonts w:eastAsia="Times New Roman"/>
          <w:szCs w:val="24"/>
          <w:lang w:eastAsia="uk-UA"/>
        </w:rPr>
        <w:t xml:space="preserve">. </w:t>
      </w:r>
      <w:r w:rsidR="007076EF">
        <w:rPr>
          <w:rFonts w:eastAsia="Times New Roman"/>
          <w:szCs w:val="24"/>
          <w:lang w:eastAsia="uk-UA"/>
        </w:rPr>
        <w:t>145</w:t>
      </w:r>
      <w:r w:rsidR="007076EF" w:rsidRPr="000A02ED">
        <w:rPr>
          <w:rFonts w:eastAsia="Times New Roman"/>
          <w:szCs w:val="24"/>
          <w:lang w:eastAsia="uk-UA"/>
        </w:rPr>
        <w:t>]</w:t>
      </w:r>
      <w:r w:rsidRPr="008C6C4D">
        <w:rPr>
          <w:rFonts w:eastAsia="Times New Roman"/>
          <w:lang w:eastAsia="uk-UA"/>
        </w:rPr>
        <w:t>.</w:t>
      </w:r>
    </w:p>
    <w:p w14:paraId="69F1842C" w14:textId="77777777" w:rsidR="00755352" w:rsidRPr="00755352" w:rsidRDefault="00755352" w:rsidP="00755352">
      <w:pPr>
        <w:pStyle w:val="a9"/>
        <w:rPr>
          <w:sz w:val="28"/>
          <w:szCs w:val="28"/>
        </w:rPr>
      </w:pPr>
      <w:r w:rsidRPr="00755352">
        <w:rPr>
          <w:sz w:val="28"/>
          <w:szCs w:val="28"/>
        </w:rPr>
        <w:t>В умовах гібридних загроз, збройної агресії та глобальних змін у міжнародній політиці, питання воєнної безпеки України набувають дедалі більшої актуальності. Для того щоб ефективно відповідати на ці виклики, необхідно не лише підтримувати існуючу нормативно-правову базу, але й постійно адаптувати її до нових реалій. Хоча в Україні за останні роки було прийнято низку важливих законів і реформ, що регулюють сферу воєнної безпеки, існують певні проблеми та виклики, які потребують вирішення.</w:t>
      </w:r>
    </w:p>
    <w:p w14:paraId="0AAB97E7" w14:textId="77777777" w:rsidR="00755352" w:rsidRPr="00755352" w:rsidRDefault="00755352" w:rsidP="00755352">
      <w:pPr>
        <w:pStyle w:val="a9"/>
        <w:rPr>
          <w:sz w:val="28"/>
          <w:szCs w:val="28"/>
        </w:rPr>
      </w:pPr>
      <w:r w:rsidRPr="00755352">
        <w:rPr>
          <w:sz w:val="28"/>
          <w:szCs w:val="28"/>
        </w:rPr>
        <w:t>Однією з основних проблем нормативно-правової бази у сфері воєнної безпеки є наявність суперечностей між різними законами та підзаконними актами, що стосуються оборони і безпеки. Внаслідок швидких змін в політичній та військовій ситуації, деякі акти не встигли оновитись відповідно до нових реалій. Проблеми виникають у разі перетину повноважень різних органів, а також під час реалізації тих чи інших стратегічних завдань.</w:t>
      </w:r>
    </w:p>
    <w:p w14:paraId="73EF3FCC" w14:textId="433F9914" w:rsidR="00755352" w:rsidRPr="00755352" w:rsidRDefault="00755352" w:rsidP="00755352">
      <w:pPr>
        <w:pStyle w:val="a9"/>
        <w:rPr>
          <w:sz w:val="28"/>
          <w:szCs w:val="28"/>
        </w:rPr>
      </w:pPr>
      <w:r w:rsidRPr="00755352">
        <w:rPr>
          <w:sz w:val="28"/>
          <w:szCs w:val="28"/>
        </w:rPr>
        <w:t xml:space="preserve">Наприклад, </w:t>
      </w:r>
      <w:r w:rsidRPr="00755352">
        <w:rPr>
          <w:rStyle w:val="ad"/>
          <w:b w:val="0"/>
          <w:sz w:val="28"/>
          <w:szCs w:val="28"/>
        </w:rPr>
        <w:t>Закон України "Про національну безпеку"</w:t>
      </w:r>
      <w:r w:rsidRPr="00755352">
        <w:rPr>
          <w:sz w:val="28"/>
          <w:szCs w:val="28"/>
        </w:rPr>
        <w:t xml:space="preserve"> був суттєво переписаний, але певні його положення досі не синхронізовані з іншими нормативними актами, що створює правові колізії. Одним із таких аспектів є невизначеність щодо функцій і завдань військових і цивільних органів під час реалізації заходів з національної безпеки, що може ускладнювати їх взаємодію в кризових ситуаціях.</w:t>
      </w:r>
    </w:p>
    <w:p w14:paraId="19FD1AEF" w14:textId="77777777" w:rsidR="00755352" w:rsidRPr="00755352" w:rsidRDefault="00755352" w:rsidP="00755352">
      <w:pPr>
        <w:pStyle w:val="a9"/>
        <w:rPr>
          <w:sz w:val="28"/>
          <w:szCs w:val="28"/>
        </w:rPr>
      </w:pPr>
      <w:r w:rsidRPr="00755352">
        <w:rPr>
          <w:sz w:val="28"/>
          <w:szCs w:val="28"/>
        </w:rPr>
        <w:t>Згідно з діючим законодавством, національна оборона України визначається через організацію і функціонування Збройних сил. Однак, у зв'язку з швидкими змінами у військовій технології та тактиці, а також через нові типи загроз (наприклад, кібератаки, гібридні війни), існуючі закони часто не відповідають сучасним вимогам. Системи управління оборонними ресурсами та реагування на нові види загроз, такі як інформаційні та кібервійни, недостатньо регулюються.</w:t>
      </w:r>
    </w:p>
    <w:p w14:paraId="5B947E9D" w14:textId="77777777" w:rsidR="00755352" w:rsidRPr="00755352" w:rsidRDefault="00755352" w:rsidP="00755352">
      <w:pPr>
        <w:pStyle w:val="a9"/>
        <w:rPr>
          <w:sz w:val="28"/>
          <w:szCs w:val="28"/>
        </w:rPr>
      </w:pPr>
      <w:r w:rsidRPr="00755352">
        <w:rPr>
          <w:sz w:val="28"/>
          <w:szCs w:val="28"/>
        </w:rPr>
        <w:t>Україна активно імплементує міжнародне право у сфері воєнної безпеки, але на практиці виникають проблеми з дотриманням міжнародних стандартів, особливо в контексті війни з Росією та участі в міжнародних миротворчих операціях. Окремі міжнародні угоди, такі як Женевські конвенції чи Конвенція про заборону хімічної зброї, не завжди реалізуються ефективно на рівні національного законодавства, а також часто не мають належного контролю за виконанням.</w:t>
      </w:r>
    </w:p>
    <w:p w14:paraId="6ACA3B7A" w14:textId="078BD7D7" w:rsidR="00755352" w:rsidRPr="0039549C" w:rsidRDefault="00755352" w:rsidP="00755352">
      <w:pPr>
        <w:pStyle w:val="a9"/>
        <w:rPr>
          <w:sz w:val="28"/>
          <w:szCs w:val="28"/>
        </w:rPr>
      </w:pPr>
      <w:r w:rsidRPr="00755352">
        <w:rPr>
          <w:sz w:val="28"/>
          <w:szCs w:val="28"/>
        </w:rPr>
        <w:t xml:space="preserve">Наприклад, складнощі виникають при імплементації правил щодо захисту цивільного населення під час війни або в процесі розслідування воєнних злочинів, що потребує </w:t>
      </w:r>
      <w:r w:rsidRPr="0039549C">
        <w:rPr>
          <w:sz w:val="28"/>
          <w:szCs w:val="28"/>
        </w:rPr>
        <w:t>розробки окремих нормативно-правових актів і механізмів контролю</w:t>
      </w:r>
      <w:r w:rsidR="007076EF" w:rsidRPr="0039549C">
        <w:rPr>
          <w:sz w:val="28"/>
          <w:szCs w:val="28"/>
        </w:rPr>
        <w:t xml:space="preserve"> </w:t>
      </w:r>
      <w:r w:rsidR="007076EF" w:rsidRPr="000A02ED">
        <w:rPr>
          <w:rFonts w:eastAsia="Times New Roman"/>
          <w:sz w:val="28"/>
          <w:szCs w:val="28"/>
          <w:lang w:eastAsia="uk-UA"/>
        </w:rPr>
        <w:t>[</w:t>
      </w:r>
      <w:r w:rsidR="007076EF" w:rsidRPr="0039549C">
        <w:rPr>
          <w:rFonts w:eastAsia="Times New Roman"/>
          <w:sz w:val="28"/>
          <w:szCs w:val="28"/>
          <w:lang w:eastAsia="uk-UA"/>
        </w:rPr>
        <w:t>9</w:t>
      </w:r>
      <w:r w:rsidR="007076EF" w:rsidRPr="000A02ED">
        <w:rPr>
          <w:rFonts w:eastAsia="Times New Roman"/>
          <w:sz w:val="28"/>
          <w:szCs w:val="28"/>
          <w:lang w:eastAsia="uk-UA"/>
        </w:rPr>
        <w:t xml:space="preserve">, </w:t>
      </w:r>
      <w:r w:rsidR="007076EF" w:rsidRPr="0039549C">
        <w:rPr>
          <w:rFonts w:eastAsia="Times New Roman"/>
          <w:sz w:val="28"/>
          <w:szCs w:val="28"/>
          <w:lang w:val="en-US" w:eastAsia="uk-UA"/>
        </w:rPr>
        <w:t>c</w:t>
      </w:r>
      <w:r w:rsidR="007076EF" w:rsidRPr="000A02ED">
        <w:rPr>
          <w:rFonts w:eastAsia="Times New Roman"/>
          <w:sz w:val="28"/>
          <w:szCs w:val="28"/>
          <w:lang w:eastAsia="uk-UA"/>
        </w:rPr>
        <w:t xml:space="preserve">. </w:t>
      </w:r>
      <w:r w:rsidR="0039549C" w:rsidRPr="0039549C">
        <w:rPr>
          <w:rFonts w:eastAsia="Times New Roman"/>
          <w:sz w:val="28"/>
          <w:szCs w:val="28"/>
          <w:lang w:eastAsia="uk-UA"/>
        </w:rPr>
        <w:t>85</w:t>
      </w:r>
      <w:r w:rsidR="007076EF" w:rsidRPr="000A02ED">
        <w:rPr>
          <w:rFonts w:eastAsia="Times New Roman"/>
          <w:sz w:val="28"/>
          <w:szCs w:val="28"/>
          <w:lang w:eastAsia="uk-UA"/>
        </w:rPr>
        <w:t>]</w:t>
      </w:r>
      <w:r w:rsidRPr="0039549C">
        <w:rPr>
          <w:sz w:val="28"/>
          <w:szCs w:val="28"/>
        </w:rPr>
        <w:t>.</w:t>
      </w:r>
    </w:p>
    <w:p w14:paraId="440432C2" w14:textId="28688B5F" w:rsidR="00755352" w:rsidRPr="00755352" w:rsidRDefault="00755352" w:rsidP="00755352">
      <w:pPr>
        <w:pStyle w:val="a9"/>
        <w:rPr>
          <w:sz w:val="28"/>
          <w:szCs w:val="28"/>
        </w:rPr>
      </w:pPr>
      <w:r w:rsidRPr="00755352">
        <w:rPr>
          <w:sz w:val="28"/>
          <w:szCs w:val="28"/>
        </w:rPr>
        <w:t>Однією з важливих проблем є недостатня координація між різними органами, які відповідають за національну та воєнну безпеку та оборону, зокрема між Міністерством оборони, СБУ, Національною поліцією та іншими силовими структурами. Через це іноді виникають труднощі в управлінні та реалізації оборонної політики, що призводить до неефективного використання ресурсів та часу в умовах кризових ситуацій.</w:t>
      </w:r>
    </w:p>
    <w:p w14:paraId="7E12CFCE" w14:textId="4DB773C9" w:rsidR="00755352" w:rsidRPr="00755352" w:rsidRDefault="00755352" w:rsidP="00755352">
      <w:pPr>
        <w:pStyle w:val="a9"/>
        <w:rPr>
          <w:sz w:val="28"/>
          <w:szCs w:val="28"/>
        </w:rPr>
      </w:pPr>
      <w:r w:rsidRPr="00755352">
        <w:rPr>
          <w:sz w:val="28"/>
          <w:szCs w:val="28"/>
        </w:rPr>
        <w:t>Для того щоб ефективно протистояти сучасним викликам у сфері воєнної безпеки, Україні необхідно продовжувати вдосконалювати свою нормативно-правову базу. Нижче наведено кілька напрямів, які є найбільш актуальними для майбутнього розвитку правового забезпечення воєнної безпеки.</w:t>
      </w:r>
    </w:p>
    <w:p w14:paraId="4CBE663E" w14:textId="77777777" w:rsidR="00755352" w:rsidRPr="00755352" w:rsidRDefault="00755352" w:rsidP="00755352">
      <w:pPr>
        <w:pStyle w:val="a9"/>
        <w:rPr>
          <w:sz w:val="28"/>
          <w:szCs w:val="28"/>
        </w:rPr>
      </w:pPr>
      <w:r w:rsidRPr="00755352">
        <w:rPr>
          <w:sz w:val="28"/>
          <w:szCs w:val="28"/>
        </w:rPr>
        <w:t xml:space="preserve">Одним з ключових напрямів розвитку воєнної безпеки України є процес інтеграції до </w:t>
      </w:r>
      <w:r w:rsidRPr="00755352">
        <w:rPr>
          <w:rStyle w:val="ad"/>
          <w:b w:val="0"/>
          <w:sz w:val="28"/>
          <w:szCs w:val="28"/>
        </w:rPr>
        <w:t>Північноатлантичного альянсу (НАТО)</w:t>
      </w:r>
      <w:r w:rsidRPr="00755352">
        <w:rPr>
          <w:sz w:val="28"/>
          <w:szCs w:val="28"/>
        </w:rPr>
        <w:t>. Для цього необхідно адаптувати національне законодавство до стандартів НАТО, зокрема в питаннях організації Збройних сил, мобілізації, ведення бойових дій і цивільно-військового співробітництва.</w:t>
      </w:r>
    </w:p>
    <w:p w14:paraId="74F7D29E" w14:textId="576473B8" w:rsidR="00755352" w:rsidRPr="00755352" w:rsidRDefault="00755352" w:rsidP="00755352">
      <w:pPr>
        <w:pStyle w:val="a9"/>
        <w:rPr>
          <w:sz w:val="28"/>
          <w:szCs w:val="28"/>
        </w:rPr>
      </w:pPr>
      <w:r w:rsidRPr="00755352">
        <w:rPr>
          <w:sz w:val="28"/>
          <w:szCs w:val="28"/>
        </w:rPr>
        <w:t>Захист національних інтересів країни має бути багатогранним. Розширення сфери національної безпеки включає не лише традиційні військові аспекти, а й питання кібербезпеки, енергетичної безпеки, боротьби з тероризмом, гібридними загрозами, а також інформаційної безпеки. Тому необхідно прийняти нові закони, що охоплюють ці питання, а саме розробка окремого закону щодо захисту інформаційного простору від ворожих впливів та пропаганди та створення нових правових механізмів для боротьби з кіберзагрозами, зміцнення захисту критичної інфраструктури та розвитку національних стандартів кібербезпеки.</w:t>
      </w:r>
    </w:p>
    <w:p w14:paraId="606FC6F9" w14:textId="560D98DB" w:rsidR="00755352" w:rsidRPr="00755352" w:rsidRDefault="00755352" w:rsidP="00755352">
      <w:pPr>
        <w:pStyle w:val="a9"/>
        <w:rPr>
          <w:sz w:val="28"/>
          <w:szCs w:val="28"/>
        </w:rPr>
      </w:pPr>
      <w:r w:rsidRPr="00755352">
        <w:rPr>
          <w:sz w:val="28"/>
          <w:szCs w:val="28"/>
        </w:rPr>
        <w:t>Воєнні проблеми, з якими стикається Україна, потребують тісної співпраці з міжнародними організаціями та державами-партнерами. Для цього необхідно розширювати правові інструменти і механізми співпраці, зокрема з НАТО, ООН, Європейським Союзом та іншими міжнародними організаціями.</w:t>
      </w:r>
    </w:p>
    <w:p w14:paraId="5857B467" w14:textId="60CBA80E" w:rsidR="00755352" w:rsidRPr="00755352" w:rsidRDefault="00755352" w:rsidP="00755352">
      <w:pPr>
        <w:pStyle w:val="a9"/>
        <w:rPr>
          <w:sz w:val="28"/>
          <w:szCs w:val="28"/>
        </w:rPr>
      </w:pPr>
      <w:r w:rsidRPr="00755352">
        <w:rPr>
          <w:sz w:val="28"/>
          <w:szCs w:val="28"/>
        </w:rPr>
        <w:t>Ключовими аспектами розвитку є впровадження нових норм і стандартів міжнародного гуманітарного права, що забезпечать захист прав людини в умовах війни та збройних конфліктів та  удосконалення законодавства, що регулює участь Збройних сил України в міжнародних миротворчих місіях, а також визначення ролі України у забезпеченні стабільності в постконфліктних зонах.</w:t>
      </w:r>
    </w:p>
    <w:p w14:paraId="5A77650A" w14:textId="40BF3F70" w:rsidR="00755352" w:rsidRPr="0039549C" w:rsidRDefault="00755352" w:rsidP="00755352">
      <w:pPr>
        <w:pStyle w:val="a9"/>
        <w:rPr>
          <w:sz w:val="28"/>
          <w:szCs w:val="28"/>
        </w:rPr>
      </w:pPr>
      <w:r w:rsidRPr="00755352">
        <w:rPr>
          <w:sz w:val="28"/>
          <w:szCs w:val="28"/>
        </w:rPr>
        <w:t xml:space="preserve">Для того щоб забезпечити виконання існуючих законів, важливо підвищити ефективність роботи правоохоронних і військових органів у процесі застосування цих законів. Це передбачає навчання і перепідготовку військових, правоохоронців та чиновників для ефективного застосування сучасних нормативних актів у сфері воєнної безпеки, а також  створення системи координації між різними державними структурами, що забезпечать своєчасну та адекватну реакцію на нові </w:t>
      </w:r>
      <w:r w:rsidRPr="0039549C">
        <w:rPr>
          <w:sz w:val="28"/>
          <w:szCs w:val="28"/>
        </w:rPr>
        <w:t>загрози</w:t>
      </w:r>
      <w:r w:rsidR="0039549C" w:rsidRPr="0039549C">
        <w:rPr>
          <w:sz w:val="28"/>
          <w:szCs w:val="28"/>
        </w:rPr>
        <w:t xml:space="preserve"> </w:t>
      </w:r>
      <w:r w:rsidR="0039549C" w:rsidRPr="000A02ED">
        <w:rPr>
          <w:rFonts w:eastAsia="Times New Roman"/>
          <w:sz w:val="28"/>
          <w:szCs w:val="28"/>
          <w:lang w:eastAsia="uk-UA"/>
        </w:rPr>
        <w:t>[</w:t>
      </w:r>
      <w:r w:rsidR="0039549C" w:rsidRPr="0039549C">
        <w:rPr>
          <w:rFonts w:eastAsia="Times New Roman"/>
          <w:sz w:val="28"/>
          <w:szCs w:val="28"/>
          <w:lang w:eastAsia="uk-UA"/>
        </w:rPr>
        <w:t>20</w:t>
      </w:r>
      <w:r w:rsidR="0039549C" w:rsidRPr="000A02ED">
        <w:rPr>
          <w:rFonts w:eastAsia="Times New Roman"/>
          <w:sz w:val="28"/>
          <w:szCs w:val="28"/>
          <w:lang w:eastAsia="uk-UA"/>
        </w:rPr>
        <w:t xml:space="preserve">, </w:t>
      </w:r>
      <w:r w:rsidR="0039549C" w:rsidRPr="0039549C">
        <w:rPr>
          <w:rFonts w:eastAsia="Times New Roman"/>
          <w:sz w:val="28"/>
          <w:szCs w:val="28"/>
          <w:lang w:val="en-US" w:eastAsia="uk-UA"/>
        </w:rPr>
        <w:t>c</w:t>
      </w:r>
      <w:r w:rsidR="0039549C" w:rsidRPr="000A02ED">
        <w:rPr>
          <w:rFonts w:eastAsia="Times New Roman"/>
          <w:sz w:val="28"/>
          <w:szCs w:val="28"/>
          <w:lang w:eastAsia="uk-UA"/>
        </w:rPr>
        <w:t xml:space="preserve">. </w:t>
      </w:r>
      <w:r w:rsidR="0039549C" w:rsidRPr="0039549C">
        <w:rPr>
          <w:rFonts w:eastAsia="Times New Roman"/>
          <w:sz w:val="28"/>
          <w:szCs w:val="28"/>
          <w:lang w:eastAsia="uk-UA"/>
        </w:rPr>
        <w:t>60</w:t>
      </w:r>
      <w:r w:rsidR="0039549C" w:rsidRPr="000A02ED">
        <w:rPr>
          <w:rFonts w:eastAsia="Times New Roman"/>
          <w:sz w:val="28"/>
          <w:szCs w:val="28"/>
          <w:lang w:eastAsia="uk-UA"/>
        </w:rPr>
        <w:t>]</w:t>
      </w:r>
      <w:r w:rsidRPr="0039549C">
        <w:rPr>
          <w:sz w:val="28"/>
          <w:szCs w:val="28"/>
        </w:rPr>
        <w:t>.</w:t>
      </w:r>
    </w:p>
    <w:p w14:paraId="1CABE9A9" w14:textId="77777777" w:rsidR="00755352" w:rsidRPr="00755352" w:rsidRDefault="00755352" w:rsidP="00755352">
      <w:pPr>
        <w:pStyle w:val="a9"/>
        <w:rPr>
          <w:sz w:val="28"/>
          <w:szCs w:val="28"/>
        </w:rPr>
      </w:pPr>
      <w:r w:rsidRPr="00755352">
        <w:rPr>
          <w:sz w:val="28"/>
          <w:szCs w:val="28"/>
        </w:rPr>
        <w:t>Одним із важливих аспектів розвитку воєнної безпеки є спрощення процедур у сфері оборони, мобілізації, закупівель та взаємодії з приватними компаніями, що постачають озброєння та техніку. Це дозволить зменшити бюрократичні перепони, прискорити прийняття рішень і підвищити ефективність оборонного сектору.</w:t>
      </w:r>
    </w:p>
    <w:p w14:paraId="3D7BA00A" w14:textId="772B8CBE" w:rsidR="007141E9" w:rsidRPr="00755352" w:rsidRDefault="00755352" w:rsidP="000431D5">
      <w:pPr>
        <w:pStyle w:val="a9"/>
        <w:rPr>
          <w:color w:val="FF0000"/>
        </w:rPr>
      </w:pPr>
      <w:r w:rsidRPr="00755352">
        <w:rPr>
          <w:sz w:val="28"/>
          <w:szCs w:val="28"/>
        </w:rPr>
        <w:t>Таким чином, розвиток нормативно-правової бази у сфері воєнної безпеки України має бути спрямований на посилення гнучкості законодавства, інтеграцію з міжнародними стандартами та максимальну адаптацію до нових загроз і викликів. Це дозволить країні ефективно протистояти як традиційним, так і сучасним, зокрема гібридним загрозам.</w:t>
      </w:r>
    </w:p>
    <w:p w14:paraId="288118B3" w14:textId="77777777" w:rsidR="007141E9" w:rsidRPr="00755352" w:rsidRDefault="007141E9" w:rsidP="00755352">
      <w:pPr>
        <w:rPr>
          <w:color w:val="FF0000"/>
        </w:rPr>
      </w:pPr>
      <w:r w:rsidRPr="00755352">
        <w:rPr>
          <w:color w:val="FF0000"/>
        </w:rPr>
        <w:br w:type="page"/>
      </w:r>
    </w:p>
    <w:p w14:paraId="7B9D5CEC" w14:textId="64C571D6" w:rsidR="008D0B1E" w:rsidRDefault="007D10BA" w:rsidP="00AF2474">
      <w:pPr>
        <w:pStyle w:val="2"/>
      </w:pPr>
      <w:bookmarkStart w:id="8" w:name="_Toc190690239"/>
      <w:r>
        <w:t>1.3</w:t>
      </w:r>
      <w:r w:rsidR="007141E9" w:rsidRPr="007141E9">
        <w:t xml:space="preserve"> </w:t>
      </w:r>
      <w:bookmarkStart w:id="9" w:name="OLE_LINK8"/>
      <w:r w:rsidR="007141E9" w:rsidRPr="007141E9">
        <w:t>Воєнна безпека в системі національної безпеки</w:t>
      </w:r>
      <w:bookmarkEnd w:id="8"/>
      <w:bookmarkEnd w:id="9"/>
    </w:p>
    <w:p w14:paraId="373805BD" w14:textId="77777777" w:rsidR="00E209F3" w:rsidRDefault="00E209F3" w:rsidP="006A43D3">
      <w:r>
        <w:t xml:space="preserve">Структура правовідносини національної безпеки може бути представлена в наступному вигляді: </w:t>
      </w:r>
    </w:p>
    <w:p w14:paraId="0652B44C" w14:textId="564D912A" w:rsidR="00E209F3" w:rsidRDefault="00E209F3" w:rsidP="00F64609">
      <w:pPr>
        <w:pStyle w:val="a3"/>
        <w:numPr>
          <w:ilvl w:val="0"/>
          <w:numId w:val="11"/>
        </w:numPr>
        <w:ind w:left="0" w:firstLine="709"/>
      </w:pPr>
      <w:r>
        <w:t xml:space="preserve">об'єкти національної безпеки – національні інтереси України (сукупність внутрішніх і зовнішніх потреб держави в забезпеченні захищеності та сталого розвитку особистості, суспільства і держави). Об’єктами національної безпеки виступають конституційні права та свободи людини, духовні й матеріальні цінності суспільства, його природні ресурси, інформаційне і навколишнє середовище; конституційний лад держави, її суверенітет, цілісність і непорушність кордонів. </w:t>
      </w:r>
    </w:p>
    <w:p w14:paraId="595B3DA9" w14:textId="710D17AB" w:rsidR="00E209F3" w:rsidRDefault="00E209F3" w:rsidP="00F64609">
      <w:pPr>
        <w:pStyle w:val="a3"/>
        <w:numPr>
          <w:ilvl w:val="0"/>
          <w:numId w:val="11"/>
        </w:numPr>
        <w:ind w:left="0" w:firstLine="709"/>
      </w:pPr>
      <w:r>
        <w:t xml:space="preserve">суб'єкти забезпечення національної безпеки – державні органи, що організують забезпечення національної безпеки (Президент України, Верховна рада України та інші державні органи), і сили, що забезпечують національну безпеку (Збройні Сили України, інші війська, військові формування, а також органи державної влади, які беруть участь у забезпеченні національної безпеки держави на підставі законодавства України); </w:t>
      </w:r>
    </w:p>
    <w:p w14:paraId="35F1BD06" w14:textId="119378A0" w:rsidR="00133B83" w:rsidRDefault="00406CB1" w:rsidP="00F64609">
      <w:pPr>
        <w:pStyle w:val="a3"/>
        <w:numPr>
          <w:ilvl w:val="0"/>
          <w:numId w:val="11"/>
        </w:numPr>
        <w:ind w:left="0" w:firstLine="709"/>
        <w:rPr>
          <w:b/>
          <w:bCs/>
        </w:rPr>
      </w:pPr>
      <w:r>
        <w:t>зміст правовідносин</w:t>
      </w:r>
      <w:r w:rsidR="00E209F3">
        <w:t xml:space="preserve"> – сукупність суб'єктивних прав і юридичних обов'язків учасників правовідносин (об'єкт, що знаходиться в небезпеці, має право захисту своїх життєво важливих інтересів від загроз, а суб'єкт забезпечення безпеки зобов'язаний вжити адекватних заходів щодо усунення загроз).</w:t>
      </w:r>
      <w:r w:rsidR="00E209F3" w:rsidRPr="00133B83">
        <w:rPr>
          <w:b/>
          <w:bCs/>
        </w:rPr>
        <w:t xml:space="preserve"> </w:t>
      </w:r>
    </w:p>
    <w:p w14:paraId="61874A8B" w14:textId="36F17E7B" w:rsidR="00133B83" w:rsidRDefault="00133B83" w:rsidP="00133B83">
      <w:pPr>
        <w:rPr>
          <w:b/>
          <w:bCs/>
        </w:rPr>
      </w:pPr>
    </w:p>
    <w:p w14:paraId="3A1F765F" w14:textId="77777777" w:rsidR="00133B83" w:rsidRDefault="00133B83" w:rsidP="00133B83">
      <w:pPr>
        <w:rPr>
          <w:b/>
          <w:bCs/>
          <w:noProof/>
          <w:lang w:eastAsia="uk-UA"/>
        </w:rPr>
      </w:pPr>
    </w:p>
    <w:p w14:paraId="698DFDF6" w14:textId="3A1B0870" w:rsidR="00133B83" w:rsidRPr="00133B83" w:rsidRDefault="00133B83" w:rsidP="0039549C">
      <w:pPr>
        <w:ind w:firstLine="0"/>
        <w:jc w:val="center"/>
        <w:rPr>
          <w:b/>
          <w:bCs/>
        </w:rPr>
      </w:pPr>
      <w:r w:rsidRPr="00133B83">
        <w:rPr>
          <w:b/>
          <w:bCs/>
          <w:noProof/>
          <w:lang w:eastAsia="uk-UA"/>
        </w:rPr>
        <w:drawing>
          <wp:inline distT="0" distB="0" distL="0" distR="0" wp14:anchorId="48DCF768" wp14:editId="0C0F1811">
            <wp:extent cx="5334000" cy="3038475"/>
            <wp:effectExtent l="0" t="0" r="0" b="9525"/>
            <wp:docPr id="2" name="Рисунок 2" descr="C:\Users\Superhero\Downloads\_-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erhero\Downloads\_- visual selection.png"/>
                    <pic:cNvPicPr>
                      <a:picLocks noChangeAspect="1" noChangeArrowheads="1"/>
                    </pic:cNvPicPr>
                  </pic:nvPicPr>
                  <pic:blipFill rotWithShape="1">
                    <a:blip r:embed="rId9">
                      <a:extLst>
                        <a:ext uri="{28A0092B-C50C-407E-A947-70E740481C1C}">
                          <a14:useLocalDpi xmlns:a14="http://schemas.microsoft.com/office/drawing/2010/main" val="0"/>
                        </a:ext>
                      </a:extLst>
                    </a:blip>
                    <a:srcRect t="20982" b="7812"/>
                    <a:stretch/>
                  </pic:blipFill>
                  <pic:spPr bwMode="auto">
                    <a:xfrm>
                      <a:off x="0" y="0"/>
                      <a:ext cx="5334000"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5F99B748" w14:textId="2A162990" w:rsidR="00133B83" w:rsidRDefault="00133B83" w:rsidP="006A43D3">
      <w:r>
        <w:t>Рисунок 1.2 Компоненти структури національної безпеки</w:t>
      </w:r>
    </w:p>
    <w:p w14:paraId="2D562A8D" w14:textId="640CF180" w:rsidR="00E209F3" w:rsidRDefault="00E209F3" w:rsidP="006A43D3">
      <w:r>
        <w:t>Незважаючи на відмінність визначень, зміст даного поняття, в кінцевому підсумку, означає гарантоване забезпечення громадянам тієї чи іншої країни умов, необхідних для цивілізованого життя, вдосконалення та розвитку.</w:t>
      </w:r>
    </w:p>
    <w:p w14:paraId="2B7D3733" w14:textId="7D014CE8" w:rsidR="00E209F3" w:rsidRDefault="00406CB1" w:rsidP="006A43D3">
      <w:r>
        <w:t>Національна безпека держави має зовнішню і внутрішню складові і базується на трьох основних поняттях: інтерес – загроза – захист.</w:t>
      </w:r>
    </w:p>
    <w:p w14:paraId="35F06CF6" w14:textId="56667246" w:rsidR="00406CB1" w:rsidRDefault="00406CB1" w:rsidP="006A43D3">
      <w:r>
        <w:t>В даний час воєнна безпека розглядається як вид національної безпеки, так як остання отримала ширшу інтерпретацію в зв'язку з різноманітними факторами та загрозами, а не тільки загрозою військового нападу, захоплення території і фізичного знищення населення</w:t>
      </w:r>
      <w:r w:rsidR="0039549C" w:rsidRPr="000A02ED">
        <w:t xml:space="preserve"> [21, </w:t>
      </w:r>
      <w:r w:rsidR="0039549C">
        <w:rPr>
          <w:lang w:val="en-US"/>
        </w:rPr>
        <w:t>c</w:t>
      </w:r>
      <w:r w:rsidR="0039549C" w:rsidRPr="000A02ED">
        <w:t>. 115]</w:t>
      </w:r>
      <w:r>
        <w:t>.</w:t>
      </w:r>
    </w:p>
    <w:p w14:paraId="574AD50F" w14:textId="75FCB87B" w:rsidR="00406CB1" w:rsidRPr="000A02ED" w:rsidRDefault="00406CB1" w:rsidP="006A43D3">
      <w:pPr>
        <w:rPr>
          <w:b/>
          <w:bCs/>
        </w:rPr>
      </w:pPr>
      <w:r>
        <w:t>Воєнна безпека – це стан внутрішніх і міжнародних умов життя, які нейтралізують або виключають можливість нанесення особі, суспільству, державі, світовому співтовариству шкоди засобами збройного насильства.</w:t>
      </w:r>
    </w:p>
    <w:p w14:paraId="40267D92" w14:textId="77777777" w:rsidR="006A43D3" w:rsidRPr="006A43D3" w:rsidRDefault="006A43D3" w:rsidP="00B55F90">
      <w:pPr>
        <w:rPr>
          <w:rFonts w:eastAsia="Times New Roman"/>
          <w:lang w:eastAsia="uk-UA"/>
        </w:rPr>
      </w:pPr>
      <w:r w:rsidRPr="006A43D3">
        <w:rPr>
          <w:rFonts w:eastAsia="Times New Roman"/>
          <w:lang w:eastAsia="uk-UA"/>
        </w:rPr>
        <w:t>Воєнна безпека є однією з основних складових національної безпеки, яка забезпечує здатність держави ефективно захищати себе від зовнішніх і внутрішніх військових загроз. Вона має важливе значення у загальній архітектурі національної безпеки, оскільки від її рівня залежить не лише фізичний захист території, а й збереження політичної стабільності, економічної незалежності та соціального порядку. Однак, воєнна безпека не є автономним елементом і тісно взаємопов'язана з іншими складовими національної безпеки, такими як політична, економічна, інформаційна, екологічна та інші. Тому розгляд місця воєнної безпеки в системі національної безпеки передбачає вивчення її взаємозв'язків з іншими ключовими складовими та оцінку ролі кожної з них у забезпеченні загальної безпеки держави.</w:t>
      </w:r>
    </w:p>
    <w:p w14:paraId="2C4AA4FF" w14:textId="77777777" w:rsidR="006A43D3" w:rsidRPr="006A43D3" w:rsidRDefault="006A43D3" w:rsidP="00B55F90">
      <w:pPr>
        <w:rPr>
          <w:rFonts w:eastAsia="Times New Roman"/>
          <w:lang w:eastAsia="uk-UA"/>
        </w:rPr>
      </w:pPr>
      <w:r w:rsidRPr="006A43D3">
        <w:rPr>
          <w:rFonts w:eastAsia="Times New Roman"/>
          <w:lang w:eastAsia="uk-UA"/>
        </w:rPr>
        <w:t>Національна безпека включає в себе цілий комплекс напрямків, спрямованих на захист держави та її громадян від внутрішніх і зовнішніх загроз, таких як збройні конфлікти, економічні кризи, екологічні катастрофи, інформаційні війни тощо. Воєнна безпека займає важливе місце в цьому контексті, оскільки вона визначає спроможність держави протистояти військовим загрозам і здійснювати ефективну оборону в разі потреби.</w:t>
      </w:r>
    </w:p>
    <w:p w14:paraId="46A8865B" w14:textId="77777777" w:rsidR="006A43D3" w:rsidRPr="006A43D3" w:rsidRDefault="006A43D3" w:rsidP="00B55F90">
      <w:pPr>
        <w:rPr>
          <w:rFonts w:eastAsia="Times New Roman"/>
          <w:lang w:eastAsia="uk-UA"/>
        </w:rPr>
      </w:pPr>
      <w:r w:rsidRPr="006A43D3">
        <w:rPr>
          <w:rFonts w:eastAsia="Times New Roman"/>
          <w:lang w:eastAsia="uk-UA"/>
        </w:rPr>
        <w:t>Воєнна безпека включає в себе забезпечення функціонування збройних сил, розвиток військової стратегії, підтримку обороноздатності на стратегічному рівні, а також готовність до можливих збройних конфліктів. Вона забезпечує фізичний захист країни від зовнішніх агресій і внутрішніх дестабілізаційних загроз, що є основною умовою для функціонування інших складових безпеки, таких як політична або економічна.</w:t>
      </w:r>
    </w:p>
    <w:p w14:paraId="4A3721FB" w14:textId="4232AEA0" w:rsidR="006A43D3" w:rsidRPr="006A43D3" w:rsidRDefault="006A43D3" w:rsidP="00B55F90">
      <w:pPr>
        <w:rPr>
          <w:rFonts w:eastAsia="Times New Roman"/>
          <w:lang w:eastAsia="uk-UA"/>
        </w:rPr>
      </w:pPr>
      <w:r w:rsidRPr="006A43D3">
        <w:rPr>
          <w:rFonts w:eastAsia="Times New Roman"/>
          <w:lang w:eastAsia="uk-UA"/>
        </w:rPr>
        <w:t>У цьому контексті можна говорити про те, що воєнна безпека виконує базову функцію — захист від зовнішніх і внутрішніх військових загроз, в той час як інші складові безпеки, хоча й не менш важливі, мають справу з іншими аспектами загроз. Відповідно, рівень розвитку воєнної безпеки прямо впливає на ефективність всіх інших складових національної безпеки</w:t>
      </w:r>
      <w:r w:rsidR="0039549C" w:rsidRPr="000A02ED">
        <w:rPr>
          <w:rFonts w:eastAsia="Times New Roman"/>
          <w:lang w:eastAsia="uk-UA"/>
        </w:rPr>
        <w:t xml:space="preserve"> </w:t>
      </w:r>
      <w:r w:rsidR="0039549C" w:rsidRPr="000A02ED">
        <w:t xml:space="preserve">[11, </w:t>
      </w:r>
      <w:r w:rsidR="0039549C">
        <w:rPr>
          <w:lang w:val="en-US"/>
        </w:rPr>
        <w:t>c</w:t>
      </w:r>
      <w:r w:rsidR="0039549C" w:rsidRPr="000A02ED">
        <w:t>. 53]</w:t>
      </w:r>
      <w:r w:rsidRPr="006A43D3">
        <w:rPr>
          <w:rFonts w:eastAsia="Times New Roman"/>
          <w:lang w:eastAsia="uk-UA"/>
        </w:rPr>
        <w:t>.</w:t>
      </w:r>
    </w:p>
    <w:p w14:paraId="4C2B96D9" w14:textId="36DE9937" w:rsidR="003E5901" w:rsidRPr="00B55F90" w:rsidRDefault="003E5901" w:rsidP="00B55F90">
      <w:pPr>
        <w:rPr>
          <w:rFonts w:eastAsia="Times New Roman"/>
          <w:lang w:eastAsia="uk-UA"/>
        </w:rPr>
      </w:pPr>
      <w:r w:rsidRPr="00B55F90">
        <w:t>Воєнна безпека тісно взаємопов'язана з іншими складовими національної безпеки, зокрема з політичною, інформаційною і економічною. Цей взаємозв'язок передбачає не лише гармонійну взаємодію між різними секторами, а й створення єдиної стратегії для забезпечення національної безпеки в цілому.</w:t>
      </w:r>
    </w:p>
    <w:p w14:paraId="17B5BC00" w14:textId="5B7CED7D" w:rsidR="00493028" w:rsidRDefault="00493028" w:rsidP="00B55F90">
      <w:pPr>
        <w:rPr>
          <w:rFonts w:eastAsia="Times New Roman"/>
          <w:lang w:eastAsia="uk-UA"/>
        </w:rPr>
      </w:pPr>
      <w:r w:rsidRPr="00493028">
        <w:rPr>
          <w:rFonts w:eastAsia="Times New Roman"/>
          <w:lang w:eastAsia="uk-UA"/>
        </w:rPr>
        <w:t>Політична безпека є основою для забезпечення ефективної воєнної безпеки. Вона включає стабільність політичної системи, функціонування демократичних інститутів, а також здатність політичних лідерів ухвалювати важливі рішення в умовах кризи. У разі військової загрози або конфлікту саме політичні рішення визначають напрямок національної оборони, взаємодію з іншими державами та міжнародними організаціями, а також реалізацію стратегій з мобілізації всіх ресурсів для забезпечення національної безпеки.</w:t>
      </w:r>
    </w:p>
    <w:p w14:paraId="62AFB045" w14:textId="72D8F9B3" w:rsidR="005E3166" w:rsidRPr="00493028" w:rsidRDefault="005E3166" w:rsidP="005E3166">
      <w:pPr>
        <w:ind w:firstLine="0"/>
        <w:jc w:val="center"/>
        <w:rPr>
          <w:rFonts w:eastAsia="Times New Roman"/>
          <w:lang w:eastAsia="uk-UA"/>
        </w:rPr>
      </w:pPr>
      <w:r w:rsidRPr="005E3166">
        <w:rPr>
          <w:rFonts w:eastAsia="Times New Roman"/>
          <w:noProof/>
          <w:lang w:eastAsia="uk-UA"/>
        </w:rPr>
        <w:drawing>
          <wp:inline distT="0" distB="0" distL="0" distR="0" wp14:anchorId="7B8A1852" wp14:editId="232019AB">
            <wp:extent cx="6120765" cy="4838969"/>
            <wp:effectExtent l="0" t="0" r="0" b="0"/>
            <wp:docPr id="3" name="Рисунок 3" descr="C:\Users\Superhero\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perhero\Downloads\_- visual selection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4838969"/>
                    </a:xfrm>
                    <a:prstGeom prst="rect">
                      <a:avLst/>
                    </a:prstGeom>
                    <a:noFill/>
                    <a:ln>
                      <a:noFill/>
                    </a:ln>
                  </pic:spPr>
                </pic:pic>
              </a:graphicData>
            </a:graphic>
          </wp:inline>
        </w:drawing>
      </w:r>
    </w:p>
    <w:p w14:paraId="3F39F349" w14:textId="5BB2E57D" w:rsidR="005E3166" w:rsidRDefault="005E3166" w:rsidP="00B55F90">
      <w:pPr>
        <w:rPr>
          <w:rFonts w:eastAsia="Times New Roman"/>
          <w:bCs/>
          <w:lang w:eastAsia="uk-UA"/>
        </w:rPr>
      </w:pPr>
      <w:r>
        <w:rPr>
          <w:rFonts w:eastAsia="Times New Roman"/>
          <w:bCs/>
          <w:lang w:eastAsia="uk-UA"/>
        </w:rPr>
        <w:t>Рисунок 1.3 Основні аспекти взаємозв</w:t>
      </w:r>
      <w:r w:rsidRPr="000A02ED">
        <w:rPr>
          <w:rFonts w:eastAsia="Times New Roman"/>
          <w:bCs/>
          <w:lang w:eastAsia="uk-UA"/>
        </w:rPr>
        <w:t>’</w:t>
      </w:r>
      <w:r>
        <w:rPr>
          <w:rFonts w:eastAsia="Times New Roman"/>
          <w:bCs/>
          <w:lang w:eastAsia="uk-UA"/>
        </w:rPr>
        <w:t>язку воєнної безпеки з складовими національної безпеки</w:t>
      </w:r>
    </w:p>
    <w:p w14:paraId="31FA0D90" w14:textId="2A5CA530" w:rsidR="00493028" w:rsidRPr="00493028" w:rsidRDefault="00493028" w:rsidP="00B55F90">
      <w:pPr>
        <w:rPr>
          <w:rFonts w:eastAsia="Times New Roman"/>
          <w:lang w:eastAsia="uk-UA"/>
        </w:rPr>
      </w:pPr>
      <w:r w:rsidRPr="00B55F90">
        <w:rPr>
          <w:rFonts w:eastAsia="Times New Roman"/>
          <w:bCs/>
          <w:lang w:eastAsia="uk-UA"/>
        </w:rPr>
        <w:t>Основні аспекти взаємозв'язку:</w:t>
      </w:r>
    </w:p>
    <w:p w14:paraId="60E724AD" w14:textId="77777777" w:rsidR="00493028" w:rsidRPr="00493028" w:rsidRDefault="00493028" w:rsidP="00F64609">
      <w:pPr>
        <w:numPr>
          <w:ilvl w:val="0"/>
          <w:numId w:val="10"/>
        </w:numPr>
        <w:ind w:left="0" w:firstLine="709"/>
        <w:rPr>
          <w:rFonts w:eastAsia="Times New Roman"/>
          <w:lang w:eastAsia="uk-UA"/>
        </w:rPr>
      </w:pPr>
      <w:r w:rsidRPr="00B55F90">
        <w:rPr>
          <w:rFonts w:eastAsia="Times New Roman"/>
          <w:bCs/>
          <w:lang w:eastAsia="uk-UA"/>
        </w:rPr>
        <w:t>Політична стабільність і здатність держави до мобілізації</w:t>
      </w:r>
      <w:r w:rsidRPr="00493028">
        <w:rPr>
          <w:rFonts w:eastAsia="Times New Roman"/>
          <w:lang w:eastAsia="uk-UA"/>
        </w:rPr>
        <w:t>: Політична стабільність країни має вирішальне значення для її обороноздатності. Якщо політична система вразлива до внутрішніх конфліктів, корупції або соціальних протестів, це може послабити здатність держави до ефективного реагування на зовнішні військові загрози. Нестабільність може призвести до неефективного використання ресурсів, розколу суспільства або втрати контролю над армією.</w:t>
      </w:r>
    </w:p>
    <w:p w14:paraId="1E76F91C" w14:textId="77777777" w:rsidR="00493028" w:rsidRPr="00493028" w:rsidRDefault="00493028" w:rsidP="00F64609">
      <w:pPr>
        <w:numPr>
          <w:ilvl w:val="0"/>
          <w:numId w:val="10"/>
        </w:numPr>
        <w:ind w:left="0" w:firstLine="709"/>
        <w:rPr>
          <w:rFonts w:eastAsia="Times New Roman"/>
          <w:lang w:eastAsia="uk-UA"/>
        </w:rPr>
      </w:pPr>
      <w:r w:rsidRPr="00B55F90">
        <w:rPr>
          <w:rFonts w:eastAsia="Times New Roman"/>
          <w:bCs/>
          <w:lang w:eastAsia="uk-UA"/>
        </w:rPr>
        <w:t>Політичне лідерство і стратегічні рішення</w:t>
      </w:r>
      <w:r w:rsidRPr="00493028">
        <w:rPr>
          <w:rFonts w:eastAsia="Times New Roman"/>
          <w:lang w:eastAsia="uk-UA"/>
        </w:rPr>
        <w:t>: У разі виникнення війни чи конфлікту політичне керівництво повинно бути здатним приймати швидкі, обґрунтовані рішення щодо мобілізації збройних сил, формування коаліцій, визначення міжнародної стратегії та збереження внутрішнього порядку. Важливу роль у цьому процесі відіграють також парламент та інші державні інститути, які повинні забезпечити необхідні фінансові та юридичні механізми для реалізації оборонних стратегій.</w:t>
      </w:r>
    </w:p>
    <w:p w14:paraId="553F6F1A" w14:textId="77777777" w:rsidR="00493028" w:rsidRPr="00493028" w:rsidRDefault="00493028" w:rsidP="00F64609">
      <w:pPr>
        <w:numPr>
          <w:ilvl w:val="0"/>
          <w:numId w:val="10"/>
        </w:numPr>
        <w:ind w:left="0" w:firstLine="709"/>
        <w:rPr>
          <w:rFonts w:eastAsia="Times New Roman"/>
          <w:lang w:eastAsia="uk-UA"/>
        </w:rPr>
      </w:pPr>
      <w:r w:rsidRPr="00B55F90">
        <w:rPr>
          <w:rFonts w:eastAsia="Times New Roman"/>
          <w:bCs/>
          <w:lang w:eastAsia="uk-UA"/>
        </w:rPr>
        <w:t>Міжнародні альянси та дипломатія</w:t>
      </w:r>
      <w:r w:rsidRPr="00493028">
        <w:rPr>
          <w:rFonts w:eastAsia="Times New Roman"/>
          <w:lang w:eastAsia="uk-UA"/>
        </w:rPr>
        <w:t>: Політична безпека також включає здатність держави укладати міжнародні угоди, формувати військові альянси, надавати допомогу та отримувати її в разі потреби. Проблеми в політичних відносинах з іншими державами можуть суттєво вплинути на воєнну безпеку. Наприклад, у разі агресії з боку одного з державних акторів, країни з сильними дипломатичними зв'язками можуть отримати допомогу від союзників, що підвищить їхню обороноздатність.</w:t>
      </w:r>
    </w:p>
    <w:p w14:paraId="0370335D" w14:textId="4B1E04D6" w:rsidR="00493028" w:rsidRPr="00493028" w:rsidRDefault="00493028" w:rsidP="00B55F90">
      <w:pPr>
        <w:rPr>
          <w:rFonts w:eastAsia="Times New Roman"/>
          <w:lang w:eastAsia="uk-UA"/>
        </w:rPr>
      </w:pPr>
      <w:r w:rsidRPr="00493028">
        <w:rPr>
          <w:rFonts w:eastAsia="Times New Roman"/>
          <w:lang w:eastAsia="uk-UA"/>
        </w:rPr>
        <w:t>Економічна безпека є фундаментальною для забезпечення воєнної безпеки, оскільки економіка надає ресурси, необхідні для фінансування оборонної сфери, виробництва зброї, постачання військових підрозділів та відновлення інфраструктури після бойових дій. У цьому контексті економічна стійкість країни безпосередньо визначає її здатність протистояти воєнним загрозам і підтримувати необхідний рівень боєздатності</w:t>
      </w:r>
      <w:r w:rsidR="0039549C" w:rsidRPr="000A02ED">
        <w:rPr>
          <w:rFonts w:eastAsia="Times New Roman"/>
          <w:lang w:eastAsia="uk-UA"/>
        </w:rPr>
        <w:t xml:space="preserve"> </w:t>
      </w:r>
      <w:r w:rsidR="0039549C" w:rsidRPr="000A02ED">
        <w:t xml:space="preserve">[1, </w:t>
      </w:r>
      <w:r w:rsidR="0039549C">
        <w:rPr>
          <w:lang w:val="en-US"/>
        </w:rPr>
        <w:t>c</w:t>
      </w:r>
      <w:r w:rsidR="0039549C" w:rsidRPr="000A02ED">
        <w:t>. 80]</w:t>
      </w:r>
      <w:r w:rsidRPr="00493028">
        <w:rPr>
          <w:rFonts w:eastAsia="Times New Roman"/>
          <w:lang w:eastAsia="uk-UA"/>
        </w:rPr>
        <w:t>.</w:t>
      </w:r>
    </w:p>
    <w:p w14:paraId="7FD185B2" w14:textId="2122B54E" w:rsidR="00493028" w:rsidRPr="00493028" w:rsidRDefault="00493028" w:rsidP="00B55F90">
      <w:pPr>
        <w:rPr>
          <w:rFonts w:eastAsia="Times New Roman"/>
          <w:lang w:eastAsia="uk-UA"/>
        </w:rPr>
      </w:pPr>
      <w:r w:rsidRPr="00B55F90">
        <w:rPr>
          <w:rFonts w:eastAsia="Times New Roman"/>
          <w:bCs/>
          <w:lang w:eastAsia="uk-UA"/>
        </w:rPr>
        <w:t>Основн</w:t>
      </w:r>
      <w:r w:rsidR="003E5901" w:rsidRPr="00B55F90">
        <w:rPr>
          <w:rFonts w:eastAsia="Times New Roman"/>
          <w:bCs/>
          <w:lang w:eastAsia="uk-UA"/>
        </w:rPr>
        <w:t>им</w:t>
      </w:r>
      <w:r w:rsidRPr="00B55F90">
        <w:rPr>
          <w:rFonts w:eastAsia="Times New Roman"/>
          <w:bCs/>
          <w:lang w:eastAsia="uk-UA"/>
        </w:rPr>
        <w:t xml:space="preserve"> аспект</w:t>
      </w:r>
      <w:r w:rsidR="003E5901" w:rsidRPr="00B55F90">
        <w:rPr>
          <w:rFonts w:eastAsia="Times New Roman"/>
          <w:bCs/>
          <w:lang w:eastAsia="uk-UA"/>
        </w:rPr>
        <w:t>ом</w:t>
      </w:r>
      <w:r w:rsidRPr="00B55F90">
        <w:rPr>
          <w:rFonts w:eastAsia="Times New Roman"/>
          <w:bCs/>
          <w:lang w:eastAsia="uk-UA"/>
        </w:rPr>
        <w:t xml:space="preserve"> взаємозв'язку</w:t>
      </w:r>
      <w:r w:rsidR="003E5901" w:rsidRPr="00B55F90">
        <w:rPr>
          <w:rFonts w:eastAsia="Times New Roman"/>
          <w:bCs/>
          <w:lang w:eastAsia="uk-UA"/>
        </w:rPr>
        <w:t xml:space="preserve"> є ф</w:t>
      </w:r>
      <w:r w:rsidRPr="00B55F90">
        <w:rPr>
          <w:rFonts w:eastAsia="Times New Roman"/>
          <w:bCs/>
          <w:lang w:eastAsia="uk-UA"/>
        </w:rPr>
        <w:t>інансування армії та оборонних витрат</w:t>
      </w:r>
      <w:r w:rsidR="003E5901" w:rsidRPr="00B55F90">
        <w:rPr>
          <w:rFonts w:eastAsia="Times New Roman"/>
          <w:bCs/>
          <w:lang w:eastAsia="uk-UA"/>
        </w:rPr>
        <w:t xml:space="preserve">, </w:t>
      </w:r>
      <w:r w:rsidR="003E5901" w:rsidRPr="00B55F90">
        <w:rPr>
          <w:rFonts w:eastAsia="Times New Roman"/>
          <w:lang w:eastAsia="uk-UA"/>
        </w:rPr>
        <w:t>адже</w:t>
      </w:r>
      <w:r w:rsidRPr="00493028">
        <w:rPr>
          <w:rFonts w:eastAsia="Times New Roman"/>
          <w:lang w:eastAsia="uk-UA"/>
        </w:rPr>
        <w:t xml:space="preserve"> </w:t>
      </w:r>
      <w:r w:rsidR="003E5901" w:rsidRPr="00B55F90">
        <w:rPr>
          <w:rFonts w:eastAsia="Times New Roman"/>
          <w:lang w:eastAsia="uk-UA"/>
        </w:rPr>
        <w:t>з</w:t>
      </w:r>
      <w:r w:rsidRPr="00493028">
        <w:rPr>
          <w:rFonts w:eastAsia="Times New Roman"/>
          <w:lang w:eastAsia="uk-UA"/>
        </w:rPr>
        <w:t>бройні сили потребують значного фінансування для забезпечення своєї боєздатності, що включає витрати на озброєння, техніку, тренування особового складу, матеріально-технічне забезпечення тощо. В умовах війни або загрози війни економічна ситуація в країні повинна бути достатньо стабільною, щоб забезпечити армію всім необхідним. Бюджетна політика держави має враховувати ці потреби та сприяти безперебійній роботі військової інфраструктури.</w:t>
      </w:r>
    </w:p>
    <w:p w14:paraId="2402F5EE" w14:textId="4B922F00" w:rsidR="00493028" w:rsidRPr="00493028" w:rsidRDefault="00493028" w:rsidP="00B55F90">
      <w:pPr>
        <w:rPr>
          <w:rFonts w:eastAsia="Times New Roman"/>
          <w:lang w:eastAsia="uk-UA"/>
        </w:rPr>
      </w:pPr>
      <w:r w:rsidRPr="00493028">
        <w:rPr>
          <w:rFonts w:eastAsia="Times New Roman"/>
          <w:lang w:eastAsia="uk-UA"/>
        </w:rPr>
        <w:t>У разі збройного конфлікту або агресії країна може зіткнутися з економічними санкціями з боку інших держав. Такі санкції можуть істотно послабити економічну потужність держави, знизити здатність виробляти необхідні військові матеріали та послабити підтримку армії. З цього випливає важливість стратегічної економічної підготовки до можливих блокад та економічних санкцій.</w:t>
      </w:r>
    </w:p>
    <w:p w14:paraId="20A16409" w14:textId="12A1311F" w:rsidR="00493028" w:rsidRPr="00493028" w:rsidRDefault="003E5901" w:rsidP="00B55F90">
      <w:pPr>
        <w:rPr>
          <w:rFonts w:eastAsia="Times New Roman"/>
          <w:lang w:eastAsia="uk-UA"/>
        </w:rPr>
      </w:pPr>
      <w:r w:rsidRPr="00B55F90">
        <w:rPr>
          <w:rFonts w:eastAsia="Times New Roman"/>
          <w:bCs/>
          <w:lang w:eastAsia="uk-UA"/>
        </w:rPr>
        <w:t xml:space="preserve">Як ми можемо зараз спостерігати </w:t>
      </w:r>
      <w:r w:rsidRPr="00B55F90">
        <w:rPr>
          <w:rFonts w:eastAsia="Times New Roman"/>
          <w:lang w:eastAsia="uk-UA"/>
        </w:rPr>
        <w:t>с</w:t>
      </w:r>
      <w:r w:rsidR="00493028" w:rsidRPr="00493028">
        <w:rPr>
          <w:rFonts w:eastAsia="Times New Roman"/>
          <w:lang w:eastAsia="uk-UA"/>
        </w:rPr>
        <w:t>учасні війни вимагають високотехнологічного оснащення, тому розвиток військово-промислового комплексу (ВПК) є важливим аспектом економічної безпеки, який безпосередньо впливає на воєнну безпеку. Країни з розвинутим ВПК можуть забезпечити свої збройні сили новітньою технікою, озброєнням і обладнанням. Технологічні інновації у сфері військових технологій сприяють підвищенню обороноздатності та забезпеченню національної безпеки.</w:t>
      </w:r>
    </w:p>
    <w:p w14:paraId="6A876610" w14:textId="778A0B84" w:rsidR="00493028" w:rsidRPr="00493028" w:rsidRDefault="00493028" w:rsidP="00B55F90">
      <w:pPr>
        <w:rPr>
          <w:rFonts w:eastAsia="Times New Roman"/>
          <w:lang w:eastAsia="uk-UA"/>
        </w:rPr>
      </w:pPr>
      <w:r w:rsidRPr="00493028">
        <w:rPr>
          <w:rFonts w:eastAsia="Times New Roman"/>
          <w:lang w:eastAsia="uk-UA"/>
        </w:rPr>
        <w:t>Під час збройного конфлікту чи війни економіка повинна бути здатною адаптуватися до нових умов: перепрофілювання виробництва на потреби армії, підтримка фінансової стабільності, забезпечення необхідних запасів стратегічних ресурсів (паливо, продовольство, медикаменти). Неадекватна економічна стратегія в умовах війни може призвести до гуманітарних катастроф або навіть до колапсу держави.</w:t>
      </w:r>
    </w:p>
    <w:p w14:paraId="3CFC43AA" w14:textId="748D3391" w:rsidR="003E5901" w:rsidRPr="003E5901" w:rsidRDefault="003E5901" w:rsidP="00B55F90">
      <w:pPr>
        <w:rPr>
          <w:rFonts w:eastAsia="Times New Roman"/>
          <w:lang w:eastAsia="uk-UA"/>
        </w:rPr>
      </w:pPr>
      <w:r w:rsidRPr="00B55F90">
        <w:rPr>
          <w:rFonts w:eastAsia="Times New Roman"/>
          <w:bCs/>
          <w:lang w:eastAsia="uk-UA"/>
        </w:rPr>
        <w:t>Також</w:t>
      </w:r>
      <w:r w:rsidRPr="00B55F90">
        <w:rPr>
          <w:rFonts w:eastAsia="Times New Roman"/>
          <w:b/>
          <w:bCs/>
          <w:lang w:eastAsia="uk-UA"/>
        </w:rPr>
        <w:t xml:space="preserve"> </w:t>
      </w:r>
      <w:r w:rsidRPr="00B55F90">
        <w:rPr>
          <w:rFonts w:eastAsia="Times New Roman"/>
          <w:lang w:eastAsia="uk-UA"/>
        </w:rPr>
        <w:t>у</w:t>
      </w:r>
      <w:r w:rsidRPr="003E5901">
        <w:rPr>
          <w:rFonts w:eastAsia="Times New Roman"/>
          <w:lang w:eastAsia="uk-UA"/>
        </w:rPr>
        <w:t xml:space="preserve"> сучасному світі інформаційна безпека стала невід'ємною частиною воєнної безпеки, оскільки технології, розвиток кіберзагроз та інформаційних воєн змінюють характер збройних конфліктів. Сьогодні війни ведуться не лише на полі бою, а й у кіберпросторі та інформаційному середовищі. Маніпулювання інформацією, пропаганда, кібератаки, а також вплив соціальних мереж можуть серйозно послабити здатність держави протистояти зовнішнім загрозам</w:t>
      </w:r>
      <w:r w:rsidR="0039549C" w:rsidRPr="000A02ED">
        <w:rPr>
          <w:rFonts w:eastAsia="Times New Roman"/>
          <w:lang w:val="ru-RU" w:eastAsia="uk-UA"/>
        </w:rPr>
        <w:t xml:space="preserve"> </w:t>
      </w:r>
      <w:r w:rsidR="0039549C" w:rsidRPr="000A02ED">
        <w:rPr>
          <w:lang w:val="ru-RU"/>
        </w:rPr>
        <w:t xml:space="preserve">[31, </w:t>
      </w:r>
      <w:r w:rsidR="0039549C">
        <w:rPr>
          <w:lang w:val="en-US"/>
        </w:rPr>
        <w:t>c</w:t>
      </w:r>
      <w:r w:rsidR="0039549C" w:rsidRPr="000A02ED">
        <w:rPr>
          <w:lang w:val="ru-RU"/>
        </w:rPr>
        <w:t>. 92]</w:t>
      </w:r>
      <w:r w:rsidRPr="003E5901">
        <w:rPr>
          <w:rFonts w:eastAsia="Times New Roman"/>
          <w:lang w:eastAsia="uk-UA"/>
        </w:rPr>
        <w:t>.</w:t>
      </w:r>
    </w:p>
    <w:p w14:paraId="34BC953E" w14:textId="77777777" w:rsidR="003E5901" w:rsidRPr="003E5901" w:rsidRDefault="003E5901" w:rsidP="00B55F90">
      <w:pPr>
        <w:rPr>
          <w:rFonts w:eastAsia="Times New Roman"/>
          <w:lang w:eastAsia="uk-UA"/>
        </w:rPr>
      </w:pPr>
      <w:r w:rsidRPr="003E5901">
        <w:rPr>
          <w:rFonts w:eastAsia="Times New Roman"/>
          <w:lang w:eastAsia="uk-UA"/>
        </w:rPr>
        <w:t>У цьому контексті важливо виділити кілька ключових аспектів взаємозв'язку інформаційної та воєнної безпеки. Перш за все, кіберзагрози стали важливою складовою сучасних воєн. Вони можуть серйозно порушити нормальну роботу збройних сил та державних інститутів. Наприклад, кібератаки на військову інфраструктуру можуть призвести до знищення важливих даних, маніпулювання ними чи навіть до порушення стратегічних планів. Відтак, розвиток потужних кіберпідрозділів, здатних захищати державу від таких атак, став необхідним елементом воєнної безпеки.</w:t>
      </w:r>
    </w:p>
    <w:p w14:paraId="41B6461D" w14:textId="5A0E97DC" w:rsidR="003E5901" w:rsidRPr="003E5901" w:rsidRDefault="003E5901" w:rsidP="00B55F90">
      <w:pPr>
        <w:rPr>
          <w:rFonts w:eastAsia="Times New Roman"/>
          <w:lang w:eastAsia="uk-UA"/>
        </w:rPr>
      </w:pPr>
      <w:r w:rsidRPr="003E5901">
        <w:rPr>
          <w:rFonts w:eastAsia="Times New Roman"/>
          <w:lang w:eastAsia="uk-UA"/>
        </w:rPr>
        <w:t>Другим важливим аспектом є інформаційна війна і пропаганда. В умовах сучасних конфліктів боротьба за вплив у інформаційному просторі може бути не менш руйнівною, ніж фізичний бій. Агресори використовують пропаганду, фальшиві новини та маніпуляції для дестабілізації внутрішньої ситуації в країні. Це може послабити моральний дух як населення, так і військових, знизити довіру до уряду і, в кінцевому рахунку, послабити здатність держави до опору. Тому протидія інформаційним атакам і розвиток механізмів захисту інформаційного простору є важливою складовою воєнної безпеки</w:t>
      </w:r>
      <w:r w:rsidR="00946927" w:rsidRPr="000A02ED">
        <w:rPr>
          <w:rFonts w:eastAsia="Times New Roman"/>
          <w:lang w:eastAsia="uk-UA"/>
        </w:rPr>
        <w:t xml:space="preserve"> </w:t>
      </w:r>
      <w:r w:rsidR="00946927" w:rsidRPr="000A02ED">
        <w:t xml:space="preserve">[45, </w:t>
      </w:r>
      <w:r w:rsidR="00946927">
        <w:rPr>
          <w:lang w:val="en-US"/>
        </w:rPr>
        <w:t>c</w:t>
      </w:r>
      <w:r w:rsidR="00946927" w:rsidRPr="000A02ED">
        <w:t>. 237]</w:t>
      </w:r>
      <w:r w:rsidRPr="003E5901">
        <w:rPr>
          <w:rFonts w:eastAsia="Times New Roman"/>
          <w:lang w:eastAsia="uk-UA"/>
        </w:rPr>
        <w:t>.</w:t>
      </w:r>
    </w:p>
    <w:p w14:paraId="08AC912B" w14:textId="77777777" w:rsidR="003E5901" w:rsidRPr="003E5901" w:rsidRDefault="003E5901" w:rsidP="00B55F90">
      <w:pPr>
        <w:rPr>
          <w:rFonts w:eastAsia="Times New Roman"/>
          <w:lang w:eastAsia="uk-UA"/>
        </w:rPr>
      </w:pPr>
      <w:r w:rsidRPr="003E5901">
        <w:rPr>
          <w:rFonts w:eastAsia="Times New Roman"/>
          <w:lang w:eastAsia="uk-UA"/>
        </w:rPr>
        <w:t>І наостанок, контроль за інформацією в умовах війни є вирішальним для національної безпеки. У часи збройних конфліктів необхідно ретельно контролювати засоби масової інформації, щоб запобігти ворожій пропаганді, витоку стратегічної інформації та маніпулюванню даними про хід військових операцій. Система інформаційної безпеки допомагає підтримувати моральний дух як населення, так і армії, а також забезпечує ефективне використання ресурсів для ведення війни.</w:t>
      </w:r>
    </w:p>
    <w:p w14:paraId="18499E31" w14:textId="2DAD9C1E" w:rsidR="006A43D3" w:rsidRPr="006A43D3" w:rsidRDefault="003E5901" w:rsidP="00B55F90">
      <w:pPr>
        <w:rPr>
          <w:rFonts w:eastAsia="Times New Roman"/>
          <w:lang w:eastAsia="uk-UA"/>
        </w:rPr>
      </w:pPr>
      <w:r w:rsidRPr="003E5901">
        <w:rPr>
          <w:rFonts w:eastAsia="Times New Roman"/>
          <w:lang w:eastAsia="uk-UA"/>
        </w:rPr>
        <w:t>Таким чином, інформаційна безпека і воєнна безпека тісно пов'язані між собою, і її розвиток є ключовим для успішного протистояння сучасним загрозам.</w:t>
      </w:r>
    </w:p>
    <w:p w14:paraId="5B4675D9" w14:textId="77777777" w:rsidR="006A43D3" w:rsidRPr="006A43D3" w:rsidRDefault="006A43D3" w:rsidP="00B55F90">
      <w:pPr>
        <w:rPr>
          <w:rFonts w:eastAsia="Times New Roman"/>
          <w:lang w:eastAsia="uk-UA"/>
        </w:rPr>
      </w:pPr>
      <w:r w:rsidRPr="006A43D3">
        <w:rPr>
          <w:rFonts w:eastAsia="Times New Roman"/>
          <w:lang w:eastAsia="uk-UA"/>
        </w:rPr>
        <w:t>Оскільки воєнна безпека забезпечує фізичний захист держави, її спроможність чинити опір зовнішнім загрозам визначає можливість функціонування інших складових національної безпеки. Відсутність належного рівня воєнної безпеки призводить до послаблення держави в усіх інших аспектах — політичному, економічному, інформаційному. Без гарантії того, що країна зможе захистити себе від зовнішньої агресії, інші складові національної безпеки можуть виявитися марними.</w:t>
      </w:r>
    </w:p>
    <w:p w14:paraId="3923DA94" w14:textId="77777777" w:rsidR="006A43D3" w:rsidRPr="006A43D3" w:rsidRDefault="006A43D3" w:rsidP="00B55F90">
      <w:pPr>
        <w:rPr>
          <w:rFonts w:eastAsia="Times New Roman"/>
          <w:lang w:eastAsia="uk-UA"/>
        </w:rPr>
      </w:pPr>
      <w:r w:rsidRPr="006A43D3">
        <w:rPr>
          <w:rFonts w:eastAsia="Times New Roman"/>
          <w:lang w:eastAsia="uk-UA"/>
        </w:rPr>
        <w:t>З цієї причини воєнна безпека є тим фундаментом, на якому будуються інші складові безпеки. Забезпечення стабільності в країні можливе лише за умови, що її збройні сили здатні ефективно захищати від будь-яких загроз. Водночас, інтеграція воєнної безпеки з іншими складовими національної безпеки дозволяє створити стійку та гнучку систему оборони держави, здатну протистояти комплексним і різноманітним викликам.</w:t>
      </w:r>
    </w:p>
    <w:p w14:paraId="67EFC3EA" w14:textId="10B4292D" w:rsidR="001F708F" w:rsidRPr="00B55F90" w:rsidRDefault="001F708F" w:rsidP="00B55F90">
      <w:pPr>
        <w:pStyle w:val="a9"/>
        <w:rPr>
          <w:rFonts w:eastAsia="Times New Roman"/>
          <w:sz w:val="28"/>
          <w:szCs w:val="28"/>
          <w:lang w:eastAsia="uk-UA"/>
        </w:rPr>
      </w:pPr>
      <w:r w:rsidRPr="001F708F">
        <w:rPr>
          <w:rFonts w:eastAsia="Times New Roman"/>
          <w:sz w:val="28"/>
          <w:szCs w:val="28"/>
          <w:lang w:eastAsia="uk-UA"/>
        </w:rPr>
        <w:t xml:space="preserve">Збройні Сили України (ЗСУ) виконують центральну роль у забезпеченні </w:t>
      </w:r>
      <w:r w:rsidRPr="00B55F90">
        <w:rPr>
          <w:rFonts w:eastAsia="Times New Roman"/>
          <w:sz w:val="28"/>
          <w:szCs w:val="28"/>
          <w:lang w:eastAsia="uk-UA"/>
        </w:rPr>
        <w:t xml:space="preserve">національної та </w:t>
      </w:r>
      <w:r w:rsidRPr="001F708F">
        <w:rPr>
          <w:rFonts w:eastAsia="Times New Roman"/>
          <w:sz w:val="28"/>
          <w:szCs w:val="28"/>
          <w:lang w:eastAsia="uk-UA"/>
        </w:rPr>
        <w:t xml:space="preserve">воєнної безпеки країни. Їхня основна мета — це забезпечення обороноздатності держави, підтримка стабільності внутрішньої ситуації, захист територіальної цілісності та суверенітету країни від зовнішніх агресорів. </w:t>
      </w:r>
      <w:r w:rsidRPr="00B55F90">
        <w:rPr>
          <w:rFonts w:eastAsia="Times New Roman"/>
          <w:sz w:val="28"/>
          <w:szCs w:val="28"/>
          <w:lang w:eastAsia="uk-UA"/>
        </w:rPr>
        <w:t>Вони виконують важливі завдання, які безпосередньо впливають на безпеку країни.</w:t>
      </w:r>
    </w:p>
    <w:p w14:paraId="743BE715" w14:textId="77777777" w:rsidR="001F708F" w:rsidRPr="001F708F" w:rsidRDefault="001F708F" w:rsidP="00B55F90">
      <w:pPr>
        <w:rPr>
          <w:rFonts w:eastAsia="Times New Roman"/>
          <w:lang w:eastAsia="uk-UA"/>
        </w:rPr>
      </w:pPr>
      <w:r w:rsidRPr="001F708F">
        <w:rPr>
          <w:rFonts w:eastAsia="Times New Roman"/>
          <w:lang w:eastAsia="uk-UA"/>
        </w:rPr>
        <w:t>Одне з основних завдань ЗСУ — це оборона держави. Вони повинні захищати кордони України та стратегічно важливі об'єкти від зовнішніх агресорів, забезпечуючи таким чином мир та безпеку в межах країни.</w:t>
      </w:r>
    </w:p>
    <w:p w14:paraId="391D133B" w14:textId="77777777" w:rsidR="001F708F" w:rsidRPr="001F708F" w:rsidRDefault="001F708F" w:rsidP="00B55F90">
      <w:pPr>
        <w:rPr>
          <w:rFonts w:eastAsia="Times New Roman"/>
          <w:lang w:eastAsia="uk-UA"/>
        </w:rPr>
      </w:pPr>
      <w:r w:rsidRPr="001F708F">
        <w:rPr>
          <w:rFonts w:eastAsia="Times New Roman"/>
          <w:lang w:eastAsia="uk-UA"/>
        </w:rPr>
        <w:t>Крім того, Збройні Сили виконують важливу функцію підтримки миру і стабільності в разі внутрішніх конфліктів або спроби дестабілізації ситуації. Якщо виникають загрози з боку зовнішніх сил або внутрішні проблеми, армія повинна забезпечити порядок, не допустити втручання ззовні та зберегти державну цілісність.</w:t>
      </w:r>
    </w:p>
    <w:p w14:paraId="2B7788FD" w14:textId="77777777" w:rsidR="001F708F" w:rsidRPr="001F708F" w:rsidRDefault="001F708F" w:rsidP="00B55F90">
      <w:pPr>
        <w:rPr>
          <w:rFonts w:eastAsia="Times New Roman"/>
          <w:lang w:eastAsia="uk-UA"/>
        </w:rPr>
      </w:pPr>
      <w:r w:rsidRPr="001F708F">
        <w:rPr>
          <w:rFonts w:eastAsia="Times New Roman"/>
          <w:lang w:eastAsia="uk-UA"/>
        </w:rPr>
        <w:t>Не менш важливим є забезпечення готовності до війни. Для цього ЗСУ постійно здійснюють бойову підготовку, модернізують арсенали, забезпечують технічну оснащеність і працюють над розробкою нових військових стратегій і тактик. Це дає змогу їм бути готовими до будь-яких викликів, які можуть виникнути на полі бою.</w:t>
      </w:r>
    </w:p>
    <w:p w14:paraId="23CF217C" w14:textId="77777777" w:rsidR="001F708F" w:rsidRPr="001F708F" w:rsidRDefault="001F708F" w:rsidP="00B55F90">
      <w:pPr>
        <w:rPr>
          <w:rFonts w:eastAsia="Times New Roman"/>
          <w:lang w:eastAsia="uk-UA"/>
        </w:rPr>
      </w:pPr>
      <w:r w:rsidRPr="001F708F">
        <w:rPr>
          <w:rFonts w:eastAsia="Times New Roman"/>
          <w:lang w:eastAsia="uk-UA"/>
        </w:rPr>
        <w:t>ЗСУ також активно взаємодіють з іншими країнами, беручи участь у міжнародних миротворчих операціях, військових навчаннях і операціях, що сприяє зміцненню обороноздатності України та розширенню співпраці з міжнародними партнерами.</w:t>
      </w:r>
    </w:p>
    <w:p w14:paraId="5C446823" w14:textId="7841DABA" w:rsidR="001F708F" w:rsidRPr="001F708F" w:rsidRDefault="001F708F" w:rsidP="00B55F90">
      <w:pPr>
        <w:rPr>
          <w:rFonts w:eastAsia="Times New Roman"/>
          <w:lang w:eastAsia="uk-UA"/>
        </w:rPr>
      </w:pPr>
      <w:r w:rsidRPr="001F708F">
        <w:rPr>
          <w:rFonts w:eastAsia="Times New Roman"/>
          <w:lang w:eastAsia="uk-UA"/>
        </w:rPr>
        <w:t>У загальному контексті, роль Збройних Сил України в умовах сучасних загроз, таких як гібридні війни, військова агресія з боку Росії та інші зовнішні виклики, є незамінною для ефективного забезпечення національної безпеки. Тільки завдяки їхній професійності та готовності країна може протистояти будь-яким небезпекам, що виникають на міжнародній арені.</w:t>
      </w:r>
    </w:p>
    <w:p w14:paraId="46B037CD" w14:textId="77777777" w:rsidR="001F708F" w:rsidRPr="001F708F" w:rsidRDefault="001F708F" w:rsidP="00B55F90">
      <w:pPr>
        <w:rPr>
          <w:rFonts w:eastAsia="Times New Roman"/>
          <w:lang w:eastAsia="uk-UA"/>
        </w:rPr>
      </w:pPr>
      <w:r w:rsidRPr="001F708F">
        <w:rPr>
          <w:rFonts w:eastAsia="Times New Roman"/>
          <w:lang w:eastAsia="uk-UA"/>
        </w:rPr>
        <w:t>Сучасний світ постійно ставить перед Україною нові виклики, особливо в галузі національної безпеки. Однією з найбільших загроз для воєнної безпеки є військова агресія з боку Росії. З початком конфлікту на сході України та анексією Криму країна опинилася перед необхідністю переосмислення своєї стратегії оборони. Протистояння агресору вимагає значних ресурсів, нових підходів до забезпечення безпеки, а також активної дипломатії і міжнародної підтримки.</w:t>
      </w:r>
    </w:p>
    <w:p w14:paraId="71599B78" w14:textId="77777777" w:rsidR="001F708F" w:rsidRPr="001F708F" w:rsidRDefault="001F708F" w:rsidP="00B55F90">
      <w:pPr>
        <w:rPr>
          <w:rFonts w:eastAsia="Times New Roman"/>
          <w:lang w:eastAsia="uk-UA"/>
        </w:rPr>
      </w:pPr>
      <w:r w:rsidRPr="001F708F">
        <w:rPr>
          <w:rFonts w:eastAsia="Times New Roman"/>
          <w:lang w:eastAsia="uk-UA"/>
        </w:rPr>
        <w:t>Окрім цього, Україна стикається з загрозою гібридних війн, де звичні бойові дії переплітаються з кібератаками, інформаційними операціями та економічним тиском. Такий тип конфлікту ускладнює захист національної безпеки, адже вимагає інтеграції різних секторів, від військових до інформаційних та економічних.</w:t>
      </w:r>
    </w:p>
    <w:p w14:paraId="15AE4F4B" w14:textId="746B0C5B" w:rsidR="001F708F" w:rsidRPr="001F708F" w:rsidRDefault="001F708F" w:rsidP="00B55F90">
      <w:pPr>
        <w:rPr>
          <w:rFonts w:eastAsia="Times New Roman"/>
          <w:lang w:eastAsia="uk-UA"/>
        </w:rPr>
      </w:pPr>
      <w:r w:rsidRPr="001F708F">
        <w:rPr>
          <w:rFonts w:eastAsia="Times New Roman"/>
          <w:lang w:eastAsia="uk-UA"/>
        </w:rPr>
        <w:t>Не менш серйозною є загроза тероризму та транснаціональної організованої злочинності. Терористичні акти та діяльність кримінальних організацій можуть не тільки завдати шкоди на території України, але й поставити під загрозу безпеку її військових об'єктів, що має прямий вплив на воєнну безпеку</w:t>
      </w:r>
      <w:r w:rsidR="00946927" w:rsidRPr="000A02ED">
        <w:rPr>
          <w:rFonts w:eastAsia="Times New Roman"/>
          <w:lang w:eastAsia="uk-UA"/>
        </w:rPr>
        <w:t xml:space="preserve"> </w:t>
      </w:r>
      <w:r w:rsidR="00946927" w:rsidRPr="000A02ED">
        <w:t xml:space="preserve">[48, </w:t>
      </w:r>
      <w:r w:rsidR="00946927">
        <w:rPr>
          <w:lang w:val="en-US"/>
        </w:rPr>
        <w:t>c</w:t>
      </w:r>
      <w:r w:rsidR="00946927" w:rsidRPr="000A02ED">
        <w:t>. 289]</w:t>
      </w:r>
      <w:r w:rsidRPr="001F708F">
        <w:rPr>
          <w:rFonts w:eastAsia="Times New Roman"/>
          <w:lang w:eastAsia="uk-UA"/>
        </w:rPr>
        <w:t>.</w:t>
      </w:r>
    </w:p>
    <w:p w14:paraId="5B24BE18" w14:textId="77777777" w:rsidR="001F708F" w:rsidRPr="001F708F" w:rsidRDefault="001F708F" w:rsidP="00B55F90">
      <w:pPr>
        <w:rPr>
          <w:rFonts w:eastAsia="Times New Roman"/>
          <w:lang w:eastAsia="uk-UA"/>
        </w:rPr>
      </w:pPr>
      <w:r w:rsidRPr="001F708F">
        <w:rPr>
          <w:rFonts w:eastAsia="Times New Roman"/>
          <w:lang w:eastAsia="uk-UA"/>
        </w:rPr>
        <w:t>Зі швидким розвитком інформаційних технологій, кіберзагрози стали однією з найбільших небезпек для національної безпеки. Кібернапади можуть уразити критичні інфраструктури, порушити зв'язок у Збройних Силах України та ослабити державу на стратегічному рівні. Це підкреслює важливість забезпечення кіберзахисту як частини національної оборони.</w:t>
      </w:r>
    </w:p>
    <w:p w14:paraId="2B9D945C" w14:textId="77777777" w:rsidR="001F708F" w:rsidRPr="001F708F" w:rsidRDefault="001F708F" w:rsidP="00B55F90">
      <w:pPr>
        <w:rPr>
          <w:rFonts w:eastAsia="Times New Roman"/>
          <w:lang w:eastAsia="uk-UA"/>
        </w:rPr>
      </w:pPr>
      <w:r w:rsidRPr="001F708F">
        <w:rPr>
          <w:rFonts w:eastAsia="Times New Roman"/>
          <w:lang w:eastAsia="uk-UA"/>
        </w:rPr>
        <w:t>Таким чином, воєнна безпека є невід'ємною складовою національної безпеки, що тісно взаємодіє з іншими сферами. У цьому контексті Збройні Сили України відіграють незамінну роль, оскільки вони забезпечують основну готовність країни до захисту від сучасних загроз, зокрема зовнішньої агресії, гібридних атак і кіберзагроз.</w:t>
      </w:r>
    </w:p>
    <w:p w14:paraId="3EDB3286" w14:textId="210EFDE6" w:rsidR="001F708F" w:rsidRPr="00B55F90" w:rsidRDefault="001F708F" w:rsidP="00B55F90">
      <w:r w:rsidRPr="00B55F90">
        <w:t>Воєнна безпека не може існувати окремо від інших складових національної безпеки, таких як політична, економічна та інформаційна. Вони взаємодіють і доповнюють одна одну, створюючи стійку і гнучку систему оборони держави, здатну адаптуватися до сучасних загроз. Забезпечення ефективного захисту національних інтересів неможливе без гармонійної взаємодії всіх складових національної безпеки.</w:t>
      </w:r>
    </w:p>
    <w:p w14:paraId="64363D96" w14:textId="5D9F2F01" w:rsidR="001F708F" w:rsidRPr="001F708F" w:rsidRDefault="001F708F" w:rsidP="00B55F90">
      <w:pPr>
        <w:rPr>
          <w:rFonts w:eastAsia="Times New Roman"/>
          <w:lang w:eastAsia="uk-UA"/>
        </w:rPr>
      </w:pPr>
      <w:r w:rsidRPr="00B55F90">
        <w:t>Забезпечення воєнної безпеки — це процес, який потребує постійної уваги і адаптації до нових реалій. Тому роль воєнної безпеки в національній безпеці є вирішальною для стабільності та розвитку держави.</w:t>
      </w:r>
    </w:p>
    <w:p w14:paraId="6B5602C9" w14:textId="7A95CBC3" w:rsidR="008D0B1E" w:rsidRDefault="008D0B1E">
      <w:pPr>
        <w:spacing w:after="160" w:line="259" w:lineRule="auto"/>
        <w:ind w:firstLine="0"/>
        <w:contextualSpacing w:val="0"/>
        <w:jc w:val="left"/>
        <w:rPr>
          <w:b/>
          <w:bCs/>
        </w:rPr>
      </w:pPr>
      <w:r>
        <w:rPr>
          <w:b/>
          <w:bCs/>
        </w:rPr>
        <w:br w:type="page"/>
      </w:r>
    </w:p>
    <w:p w14:paraId="5DB5CAAF" w14:textId="626DD481" w:rsidR="008D0B1E" w:rsidRPr="008D0B1E" w:rsidRDefault="00CA50F2" w:rsidP="00AF2474">
      <w:pPr>
        <w:pStyle w:val="1"/>
        <w:ind w:firstLine="0"/>
      </w:pPr>
      <w:bookmarkStart w:id="10" w:name="_Toc190690240"/>
      <w:r>
        <w:t>РОЗДІЛ ІІ</w:t>
      </w:r>
      <w:r w:rsidR="008D0B1E" w:rsidRPr="008D0B1E">
        <w:t xml:space="preserve"> СУЧАСНИЙ СТАН НАЦІОНАЛЬНОЇ БЕЗПЕКИ УКРАЇНИ В УМОВАХ ВОЄННОГО СТАНУ</w:t>
      </w:r>
      <w:bookmarkEnd w:id="10"/>
    </w:p>
    <w:p w14:paraId="222D8A8C" w14:textId="1D6B43F2" w:rsidR="008D0B1E" w:rsidRPr="008D0B1E" w:rsidRDefault="007D10BA" w:rsidP="00AF2474">
      <w:pPr>
        <w:pStyle w:val="2"/>
      </w:pPr>
      <w:bookmarkStart w:id="11" w:name="_Toc190690241"/>
      <w:r>
        <w:t>2.1</w:t>
      </w:r>
      <w:r w:rsidR="008D0B1E" w:rsidRPr="008D0B1E">
        <w:t xml:space="preserve"> </w:t>
      </w:r>
      <w:bookmarkStart w:id="12" w:name="OLE_LINK10"/>
      <w:r w:rsidR="008D0B1E" w:rsidRPr="008D0B1E">
        <w:t>Загрози воєнній безпеці України та проблеми реформування національних Збройних сил</w:t>
      </w:r>
      <w:bookmarkEnd w:id="11"/>
    </w:p>
    <w:bookmarkEnd w:id="12"/>
    <w:p w14:paraId="1382A963" w14:textId="31BCE32D" w:rsidR="008D0B1E" w:rsidRPr="008D0B1E" w:rsidRDefault="008D0B1E" w:rsidP="008D0B1E">
      <w:r w:rsidRPr="008D0B1E">
        <w:t>Особливістю воєнної безпеки є те, що вона є частиною національної безпеки і водночас функціонує як самостійне явище.</w:t>
      </w:r>
      <w:r>
        <w:t xml:space="preserve"> </w:t>
      </w:r>
      <w:r w:rsidRPr="008D0B1E">
        <w:t>Воєнні аспекти мають усі інші види безпеки</w:t>
      </w:r>
      <w:r>
        <w:t xml:space="preserve"> </w:t>
      </w:r>
      <w:r w:rsidRPr="008D0B1E">
        <w:t xml:space="preserve">- соціальну, економічну, екологічну, інформаційну тощо. </w:t>
      </w:r>
      <w:r w:rsidRPr="008D0B1E">
        <w:rPr>
          <w:lang w:val="ru-RU"/>
        </w:rPr>
        <w:t>За обставин наростання загроз національній безпеці воєнна безпека може набувати пріоритетного значення.</w:t>
      </w:r>
    </w:p>
    <w:p w14:paraId="131A5921" w14:textId="0953A218" w:rsidR="007141E9" w:rsidRDefault="008D0B1E" w:rsidP="008D0B1E">
      <w:r w:rsidRPr="008D0B1E">
        <w:t>Реалії сьогодення є наявним підтвердженням того, що оборонний потенціал продовжує залишатися визначальним елементом спроможності будь-якої держави відстояти свої життєво важливі національні інтереси, а її воєнна безпека - інтегральним результатом діяльності вищого політичного керівництва щодо забезпечення збройного захисту</w:t>
      </w:r>
      <w:r>
        <w:t xml:space="preserve"> </w:t>
      </w:r>
      <w:r w:rsidRPr="008D0B1E">
        <w:t>вказаних інтересів</w:t>
      </w:r>
      <w:r w:rsidR="00946927" w:rsidRPr="000A02ED">
        <w:t xml:space="preserve"> [30, </w:t>
      </w:r>
      <w:r w:rsidR="00946927">
        <w:rPr>
          <w:lang w:val="en-US"/>
        </w:rPr>
        <w:t>c</w:t>
      </w:r>
      <w:r w:rsidR="00946927" w:rsidRPr="000A02ED">
        <w:t>. 10]</w:t>
      </w:r>
      <w:r w:rsidRPr="008D0B1E">
        <w:t>.</w:t>
      </w:r>
    </w:p>
    <w:p w14:paraId="33A1562B" w14:textId="09F491EB" w:rsidR="00034A9C" w:rsidRPr="00034A9C" w:rsidRDefault="00034A9C" w:rsidP="00034A9C">
      <w:pPr>
        <w:rPr>
          <w:lang w:val="ru-RU"/>
        </w:rPr>
      </w:pPr>
      <w:r w:rsidRPr="00034A9C">
        <w:rPr>
          <w:lang w:val="ru-RU"/>
        </w:rPr>
        <w:t>В сучасних умовах Україна стикається з комплексом загроз, які мають як зовнішній, так і внутрішній характер.</w:t>
      </w:r>
    </w:p>
    <w:p w14:paraId="5D05962E" w14:textId="77777777" w:rsidR="00034A9C" w:rsidRPr="00034A9C" w:rsidRDefault="00034A9C" w:rsidP="00034A9C">
      <w:pPr>
        <w:rPr>
          <w:lang w:val="ru-RU"/>
        </w:rPr>
      </w:pPr>
      <w:r w:rsidRPr="00034A9C">
        <w:rPr>
          <w:lang w:val="ru-RU"/>
        </w:rPr>
        <w:t>Основною загрозою для України залишається триваюча військова агресія Російської Федерації, яка розпочалася у 2014 році. Незаконна анексія Криму, військові дії на Донбасі та повномасштабне вторгнення у 2022 році створили безпрецедентні виклики для національної безпеки. Агресор застосовує широкий спектр воєнних засобів, включаючи ракетні удари, артилерійські обстріли, використання безпілотників та інформаційні операції.</w:t>
      </w:r>
    </w:p>
    <w:p w14:paraId="7426CD6F" w14:textId="77777777" w:rsidR="00034A9C" w:rsidRPr="00034A9C" w:rsidRDefault="00034A9C" w:rsidP="00034A9C">
      <w:pPr>
        <w:rPr>
          <w:lang w:val="ru-RU"/>
        </w:rPr>
      </w:pPr>
      <w:r w:rsidRPr="00034A9C">
        <w:rPr>
          <w:lang w:val="ru-RU"/>
        </w:rPr>
        <w:t>Сучасна війна проти України включає не лише традиційні бойові дії, але й методи гібридної війни, які включають інформаційно-психологічний вплив, економічний тиск, енергетичні шантажі та кібератаки. Росія активно використовує дезінформацію, пропаганду та маніпуляцію суспільною думкою для підриву внутрішньої стабільності країни.</w:t>
      </w:r>
    </w:p>
    <w:p w14:paraId="424F881B" w14:textId="77777777" w:rsidR="00034A9C" w:rsidRDefault="00034A9C" w:rsidP="00034A9C">
      <w:pPr>
        <w:rPr>
          <w:lang w:val="ru-RU"/>
        </w:rPr>
      </w:pPr>
      <w:r w:rsidRPr="00034A9C">
        <w:rPr>
          <w:lang w:val="ru-RU"/>
        </w:rPr>
        <w:t>Загрози воєнній безпеці України також пов’язані з нестабільністю у міжнародній політиці, зростанням кількості локальних збройних конфліктів, посиленням терористичних угруповань та кризами у сфері міжнародної безпеки.</w:t>
      </w:r>
    </w:p>
    <w:p w14:paraId="7AC1D7E8" w14:textId="250B6C89" w:rsidR="00034A9C" w:rsidRPr="00034A9C" w:rsidRDefault="00034A9C" w:rsidP="00034A9C">
      <w:pPr>
        <w:rPr>
          <w:lang w:val="ru-RU"/>
        </w:rPr>
      </w:pPr>
      <w:r w:rsidRPr="00034A9C">
        <w:rPr>
          <w:lang w:val="ru-RU"/>
        </w:rPr>
        <w:t>Нарощування військової присутності Росії у прикордонних районах, розміщення стратегічних озброєнь, розширення військових навчань та можливе втягування інших країн у конфлікт створюють додаткові загрози для безпеки України.</w:t>
      </w:r>
    </w:p>
    <w:p w14:paraId="7808FFE1" w14:textId="00254077" w:rsidR="00034A9C" w:rsidRPr="00034A9C" w:rsidRDefault="00034A9C" w:rsidP="00034A9C">
      <w:pPr>
        <w:rPr>
          <w:lang w:val="ru-RU"/>
        </w:rPr>
      </w:pPr>
      <w:r w:rsidRPr="00034A9C">
        <w:rPr>
          <w:lang w:val="ru-RU"/>
        </w:rPr>
        <w:t>Хоча Україна отримує значну допомогу від країн Заходу, є ризик зменшення міжнародної підтримки у разі зміни геополітичної ситуації, політичних пріоритетів партнерів або втоми від війни серед суспільств інших держав.</w:t>
      </w:r>
    </w:p>
    <w:p w14:paraId="3F6B7686" w14:textId="77777777" w:rsidR="00034A9C" w:rsidRPr="00034A9C" w:rsidRDefault="00034A9C" w:rsidP="00034A9C">
      <w:pPr>
        <w:rPr>
          <w:lang w:val="ru-RU"/>
        </w:rPr>
      </w:pPr>
      <w:r w:rsidRPr="00034A9C">
        <w:rPr>
          <w:lang w:val="ru-RU"/>
        </w:rPr>
        <w:t>Внутрішні політичні кризи, боротьба між політичними силами, недовіра громадян до влади та можливі прояви сепаратизму можуть послабити обороноздатність країни.</w:t>
      </w:r>
    </w:p>
    <w:p w14:paraId="071682E7" w14:textId="77777777" w:rsidR="00034A9C" w:rsidRPr="00034A9C" w:rsidRDefault="00034A9C" w:rsidP="00034A9C">
      <w:pPr>
        <w:rPr>
          <w:lang w:val="ru-RU"/>
        </w:rPr>
      </w:pPr>
      <w:r w:rsidRPr="00034A9C">
        <w:rPr>
          <w:lang w:val="ru-RU"/>
        </w:rPr>
        <w:t>Війна значно впливає на економіку України, спричиняючи руйнування інфраструктури, зниження рівня виробництва, втрату територій з ресурсами та необхідність значних фінансових витрат на оборону.</w:t>
      </w:r>
    </w:p>
    <w:p w14:paraId="2ED2E989" w14:textId="77777777" w:rsidR="00034A9C" w:rsidRPr="00034A9C" w:rsidRDefault="00034A9C" w:rsidP="00034A9C">
      <w:pPr>
        <w:rPr>
          <w:lang w:val="ru-RU"/>
        </w:rPr>
      </w:pPr>
      <w:r w:rsidRPr="00034A9C">
        <w:rPr>
          <w:lang w:val="ru-RU"/>
        </w:rPr>
        <w:t>Військово-промисловий комплекс відіграє ключову роль у забезпеченні обороноздатності країни, проте він стикається з проблемами фінансування, технологічного відставання, нестачі кадрів та корупційними ризиками.</w:t>
      </w:r>
    </w:p>
    <w:p w14:paraId="3A45ABFC" w14:textId="77777777" w:rsidR="00034A9C" w:rsidRPr="00034A9C" w:rsidRDefault="00034A9C" w:rsidP="00034A9C">
      <w:pPr>
        <w:rPr>
          <w:lang w:val="ru-RU"/>
        </w:rPr>
      </w:pPr>
      <w:r w:rsidRPr="00034A9C">
        <w:rPr>
          <w:lang w:val="ru-RU"/>
        </w:rPr>
        <w:t>Ворог активно застосовує кібератаки для знищення критично важливих об’єктів інфраструктури та розповсюдження дезінформації з метою деморалізації суспільства та підриву довіри до влади.</w:t>
      </w:r>
    </w:p>
    <w:p w14:paraId="1C2CC0DA" w14:textId="52DE20C4" w:rsidR="00034A9C" w:rsidRPr="00034A9C" w:rsidRDefault="00034A9C" w:rsidP="00034A9C">
      <w:pPr>
        <w:rPr>
          <w:lang w:val="ru-RU"/>
        </w:rPr>
      </w:pPr>
      <w:r w:rsidRPr="00034A9C">
        <w:rPr>
          <w:lang w:val="ru-RU"/>
        </w:rPr>
        <w:t>Війна триває тривалий час, що створює навантаження на мобілізаційний ресурс країни, зокрема через втому населення, втрати особового складу та необхідність ротації військових.</w:t>
      </w:r>
    </w:p>
    <w:p w14:paraId="2F861133" w14:textId="6D2EEDA4" w:rsidR="00034A9C" w:rsidRPr="00034A9C" w:rsidRDefault="00034A9C" w:rsidP="00034A9C">
      <w:pPr>
        <w:rPr>
          <w:lang w:val="ru-RU"/>
        </w:rPr>
      </w:pPr>
      <w:r w:rsidRPr="00034A9C">
        <w:rPr>
          <w:lang w:val="ru-RU"/>
        </w:rPr>
        <w:t>Реформа Збройних Сил України є важливим напрямком державної політики, оскільки вона спрямована на підвищення обороноздатності, модернізацію військової інфраструктури та адаптацію до сучасних воєнних викликів</w:t>
      </w:r>
      <w:r w:rsidR="00946927" w:rsidRPr="000A02ED">
        <w:rPr>
          <w:lang w:val="ru-RU"/>
        </w:rPr>
        <w:t xml:space="preserve"> [44, </w:t>
      </w:r>
      <w:r w:rsidR="00946927">
        <w:rPr>
          <w:lang w:val="en-US"/>
        </w:rPr>
        <w:t>c</w:t>
      </w:r>
      <w:r w:rsidR="00946927" w:rsidRPr="000A02ED">
        <w:rPr>
          <w:lang w:val="ru-RU"/>
        </w:rPr>
        <w:t>. 165]</w:t>
      </w:r>
      <w:r w:rsidRPr="00034A9C">
        <w:rPr>
          <w:lang w:val="ru-RU"/>
        </w:rPr>
        <w:t>.</w:t>
      </w:r>
    </w:p>
    <w:p w14:paraId="300320DF" w14:textId="0310CA2E" w:rsidR="00E62B2E" w:rsidRPr="00034A9C" w:rsidRDefault="00034A9C" w:rsidP="00E62B2E">
      <w:pPr>
        <w:rPr>
          <w:lang w:val="ru-RU"/>
        </w:rPr>
      </w:pPr>
      <w:r w:rsidRPr="00034A9C">
        <w:rPr>
          <w:lang w:val="ru-RU"/>
        </w:rPr>
        <w:t>Більшість озброєння, що перебуває на озброєнні ЗСУ, є застарілим та потребує заміни або модернізації. Важливими аспектами реформи є розвиток власного виробництва, отримання сучасної техніки від міжнародних партнерів та впровадження новітніх технологій у бойові системи</w:t>
      </w:r>
      <w:r>
        <w:rPr>
          <w:lang w:val="ru-RU"/>
        </w:rPr>
        <w:t>.</w:t>
      </w:r>
    </w:p>
    <w:p w14:paraId="72887B84" w14:textId="6BC5AA11" w:rsidR="00034A9C" w:rsidRPr="00034A9C" w:rsidRDefault="00034A9C" w:rsidP="00034A9C">
      <w:pPr>
        <w:rPr>
          <w:lang w:val="ru-RU"/>
        </w:rPr>
      </w:pPr>
      <w:r w:rsidRPr="00034A9C">
        <w:rPr>
          <w:lang w:val="ru-RU"/>
        </w:rPr>
        <w:t>Збройні Сили України потребують переходу на якісно новий рівень підготовки військовослужбовців, що передбачає запровадження інтенсивних тренувань за стандартами НАТО, використання сучасних симуляторів та навчальних програм, а також підвищення мотивації військових.</w:t>
      </w:r>
    </w:p>
    <w:p w14:paraId="59062919" w14:textId="191A4829" w:rsidR="00034A9C" w:rsidRPr="00034A9C" w:rsidRDefault="00034A9C" w:rsidP="00034A9C">
      <w:pPr>
        <w:rPr>
          <w:lang w:val="ru-RU"/>
        </w:rPr>
      </w:pPr>
      <w:r w:rsidRPr="00034A9C">
        <w:rPr>
          <w:lang w:val="ru-RU"/>
        </w:rPr>
        <w:t>Одним із ключових напрямків реформ є поглиблення співпраці з НАТО та іншими міжнародними партнерами. Це включає спільні військові навчання, участь у програмах колективної безпеки, отримання військової допомоги та обмін досвідом у сфері оборони.</w:t>
      </w:r>
    </w:p>
    <w:p w14:paraId="7021D58F" w14:textId="3628FEE8" w:rsidR="00034A9C" w:rsidRPr="00034A9C" w:rsidRDefault="00034A9C" w:rsidP="00E62B2E">
      <w:pPr>
        <w:rPr>
          <w:lang w:val="ru-RU"/>
        </w:rPr>
      </w:pPr>
      <w:r w:rsidRPr="00034A9C">
        <w:rPr>
          <w:lang w:val="ru-RU"/>
        </w:rPr>
        <w:t>Посилення системи територіальної оборони та резервних сил є важливим фактором зміцнення обороноздатності країни. Створення підрозділів територіальної оборони дозволяє мобілізувати додаткові ресурси для захисту держави та підвищити рівень стійкості до потенційних загроз.</w:t>
      </w:r>
    </w:p>
    <w:p w14:paraId="1DB03FDD" w14:textId="41D1CD0A" w:rsidR="005F1102" w:rsidRDefault="005F1102" w:rsidP="005F1102">
      <w:pPr>
        <w:rPr>
          <w:color w:val="000000" w:themeColor="text1"/>
          <w:lang w:val="ru-RU"/>
        </w:rPr>
      </w:pPr>
      <w:r w:rsidRPr="005F1102">
        <w:rPr>
          <w:color w:val="000000" w:themeColor="text1"/>
          <w:lang w:val="ru-RU"/>
        </w:rPr>
        <w:t>Важливим завданням є створення ефективної системи соціальної підтримки військових, зокрема реабілітаційних програм, психологічної допомоги та забезпечення нормальних умов служби.</w:t>
      </w:r>
    </w:p>
    <w:p w14:paraId="56306FB3" w14:textId="79FAACD2" w:rsidR="005F1102" w:rsidRPr="005F1102" w:rsidRDefault="005F1102" w:rsidP="005F1102">
      <w:pPr>
        <w:rPr>
          <w:color w:val="000000" w:themeColor="text1"/>
          <w:lang w:val="ru-RU"/>
        </w:rPr>
      </w:pPr>
      <w:r w:rsidRPr="005F1102">
        <w:rPr>
          <w:color w:val="000000" w:themeColor="text1"/>
          <w:lang w:val="ru-RU"/>
        </w:rPr>
        <w:t>Ефективна модернізація та розвиток Збройних Сил України (ЗСУ) неможливі без стабільного фінансування. Протягом останніх років бюджет на оборону суттєво збільшився, однак залишаються проблеми з його розподілом, прозорістю витрат та корупційними ризиками</w:t>
      </w:r>
      <w:r w:rsidR="00946927" w:rsidRPr="000A02ED">
        <w:rPr>
          <w:color w:val="000000" w:themeColor="text1"/>
          <w:lang w:val="ru-RU"/>
        </w:rPr>
        <w:t xml:space="preserve"> </w:t>
      </w:r>
      <w:r w:rsidR="00946927" w:rsidRPr="000A02ED">
        <w:rPr>
          <w:lang w:val="ru-RU"/>
        </w:rPr>
        <w:t xml:space="preserve">[27, </w:t>
      </w:r>
      <w:r w:rsidR="00946927">
        <w:rPr>
          <w:lang w:val="en-US"/>
        </w:rPr>
        <w:t>c</w:t>
      </w:r>
      <w:r w:rsidR="00946927" w:rsidRPr="000A02ED">
        <w:rPr>
          <w:lang w:val="ru-RU"/>
        </w:rPr>
        <w:t>. 236]</w:t>
      </w:r>
      <w:r w:rsidRPr="005F1102">
        <w:rPr>
          <w:color w:val="000000" w:themeColor="text1"/>
          <w:lang w:val="ru-RU"/>
        </w:rPr>
        <w:t>.</w:t>
      </w:r>
    </w:p>
    <w:p w14:paraId="1B3A1C7E" w14:textId="77777777" w:rsidR="005F1102" w:rsidRPr="005F1102" w:rsidRDefault="005F1102" w:rsidP="005F1102">
      <w:pPr>
        <w:rPr>
          <w:color w:val="000000" w:themeColor="text1"/>
          <w:lang w:val="ru-RU"/>
        </w:rPr>
      </w:pPr>
      <w:r w:rsidRPr="005F1102">
        <w:rPr>
          <w:color w:val="000000" w:themeColor="text1"/>
          <w:lang w:val="ru-RU"/>
        </w:rPr>
        <w:t>Зокрема, головними викликами у фінансовій сфері є:</w:t>
      </w:r>
    </w:p>
    <w:p w14:paraId="0F25C51C" w14:textId="77777777" w:rsidR="005F1102" w:rsidRDefault="005F1102" w:rsidP="005F1102">
      <w:pPr>
        <w:pStyle w:val="a3"/>
        <w:numPr>
          <w:ilvl w:val="0"/>
          <w:numId w:val="2"/>
        </w:numPr>
        <w:ind w:left="0" w:firstLine="709"/>
        <w:rPr>
          <w:color w:val="000000" w:themeColor="text1"/>
          <w:lang w:val="ru-RU"/>
        </w:rPr>
      </w:pPr>
      <w:r w:rsidRPr="005F1102">
        <w:rPr>
          <w:color w:val="000000" w:themeColor="text1"/>
          <w:lang w:val="ru-RU"/>
        </w:rPr>
        <w:t>Нерівномірний розподіл бюджетних коштів. Значна частина фінансування йде на утримання армії, а не на модернізацію та закупівлю сучасного озброєння.</w:t>
      </w:r>
    </w:p>
    <w:p w14:paraId="02DCB814" w14:textId="77777777" w:rsidR="005F1102" w:rsidRDefault="005F1102" w:rsidP="005F1102">
      <w:pPr>
        <w:pStyle w:val="a3"/>
        <w:numPr>
          <w:ilvl w:val="0"/>
          <w:numId w:val="2"/>
        </w:numPr>
        <w:ind w:left="0" w:firstLine="709"/>
        <w:rPr>
          <w:color w:val="000000" w:themeColor="text1"/>
          <w:lang w:val="ru-RU"/>
        </w:rPr>
      </w:pPr>
      <w:r w:rsidRPr="005F1102">
        <w:rPr>
          <w:color w:val="000000" w:themeColor="text1"/>
          <w:lang w:val="ru-RU"/>
        </w:rPr>
        <w:t>Дефіцит коштів для довгострокових оборонних програм. Відсутність стабільного довгострокового планування призводить до нестачі коштів на великі проєкти з оновлення техніки та інфраструктури.</w:t>
      </w:r>
    </w:p>
    <w:p w14:paraId="660E5864" w14:textId="55C85E76" w:rsidR="005F1102" w:rsidRPr="005F1102" w:rsidRDefault="005F1102" w:rsidP="005F1102">
      <w:pPr>
        <w:pStyle w:val="a3"/>
        <w:numPr>
          <w:ilvl w:val="0"/>
          <w:numId w:val="2"/>
        </w:numPr>
        <w:ind w:left="0" w:firstLine="709"/>
        <w:rPr>
          <w:color w:val="000000" w:themeColor="text1"/>
          <w:lang w:val="ru-RU"/>
        </w:rPr>
      </w:pPr>
      <w:r w:rsidRPr="005F1102">
        <w:rPr>
          <w:color w:val="000000" w:themeColor="text1"/>
          <w:lang w:val="ru-RU"/>
        </w:rPr>
        <w:t xml:space="preserve"> Корупційні ризики та неефективне управління ресурсами. Потреба у прозорості закупівель і належному контролі за витрачанням оборонного бюджету залишається актуальною проблемою.</w:t>
      </w:r>
    </w:p>
    <w:p w14:paraId="2E37C5C2" w14:textId="688E7742" w:rsidR="005F1102" w:rsidRPr="005F1102" w:rsidRDefault="005F1102" w:rsidP="005F1102">
      <w:pPr>
        <w:rPr>
          <w:color w:val="000000" w:themeColor="text1"/>
          <w:lang w:val="ru-RU"/>
        </w:rPr>
      </w:pPr>
      <w:r w:rsidRPr="005F1102">
        <w:rPr>
          <w:color w:val="000000" w:themeColor="text1"/>
          <w:lang w:val="ru-RU"/>
        </w:rPr>
        <w:t>Для вирішення цих проблем необхідно впроваджувати ефективні механізми контролю за витратами, активніше залучати міжнародну фінансову підтримку та розширювати партнерство з країнами НАТО для отримання військової допомоги та технологій.</w:t>
      </w:r>
    </w:p>
    <w:p w14:paraId="23516134" w14:textId="412EB74D" w:rsidR="005F1102" w:rsidRPr="005F1102" w:rsidRDefault="005F1102" w:rsidP="005F1102">
      <w:pPr>
        <w:rPr>
          <w:color w:val="000000" w:themeColor="text1"/>
          <w:lang w:val="ru-RU"/>
        </w:rPr>
      </w:pPr>
      <w:r w:rsidRPr="005F1102">
        <w:rPr>
          <w:color w:val="000000" w:themeColor="text1"/>
          <w:lang w:val="ru-RU"/>
        </w:rPr>
        <w:t>Україна має потужний військово-промисловий комплекс, однак значна частина виробничих потужностей залишається застарілою. Багато зразків озброєння, що використовуються у ЗСУ, були розроблені ще за часів СРСР і потребують модернізації або заміни.</w:t>
      </w:r>
    </w:p>
    <w:p w14:paraId="040AD119" w14:textId="77777777" w:rsidR="005F1102" w:rsidRPr="005F1102" w:rsidRDefault="005F1102" w:rsidP="005F1102">
      <w:pPr>
        <w:rPr>
          <w:color w:val="000000" w:themeColor="text1"/>
          <w:lang w:val="ru-RU"/>
        </w:rPr>
      </w:pPr>
      <w:r w:rsidRPr="005F1102">
        <w:rPr>
          <w:color w:val="000000" w:themeColor="text1"/>
          <w:lang w:val="ru-RU"/>
        </w:rPr>
        <w:t>Основні проблеми модернізації ЗСУ включають:</w:t>
      </w:r>
    </w:p>
    <w:p w14:paraId="2493FC44" w14:textId="77777777" w:rsidR="005F1102" w:rsidRDefault="005F1102" w:rsidP="005F1102">
      <w:pPr>
        <w:pStyle w:val="a3"/>
        <w:numPr>
          <w:ilvl w:val="0"/>
          <w:numId w:val="2"/>
        </w:numPr>
        <w:ind w:left="0" w:firstLine="709"/>
        <w:rPr>
          <w:color w:val="000000" w:themeColor="text1"/>
          <w:lang w:val="ru-RU"/>
        </w:rPr>
      </w:pPr>
      <w:r w:rsidRPr="005F1102">
        <w:rPr>
          <w:color w:val="000000" w:themeColor="text1"/>
          <w:lang w:val="ru-RU"/>
        </w:rPr>
        <w:t>Нестачу сучасних видів озброєння. Українська армія потребує більшої кількості високотехнологічного озброєння, такого як протиповітряні системи, сучасні дрони, артилерія та бронетехніка.</w:t>
      </w:r>
    </w:p>
    <w:p w14:paraId="1CE8BD6A" w14:textId="77777777" w:rsidR="005F1102" w:rsidRDefault="005F1102" w:rsidP="005F1102">
      <w:pPr>
        <w:pStyle w:val="a3"/>
        <w:numPr>
          <w:ilvl w:val="0"/>
          <w:numId w:val="2"/>
        </w:numPr>
        <w:ind w:left="0" w:firstLine="709"/>
        <w:rPr>
          <w:color w:val="000000" w:themeColor="text1"/>
          <w:lang w:val="ru-RU"/>
        </w:rPr>
      </w:pPr>
      <w:r w:rsidRPr="005F1102">
        <w:rPr>
          <w:color w:val="000000" w:themeColor="text1"/>
          <w:lang w:val="ru-RU"/>
        </w:rPr>
        <w:t>Обмежені виробничі можливості. Військово-промисловий комплекс не встигає забезпечувати потреби армії у необхідних масштабах через нестачу ресурсів і фахівців.</w:t>
      </w:r>
    </w:p>
    <w:p w14:paraId="2B6E119A" w14:textId="06EDC6AC" w:rsidR="005F1102" w:rsidRPr="005F1102" w:rsidRDefault="005F1102" w:rsidP="005F1102">
      <w:pPr>
        <w:pStyle w:val="a3"/>
        <w:numPr>
          <w:ilvl w:val="0"/>
          <w:numId w:val="2"/>
        </w:numPr>
        <w:ind w:left="0" w:firstLine="709"/>
        <w:rPr>
          <w:color w:val="000000" w:themeColor="text1"/>
          <w:lang w:val="ru-RU"/>
        </w:rPr>
      </w:pPr>
      <w:r w:rsidRPr="005F1102">
        <w:rPr>
          <w:color w:val="000000" w:themeColor="text1"/>
          <w:lang w:val="ru-RU"/>
        </w:rPr>
        <w:t>Залежність від іноземного озброєння. Україна отримує значну військову допомогу від союзників, однак потребує власного виробництва, щоб не залежати від зовнішніх поставок</w:t>
      </w:r>
      <w:r w:rsidR="00946927" w:rsidRPr="000A02ED">
        <w:rPr>
          <w:color w:val="000000" w:themeColor="text1"/>
          <w:lang w:val="ru-RU"/>
        </w:rPr>
        <w:t xml:space="preserve"> </w:t>
      </w:r>
      <w:r w:rsidR="00946927" w:rsidRPr="000A02ED">
        <w:rPr>
          <w:lang w:val="ru-RU"/>
        </w:rPr>
        <w:t xml:space="preserve">[19, </w:t>
      </w:r>
      <w:r w:rsidR="00946927">
        <w:rPr>
          <w:lang w:val="en-US"/>
        </w:rPr>
        <w:t>c</w:t>
      </w:r>
      <w:r w:rsidR="00946927" w:rsidRPr="000A02ED">
        <w:rPr>
          <w:lang w:val="ru-RU"/>
        </w:rPr>
        <w:t>. 187]</w:t>
      </w:r>
      <w:r w:rsidRPr="005F1102">
        <w:rPr>
          <w:color w:val="000000" w:themeColor="text1"/>
          <w:lang w:val="ru-RU"/>
        </w:rPr>
        <w:t>.</w:t>
      </w:r>
    </w:p>
    <w:p w14:paraId="330DEAA7" w14:textId="05FB86CD" w:rsidR="005F1102" w:rsidRPr="005F1102" w:rsidRDefault="005F1102" w:rsidP="005F1102">
      <w:pPr>
        <w:rPr>
          <w:color w:val="000000" w:themeColor="text1"/>
          <w:lang w:val="ru-RU"/>
        </w:rPr>
      </w:pPr>
      <w:r w:rsidRPr="005F1102">
        <w:rPr>
          <w:color w:val="000000" w:themeColor="text1"/>
          <w:lang w:val="ru-RU"/>
        </w:rPr>
        <w:t>Для подолання цих проблем необхідно нарощувати виробничі потужності, стимулювати розробку нових зразків озброєння, а також інвестувати в технології, що можуть забезпечити перевагу на полі бою.</w:t>
      </w:r>
    </w:p>
    <w:p w14:paraId="0508B27C" w14:textId="1D6F189A" w:rsidR="005F1102" w:rsidRPr="005F1102" w:rsidRDefault="005F1102" w:rsidP="005F1102">
      <w:pPr>
        <w:rPr>
          <w:color w:val="000000" w:themeColor="text1"/>
          <w:lang w:val="ru-RU"/>
        </w:rPr>
      </w:pPr>
      <w:r w:rsidRPr="005F1102">
        <w:rPr>
          <w:color w:val="000000" w:themeColor="text1"/>
          <w:lang w:val="ru-RU"/>
        </w:rPr>
        <w:t>Адаптація української армії до стандартів НАТО є стратегічною метою реформування ЗСУ. Це передбачає не лише зміну структури управління та підготовки особового складу, а й уніфікацію озброєння та логістичних систем.</w:t>
      </w:r>
    </w:p>
    <w:p w14:paraId="39B3F9CB" w14:textId="77777777" w:rsidR="005F1102" w:rsidRPr="005F1102" w:rsidRDefault="005F1102" w:rsidP="005F1102">
      <w:pPr>
        <w:rPr>
          <w:color w:val="000000" w:themeColor="text1"/>
          <w:lang w:val="ru-RU"/>
        </w:rPr>
      </w:pPr>
      <w:r w:rsidRPr="005F1102">
        <w:rPr>
          <w:color w:val="000000" w:themeColor="text1"/>
          <w:lang w:val="ru-RU"/>
        </w:rPr>
        <w:t>Проте процес інтеграції з Альянсом стикається з такими проблемами:</w:t>
      </w:r>
    </w:p>
    <w:p w14:paraId="290B2ED0" w14:textId="77777777" w:rsidR="005F1102" w:rsidRDefault="005F1102" w:rsidP="00946927">
      <w:pPr>
        <w:pStyle w:val="a3"/>
        <w:numPr>
          <w:ilvl w:val="0"/>
          <w:numId w:val="2"/>
        </w:numPr>
        <w:ind w:left="0" w:firstLine="709"/>
        <w:rPr>
          <w:color w:val="000000" w:themeColor="text1"/>
          <w:lang w:val="ru-RU"/>
        </w:rPr>
      </w:pPr>
      <w:r w:rsidRPr="005F1102">
        <w:rPr>
          <w:color w:val="000000" w:themeColor="text1"/>
          <w:lang w:val="ru-RU"/>
        </w:rPr>
        <w:t>Невідповідність багатьох елементів системи управління стандартам НАТО. Україна здійснила значні кроки у реформуванні армії, проте ще не всі структурні зміни відповідають вимогам Альянсу.</w:t>
      </w:r>
    </w:p>
    <w:p w14:paraId="422CA76D" w14:textId="77777777" w:rsidR="005F1102" w:rsidRDefault="005F1102" w:rsidP="00946927">
      <w:pPr>
        <w:pStyle w:val="a3"/>
        <w:numPr>
          <w:ilvl w:val="0"/>
          <w:numId w:val="2"/>
        </w:numPr>
        <w:ind w:left="0" w:firstLine="709"/>
        <w:rPr>
          <w:color w:val="000000" w:themeColor="text1"/>
          <w:lang w:val="ru-RU"/>
        </w:rPr>
      </w:pPr>
      <w:r w:rsidRPr="005F1102">
        <w:rPr>
          <w:color w:val="000000" w:themeColor="text1"/>
          <w:lang w:val="ru-RU"/>
        </w:rPr>
        <w:t>Проблеми з логістикою та забезпеченням. Для ефективної взаємодії з військами НАТО необхідно уніфікувати боєприпаси, стандарти зв’язку та логістичні процеси.</w:t>
      </w:r>
    </w:p>
    <w:p w14:paraId="4982D2E3" w14:textId="4E3526BE" w:rsidR="005F1102" w:rsidRPr="005F1102" w:rsidRDefault="005F1102" w:rsidP="00946927">
      <w:pPr>
        <w:pStyle w:val="a3"/>
        <w:numPr>
          <w:ilvl w:val="0"/>
          <w:numId w:val="2"/>
        </w:numPr>
        <w:ind w:left="0" w:firstLine="709"/>
        <w:rPr>
          <w:color w:val="000000" w:themeColor="text1"/>
          <w:lang w:val="ru-RU"/>
        </w:rPr>
      </w:pPr>
      <w:r w:rsidRPr="005F1102">
        <w:rPr>
          <w:color w:val="000000" w:themeColor="text1"/>
          <w:lang w:val="ru-RU"/>
        </w:rPr>
        <w:t>Недостатня кількість підготовлених кадрів. Для адаптації до стандартів НАТО потрібно більше офіцерів, які володіють англійською мовою та мають досвід взаємодії з союзниками.</w:t>
      </w:r>
    </w:p>
    <w:p w14:paraId="52A06D29" w14:textId="267B4393" w:rsidR="005F1102" w:rsidRPr="005F1102" w:rsidRDefault="005F1102" w:rsidP="005F1102">
      <w:pPr>
        <w:rPr>
          <w:color w:val="000000" w:themeColor="text1"/>
          <w:lang w:val="ru-RU"/>
        </w:rPr>
      </w:pPr>
      <w:r w:rsidRPr="005F1102">
        <w:rPr>
          <w:color w:val="000000" w:themeColor="text1"/>
          <w:lang w:val="ru-RU"/>
        </w:rPr>
        <w:t>Швидка інтеграція до військових структур НАТО та впровадження сучасних стандартів дозволять ЗСУ стати більш мобільними, технологічно оснащеними та ефективними у веденні бойових дій.</w:t>
      </w:r>
    </w:p>
    <w:p w14:paraId="190A17AC" w14:textId="5500073D" w:rsidR="005F1102" w:rsidRPr="005F1102" w:rsidRDefault="005F1102" w:rsidP="00804982">
      <w:pPr>
        <w:rPr>
          <w:color w:val="000000" w:themeColor="text1"/>
          <w:lang w:val="ru-RU"/>
        </w:rPr>
      </w:pPr>
      <w:r w:rsidRPr="005F1102">
        <w:rPr>
          <w:color w:val="000000" w:themeColor="text1"/>
          <w:lang w:val="ru-RU"/>
        </w:rPr>
        <w:t>Мотивація військовослужбовців є критично важливим фактором, що впливає на ефективність армії. Однак українська армія стикається з низкою проблем у цій сфері</w:t>
      </w:r>
      <w:r>
        <w:rPr>
          <w:color w:val="000000" w:themeColor="text1"/>
          <w:lang w:val="ru-RU"/>
        </w:rPr>
        <w:t xml:space="preserve">. </w:t>
      </w:r>
      <w:r w:rsidRPr="005F1102">
        <w:rPr>
          <w:color w:val="000000" w:themeColor="text1"/>
          <w:lang w:val="ru-RU"/>
        </w:rPr>
        <w:t>Через тривалий воєнний конфлікт багато бійців перебувають на передовій без достатнього відпочинку та ротації.</w:t>
      </w:r>
      <w:r>
        <w:rPr>
          <w:color w:val="000000" w:themeColor="text1"/>
          <w:lang w:val="ru-RU"/>
        </w:rPr>
        <w:t xml:space="preserve"> </w:t>
      </w:r>
      <w:r w:rsidRPr="005F1102">
        <w:rPr>
          <w:color w:val="000000" w:themeColor="text1"/>
          <w:lang w:val="ru-RU"/>
        </w:rPr>
        <w:t>Хоча рівень заробітної плати військових зріс, проте залишаються проблеми із забезпеченням житлом, страхуванням та медичною підтримкою.</w:t>
      </w:r>
      <w:r>
        <w:rPr>
          <w:color w:val="000000" w:themeColor="text1"/>
          <w:lang w:val="ru-RU"/>
        </w:rPr>
        <w:t xml:space="preserve"> </w:t>
      </w:r>
      <w:r w:rsidRPr="005F1102">
        <w:rPr>
          <w:color w:val="000000" w:themeColor="text1"/>
          <w:lang w:val="ru-RU"/>
        </w:rPr>
        <w:t>Україна активно розширює мобілізаційний резерв, однак якість навчання нових військовослужбовців потребує покращення</w:t>
      </w:r>
      <w:r w:rsidR="006049FF">
        <w:rPr>
          <w:color w:val="000000" w:themeColor="text1"/>
          <w:lang w:val="ru-RU"/>
        </w:rPr>
        <w:t xml:space="preserve"> </w:t>
      </w:r>
      <w:r w:rsidR="006049FF" w:rsidRPr="000A02ED">
        <w:rPr>
          <w:color w:val="000000" w:themeColor="text1"/>
          <w:lang w:val="ru-RU"/>
        </w:rPr>
        <w:t xml:space="preserve">[15, </w:t>
      </w:r>
      <w:r w:rsidR="006049FF">
        <w:rPr>
          <w:color w:val="000000" w:themeColor="text1"/>
          <w:lang w:val="en-US"/>
        </w:rPr>
        <w:t>c</w:t>
      </w:r>
      <w:r w:rsidR="006049FF" w:rsidRPr="000A02ED">
        <w:rPr>
          <w:color w:val="000000" w:themeColor="text1"/>
          <w:lang w:val="ru-RU"/>
        </w:rPr>
        <w:t>. 86]</w:t>
      </w:r>
      <w:r w:rsidRPr="005F1102">
        <w:rPr>
          <w:color w:val="000000" w:themeColor="text1"/>
          <w:lang w:val="ru-RU"/>
        </w:rPr>
        <w:t>.</w:t>
      </w:r>
    </w:p>
    <w:p w14:paraId="1F0DEE41" w14:textId="05EAE949" w:rsidR="005F1102" w:rsidRPr="005F1102" w:rsidRDefault="005F1102" w:rsidP="00804982">
      <w:pPr>
        <w:rPr>
          <w:color w:val="000000" w:themeColor="text1"/>
          <w:lang w:val="ru-RU"/>
        </w:rPr>
      </w:pPr>
      <w:r w:rsidRPr="005F1102">
        <w:rPr>
          <w:color w:val="000000" w:themeColor="text1"/>
          <w:lang w:val="ru-RU"/>
        </w:rPr>
        <w:t>Ефективне командування військовими силами є ключовим фактором у забезпеченні обороноздатності країни. Проте система управління армією все ще має певні недоліки, які уповільнюють процес реформування</w:t>
      </w:r>
      <w:r w:rsidR="00804982">
        <w:rPr>
          <w:color w:val="000000" w:themeColor="text1"/>
          <w:lang w:val="ru-RU"/>
        </w:rPr>
        <w:t xml:space="preserve">. </w:t>
      </w:r>
      <w:r w:rsidRPr="005F1102">
        <w:rPr>
          <w:color w:val="000000" w:themeColor="text1"/>
          <w:lang w:val="ru-RU"/>
        </w:rPr>
        <w:t>Деякі процеси прийняття рішень залишаються надто складними та забюрократизованими.</w:t>
      </w:r>
      <w:r w:rsidR="00804982">
        <w:rPr>
          <w:color w:val="000000" w:themeColor="text1"/>
          <w:lang w:val="ru-RU"/>
        </w:rPr>
        <w:t xml:space="preserve"> </w:t>
      </w:r>
      <w:r w:rsidRPr="005F1102">
        <w:rPr>
          <w:color w:val="000000" w:themeColor="text1"/>
          <w:lang w:val="ru-RU"/>
        </w:rPr>
        <w:t>Через втрати на фронті та зростання мобілізаційних потреб військо потребує більше висококваліфікованих офіцерів та сержантів.</w:t>
      </w:r>
      <w:r w:rsidR="00804982">
        <w:rPr>
          <w:color w:val="000000" w:themeColor="text1"/>
          <w:lang w:val="ru-RU"/>
        </w:rPr>
        <w:t xml:space="preserve"> </w:t>
      </w:r>
      <w:r w:rsidRPr="005F1102">
        <w:rPr>
          <w:color w:val="000000" w:themeColor="text1"/>
          <w:lang w:val="ru-RU"/>
        </w:rPr>
        <w:t>Україна поступово впроваджує стандарти НАТО, але ще не повністю адаптувала систему командування до нових умов.</w:t>
      </w:r>
      <w:r w:rsidR="00804982">
        <w:rPr>
          <w:color w:val="000000" w:themeColor="text1"/>
          <w:lang w:val="ru-RU"/>
        </w:rPr>
        <w:t xml:space="preserve"> Тому р</w:t>
      </w:r>
      <w:r w:rsidRPr="005F1102">
        <w:rPr>
          <w:color w:val="000000" w:themeColor="text1"/>
          <w:lang w:val="ru-RU"/>
        </w:rPr>
        <w:t>озвиток кадрового потенціалу, впровадження нових підходів до управління військами та покращення системи підготовки командного складу є важливими завданнями для реформування ЗСУ.</w:t>
      </w:r>
    </w:p>
    <w:p w14:paraId="03279498" w14:textId="26A61E51" w:rsidR="005F1102" w:rsidRPr="005F1102" w:rsidRDefault="005F1102" w:rsidP="00804982">
      <w:pPr>
        <w:rPr>
          <w:color w:val="000000" w:themeColor="text1"/>
          <w:lang w:val="ru-RU"/>
        </w:rPr>
      </w:pPr>
      <w:r w:rsidRPr="005F1102">
        <w:rPr>
          <w:color w:val="000000" w:themeColor="text1"/>
          <w:lang w:val="ru-RU"/>
        </w:rPr>
        <w:t>Подолання цих загроз та успішне реформування ЗСУ потребує системного підходу, що включає збільшення фінансування, залучення іноземної допомоги, модернізацію військової техніки, покращення умов служби та вдосконалення управлінських механізмів.</w:t>
      </w:r>
    </w:p>
    <w:p w14:paraId="53565DBB" w14:textId="1126668E" w:rsidR="00BD35B6" w:rsidRDefault="005F1102" w:rsidP="005F1102">
      <w:pPr>
        <w:rPr>
          <w:color w:val="000000" w:themeColor="text1"/>
          <w:lang w:val="ru-RU"/>
        </w:rPr>
      </w:pPr>
      <w:r w:rsidRPr="005F1102">
        <w:rPr>
          <w:color w:val="000000" w:themeColor="text1"/>
          <w:lang w:val="ru-RU"/>
        </w:rPr>
        <w:t>Тільки через комплексні реформи та активну міжнародну співпрацю Україна зможе створити потужну, сучасну та боєздатну армію, здатну ефективно захищати національні інтереси та територіальну цілісність держави.</w:t>
      </w:r>
    </w:p>
    <w:p w14:paraId="2AA9908D" w14:textId="77777777" w:rsidR="00790259" w:rsidRPr="003A5CA1" w:rsidRDefault="00790259" w:rsidP="00790259">
      <w:pPr>
        <w:rPr>
          <w:color w:val="000000" w:themeColor="text1"/>
          <w:lang w:val="ru-RU"/>
        </w:rPr>
      </w:pPr>
      <w:r w:rsidRPr="003A5CA1">
        <w:rPr>
          <w:color w:val="000000" w:themeColor="text1"/>
          <w:lang w:val="ru-RU"/>
        </w:rPr>
        <w:t>Реформування національних Збройних Сил України</w:t>
      </w:r>
      <w:r>
        <w:rPr>
          <w:color w:val="000000" w:themeColor="text1"/>
          <w:lang w:val="ru-RU"/>
        </w:rPr>
        <w:t xml:space="preserve"> </w:t>
      </w:r>
      <w:r w:rsidRPr="003A5CA1">
        <w:rPr>
          <w:color w:val="000000" w:themeColor="text1"/>
          <w:lang w:val="ru-RU"/>
        </w:rPr>
        <w:t>є важливим етапом у розвитку держави, особливо в умовах постійної зовнішньої агресії та внутрішніх викликів. Перспективи реформування вимагають комплексного підходу, що поєднує зміцнення обороноздатності з модернізацією державних інституцій, підвищенням ефективності управління та інтеграцією в міжнародні системи безпеки.</w:t>
      </w:r>
    </w:p>
    <w:p w14:paraId="461B2B71" w14:textId="174059E2" w:rsidR="00790259" w:rsidRPr="003A5CA1" w:rsidRDefault="00790259" w:rsidP="00790259">
      <w:pPr>
        <w:rPr>
          <w:color w:val="000000" w:themeColor="text1"/>
          <w:lang w:val="ru-RU"/>
        </w:rPr>
      </w:pPr>
      <w:r w:rsidRPr="003A5CA1">
        <w:rPr>
          <w:color w:val="000000" w:themeColor="text1"/>
          <w:lang w:val="ru-RU"/>
        </w:rPr>
        <w:t xml:space="preserve">На перший погляд, </w:t>
      </w:r>
      <w:proofErr w:type="gramStart"/>
      <w:r w:rsidRPr="003A5CA1">
        <w:rPr>
          <w:color w:val="000000" w:themeColor="text1"/>
          <w:lang w:val="ru-RU"/>
        </w:rPr>
        <w:t>реформування  національних</w:t>
      </w:r>
      <w:proofErr w:type="gramEnd"/>
      <w:r w:rsidRPr="003A5CA1">
        <w:rPr>
          <w:color w:val="000000" w:themeColor="text1"/>
          <w:lang w:val="ru-RU"/>
        </w:rPr>
        <w:t xml:space="preserve"> Збройних Сил України може виглядати як процес, спрямований на перегляд існуючих підходів до управління економікою, політикою, соціальними питаннями та інфраструктурою, однак в ньому є декілька ключових аспектів, що потребують уваги</w:t>
      </w:r>
      <w:r w:rsidR="00396BD9" w:rsidRPr="000A02ED">
        <w:rPr>
          <w:color w:val="000000" w:themeColor="text1"/>
          <w:lang w:val="ru-RU"/>
        </w:rPr>
        <w:t xml:space="preserve"> [16, </w:t>
      </w:r>
      <w:r w:rsidR="00396BD9">
        <w:rPr>
          <w:color w:val="000000" w:themeColor="text1"/>
          <w:lang w:val="en-US"/>
        </w:rPr>
        <w:t>c</w:t>
      </w:r>
      <w:r w:rsidR="00396BD9" w:rsidRPr="000A02ED">
        <w:rPr>
          <w:color w:val="000000" w:themeColor="text1"/>
          <w:lang w:val="ru-RU"/>
        </w:rPr>
        <w:t>. 34]</w:t>
      </w:r>
      <w:r w:rsidRPr="003A5CA1">
        <w:rPr>
          <w:color w:val="000000" w:themeColor="text1"/>
          <w:lang w:val="ru-RU"/>
        </w:rPr>
        <w:t>.</w:t>
      </w:r>
    </w:p>
    <w:p w14:paraId="1B5E6D10" w14:textId="77777777" w:rsidR="00790259" w:rsidRPr="003A5CA1" w:rsidRDefault="00790259" w:rsidP="00790259">
      <w:pPr>
        <w:rPr>
          <w:color w:val="000000" w:themeColor="text1"/>
          <w:lang w:val="ru-RU"/>
        </w:rPr>
      </w:pPr>
      <w:r w:rsidRPr="003A5CA1">
        <w:rPr>
          <w:color w:val="000000" w:themeColor="text1"/>
          <w:lang w:val="ru-RU"/>
        </w:rPr>
        <w:t xml:space="preserve">По-перше, важливою складовою є вдосконалення системи державного управління. Стратегічне управління вимагає високої кваліфікації та здатності швидко реагувати на зміни в суспільно-політичній ситуації. Тому </w:t>
      </w:r>
      <w:proofErr w:type="gramStart"/>
      <w:r w:rsidRPr="003A5CA1">
        <w:rPr>
          <w:color w:val="000000" w:themeColor="text1"/>
          <w:lang w:val="ru-RU"/>
        </w:rPr>
        <w:t>реформа  національних</w:t>
      </w:r>
      <w:proofErr w:type="gramEnd"/>
      <w:r w:rsidRPr="003A5CA1">
        <w:rPr>
          <w:color w:val="000000" w:themeColor="text1"/>
          <w:lang w:val="ru-RU"/>
        </w:rPr>
        <w:t xml:space="preserve"> Збройних Сил України повинна включати модернізацію органів влади, діджиталізацію державних послуг, впровадження новітніх технологій у сфері управління, а також створення умов для розвитку ефективної кадрової політики. Окрім того, необхідно забезпечити підзвітність і прозорість органів влади, що дозволить знизити рівень корупції та покращити взаємодію з громадськістю.</w:t>
      </w:r>
    </w:p>
    <w:p w14:paraId="108ABE94" w14:textId="77777777" w:rsidR="00790259" w:rsidRPr="003A5CA1" w:rsidRDefault="00790259" w:rsidP="00790259">
      <w:pPr>
        <w:rPr>
          <w:color w:val="000000" w:themeColor="text1"/>
          <w:lang w:val="ru-RU"/>
        </w:rPr>
      </w:pPr>
      <w:r w:rsidRPr="003A5CA1">
        <w:rPr>
          <w:color w:val="000000" w:themeColor="text1"/>
          <w:lang w:val="ru-RU"/>
        </w:rPr>
        <w:t xml:space="preserve">По-друге, </w:t>
      </w:r>
      <w:proofErr w:type="gramStart"/>
      <w:r w:rsidRPr="003A5CA1">
        <w:rPr>
          <w:color w:val="000000" w:themeColor="text1"/>
          <w:lang w:val="ru-RU"/>
        </w:rPr>
        <w:t>реформування  національних</w:t>
      </w:r>
      <w:proofErr w:type="gramEnd"/>
      <w:r w:rsidRPr="003A5CA1">
        <w:rPr>
          <w:color w:val="000000" w:themeColor="text1"/>
          <w:lang w:val="ru-RU"/>
        </w:rPr>
        <w:t xml:space="preserve"> Збройних Сил України має враховувати виклики, які пов'язані з глобалізацією, </w:t>
      </w:r>
      <w:r>
        <w:rPr>
          <w:color w:val="000000" w:themeColor="text1"/>
          <w:lang w:val="ru-RU"/>
        </w:rPr>
        <w:t xml:space="preserve">новими тенденціями в </w:t>
      </w:r>
      <w:r w:rsidRPr="003A5CA1">
        <w:rPr>
          <w:color w:val="000000" w:themeColor="text1"/>
          <w:lang w:val="ru-RU"/>
        </w:rPr>
        <w:t xml:space="preserve"> індустріалізації та цифровій трансформації. </w:t>
      </w:r>
    </w:p>
    <w:p w14:paraId="35BDFD59" w14:textId="77777777" w:rsidR="00790259" w:rsidRDefault="00790259" w:rsidP="00790259">
      <w:pPr>
        <w:rPr>
          <w:color w:val="000000" w:themeColor="text1"/>
          <w:lang w:val="ru-RU"/>
        </w:rPr>
      </w:pPr>
      <w:r w:rsidRPr="003A5CA1">
        <w:rPr>
          <w:color w:val="000000" w:themeColor="text1"/>
          <w:lang w:val="ru-RU"/>
        </w:rPr>
        <w:t xml:space="preserve">Третім важливим аспектом є соціальні реформи, що повинні забезпечити підвищення якості життя населення та </w:t>
      </w:r>
      <w:r>
        <w:rPr>
          <w:color w:val="000000" w:themeColor="text1"/>
          <w:lang w:val="ru-RU"/>
        </w:rPr>
        <w:t>військових</w:t>
      </w:r>
      <w:r w:rsidRPr="003A5CA1">
        <w:rPr>
          <w:color w:val="000000" w:themeColor="text1"/>
          <w:lang w:val="ru-RU"/>
        </w:rPr>
        <w:t xml:space="preserve">. У цьому контексті можна виділити реформування системи охорони здоров’я, освіти, пенсійного забезпечення та соціальної підтримки. Стратегії повинні враховувати демографічні зміни, зокрема старіння населення, і пропонувати механізми для </w:t>
      </w:r>
      <w:r>
        <w:rPr>
          <w:color w:val="000000" w:themeColor="text1"/>
          <w:lang w:val="ru-RU"/>
        </w:rPr>
        <w:t>інтеграції всіх груп населення</w:t>
      </w:r>
      <w:r w:rsidRPr="003A5CA1">
        <w:rPr>
          <w:color w:val="000000" w:themeColor="text1"/>
          <w:lang w:val="ru-RU"/>
        </w:rPr>
        <w:t>. Також важливо впроваджувати програми, що сприяють зайнятості, особливо серед молоді</w:t>
      </w:r>
      <w:r>
        <w:rPr>
          <w:color w:val="000000" w:themeColor="text1"/>
          <w:lang w:val="ru-RU"/>
        </w:rPr>
        <w:t>.</w:t>
      </w:r>
    </w:p>
    <w:p w14:paraId="54AD010B" w14:textId="77777777" w:rsidR="00790259" w:rsidRPr="003A5CA1" w:rsidRDefault="00790259" w:rsidP="00790259">
      <w:pPr>
        <w:rPr>
          <w:color w:val="000000" w:themeColor="text1"/>
          <w:lang w:val="ru-RU"/>
        </w:rPr>
      </w:pPr>
      <w:r w:rsidRPr="003A5CA1">
        <w:rPr>
          <w:color w:val="000000" w:themeColor="text1"/>
          <w:lang w:val="ru-RU"/>
        </w:rPr>
        <w:t>Особливе місце у реформуванні стратегії займає питання національної безпеки, яке не обмежується лише військовими аспектами. Окрім традиційної оборони, сучасні загрози включають кібербезпеку, економічні санкції, тероризм, а також загрози, що виникають внаслідок зміни клімату та природних катастроф. Для адаптації до цих нових викликів необхідно створити цілісну систему національної безпеки, яка охоплює різні її аспекти, забезпечуючи координацію дій між різними відомствами і органами влади.</w:t>
      </w:r>
    </w:p>
    <w:p w14:paraId="0C0DE84D" w14:textId="77777777" w:rsidR="00790259" w:rsidRPr="003A5CA1" w:rsidRDefault="00790259" w:rsidP="00790259">
      <w:pPr>
        <w:rPr>
          <w:color w:val="000000" w:themeColor="text1"/>
          <w:lang w:val="ru-RU"/>
        </w:rPr>
      </w:pPr>
      <w:r w:rsidRPr="003A5CA1">
        <w:rPr>
          <w:color w:val="000000" w:themeColor="text1"/>
          <w:lang w:val="ru-RU"/>
        </w:rPr>
        <w:t>Реформа Збройних Сил України є одним із ключових пріоритетів держави, адже вона спрямована на покращення обороноздатності країни, забезпечення її національної безпеки та поступову інтеграцію до світової системи колективного захисту. Враховуючи виклики сучасного світу, оновлення військової сфери вимагає комплексного підходу, який включає реформу системи управління, соціальний захист військових, модернізацію економічної бази та удосконалення правового регулювання.</w:t>
      </w:r>
    </w:p>
    <w:p w14:paraId="0C959BA1" w14:textId="77777777" w:rsidR="00790259" w:rsidRPr="003A5CA1" w:rsidRDefault="00790259" w:rsidP="00790259">
      <w:pPr>
        <w:rPr>
          <w:color w:val="000000" w:themeColor="text1"/>
          <w:lang w:val="ru-RU"/>
        </w:rPr>
      </w:pPr>
      <w:r w:rsidRPr="003A5CA1">
        <w:rPr>
          <w:color w:val="000000" w:themeColor="text1"/>
          <w:lang w:val="ru-RU"/>
        </w:rPr>
        <w:t>Ефективне керування оборонною сферою є надзвичайно важливим для загальної стабільності країни. Для цього необхідно:</w:t>
      </w:r>
    </w:p>
    <w:p w14:paraId="6280382B" w14:textId="77777777" w:rsidR="00790259" w:rsidRPr="00F43091" w:rsidRDefault="00790259" w:rsidP="00790259">
      <w:pPr>
        <w:pStyle w:val="a3"/>
        <w:numPr>
          <w:ilvl w:val="0"/>
          <w:numId w:val="12"/>
        </w:numPr>
        <w:ind w:left="0" w:firstLine="709"/>
        <w:rPr>
          <w:color w:val="000000" w:themeColor="text1"/>
          <w:lang w:val="ru-RU"/>
        </w:rPr>
      </w:pPr>
      <w:r w:rsidRPr="00F43091">
        <w:rPr>
          <w:color w:val="000000" w:themeColor="text1"/>
          <w:lang w:val="ru-RU"/>
        </w:rPr>
        <w:t>оновити структуру військового керівництва, що сприятиме швидкому ухваленню ефективних рішень;</w:t>
      </w:r>
    </w:p>
    <w:p w14:paraId="6BF7AACD" w14:textId="77777777" w:rsidR="00790259" w:rsidRPr="00F43091" w:rsidRDefault="00790259" w:rsidP="00790259">
      <w:pPr>
        <w:pStyle w:val="a3"/>
        <w:numPr>
          <w:ilvl w:val="0"/>
          <w:numId w:val="12"/>
        </w:numPr>
        <w:ind w:left="0" w:firstLine="709"/>
        <w:rPr>
          <w:color w:val="000000" w:themeColor="text1"/>
          <w:lang w:val="ru-RU"/>
        </w:rPr>
      </w:pPr>
      <w:r w:rsidRPr="00F43091">
        <w:rPr>
          <w:color w:val="000000" w:themeColor="text1"/>
          <w:lang w:val="ru-RU"/>
        </w:rPr>
        <w:t>інтегрувати цифрові технології в систему управління військовими ресурсами для підвищення їх ефективності;</w:t>
      </w:r>
    </w:p>
    <w:p w14:paraId="17606ADE" w14:textId="77777777" w:rsidR="00790259" w:rsidRPr="00F43091" w:rsidRDefault="00790259" w:rsidP="00790259">
      <w:pPr>
        <w:pStyle w:val="a3"/>
        <w:numPr>
          <w:ilvl w:val="0"/>
          <w:numId w:val="12"/>
        </w:numPr>
        <w:ind w:left="0" w:firstLine="709"/>
        <w:rPr>
          <w:color w:val="000000" w:themeColor="text1"/>
          <w:lang w:val="ru-RU"/>
        </w:rPr>
      </w:pPr>
      <w:r w:rsidRPr="00F43091">
        <w:rPr>
          <w:color w:val="000000" w:themeColor="text1"/>
          <w:lang w:val="ru-RU"/>
        </w:rPr>
        <w:t>удосконалити логістичні механізми постачання, що допоможе оптимізувати використання ресурсів;</w:t>
      </w:r>
    </w:p>
    <w:p w14:paraId="68F08BCE" w14:textId="77777777" w:rsidR="00790259" w:rsidRPr="00F43091" w:rsidRDefault="00790259" w:rsidP="00790259">
      <w:pPr>
        <w:pStyle w:val="a3"/>
        <w:numPr>
          <w:ilvl w:val="0"/>
          <w:numId w:val="12"/>
        </w:numPr>
        <w:ind w:left="0" w:firstLine="709"/>
        <w:rPr>
          <w:color w:val="000000" w:themeColor="text1"/>
          <w:lang w:val="ru-RU"/>
        </w:rPr>
      </w:pPr>
      <w:r w:rsidRPr="00F43091">
        <w:rPr>
          <w:color w:val="000000" w:themeColor="text1"/>
          <w:lang w:val="ru-RU"/>
        </w:rPr>
        <w:t>забезпечити прозорість військового бюджету шляхом впровадження ефективного контролю та громадського нагляду;</w:t>
      </w:r>
    </w:p>
    <w:p w14:paraId="6F3050C6" w14:textId="77777777" w:rsidR="00790259" w:rsidRPr="00F43091" w:rsidRDefault="00790259" w:rsidP="00790259">
      <w:pPr>
        <w:pStyle w:val="a3"/>
        <w:numPr>
          <w:ilvl w:val="0"/>
          <w:numId w:val="12"/>
        </w:numPr>
        <w:ind w:left="0" w:firstLine="709"/>
        <w:rPr>
          <w:color w:val="000000" w:themeColor="text1"/>
          <w:lang w:val="ru-RU"/>
        </w:rPr>
      </w:pPr>
      <w:r w:rsidRPr="00F43091">
        <w:rPr>
          <w:color w:val="000000" w:themeColor="text1"/>
          <w:lang w:val="ru-RU"/>
        </w:rPr>
        <w:t>зменшити рівень бюрократичних процедур і впровадити автоматизовані системи управління.</w:t>
      </w:r>
    </w:p>
    <w:p w14:paraId="2B97AE32" w14:textId="77777777" w:rsidR="00790259" w:rsidRPr="003A5CA1" w:rsidRDefault="00790259" w:rsidP="00790259">
      <w:pPr>
        <w:rPr>
          <w:color w:val="000000" w:themeColor="text1"/>
          <w:lang w:val="ru-RU"/>
        </w:rPr>
      </w:pPr>
      <w:r w:rsidRPr="003A5CA1">
        <w:rPr>
          <w:color w:val="000000" w:themeColor="text1"/>
          <w:lang w:val="ru-RU"/>
        </w:rPr>
        <w:t>Впровадження сучасних управлінських методів сприятиме зменшенню корупції, покращенню координації між різними рівнями командування та ефективнішому використанню ресурсів.</w:t>
      </w:r>
    </w:p>
    <w:p w14:paraId="75028E26" w14:textId="2B810428" w:rsidR="00790259" w:rsidRPr="003A5CA1" w:rsidRDefault="00790259" w:rsidP="00790259">
      <w:pPr>
        <w:rPr>
          <w:color w:val="000000" w:themeColor="text1"/>
          <w:lang w:val="ru-RU"/>
        </w:rPr>
      </w:pPr>
      <w:r w:rsidRPr="003A5CA1">
        <w:rPr>
          <w:color w:val="000000" w:themeColor="text1"/>
          <w:lang w:val="ru-RU"/>
        </w:rPr>
        <w:t>Успіх реформ напряму залежить від добробуту військових, а тому соціальний захист військовослужбовців і їх</w:t>
      </w:r>
      <w:r>
        <w:rPr>
          <w:color w:val="000000" w:themeColor="text1"/>
          <w:lang w:val="ru-RU"/>
        </w:rPr>
        <w:t xml:space="preserve">ніх сімей має стати пріоритетом, зокрема </w:t>
      </w:r>
      <w:r w:rsidRPr="003A5CA1">
        <w:rPr>
          <w:color w:val="000000" w:themeColor="text1"/>
          <w:lang w:val="ru-RU"/>
        </w:rPr>
        <w:t>підвищення заробітних плат для військових і з</w:t>
      </w:r>
      <w:r>
        <w:rPr>
          <w:color w:val="000000" w:themeColor="text1"/>
          <w:lang w:val="ru-RU"/>
        </w:rPr>
        <w:t xml:space="preserve">абезпечення соціальних гарантій, </w:t>
      </w:r>
      <w:r w:rsidRPr="003A5CA1">
        <w:rPr>
          <w:color w:val="000000" w:themeColor="text1"/>
          <w:lang w:val="ru-RU"/>
        </w:rPr>
        <w:t>створення сучасної медичної системи для військовослужбовців, зокрема реабіл</w:t>
      </w:r>
      <w:r>
        <w:rPr>
          <w:color w:val="000000" w:themeColor="text1"/>
          <w:lang w:val="ru-RU"/>
        </w:rPr>
        <w:t xml:space="preserve">ітаційних центрів для ветеранів, </w:t>
      </w:r>
      <w:r w:rsidRPr="003A5CA1">
        <w:rPr>
          <w:color w:val="000000" w:themeColor="text1"/>
          <w:lang w:val="ru-RU"/>
        </w:rPr>
        <w:t xml:space="preserve">покращення доступу до освіти та кар’єрних можливостей для </w:t>
      </w:r>
      <w:r>
        <w:rPr>
          <w:color w:val="000000" w:themeColor="text1"/>
          <w:lang w:val="ru-RU"/>
        </w:rPr>
        <w:t xml:space="preserve">військових і членів їхніх родин, </w:t>
      </w:r>
      <w:r w:rsidRPr="003A5CA1">
        <w:rPr>
          <w:color w:val="000000" w:themeColor="text1"/>
          <w:lang w:val="ru-RU"/>
        </w:rPr>
        <w:t>розширення психологічної підтримки для військових, що служать у зонах активних бойов</w:t>
      </w:r>
      <w:r>
        <w:rPr>
          <w:color w:val="000000" w:themeColor="text1"/>
          <w:lang w:val="ru-RU"/>
        </w:rPr>
        <w:t xml:space="preserve">их дій, </w:t>
      </w:r>
      <w:r w:rsidRPr="003A5CA1">
        <w:rPr>
          <w:color w:val="000000" w:themeColor="text1"/>
          <w:lang w:val="ru-RU"/>
        </w:rPr>
        <w:t>запровадження програм доступного житлового кредитування для військових і ветеранів</w:t>
      </w:r>
      <w:r w:rsidR="00396BD9" w:rsidRPr="000A02ED">
        <w:rPr>
          <w:color w:val="000000" w:themeColor="text1"/>
          <w:lang w:val="ru-RU"/>
        </w:rPr>
        <w:t xml:space="preserve"> [7, </w:t>
      </w:r>
      <w:r w:rsidR="00396BD9">
        <w:rPr>
          <w:color w:val="000000" w:themeColor="text1"/>
          <w:lang w:val="en-US"/>
        </w:rPr>
        <w:t>c</w:t>
      </w:r>
      <w:r w:rsidR="00396BD9" w:rsidRPr="000A02ED">
        <w:rPr>
          <w:color w:val="000000" w:themeColor="text1"/>
          <w:lang w:val="ru-RU"/>
        </w:rPr>
        <w:t>. 262]</w:t>
      </w:r>
      <w:r w:rsidRPr="003A5CA1">
        <w:rPr>
          <w:color w:val="000000" w:themeColor="text1"/>
          <w:lang w:val="ru-RU"/>
        </w:rPr>
        <w:t>.</w:t>
      </w:r>
    </w:p>
    <w:p w14:paraId="7E144DC6" w14:textId="77777777" w:rsidR="00790259" w:rsidRPr="003A5CA1" w:rsidRDefault="00790259" w:rsidP="00790259">
      <w:pPr>
        <w:rPr>
          <w:color w:val="000000" w:themeColor="text1"/>
          <w:lang w:val="ru-RU"/>
        </w:rPr>
      </w:pPr>
      <w:r w:rsidRPr="003A5CA1">
        <w:rPr>
          <w:color w:val="000000" w:themeColor="text1"/>
          <w:lang w:val="ru-RU"/>
        </w:rPr>
        <w:t>Належний рівень соціального захисту сприятиме підвищенню мотивації особового складу та забезпеченню боєздатності армії.</w:t>
      </w:r>
    </w:p>
    <w:p w14:paraId="6BF89C70" w14:textId="77777777" w:rsidR="00790259" w:rsidRPr="003A5CA1" w:rsidRDefault="00790259" w:rsidP="00790259">
      <w:pPr>
        <w:rPr>
          <w:color w:val="000000" w:themeColor="text1"/>
          <w:lang w:val="ru-RU"/>
        </w:rPr>
      </w:pPr>
      <w:r w:rsidRPr="003A5CA1">
        <w:rPr>
          <w:color w:val="000000" w:themeColor="text1"/>
          <w:lang w:val="ru-RU"/>
        </w:rPr>
        <w:t xml:space="preserve">Функціонування військового сектору має бути максимально прозорим і відповідати найкращим міжнародним стандартам. </w:t>
      </w:r>
      <w:r>
        <w:rPr>
          <w:color w:val="000000" w:themeColor="text1"/>
          <w:lang w:val="ru-RU"/>
        </w:rPr>
        <w:t xml:space="preserve">В такому випадку потрібно </w:t>
      </w:r>
      <w:r w:rsidRPr="003A5CA1">
        <w:rPr>
          <w:color w:val="000000" w:themeColor="text1"/>
          <w:lang w:val="ru-RU"/>
        </w:rPr>
        <w:t>забезпечити справедливий</w:t>
      </w:r>
      <w:r>
        <w:rPr>
          <w:color w:val="000000" w:themeColor="text1"/>
          <w:lang w:val="ru-RU"/>
        </w:rPr>
        <w:t xml:space="preserve"> судовий захист прав військових, </w:t>
      </w:r>
      <w:r w:rsidRPr="003A5CA1">
        <w:rPr>
          <w:color w:val="000000" w:themeColor="text1"/>
          <w:lang w:val="ru-RU"/>
        </w:rPr>
        <w:t>розширити механізми державного кон</w:t>
      </w:r>
      <w:r>
        <w:rPr>
          <w:color w:val="000000" w:themeColor="text1"/>
          <w:lang w:val="ru-RU"/>
        </w:rPr>
        <w:t xml:space="preserve">тролю за оборонними закупівлями, </w:t>
      </w:r>
      <w:r w:rsidRPr="003A5CA1">
        <w:rPr>
          <w:color w:val="000000" w:themeColor="text1"/>
          <w:lang w:val="ru-RU"/>
        </w:rPr>
        <w:t>впровадити ефективні антикорупційні захо</w:t>
      </w:r>
      <w:r>
        <w:rPr>
          <w:color w:val="000000" w:themeColor="text1"/>
          <w:lang w:val="ru-RU"/>
        </w:rPr>
        <w:t xml:space="preserve">ди для запобігання зловживанням, </w:t>
      </w:r>
      <w:r w:rsidRPr="003A5CA1">
        <w:rPr>
          <w:color w:val="000000" w:themeColor="text1"/>
          <w:lang w:val="ru-RU"/>
        </w:rPr>
        <w:t>гарантувати рівні права та можливості для всіх військовослужбовців.</w:t>
      </w:r>
    </w:p>
    <w:p w14:paraId="3B966A1A" w14:textId="77777777" w:rsidR="00790259" w:rsidRPr="003A5CA1" w:rsidRDefault="00790259" w:rsidP="00790259">
      <w:pPr>
        <w:rPr>
          <w:color w:val="000000" w:themeColor="text1"/>
          <w:lang w:val="ru-RU"/>
        </w:rPr>
      </w:pPr>
      <w:r w:rsidRPr="003A5CA1">
        <w:rPr>
          <w:color w:val="000000" w:themeColor="text1"/>
          <w:lang w:val="ru-RU"/>
        </w:rPr>
        <w:t>Підвищення рівня правової культури та зменшення рівня корупції допоможе зміцнити довіру суспільства до військових інституцій.</w:t>
      </w:r>
    </w:p>
    <w:p w14:paraId="14713333" w14:textId="77777777" w:rsidR="00790259" w:rsidRPr="003A5CA1" w:rsidRDefault="00790259" w:rsidP="00790259">
      <w:pPr>
        <w:rPr>
          <w:color w:val="000000" w:themeColor="text1"/>
          <w:lang w:val="ru-RU"/>
        </w:rPr>
      </w:pPr>
      <w:r w:rsidRPr="003A5CA1">
        <w:rPr>
          <w:color w:val="000000" w:themeColor="text1"/>
          <w:lang w:val="ru-RU"/>
        </w:rPr>
        <w:t>В умовах збройної агресії Росії проти України національна безпека стає критично важливою для забезпечення державної стабільності та захисту національних інтересів. Агресія Росії, яка поєднує класичні військові конфлікти з гібридною війною, де застосовуються кібератаки, дезінформація та економічні санкції, створює комплексний виклик для України. Гібридна війна, в свою чергу, вимагала від України розробки комплексного підходу до забезпечення національної безпеки, включаючи вдосконалення системи кібербезпеки, інформаційного захисту та стабільність економічних і політичних інституцій.</w:t>
      </w:r>
    </w:p>
    <w:p w14:paraId="55C5F781" w14:textId="77777777" w:rsidR="00790259" w:rsidRPr="003A5CA1" w:rsidRDefault="00790259" w:rsidP="00790259">
      <w:pPr>
        <w:rPr>
          <w:color w:val="000000" w:themeColor="text1"/>
          <w:lang w:val="ru-RU"/>
        </w:rPr>
      </w:pPr>
      <w:r w:rsidRPr="003A5CA1">
        <w:rPr>
          <w:color w:val="000000" w:themeColor="text1"/>
          <w:lang w:val="ru-RU"/>
        </w:rPr>
        <w:t>Однак військові загрози лише частина проблеми. Невійськові виклики безпеки України представляють складний комплекс економічних, соціальних та ідеологічних загроз. Російська пропаганда активно просуває антиукраїнські наративи, створюючи інформаційний шум і дезінформуючи як внутрішню, так і міжнародну аудиторію. Це ускладнює ситуацію в Україні, сприяє дестабілізації внутрішніх процесів та має негативний вплив на громадську думку і імідж держави на міжнародній арені.</w:t>
      </w:r>
    </w:p>
    <w:p w14:paraId="26B4F0BF" w14:textId="77777777" w:rsidR="00790259" w:rsidRPr="003A5CA1" w:rsidRDefault="00790259" w:rsidP="00790259">
      <w:pPr>
        <w:rPr>
          <w:color w:val="000000" w:themeColor="text1"/>
          <w:lang w:val="ru-RU"/>
        </w:rPr>
      </w:pPr>
      <w:r w:rsidRPr="003A5CA1">
        <w:rPr>
          <w:color w:val="000000" w:themeColor="text1"/>
          <w:lang w:val="ru-RU"/>
        </w:rPr>
        <w:t xml:space="preserve">Серед основних соціальних і економічних проблем, що впливають </w:t>
      </w:r>
      <w:r>
        <w:rPr>
          <w:color w:val="000000" w:themeColor="text1"/>
          <w:lang w:val="ru-RU"/>
        </w:rPr>
        <w:t xml:space="preserve">реформування </w:t>
      </w:r>
      <w:r w:rsidRPr="003A5CA1">
        <w:rPr>
          <w:color w:val="000000" w:themeColor="text1"/>
          <w:lang w:val="ru-RU"/>
        </w:rPr>
        <w:t>національн</w:t>
      </w:r>
      <w:r>
        <w:rPr>
          <w:color w:val="000000" w:themeColor="text1"/>
          <w:lang w:val="ru-RU"/>
        </w:rPr>
        <w:t>х</w:t>
      </w:r>
      <w:r w:rsidRPr="003A5CA1">
        <w:rPr>
          <w:color w:val="000000" w:themeColor="text1"/>
          <w:lang w:val="ru-RU"/>
        </w:rPr>
        <w:t xml:space="preserve"> </w:t>
      </w:r>
      <w:r>
        <w:rPr>
          <w:color w:val="000000" w:themeColor="text1"/>
          <w:lang w:val="ru-RU"/>
        </w:rPr>
        <w:t>Збройних сил</w:t>
      </w:r>
      <w:r w:rsidRPr="003A5CA1">
        <w:rPr>
          <w:color w:val="000000" w:themeColor="text1"/>
          <w:lang w:val="ru-RU"/>
        </w:rPr>
        <w:t>, є високий рівень корупції, соціальна нерівність, злочинність та демографічна криза. Корупція підриває політичну стабільність і якість державних інститутів, що потребує рішучих заходів для її подолання. Соціальна нерівність і економічне розшарування поглиблюють кризові явища. Демографічна криза, зокрема великі масштаби міграції та скорочення працездатного контингенту, може уповільнити економічне відновлення та підвищити соціальну напругу.</w:t>
      </w:r>
    </w:p>
    <w:p w14:paraId="093903F8" w14:textId="2990D0ED" w:rsidR="00790259" w:rsidRDefault="00790259" w:rsidP="00790259">
      <w:pPr>
        <w:rPr>
          <w:color w:val="000000" w:themeColor="text1"/>
          <w:lang w:val="ru-RU"/>
        </w:rPr>
      </w:pPr>
      <w:r w:rsidRPr="003A5CA1">
        <w:rPr>
          <w:color w:val="000000" w:themeColor="text1"/>
          <w:lang w:val="ru-RU"/>
        </w:rPr>
        <w:t>Таким чином, для забезпечення національної безпеки Україні необхідно розробити комплексний підхід, що охоплює як військові, так і невійськові аспекти. Важливо продовжувати працювати над зміцненням внутрішньої стабільності, підтримувати ефективне управління кризовими ситуаціями і забезпечувати стратегічну підтримку з боку міжнародних партнерів. Водночас, Україні потрібно активно вирішувати соціальні та економічні проблеми, зокрема шляхом покращення управління, боротьби з корупцією та підвищення національної стійкості для підтримки довгострокової стабільності та безпеки в умовах тривалої кризи.</w:t>
      </w:r>
    </w:p>
    <w:p w14:paraId="33ABDF2D" w14:textId="77777777" w:rsidR="00790259" w:rsidRDefault="00790259" w:rsidP="00790259">
      <w:pPr>
        <w:rPr>
          <w:color w:val="000000" w:themeColor="text1"/>
          <w:lang w:val="ru-RU"/>
        </w:rPr>
      </w:pPr>
    </w:p>
    <w:p w14:paraId="305D11DA" w14:textId="77777777" w:rsidR="00790259" w:rsidRDefault="00790259">
      <w:pPr>
        <w:spacing w:after="160" w:line="259" w:lineRule="auto"/>
        <w:ind w:firstLine="0"/>
        <w:contextualSpacing w:val="0"/>
        <w:jc w:val="left"/>
        <w:rPr>
          <w:rFonts w:eastAsiaTheme="majorEastAsia"/>
          <w:b/>
          <w:szCs w:val="26"/>
        </w:rPr>
      </w:pPr>
      <w:r>
        <w:br w:type="page"/>
      </w:r>
    </w:p>
    <w:p w14:paraId="543D7161" w14:textId="116B5274" w:rsidR="00E146B8" w:rsidRPr="00D934F6" w:rsidRDefault="007D10BA" w:rsidP="00AF2474">
      <w:pPr>
        <w:pStyle w:val="2"/>
      </w:pPr>
      <w:bookmarkStart w:id="13" w:name="_Toc190690242"/>
      <w:r>
        <w:t>2.2</w:t>
      </w:r>
      <w:r w:rsidR="00E146B8" w:rsidRPr="00D934F6">
        <w:t xml:space="preserve"> Оборонна політика України та її стратегічні пріоритети</w:t>
      </w:r>
      <w:bookmarkEnd w:id="13"/>
    </w:p>
    <w:p w14:paraId="4B48C2C0" w14:textId="79899FA3" w:rsidR="00D934F6" w:rsidRPr="00D934F6" w:rsidRDefault="00D934F6" w:rsidP="00D934F6">
      <w:pPr>
        <w:rPr>
          <w:color w:val="000000" w:themeColor="text1"/>
          <w:lang w:val="ru-RU"/>
        </w:rPr>
      </w:pPr>
      <w:r w:rsidRPr="00D934F6">
        <w:rPr>
          <w:color w:val="000000" w:themeColor="text1"/>
        </w:rPr>
        <w:t xml:space="preserve">Оборонна політика є невід’ємною частиною загальної політики держави, що визначає основні напрямки та засоби забезпечення її національної безпеки. Вона охоплює всі аспекти державної діяльності, пов’язані з підготовкою та проведенням заходів, спрямованих на захист територіальної цілісності, суверенітету та національних інтересів країни від внутрішніх і зовнішніх загроз. </w:t>
      </w:r>
      <w:r w:rsidRPr="00D934F6">
        <w:rPr>
          <w:color w:val="000000" w:themeColor="text1"/>
          <w:lang w:val="ru-RU"/>
        </w:rPr>
        <w:t xml:space="preserve">Для України оборонна політика стала визначальним елементом національної безпеки в умовах глобалізаційних процесів та агресії з боку сусідніх держав. </w:t>
      </w:r>
    </w:p>
    <w:p w14:paraId="41640B21" w14:textId="77777777" w:rsidR="00D934F6" w:rsidRPr="00D934F6" w:rsidRDefault="00D934F6" w:rsidP="00D934F6">
      <w:pPr>
        <w:rPr>
          <w:color w:val="000000" w:themeColor="text1"/>
          <w:lang w:val="ru-RU"/>
        </w:rPr>
      </w:pPr>
      <w:r w:rsidRPr="00D934F6">
        <w:rPr>
          <w:color w:val="000000" w:themeColor="text1"/>
          <w:lang w:val="ru-RU"/>
        </w:rPr>
        <w:t>Оборонна політика України почала формуватися ще за часів її існування в складі Радянського Союзу. Після проголошення незалежності в 1991 році, країна зіткнулася з необхідністю створення власної армії, формування стратегічної безпеки та забезпечення обороноздатності. Цей процес був ускладнений відсутністю значного досвіду ведення незалежної оборонної політики, а також відсутністю власної військової доктрини.</w:t>
      </w:r>
    </w:p>
    <w:p w14:paraId="707695D5" w14:textId="02BA8855" w:rsidR="00D934F6" w:rsidRPr="00D934F6" w:rsidRDefault="00D934F6" w:rsidP="00D934F6">
      <w:pPr>
        <w:rPr>
          <w:color w:val="000000" w:themeColor="text1"/>
          <w:lang w:val="ru-RU"/>
        </w:rPr>
      </w:pPr>
      <w:r w:rsidRPr="00D934F6">
        <w:rPr>
          <w:color w:val="000000" w:themeColor="text1"/>
          <w:lang w:val="ru-RU"/>
        </w:rPr>
        <w:t xml:space="preserve"> Після здобуття незалежності Україна успадкувала частину радянського військового потенціалу, зокрема ядерний арсенал, який був згодом вивезений за межі країни в рамках Будапештського меморандуму 1994 року. Однак, на початковому етапі незалежності, відсутність чіткої оборонної стратегії та системи управління призвела до низки проблем, таких як деморалізація Збройних Сил, недостатнє фінансування оборонного сектору та перехід від командно-адміністративної моделі управління до демократичних стандартів.</w:t>
      </w:r>
    </w:p>
    <w:p w14:paraId="105EF8BB" w14:textId="7E081A0F" w:rsidR="00D934F6" w:rsidRPr="00D934F6" w:rsidRDefault="00D934F6" w:rsidP="00D934F6">
      <w:pPr>
        <w:rPr>
          <w:color w:val="000000" w:themeColor="text1"/>
          <w:lang w:val="ru-RU"/>
        </w:rPr>
      </w:pPr>
      <w:r w:rsidRPr="00D934F6">
        <w:rPr>
          <w:color w:val="000000" w:themeColor="text1"/>
          <w:lang w:val="ru-RU"/>
        </w:rPr>
        <w:t>Перші кроки у формуванні оборонної політики були спрямовані на адаптацію армії до нових умов, зокрема шляхом скорочення чисельності та модернізації озброєння. У цей період було ухвалено кілька важливих документів, зокрема Закон України «Про оборону України» (1991 р.) та стратегічний документ «Основи національної безпеки України» (2000 р.), що визначали головні завдання оборонної політики країни</w:t>
      </w:r>
      <w:r w:rsidR="00396BD9" w:rsidRPr="000A02ED">
        <w:rPr>
          <w:color w:val="000000" w:themeColor="text1"/>
          <w:lang w:val="ru-RU"/>
        </w:rPr>
        <w:t xml:space="preserve"> [25, </w:t>
      </w:r>
      <w:r w:rsidR="00396BD9">
        <w:rPr>
          <w:color w:val="000000" w:themeColor="text1"/>
          <w:lang w:val="en-US"/>
        </w:rPr>
        <w:t>c</w:t>
      </w:r>
      <w:r w:rsidR="00396BD9" w:rsidRPr="000A02ED">
        <w:rPr>
          <w:color w:val="000000" w:themeColor="text1"/>
          <w:lang w:val="ru-RU"/>
        </w:rPr>
        <w:t>. 20]</w:t>
      </w:r>
      <w:r w:rsidRPr="00D934F6">
        <w:rPr>
          <w:color w:val="000000" w:themeColor="text1"/>
          <w:lang w:val="ru-RU"/>
        </w:rPr>
        <w:t>.</w:t>
      </w:r>
    </w:p>
    <w:p w14:paraId="13783BDF" w14:textId="490CC639" w:rsidR="00D934F6" w:rsidRPr="00D934F6" w:rsidRDefault="00D934F6" w:rsidP="00D934F6">
      <w:pPr>
        <w:rPr>
          <w:color w:val="000000" w:themeColor="text1"/>
          <w:lang w:val="ru-RU"/>
        </w:rPr>
      </w:pPr>
      <w:r w:rsidRPr="00D934F6">
        <w:rPr>
          <w:color w:val="000000" w:themeColor="text1"/>
          <w:lang w:val="ru-RU"/>
        </w:rPr>
        <w:t xml:space="preserve">З початком європейської інтеграції в середині 2000-х років Україна значно змінила акценти своєї оборонної політики. Зокрема, одним з основних напрямків стала інтеграція до європейських та євроатлантичних структур, зокрема НАТО. Підписання Плану дій щодо членства в НАТО у 2008 році стало важливим етапом </w:t>
      </w:r>
      <w:proofErr w:type="gramStart"/>
      <w:r w:rsidRPr="00D934F6">
        <w:rPr>
          <w:color w:val="000000" w:themeColor="text1"/>
          <w:lang w:val="ru-RU"/>
        </w:rPr>
        <w:t>на шляху</w:t>
      </w:r>
      <w:proofErr w:type="gramEnd"/>
      <w:r w:rsidRPr="00D934F6">
        <w:rPr>
          <w:color w:val="000000" w:themeColor="text1"/>
          <w:lang w:val="ru-RU"/>
        </w:rPr>
        <w:t xml:space="preserve"> інтеграції в систему європейської та світової безпеки.</w:t>
      </w:r>
    </w:p>
    <w:p w14:paraId="069D90A3" w14:textId="77777777" w:rsidR="00D934F6" w:rsidRPr="00D934F6" w:rsidRDefault="00D934F6" w:rsidP="00D934F6">
      <w:pPr>
        <w:rPr>
          <w:color w:val="000000" w:themeColor="text1"/>
          <w:lang w:val="ru-RU"/>
        </w:rPr>
      </w:pPr>
      <w:r w:rsidRPr="00D934F6">
        <w:rPr>
          <w:color w:val="000000" w:themeColor="text1"/>
          <w:lang w:val="ru-RU"/>
        </w:rPr>
        <w:t xml:space="preserve">Протягом цього періоду в Україні активно реформувалася армія, впроваджувалися нові моделі військової підготовки та стандартів НАТО. Україна брала участь у миротворчих місіях, сприяючи розвитку міжнародного співробітництва в оборонній сфері. Проте </w:t>
      </w:r>
      <w:proofErr w:type="gramStart"/>
      <w:r w:rsidRPr="00D934F6">
        <w:rPr>
          <w:color w:val="000000" w:themeColor="text1"/>
          <w:lang w:val="ru-RU"/>
        </w:rPr>
        <w:t>до початку</w:t>
      </w:r>
      <w:proofErr w:type="gramEnd"/>
      <w:r w:rsidRPr="00D934F6">
        <w:rPr>
          <w:color w:val="000000" w:themeColor="text1"/>
          <w:lang w:val="ru-RU"/>
        </w:rPr>
        <w:t xml:space="preserve"> збройного конфлікту з Росією ці реформи не були завершені, а оборонний сектор залишався в певному ступені недофінансованим та неготовим до викликів гібридної війни.</w:t>
      </w:r>
    </w:p>
    <w:p w14:paraId="27657266" w14:textId="3AB05F29" w:rsidR="00D934F6" w:rsidRPr="00D934F6" w:rsidRDefault="00D934F6" w:rsidP="00D934F6">
      <w:pPr>
        <w:rPr>
          <w:color w:val="000000" w:themeColor="text1"/>
          <w:lang w:val="ru-RU"/>
        </w:rPr>
      </w:pPr>
      <w:r w:rsidRPr="00D934F6">
        <w:rPr>
          <w:color w:val="000000" w:themeColor="text1"/>
          <w:lang w:val="ru-RU"/>
        </w:rPr>
        <w:t>З початком військової агресії Російської Федерації у 2014 році оборонна політика України зазнала радикальних змін. Актуальність питання національної безпеки вийшла на перший план, і стратегічні пріоритети змістилися до активної оборони та створення ефективних механізмів боротьби з зовнішньою загрозою. У відповідь на російську агресію Україна була змушена негайно реформувати свою армію, підвищувати її боєздатність, відновлювати зруйновані військові структури та пристосовуватися до нових викликів. Після анексії Криму та початку збройного конфлікту на Донбасі, Україна змінила основні орієнтири своєї оборонної політики, намагаючись забезпечити територіальну цілісність і національний суверенітет.</w:t>
      </w:r>
    </w:p>
    <w:p w14:paraId="18EAC37E" w14:textId="79E27789" w:rsidR="00D934F6" w:rsidRPr="002C1552" w:rsidRDefault="00D934F6" w:rsidP="00D934F6">
      <w:pPr>
        <w:rPr>
          <w:color w:val="000000" w:themeColor="text1"/>
          <w:lang w:val="ru-RU"/>
        </w:rPr>
      </w:pPr>
      <w:r w:rsidRPr="00D934F6">
        <w:rPr>
          <w:color w:val="000000" w:themeColor="text1"/>
          <w:lang w:val="ru-RU"/>
        </w:rPr>
        <w:t xml:space="preserve">Одним із найбільших досягнень в цей період стало </w:t>
      </w:r>
      <w:proofErr w:type="gramStart"/>
      <w:r w:rsidRPr="00D934F6">
        <w:rPr>
          <w:color w:val="000000" w:themeColor="text1"/>
          <w:lang w:val="ru-RU"/>
        </w:rPr>
        <w:t>підписання</w:t>
      </w:r>
      <w:proofErr w:type="gramEnd"/>
      <w:r w:rsidRPr="00D934F6">
        <w:rPr>
          <w:color w:val="000000" w:themeColor="text1"/>
          <w:lang w:val="ru-RU"/>
        </w:rPr>
        <w:t xml:space="preserve"> Угоди про асоціацію з Європейським Союзом, що визначило напрямок на співпрацю в оборонній сфері з європейськими державами, а також з НАТО.</w:t>
      </w:r>
    </w:p>
    <w:p w14:paraId="4410F495" w14:textId="5F35833F" w:rsidR="00D934F6" w:rsidRPr="00D934F6" w:rsidRDefault="00D934F6" w:rsidP="00D934F6">
      <w:pPr>
        <w:rPr>
          <w:color w:val="000000" w:themeColor="text1"/>
          <w:lang w:val="ru-RU"/>
        </w:rPr>
      </w:pPr>
      <w:r w:rsidRPr="00D934F6">
        <w:rPr>
          <w:color w:val="000000" w:themeColor="text1"/>
          <w:lang w:val="ru-RU"/>
        </w:rPr>
        <w:t xml:space="preserve">Протягом цього часу Україна активно модернізує свою армію, покращує логістичну підтримку, проводить підготовку особового складу, реформує систему військового управління. Зокрема, </w:t>
      </w:r>
      <w:proofErr w:type="gramStart"/>
      <w:r w:rsidRPr="00D934F6">
        <w:rPr>
          <w:color w:val="000000" w:themeColor="text1"/>
          <w:lang w:val="ru-RU"/>
        </w:rPr>
        <w:t>у рамках</w:t>
      </w:r>
      <w:proofErr w:type="gramEnd"/>
      <w:r w:rsidRPr="00D934F6">
        <w:rPr>
          <w:color w:val="000000" w:themeColor="text1"/>
          <w:lang w:val="ru-RU"/>
        </w:rPr>
        <w:t xml:space="preserve"> оборонної політики впроваджуються нові стратегії щодо кібербезпеки, розвиток спеціальних військ, а також посилення протиповітряної та протипосадкової оборони</w:t>
      </w:r>
      <w:r w:rsidR="00396BD9" w:rsidRPr="000A02ED">
        <w:rPr>
          <w:color w:val="000000" w:themeColor="text1"/>
          <w:lang w:val="ru-RU"/>
        </w:rPr>
        <w:t xml:space="preserve"> [41, </w:t>
      </w:r>
      <w:r w:rsidR="00396BD9">
        <w:rPr>
          <w:color w:val="000000" w:themeColor="text1"/>
          <w:lang w:val="en-US"/>
        </w:rPr>
        <w:t>c</w:t>
      </w:r>
      <w:r w:rsidR="00396BD9" w:rsidRPr="000A02ED">
        <w:rPr>
          <w:color w:val="000000" w:themeColor="text1"/>
          <w:lang w:val="ru-RU"/>
        </w:rPr>
        <w:t>. 56]</w:t>
      </w:r>
      <w:r w:rsidRPr="00D934F6">
        <w:rPr>
          <w:color w:val="000000" w:themeColor="text1"/>
          <w:lang w:val="ru-RU"/>
        </w:rPr>
        <w:t>.</w:t>
      </w:r>
    </w:p>
    <w:p w14:paraId="64EB0AE4" w14:textId="77777777" w:rsidR="00325DD1" w:rsidRDefault="00D934F6" w:rsidP="00325DD1">
      <w:pPr>
        <w:rPr>
          <w:color w:val="000000" w:themeColor="text1"/>
          <w:lang w:val="ru-RU"/>
        </w:rPr>
      </w:pPr>
      <w:r w:rsidRPr="00D934F6">
        <w:rPr>
          <w:color w:val="000000" w:themeColor="text1"/>
          <w:lang w:val="ru-RU"/>
        </w:rPr>
        <w:t>На сьогодні оборонна політика України зосереджена на трьох основних аспектах: забезпечення територіальної цілісності, реформації Збройних Сил, а також інтеграція з міжнародними оборонними структурами, зокрема НАТО. Під час війни з Росією Україна досягла значних успіхів у розвитку армії та вдосконаленні оборонних технологій, проте країна все ще стикається з численними викликами в сфері фінансування, управління та адаптації до нових військових загроз.</w:t>
      </w:r>
    </w:p>
    <w:p w14:paraId="280DBE45" w14:textId="77777777" w:rsidR="00325DD1" w:rsidRPr="000A02ED" w:rsidRDefault="00325DD1" w:rsidP="00325DD1">
      <w:pPr>
        <w:rPr>
          <w:rFonts w:eastAsia="Times New Roman"/>
          <w:lang w:val="ru-RU"/>
        </w:rPr>
      </w:pPr>
      <w:r w:rsidRPr="000A02ED">
        <w:rPr>
          <w:rFonts w:eastAsia="Times New Roman"/>
          <w:lang w:val="ru-RU"/>
        </w:rPr>
        <w:t>Сучасний оборонний огляд здійснювався на основі нової концепції, що базується на методології планування, орієнтованого на спроможності. Він охоплює такі ключові аспекти: процесний підхід до планування, програмування, розподілу бюджету та реалізації заходів, застосування програмно-проєктного управління, а також використання основних показників ефективності, прийнятих у країнах-членах і партнерах НАТО.</w:t>
      </w:r>
    </w:p>
    <w:p w14:paraId="3249370E" w14:textId="77777777" w:rsidR="00325DD1" w:rsidRPr="000A02ED" w:rsidRDefault="00325DD1" w:rsidP="00325DD1">
      <w:pPr>
        <w:rPr>
          <w:rFonts w:eastAsia="Times New Roman"/>
          <w:lang w:val="ru-RU"/>
        </w:rPr>
      </w:pPr>
      <w:r w:rsidRPr="000A02ED">
        <w:rPr>
          <w:rFonts w:eastAsia="Times New Roman"/>
          <w:lang w:val="ru-RU"/>
        </w:rPr>
        <w:t>Завдяки спільним зусиллям центральних органів виконавчої влади та інших державних структур України в межах оборонного огляду вдалося сформувати «Єдиний перелік (каталог) спроможностей Міністерства оборони України, Збройних Сил України та інших складових сил оборони». Цей документ став основою для розробки перспективної моделі організації національної оборони, а також структур Збройних Сил та інших силових підрозділів. Каталог містить 35 типових груп спроможностей, 164 конкретні спроможності та 472 кодові описи.</w:t>
      </w:r>
    </w:p>
    <w:p w14:paraId="3DD1F3B2" w14:textId="77777777" w:rsidR="00325DD1" w:rsidRPr="000A02ED" w:rsidRDefault="00325DD1" w:rsidP="00325DD1">
      <w:pPr>
        <w:rPr>
          <w:rFonts w:eastAsia="Times New Roman"/>
          <w:lang w:val="ru-RU"/>
        </w:rPr>
      </w:pPr>
      <w:r w:rsidRPr="000A02ED">
        <w:rPr>
          <w:rFonts w:eastAsia="Times New Roman"/>
          <w:lang w:val="ru-RU"/>
        </w:rPr>
        <w:t>До роботи над завданнями оборонного огляду активно залучалися міжнародні експерти та профільні радники, що сприяло виробленню єдиних підходів до впровадження програм розвитку оборонного потенціалу Збройних Сил та інших складових сил оборони. Реалізація цих програм передбачає довготривалі інвестиції, зокрема із залученням міжнародної матеріально-технічної допомоги.</w:t>
      </w:r>
    </w:p>
    <w:p w14:paraId="3A7EC4D0" w14:textId="77777777" w:rsidR="00325DD1" w:rsidRPr="000A02ED" w:rsidRDefault="00325DD1" w:rsidP="00325DD1">
      <w:pPr>
        <w:rPr>
          <w:rFonts w:eastAsia="Times New Roman"/>
          <w:lang w:val="ru-RU"/>
        </w:rPr>
      </w:pPr>
      <w:r w:rsidRPr="000A02ED">
        <w:rPr>
          <w:rFonts w:eastAsia="Times New Roman"/>
          <w:lang w:val="ru-RU"/>
        </w:rPr>
        <w:t xml:space="preserve">24 березня 2020 року Президент України підписав указ, яким увів у дію </w:t>
      </w:r>
      <w:proofErr w:type="gramStart"/>
      <w:r w:rsidRPr="000A02ED">
        <w:rPr>
          <w:rFonts w:eastAsia="Times New Roman"/>
          <w:lang w:val="ru-RU"/>
        </w:rPr>
        <w:t>рішення</w:t>
      </w:r>
      <w:proofErr w:type="gramEnd"/>
      <w:r w:rsidRPr="000A02ED">
        <w:rPr>
          <w:rFonts w:eastAsia="Times New Roman"/>
          <w:lang w:val="ru-RU"/>
        </w:rPr>
        <w:t xml:space="preserve"> Ради національної безпеки і оборони щодо затвердження звіту про результати проведеного оборонного огляду Міністерством оборони.</w:t>
      </w:r>
    </w:p>
    <w:p w14:paraId="2C512E8A" w14:textId="77777777" w:rsidR="00325DD1" w:rsidRPr="000A02ED" w:rsidRDefault="00325DD1" w:rsidP="00325DD1">
      <w:pPr>
        <w:rPr>
          <w:rFonts w:eastAsia="Times New Roman"/>
          <w:lang w:val="ru-RU"/>
        </w:rPr>
      </w:pPr>
      <w:r w:rsidRPr="000A02ED">
        <w:rPr>
          <w:rFonts w:eastAsia="Times New Roman"/>
          <w:lang w:val="ru-RU"/>
        </w:rPr>
        <w:t>Відповідно до положень Закону України «Про національну безпеку України» та на основі висновків оборонного огляду, Міністерство оборони України розпочало розробку нових стратегічних документів у сфері оборони, зокрема:</w:t>
      </w:r>
    </w:p>
    <w:p w14:paraId="417328D8" w14:textId="77777777" w:rsidR="00325DD1" w:rsidRPr="008E678A" w:rsidRDefault="00325DD1" w:rsidP="00325DD1">
      <w:pPr>
        <w:numPr>
          <w:ilvl w:val="0"/>
          <w:numId w:val="17"/>
        </w:numPr>
        <w:ind w:left="0" w:firstLine="709"/>
        <w:rPr>
          <w:rFonts w:eastAsia="Times New Roman"/>
          <w:lang w:val="en-US"/>
        </w:rPr>
      </w:pPr>
      <w:r w:rsidRPr="00715AE7">
        <w:rPr>
          <w:rFonts w:eastAsia="Times New Roman"/>
          <w:bCs/>
          <w:lang w:val="en-US"/>
        </w:rPr>
        <w:t>Стратегії воєнної безпеки України</w:t>
      </w:r>
      <w:r w:rsidRPr="008E678A">
        <w:rPr>
          <w:rFonts w:eastAsia="Times New Roman"/>
          <w:lang w:val="en-US"/>
        </w:rPr>
        <w:t>;</w:t>
      </w:r>
    </w:p>
    <w:p w14:paraId="79F2AF98" w14:textId="77777777" w:rsidR="00325DD1" w:rsidRPr="008E678A" w:rsidRDefault="00325DD1" w:rsidP="00325DD1">
      <w:pPr>
        <w:numPr>
          <w:ilvl w:val="0"/>
          <w:numId w:val="17"/>
        </w:numPr>
        <w:ind w:left="0" w:firstLine="709"/>
        <w:rPr>
          <w:rFonts w:eastAsia="Times New Roman"/>
          <w:lang w:val="en-US"/>
        </w:rPr>
      </w:pPr>
      <w:r w:rsidRPr="00715AE7">
        <w:rPr>
          <w:rFonts w:eastAsia="Times New Roman"/>
          <w:bCs/>
          <w:lang w:val="en-US"/>
        </w:rPr>
        <w:t>Стратегічного оборонного бюлетеня України</w:t>
      </w:r>
      <w:r w:rsidRPr="008E678A">
        <w:rPr>
          <w:rFonts w:eastAsia="Times New Roman"/>
          <w:lang w:val="en-US"/>
        </w:rPr>
        <w:t>;</w:t>
      </w:r>
    </w:p>
    <w:p w14:paraId="6E476535" w14:textId="77777777" w:rsidR="00325DD1" w:rsidRPr="008E678A" w:rsidRDefault="00325DD1" w:rsidP="00325DD1">
      <w:pPr>
        <w:numPr>
          <w:ilvl w:val="0"/>
          <w:numId w:val="17"/>
        </w:numPr>
        <w:ind w:left="0" w:firstLine="709"/>
        <w:rPr>
          <w:rFonts w:eastAsia="Times New Roman"/>
          <w:lang w:val="en-US"/>
        </w:rPr>
      </w:pPr>
      <w:r w:rsidRPr="00715AE7">
        <w:rPr>
          <w:rFonts w:eastAsia="Times New Roman"/>
          <w:bCs/>
          <w:lang w:val="en-US"/>
        </w:rPr>
        <w:t>Плану оборони України</w:t>
      </w:r>
      <w:r w:rsidRPr="008E678A">
        <w:rPr>
          <w:rFonts w:eastAsia="Times New Roman"/>
          <w:lang w:val="en-US"/>
        </w:rPr>
        <w:t>.</w:t>
      </w:r>
    </w:p>
    <w:p w14:paraId="4402A05C" w14:textId="77777777" w:rsidR="00325DD1" w:rsidRPr="00715AE7" w:rsidRDefault="00325DD1" w:rsidP="00325DD1">
      <w:pPr>
        <w:rPr>
          <w:color w:val="FF0000"/>
          <w:w w:val="105"/>
        </w:rPr>
      </w:pPr>
      <w:r w:rsidRPr="000A02ED">
        <w:rPr>
          <w:rFonts w:eastAsia="Times New Roman"/>
          <w:bCs/>
          <w:lang w:val="ru-RU"/>
        </w:rPr>
        <w:t>Стратегія воєнної безпеки України</w:t>
      </w:r>
      <w:r w:rsidRPr="000A02ED">
        <w:rPr>
          <w:rFonts w:eastAsia="Times New Roman"/>
          <w:lang w:val="ru-RU"/>
        </w:rPr>
        <w:t xml:space="preserve">, затверджена Указом Президента України № 121 від 25 березня 2021 року, спирається на положення </w:t>
      </w:r>
      <w:r w:rsidRPr="000A02ED">
        <w:rPr>
          <w:rFonts w:eastAsia="Times New Roman"/>
          <w:bCs/>
          <w:lang w:val="ru-RU"/>
        </w:rPr>
        <w:t>Стратегії національної безпеки України</w:t>
      </w:r>
      <w:r w:rsidRPr="000A02ED">
        <w:rPr>
          <w:rFonts w:eastAsia="Times New Roman"/>
          <w:lang w:val="ru-RU"/>
        </w:rPr>
        <w:t xml:space="preserve"> (Указ Президента № 392 від 14 вересня 2020 року). Документ враховує результати оборонного огляду та запроваджує цілісний підхід до оборони держави, заснований на принципах стримування, стійкості та ефективної взаємодії. Він слугує фундаментом для розробки </w:t>
      </w:r>
      <w:r w:rsidRPr="000A02ED">
        <w:rPr>
          <w:rFonts w:eastAsia="Times New Roman"/>
          <w:bCs/>
          <w:lang w:val="ru-RU"/>
        </w:rPr>
        <w:t>Стратегічного оборонного бюлетеня України</w:t>
      </w:r>
      <w:r w:rsidRPr="000A02ED">
        <w:rPr>
          <w:rFonts w:eastAsia="Times New Roman"/>
          <w:lang w:val="ru-RU"/>
        </w:rPr>
        <w:t xml:space="preserve">, </w:t>
      </w:r>
      <w:r w:rsidRPr="000A02ED">
        <w:rPr>
          <w:rFonts w:eastAsia="Times New Roman"/>
          <w:bCs/>
          <w:lang w:val="ru-RU"/>
        </w:rPr>
        <w:t>Плану оборони України</w:t>
      </w:r>
      <w:r w:rsidRPr="000A02ED">
        <w:rPr>
          <w:rFonts w:eastAsia="Times New Roman"/>
          <w:lang w:val="ru-RU"/>
        </w:rPr>
        <w:t xml:space="preserve"> та інших нормативно-правових актів, спрямованих на зміцнення обороноздатності країни</w:t>
      </w:r>
      <w:r w:rsidRPr="00715AE7">
        <w:rPr>
          <w:w w:val="105"/>
        </w:rPr>
        <w:t xml:space="preserve"> що наведено </w:t>
      </w:r>
      <w:r w:rsidRPr="00396BD9">
        <w:rPr>
          <w:w w:val="105"/>
        </w:rPr>
        <w:t>у додатку А</w:t>
      </w:r>
      <w:r w:rsidRPr="00715AE7">
        <w:rPr>
          <w:w w:val="105"/>
        </w:rPr>
        <w:t>.</w:t>
      </w:r>
    </w:p>
    <w:p w14:paraId="33CEB7DF" w14:textId="32C346CE" w:rsidR="00325DD1" w:rsidRPr="004010DE" w:rsidRDefault="00325DD1" w:rsidP="00325DD1">
      <w:pPr>
        <w:rPr>
          <w:rFonts w:eastAsia="Times New Roman"/>
          <w:lang w:val="ru-RU"/>
        </w:rPr>
      </w:pPr>
      <w:r w:rsidRPr="000A02ED">
        <w:rPr>
          <w:rFonts w:eastAsia="Times New Roman"/>
          <w:lang w:val="ru-RU"/>
        </w:rPr>
        <w:t xml:space="preserve">Комплексна система оборони України відповідає закріпленому в Статуті ООН суверенному праву кожної держави на самооборону від агресії. Вона не спрямована на досягнення військового паритету з Російською Федерацією, що могло б призвести до надмірної мілітаризації країни. </w:t>
      </w:r>
      <w:r w:rsidRPr="004010DE">
        <w:rPr>
          <w:rFonts w:eastAsia="Times New Roman"/>
          <w:lang w:val="ru-RU"/>
        </w:rPr>
        <w:t>Натомість ця концепція передбачає підтримання збалансованого поєднання військових і невійськових заходів для гарантування безпеки держави</w:t>
      </w:r>
      <w:r w:rsidR="00396BD9" w:rsidRPr="004010DE">
        <w:rPr>
          <w:rFonts w:eastAsia="Times New Roman"/>
          <w:lang w:val="ru-RU"/>
        </w:rPr>
        <w:t xml:space="preserve"> </w:t>
      </w:r>
      <w:r w:rsidR="00396BD9" w:rsidRPr="004010DE">
        <w:rPr>
          <w:color w:val="000000" w:themeColor="text1"/>
          <w:lang w:val="ru-RU"/>
        </w:rPr>
        <w:t xml:space="preserve">[34, </w:t>
      </w:r>
      <w:r w:rsidR="00396BD9">
        <w:rPr>
          <w:color w:val="000000" w:themeColor="text1"/>
          <w:lang w:val="en-US"/>
        </w:rPr>
        <w:t>c</w:t>
      </w:r>
      <w:r w:rsidR="00396BD9" w:rsidRPr="004010DE">
        <w:rPr>
          <w:color w:val="000000" w:themeColor="text1"/>
          <w:lang w:val="ru-RU"/>
        </w:rPr>
        <w:t>. 22]</w:t>
      </w:r>
      <w:r w:rsidRPr="004010DE">
        <w:rPr>
          <w:rFonts w:eastAsia="Times New Roman"/>
          <w:lang w:val="ru-RU"/>
        </w:rPr>
        <w:t>.</w:t>
      </w:r>
    </w:p>
    <w:p w14:paraId="1C70C6AC" w14:textId="77777777" w:rsidR="00325DD1" w:rsidRPr="004010DE" w:rsidRDefault="00325DD1" w:rsidP="00325DD1">
      <w:pPr>
        <w:rPr>
          <w:rFonts w:eastAsia="Times New Roman"/>
          <w:lang w:val="ru-RU"/>
        </w:rPr>
      </w:pPr>
      <w:r w:rsidRPr="004010DE">
        <w:rPr>
          <w:rFonts w:eastAsia="Times New Roman"/>
          <w:bCs/>
          <w:lang w:val="ru-RU"/>
        </w:rPr>
        <w:t>Стратегія воєнної безпеки України</w:t>
      </w:r>
      <w:r w:rsidRPr="004010DE">
        <w:rPr>
          <w:rFonts w:eastAsia="Times New Roman"/>
          <w:lang w:val="ru-RU"/>
        </w:rPr>
        <w:t xml:space="preserve"> визначає чотири основні можливі сценарії розвитку військових загроз, за яких необхідне залучення Збройних Сил України:</w:t>
      </w:r>
    </w:p>
    <w:p w14:paraId="2D82741A" w14:textId="77777777" w:rsidR="00325DD1" w:rsidRPr="004010DE" w:rsidRDefault="00325DD1" w:rsidP="00325DD1">
      <w:pPr>
        <w:numPr>
          <w:ilvl w:val="0"/>
          <w:numId w:val="18"/>
        </w:numPr>
        <w:ind w:left="0" w:firstLine="709"/>
        <w:rPr>
          <w:rFonts w:eastAsia="Times New Roman"/>
          <w:lang w:val="ru-RU"/>
        </w:rPr>
      </w:pPr>
      <w:r w:rsidRPr="004010DE">
        <w:rPr>
          <w:rFonts w:eastAsia="Times New Roman"/>
          <w:bCs/>
          <w:lang w:val="ru-RU"/>
        </w:rPr>
        <w:t>Ескалація збройної агресії з боку Російської Федерації або інших держав чи коаліцій</w:t>
      </w:r>
      <w:r w:rsidRPr="004010DE">
        <w:rPr>
          <w:rFonts w:eastAsia="Times New Roman"/>
          <w:lang w:val="ru-RU"/>
        </w:rPr>
        <w:t>, що передбачає повномасштабне застосування військової сили проти України. Такий сценарій може включати військові операції з активними наступальними діями, інформаційно-психологічні та кібероперації, спеціальні диверсійні заходи, а також блокаду портів, узбережжя чи повітряного простору</w:t>
      </w:r>
      <w:r w:rsidRPr="00715AE7">
        <w:rPr>
          <w:rFonts w:eastAsia="Times New Roman"/>
        </w:rPr>
        <w:t>, що ми і можемо спостерігати у наші дні.</w:t>
      </w:r>
    </w:p>
    <w:p w14:paraId="00ACC518" w14:textId="77777777" w:rsidR="00325DD1" w:rsidRPr="004010DE" w:rsidRDefault="00325DD1" w:rsidP="00325DD1">
      <w:pPr>
        <w:numPr>
          <w:ilvl w:val="0"/>
          <w:numId w:val="18"/>
        </w:numPr>
        <w:ind w:left="0" w:firstLine="709"/>
        <w:rPr>
          <w:rFonts w:eastAsia="Times New Roman"/>
          <w:lang w:val="ru-RU"/>
        </w:rPr>
      </w:pPr>
      <w:r w:rsidRPr="004010DE">
        <w:rPr>
          <w:rFonts w:eastAsia="Times New Roman"/>
          <w:bCs/>
          <w:lang w:val="ru-RU"/>
        </w:rPr>
        <w:t>Ініційований та підтриманий зовнішніми силами внутрішній збройний конфлікт на території України</w:t>
      </w:r>
      <w:r w:rsidRPr="004010DE">
        <w:rPr>
          <w:rFonts w:eastAsia="Times New Roman"/>
          <w:lang w:val="ru-RU"/>
        </w:rPr>
        <w:t>, який може супроводжуватися масштабним використанням незаконних збройних формувань, приватних військових компаній, а також посиленням міжетнічної, міжконфесійної чи соціально-політичної нестабільності.</w:t>
      </w:r>
    </w:p>
    <w:p w14:paraId="7F11CD4E" w14:textId="77777777" w:rsidR="00325DD1" w:rsidRPr="004010DE" w:rsidRDefault="00325DD1" w:rsidP="00325DD1">
      <w:pPr>
        <w:numPr>
          <w:ilvl w:val="0"/>
          <w:numId w:val="18"/>
        </w:numPr>
        <w:ind w:left="0" w:firstLine="709"/>
        <w:rPr>
          <w:rFonts w:eastAsia="Times New Roman"/>
          <w:lang w:val="ru-RU"/>
        </w:rPr>
      </w:pPr>
      <w:r w:rsidRPr="004010DE">
        <w:rPr>
          <w:rFonts w:eastAsia="Times New Roman"/>
          <w:bCs/>
          <w:lang w:val="ru-RU"/>
        </w:rPr>
        <w:t>Втягнення України в міжнародний військовий конфлікт</w:t>
      </w:r>
      <w:r w:rsidRPr="004010DE">
        <w:rPr>
          <w:rFonts w:eastAsia="Times New Roman"/>
          <w:lang w:val="ru-RU"/>
        </w:rPr>
        <w:t>, зокрема між державами, що мають ядерний потенціал, або застосування військової сили на території України через конфлікт між іншими країнами.</w:t>
      </w:r>
    </w:p>
    <w:p w14:paraId="68FE3441" w14:textId="77777777" w:rsidR="00325DD1" w:rsidRPr="000A02ED" w:rsidRDefault="00325DD1" w:rsidP="00325DD1">
      <w:pPr>
        <w:numPr>
          <w:ilvl w:val="0"/>
          <w:numId w:val="18"/>
        </w:numPr>
        <w:ind w:left="0" w:firstLine="709"/>
        <w:rPr>
          <w:rFonts w:eastAsia="Times New Roman"/>
          <w:lang w:val="ru-RU"/>
        </w:rPr>
      </w:pPr>
      <w:r w:rsidRPr="000A02ED">
        <w:rPr>
          <w:rFonts w:eastAsia="Times New Roman"/>
          <w:bCs/>
          <w:lang w:val="ru-RU"/>
        </w:rPr>
        <w:t>Збройне зіткнення на державному кордоні України</w:t>
      </w:r>
      <w:r w:rsidRPr="000A02ED">
        <w:rPr>
          <w:rFonts w:eastAsia="Times New Roman"/>
          <w:lang w:val="ru-RU"/>
        </w:rPr>
        <w:t>, яке може спричинити ескалацію напруженості та вимагати відповідних оборонних заходів.</w:t>
      </w:r>
    </w:p>
    <w:p w14:paraId="7B277DD9" w14:textId="77777777" w:rsidR="00325DD1" w:rsidRPr="000A02ED" w:rsidRDefault="00325DD1" w:rsidP="00325DD1">
      <w:pPr>
        <w:rPr>
          <w:rFonts w:eastAsia="Times New Roman"/>
          <w:lang w:val="ru-RU"/>
        </w:rPr>
      </w:pPr>
      <w:r w:rsidRPr="000A02ED">
        <w:rPr>
          <w:rFonts w:eastAsia="Times New Roman"/>
          <w:lang w:val="ru-RU"/>
        </w:rPr>
        <w:t xml:space="preserve">Крім того, </w:t>
      </w:r>
      <w:r w:rsidRPr="000A02ED">
        <w:rPr>
          <w:rFonts w:eastAsia="Times New Roman"/>
          <w:bCs/>
          <w:lang w:val="ru-RU"/>
        </w:rPr>
        <w:t>Стратегія воєнної безпеки України</w:t>
      </w:r>
      <w:r w:rsidRPr="000A02ED">
        <w:rPr>
          <w:rFonts w:eastAsia="Times New Roman"/>
          <w:lang w:val="ru-RU"/>
        </w:rPr>
        <w:t xml:space="preserve"> визначає ключові цілі, стратегічні пріоритети та основні завдання в сфері оборонної політики, розвитку військового потенціалу та зміцнення національної безпеки.</w:t>
      </w:r>
    </w:p>
    <w:p w14:paraId="3513DEAD" w14:textId="77777777" w:rsidR="00325DD1" w:rsidRPr="000A02ED" w:rsidRDefault="00325DD1" w:rsidP="00325DD1">
      <w:pPr>
        <w:rPr>
          <w:rFonts w:eastAsia="Times New Roman"/>
          <w:lang w:val="ru-RU"/>
        </w:rPr>
      </w:pPr>
      <w:proofErr w:type="gramStart"/>
      <w:r w:rsidRPr="000A02ED">
        <w:rPr>
          <w:rFonts w:eastAsia="Times New Roman"/>
          <w:lang w:val="ru-RU"/>
        </w:rPr>
        <w:t>У межах</w:t>
      </w:r>
      <w:proofErr w:type="gramEnd"/>
      <w:r w:rsidRPr="000A02ED">
        <w:rPr>
          <w:rFonts w:eastAsia="Times New Roman"/>
          <w:lang w:val="ru-RU"/>
        </w:rPr>
        <w:t xml:space="preserve"> цього пріоритету основним результатом є створення сучасних, мобільних і боєздатних сил оборони, які стануть важливою складовою демократичної, правової та економічно розвиненої України. Ці сили матимуть високий рівень довіри як у суспільстві, так і серед міжнародних партнерів та організацій. У взаємодії з іншими елементами сектору безпеки й оборони, державними органами, місцевим самоврядуванням, підприємствами, установами та громадськістю вони забезпечуватимуть всеосяжну оборону держави, захищаючи її суверенітет, територіальну цілісність і незалежність.</w:t>
      </w:r>
    </w:p>
    <w:p w14:paraId="56525B9A" w14:textId="77777777" w:rsidR="00325DD1" w:rsidRPr="000A02ED" w:rsidRDefault="00325DD1" w:rsidP="00325DD1">
      <w:pPr>
        <w:rPr>
          <w:rFonts w:eastAsia="Times New Roman"/>
          <w:lang w:val="ru-RU"/>
        </w:rPr>
      </w:pPr>
      <w:r w:rsidRPr="000A02ED">
        <w:rPr>
          <w:rFonts w:eastAsia="Times New Roman"/>
          <w:lang w:val="ru-RU"/>
        </w:rPr>
        <w:t xml:space="preserve">На основі вимог Закону України </w:t>
      </w:r>
      <w:r w:rsidRPr="000A02ED">
        <w:rPr>
          <w:rFonts w:eastAsia="Times New Roman"/>
          <w:bCs/>
          <w:lang w:val="ru-RU"/>
        </w:rPr>
        <w:t>«Про національну безпеку України»</w:t>
      </w:r>
      <w:r w:rsidRPr="000A02ED">
        <w:rPr>
          <w:rFonts w:eastAsia="Times New Roman"/>
          <w:lang w:val="ru-RU"/>
        </w:rPr>
        <w:t xml:space="preserve">, положень </w:t>
      </w:r>
      <w:r w:rsidRPr="000A02ED">
        <w:rPr>
          <w:rFonts w:eastAsia="Times New Roman"/>
          <w:bCs/>
          <w:lang w:val="ru-RU"/>
        </w:rPr>
        <w:t>Стратегії воєнної безпеки України</w:t>
      </w:r>
      <w:r w:rsidRPr="000A02ED">
        <w:rPr>
          <w:rFonts w:eastAsia="Times New Roman"/>
          <w:lang w:val="ru-RU"/>
        </w:rPr>
        <w:t xml:space="preserve"> та висновків </w:t>
      </w:r>
      <w:r w:rsidRPr="000A02ED">
        <w:rPr>
          <w:rFonts w:eastAsia="Times New Roman"/>
          <w:bCs/>
          <w:lang w:val="ru-RU"/>
        </w:rPr>
        <w:t>Оборонного огляду</w:t>
      </w:r>
      <w:r w:rsidRPr="000A02ED">
        <w:rPr>
          <w:rFonts w:eastAsia="Times New Roman"/>
          <w:lang w:val="ru-RU"/>
        </w:rPr>
        <w:t xml:space="preserve"> було розроблено оновлену редакцію </w:t>
      </w:r>
      <w:r w:rsidRPr="000A02ED">
        <w:rPr>
          <w:rFonts w:eastAsia="Times New Roman"/>
          <w:bCs/>
          <w:lang w:val="ru-RU"/>
        </w:rPr>
        <w:t>Стратегічного оборонного бюлетеня України</w:t>
      </w:r>
      <w:r w:rsidRPr="000A02ED">
        <w:rPr>
          <w:rFonts w:eastAsia="Times New Roman"/>
          <w:lang w:val="ru-RU"/>
        </w:rPr>
        <w:t>, яка затверджена Указом Президента України № 473 від 17 вересня 2021 року.</w:t>
      </w:r>
    </w:p>
    <w:p w14:paraId="30910B19" w14:textId="77777777" w:rsidR="00325DD1" w:rsidRPr="000A02ED" w:rsidRDefault="00325DD1" w:rsidP="00325DD1">
      <w:pPr>
        <w:rPr>
          <w:rFonts w:eastAsia="Times New Roman"/>
          <w:lang w:val="ru-RU"/>
        </w:rPr>
      </w:pPr>
      <w:r w:rsidRPr="000A02ED">
        <w:rPr>
          <w:rFonts w:eastAsia="Times New Roman"/>
          <w:lang w:val="ru-RU"/>
        </w:rPr>
        <w:t>Подальший розвиток передбачає створення сил оборони, які будуть повністю сумісними зі стандартами НАТО, добре оснащеними та здатними діяти як у традиційних, так і в новітніх сферах військового протиборства, зокрема в кіберпросторі.</w:t>
      </w:r>
    </w:p>
    <w:p w14:paraId="476383FD" w14:textId="77777777" w:rsidR="00325DD1" w:rsidRPr="000A02ED" w:rsidRDefault="00325DD1" w:rsidP="00325DD1">
      <w:pPr>
        <w:rPr>
          <w:rFonts w:eastAsia="Times New Roman"/>
          <w:lang w:val="ru-RU"/>
        </w:rPr>
      </w:pPr>
      <w:r w:rsidRPr="000A02ED">
        <w:rPr>
          <w:rFonts w:eastAsia="Times New Roman"/>
          <w:lang w:val="ru-RU"/>
        </w:rPr>
        <w:t>Ключові напрямки розвитку оборонних спроможностей включають:</w:t>
      </w:r>
    </w:p>
    <w:p w14:paraId="4FCB6CCE"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розвідувальні, аналітичні та ударні можливості</w:t>
      </w:r>
      <w:r w:rsidRPr="000A02ED">
        <w:rPr>
          <w:rFonts w:eastAsia="Times New Roman"/>
          <w:lang w:val="ru-RU"/>
        </w:rPr>
        <w:t>;</w:t>
      </w:r>
    </w:p>
    <w:p w14:paraId="4A1A0A41"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сили стримування та бойові підрозділи</w:t>
      </w:r>
      <w:r w:rsidRPr="000A02ED">
        <w:rPr>
          <w:rFonts w:eastAsia="Times New Roman"/>
          <w:lang w:val="ru-RU"/>
        </w:rPr>
        <w:t>;</w:t>
      </w:r>
    </w:p>
    <w:p w14:paraId="64083D46"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мобільність військ і їхню автономність</w:t>
      </w:r>
      <w:r w:rsidRPr="000A02ED">
        <w:rPr>
          <w:rFonts w:eastAsia="Times New Roman"/>
          <w:lang w:val="ru-RU"/>
        </w:rPr>
        <w:t>;</w:t>
      </w:r>
    </w:p>
    <w:p w14:paraId="2B238238"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впровадження сучасних оборонних інформаційних технологій та електронних комунікацій</w:t>
      </w:r>
      <w:r w:rsidRPr="000A02ED">
        <w:rPr>
          <w:rFonts w:eastAsia="Times New Roman"/>
          <w:lang w:val="ru-RU"/>
        </w:rPr>
        <w:t>;</w:t>
      </w:r>
    </w:p>
    <w:p w14:paraId="0C476561"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забезпечення операцій у ближній морській зоні</w:t>
      </w:r>
      <w:r w:rsidRPr="000A02ED">
        <w:rPr>
          <w:rFonts w:eastAsia="Times New Roman"/>
          <w:lang w:val="ru-RU"/>
        </w:rPr>
        <w:t>;</w:t>
      </w:r>
    </w:p>
    <w:p w14:paraId="2A08F535"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охорону повітряного простору та протиповітряне прикриття стратегічно важливих об’єктів</w:t>
      </w:r>
      <w:r w:rsidRPr="000A02ED">
        <w:rPr>
          <w:rFonts w:eastAsia="Times New Roman"/>
          <w:lang w:val="ru-RU"/>
        </w:rPr>
        <w:t>;</w:t>
      </w:r>
    </w:p>
    <w:p w14:paraId="34B3CA39" w14:textId="77777777" w:rsidR="00325DD1" w:rsidRPr="00715AE7" w:rsidRDefault="00325DD1" w:rsidP="00325DD1">
      <w:pPr>
        <w:numPr>
          <w:ilvl w:val="0"/>
          <w:numId w:val="19"/>
        </w:numPr>
        <w:ind w:left="0" w:firstLine="709"/>
        <w:rPr>
          <w:rFonts w:eastAsia="Times New Roman"/>
          <w:lang w:val="en-US"/>
        </w:rPr>
      </w:pPr>
      <w:r w:rsidRPr="00715AE7">
        <w:rPr>
          <w:rFonts w:eastAsia="Times New Roman"/>
          <w:bCs/>
          <w:lang w:val="en-US"/>
        </w:rPr>
        <w:t>розвиток засобів радіоелектронної боротьби</w:t>
      </w:r>
      <w:r w:rsidRPr="00715AE7">
        <w:rPr>
          <w:rFonts w:eastAsia="Times New Roman"/>
          <w:lang w:val="en-US"/>
        </w:rPr>
        <w:t>;</w:t>
      </w:r>
    </w:p>
    <w:p w14:paraId="7061A99F" w14:textId="77777777" w:rsidR="00325DD1" w:rsidRPr="00715AE7" w:rsidRDefault="00325DD1" w:rsidP="00325DD1">
      <w:pPr>
        <w:numPr>
          <w:ilvl w:val="0"/>
          <w:numId w:val="19"/>
        </w:numPr>
        <w:ind w:left="0" w:firstLine="709"/>
        <w:rPr>
          <w:rFonts w:eastAsia="Times New Roman"/>
          <w:lang w:val="en-US"/>
        </w:rPr>
      </w:pPr>
      <w:r w:rsidRPr="00715AE7">
        <w:rPr>
          <w:rFonts w:eastAsia="Times New Roman"/>
          <w:bCs/>
          <w:lang w:val="en-US"/>
        </w:rPr>
        <w:t>посилення безпеки військових операцій</w:t>
      </w:r>
      <w:r w:rsidRPr="00715AE7">
        <w:rPr>
          <w:rFonts w:eastAsia="Times New Roman"/>
          <w:lang w:val="en-US"/>
        </w:rPr>
        <w:t>;</w:t>
      </w:r>
    </w:p>
    <w:p w14:paraId="6DB52C73" w14:textId="77777777" w:rsidR="00325DD1" w:rsidRPr="00715AE7" w:rsidRDefault="00325DD1" w:rsidP="00325DD1">
      <w:pPr>
        <w:numPr>
          <w:ilvl w:val="0"/>
          <w:numId w:val="19"/>
        </w:numPr>
        <w:ind w:left="0" w:firstLine="709"/>
        <w:rPr>
          <w:rFonts w:eastAsia="Times New Roman"/>
          <w:lang w:val="en-US"/>
        </w:rPr>
      </w:pPr>
      <w:r w:rsidRPr="00715AE7">
        <w:rPr>
          <w:rFonts w:eastAsia="Times New Roman"/>
          <w:bCs/>
          <w:lang w:val="en-US"/>
        </w:rPr>
        <w:t>створення оперативної інфраструктури</w:t>
      </w:r>
      <w:r w:rsidRPr="00715AE7">
        <w:rPr>
          <w:rFonts w:eastAsia="Times New Roman"/>
          <w:lang w:val="en-US"/>
        </w:rPr>
        <w:t>;</w:t>
      </w:r>
    </w:p>
    <w:p w14:paraId="5A772300"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підтримку територіальної оборони та формування руху опору в межах системи національного спротиву</w:t>
      </w:r>
      <w:r w:rsidRPr="000A02ED">
        <w:rPr>
          <w:rFonts w:eastAsia="Times New Roman"/>
          <w:lang w:val="ru-RU"/>
        </w:rPr>
        <w:t>;</w:t>
      </w:r>
    </w:p>
    <w:p w14:paraId="27868E25"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застосування асиметричних і спеціальних непрямих дій</w:t>
      </w:r>
      <w:r w:rsidRPr="000A02ED">
        <w:rPr>
          <w:rFonts w:eastAsia="Times New Roman"/>
          <w:lang w:val="ru-RU"/>
        </w:rPr>
        <w:t>;</w:t>
      </w:r>
    </w:p>
    <w:p w14:paraId="7007DE6E" w14:textId="77777777" w:rsidR="00325DD1" w:rsidRPr="000A02ED" w:rsidRDefault="00325DD1" w:rsidP="00325DD1">
      <w:pPr>
        <w:numPr>
          <w:ilvl w:val="0"/>
          <w:numId w:val="19"/>
        </w:numPr>
        <w:ind w:left="0" w:firstLine="709"/>
        <w:rPr>
          <w:rFonts w:eastAsia="Times New Roman"/>
          <w:lang w:val="ru-RU"/>
        </w:rPr>
      </w:pPr>
      <w:r w:rsidRPr="000A02ED">
        <w:rPr>
          <w:rFonts w:eastAsia="Times New Roman"/>
          <w:bCs/>
          <w:lang w:val="ru-RU"/>
        </w:rPr>
        <w:t>розвиток можливостей інформаційної та кібервійни</w:t>
      </w:r>
      <w:r w:rsidRPr="000A02ED">
        <w:rPr>
          <w:rFonts w:eastAsia="Times New Roman"/>
          <w:lang w:val="ru-RU"/>
        </w:rPr>
        <w:t>;</w:t>
      </w:r>
    </w:p>
    <w:p w14:paraId="78ED1C9E" w14:textId="77777777" w:rsidR="00325DD1" w:rsidRPr="00715AE7" w:rsidRDefault="00325DD1" w:rsidP="00325DD1">
      <w:pPr>
        <w:numPr>
          <w:ilvl w:val="0"/>
          <w:numId w:val="19"/>
        </w:numPr>
        <w:ind w:left="0" w:firstLine="709"/>
        <w:rPr>
          <w:rFonts w:eastAsia="Times New Roman"/>
          <w:lang w:val="en-US"/>
        </w:rPr>
      </w:pPr>
      <w:r w:rsidRPr="00715AE7">
        <w:rPr>
          <w:rFonts w:eastAsia="Times New Roman"/>
          <w:bCs/>
          <w:lang w:val="en-US"/>
        </w:rPr>
        <w:t>медичне забезпечення військових підрозділів</w:t>
      </w:r>
      <w:r w:rsidRPr="00715AE7">
        <w:rPr>
          <w:rFonts w:eastAsia="Times New Roman"/>
          <w:lang w:val="en-US"/>
        </w:rPr>
        <w:t>.</w:t>
      </w:r>
    </w:p>
    <w:p w14:paraId="3B6FC093" w14:textId="77777777" w:rsidR="00325DD1" w:rsidRPr="000A02ED" w:rsidRDefault="00325DD1" w:rsidP="00325DD1">
      <w:pPr>
        <w:rPr>
          <w:rFonts w:eastAsia="Times New Roman"/>
          <w:lang w:val="ru-RU"/>
        </w:rPr>
      </w:pPr>
      <w:r w:rsidRPr="000A02ED">
        <w:rPr>
          <w:rFonts w:eastAsia="Times New Roman"/>
          <w:lang w:val="ru-RU"/>
        </w:rPr>
        <w:t>Таким чином, реалізація цих заходів сприятиме підвищенню обороноздатності країни та її адаптації до сучасних викликів у сфері безпеки.</w:t>
      </w:r>
    </w:p>
    <w:p w14:paraId="493BA5E3" w14:textId="2ADC09D2" w:rsidR="00325DD1" w:rsidRPr="000A02ED" w:rsidRDefault="00325DD1" w:rsidP="00325DD1">
      <w:pPr>
        <w:rPr>
          <w:rFonts w:eastAsia="Times New Roman"/>
          <w:lang w:val="ru-RU"/>
        </w:rPr>
      </w:pPr>
      <w:r w:rsidRPr="000A02ED">
        <w:rPr>
          <w:rFonts w:eastAsia="Times New Roman"/>
          <w:lang w:val="ru-RU"/>
        </w:rPr>
        <w:t>З огляду на пріоритетність завдань та доступні ресурси держави, визначено етапи реалізації державної політики в коротко-, середньо- та довгостроковій перспективі</w:t>
      </w:r>
      <w:r w:rsidR="00396BD9" w:rsidRPr="000A02ED">
        <w:rPr>
          <w:rFonts w:eastAsia="Times New Roman"/>
          <w:lang w:val="ru-RU"/>
        </w:rPr>
        <w:t xml:space="preserve"> </w:t>
      </w:r>
      <w:r w:rsidR="00396BD9" w:rsidRPr="000A02ED">
        <w:rPr>
          <w:color w:val="000000" w:themeColor="text1"/>
          <w:lang w:val="ru-RU"/>
        </w:rPr>
        <w:t xml:space="preserve">[33, </w:t>
      </w:r>
      <w:r w:rsidR="00396BD9">
        <w:rPr>
          <w:color w:val="000000" w:themeColor="text1"/>
          <w:lang w:val="en-US"/>
        </w:rPr>
        <w:t>c</w:t>
      </w:r>
      <w:r w:rsidR="00396BD9" w:rsidRPr="000A02ED">
        <w:rPr>
          <w:color w:val="000000" w:themeColor="text1"/>
          <w:lang w:val="ru-RU"/>
        </w:rPr>
        <w:t>. 290]</w:t>
      </w:r>
      <w:r w:rsidRPr="000A02ED">
        <w:rPr>
          <w:rFonts w:eastAsia="Times New Roman"/>
          <w:lang w:val="ru-RU"/>
        </w:rPr>
        <w:t>.</w:t>
      </w:r>
    </w:p>
    <w:p w14:paraId="1057D12E" w14:textId="77777777" w:rsidR="00325DD1" w:rsidRPr="000A02ED" w:rsidRDefault="00325DD1" w:rsidP="00325DD1">
      <w:pPr>
        <w:rPr>
          <w:rFonts w:eastAsia="Times New Roman"/>
          <w:lang w:val="ru-RU"/>
        </w:rPr>
      </w:pPr>
      <w:r w:rsidRPr="000A02ED">
        <w:rPr>
          <w:rFonts w:eastAsia="Times New Roman"/>
          <w:lang w:val="ru-RU"/>
        </w:rPr>
        <w:t>У коротко- та середньостроковій перспективі заплановано:</w:t>
      </w:r>
    </w:p>
    <w:p w14:paraId="140091C7"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 xml:space="preserve">Переозброєння військових підрозділів новими та модернізованими видами озброєння і техніки, відповідно </w:t>
      </w:r>
      <w:proofErr w:type="gramStart"/>
      <w:r w:rsidRPr="000A02ED">
        <w:rPr>
          <w:rFonts w:eastAsia="Times New Roman"/>
          <w:lang w:val="ru-RU"/>
        </w:rPr>
        <w:t>до плану</w:t>
      </w:r>
      <w:proofErr w:type="gramEnd"/>
      <w:r w:rsidRPr="000A02ED">
        <w:rPr>
          <w:rFonts w:eastAsia="Times New Roman"/>
          <w:lang w:val="ru-RU"/>
        </w:rPr>
        <w:t xml:space="preserve"> Генерального штабу Збройних Сил України. Це включає оснащення визначеної кількості бригад, полків, дивізіонів, загонів, кораблів і авіаційних ескадрилей.</w:t>
      </w:r>
    </w:p>
    <w:p w14:paraId="74E53E61"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Досягнення рівня оновлення основних зразків озброєння та техніки на 15% у середньостроковій перспективі, а в довгостроковій – на 25%.</w:t>
      </w:r>
    </w:p>
    <w:p w14:paraId="19970D32"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Формування нових підрозділів, здатних ефективно здійснювати кібероборону та діяти в кіберпросторі.</w:t>
      </w:r>
    </w:p>
    <w:p w14:paraId="52E1F7AD"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Створення системи ситуаційної обізнаності військ (сил) у режимі, наближеному до реального часу, автоматизація процесів управління військами. Це передбачає цифровізацію стаціонарних і польових засобів зв’язку, впровадження автоматизованих комплексів управління військами (</w:t>
      </w:r>
      <w:r w:rsidRPr="00715AE7">
        <w:rPr>
          <w:rFonts w:eastAsia="Times New Roman"/>
          <w:lang w:val="en-US"/>
        </w:rPr>
        <w:t>C</w:t>
      </w:r>
      <w:r w:rsidRPr="000A02ED">
        <w:rPr>
          <w:rFonts w:eastAsia="Times New Roman"/>
          <w:lang w:val="ru-RU"/>
        </w:rPr>
        <w:t>4</w:t>
      </w:r>
      <w:r w:rsidRPr="00715AE7">
        <w:rPr>
          <w:rFonts w:eastAsia="Times New Roman"/>
          <w:lang w:val="en-US"/>
        </w:rPr>
        <w:t>ISR</w:t>
      </w:r>
      <w:r w:rsidRPr="000A02ED">
        <w:rPr>
          <w:rFonts w:eastAsia="Times New Roman"/>
          <w:lang w:val="ru-RU"/>
        </w:rPr>
        <w:t>) та використання космічних технологій у сфері оборони.</w:t>
      </w:r>
    </w:p>
    <w:p w14:paraId="41E790BF"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Забезпечення оперативної взаємосумісності з підрозділами НАТО, що включає бригадні тактичні групи, авіаційні ланки, кораблі та судна забезпечення, а також тактичні групи Сил спеціальних операцій.</w:t>
      </w:r>
    </w:p>
    <w:p w14:paraId="6BA8D49D"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Впровадження оновленої системи кар’єрного управління військовослужбовцями на основі військових звань. Це дозволить застосовувати індивідуальний підхід до кар’єрного зростання кожного військового та підвищить прозорість службового просування.</w:t>
      </w:r>
    </w:p>
    <w:p w14:paraId="46F17416"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Щорічне навчання приблизно 25 тисяч військовослужбовців за оновленими стандартами військової освіти.</w:t>
      </w:r>
    </w:p>
    <w:p w14:paraId="37FF3CF2"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Підготовка необхідної кількості резервістів та збільшення чисельності оперативного резерву.</w:t>
      </w:r>
    </w:p>
    <w:p w14:paraId="55D1D84B" w14:textId="77777777" w:rsidR="00325DD1" w:rsidRPr="000A02ED" w:rsidRDefault="00325DD1" w:rsidP="00325DD1">
      <w:pPr>
        <w:numPr>
          <w:ilvl w:val="0"/>
          <w:numId w:val="20"/>
        </w:numPr>
        <w:ind w:left="0" w:firstLine="709"/>
        <w:rPr>
          <w:rFonts w:eastAsia="Times New Roman"/>
          <w:lang w:val="ru-RU"/>
        </w:rPr>
      </w:pPr>
      <w:r w:rsidRPr="000A02ED">
        <w:rPr>
          <w:rFonts w:eastAsia="Times New Roman"/>
          <w:lang w:val="ru-RU"/>
        </w:rPr>
        <w:t>Запровадження нової системи фінансового забезпечення військовослужбовців відповідно до їхніх військових звань.</w:t>
      </w:r>
    </w:p>
    <w:p w14:paraId="6E63A0EA" w14:textId="77777777" w:rsidR="00325DD1" w:rsidRPr="00715AE7" w:rsidRDefault="00325DD1" w:rsidP="00325DD1">
      <w:pPr>
        <w:numPr>
          <w:ilvl w:val="0"/>
          <w:numId w:val="20"/>
        </w:numPr>
        <w:ind w:left="0" w:firstLine="709"/>
        <w:rPr>
          <w:color w:val="FF0000"/>
        </w:rPr>
      </w:pPr>
      <w:r w:rsidRPr="00715AE7">
        <w:rPr>
          <w:rFonts w:eastAsia="Times New Roman"/>
          <w:lang w:val="en-US"/>
        </w:rPr>
        <w:t xml:space="preserve">Розширення житлового забезпечення військовослужбовців. </w:t>
      </w:r>
    </w:p>
    <w:p w14:paraId="7F2131E2" w14:textId="77777777" w:rsidR="00325DD1" w:rsidRPr="000A02ED" w:rsidRDefault="00325DD1" w:rsidP="00325DD1">
      <w:pPr>
        <w:rPr>
          <w:rFonts w:eastAsia="Times New Roman"/>
          <w:lang w:val="ru-RU"/>
        </w:rPr>
      </w:pPr>
      <w:r w:rsidRPr="000A02ED">
        <w:rPr>
          <w:rFonts w:eastAsia="Times New Roman"/>
          <w:lang w:val="ru-RU"/>
        </w:rPr>
        <w:t>У довгостроковій перспективі передбачається досягнення таких ключових спроможностей:</w:t>
      </w:r>
    </w:p>
    <w:p w14:paraId="37839520" w14:textId="77777777" w:rsidR="00325DD1" w:rsidRPr="000A02ED" w:rsidRDefault="00325DD1" w:rsidP="00325DD1">
      <w:pPr>
        <w:numPr>
          <w:ilvl w:val="0"/>
          <w:numId w:val="21"/>
        </w:numPr>
        <w:ind w:left="0" w:firstLine="709"/>
        <w:rPr>
          <w:rFonts w:eastAsia="Times New Roman"/>
          <w:lang w:val="ru-RU"/>
        </w:rPr>
      </w:pPr>
      <w:r w:rsidRPr="000A02ED">
        <w:rPr>
          <w:rFonts w:eastAsia="Times New Roman"/>
          <w:lang w:val="ru-RU"/>
        </w:rPr>
        <w:t>Здатність здійснювати удари за допомогою оперативно-тактичних ракетних комплексів, всепогодних багатофункціональних авіаційних систем (як пілотованих, так і безпілотних), засобів радіоелектронної боротьби, протиповітряної оборони та підрозділів Сил спеціальних операцій. Усі ці елементи мають бути інтегровані в єдине, захищене інформаційне середовище.</w:t>
      </w:r>
    </w:p>
    <w:p w14:paraId="4DFCC75D" w14:textId="77777777" w:rsidR="00325DD1" w:rsidRPr="000A02ED" w:rsidRDefault="00325DD1" w:rsidP="00325DD1">
      <w:pPr>
        <w:numPr>
          <w:ilvl w:val="0"/>
          <w:numId w:val="21"/>
        </w:numPr>
        <w:ind w:left="0" w:firstLine="709"/>
        <w:rPr>
          <w:rFonts w:eastAsia="Times New Roman"/>
          <w:lang w:val="ru-RU"/>
        </w:rPr>
      </w:pPr>
      <w:r w:rsidRPr="000A02ED">
        <w:rPr>
          <w:rFonts w:eastAsia="Times New Roman"/>
          <w:lang w:val="ru-RU"/>
        </w:rPr>
        <w:t xml:space="preserve">Формування можливостей для стримування противника, зокрема шляхом недопущення розгортання ворожих сил для проведення актів агресії з морського напрямку (концепція </w:t>
      </w:r>
      <w:r w:rsidRPr="00715AE7">
        <w:rPr>
          <w:rFonts w:eastAsia="Times New Roman"/>
          <w:lang w:val="en-US"/>
        </w:rPr>
        <w:t>A</w:t>
      </w:r>
      <w:r w:rsidRPr="000A02ED">
        <w:rPr>
          <w:rFonts w:eastAsia="Times New Roman"/>
          <w:lang w:val="ru-RU"/>
        </w:rPr>
        <w:t>2/</w:t>
      </w:r>
      <w:r w:rsidRPr="00715AE7">
        <w:rPr>
          <w:rFonts w:eastAsia="Times New Roman"/>
          <w:lang w:val="en-US"/>
        </w:rPr>
        <w:t>AD</w:t>
      </w:r>
      <w:r w:rsidRPr="000A02ED">
        <w:rPr>
          <w:rFonts w:eastAsia="Times New Roman"/>
          <w:lang w:val="ru-RU"/>
        </w:rPr>
        <w:t xml:space="preserve"> – «ізоляція району бойових дій»).</w:t>
      </w:r>
    </w:p>
    <w:p w14:paraId="75791359" w14:textId="77777777" w:rsidR="00325DD1" w:rsidRPr="000A02ED" w:rsidRDefault="00325DD1" w:rsidP="00325DD1">
      <w:pPr>
        <w:numPr>
          <w:ilvl w:val="0"/>
          <w:numId w:val="21"/>
        </w:numPr>
        <w:ind w:left="0" w:firstLine="709"/>
        <w:rPr>
          <w:rFonts w:eastAsia="Times New Roman"/>
          <w:lang w:val="ru-RU"/>
        </w:rPr>
      </w:pPr>
      <w:r w:rsidRPr="000A02ED">
        <w:rPr>
          <w:rFonts w:eastAsia="Times New Roman"/>
          <w:lang w:val="ru-RU"/>
        </w:rPr>
        <w:t>Посилення системи охорони повітряного простору та забезпечення протиповітряного прикриття стратегічно важливих державних і військових об’єктів, а також відбиття загроз з повітря.</w:t>
      </w:r>
    </w:p>
    <w:p w14:paraId="40E831FF" w14:textId="77777777" w:rsidR="00325DD1" w:rsidRPr="000A02ED" w:rsidRDefault="00325DD1" w:rsidP="00325DD1">
      <w:pPr>
        <w:numPr>
          <w:ilvl w:val="0"/>
          <w:numId w:val="21"/>
        </w:numPr>
        <w:ind w:left="0" w:firstLine="709"/>
        <w:rPr>
          <w:rFonts w:eastAsia="Times New Roman"/>
          <w:lang w:val="ru-RU"/>
        </w:rPr>
      </w:pPr>
      <w:r w:rsidRPr="000A02ED">
        <w:rPr>
          <w:rFonts w:eastAsia="Times New Roman"/>
          <w:lang w:val="ru-RU"/>
        </w:rPr>
        <w:t>Розвиток протиракетної оборони та створення єдиної інтегрованої системи управління і розвідки. Це включає модернізацію наявних зенітних ракетних комплексів, а також оснащення силами оборони сучасними зразками іноземного виробництва.</w:t>
      </w:r>
    </w:p>
    <w:p w14:paraId="26D2D66F" w14:textId="77777777" w:rsidR="00325DD1" w:rsidRPr="000A02ED" w:rsidRDefault="00325DD1" w:rsidP="00325DD1">
      <w:pPr>
        <w:numPr>
          <w:ilvl w:val="0"/>
          <w:numId w:val="21"/>
        </w:numPr>
        <w:ind w:left="0" w:firstLine="709"/>
        <w:rPr>
          <w:rFonts w:eastAsia="Times New Roman"/>
          <w:lang w:val="ru-RU"/>
        </w:rPr>
      </w:pPr>
      <w:r w:rsidRPr="000A02ED">
        <w:rPr>
          <w:rFonts w:eastAsia="Times New Roman"/>
          <w:lang w:val="ru-RU"/>
        </w:rPr>
        <w:t>Розширення можливостей ведення кібероперацій на стратегічному рівні, що включає застосування засобів радіоелектронної боротьби та інформаційного впливу під час операцій сил оборони.</w:t>
      </w:r>
    </w:p>
    <w:p w14:paraId="01792F27" w14:textId="77777777" w:rsidR="00325DD1" w:rsidRPr="000A02ED" w:rsidRDefault="00325DD1" w:rsidP="00325DD1">
      <w:pPr>
        <w:rPr>
          <w:rFonts w:eastAsia="Times New Roman"/>
          <w:lang w:val="ru-RU"/>
        </w:rPr>
      </w:pPr>
      <w:r w:rsidRPr="000A02ED">
        <w:rPr>
          <w:rFonts w:eastAsia="Times New Roman"/>
          <w:lang w:val="ru-RU"/>
        </w:rPr>
        <w:t>Таким чином, концепція, закладена в Стратегії воєнної безпеки України та Стратегічному оборонному бюлетені України, орієнтована на впровадження принципів всеохоплюючої оборони та нарощення спроможностей сил оборони у 2025–2030 роках. Реалізація цих стратегічних ініціатив відбуватиметься через державні цільові програми, інші національні проєкти, а також у співпраці з міжнародними партнерами. Вже ведеться робота над такими ключовими ініціативами в Міністерстві оборони та Генеральному штабі Збройних Сил України:</w:t>
      </w:r>
    </w:p>
    <w:p w14:paraId="2112A1F1" w14:textId="77777777" w:rsidR="00325DD1" w:rsidRPr="000A02ED" w:rsidRDefault="00325DD1" w:rsidP="00325DD1">
      <w:pPr>
        <w:numPr>
          <w:ilvl w:val="0"/>
          <w:numId w:val="22"/>
        </w:numPr>
        <w:ind w:left="0" w:firstLine="709"/>
        <w:rPr>
          <w:rFonts w:eastAsia="Times New Roman"/>
          <w:lang w:val="ru-RU"/>
        </w:rPr>
      </w:pPr>
      <w:r w:rsidRPr="000A02ED">
        <w:rPr>
          <w:rFonts w:eastAsia="Times New Roman"/>
          <w:lang w:val="ru-RU"/>
        </w:rPr>
        <w:t>Державна цільова оборонна програма розвитку Збройних Сил України.</w:t>
      </w:r>
    </w:p>
    <w:p w14:paraId="62DB6BEC" w14:textId="77777777" w:rsidR="00325DD1" w:rsidRPr="000A02ED" w:rsidRDefault="00325DD1" w:rsidP="00325DD1">
      <w:pPr>
        <w:numPr>
          <w:ilvl w:val="0"/>
          <w:numId w:val="22"/>
        </w:numPr>
        <w:ind w:left="0" w:firstLine="709"/>
        <w:rPr>
          <w:rFonts w:eastAsia="Times New Roman"/>
          <w:lang w:val="ru-RU"/>
        </w:rPr>
      </w:pPr>
      <w:r w:rsidRPr="000A02ED">
        <w:rPr>
          <w:rFonts w:eastAsia="Times New Roman"/>
          <w:lang w:val="ru-RU"/>
        </w:rPr>
        <w:t>Державна цільова оборонна програма модернізації озброєння та військової техніки.</w:t>
      </w:r>
    </w:p>
    <w:p w14:paraId="16C82C1E" w14:textId="77777777" w:rsidR="00325DD1" w:rsidRPr="000A02ED" w:rsidRDefault="00325DD1" w:rsidP="00325DD1">
      <w:pPr>
        <w:numPr>
          <w:ilvl w:val="0"/>
          <w:numId w:val="22"/>
        </w:numPr>
        <w:ind w:left="0" w:firstLine="709"/>
        <w:rPr>
          <w:rFonts w:eastAsia="Times New Roman"/>
          <w:lang w:val="ru-RU"/>
        </w:rPr>
      </w:pPr>
      <w:r w:rsidRPr="000A02ED">
        <w:rPr>
          <w:rFonts w:eastAsia="Times New Roman"/>
          <w:lang w:val="ru-RU"/>
        </w:rPr>
        <w:t>Комплекс програм та проєктів, спрямованих на розвиток різних видів і родів військ (сил), що передбачають створення нових можливостей, удосконалення існуючих та відмову від застарілих компонентів у структурі Міністерства оборони, Збройних Сил України та інших складових сил оборони.</w:t>
      </w:r>
    </w:p>
    <w:p w14:paraId="185141EF" w14:textId="0564DE94" w:rsidR="00325DD1" w:rsidRPr="000A02ED" w:rsidRDefault="00325DD1" w:rsidP="00325DD1">
      <w:pPr>
        <w:rPr>
          <w:rFonts w:eastAsia="Times New Roman"/>
          <w:lang w:val="ru-RU"/>
        </w:rPr>
      </w:pPr>
      <w:r w:rsidRPr="000A02ED">
        <w:rPr>
          <w:rFonts w:eastAsia="Times New Roman"/>
          <w:lang w:val="ru-RU"/>
        </w:rPr>
        <w:t>Варто зазначити, що життєвий цикл будь-якої спроможності, яка створюється в межах певної програми або окремого проєкту, не завершується на етапі її формування. Після досягнення необхідного рівня готовності відбувається введення в експлуатацію конкретного носія цієї спроможності та починається його практичне використання й утримання. У зв’язку з цим постає необхідність узгодження процесів стратегічного планування розвитку спроможностей із їх подальшим застосуванням</w:t>
      </w:r>
      <w:r w:rsidR="00396BD9" w:rsidRPr="000A02ED">
        <w:rPr>
          <w:rFonts w:eastAsia="Times New Roman"/>
          <w:lang w:val="ru-RU"/>
        </w:rPr>
        <w:t xml:space="preserve"> </w:t>
      </w:r>
      <w:r w:rsidR="00396BD9" w:rsidRPr="000A02ED">
        <w:rPr>
          <w:color w:val="000000" w:themeColor="text1"/>
          <w:lang w:val="ru-RU"/>
        </w:rPr>
        <w:t xml:space="preserve">[42, </w:t>
      </w:r>
      <w:r w:rsidR="00396BD9">
        <w:rPr>
          <w:color w:val="000000" w:themeColor="text1"/>
          <w:lang w:val="en-US"/>
        </w:rPr>
        <w:t>c</w:t>
      </w:r>
      <w:r w:rsidR="00396BD9" w:rsidRPr="000A02ED">
        <w:rPr>
          <w:color w:val="000000" w:themeColor="text1"/>
          <w:lang w:val="ru-RU"/>
        </w:rPr>
        <w:t>. 138]</w:t>
      </w:r>
      <w:r w:rsidRPr="000A02ED">
        <w:rPr>
          <w:rFonts w:eastAsia="Times New Roman"/>
          <w:lang w:val="ru-RU"/>
        </w:rPr>
        <w:t>.</w:t>
      </w:r>
    </w:p>
    <w:p w14:paraId="005B28CC" w14:textId="77777777" w:rsidR="00325DD1" w:rsidRPr="000A02ED" w:rsidRDefault="00325DD1" w:rsidP="00325DD1">
      <w:pPr>
        <w:rPr>
          <w:rFonts w:eastAsia="Times New Roman"/>
          <w:lang w:val="ru-RU"/>
        </w:rPr>
      </w:pPr>
      <w:r w:rsidRPr="000A02ED">
        <w:rPr>
          <w:rFonts w:eastAsia="Times New Roman"/>
          <w:lang w:val="ru-RU"/>
        </w:rPr>
        <w:t>Наприклад, розроблений проєкт Плану оборони України містить елементи стратегічного планування використання сил оборони та враховує динаміку поступового розвитку нових засобів їхньої бойової ефективності.</w:t>
      </w:r>
    </w:p>
    <w:p w14:paraId="4438CBB6" w14:textId="77777777" w:rsidR="00325DD1" w:rsidRPr="000A02ED" w:rsidRDefault="00325DD1" w:rsidP="00325DD1">
      <w:pPr>
        <w:rPr>
          <w:rFonts w:eastAsia="Times New Roman"/>
          <w:lang w:val="ru-RU"/>
        </w:rPr>
      </w:pPr>
      <w:r w:rsidRPr="000A02ED">
        <w:rPr>
          <w:rFonts w:eastAsia="Times New Roman"/>
          <w:lang w:val="ru-RU"/>
        </w:rPr>
        <w:t>Цей документ підготовлено Міністерством оборони України відповідно до чинних нормативно-правових актів, зокрема:</w:t>
      </w:r>
    </w:p>
    <w:p w14:paraId="51EBE866" w14:textId="77777777" w:rsidR="00325DD1" w:rsidRPr="000A02ED" w:rsidRDefault="00325DD1" w:rsidP="00325DD1">
      <w:pPr>
        <w:numPr>
          <w:ilvl w:val="0"/>
          <w:numId w:val="23"/>
        </w:numPr>
        <w:ind w:left="0" w:firstLine="709"/>
        <w:rPr>
          <w:rFonts w:eastAsia="Times New Roman"/>
          <w:lang w:val="ru-RU"/>
        </w:rPr>
      </w:pPr>
      <w:r w:rsidRPr="000A02ED">
        <w:rPr>
          <w:rFonts w:eastAsia="Times New Roman"/>
          <w:lang w:val="ru-RU"/>
        </w:rPr>
        <w:t>Закону України «Про оборону України»;</w:t>
      </w:r>
    </w:p>
    <w:p w14:paraId="623F6CC4" w14:textId="77777777" w:rsidR="00325DD1" w:rsidRPr="000A02ED" w:rsidRDefault="00325DD1" w:rsidP="00325DD1">
      <w:pPr>
        <w:numPr>
          <w:ilvl w:val="0"/>
          <w:numId w:val="23"/>
        </w:numPr>
        <w:ind w:left="0" w:firstLine="709"/>
        <w:rPr>
          <w:rFonts w:eastAsia="Times New Roman"/>
          <w:lang w:val="ru-RU"/>
        </w:rPr>
      </w:pPr>
      <w:r w:rsidRPr="000A02ED">
        <w:rPr>
          <w:rFonts w:eastAsia="Times New Roman"/>
          <w:lang w:val="ru-RU"/>
        </w:rPr>
        <w:t>Указу Президента України № 837 «Про невідкладні заходи з проведення реформ та зміцнення держави» від 8 листопада 2019 року;</w:t>
      </w:r>
    </w:p>
    <w:p w14:paraId="363C81A2" w14:textId="77777777" w:rsidR="00325DD1" w:rsidRPr="000A02ED" w:rsidRDefault="00325DD1" w:rsidP="00325DD1">
      <w:pPr>
        <w:numPr>
          <w:ilvl w:val="0"/>
          <w:numId w:val="23"/>
        </w:numPr>
        <w:ind w:left="0" w:firstLine="709"/>
        <w:rPr>
          <w:rFonts w:eastAsia="Times New Roman"/>
          <w:lang w:val="ru-RU"/>
        </w:rPr>
      </w:pPr>
      <w:r w:rsidRPr="000A02ED">
        <w:rPr>
          <w:rFonts w:eastAsia="Times New Roman"/>
          <w:lang w:val="ru-RU"/>
        </w:rPr>
        <w:t>Указу Президента України № 61 «Про структуру плану оборони України» від 3 березня 2020 року;</w:t>
      </w:r>
    </w:p>
    <w:p w14:paraId="4A45E2F1" w14:textId="77777777" w:rsidR="00325DD1" w:rsidRPr="000A02ED" w:rsidRDefault="00325DD1" w:rsidP="00325DD1">
      <w:pPr>
        <w:numPr>
          <w:ilvl w:val="0"/>
          <w:numId w:val="23"/>
        </w:numPr>
        <w:ind w:left="0" w:firstLine="709"/>
        <w:rPr>
          <w:rFonts w:eastAsia="Times New Roman"/>
          <w:lang w:val="ru-RU"/>
        </w:rPr>
      </w:pPr>
      <w:r w:rsidRPr="000A02ED">
        <w:rPr>
          <w:rFonts w:eastAsia="Times New Roman"/>
          <w:lang w:val="ru-RU"/>
        </w:rPr>
        <w:t xml:space="preserve">Постанови Кабінету Міністрів України № 471 від 12 червня 2020 року, яка передбачає реалізацію цілі 16.1 «Реформування сектору національної безпеки і оборони (разом з іншими складовими сектору)» </w:t>
      </w:r>
      <w:proofErr w:type="gramStart"/>
      <w:r w:rsidRPr="000A02ED">
        <w:rPr>
          <w:rFonts w:eastAsia="Times New Roman"/>
          <w:lang w:val="ru-RU"/>
        </w:rPr>
        <w:t>у межах</w:t>
      </w:r>
      <w:proofErr w:type="gramEnd"/>
      <w:r w:rsidRPr="000A02ED">
        <w:rPr>
          <w:rFonts w:eastAsia="Times New Roman"/>
          <w:lang w:val="ru-RU"/>
        </w:rPr>
        <w:t xml:space="preserve"> Програми діяльності уряду.</w:t>
      </w:r>
    </w:p>
    <w:p w14:paraId="76200F24" w14:textId="77777777" w:rsidR="00325DD1" w:rsidRPr="000A02ED" w:rsidRDefault="00325DD1" w:rsidP="00325DD1">
      <w:pPr>
        <w:rPr>
          <w:rFonts w:eastAsia="Times New Roman"/>
          <w:lang w:val="ru-RU"/>
        </w:rPr>
      </w:pPr>
      <w:r w:rsidRPr="000A02ED">
        <w:rPr>
          <w:rFonts w:eastAsia="Times New Roman"/>
          <w:lang w:val="ru-RU"/>
        </w:rPr>
        <w:t>Головна мета Плану оборони України – підвищення обороноздатності держави шляхом зміцнення готовності та ефективності органів державної влади, складових сектору безпеки й оборони, а також національної економіки до протидії військовій агресії та ліквідації збройних конфліктів. Крім того, план передбачає заходи з підготовки населення та території країни до можливих оборонних дій.</w:t>
      </w:r>
    </w:p>
    <w:p w14:paraId="46F1BEE1" w14:textId="77777777" w:rsidR="00325DD1" w:rsidRPr="000A02ED" w:rsidRDefault="00325DD1" w:rsidP="00325DD1">
      <w:pPr>
        <w:rPr>
          <w:rFonts w:eastAsia="Times New Roman"/>
          <w:lang w:val="ru-RU"/>
        </w:rPr>
      </w:pPr>
      <w:r w:rsidRPr="000A02ED">
        <w:rPr>
          <w:rFonts w:eastAsia="Times New Roman"/>
          <w:lang w:val="ru-RU"/>
        </w:rPr>
        <w:t>План оборони України ґрунтується на концепції всеохоплюючої оборони, яка передбачена Стратегією воєнної безпеки України. Його реалізація у разі збройного конфлікту дозволить ефективно протидіяти агресору на суходолі, на морі, у повітрі, а також в інформаційному та кіберпросторі, залучаючи для цього всі доступні ресурси держави та суспільства.</w:t>
      </w:r>
    </w:p>
    <w:p w14:paraId="43349FAB" w14:textId="77777777" w:rsidR="00325DD1" w:rsidRPr="000A02ED" w:rsidRDefault="00325DD1" w:rsidP="00325DD1">
      <w:pPr>
        <w:rPr>
          <w:rFonts w:eastAsia="Times New Roman"/>
          <w:lang w:val="ru-RU"/>
        </w:rPr>
      </w:pPr>
      <w:r w:rsidRPr="000A02ED">
        <w:rPr>
          <w:rFonts w:eastAsia="Times New Roman"/>
          <w:lang w:val="ru-RU"/>
        </w:rPr>
        <w:t>Документ включає дванадцять ключових компонентів, які охоплюють широкий спектр заходів, спрямованих на забезпечення збройного захисту країни та ефективне використання сил безпеки й оборони.</w:t>
      </w:r>
    </w:p>
    <w:p w14:paraId="54DE4C78" w14:textId="77777777" w:rsidR="00325DD1" w:rsidRPr="000A02ED" w:rsidRDefault="00325DD1" w:rsidP="00325DD1">
      <w:pPr>
        <w:rPr>
          <w:rFonts w:eastAsia="Times New Roman"/>
          <w:lang w:val="ru-RU"/>
        </w:rPr>
      </w:pPr>
      <w:r w:rsidRPr="000A02ED">
        <w:rPr>
          <w:rFonts w:eastAsia="Times New Roman"/>
          <w:lang w:val="ru-RU"/>
        </w:rPr>
        <w:t>Впровадження передбачених у плані заходів гарантує скоординовані та узгоджені дії державних органів і сил оборони, спрямовані на збереження суверенітету, територіальної цілісності та недоторканності України.</w:t>
      </w:r>
    </w:p>
    <w:p w14:paraId="6F288044" w14:textId="2A343C28" w:rsidR="00325DD1" w:rsidRPr="00715AE7" w:rsidRDefault="00325DD1" w:rsidP="00325DD1">
      <w:pPr>
        <w:pStyle w:val="a9"/>
        <w:rPr>
          <w:sz w:val="28"/>
          <w:szCs w:val="28"/>
        </w:rPr>
      </w:pPr>
      <w:r w:rsidRPr="00715AE7">
        <w:rPr>
          <w:sz w:val="28"/>
          <w:szCs w:val="28"/>
        </w:rPr>
        <w:t>Сучасна оборонна політика України формується під впливом складних геополітичних умов, зокрема триваючої російської агресії, яка почалася у 2014 році з анексії Криму та війни на сході України, а згодом переросла у повномасштабне вторгнення у 2022 році</w:t>
      </w:r>
      <w:r w:rsidR="00396BD9" w:rsidRPr="000A02ED">
        <w:rPr>
          <w:sz w:val="28"/>
          <w:szCs w:val="28"/>
          <w:lang w:val="ru-RU"/>
        </w:rPr>
        <w:t xml:space="preserve"> </w:t>
      </w:r>
      <w:r w:rsidR="00396BD9" w:rsidRPr="000A02ED">
        <w:rPr>
          <w:color w:val="000000" w:themeColor="text1"/>
          <w:sz w:val="28"/>
          <w:szCs w:val="28"/>
          <w:lang w:val="ru-RU"/>
        </w:rPr>
        <w:t xml:space="preserve">[19, </w:t>
      </w:r>
      <w:r w:rsidR="00396BD9" w:rsidRPr="00396BD9">
        <w:rPr>
          <w:color w:val="000000" w:themeColor="text1"/>
          <w:sz w:val="28"/>
          <w:szCs w:val="28"/>
          <w:lang w:val="en-US"/>
        </w:rPr>
        <w:t>c</w:t>
      </w:r>
      <w:r w:rsidR="00396BD9" w:rsidRPr="000A02ED">
        <w:rPr>
          <w:color w:val="000000" w:themeColor="text1"/>
          <w:sz w:val="28"/>
          <w:szCs w:val="28"/>
          <w:lang w:val="ru-RU"/>
        </w:rPr>
        <w:t>. 234]</w:t>
      </w:r>
      <w:r w:rsidRPr="00396BD9">
        <w:rPr>
          <w:sz w:val="28"/>
          <w:szCs w:val="28"/>
        </w:rPr>
        <w:t>.</w:t>
      </w:r>
      <w:r w:rsidRPr="00715AE7">
        <w:rPr>
          <w:sz w:val="28"/>
          <w:szCs w:val="28"/>
        </w:rPr>
        <w:t xml:space="preserve"> Ця агресія стала визначальним фактором для розробки та впровадження нових підходів до забезпечення національної безпеки. Оборонна політика України спрямована на зміцнення збройних сил, розвиток оборонно-промислового комплексу, інтеграцію до євроатлантичних структур та протидію сучасним загрозам, таким як гібридні війни, кібератаки та дестабілізаційні дії з боку РФ.</w:t>
      </w:r>
    </w:p>
    <w:p w14:paraId="7FCDA763" w14:textId="05E6A709" w:rsidR="00325DD1" w:rsidRDefault="00325DD1" w:rsidP="00325DD1">
      <w:pPr>
        <w:pStyle w:val="a9"/>
        <w:rPr>
          <w:sz w:val="28"/>
          <w:szCs w:val="28"/>
        </w:rPr>
      </w:pPr>
      <w:r w:rsidRPr="00715AE7">
        <w:rPr>
          <w:sz w:val="28"/>
          <w:szCs w:val="28"/>
        </w:rPr>
        <w:t>Реформування Збройних Сил України (ЗСУ) є одним із ключових елементів оборонної політики. Після початку російської агресії у 2014 році Україна розпочала масштабну модернізацію своїх збройних сил, спрямовану на створення професійної, мобільної та технологічно оснащеної армії. Основні досягнення наведено у табл. 2.1.</w:t>
      </w:r>
    </w:p>
    <w:p w14:paraId="0F9B7661" w14:textId="77777777" w:rsidR="00325DD1" w:rsidRPr="00002BAA" w:rsidRDefault="00325DD1" w:rsidP="00325DD1">
      <w:pPr>
        <w:pStyle w:val="a9"/>
        <w:jc w:val="right"/>
        <w:rPr>
          <w:i/>
          <w:sz w:val="28"/>
          <w:szCs w:val="28"/>
        </w:rPr>
      </w:pPr>
      <w:r w:rsidRPr="00002BAA">
        <w:rPr>
          <w:i/>
          <w:sz w:val="28"/>
          <w:szCs w:val="28"/>
        </w:rPr>
        <w:t>Таблиця 2.1</w:t>
      </w:r>
    </w:p>
    <w:p w14:paraId="5A1932FD" w14:textId="77777777" w:rsidR="00325DD1" w:rsidRPr="00002BAA" w:rsidRDefault="00325DD1" w:rsidP="00325DD1">
      <w:pPr>
        <w:pStyle w:val="a9"/>
        <w:ind w:firstLine="0"/>
        <w:jc w:val="center"/>
        <w:rPr>
          <w:b/>
          <w:sz w:val="28"/>
          <w:szCs w:val="28"/>
        </w:rPr>
      </w:pPr>
      <w:r w:rsidRPr="00002BAA">
        <w:rPr>
          <w:b/>
          <w:sz w:val="28"/>
          <w:szCs w:val="28"/>
        </w:rPr>
        <w:t>Основні реформи оборонної політики</w:t>
      </w:r>
    </w:p>
    <w:tbl>
      <w:tblPr>
        <w:tblStyle w:val="a8"/>
        <w:tblW w:w="0" w:type="auto"/>
        <w:tblLook w:val="04A0" w:firstRow="1" w:lastRow="0" w:firstColumn="1" w:lastColumn="0" w:noHBand="0" w:noVBand="1"/>
      </w:tblPr>
      <w:tblGrid>
        <w:gridCol w:w="3114"/>
        <w:gridCol w:w="6515"/>
      </w:tblGrid>
      <w:tr w:rsidR="00325DD1" w14:paraId="7AF43ADE" w14:textId="77777777" w:rsidTr="00325DD1">
        <w:tc>
          <w:tcPr>
            <w:tcW w:w="3114" w:type="dxa"/>
          </w:tcPr>
          <w:p w14:paraId="13C60641" w14:textId="77777777" w:rsidR="00325DD1" w:rsidRPr="0001438B" w:rsidRDefault="00325DD1" w:rsidP="00325DD1">
            <w:pPr>
              <w:pStyle w:val="a9"/>
              <w:ind w:firstLine="0"/>
              <w:jc w:val="center"/>
              <w:rPr>
                <w:b/>
                <w:sz w:val="28"/>
              </w:rPr>
            </w:pPr>
            <w:r w:rsidRPr="0001438B">
              <w:rPr>
                <w:b/>
                <w:sz w:val="28"/>
              </w:rPr>
              <w:t>Реформа</w:t>
            </w:r>
          </w:p>
        </w:tc>
        <w:tc>
          <w:tcPr>
            <w:tcW w:w="6515" w:type="dxa"/>
          </w:tcPr>
          <w:p w14:paraId="2EEAA622" w14:textId="77777777" w:rsidR="00325DD1" w:rsidRPr="0001438B" w:rsidRDefault="00325DD1" w:rsidP="00325DD1">
            <w:pPr>
              <w:pStyle w:val="a9"/>
              <w:ind w:firstLine="0"/>
              <w:jc w:val="center"/>
              <w:rPr>
                <w:b/>
                <w:sz w:val="28"/>
              </w:rPr>
            </w:pPr>
            <w:r w:rsidRPr="0001438B">
              <w:rPr>
                <w:b/>
                <w:sz w:val="28"/>
              </w:rPr>
              <w:t>Опис</w:t>
            </w:r>
          </w:p>
        </w:tc>
      </w:tr>
      <w:tr w:rsidR="00325DD1" w14:paraId="59546608" w14:textId="77777777" w:rsidTr="00325DD1">
        <w:tc>
          <w:tcPr>
            <w:tcW w:w="3114" w:type="dxa"/>
            <w:vAlign w:val="center"/>
          </w:tcPr>
          <w:p w14:paraId="068352A9" w14:textId="77777777" w:rsidR="00325DD1" w:rsidRPr="0001438B" w:rsidRDefault="00325DD1" w:rsidP="00325DD1">
            <w:pPr>
              <w:pStyle w:val="a9"/>
              <w:ind w:firstLine="0"/>
              <w:jc w:val="center"/>
              <w:rPr>
                <w:b/>
                <w:sz w:val="28"/>
              </w:rPr>
            </w:pPr>
            <w:r w:rsidRPr="0001438B">
              <w:rPr>
                <w:rStyle w:val="ad"/>
                <w:b w:val="0"/>
                <w:sz w:val="28"/>
              </w:rPr>
              <w:t>Перехід до професійної армії</w:t>
            </w:r>
          </w:p>
        </w:tc>
        <w:tc>
          <w:tcPr>
            <w:tcW w:w="6515" w:type="dxa"/>
          </w:tcPr>
          <w:p w14:paraId="7706C22E" w14:textId="77777777" w:rsidR="00325DD1" w:rsidRPr="0001438B" w:rsidRDefault="00325DD1" w:rsidP="00325DD1">
            <w:pPr>
              <w:pStyle w:val="a9"/>
              <w:ind w:firstLine="0"/>
              <w:rPr>
                <w:sz w:val="28"/>
              </w:rPr>
            </w:pPr>
            <w:r w:rsidRPr="0001438B">
              <w:rPr>
                <w:sz w:val="28"/>
              </w:rPr>
              <w:t>Україна в 2022 році відмовилася від призовної системи на час дії воєнного стану та перейшла до контрактної армії. Це дозволило підвищити рівень підготовки військовослужбовців та їхню мотивацію. Станом на 2023 рік більшість підрозділів ЗСУ складаються з професійних військових. У 2024 році було прийнято закон згідно якого й під час мирного часу строкової служби в армії не буде.</w:t>
            </w:r>
          </w:p>
        </w:tc>
      </w:tr>
      <w:tr w:rsidR="00325DD1" w14:paraId="47B67D37" w14:textId="77777777" w:rsidTr="00325DD1">
        <w:tc>
          <w:tcPr>
            <w:tcW w:w="3114" w:type="dxa"/>
            <w:vAlign w:val="center"/>
          </w:tcPr>
          <w:p w14:paraId="15DB1C8C" w14:textId="77777777" w:rsidR="00325DD1" w:rsidRPr="0001438B" w:rsidRDefault="00325DD1" w:rsidP="00325DD1">
            <w:pPr>
              <w:pStyle w:val="a9"/>
              <w:ind w:firstLine="0"/>
              <w:jc w:val="center"/>
              <w:rPr>
                <w:b/>
                <w:sz w:val="28"/>
              </w:rPr>
            </w:pPr>
            <w:r w:rsidRPr="0001438B">
              <w:rPr>
                <w:rStyle w:val="ad"/>
                <w:b w:val="0"/>
                <w:sz w:val="28"/>
              </w:rPr>
              <w:t>Розвиток територіальної оборони</w:t>
            </w:r>
          </w:p>
        </w:tc>
        <w:tc>
          <w:tcPr>
            <w:tcW w:w="6515" w:type="dxa"/>
          </w:tcPr>
          <w:p w14:paraId="11E2DFF5" w14:textId="77777777" w:rsidR="00325DD1" w:rsidRPr="0001438B" w:rsidRDefault="00325DD1" w:rsidP="00325DD1">
            <w:pPr>
              <w:pStyle w:val="a9"/>
              <w:ind w:firstLine="0"/>
              <w:jc w:val="left"/>
              <w:rPr>
                <w:sz w:val="28"/>
              </w:rPr>
            </w:pPr>
            <w:r w:rsidRPr="0001438B">
              <w:rPr>
                <w:sz w:val="28"/>
              </w:rPr>
              <w:t>Після повномасштабного вторгнення Росії у 2022 році Україна створила ефективну систему територіальної оборони, яка дозволяє швидко мобілізувати населення у разі загрози. Ця система включає тисячі добровольців, які проходять базову військову підготовку та готові захищати свої регіони. Варто відзначити що саме територіальна оборона зіграла велику роль на початку війни.</w:t>
            </w:r>
          </w:p>
        </w:tc>
      </w:tr>
    </w:tbl>
    <w:p w14:paraId="3558A321" w14:textId="77777777" w:rsidR="00CD3265" w:rsidRDefault="00CD3265" w:rsidP="00CD3265">
      <w:pPr>
        <w:jc w:val="right"/>
      </w:pPr>
    </w:p>
    <w:p w14:paraId="25EEE73B" w14:textId="41820DCF" w:rsidR="00CD3265" w:rsidRDefault="00CD3265" w:rsidP="00CD3265">
      <w:pPr>
        <w:jc w:val="right"/>
      </w:pPr>
      <w:r>
        <w:t>Продовження таблиці 2.1</w:t>
      </w:r>
    </w:p>
    <w:tbl>
      <w:tblPr>
        <w:tblStyle w:val="a8"/>
        <w:tblW w:w="0" w:type="auto"/>
        <w:tblLook w:val="04A0" w:firstRow="1" w:lastRow="0" w:firstColumn="1" w:lastColumn="0" w:noHBand="0" w:noVBand="1"/>
      </w:tblPr>
      <w:tblGrid>
        <w:gridCol w:w="3114"/>
        <w:gridCol w:w="6515"/>
      </w:tblGrid>
      <w:tr w:rsidR="00325DD1" w14:paraId="77404195" w14:textId="77777777" w:rsidTr="00325DD1">
        <w:tc>
          <w:tcPr>
            <w:tcW w:w="3114" w:type="dxa"/>
            <w:vAlign w:val="center"/>
          </w:tcPr>
          <w:p w14:paraId="3EEE7E33" w14:textId="77777777" w:rsidR="00325DD1" w:rsidRPr="0001438B" w:rsidRDefault="00325DD1" w:rsidP="00325DD1">
            <w:pPr>
              <w:pStyle w:val="a9"/>
              <w:ind w:firstLine="0"/>
              <w:jc w:val="center"/>
              <w:rPr>
                <w:b/>
                <w:sz w:val="28"/>
              </w:rPr>
            </w:pPr>
            <w:r w:rsidRPr="0001438B">
              <w:rPr>
                <w:rStyle w:val="ad"/>
                <w:b w:val="0"/>
                <w:sz w:val="28"/>
              </w:rPr>
              <w:t>Модернізація систем управління та зв’язку</w:t>
            </w:r>
          </w:p>
        </w:tc>
        <w:tc>
          <w:tcPr>
            <w:tcW w:w="6515" w:type="dxa"/>
          </w:tcPr>
          <w:p w14:paraId="5E6C2E7C" w14:textId="77777777" w:rsidR="00325DD1" w:rsidRPr="0001438B" w:rsidRDefault="00325DD1" w:rsidP="00325DD1">
            <w:pPr>
              <w:pStyle w:val="a9"/>
              <w:ind w:firstLine="0"/>
              <w:rPr>
                <w:sz w:val="28"/>
              </w:rPr>
            </w:pPr>
            <w:r w:rsidRPr="0001438B">
              <w:rPr>
                <w:sz w:val="28"/>
              </w:rPr>
              <w:t>Влада України впроваджує сучасні системи управління військами, зокрема цифрові платформи, що дозволяють координувати дії підрозділів у реальному часі. Це значно підвищує ефективність командного управління. Також створено застосунок Резерв+ для зменшення бюрократії та зручності населення.</w:t>
            </w:r>
          </w:p>
        </w:tc>
      </w:tr>
      <w:tr w:rsidR="00325DD1" w14:paraId="418729A4" w14:textId="77777777" w:rsidTr="00325DD1">
        <w:tc>
          <w:tcPr>
            <w:tcW w:w="3114" w:type="dxa"/>
            <w:vAlign w:val="center"/>
          </w:tcPr>
          <w:p w14:paraId="7720D89A" w14:textId="77777777" w:rsidR="00325DD1" w:rsidRPr="0001438B" w:rsidRDefault="00325DD1" w:rsidP="00325DD1">
            <w:pPr>
              <w:pStyle w:val="a9"/>
              <w:ind w:firstLine="0"/>
              <w:jc w:val="center"/>
              <w:rPr>
                <w:b/>
                <w:sz w:val="28"/>
              </w:rPr>
            </w:pPr>
            <w:r w:rsidRPr="0001438B">
              <w:rPr>
                <w:rStyle w:val="ad"/>
                <w:b w:val="0"/>
                <w:sz w:val="28"/>
              </w:rPr>
              <w:t>Підготовка військовослужбовців</w:t>
            </w:r>
          </w:p>
        </w:tc>
        <w:tc>
          <w:tcPr>
            <w:tcW w:w="6515" w:type="dxa"/>
          </w:tcPr>
          <w:p w14:paraId="4222864E" w14:textId="77777777" w:rsidR="00325DD1" w:rsidRPr="0001438B" w:rsidRDefault="00325DD1" w:rsidP="00325DD1">
            <w:pPr>
              <w:pStyle w:val="a9"/>
              <w:ind w:firstLine="0"/>
              <w:rPr>
                <w:sz w:val="28"/>
              </w:rPr>
            </w:pPr>
            <w:r w:rsidRPr="0001438B">
              <w:rPr>
                <w:sz w:val="28"/>
              </w:rPr>
              <w:t>Українці активно співпрацюють з країнами НАТО у сфері підготовки військових. Програми, такі як JMTG-U (Joint Multinational Training Group – Ukraine), дозволяють українським військовим отримувати досвід відповідно до стандартів Альянсу. На даний момент більшість країн світу тренують українських військових щоб ті ефективніше захищали свої землі.</w:t>
            </w:r>
          </w:p>
        </w:tc>
      </w:tr>
    </w:tbl>
    <w:p w14:paraId="7955411B" w14:textId="77777777" w:rsidR="00325DD1" w:rsidRDefault="00325DD1" w:rsidP="00325DD1">
      <w:pPr>
        <w:pStyle w:val="a9"/>
        <w:rPr>
          <w:rFonts w:ascii="Segoe UI" w:hAnsi="Segoe UI" w:cs="Segoe UI"/>
          <w:color w:val="404040"/>
        </w:rPr>
      </w:pPr>
    </w:p>
    <w:p w14:paraId="56AFA26B" w14:textId="77777777" w:rsidR="00325DD1" w:rsidRPr="00002BAA" w:rsidRDefault="00325DD1" w:rsidP="00325DD1">
      <w:pPr>
        <w:pStyle w:val="a9"/>
        <w:rPr>
          <w:sz w:val="28"/>
          <w:szCs w:val="28"/>
        </w:rPr>
      </w:pPr>
      <w:r w:rsidRPr="00002BAA">
        <w:rPr>
          <w:sz w:val="28"/>
          <w:szCs w:val="28"/>
        </w:rPr>
        <w:t>Однак залишаються виклики, пов’язані з недостатнім фінансуванням, застарілою інфраструктурою та необхідністю подальшого навчання військовослужбовців. Зокрема, потребує удосконалення система логістики, медичного забезпечення та підтримки техніки.</w:t>
      </w:r>
    </w:p>
    <w:p w14:paraId="2AF6B538" w14:textId="77777777" w:rsidR="00325DD1" w:rsidRPr="00002BAA" w:rsidRDefault="00325DD1" w:rsidP="00325DD1">
      <w:pPr>
        <w:pStyle w:val="a9"/>
        <w:rPr>
          <w:sz w:val="28"/>
          <w:szCs w:val="28"/>
        </w:rPr>
      </w:pPr>
      <w:r w:rsidRPr="00002BAA">
        <w:rPr>
          <w:sz w:val="28"/>
          <w:szCs w:val="28"/>
        </w:rPr>
        <w:t>Оборонно-промисловий комплекс (ОПК) України є стратегічним елементом національної безпеки та оборонної політики держави. Після початку повномасштабної війни держава збільшила виробництво власних озброєнь та військової техніки. Основні напрямки розвитку ОПК включають:</w:t>
      </w:r>
    </w:p>
    <w:p w14:paraId="5592F0B8" w14:textId="77777777" w:rsidR="00325DD1" w:rsidRPr="00002BAA" w:rsidRDefault="00325DD1" w:rsidP="00325DD1">
      <w:pPr>
        <w:pStyle w:val="a9"/>
        <w:numPr>
          <w:ilvl w:val="0"/>
          <w:numId w:val="13"/>
        </w:numPr>
        <w:ind w:left="0" w:firstLine="709"/>
        <w:rPr>
          <w:sz w:val="28"/>
          <w:szCs w:val="28"/>
        </w:rPr>
      </w:pPr>
      <w:r w:rsidRPr="00002BAA">
        <w:rPr>
          <w:rStyle w:val="ad"/>
          <w:b w:val="0"/>
          <w:sz w:val="28"/>
          <w:szCs w:val="28"/>
        </w:rPr>
        <w:t>Виробництво безпілотних літальних апаратів (БПЛА)</w:t>
      </w:r>
      <w:r w:rsidRPr="00002BAA">
        <w:rPr>
          <w:sz w:val="28"/>
          <w:szCs w:val="28"/>
        </w:rPr>
        <w:t>. Україна стала одним із світових лідерів у розробці та використанні БПЛА. Вони активно застосовуються для розвідки, наведення артилерії та ураження ворожих цілей. Компанії, такі як "Укрспецекспорт" та "Аеророзвідка", розробляють нові моделі БПЛА, які відповідають сучасним вимогам.</w:t>
      </w:r>
    </w:p>
    <w:p w14:paraId="0129B8B6" w14:textId="77777777" w:rsidR="00325DD1" w:rsidRPr="00002BAA" w:rsidRDefault="00325DD1" w:rsidP="00325DD1">
      <w:pPr>
        <w:pStyle w:val="a9"/>
        <w:numPr>
          <w:ilvl w:val="0"/>
          <w:numId w:val="13"/>
        </w:numPr>
        <w:ind w:left="0" w:firstLine="709"/>
        <w:rPr>
          <w:sz w:val="28"/>
          <w:szCs w:val="28"/>
        </w:rPr>
      </w:pPr>
      <w:r w:rsidRPr="00002BAA">
        <w:rPr>
          <w:rStyle w:val="ad"/>
          <w:b w:val="0"/>
          <w:sz w:val="28"/>
          <w:szCs w:val="28"/>
        </w:rPr>
        <w:t>Розробка ракетних систем</w:t>
      </w:r>
      <w:r w:rsidRPr="00002BAA">
        <w:rPr>
          <w:sz w:val="28"/>
          <w:szCs w:val="28"/>
        </w:rPr>
        <w:t>. Україна відновила виробництво власних ракетних систем, таких як "Нептун", які використовуються для ураження морських та наземних цілей. Це дозволяє зменшити залежність від іноземних постачань озброєнь.</w:t>
      </w:r>
    </w:p>
    <w:p w14:paraId="389FC6E1" w14:textId="77777777" w:rsidR="00325DD1" w:rsidRPr="00002BAA" w:rsidRDefault="00325DD1" w:rsidP="00325DD1">
      <w:pPr>
        <w:pStyle w:val="a9"/>
        <w:numPr>
          <w:ilvl w:val="0"/>
          <w:numId w:val="13"/>
        </w:numPr>
        <w:ind w:left="0" w:firstLine="709"/>
        <w:rPr>
          <w:sz w:val="28"/>
          <w:szCs w:val="28"/>
        </w:rPr>
      </w:pPr>
      <w:r w:rsidRPr="00002BAA">
        <w:rPr>
          <w:rStyle w:val="ad"/>
          <w:b w:val="0"/>
          <w:sz w:val="28"/>
          <w:szCs w:val="28"/>
        </w:rPr>
        <w:t>Модернізація бронетехніки та артилерії</w:t>
      </w:r>
      <w:r w:rsidRPr="00002BAA">
        <w:rPr>
          <w:sz w:val="28"/>
          <w:szCs w:val="28"/>
        </w:rPr>
        <w:t>. Українські підприємства, такі як "Укроборонпром", модернізують радянську техніку, зокрема танки Т-64 та БМП, оснащуючи їх сучасними системами управління вогнем та засобами зв’язку.</w:t>
      </w:r>
    </w:p>
    <w:p w14:paraId="649D7862" w14:textId="77777777" w:rsidR="00325DD1" w:rsidRPr="00002BAA" w:rsidRDefault="00325DD1" w:rsidP="00325DD1">
      <w:pPr>
        <w:pStyle w:val="a9"/>
        <w:numPr>
          <w:ilvl w:val="0"/>
          <w:numId w:val="13"/>
        </w:numPr>
        <w:ind w:left="0" w:firstLine="709"/>
        <w:rPr>
          <w:sz w:val="28"/>
          <w:szCs w:val="28"/>
        </w:rPr>
      </w:pPr>
      <w:r w:rsidRPr="00002BAA">
        <w:rPr>
          <w:rStyle w:val="ad"/>
          <w:b w:val="0"/>
          <w:sz w:val="28"/>
          <w:szCs w:val="28"/>
        </w:rPr>
        <w:t>Співпраця з іноземними партнерами</w:t>
      </w:r>
      <w:r w:rsidRPr="00002BAA">
        <w:rPr>
          <w:sz w:val="28"/>
          <w:szCs w:val="28"/>
        </w:rPr>
        <w:t>. Україна активно співпрацює з країнами НАТО у сфері військово-технічного співробітництва. Наприклад, спільні проекти з Польщею, Чехією та США дозволяють отримувати доступ до новітніх технологій та озброєнь.</w:t>
      </w:r>
    </w:p>
    <w:p w14:paraId="08203A52" w14:textId="311AC56A" w:rsidR="00325DD1" w:rsidRPr="00002BAA" w:rsidRDefault="00325DD1" w:rsidP="00325DD1">
      <w:pPr>
        <w:pStyle w:val="a9"/>
        <w:rPr>
          <w:sz w:val="28"/>
          <w:szCs w:val="28"/>
        </w:rPr>
      </w:pPr>
      <w:r w:rsidRPr="00002BAA">
        <w:rPr>
          <w:sz w:val="28"/>
          <w:szCs w:val="28"/>
        </w:rPr>
        <w:t>Однак основним викликом для ОПК залишається недостатнє фінансування та залежність від імпортних компонентів. Для подальшого розвитку необхідно залучити інвестиції та модернізувати виробничі потужності</w:t>
      </w:r>
      <w:r w:rsidR="00396BD9">
        <w:rPr>
          <w:sz w:val="28"/>
          <w:szCs w:val="28"/>
        </w:rPr>
        <w:t xml:space="preserve"> </w:t>
      </w:r>
      <w:r w:rsidR="00396BD9" w:rsidRPr="000A02ED">
        <w:rPr>
          <w:color w:val="000000" w:themeColor="text1"/>
          <w:sz w:val="28"/>
          <w:szCs w:val="28"/>
          <w:lang w:val="ru-RU"/>
        </w:rPr>
        <w:t>[</w:t>
      </w:r>
      <w:r w:rsidR="00396BD9" w:rsidRPr="00396BD9">
        <w:rPr>
          <w:color w:val="000000" w:themeColor="text1"/>
          <w:sz w:val="28"/>
          <w:szCs w:val="28"/>
        </w:rPr>
        <w:t>8</w:t>
      </w:r>
      <w:r w:rsidR="00396BD9" w:rsidRPr="000A02ED">
        <w:rPr>
          <w:color w:val="000000" w:themeColor="text1"/>
          <w:sz w:val="28"/>
          <w:szCs w:val="28"/>
          <w:lang w:val="ru-RU"/>
        </w:rPr>
        <w:t xml:space="preserve">, </w:t>
      </w:r>
      <w:r w:rsidR="00396BD9" w:rsidRPr="00396BD9">
        <w:rPr>
          <w:color w:val="000000" w:themeColor="text1"/>
          <w:sz w:val="28"/>
          <w:szCs w:val="28"/>
          <w:lang w:val="en-US"/>
        </w:rPr>
        <w:t>c</w:t>
      </w:r>
      <w:r w:rsidR="00396BD9" w:rsidRPr="000A02ED">
        <w:rPr>
          <w:color w:val="000000" w:themeColor="text1"/>
          <w:sz w:val="28"/>
          <w:szCs w:val="28"/>
          <w:lang w:val="ru-RU"/>
        </w:rPr>
        <w:t xml:space="preserve">. </w:t>
      </w:r>
      <w:r w:rsidR="00396BD9" w:rsidRPr="00396BD9">
        <w:rPr>
          <w:color w:val="000000" w:themeColor="text1"/>
          <w:sz w:val="28"/>
          <w:szCs w:val="28"/>
        </w:rPr>
        <w:t>75</w:t>
      </w:r>
      <w:r w:rsidR="00396BD9" w:rsidRPr="000A02ED">
        <w:rPr>
          <w:color w:val="000000" w:themeColor="text1"/>
          <w:sz w:val="28"/>
          <w:szCs w:val="28"/>
          <w:lang w:val="ru-RU"/>
        </w:rPr>
        <w:t>]</w:t>
      </w:r>
      <w:r w:rsidRPr="00396BD9">
        <w:rPr>
          <w:sz w:val="28"/>
          <w:szCs w:val="28"/>
        </w:rPr>
        <w:t>.</w:t>
      </w:r>
    </w:p>
    <w:p w14:paraId="576A12C9" w14:textId="77777777" w:rsidR="00325DD1" w:rsidRPr="00002BAA" w:rsidRDefault="00325DD1" w:rsidP="00325DD1">
      <w:pPr>
        <w:pStyle w:val="a9"/>
        <w:rPr>
          <w:sz w:val="28"/>
          <w:szCs w:val="28"/>
        </w:rPr>
      </w:pPr>
      <w:r w:rsidRPr="00002BAA">
        <w:rPr>
          <w:sz w:val="28"/>
          <w:szCs w:val="28"/>
        </w:rPr>
        <w:t>Військово-технічне співробітництво також є важливим елементом оборонної політики України. Після початку повномасштабної війни у 2022 році Україна отримала значну підтримку від країн НАТО та інших союзників. Основні напрямки співробітництва включають:</w:t>
      </w:r>
    </w:p>
    <w:p w14:paraId="1B5F8F4D" w14:textId="77777777" w:rsidR="00325DD1" w:rsidRPr="00002BAA" w:rsidRDefault="00325DD1" w:rsidP="00325DD1">
      <w:pPr>
        <w:pStyle w:val="a9"/>
        <w:numPr>
          <w:ilvl w:val="0"/>
          <w:numId w:val="14"/>
        </w:numPr>
        <w:ind w:left="0" w:firstLine="709"/>
        <w:rPr>
          <w:sz w:val="28"/>
          <w:szCs w:val="28"/>
        </w:rPr>
      </w:pPr>
      <w:r w:rsidRPr="00002BAA">
        <w:rPr>
          <w:rStyle w:val="ad"/>
          <w:b w:val="0"/>
          <w:sz w:val="28"/>
          <w:szCs w:val="28"/>
        </w:rPr>
        <w:t>Постачання озброєнь та техніки</w:t>
      </w:r>
      <w:r w:rsidRPr="00002BAA">
        <w:rPr>
          <w:sz w:val="28"/>
          <w:szCs w:val="28"/>
        </w:rPr>
        <w:t xml:space="preserve">. Україна отримала від союзників сучасні системи озброєнь, такі як HIMARS, </w:t>
      </w:r>
      <w:r w:rsidRPr="00002BAA">
        <w:rPr>
          <w:sz w:val="28"/>
          <w:szCs w:val="28"/>
          <w:lang w:val="en-US"/>
        </w:rPr>
        <w:t>IRIS</w:t>
      </w:r>
      <w:r w:rsidRPr="000A02ED">
        <w:rPr>
          <w:sz w:val="28"/>
          <w:szCs w:val="28"/>
        </w:rPr>
        <w:t>-</w:t>
      </w:r>
      <w:r w:rsidRPr="00002BAA">
        <w:rPr>
          <w:sz w:val="28"/>
          <w:szCs w:val="28"/>
          <w:lang w:val="en-US"/>
        </w:rPr>
        <w:t>T</w:t>
      </w:r>
      <w:r w:rsidRPr="000A02ED">
        <w:rPr>
          <w:sz w:val="28"/>
          <w:szCs w:val="28"/>
        </w:rPr>
        <w:t xml:space="preserve">, </w:t>
      </w:r>
      <w:r w:rsidRPr="00002BAA">
        <w:rPr>
          <w:sz w:val="28"/>
          <w:szCs w:val="28"/>
        </w:rPr>
        <w:t>Leopard 2, Challenger 2 та Patriot. Це дозволило значно підвищити обороноздатність країни.</w:t>
      </w:r>
    </w:p>
    <w:p w14:paraId="3C092E20" w14:textId="77777777" w:rsidR="00325DD1" w:rsidRPr="00002BAA" w:rsidRDefault="00325DD1" w:rsidP="00325DD1">
      <w:pPr>
        <w:pStyle w:val="a9"/>
        <w:numPr>
          <w:ilvl w:val="0"/>
          <w:numId w:val="14"/>
        </w:numPr>
        <w:ind w:left="0" w:firstLine="709"/>
        <w:rPr>
          <w:sz w:val="28"/>
          <w:szCs w:val="28"/>
        </w:rPr>
      </w:pPr>
      <w:r w:rsidRPr="00002BAA">
        <w:rPr>
          <w:rStyle w:val="ad"/>
          <w:b w:val="0"/>
          <w:sz w:val="28"/>
          <w:szCs w:val="28"/>
        </w:rPr>
        <w:t>Навчання військовослужбовців</w:t>
      </w:r>
      <w:r w:rsidRPr="00002BAA">
        <w:rPr>
          <w:sz w:val="28"/>
          <w:szCs w:val="28"/>
        </w:rPr>
        <w:t>. Українські військові проходять підготовку на базі навчальних центрів у Великобританії, Німеччині та Польщі. Це дозволяє їм отримувати досвід відповідно до стандартів НАТО.</w:t>
      </w:r>
    </w:p>
    <w:p w14:paraId="473B6175" w14:textId="77777777" w:rsidR="00325DD1" w:rsidRPr="00002BAA" w:rsidRDefault="00325DD1" w:rsidP="00325DD1">
      <w:pPr>
        <w:pStyle w:val="a9"/>
        <w:numPr>
          <w:ilvl w:val="0"/>
          <w:numId w:val="14"/>
        </w:numPr>
        <w:ind w:left="0" w:firstLine="709"/>
        <w:rPr>
          <w:sz w:val="28"/>
          <w:szCs w:val="28"/>
        </w:rPr>
      </w:pPr>
      <w:r w:rsidRPr="00002BAA">
        <w:rPr>
          <w:rStyle w:val="ad"/>
          <w:b w:val="0"/>
          <w:sz w:val="28"/>
          <w:szCs w:val="28"/>
        </w:rPr>
        <w:t>Спільні виробничі проекти</w:t>
      </w:r>
      <w:r w:rsidRPr="00002BAA">
        <w:rPr>
          <w:sz w:val="28"/>
          <w:szCs w:val="28"/>
        </w:rPr>
        <w:t>. Україна співпрацює з іноземними компаніями у сфері виробництва озброєнь. Наприклад, спільний проект з Великобританією передбачає виробництво ракетних систем та БПЛА.</w:t>
      </w:r>
      <w:r w:rsidRPr="000A02ED">
        <w:rPr>
          <w:sz w:val="28"/>
          <w:szCs w:val="28"/>
          <w:lang w:val="ru-RU"/>
        </w:rPr>
        <w:t xml:space="preserve"> </w:t>
      </w:r>
      <w:r w:rsidRPr="00002BAA">
        <w:rPr>
          <w:sz w:val="28"/>
          <w:szCs w:val="28"/>
        </w:rPr>
        <w:t xml:space="preserve">Також виробничий німецький гігант </w:t>
      </w:r>
      <w:r w:rsidRPr="00002BAA">
        <w:rPr>
          <w:sz w:val="28"/>
          <w:szCs w:val="28"/>
          <w:lang w:val="en-US"/>
        </w:rPr>
        <w:t>Rheinmetall</w:t>
      </w:r>
      <w:r w:rsidRPr="000A02ED">
        <w:rPr>
          <w:sz w:val="28"/>
          <w:szCs w:val="28"/>
          <w:lang w:val="ru-RU"/>
        </w:rPr>
        <w:t xml:space="preserve"> </w:t>
      </w:r>
      <w:r w:rsidRPr="00002BAA">
        <w:rPr>
          <w:sz w:val="28"/>
          <w:szCs w:val="28"/>
        </w:rPr>
        <w:t>прагне побудувати в Україні декілька заводів з виробництва військової техніки та озброєння.</w:t>
      </w:r>
    </w:p>
    <w:p w14:paraId="4C16AB8E" w14:textId="77777777" w:rsidR="00325DD1" w:rsidRPr="00002BAA" w:rsidRDefault="00325DD1" w:rsidP="00325DD1">
      <w:pPr>
        <w:pStyle w:val="a9"/>
        <w:rPr>
          <w:sz w:val="28"/>
          <w:szCs w:val="28"/>
        </w:rPr>
      </w:pPr>
      <w:r w:rsidRPr="00002BAA">
        <w:rPr>
          <w:sz w:val="28"/>
          <w:szCs w:val="28"/>
        </w:rPr>
        <w:t>Україна є активним учасником міжнародних миротворчих операцій, що підтверджує її статус як відповідального члена міжнародної спільноти. Українські миротворці беруть участь у місіях під егідою ООН та НАТО, зокрема у Косово, Конго та Лівані. Це дозволяє Україні підвищувати професійний рівень своїх збройних сил та зміцнювати міжнародний авторитет.</w:t>
      </w:r>
    </w:p>
    <w:p w14:paraId="1CC04F90" w14:textId="77777777" w:rsidR="00325DD1" w:rsidRPr="00002BAA" w:rsidRDefault="00325DD1" w:rsidP="00325DD1">
      <w:pPr>
        <w:pStyle w:val="a9"/>
        <w:rPr>
          <w:sz w:val="28"/>
          <w:szCs w:val="28"/>
        </w:rPr>
      </w:pPr>
      <w:r w:rsidRPr="00002BAA">
        <w:rPr>
          <w:sz w:val="28"/>
          <w:szCs w:val="28"/>
        </w:rPr>
        <w:t>Сучасна оборонна політика України формується під впливом складних геополітичних умов та зовнішніх загроз. Основними пріоритетами є зміцнення обороноздатності, розвиток оборонно-промислового комплексу та інтеграція до євроатлантичних структур. Незважаючи на значні досягнення, залишаються виклики, пов’язані з недостатнім фінансуванням, залежністю від іноземної допомоги та необхідністю подальших реформ. Успішна реалізація оборонної політики вимагає комплексного підходу, врахування міжнародного досвіду та активного співробітництва з партнерами.</w:t>
      </w:r>
    </w:p>
    <w:p w14:paraId="18B90D26" w14:textId="77777777" w:rsidR="00325DD1" w:rsidRPr="000A02ED" w:rsidRDefault="00325DD1" w:rsidP="00325DD1">
      <w:pPr>
        <w:rPr>
          <w:rFonts w:eastAsia="Times New Roman"/>
          <w:lang w:val="ru-RU"/>
        </w:rPr>
      </w:pPr>
      <w:r w:rsidRPr="00002BAA">
        <w:t xml:space="preserve"> </w:t>
      </w:r>
      <w:r w:rsidRPr="000A02ED">
        <w:rPr>
          <w:rFonts w:eastAsia="Times New Roman"/>
        </w:rPr>
        <w:t xml:space="preserve">Стратегічні пріоритети оборонної політики України формувалися під впливом зовнішніх загроз, зокрема російської агресії, а також внутрішніх викликів, пов’язаних із необхідністю модернізації збройних сил та оборонно-промислового комплексу. </w:t>
      </w:r>
      <w:r w:rsidRPr="000A02ED">
        <w:rPr>
          <w:rFonts w:eastAsia="Times New Roman"/>
          <w:lang w:val="ru-RU"/>
        </w:rPr>
        <w:t>У контексті повномасштабної війни, яку Росія розв’язала проти України ці пріоритети стали ще більш актуальними та нагальними. Вони включають євроатлантичну інтеграцію, посилення обороноздатності, протидію гібридним загрозам, забезпечення кібербезпеки та розвиток територіальної оборони. Кожен із цих напрямків є критично важливим для забезпечення національної безпеки та суверенітету України.</w:t>
      </w:r>
    </w:p>
    <w:p w14:paraId="0E3A2960" w14:textId="77777777" w:rsidR="00325DD1" w:rsidRPr="00002BAA" w:rsidRDefault="00325DD1" w:rsidP="00325DD1">
      <w:pPr>
        <w:rPr>
          <w:rFonts w:eastAsia="Times New Roman"/>
          <w:lang w:val="en-US"/>
        </w:rPr>
      </w:pPr>
      <w:r w:rsidRPr="000A02ED">
        <w:rPr>
          <w:rFonts w:eastAsia="Times New Roman"/>
          <w:lang w:val="ru-RU"/>
        </w:rPr>
        <w:t xml:space="preserve">Євроатлантична інтеграція є одним із ключових стратегічних пріоритетів України. Членство в НАТО дозволить Україні гарантувати свою безпеку через систему колективної оборони, передбачену Статтею </w:t>
      </w:r>
      <w:r w:rsidRPr="004010DE">
        <w:rPr>
          <w:rFonts w:eastAsia="Times New Roman"/>
          <w:lang w:val="ru-RU"/>
        </w:rPr>
        <w:t xml:space="preserve">5 Вашингтонського договору. </w:t>
      </w:r>
      <w:r w:rsidRPr="000A02ED">
        <w:rPr>
          <w:rFonts w:eastAsia="Times New Roman"/>
          <w:lang w:val="ru-RU"/>
        </w:rPr>
        <w:t xml:space="preserve">Після отримання статусу кандидата на членство в НАТО у 2023 році Україна активно працює над виконанням критеріїв, необхідних для вступу до Альянсу. </w:t>
      </w:r>
      <w:r w:rsidRPr="00002BAA">
        <w:rPr>
          <w:rFonts w:eastAsia="Times New Roman"/>
          <w:lang w:val="en-US"/>
        </w:rPr>
        <w:t>Основні кроки включають:</w:t>
      </w:r>
    </w:p>
    <w:p w14:paraId="6851EEB0" w14:textId="77777777" w:rsidR="00325DD1" w:rsidRPr="00002BAA" w:rsidRDefault="00325DD1" w:rsidP="00325DD1">
      <w:pPr>
        <w:pStyle w:val="a3"/>
        <w:numPr>
          <w:ilvl w:val="0"/>
          <w:numId w:val="15"/>
        </w:numPr>
        <w:ind w:left="0" w:firstLine="709"/>
      </w:pPr>
      <w:r w:rsidRPr="00002BAA">
        <w:t>Реформи у сфері оборони та безпеки. Україна проводить глибокі реформи, спрямовані на демократичний цивільний контроль над збройними силами, підвищення прозорості фінансування та відповідність стандартам НАТО.</w:t>
      </w:r>
    </w:p>
    <w:p w14:paraId="2A3EB33A" w14:textId="77777777" w:rsidR="00325DD1" w:rsidRPr="00002BAA" w:rsidRDefault="00325DD1" w:rsidP="00325DD1">
      <w:pPr>
        <w:pStyle w:val="a3"/>
        <w:numPr>
          <w:ilvl w:val="0"/>
          <w:numId w:val="15"/>
        </w:numPr>
        <w:ind w:left="0" w:firstLine="709"/>
      </w:pPr>
      <w:r w:rsidRPr="00002BAA">
        <w:t>Сумісність зі стандартами Альянсу. Україна інтегрує стандарти НАТО у сфері управління, логістики, підготовки військових та оперативного планування.</w:t>
      </w:r>
    </w:p>
    <w:p w14:paraId="426E7104" w14:textId="77777777" w:rsidR="00325DD1" w:rsidRPr="00002BAA" w:rsidRDefault="00325DD1" w:rsidP="00325DD1">
      <w:pPr>
        <w:pStyle w:val="a3"/>
        <w:numPr>
          <w:ilvl w:val="0"/>
          <w:numId w:val="15"/>
        </w:numPr>
        <w:ind w:left="0" w:firstLine="709"/>
      </w:pPr>
      <w:r w:rsidRPr="00002BAA">
        <w:t>Політична підтримка. Україна активно залучає міжнародну спільноту до підтримки своїх євроатлантичних амбіцій, зокрема через дипломатичні ініціативи та участь у програмах партнерства з НАТО.</w:t>
      </w:r>
    </w:p>
    <w:p w14:paraId="21F28218" w14:textId="77777777" w:rsidR="00325DD1" w:rsidRPr="000A02ED" w:rsidRDefault="00325DD1" w:rsidP="00325DD1">
      <w:pPr>
        <w:rPr>
          <w:rFonts w:eastAsia="Times New Roman"/>
          <w:lang w:val="ru-RU"/>
        </w:rPr>
      </w:pPr>
      <w:r w:rsidRPr="000A02ED">
        <w:rPr>
          <w:rFonts w:eastAsia="Times New Roman"/>
          <w:lang w:val="ru-RU"/>
        </w:rPr>
        <w:t>Членство в НАТО не лише забезпечить колективну безпеку для України, але й сприятиме стабільності в регіоні Європи.</w:t>
      </w:r>
    </w:p>
    <w:p w14:paraId="6F758BD0" w14:textId="77777777" w:rsidR="00325DD1" w:rsidRPr="000A02ED" w:rsidRDefault="00325DD1" w:rsidP="00325DD1">
      <w:pPr>
        <w:rPr>
          <w:rFonts w:eastAsia="Times New Roman"/>
          <w:lang w:val="ru-RU"/>
        </w:rPr>
      </w:pPr>
      <w:r w:rsidRPr="000A02ED">
        <w:rPr>
          <w:rFonts w:eastAsia="Times New Roman"/>
          <w:lang w:val="ru-RU"/>
        </w:rPr>
        <w:t xml:space="preserve">Посилення обороноздатності є </w:t>
      </w:r>
      <w:r w:rsidRPr="00002BAA">
        <w:rPr>
          <w:rFonts w:eastAsia="Times New Roman"/>
        </w:rPr>
        <w:t>ще одним важливим</w:t>
      </w:r>
      <w:r w:rsidRPr="000A02ED">
        <w:rPr>
          <w:rFonts w:eastAsia="Times New Roman"/>
          <w:lang w:val="ru-RU"/>
        </w:rPr>
        <w:t xml:space="preserve"> завданням оборонної політики України. Умови повномасштабної війни вимагають від України швидкого розвитку власних збройних сил та оборонно-промислового комплексу. О</w:t>
      </w:r>
      <w:r w:rsidRPr="00002BAA">
        <w:rPr>
          <w:rFonts w:eastAsia="Times New Roman"/>
        </w:rPr>
        <w:t>дним з</w:t>
      </w:r>
      <w:r w:rsidRPr="000A02ED">
        <w:rPr>
          <w:rFonts w:eastAsia="Times New Roman"/>
          <w:lang w:val="ru-RU"/>
        </w:rPr>
        <w:t xml:space="preserve"> напрямк</w:t>
      </w:r>
      <w:r w:rsidRPr="00002BAA">
        <w:rPr>
          <w:rFonts w:eastAsia="Times New Roman"/>
        </w:rPr>
        <w:t>ів</w:t>
      </w:r>
      <w:r w:rsidRPr="000A02ED">
        <w:rPr>
          <w:rFonts w:eastAsia="Times New Roman"/>
          <w:lang w:val="ru-RU"/>
        </w:rPr>
        <w:t xml:space="preserve"> </w:t>
      </w:r>
      <w:r w:rsidRPr="00002BAA">
        <w:rPr>
          <w:rFonts w:eastAsia="Times New Roman"/>
        </w:rPr>
        <w:t>є м</w:t>
      </w:r>
      <w:r w:rsidRPr="000A02ED">
        <w:rPr>
          <w:rFonts w:eastAsia="Times New Roman"/>
          <w:bCs/>
          <w:lang w:val="ru-RU"/>
        </w:rPr>
        <w:t>одернізація Збройних Сил</w:t>
      </w:r>
      <w:r w:rsidRPr="000A02ED">
        <w:rPr>
          <w:rFonts w:eastAsia="Times New Roman"/>
          <w:lang w:val="ru-RU"/>
        </w:rPr>
        <w:t xml:space="preserve">. </w:t>
      </w:r>
      <w:r w:rsidRPr="00002BAA">
        <w:rPr>
          <w:rFonts w:eastAsia="Times New Roman"/>
        </w:rPr>
        <w:t>Держава</w:t>
      </w:r>
      <w:r w:rsidRPr="000A02ED">
        <w:rPr>
          <w:rFonts w:eastAsia="Times New Roman"/>
          <w:lang w:val="ru-RU"/>
        </w:rPr>
        <w:t xml:space="preserve"> активно впроваджує сучасні системи озброєнь, зокрема ракетні комплекси, артилерію, бронетехніку та безпілотні літальні апарати. Наприклад, ракетний комплекс "Нептун"</w:t>
      </w:r>
      <w:r w:rsidRPr="00002BAA">
        <w:rPr>
          <w:rFonts w:eastAsia="Times New Roman"/>
        </w:rPr>
        <w:t xml:space="preserve">, САУ </w:t>
      </w:r>
      <w:r w:rsidRPr="000A02ED">
        <w:rPr>
          <w:rFonts w:eastAsia="Times New Roman"/>
          <w:lang w:val="ru-RU"/>
        </w:rPr>
        <w:t>“</w:t>
      </w:r>
      <w:r w:rsidRPr="00002BAA">
        <w:rPr>
          <w:rFonts w:eastAsia="Times New Roman"/>
        </w:rPr>
        <w:t>Богдана</w:t>
      </w:r>
      <w:r w:rsidRPr="000A02ED">
        <w:rPr>
          <w:rFonts w:eastAsia="Times New Roman"/>
          <w:lang w:val="ru-RU"/>
        </w:rPr>
        <w:t>” та БПЛА "Байрактар" стали символами успіху українського ОПК.</w:t>
      </w:r>
    </w:p>
    <w:p w14:paraId="0B819424" w14:textId="77777777" w:rsidR="00325DD1" w:rsidRPr="000A02ED" w:rsidRDefault="00325DD1" w:rsidP="00325DD1">
      <w:pPr>
        <w:rPr>
          <w:rFonts w:eastAsia="Times New Roman"/>
          <w:lang w:val="ru-RU"/>
        </w:rPr>
      </w:pPr>
      <w:r w:rsidRPr="00002BAA">
        <w:rPr>
          <w:rFonts w:eastAsia="Times New Roman"/>
          <w:bCs/>
        </w:rPr>
        <w:t>Також важливим напрямком для країни є р</w:t>
      </w:r>
      <w:r w:rsidRPr="000A02ED">
        <w:rPr>
          <w:rFonts w:eastAsia="Times New Roman"/>
          <w:bCs/>
          <w:lang w:val="ru-RU"/>
        </w:rPr>
        <w:t>озвиток оборонно-промислового комплексу</w:t>
      </w:r>
      <w:r w:rsidRPr="000A02ED">
        <w:rPr>
          <w:rFonts w:eastAsia="Times New Roman"/>
          <w:lang w:val="ru-RU"/>
        </w:rPr>
        <w:t>. Україна збільшує виробництво власних озброєнь, зокрема через співпрацю з приватним сектором. Компанії, такі як "Укроборонпром" та "Аеророзвідка", розробляють новітні зразки техніки, які відповідають сучасним вимогам.</w:t>
      </w:r>
    </w:p>
    <w:p w14:paraId="051CDA03" w14:textId="00B795AD" w:rsidR="00325DD1" w:rsidRPr="000A02ED" w:rsidRDefault="00325DD1" w:rsidP="00325DD1">
      <w:pPr>
        <w:rPr>
          <w:rFonts w:eastAsia="Times New Roman"/>
          <w:lang w:val="ru-RU"/>
        </w:rPr>
      </w:pPr>
      <w:r w:rsidRPr="00002BAA">
        <w:rPr>
          <w:rFonts w:eastAsia="Times New Roman"/>
          <w:bCs/>
        </w:rPr>
        <w:t>Разом з цим</w:t>
      </w:r>
      <w:r w:rsidRPr="00002BAA">
        <w:rPr>
          <w:rFonts w:eastAsia="Times New Roman"/>
          <w:b/>
          <w:bCs/>
        </w:rPr>
        <w:t xml:space="preserve"> </w:t>
      </w:r>
      <w:r w:rsidRPr="00002BAA">
        <w:rPr>
          <w:rFonts w:eastAsia="Times New Roman"/>
        </w:rPr>
        <w:t>держава</w:t>
      </w:r>
      <w:r w:rsidRPr="000A02ED">
        <w:rPr>
          <w:rFonts w:eastAsia="Times New Roman"/>
          <w:lang w:val="ru-RU"/>
        </w:rPr>
        <w:t xml:space="preserve"> інвестує у розвиток новітніх технологій, таких як штучний інтелект, робототехніка та кібербезпека. Це дозволяє створювати ефективні системи протидії сучасним загрозам</w:t>
      </w:r>
      <w:r w:rsidR="00396BD9">
        <w:rPr>
          <w:rFonts w:eastAsia="Times New Roman"/>
        </w:rPr>
        <w:t xml:space="preserve"> </w:t>
      </w:r>
      <w:r w:rsidR="00396BD9" w:rsidRPr="000A02ED">
        <w:rPr>
          <w:color w:val="000000" w:themeColor="text1"/>
          <w:lang w:val="ru-RU"/>
        </w:rPr>
        <w:t>[</w:t>
      </w:r>
      <w:r w:rsidR="00396BD9">
        <w:rPr>
          <w:color w:val="000000" w:themeColor="text1"/>
        </w:rPr>
        <w:t>28</w:t>
      </w:r>
      <w:r w:rsidR="00396BD9" w:rsidRPr="000A02ED">
        <w:rPr>
          <w:color w:val="000000" w:themeColor="text1"/>
          <w:lang w:val="ru-RU"/>
        </w:rPr>
        <w:t xml:space="preserve">, </w:t>
      </w:r>
      <w:r w:rsidR="00396BD9">
        <w:rPr>
          <w:color w:val="000000" w:themeColor="text1"/>
          <w:lang w:val="en-US"/>
        </w:rPr>
        <w:t>c</w:t>
      </w:r>
      <w:r w:rsidR="00396BD9" w:rsidRPr="000A02ED">
        <w:rPr>
          <w:color w:val="000000" w:themeColor="text1"/>
          <w:lang w:val="ru-RU"/>
        </w:rPr>
        <w:t xml:space="preserve">. </w:t>
      </w:r>
      <w:r w:rsidR="00396BD9">
        <w:rPr>
          <w:color w:val="000000" w:themeColor="text1"/>
        </w:rPr>
        <w:t>101</w:t>
      </w:r>
      <w:r w:rsidR="00396BD9" w:rsidRPr="000A02ED">
        <w:rPr>
          <w:color w:val="000000" w:themeColor="text1"/>
          <w:lang w:val="ru-RU"/>
        </w:rPr>
        <w:t>]</w:t>
      </w:r>
      <w:r w:rsidRPr="000A02ED">
        <w:rPr>
          <w:rFonts w:eastAsia="Times New Roman"/>
          <w:lang w:val="ru-RU"/>
        </w:rPr>
        <w:t>.</w:t>
      </w:r>
    </w:p>
    <w:p w14:paraId="3EE449A8" w14:textId="77777777" w:rsidR="00325DD1" w:rsidRPr="000A02ED" w:rsidRDefault="00325DD1" w:rsidP="00325DD1">
      <w:pPr>
        <w:rPr>
          <w:rFonts w:eastAsia="Times New Roman"/>
          <w:lang w:val="ru-RU"/>
        </w:rPr>
      </w:pPr>
      <w:r w:rsidRPr="00002BAA">
        <w:rPr>
          <w:rFonts w:eastAsia="Times New Roman"/>
        </w:rPr>
        <w:t>У цьому контексті г</w:t>
      </w:r>
      <w:r w:rsidRPr="000A02ED">
        <w:rPr>
          <w:rFonts w:eastAsia="Times New Roman"/>
          <w:lang w:val="ru-RU"/>
        </w:rPr>
        <w:t xml:space="preserve">ібридні загрози, які активно використовує Росія, є одним із головних викликів для національної безпеки України. Вони включають дезінформацію, кібератаки, підривну діяльність та маніпуляції громадською думкою. Для протидії цим загрозам Україна </w:t>
      </w:r>
      <w:r w:rsidRPr="00002BAA">
        <w:rPr>
          <w:rFonts w:eastAsia="Times New Roman"/>
        </w:rPr>
        <w:t>створює</w:t>
      </w:r>
      <w:r w:rsidRPr="000A02ED">
        <w:rPr>
          <w:rFonts w:eastAsia="Times New Roman"/>
          <w:b/>
          <w:bCs/>
          <w:lang w:val="ru-RU"/>
        </w:rPr>
        <w:t xml:space="preserve"> </w:t>
      </w:r>
      <w:r w:rsidRPr="000A02ED">
        <w:rPr>
          <w:rFonts w:eastAsia="Times New Roman"/>
          <w:bCs/>
          <w:lang w:val="ru-RU"/>
        </w:rPr>
        <w:t>спеціалізован</w:t>
      </w:r>
      <w:r w:rsidRPr="00002BAA">
        <w:rPr>
          <w:rFonts w:eastAsia="Times New Roman"/>
          <w:bCs/>
        </w:rPr>
        <w:t>і</w:t>
      </w:r>
      <w:r w:rsidRPr="000A02ED">
        <w:rPr>
          <w:rFonts w:eastAsia="Times New Roman"/>
          <w:bCs/>
          <w:lang w:val="ru-RU"/>
        </w:rPr>
        <w:t xml:space="preserve"> підрозділ</w:t>
      </w:r>
      <w:r w:rsidRPr="00002BAA">
        <w:rPr>
          <w:rFonts w:eastAsia="Times New Roman"/>
          <w:bCs/>
        </w:rPr>
        <w:t>и</w:t>
      </w:r>
      <w:r w:rsidRPr="000A02ED">
        <w:rPr>
          <w:rFonts w:eastAsia="Times New Roman"/>
          <w:lang w:val="ru-RU"/>
        </w:rPr>
        <w:t xml:space="preserve">. </w:t>
      </w:r>
      <w:r w:rsidRPr="00002BAA">
        <w:rPr>
          <w:rFonts w:eastAsia="Times New Roman"/>
        </w:rPr>
        <w:t>Було</w:t>
      </w:r>
      <w:r w:rsidRPr="000A02ED">
        <w:rPr>
          <w:rFonts w:eastAsia="Times New Roman"/>
          <w:lang w:val="ru-RU"/>
        </w:rPr>
        <w:t xml:space="preserve"> створ</w:t>
      </w:r>
      <w:r w:rsidRPr="00002BAA">
        <w:rPr>
          <w:rFonts w:eastAsia="Times New Roman"/>
        </w:rPr>
        <w:t>ено</w:t>
      </w:r>
      <w:r w:rsidRPr="000A02ED">
        <w:rPr>
          <w:rFonts w:eastAsia="Times New Roman"/>
          <w:lang w:val="ru-RU"/>
        </w:rPr>
        <w:t xml:space="preserve"> Центр протидії гібридним загрозам, який координує дії державних органів та міжнародних партнерів.</w:t>
      </w:r>
    </w:p>
    <w:p w14:paraId="56EA7E15" w14:textId="77777777" w:rsidR="00325DD1" w:rsidRPr="000A02ED" w:rsidRDefault="00325DD1" w:rsidP="00325DD1">
      <w:pPr>
        <w:rPr>
          <w:rFonts w:eastAsia="Times New Roman"/>
          <w:lang w:val="ru-RU"/>
        </w:rPr>
      </w:pPr>
      <w:r w:rsidRPr="00002BAA">
        <w:rPr>
          <w:rFonts w:eastAsia="Times New Roman"/>
        </w:rPr>
        <w:t xml:space="preserve">Разом з цим </w:t>
      </w:r>
      <w:r w:rsidRPr="00002BAA">
        <w:rPr>
          <w:rFonts w:eastAsia="Times New Roman"/>
          <w:bCs/>
        </w:rPr>
        <w:t>держава</w:t>
      </w:r>
      <w:r w:rsidRPr="000A02ED">
        <w:rPr>
          <w:rFonts w:eastAsia="Times New Roman"/>
          <w:lang w:val="ru-RU"/>
        </w:rPr>
        <w:t xml:space="preserve"> реалізує програми, спрямовані на підвищення обізнаності громадян про методи дезінформації та маніпуляцій.</w:t>
      </w:r>
      <w:r w:rsidRPr="00002BAA">
        <w:rPr>
          <w:rFonts w:eastAsia="Times New Roman"/>
        </w:rPr>
        <w:t xml:space="preserve"> Зокрема Україна активно </w:t>
      </w:r>
      <w:r w:rsidRPr="00002BAA">
        <w:rPr>
          <w:rFonts w:eastAsia="Times New Roman"/>
          <w:bCs/>
        </w:rPr>
        <w:t>с</w:t>
      </w:r>
      <w:r w:rsidRPr="000A02ED">
        <w:rPr>
          <w:rFonts w:eastAsia="Times New Roman"/>
          <w:bCs/>
          <w:lang w:val="ru-RU"/>
        </w:rPr>
        <w:t>півпрац</w:t>
      </w:r>
      <w:r w:rsidRPr="00002BAA">
        <w:rPr>
          <w:rFonts w:eastAsia="Times New Roman"/>
          <w:bCs/>
        </w:rPr>
        <w:t>ює</w:t>
      </w:r>
      <w:r w:rsidRPr="000A02ED">
        <w:rPr>
          <w:rFonts w:eastAsia="Times New Roman"/>
          <w:bCs/>
          <w:lang w:val="ru-RU"/>
        </w:rPr>
        <w:t xml:space="preserve"> з міжнародними партнерами</w:t>
      </w:r>
      <w:r w:rsidRPr="000A02ED">
        <w:rPr>
          <w:rFonts w:eastAsia="Times New Roman"/>
          <w:lang w:val="ru-RU"/>
        </w:rPr>
        <w:t>. Україна активно взаємодіє з НАТО, ЄС та іншими організаціями для обміну досвідом у сфері протидії гібридним загрозам.</w:t>
      </w:r>
    </w:p>
    <w:p w14:paraId="7CF3D37A" w14:textId="77777777" w:rsidR="00325DD1" w:rsidRPr="00002BAA" w:rsidRDefault="00325DD1" w:rsidP="00325DD1">
      <w:pPr>
        <w:rPr>
          <w:rFonts w:eastAsia="Times New Roman"/>
          <w:lang w:val="en-US"/>
        </w:rPr>
      </w:pPr>
      <w:r w:rsidRPr="000A02ED">
        <w:rPr>
          <w:rFonts w:eastAsia="Times New Roman"/>
          <w:lang w:val="ru-RU"/>
        </w:rPr>
        <w:t xml:space="preserve">Кібернетична безпека є критично важливим елементом національної безпеки України. Росія активно використовує кібератаки для дестабілізації ситуації в Україні, зокрема через атаки на критичну інфраструктуру, фінансові установи та державні органи. </w:t>
      </w:r>
      <w:r w:rsidRPr="00002BAA">
        <w:rPr>
          <w:rFonts w:eastAsia="Times New Roman"/>
          <w:lang w:val="en-US"/>
        </w:rPr>
        <w:t>Основні заходи України у цій сфері включають:</w:t>
      </w:r>
    </w:p>
    <w:p w14:paraId="3104E615" w14:textId="77777777" w:rsidR="00325DD1" w:rsidRPr="00002BAA" w:rsidRDefault="00325DD1" w:rsidP="00325DD1">
      <w:pPr>
        <w:pStyle w:val="a3"/>
        <w:numPr>
          <w:ilvl w:val="0"/>
          <w:numId w:val="16"/>
        </w:numPr>
        <w:ind w:left="0" w:firstLine="709"/>
      </w:pPr>
      <w:r w:rsidRPr="00002BAA">
        <w:t>Створення національної системи кібербезпеки. Україна розвиває інститути, такі як Державна служба спеціального зв’язку та захисту інформації, які відповідають за захист від кібератак.</w:t>
      </w:r>
    </w:p>
    <w:p w14:paraId="23FB89B9" w14:textId="77777777" w:rsidR="00325DD1" w:rsidRPr="00002BAA" w:rsidRDefault="00325DD1" w:rsidP="00325DD1">
      <w:pPr>
        <w:pStyle w:val="a3"/>
        <w:numPr>
          <w:ilvl w:val="0"/>
          <w:numId w:val="16"/>
        </w:numPr>
        <w:ind w:left="0" w:firstLine="709"/>
      </w:pPr>
      <w:r w:rsidRPr="00002BAA">
        <w:t>Підготовка фахівців. Україна інвестує у підготовку кіберфахівців через спеціалізовані програми навчання та співпрацю з міжнародними партнерами.</w:t>
      </w:r>
    </w:p>
    <w:p w14:paraId="03DF4CBC" w14:textId="77777777" w:rsidR="00325DD1" w:rsidRPr="00002BAA" w:rsidRDefault="00325DD1" w:rsidP="00325DD1">
      <w:pPr>
        <w:pStyle w:val="a3"/>
        <w:numPr>
          <w:ilvl w:val="0"/>
          <w:numId w:val="16"/>
        </w:numPr>
        <w:ind w:left="0" w:firstLine="709"/>
      </w:pPr>
      <w:r w:rsidRPr="00002BAA">
        <w:t>Міжнародна співпраця. Україна бере активну участь у міжнародних ініціативах з кібербезпеки, зокрема у рамках НАТО та ЄС.</w:t>
      </w:r>
    </w:p>
    <w:p w14:paraId="44CE443E" w14:textId="77777777" w:rsidR="00325DD1" w:rsidRPr="00325DD1" w:rsidRDefault="00325DD1" w:rsidP="00325DD1">
      <w:r w:rsidRPr="00325DD1">
        <w:t>Стратегічні пріоритети оборонної політики України спрямовані на забезпечення національної безпеки у умовах складних геополітичних викликів. Основними напрямками є євроатлантична інтеграція, посилення обороноздатності, протидія гібридним загрозам, забезпечення кібербезпеки та розвиток територіальної оборони. Успішна реалізація цих пріоритетів вимагає комплексного підходу, врахування міжнародного досвіду та активного співробітництва з партнерами. Україна продовжує рухатися до своїх стратегічних цілей, що дозволить їй гарантувати свою безпеку та суверенітет у довгостроковій перспективі.</w:t>
      </w:r>
    </w:p>
    <w:p w14:paraId="571DA013" w14:textId="393A5D52" w:rsidR="00790259" w:rsidRPr="000A02ED" w:rsidRDefault="0095318D" w:rsidP="00325DD1">
      <w:pPr>
        <w:ind w:left="709" w:firstLine="0"/>
        <w:rPr>
          <w:color w:val="000000" w:themeColor="text1"/>
        </w:rPr>
      </w:pPr>
      <w:r w:rsidRPr="00325DD1">
        <w:br w:type="column"/>
      </w:r>
      <w:bookmarkStart w:id="14" w:name="_Toc190690243"/>
      <w:r w:rsidR="007D10BA">
        <w:rPr>
          <w:rStyle w:val="20"/>
        </w:rPr>
        <w:t>2.3</w:t>
      </w:r>
      <w:r w:rsidR="00790259" w:rsidRPr="00325DD1">
        <w:rPr>
          <w:rStyle w:val="20"/>
        </w:rPr>
        <w:t xml:space="preserve"> Шляхи зміцнення воєнної безпеки України</w:t>
      </w:r>
      <w:bookmarkEnd w:id="14"/>
    </w:p>
    <w:p w14:paraId="6941397A" w14:textId="20794856" w:rsidR="00790259" w:rsidRDefault="00790259" w:rsidP="00790259">
      <w:r>
        <w:t>Для України можна визначити такі основні зовнішні джерела військової небезпеки, які переважно походять від агресивного східного сусіда: наявність територіальних претензій до України, зацікавленість у зміні зовнішньої та внутрішньої політики України на її користь, прагнення зменшити політичну, економічну та військову вагу України в інтересах її домінування в регіоні, вести ворожу пропаганду проти нашої держави, підтримувати дії сепаратистських сил в Україні та сприяти розпалюванню міжнаціональних та міжконфесійних протиріч, зацікавленість в отриманні контролю над стратегічними об'єктами та системами зв'язку України, перебування значних військових сил в Україні та і в цілому повне захоплення держави під свій контроль. Сьогодні ми бачимо, що за останні роки нам не вдалося настільки знешкодити вищезгадані джерела небезпеки, щоб запобігти нинішній війні.</w:t>
      </w:r>
    </w:p>
    <w:p w14:paraId="0646FC1A" w14:textId="3F97CDEF" w:rsidR="00790259" w:rsidRDefault="00790259" w:rsidP="00790259">
      <w:r>
        <w:t>Теоретично,  існує два способи, якими держави використовують участь в альянсах чи коаліціях – або для відновлення балансу сил (зміцнення), або для слідування моді (для адаптації). При цьому досягнення балансу може відбуватися як зовні, так і зсередини. У першому випадку слабші держави утворюють коаліцію (альянс) проти сильнішої держави і таким чином змінюють баланс сил на свою користь (наприклад, створення НАТО як противаги СРСР). У другому випадку слабша держава проводить курс на військове переозброєння, щоб досягти певного паритету з більш сильною державою (наприклад, Північна Корея проти Південної Кореї)</w:t>
      </w:r>
      <w:r w:rsidR="00396BD9">
        <w:t xml:space="preserve"> </w:t>
      </w:r>
      <w:r w:rsidR="00396BD9" w:rsidRPr="000A02ED">
        <w:rPr>
          <w:color w:val="000000" w:themeColor="text1"/>
        </w:rPr>
        <w:t>[</w:t>
      </w:r>
      <w:r w:rsidR="00C32D30">
        <w:rPr>
          <w:color w:val="000000" w:themeColor="text1"/>
        </w:rPr>
        <w:t>26</w:t>
      </w:r>
      <w:r w:rsidR="00396BD9" w:rsidRPr="000A02ED">
        <w:rPr>
          <w:color w:val="000000" w:themeColor="text1"/>
        </w:rPr>
        <w:t xml:space="preserve">, </w:t>
      </w:r>
      <w:r w:rsidR="00396BD9">
        <w:rPr>
          <w:color w:val="000000" w:themeColor="text1"/>
          <w:lang w:val="en-US"/>
        </w:rPr>
        <w:t>c</w:t>
      </w:r>
      <w:r w:rsidR="00396BD9" w:rsidRPr="000A02ED">
        <w:rPr>
          <w:color w:val="000000" w:themeColor="text1"/>
        </w:rPr>
        <w:t xml:space="preserve">. </w:t>
      </w:r>
      <w:r w:rsidR="00C32D30">
        <w:rPr>
          <w:color w:val="000000" w:themeColor="text1"/>
        </w:rPr>
        <w:t>40</w:t>
      </w:r>
      <w:r w:rsidR="00396BD9" w:rsidRPr="000A02ED">
        <w:rPr>
          <w:color w:val="000000" w:themeColor="text1"/>
        </w:rPr>
        <w:t>]</w:t>
      </w:r>
      <w:r>
        <w:t>.</w:t>
      </w:r>
    </w:p>
    <w:p w14:paraId="6C4231CE" w14:textId="77777777" w:rsidR="00790259" w:rsidRDefault="00790259" w:rsidP="00790259">
      <w:r>
        <w:t>Адаптація відрізняється від компенсації тим, що вона завжди передбачає приєднання однієї чи кількох слабших держав до сильнішої держави, альянсу чи коаліції. Слідування тренду відбувається, коли слабші держави приходять до висновку, що витрати на протистояння сильнішій державі переважають вигоди від її підтримки (наприклад, Республіка Білорусь по відношенню до Російської Федерації). Крім того, сильніша сторона може запропонувати такі стимули, як гарантії безпеки, територіальні переваги, фінансові субсидії, торгові угоди тощо, щоб спонукати слабшу сторону приєднатися.</w:t>
      </w:r>
    </w:p>
    <w:p w14:paraId="427DAD2A" w14:textId="77777777" w:rsidR="00790259" w:rsidRDefault="00790259" w:rsidP="00790259">
      <w:r>
        <w:t>Біполярна система міжнародних відносин, що виникла після Другої світової війни і проіснувала до розпаду СРСР, яскраво підтвердила досягнення наукової школи, яка виступала за баланс сил у міжнародній системі. Але є й інші наукові школи, які пропагують дисбаланс сил і вказують на те, що саме ієрархія влади сприяє створенню та підтриманню миру у світі. А війни виникають через прорахунки керівництва держав, які мають відносно рівну владу (як показує приклад сьогоднішнього протистояння США та Китаю чи трактування війни проти України керівництвом РФ як війни проти всього Заходу).</w:t>
      </w:r>
    </w:p>
    <w:p w14:paraId="6A68EB83" w14:textId="77777777" w:rsidR="00790259" w:rsidRDefault="00790259" w:rsidP="00790259">
      <w:r>
        <w:t>Для тих учасників міжнародної системи, які не почуваються комфортно в альянсах чи коаліціях, альтернативою є колективна безпека. Формально колективна безпека – це структура або інститут, метою якого є запобігання або нейтралізація агресії держави проти держави-члена цієї організації. Усі держави-члени відповідають за фізичну безпеку кожного окремого члена. Членство в такій інституції дозволяє державам утримуватися від одностороннього застосування сили, оскільки інституція гарантує допомогу постраждалій державі та вводить санкції проти агресора. Загальна мета колективної безпеки полягає в підтримці миру між членами інституції (наприклад, ООН, Ліги Націй), на відміну від альянсу, який регулює відносини між нею та зовнішніми елементами.</w:t>
      </w:r>
    </w:p>
    <w:p w14:paraId="561FF6D3" w14:textId="70579638" w:rsidR="00790259" w:rsidRDefault="00790259" w:rsidP="00790259">
      <w:r>
        <w:t>На практиці ще до повномасштабної агресії Російської Федерації представники різних політичних сил в Україні у внутрішньополітичній боротьбі часто висували різні рецепти розвитку нашої країни та представляли діаметрально протилежні зовнішньополітичні напрями: Схід чи Захід, нейтральний статус чи колективна безпека. Такий стан речей став можливим через відсутність у державі ефективної стратегії національної безпеки, а також стратегії воєнної безпеки та ефективних механізмів розробки ефективної стратегії та її реалізації, включаючи елементи контролю та конструктивної критики</w:t>
      </w:r>
      <w:r w:rsidR="00C32D30">
        <w:t xml:space="preserve"> </w:t>
      </w:r>
      <w:r w:rsidR="00C32D30" w:rsidRPr="000A02ED">
        <w:rPr>
          <w:color w:val="000000" w:themeColor="text1"/>
        </w:rPr>
        <w:t>[</w:t>
      </w:r>
      <w:r w:rsidR="00C32D30">
        <w:rPr>
          <w:color w:val="000000" w:themeColor="text1"/>
        </w:rPr>
        <w:t>36</w:t>
      </w:r>
      <w:r w:rsidR="00C32D30" w:rsidRPr="000A02ED">
        <w:rPr>
          <w:color w:val="000000" w:themeColor="text1"/>
        </w:rPr>
        <w:t xml:space="preserve">, </w:t>
      </w:r>
      <w:r w:rsidR="00C32D30">
        <w:rPr>
          <w:color w:val="000000" w:themeColor="text1"/>
          <w:lang w:val="en-US"/>
        </w:rPr>
        <w:t>c</w:t>
      </w:r>
      <w:r w:rsidR="00C32D30" w:rsidRPr="000A02ED">
        <w:rPr>
          <w:color w:val="000000" w:themeColor="text1"/>
        </w:rPr>
        <w:t xml:space="preserve">. </w:t>
      </w:r>
      <w:r w:rsidR="00C32D30">
        <w:rPr>
          <w:color w:val="000000" w:themeColor="text1"/>
        </w:rPr>
        <w:t>250</w:t>
      </w:r>
      <w:r w:rsidR="00C32D30" w:rsidRPr="000A02ED">
        <w:rPr>
          <w:color w:val="000000" w:themeColor="text1"/>
        </w:rPr>
        <w:t>]</w:t>
      </w:r>
      <w:r>
        <w:t>.</w:t>
      </w:r>
    </w:p>
    <w:p w14:paraId="234CEE9F" w14:textId="77777777" w:rsidR="00790259" w:rsidRDefault="00790259" w:rsidP="00790259">
      <w:r>
        <w:t>Крім того, дискусіям про стратегічні, а отже, найважливіші для України як національної держави проблеми бракувало наукового підґрунтя для теорії міжнародних відносин із різними її науковими школами (реалізм, лібералізм, конструктивізм та інші). Ці школи по-різному трактують поведінку акторів на міжнародній арені і тому можуть дати рецепти на різних рівнях, які необхідно вміло комбінувати для їх практичної реалізації. Сильніші держави можуть розділити світ на свої сфери впливу, нав’язати власні умови прийнятної поведінки меншим державам і запобігти втручанню інших великих держав у ці сфери впливу. Натомість Україна з початку своєї незалежності була заколисана принципами лібералізму в міжнародних відносинах. Передбачалося, що міжнародні інституції, такі як ООН, ОБСЄ та інші міжнародні договори та режими, здатні забезпечити їх військову безпеку. На жаль, реалії виявилися ще жорстокішими, і лише героїчний опір українських Збройних Сил і всього українського народу сьогодні виступає гарантом цілісності та суверенітету України.</w:t>
      </w:r>
    </w:p>
    <w:p w14:paraId="596B07CD" w14:textId="75546151" w:rsidR="00790259" w:rsidRDefault="00790259" w:rsidP="00790259">
      <w:r>
        <w:t>Як зазначено в чинному стратегічному документі, «воєнна безпека України є однією з основоположних умов реалізації права Українського народу на самовизначення, збереження Держави Україна та забезпечення її сталого розвитку на основі найвищих цінностей демократії, верховенства права, свободи, гідності, безпеки та процвітання громадян усіх національностей</w:t>
      </w:r>
      <w:r w:rsidRPr="007076EF">
        <w:t>» [</w:t>
      </w:r>
      <w:r w:rsidR="007076EF" w:rsidRPr="007076EF">
        <w:t>4</w:t>
      </w:r>
      <w:r w:rsidRPr="007076EF">
        <w:t>6].</w:t>
      </w:r>
    </w:p>
    <w:p w14:paraId="7A172C98" w14:textId="065FACA3" w:rsidR="00790259" w:rsidRDefault="00790259" w:rsidP="00790259">
      <w:r>
        <w:t>Основною метою Стратегії воєнної безпеки України визначено «добре підготовлену та всебічно забезпечену всебічну оборону України на принципах стримування, стабільності та співпраці, забезпечення воєнної безпеки, суверенітету та територіальної цілісності держави відповідно до Конституції України та в межах державних кордонів України, сприяння інтеграції України в євроатлантичний простір безпеки та набуття членства в НАТО, забезпечення активної участі в міжнародних операціях з миру та безпеки». ” [</w:t>
      </w:r>
      <w:r w:rsidR="006C2F04">
        <w:t>4</w:t>
      </w:r>
      <w:r>
        <w:t>6]. Комплексна оборона, у свою чергу, – це комплекс заходів, що здійснюються одночасно в усіх сферах збройної боротьби (на суші, на морі, у повітрі, в інформаційному та кіберпросторі), у яких для відсічі противнику використовується весь потенціал держави і суспільства (військовий, політичний, економічний, міжнародно-правовий (дипломатичний), духовний, культурний тощо).</w:t>
      </w:r>
    </w:p>
    <w:p w14:paraId="6616BD5A" w14:textId="77777777" w:rsidR="00790259" w:rsidRDefault="00790259" w:rsidP="00790259">
      <w:r>
        <w:t>З аналізу наведених дефініцій та всього стратегічного документа можна зробити висновки, які свідчать про те, що стратегія воєнної безпеки України в її нинішньому вигляді є поверхневою з точки зору намірів і не дає практикам чітких орієнтирів щодо її реалізації. Для порівняння, подібні стратегічні документи інших держав (США, Великобританії) містять чіткі кінцеві цілі щодо того, на що спрямована стратегія, а саме, яке місце країна має посісти у світі за своєю могутністю та міжнародним авторитетом, конкретні шляхи їх досягнення з використанням усіх інструментів сили (дипломатичних, військових, економічних, інформаційних) щодо різноманітних загроз, різних суб’єктів міжнародної системи (альянсів, коаліцій, держав у різних регіонах) та засобів реалізації стратегія (наявні та потенційні ресурси) із зазначенням конкретних фінансових ресурсів, військових можливостей у вигляді ескадрилій на окремих типах літаків, армійських бригад на окремих тактичних засобах, військових кораблів певних типів тощо.</w:t>
      </w:r>
    </w:p>
    <w:p w14:paraId="116B0289" w14:textId="77777777" w:rsidR="00790259" w:rsidRDefault="00790259" w:rsidP="00790259">
      <w:r>
        <w:t>В умовах повномасштабної агресії Російської Федерації проти України перед керівництвом нашої держави стоїть першочергове завдання відсічі агресії, водночас створюючи міцний фундамент воєнної безпеки після завершення війни, створюючи прийнятне міжнародне безпекове середовище та зміцнюючи власну владу з використанням усіх наявних і потенційних силових інструментів.</w:t>
      </w:r>
    </w:p>
    <w:p w14:paraId="514CF745" w14:textId="77777777" w:rsidR="00790259" w:rsidRDefault="00790259" w:rsidP="00790259">
      <w:r>
        <w:t>Треба враховувати, що наша військова безпека не може виникнути й існувати у вакуумі. Бо кожен суб’єкт міжнародної системи оцінює свою здатність керувати всіма елементами сили, що є в його розпорядженні, застосовувати силу чи ні, і – що найважливіше – вирішувати, які інтереси має переслідувати його кінцева політика та чи можуть ці інтереси узгоджуватися з інтересами інших.</w:t>
      </w:r>
    </w:p>
    <w:p w14:paraId="10B6E012" w14:textId="77777777" w:rsidR="00790259" w:rsidRDefault="00790259" w:rsidP="00790259">
      <w:r>
        <w:t>Вже очевидно, що механізми контролю, створені основними державними діячами та режимами в міжнародній системі, поки що не змогли забезпечити глобальну стабільність і ефективне управління. На жаль, це засвідчив сам факт агресії Російської Федерації.</w:t>
      </w:r>
    </w:p>
    <w:p w14:paraId="52BEC963" w14:textId="77777777" w:rsidR="00790259" w:rsidRDefault="00790259" w:rsidP="00790259">
      <w:r>
        <w:t>Засобом зміцнення військової безпеки України в умовах війни проти Росії є розробка та реалізація ефективної стратегії перемоги (припинення війни на власну користь) засобами та способами, ідентичними владним інструментам (дипломатичним, військовим, економічним та інформаційним) з метою досягнення тривалого післявоєнного миру.</w:t>
      </w:r>
    </w:p>
    <w:p w14:paraId="7C40B34D" w14:textId="77777777" w:rsidR="00790259" w:rsidRDefault="00790259" w:rsidP="00790259">
      <w:r>
        <w:t>На дипломатичному шляху варто враховувати весь арсенал багатосторонньої та двосторонньої співпраці, використовуючи при цьому всі шляхи офіційних та особистих контактів. Враховуючи закріплену в нашій Конституції стратегічну орієнтацію держави на вступ до НАТО та ЄС, членство в цих безпекових, військово-політичних та економічних союзах за визначенням гарантувало б Україні високий рівень військової безпеки.</w:t>
      </w:r>
    </w:p>
    <w:p w14:paraId="592B9718" w14:textId="77777777" w:rsidR="00790259" w:rsidRDefault="00790259" w:rsidP="00790259">
      <w:r>
        <w:t>З одного боку, приєднання до НАТО зі статтею 5 про колективну безпеку могло б негайно створити «захисну парасольку». На жаль, НАТО наразі не розглядає цей варіант, оскільки орієнтується на власну безпеку та хоче запобігти поширенню бойових дій за межі території України, про що неодноразово наголошувало керівництво НАТО.</w:t>
      </w:r>
    </w:p>
    <w:p w14:paraId="785052F3" w14:textId="77777777" w:rsidR="00790259" w:rsidRDefault="00790259" w:rsidP="00790259">
      <w:r>
        <w:t>З іншого боку, альтернативним варіантом може бути створення нових союзів із державами, які поділяють спільний інтерес у захисті від спільного ворога. Тут варто згадати проголошені ініціативи щодо створення такого альянсу з Польщею та Великою Британією, до якого могли б долучитися й країни Балтії. Справа в тому, що загроза нападу з боку Російської Федерації, яка стала для нас реальністю у вигляді агресії, зараз сприймається іншими державами як важливий, але не екзистенційний чи виживаючий інтерес. При всій повазі до допомоги та солідарності, виявлених західними країнами, очевидно, що їхні демократичні суспільства не готові самі йти на людські жертви. Це неминуче сталося б, якби збройні сили цих держав розпочали відкриту війну з Російською Федерацією з обов’язку виконання можливого союзницького договору з нашою державою. Очевидно, що після завершення активної фази війни наш дипломатичний корпус має докласти максимум зусиль для ініціювання створення такого безпекового альянсу. А тим часом уся держава, її інституції та суспільство загалом мають здійснювати трансформаційні процеси в усіх сферах життя на шляху до вступу до НАТО та ЄС. Крім того, враховуючи беззаперечне лідерство Сполучених Штатів у консолідації зусиль провідних країн світу на підтримку України, а також ту величезну військово-економічну допомогу, яку вони нам надають, для України необхідно досягти фактичного статусу стратегічного партнера США ще до вступу в НАТО.</w:t>
      </w:r>
    </w:p>
    <w:p w14:paraId="3C8B2F4F" w14:textId="77777777" w:rsidR="00790259" w:rsidRDefault="00790259" w:rsidP="00790259">
      <w:r>
        <w:t>Незважаючи на те, що маятник історії знову перекинувся від миру до війни, міжнародний тиск на державу-агресора необхідно посилити, оскільки міжнародні інституції (ООН, ОБСЄ) вкотре довели неспроможність запобігти агресії. Для цього необхідно використовувати всі міжнародні майданчики, щоб змусити державу-агресора відмовитися від агресивних неоімперіалістичних намірів та консолідувати міжнародну підтримку нашої держави.</w:t>
      </w:r>
    </w:p>
    <w:p w14:paraId="42A2CD6E" w14:textId="77777777" w:rsidR="00790259" w:rsidRDefault="00790259" w:rsidP="00790259">
      <w:r>
        <w:t>До 24 лютого 2022 року, коли дипломатія вважалася єдино можливим способом вирішення конфлікту на сході України на політичному рівні, сьогодні військовий інструмент стоїть на першому плані, коли йдеться про долю України як суверенної держави.</w:t>
      </w:r>
    </w:p>
    <w:p w14:paraId="7AAFC5BB" w14:textId="77777777" w:rsidR="00790259" w:rsidRDefault="00790259" w:rsidP="00790259">
      <w:r>
        <w:t>Враховуючи характер військових дій, перемога на фронті залежить від багатьох факторів. До найважливіших із них належать бойовий дух українських воїнів, їх зброя та амуніція, а також ефективне керівництво та всебічне забезпечення військ і операцій.</w:t>
      </w:r>
    </w:p>
    <w:p w14:paraId="44418FCB" w14:textId="77777777" w:rsidR="00790259" w:rsidRDefault="00790259" w:rsidP="00790259">
      <w:r>
        <w:t>Слід зазначити, що волю армії послаблюють такі негативні явища, як корупція, безробіття, зростання цін на товари та послуги першої необхідності, політична поляризація. Для цього потрібне комплексне рішення на найвищому рівні, об’єднання всіх політичних сил для досягнення загальнодержавної мети.</w:t>
      </w:r>
    </w:p>
    <w:p w14:paraId="22363823" w14:textId="77777777" w:rsidR="00790259" w:rsidRDefault="00790259" w:rsidP="00790259">
      <w:r>
        <w:t>Місяці героїчної оборони країни об’єктивно вичерпали наш військово-технічний ресурс. До цього додалися проблеми із застарілим озброєнням і військовою технікою, які мала Україна напередодні війни.</w:t>
      </w:r>
    </w:p>
    <w:p w14:paraId="151464F1" w14:textId="77777777" w:rsidR="00790259" w:rsidRDefault="00790259" w:rsidP="00790259">
      <w:r>
        <w:t>Міжнародні партнери України можуть змінити цю динаміку і дати країні можливість повернути втрачені території. Цього неможливо досягти шляхом постачання великої кількості зброї різним флотам невеликими партіями, кожна з яких вимагає окремого навчання, технічного обслуговування та логістики. Натомість партнери України мають обмежити підтримку невеликої кількості платформ. Узгодження цих питань наразі відбувається у форматі Рамштайн, який збирає керівників оборонних відомств із понад півсотні країн коаліції на підтримку України.</w:t>
      </w:r>
    </w:p>
    <w:p w14:paraId="4A713D4E" w14:textId="77777777" w:rsidR="00790259" w:rsidRDefault="00790259" w:rsidP="00790259">
      <w:r>
        <w:t>Основними передумовами подолання цих недоліків є, насамперед, посилення таких можливостей: протирадіолокаційних засобів самонаведення для придушення або знищення російських систем радіоелектронної боротьби; Реактивні системи залпового вогню для знищення російських складів боєприпасів і матеріально-технічних об’єктів з метою позбавлення російської артилерії боєприпасів; 155-мм гаубиці та боєприпаси для запобігання зосередженню та підтримки російських військ, сприяючи зосередженню українських військ; системи безпечного зв'язку; протитанкові керовані ракети та переносні зенітні ракетні комплекси); добре захищена броньована техніка, яка дає можливість українським військам маневрувати під вогнем артилерії; об’єктова протиповітряна оборона для захисту критичної інфраструктури.</w:t>
      </w:r>
    </w:p>
    <w:p w14:paraId="7549A54F" w14:textId="77777777" w:rsidR="00790259" w:rsidRDefault="00790259" w:rsidP="00790259">
      <w:r>
        <w:t>Крім того, проводяться масштабні навчальні заходи в контексті формування нових підрозділів, придатних для проведення наступальних операцій.</w:t>
      </w:r>
    </w:p>
    <w:p w14:paraId="2557CEF2" w14:textId="77777777" w:rsidR="00790259" w:rsidRDefault="00790259" w:rsidP="00790259">
      <w:r>
        <w:t>Очевидно, що військово-технічна допомога дружніх країн є необхідною умовою збереження та нарощування боєздатності української армії. Єдина вимога до цієї допомоги може бути виражена формулою: «отримати все необхідне, якомога більше і якомога швидше».</w:t>
      </w:r>
    </w:p>
    <w:p w14:paraId="34AAEE82" w14:textId="77777777" w:rsidR="00790259" w:rsidRDefault="00790259" w:rsidP="00790259">
      <w:r>
        <w:t>У ширшому розумінні для перемоги на фронті потрібні сучасні ракетно-артилерійські комплекси, зенітні та протикорабельні комплекси, літаки, танки, бойові броньовані машини та засоби індивідуального захисту. Уряд робить усе можливе для прискорення Акту ленд-лізу, розширення та зміцнення коаліційної допомоги у форматі Рамштайн, продовження двостороннього військово-технічного співробітництва.</w:t>
      </w:r>
    </w:p>
    <w:p w14:paraId="1C8CCDD7" w14:textId="77777777" w:rsidR="00790259" w:rsidRDefault="00790259" w:rsidP="00790259">
      <w:r>
        <w:t>Водночас для запобігання новій агресії та забезпечення післявоєнного миру та безпеки має бути вирішено питання комплектування Збройними Силами України ефективних сил стримування для прийнятної постконфліктної ситуації. Як влучно зазначив Головнокомандувач ЗСУ, Україні потрібна здатність протистояти та нейтралізувати центр тяжіння противника – безкарність усіх його дій, що забезпечується, в тому числі, здатністю наносити ракетно-авіаційні удари на великих відстанях без страху у відповідь, а в крайньому випадку – застосуванням ядерного щита. Сьогодні накопичений ракетний арсенал служить не тільки засобом стримування або останнім засобом, але й часто використовується як високоточна ударна зброя для наземного нападу. Для цього необхідні відповідні та ефективні державні програми переоснащення Збройних Сил України, не забуваючи про перехід на нові типи літаків і гелікоптерів, а також потужний військово-морський флот для вирішення завдань на Чорному та Азовському морях не лише щодо відбиття десантних операцій противника, а й щодо забезпечення безпеки судноплавства.</w:t>
      </w:r>
    </w:p>
    <w:p w14:paraId="60C17810" w14:textId="77777777" w:rsidR="00790259" w:rsidRDefault="00790259" w:rsidP="00790259">
      <w:r>
        <w:t>Враховуючи асоційоване членство України в ЄС та проголошену нею стратегічну мету приєднання до НАТО та ЄС, військове командування, система підготовки та освіти тепер має бути приведена у відповідність із західними стандартами. Багатонаціональні навчання та спільні тренування з партнерськими військами та штабами мають допомогти здійснити цю трансформацію.</w:t>
      </w:r>
    </w:p>
    <w:p w14:paraId="7927D82C" w14:textId="77777777" w:rsidR="00790259" w:rsidRDefault="00790259" w:rsidP="00790259">
      <w:r>
        <w:t>Без сильної економіки створити ефективну армію практично неможливо. Незважаючи на нинішню військову підтримку всього цивілізованого світу у переозброєнні Збройних Сил України та інших силових відомств, що є запорукою досягнення військової перемоги на фронті, підтримання високого рівня боєготовності армії у післявоєнний період має спиратися насамперед на потужні можливості вітчизняного військово-промислового комплексу. Результатом традиційного ремонту та модернізації озброєння та військової техніки стало створення ефективних вітчизняних систем озброєння та відродження вітчизняного військово-промислового комплексу, оскільки окремі сучасні розробки (ракетні, протитанкові та протикорабельні комплекси, радіолокаційні засоби тощо) вже існували в Україні до війни. Необхідно перевести їх виробництво на промислове русло і освоїти розробку нових перспективних систем озброєння.</w:t>
      </w:r>
    </w:p>
    <w:p w14:paraId="089D1270" w14:textId="77777777" w:rsidR="00790259" w:rsidRDefault="00790259" w:rsidP="00790259">
      <w:r>
        <w:t>Все це стане можливим за умови швидкого відновлення української економіки в цілому. Залучення іноземних і внутрішніх інвестицій для створення економіки, заснованої на інноваціях, може бути єдиним способом досягнення швидкого економічного відновлення. Своєрідний «план Маршалла» для України, прозоре законодавство та викорінення корупції є ключовими факторами успіху на цьому шляху. Програма побудови сучасної української армії має бути досягнута як найпріоритетніша на державному рівні та стати головним завданням усієї влади.</w:t>
      </w:r>
    </w:p>
    <w:p w14:paraId="0CD90F4F" w14:textId="77777777" w:rsidR="00790259" w:rsidRDefault="00790259" w:rsidP="00790259">
      <w:r>
        <w:t>Коли йдеться про забезпечення військової безпеки, головне питання – це вартість. Склад Збройних Сил України та інших силових структур, їх укомплектованість підготовленим особовим складом, забезпеченість необхідним для виконання завдань озброєнням і військовою технікою, а також всебічне забезпечення були і залишаються параметрами, які держава має збалансувати таким чином, щоб забезпечити максимальну ефективність за прийнятну вартість. Потрібно доповнити ці кроки інформаційно-психологічними заходами та буде досягнуто бажаного ефекту в реалізації стратегії шляхом впливу на конкретні внутрішні та зовнішні цільові групи, а також осіб, яким доручено приймати рішення в управлінні та управлінні.</w:t>
      </w:r>
    </w:p>
    <w:p w14:paraId="7E2CFB26" w14:textId="77777777" w:rsidR="00790259" w:rsidRDefault="00790259" w:rsidP="00790259">
      <w:r>
        <w:t>З іншого боку, враховуючи загальну доступність і безпосередність потоку інформації в сучасному світі, а також перетворення інформації на зброю, крім завдання ефективного використання інформаційних засобів, постає також питання захисту власної інформації та всієї інформаційної інфраструктури від атак противника, а також впливу на відповідну інформацію та інформаційну інфраструктуру противника. Ця інфраструктура в основному включає телекомунікаційні та електронні комунікаційні мережі, які дозволяють дистанційно керувати іншими мережами критичної інфраструктури, такими як електроенергія, транспорт, ресурси тощо. Зараз ця складова інформаційної війни більше пов’язана з кіберсферою.</w:t>
      </w:r>
    </w:p>
    <w:p w14:paraId="1EABDC83" w14:textId="77777777" w:rsidR="00790259" w:rsidRDefault="00790259" w:rsidP="00790259">
      <w:r>
        <w:t>Ще одна важлива складова – вплив інформації на психіку людей за допомогою всіх доступних медіа та соціальних мереж. Як показує досвід війни з Російською Федерацією, російський інформаційно-пропагандистський вплив здатний контролювати настрої та дії мас у свою користь, виштовхувати їх у віртуальну реальність і позбавляти можливості та потреби критичного мислення.</w:t>
      </w:r>
    </w:p>
    <w:p w14:paraId="4237633C" w14:textId="77777777" w:rsidR="00790259" w:rsidRDefault="00790259" w:rsidP="00790259">
      <w:r>
        <w:t>Таким чином, як наголошується в доктринах більшості країн-членів НАТО, інформаційний інструмент є одним із інструментів влади, який відіграє важливу роль у забезпеченні національної та військової безпеки.</w:t>
      </w:r>
    </w:p>
    <w:p w14:paraId="61E6BFE0" w14:textId="77777777" w:rsidR="00790259" w:rsidRDefault="00790259" w:rsidP="00790259">
      <w:r>
        <w:t>Водночас у доктринальних документах Великобританії інформація розглядається як посилення інших інструментів влади (дипломатичних, економічних, військових).</w:t>
      </w:r>
    </w:p>
    <w:p w14:paraId="6C5BCE5D" w14:textId="77777777" w:rsidR="00790259" w:rsidRDefault="00790259" w:rsidP="00790259">
      <w:r>
        <w:t>У будь-якому разі інструменти влади, про які йшлося вище, не можуть бути розроблені та використані окремо, а, навпаки, взаємопов’язані. Адже не може бути сильної армії, якщо її не зможе підтримувати економіка; сильна дипломатія залежить від військової та економічної підтримки тощо. З усього цього можна зробити кілька важливих висновків, а саме що воєнна безпека є необхідною умовою існування незалежної, суверенної та цілісної України, її стабільного розвитку та процвітання.</w:t>
      </w:r>
    </w:p>
    <w:p w14:paraId="1908A565" w14:textId="77777777" w:rsidR="00790259" w:rsidRDefault="00790259" w:rsidP="00790259">
      <w:r>
        <w:t>Також забезпечення воєнної безпеки України має базуватися на розробці та реалізації ефективної військової стратегії. У війні з Російською Федерацією ця стратегія покликана забезпечити нашу перемогу, а після закінчення війни забезпечити створення, розвиток і підтримку сил оборони і безпеки, здатних забезпечити тривалий мир, у тому числі через готовність відбити будь-яку можливу агресію.</w:t>
      </w:r>
    </w:p>
    <w:p w14:paraId="7BBDE4D6" w14:textId="77777777" w:rsidR="00790259" w:rsidRDefault="00790259" w:rsidP="00790259">
      <w:r>
        <w:t>Ефективна військова стратегія керує та конкретизує кінцеві військові (військові) цілі, а також шляхи та засоби досягнення вищих політичних цілей. Це потребує, щоб питання забезпечення воєнної безпеки було пріоритетним у роботі всього уряду, адже розробка та реалізація цієї стратегії можлива лише шляхом комплексного використання всіх вищезазначених інструментів влади.</w:t>
      </w:r>
    </w:p>
    <w:p w14:paraId="3F00DB15" w14:textId="77777777" w:rsidR="00790259" w:rsidRDefault="00790259" w:rsidP="00790259">
      <w:r>
        <w:t>Кінцеві цілі сучасної військової стратегії мають бути чітко визначені з урахуванням розвитку міжнародної ситуації після закінчення війни. Ці цілі мають бути досяжними, але водночас достатніми для забезпечення військової безпеки і, насамперед, для запобігання наступній війні найближчим часом. Умови припинення війни мають бути чітко сформульовані та гарантовані.</w:t>
      </w:r>
    </w:p>
    <w:p w14:paraId="1EE1797E" w14:textId="77777777" w:rsidR="00790259" w:rsidRDefault="00790259" w:rsidP="00790259">
      <w:r>
        <w:t>Якщо сьогодні Україна не має вільного вибору засобів збройної боротьби і залежить від допомоги іноземних партнерів, які постійно доводять їй необхідність озброєння Збройних Сил України для успішної боротьби з агресором, то засоби її післявоєнної воєнної стратегії для її реалізації мають також включати ефективні засоби стримування (авіація, ракетні війська, протиповітряна, протиракетна та корабельна системи оборони).</w:t>
      </w:r>
    </w:p>
    <w:p w14:paraId="4AFE877A" w14:textId="77777777" w:rsidR="00790259" w:rsidRDefault="00790259" w:rsidP="00790259">
      <w:r>
        <w:t>Дипломатичні зусилля мають бути зосереджені на виявленні та створенні ефективних регіональних союзів та заохоченні України до приєднання до них. У статутах цих союзів повинна бути стаття про колективну безпеку.</w:t>
      </w:r>
    </w:p>
    <w:p w14:paraId="21A02FB6" w14:textId="77777777" w:rsidR="00790259" w:rsidRDefault="00790259" w:rsidP="00790259">
      <w:r>
        <w:t>Економічний інструмент має забезпечити реалізацію ефективного плану реконструкції та розвитку України з достатніми зовнішніми та внутрішніми інвестиціями, реструктуризацію економіки за інноваційними шляхами та зміну її основи з аграрно-сировинної економіки на економіку переробної та високотехнологічної.</w:t>
      </w:r>
    </w:p>
    <w:p w14:paraId="19530B2C" w14:textId="77777777" w:rsidR="00790259" w:rsidRDefault="00790259" w:rsidP="00790259">
      <w:r>
        <w:t>Необхідно суттєво посилити інформаційний інструмент, щоб якнайшвидше капіталізувати досягнуті успіхи у протистоянні сильному агресору та поширити імідж України та українського народу як захисників європейських цінностей, миру та стабільності в регіоні та світі.</w:t>
      </w:r>
    </w:p>
    <w:p w14:paraId="7242FF0E" w14:textId="21E0575A" w:rsidR="0095318D" w:rsidRPr="00F66F40" w:rsidRDefault="00790259" w:rsidP="00790259">
      <w:pPr>
        <w:rPr>
          <w:color w:val="000000" w:themeColor="text1"/>
        </w:rPr>
      </w:pPr>
      <w:r>
        <w:t>Таким чином, було представлено підходи до забезпечення воєнної безпеки України на основі теорії міжнародних відносин і стратегії, а також шляхи зміцнення воєнної безпеки України в умовах повномасштабного вторгнення Росії в Україну. Розробка та реалізація стратегії військової безпеки України має охоплювати обидва виміри: як перемогти ворога сьогодні та як забезпечити військову безпеку після війни. Ефективна реалізація цієї стратегії вимагає комплексного підходу на загальнодержавному рівні, що передбачає одночасне посилення та використання всіх інструментів влади (дипломатичних, військових, економічних та інформаційних).</w:t>
      </w:r>
    </w:p>
    <w:p w14:paraId="1A40785A" w14:textId="77777777" w:rsidR="00002B0F" w:rsidRPr="00D51A3E" w:rsidRDefault="00002B0F" w:rsidP="00F66F40">
      <w:pPr>
        <w:pStyle w:val="aa"/>
        <w:spacing w:line="360" w:lineRule="auto"/>
        <w:ind w:left="0" w:right="74" w:firstLine="709"/>
        <w:contextualSpacing/>
        <w:rPr>
          <w:color w:val="000000" w:themeColor="text1"/>
          <w:sz w:val="28"/>
          <w:szCs w:val="28"/>
        </w:rPr>
      </w:pPr>
    </w:p>
    <w:p w14:paraId="44266391" w14:textId="77777777" w:rsidR="0056477C" w:rsidRPr="00241DCD" w:rsidRDefault="0056477C" w:rsidP="00F66F40">
      <w:pPr>
        <w:pStyle w:val="aa"/>
        <w:spacing w:line="360" w:lineRule="auto"/>
        <w:ind w:left="0" w:right="74" w:firstLine="709"/>
        <w:contextualSpacing/>
        <w:rPr>
          <w:sz w:val="28"/>
          <w:szCs w:val="28"/>
        </w:rPr>
      </w:pPr>
    </w:p>
    <w:p w14:paraId="5E0DCD71" w14:textId="77777777" w:rsidR="00241DCD" w:rsidRPr="00241DCD" w:rsidRDefault="00241DCD" w:rsidP="00F66F40">
      <w:pPr>
        <w:pStyle w:val="aa"/>
        <w:spacing w:line="360" w:lineRule="auto"/>
        <w:ind w:left="0" w:right="74" w:firstLine="709"/>
        <w:contextualSpacing/>
        <w:rPr>
          <w:sz w:val="28"/>
          <w:szCs w:val="28"/>
        </w:rPr>
      </w:pPr>
    </w:p>
    <w:p w14:paraId="6B4F9A3B" w14:textId="77777777" w:rsidR="00F475CF" w:rsidRPr="00F475CF" w:rsidRDefault="00F475CF" w:rsidP="00002B0F">
      <w:pPr>
        <w:pStyle w:val="aa"/>
        <w:spacing w:line="360" w:lineRule="auto"/>
        <w:ind w:left="0" w:right="74" w:firstLine="709"/>
        <w:contextualSpacing/>
        <w:rPr>
          <w:sz w:val="28"/>
          <w:szCs w:val="28"/>
        </w:rPr>
      </w:pPr>
    </w:p>
    <w:p w14:paraId="5249B2BD" w14:textId="77777777" w:rsidR="00F475CF" w:rsidRPr="00F475CF" w:rsidRDefault="00F475CF" w:rsidP="00002B0F">
      <w:pPr>
        <w:pStyle w:val="aa"/>
        <w:spacing w:line="360" w:lineRule="auto"/>
        <w:ind w:left="0" w:right="74" w:firstLine="709"/>
        <w:contextualSpacing/>
        <w:rPr>
          <w:sz w:val="28"/>
          <w:szCs w:val="28"/>
        </w:rPr>
      </w:pPr>
    </w:p>
    <w:p w14:paraId="06FB17B9" w14:textId="4FD9BD2F" w:rsidR="0002610C" w:rsidRDefault="0002610C">
      <w:pPr>
        <w:spacing w:after="160" w:line="259" w:lineRule="auto"/>
        <w:ind w:firstLine="0"/>
        <w:contextualSpacing w:val="0"/>
        <w:jc w:val="left"/>
        <w:rPr>
          <w:color w:val="000000" w:themeColor="text1"/>
        </w:rPr>
      </w:pPr>
      <w:r>
        <w:rPr>
          <w:color w:val="000000" w:themeColor="text1"/>
        </w:rPr>
        <w:br w:type="page"/>
      </w:r>
    </w:p>
    <w:p w14:paraId="6F3B84FF" w14:textId="238AE786" w:rsidR="00D934F6" w:rsidRDefault="0002610C" w:rsidP="0002610C">
      <w:pPr>
        <w:pStyle w:val="1"/>
        <w:ind w:firstLine="0"/>
      </w:pPr>
      <w:bookmarkStart w:id="15" w:name="_Toc190690244"/>
      <w:r>
        <w:t>ВИСНОВКИ</w:t>
      </w:r>
      <w:bookmarkEnd w:id="15"/>
    </w:p>
    <w:p w14:paraId="6E7E3909" w14:textId="77777777" w:rsidR="006B0795" w:rsidRPr="006B0795" w:rsidRDefault="006B0795" w:rsidP="006B0795">
      <w:pPr>
        <w:rPr>
          <w:rFonts w:eastAsia="Times New Roman"/>
          <w:szCs w:val="24"/>
          <w:lang w:eastAsia="uk-UA"/>
        </w:rPr>
      </w:pPr>
      <w:r w:rsidRPr="006B0795">
        <w:rPr>
          <w:rFonts w:eastAsia="Times New Roman"/>
          <w:szCs w:val="24"/>
          <w:lang w:eastAsia="uk-UA"/>
        </w:rPr>
        <w:t>Дослідження воєнної безпеки України як невід’ємної складової національної безпеки в умовах сучасних викликів підкреслює критичну важливість створення надійної системи захисту держави від внутрішньої та зовнішньої агресії. Враховуючи ситуацію, що склалась на сході України, агресію з боку Російської Федерації та загрози з боку інших держав, стає очевидним, що ефективна воєнна безпека є необхідною умовою для збереження державного суверенітету.</w:t>
      </w:r>
    </w:p>
    <w:p w14:paraId="7B5F0BB2" w14:textId="77777777" w:rsidR="006B0795" w:rsidRPr="006B0795" w:rsidRDefault="006B0795" w:rsidP="006B0795">
      <w:pPr>
        <w:rPr>
          <w:rFonts w:eastAsia="Times New Roman"/>
          <w:szCs w:val="24"/>
          <w:lang w:eastAsia="uk-UA"/>
        </w:rPr>
      </w:pPr>
      <w:r w:rsidRPr="006B0795">
        <w:rPr>
          <w:rFonts w:eastAsia="Times New Roman"/>
          <w:szCs w:val="24"/>
          <w:lang w:eastAsia="uk-UA"/>
        </w:rPr>
        <w:t>Аналіз концепцій воєнної безпеки демонструє, що реалізація її принципів повинна включати не лише модернізацію оборонного потенціалу, але й забезпечення інтеграції в міжнародні системи колективної безпеки, такі як НАТО та Європейський Союз. У цьому контексті важливим є формування стратегії, яка б спростила доступ до новітніх технологій, перевірених методик і ресурсів, необхідних для зміцнення та оновлення витрат в оборонній сфері.</w:t>
      </w:r>
    </w:p>
    <w:p w14:paraId="0850AE91" w14:textId="77777777" w:rsidR="006B0795" w:rsidRPr="006B0795" w:rsidRDefault="006B0795" w:rsidP="006B0795">
      <w:pPr>
        <w:rPr>
          <w:rFonts w:eastAsia="Times New Roman"/>
          <w:szCs w:val="24"/>
          <w:lang w:eastAsia="uk-UA"/>
        </w:rPr>
      </w:pPr>
      <w:r w:rsidRPr="006B0795">
        <w:rPr>
          <w:rFonts w:eastAsia="Times New Roman"/>
          <w:szCs w:val="24"/>
          <w:lang w:eastAsia="uk-UA"/>
        </w:rPr>
        <w:t>Крім того, комплексний підхід до воєнної безпеки, що включає сучасні військові, економічні, інформаційні та політичні аспекти, є важливим компонентом для забезпечення стабільності країни. Виявлено, що основними загрозами, з якими стикається Україна, є не тільки традиційні військові конфлікти, але й сучасні гібридні загрози, інформаційні війни, а також загрози тероризму. Це вимагає розвитку нових механізмів реагування та прийняття ефективних заходів на всіх рівнях державного управління.</w:t>
      </w:r>
    </w:p>
    <w:p w14:paraId="1A45B0BE" w14:textId="77777777" w:rsidR="006B0795" w:rsidRPr="006B0795" w:rsidRDefault="006B0795" w:rsidP="006B0795">
      <w:pPr>
        <w:rPr>
          <w:rFonts w:eastAsia="Times New Roman"/>
          <w:szCs w:val="24"/>
          <w:lang w:eastAsia="uk-UA"/>
        </w:rPr>
      </w:pPr>
      <w:r w:rsidRPr="006B0795">
        <w:rPr>
          <w:rFonts w:eastAsia="Times New Roman"/>
          <w:szCs w:val="24"/>
          <w:lang w:eastAsia="uk-UA"/>
        </w:rPr>
        <w:t>Наслідки повномасштабної агресії 2022 року показують, що Україні необхідно підвищити свою обороноздатність через збільшення військових витрат, реформи в збройних силах та більш активне співробітництво з міжнародними партнерами. Партнерство з ключовими державами, такими як Сполучені Штати Америки, є критично важливим для отримання військово-технічної допомоги, необхідної для підвищення боєздатності української армії. Зокрема, програми військового навчання та забезпечення сучасним озброєнням можуть суттєво змінити динаміку бойових дій, що особливо актуально враховуючи сучасні тенденції у веденні війни.</w:t>
      </w:r>
    </w:p>
    <w:p w14:paraId="7E9A281C" w14:textId="77777777" w:rsidR="006B0795" w:rsidRPr="006B0795" w:rsidRDefault="006B0795" w:rsidP="006B0795">
      <w:pPr>
        <w:rPr>
          <w:rFonts w:eastAsia="Times New Roman"/>
          <w:szCs w:val="24"/>
          <w:lang w:eastAsia="uk-UA"/>
        </w:rPr>
      </w:pPr>
      <w:r w:rsidRPr="006B0795">
        <w:rPr>
          <w:rFonts w:eastAsia="Times New Roman"/>
          <w:szCs w:val="24"/>
          <w:lang w:eastAsia="uk-UA"/>
        </w:rPr>
        <w:t>Узагальнюючи результати дослідження, можна стверджувати, що воєнна безпека України потребує комплексного і системного підходу, який об'єднає зусилля держави, військових структур, наукової спільноти та суспільства в цілому. Важливо впроваджувати ефективні механізми контролю за військовими витратами та залучати міжнародну фінансову підтримку. Громадянське суспільство має відігравати активну роль у розвитку безпекових стратегій та в просуванні ідей воєнної безпеки як спільного блага.</w:t>
      </w:r>
    </w:p>
    <w:p w14:paraId="7B01B820" w14:textId="77777777" w:rsidR="006B0795" w:rsidRPr="006B0795" w:rsidRDefault="006B0795" w:rsidP="006B0795">
      <w:pPr>
        <w:rPr>
          <w:rFonts w:eastAsia="Times New Roman"/>
          <w:szCs w:val="24"/>
          <w:lang w:eastAsia="uk-UA"/>
        </w:rPr>
      </w:pPr>
      <w:r w:rsidRPr="006B0795">
        <w:rPr>
          <w:rFonts w:eastAsia="Times New Roman"/>
          <w:szCs w:val="24"/>
          <w:lang w:eastAsia="uk-UA"/>
        </w:rPr>
        <w:t>Таким чином, результати цього дослідження можуть слугувати основою для подальшого вдосконалення державної політики в сфері безпеки та оборони, а також окреслюють нові напрямки для дослідження в цій важливій і актуальній сфері. В умовах глобалізації, зміни воєнно-політичної ситуації в світі, важливість воєнної безпеки для забезпечення стабільності і розвитку України лише зростатиме, вимагаючи від держави якості та інновацій у підходах до її реалізації.</w:t>
      </w:r>
    </w:p>
    <w:p w14:paraId="22E0D0D4" w14:textId="0221E7E4" w:rsidR="006B0795" w:rsidRDefault="006B0795">
      <w:pPr>
        <w:spacing w:after="160" w:line="259" w:lineRule="auto"/>
        <w:ind w:firstLine="0"/>
        <w:contextualSpacing w:val="0"/>
        <w:jc w:val="left"/>
        <w:rPr>
          <w:color w:val="000000" w:themeColor="text1"/>
        </w:rPr>
      </w:pPr>
      <w:r>
        <w:rPr>
          <w:color w:val="000000" w:themeColor="text1"/>
        </w:rPr>
        <w:br w:type="page"/>
      </w:r>
    </w:p>
    <w:p w14:paraId="2B53F953" w14:textId="77777777" w:rsidR="006B0795" w:rsidRDefault="006B0795" w:rsidP="006B0795">
      <w:pPr>
        <w:pStyle w:val="1"/>
        <w:ind w:firstLine="0"/>
      </w:pPr>
      <w:bookmarkStart w:id="16" w:name="_Toc190690245"/>
      <w:r>
        <w:t>СПИСОК ВИКОРИСТАНИХ ДЖЕРЕЛ</w:t>
      </w:r>
      <w:bookmarkEnd w:id="16"/>
    </w:p>
    <w:p w14:paraId="4F90B22E" w14:textId="77777777" w:rsidR="006B0795" w:rsidRDefault="006B0795" w:rsidP="006B0795">
      <w:pPr>
        <w:pStyle w:val="a3"/>
        <w:numPr>
          <w:ilvl w:val="0"/>
          <w:numId w:val="24"/>
        </w:numPr>
        <w:ind w:left="0" w:firstLine="709"/>
      </w:pPr>
      <w:r>
        <w:t xml:space="preserve">Андреєв С. О. Цивільний захист як напрям державної політики з питань національної безпеки: аналіз законодавчих новацій. Стратегічні пріоритети, 2015. № 4. 96 с. </w:t>
      </w:r>
    </w:p>
    <w:p w14:paraId="7D105E0E" w14:textId="77777777" w:rsidR="006B0795" w:rsidRDefault="006B0795" w:rsidP="006B0795">
      <w:pPr>
        <w:pStyle w:val="a3"/>
        <w:numPr>
          <w:ilvl w:val="0"/>
          <w:numId w:val="24"/>
        </w:numPr>
        <w:ind w:left="0" w:firstLine="709"/>
      </w:pPr>
      <w:r>
        <w:t xml:space="preserve">Андрійчук В. М. Глобалізація, інтеграція та економічна безпека України. Політика і час, 2004. № 9. 164 с. </w:t>
      </w:r>
    </w:p>
    <w:p w14:paraId="77F54CFF" w14:textId="77777777" w:rsidR="006B0795" w:rsidRDefault="006B0795" w:rsidP="006B0795">
      <w:pPr>
        <w:pStyle w:val="a3"/>
        <w:numPr>
          <w:ilvl w:val="0"/>
          <w:numId w:val="24"/>
        </w:numPr>
        <w:ind w:left="0" w:firstLine="709"/>
      </w:pPr>
      <w:r>
        <w:t xml:space="preserve">Бакуменко, В. Д. Формування державно-управлінських рішень: Проблеми теорії, методології, практики : монографія. Київ: Вид-во УАДУ, 2000. 328 с. </w:t>
      </w:r>
    </w:p>
    <w:p w14:paraId="1897D40A" w14:textId="77777777" w:rsidR="006B0795" w:rsidRDefault="006B0795" w:rsidP="006B0795">
      <w:pPr>
        <w:pStyle w:val="a3"/>
        <w:numPr>
          <w:ilvl w:val="0"/>
          <w:numId w:val="24"/>
        </w:numPr>
        <w:ind w:left="0" w:firstLine="709"/>
      </w:pPr>
      <w:r>
        <w:t>Бєлай С.В., Корнієнко Д.М. Інформаційна безпека сьогодення – невід’ємна складова воєнної безпеки. Актуальні проблеми управління інформаційною безпекою держави. Київ : Національна академія Служби безпеки України, 2018. 408 с.</w:t>
      </w:r>
    </w:p>
    <w:p w14:paraId="13AE51C9" w14:textId="77777777" w:rsidR="006B0795" w:rsidRDefault="006B0795" w:rsidP="006B0795">
      <w:pPr>
        <w:pStyle w:val="a3"/>
        <w:numPr>
          <w:ilvl w:val="0"/>
          <w:numId w:val="24"/>
        </w:numPr>
        <w:ind w:left="0" w:firstLine="709"/>
      </w:pPr>
      <w:r>
        <w:t>Білий В.І., Михальчук В.М. Основні напрями забезпечення національної безпеки держави. Інвестиції: практика та досвід. 2021. № 17. С. 92–98.</w:t>
      </w:r>
    </w:p>
    <w:p w14:paraId="218450CE" w14:textId="77777777" w:rsidR="006B0795" w:rsidRDefault="006B0795" w:rsidP="006B0795">
      <w:pPr>
        <w:pStyle w:val="a3"/>
        <w:numPr>
          <w:ilvl w:val="0"/>
          <w:numId w:val="24"/>
        </w:numPr>
        <w:ind w:left="0" w:firstLine="709"/>
      </w:pPr>
      <w:r>
        <w:t>Бодров В. Г. Трансформація економічних систем: концепції, моделі, механізми регулювання та управління : навч. посіб. Київ: Вид-во УАДУ, 2002. 204 с.</w:t>
      </w:r>
    </w:p>
    <w:p w14:paraId="6C1CBEEF" w14:textId="77777777" w:rsidR="006B0795" w:rsidRDefault="006B0795" w:rsidP="006B0795">
      <w:pPr>
        <w:pStyle w:val="a3"/>
        <w:numPr>
          <w:ilvl w:val="0"/>
          <w:numId w:val="24"/>
        </w:numPr>
        <w:ind w:left="0" w:firstLine="709"/>
      </w:pPr>
      <w:r>
        <w:t>Братель С.Г. Досвід зарубіжних країн у сфері забезпечення безпеки об’єктів критичної інфраструктур. Південноукраїнський правничий часопис. 2023. № 3. С. 261–265.</w:t>
      </w:r>
    </w:p>
    <w:p w14:paraId="25D5B755" w14:textId="77777777" w:rsidR="006B0795" w:rsidRDefault="006B0795" w:rsidP="006B0795">
      <w:pPr>
        <w:pStyle w:val="a3"/>
        <w:numPr>
          <w:ilvl w:val="0"/>
          <w:numId w:val="24"/>
        </w:numPr>
        <w:ind w:left="0" w:firstLine="709"/>
      </w:pPr>
      <w:r>
        <w:t>Вавринчук М. П. Етнополітична безпека в системі національної безпеки України на етапі сучасного державотворення. Київ: Правова єдність, 2009. 288 с.</w:t>
      </w:r>
    </w:p>
    <w:p w14:paraId="12E70FEC" w14:textId="77777777" w:rsidR="006B0795" w:rsidRDefault="006B0795" w:rsidP="006B0795">
      <w:pPr>
        <w:pStyle w:val="a3"/>
        <w:numPr>
          <w:ilvl w:val="0"/>
          <w:numId w:val="24"/>
        </w:numPr>
        <w:ind w:left="0" w:firstLine="709"/>
      </w:pPr>
      <w:r>
        <w:t>Васильців Т. Г. Формування середовища економічної безпеки підприємництва в Україні. Економічний часопис ХХІ, 2015. №3. 96 с.</w:t>
      </w:r>
    </w:p>
    <w:p w14:paraId="455A949F" w14:textId="77777777" w:rsidR="006B0795" w:rsidRDefault="006B0795" w:rsidP="006B0795">
      <w:pPr>
        <w:pStyle w:val="a3"/>
        <w:numPr>
          <w:ilvl w:val="0"/>
          <w:numId w:val="24"/>
        </w:numPr>
        <w:ind w:left="0" w:firstLine="709"/>
      </w:pPr>
      <w:r>
        <w:t>Глазов О.В. Національна безпека: сутність, ознаки, концепція та геополітичні чинники. Політологія. Наукові праці. 2011. Вип. 143, Т. 155. С. 42–46.</w:t>
      </w:r>
    </w:p>
    <w:p w14:paraId="3F0460F8" w14:textId="77777777" w:rsidR="006B0795" w:rsidRDefault="006B0795" w:rsidP="006B0795">
      <w:pPr>
        <w:pStyle w:val="a3"/>
        <w:numPr>
          <w:ilvl w:val="0"/>
          <w:numId w:val="24"/>
        </w:numPr>
        <w:ind w:left="0" w:firstLine="709"/>
      </w:pPr>
      <w:r>
        <w:t>Глущенко О.О. Функція забезпечення безпеки держави в умовах забезпечення воєнного стану. Часопис Київського університету права. 2023. № 1. С. 53–55.</w:t>
      </w:r>
    </w:p>
    <w:p w14:paraId="2608CF54" w14:textId="77777777" w:rsidR="006B0795" w:rsidRDefault="006B0795" w:rsidP="006B0795">
      <w:pPr>
        <w:pStyle w:val="a3"/>
        <w:numPr>
          <w:ilvl w:val="0"/>
          <w:numId w:val="24"/>
        </w:numPr>
        <w:ind w:left="0" w:firstLine="709"/>
      </w:pPr>
      <w:r>
        <w:t xml:space="preserve">Гончаренко О. М. Пріоритети та засади формування інтегральної стратегії національної безпеки на перспективу. Стратегічна панорама, 2004. № 1. 67 с. </w:t>
      </w:r>
    </w:p>
    <w:p w14:paraId="3B069D10" w14:textId="77777777" w:rsidR="006B0795" w:rsidRDefault="006B0795" w:rsidP="006B0795">
      <w:pPr>
        <w:pStyle w:val="a3"/>
        <w:numPr>
          <w:ilvl w:val="0"/>
          <w:numId w:val="24"/>
        </w:numPr>
        <w:ind w:left="0" w:firstLine="709"/>
      </w:pPr>
      <w:r>
        <w:t xml:space="preserve">Горбулін В. П. Стратегічне планування: вирішення проблем національної безпеки. Монографія. Київ: НІСД, 2010.  288 с. </w:t>
      </w:r>
    </w:p>
    <w:p w14:paraId="07C43699" w14:textId="77777777" w:rsidR="006B0795" w:rsidRDefault="006B0795" w:rsidP="006B0795">
      <w:pPr>
        <w:pStyle w:val="a3"/>
        <w:numPr>
          <w:ilvl w:val="0"/>
          <w:numId w:val="24"/>
        </w:numPr>
        <w:ind w:left="0" w:firstLine="709"/>
      </w:pPr>
      <w:r>
        <w:t xml:space="preserve">Декларація про державний суверенітет України. Прийнята 16.07.1990. URL: </w:t>
      </w:r>
      <w:hyperlink r:id="rId11" w:anchor="Text" w:history="1">
        <w:r w:rsidRPr="001A50C5">
          <w:rPr>
            <w:rStyle w:val="ae"/>
          </w:rPr>
          <w:t>https://zakon.rada.gov.ua/laws/show/55-12#Text</w:t>
        </w:r>
      </w:hyperlink>
    </w:p>
    <w:p w14:paraId="0D6F3F83" w14:textId="77777777" w:rsidR="006B0795" w:rsidRDefault="006B0795" w:rsidP="006B0795">
      <w:pPr>
        <w:pStyle w:val="a3"/>
        <w:numPr>
          <w:ilvl w:val="0"/>
          <w:numId w:val="24"/>
        </w:numPr>
        <w:ind w:left="0" w:firstLine="709"/>
      </w:pPr>
      <w:r>
        <w:t>Державна політика забезпечення національної безпеки України: основні напрямки та особливості здійснення: монографія</w:t>
      </w:r>
      <w:r w:rsidRPr="000A02ED">
        <w:rPr>
          <w:lang w:val="ru-RU"/>
        </w:rPr>
        <w:t>.</w:t>
      </w:r>
      <w:r>
        <w:t xml:space="preserve"> Криштанович М.Ф. та ін. Львів: Сполом, 2020. 418 с.</w:t>
      </w:r>
    </w:p>
    <w:p w14:paraId="7FE43357" w14:textId="77777777" w:rsidR="006B0795" w:rsidRDefault="006B0795" w:rsidP="006B0795">
      <w:pPr>
        <w:pStyle w:val="a3"/>
        <w:numPr>
          <w:ilvl w:val="0"/>
          <w:numId w:val="24"/>
        </w:numPr>
        <w:ind w:left="0" w:firstLine="709"/>
      </w:pPr>
      <w:r>
        <w:t xml:space="preserve">Дмитренко М. Національна безпека України: проблеми і головні загрози. Дзеркало тижня, 2006. 36 с. </w:t>
      </w:r>
    </w:p>
    <w:p w14:paraId="70929DFE" w14:textId="77777777" w:rsidR="006B0795" w:rsidRDefault="006B0795" w:rsidP="006B0795">
      <w:pPr>
        <w:pStyle w:val="a3"/>
        <w:numPr>
          <w:ilvl w:val="0"/>
          <w:numId w:val="24"/>
        </w:numPr>
        <w:ind w:left="0" w:firstLine="709"/>
      </w:pPr>
      <w:r>
        <w:t>Дмитренко М.А. Проблемні питання інформаційної безпеки України. Міжнародні відносини. Серія Політичні науки. 2017. № 17. С. 236–243.</w:t>
      </w:r>
    </w:p>
    <w:p w14:paraId="43C4102F" w14:textId="77777777" w:rsidR="006B0795" w:rsidRDefault="006B0795" w:rsidP="006B0795">
      <w:pPr>
        <w:pStyle w:val="a3"/>
        <w:numPr>
          <w:ilvl w:val="0"/>
          <w:numId w:val="24"/>
        </w:numPr>
        <w:ind w:left="0" w:firstLine="709"/>
      </w:pPr>
      <w:r>
        <w:t xml:space="preserve">Кайгородцев А. Ф. Теоретичні аспекти стратегії національної безпеки: Навч. посіб. Київ: Юмана, 2002. 144 с. </w:t>
      </w:r>
    </w:p>
    <w:p w14:paraId="53ADBF1A" w14:textId="77777777" w:rsidR="006B0795" w:rsidRDefault="006B0795" w:rsidP="006B0795">
      <w:pPr>
        <w:pStyle w:val="a3"/>
        <w:numPr>
          <w:ilvl w:val="0"/>
          <w:numId w:val="24"/>
        </w:numPr>
        <w:ind w:left="0" w:firstLine="709"/>
      </w:pPr>
      <w:r>
        <w:t>Кобко Є.В. Адміністративно-правовий механізм забезпечення національної безпеки держави: дис. …д-ра юрид. наук: 12.00.07. Харківський національний університет внутрішніх справ. Харків, 2023. 400 с.</w:t>
      </w:r>
    </w:p>
    <w:p w14:paraId="4B893517" w14:textId="77777777" w:rsidR="006B0795" w:rsidRDefault="006B0795" w:rsidP="006B0795">
      <w:pPr>
        <w:pStyle w:val="a3"/>
        <w:numPr>
          <w:ilvl w:val="0"/>
          <w:numId w:val="24"/>
        </w:numPr>
        <w:ind w:left="0" w:firstLine="709"/>
      </w:pPr>
      <w:r>
        <w:t>Ковальова О.В., Пишна А.Г. Убезпечення від неправдивих повідомлень: інформаційна безпека як складова національної безпеки: метод. реком. Одеса: ОДУВС, 2022. 74 с.</w:t>
      </w:r>
    </w:p>
    <w:p w14:paraId="69C69BBA" w14:textId="77777777" w:rsidR="006B0795" w:rsidRDefault="006B0795" w:rsidP="006B0795">
      <w:pPr>
        <w:pStyle w:val="a3"/>
        <w:numPr>
          <w:ilvl w:val="0"/>
          <w:numId w:val="24"/>
        </w:numPr>
        <w:ind w:left="0" w:firstLine="709"/>
      </w:pPr>
      <w:r>
        <w:t>Ковальський В., Маначинський О. Національні інтереси: загрози та їх нейтралізація. Київ: Віче, 2020. 127с.</w:t>
      </w:r>
    </w:p>
    <w:p w14:paraId="03512FC0" w14:textId="77777777" w:rsidR="006B0795" w:rsidRDefault="006B0795" w:rsidP="006B0795">
      <w:pPr>
        <w:pStyle w:val="a3"/>
        <w:numPr>
          <w:ilvl w:val="0"/>
          <w:numId w:val="24"/>
        </w:numPr>
        <w:ind w:left="0" w:firstLine="709"/>
      </w:pPr>
      <w:r>
        <w:t xml:space="preserve">Конституція України: прийнята на п’ятій сесії Верховної Ради України 28.06.1996 р. URL: </w:t>
      </w:r>
      <w:hyperlink r:id="rId12" w:anchor="Text" w:history="1">
        <w:r w:rsidRPr="001A50C5">
          <w:rPr>
            <w:rStyle w:val="ae"/>
          </w:rPr>
          <w:t>https://zakon.rada.gov.ua/laws/show/254%D0%BA/96-%D0%B2%D1%80#Text</w:t>
        </w:r>
      </w:hyperlink>
    </w:p>
    <w:p w14:paraId="5CA191EB" w14:textId="77777777" w:rsidR="006B0795" w:rsidRDefault="006B0795" w:rsidP="006B0795">
      <w:pPr>
        <w:pStyle w:val="a3"/>
        <w:numPr>
          <w:ilvl w:val="0"/>
          <w:numId w:val="24"/>
        </w:numPr>
        <w:ind w:left="0" w:firstLine="709"/>
      </w:pPr>
      <w:r>
        <w:t xml:space="preserve">Концепція розвитку сектору безпеки і оборони України: Указ Президента України від 14 березня 2016 року № 92/2016. </w:t>
      </w:r>
    </w:p>
    <w:p w14:paraId="3D67D4EB" w14:textId="77777777" w:rsidR="006B0795" w:rsidRDefault="006B0795" w:rsidP="006B0795">
      <w:pPr>
        <w:pStyle w:val="a3"/>
        <w:numPr>
          <w:ilvl w:val="0"/>
          <w:numId w:val="24"/>
        </w:numPr>
        <w:ind w:left="0" w:firstLine="709"/>
      </w:pPr>
      <w:r>
        <w:t>Косогов О.М., Сірик А.О. Завдання захисту національного інформаційного простору за досвідом ведення гібридної війни РФ на Сході України. Системи озброєння і військова техніка. 2017. С. 38–41.</w:t>
      </w:r>
    </w:p>
    <w:p w14:paraId="535FFF1B" w14:textId="77777777" w:rsidR="006B0795" w:rsidRDefault="006B0795" w:rsidP="006B0795">
      <w:pPr>
        <w:pStyle w:val="a3"/>
        <w:numPr>
          <w:ilvl w:val="0"/>
          <w:numId w:val="24"/>
        </w:numPr>
        <w:ind w:left="0" w:firstLine="709"/>
      </w:pPr>
      <w:r>
        <w:t>Ларін С. В. Захист національних цінностей у сфері національної безпеки України: автореферат дис. … к. н. д. у. спец.: 25.00.01 − теорія та історія державного управління. Івано-Франківськ, 2017. 21 с.</w:t>
      </w:r>
    </w:p>
    <w:p w14:paraId="24CA9071" w14:textId="77777777" w:rsidR="006B0795" w:rsidRDefault="006B0795" w:rsidP="006B0795">
      <w:pPr>
        <w:pStyle w:val="a3"/>
        <w:numPr>
          <w:ilvl w:val="0"/>
          <w:numId w:val="24"/>
        </w:numPr>
        <w:ind w:left="0" w:firstLine="709"/>
      </w:pPr>
      <w:r>
        <w:t>Левченко Ю.О. Проблеми протидії інформаційній окупації в умовах гібридної війни. Інформаційна безпека в умовах гібридної війни: Міжнародна науково-практична конференція (м. Хмельницький, 16–17 листопада 2017 р.). Хмельницький: МВС УКРАЇНИ, 2017. 50 с.</w:t>
      </w:r>
    </w:p>
    <w:p w14:paraId="0A140C88" w14:textId="77777777" w:rsidR="006B0795" w:rsidRDefault="006B0795" w:rsidP="006B0795">
      <w:pPr>
        <w:pStyle w:val="a3"/>
        <w:numPr>
          <w:ilvl w:val="0"/>
          <w:numId w:val="24"/>
        </w:numPr>
        <w:ind w:left="0" w:firstLine="709"/>
      </w:pPr>
      <w:r>
        <w:t xml:space="preserve">Ліпкан В. А. Теоретичні основи та елементи національної безпеки України. Київ: Текст, 2003. 600 с. </w:t>
      </w:r>
    </w:p>
    <w:p w14:paraId="3E3169D7" w14:textId="77777777" w:rsidR="006B0795" w:rsidRDefault="006B0795" w:rsidP="006B0795">
      <w:pPr>
        <w:pStyle w:val="a3"/>
        <w:numPr>
          <w:ilvl w:val="0"/>
          <w:numId w:val="24"/>
        </w:numPr>
        <w:ind w:left="0" w:firstLine="709"/>
      </w:pPr>
      <w:r>
        <w:t>Лисецький Ю.М., Семенюк Ю.В., Павленко Д.Г. Аналіз чинників, що впливають на систему забезпечення національної безпеки України в умовах гібридної війни. Вісник воєнної розвідки. 2020. № 60. С. 99–103.</w:t>
      </w:r>
    </w:p>
    <w:p w14:paraId="08B62BEF" w14:textId="77777777" w:rsidR="006B0795" w:rsidRPr="00F35A6B" w:rsidRDefault="006B0795" w:rsidP="006B0795">
      <w:pPr>
        <w:pStyle w:val="a3"/>
        <w:numPr>
          <w:ilvl w:val="0"/>
          <w:numId w:val="24"/>
        </w:numPr>
        <w:shd w:val="clear" w:color="auto" w:fill="FFFFFF"/>
        <w:ind w:left="0" w:firstLine="709"/>
        <w:rPr>
          <w:rFonts w:eastAsia="Times New Roman"/>
          <w:szCs w:val="25"/>
          <w:lang w:val="en-US"/>
        </w:rPr>
      </w:pPr>
      <w:r w:rsidRPr="000A02ED">
        <w:rPr>
          <w:rFonts w:eastAsia="Times New Roman"/>
          <w:szCs w:val="25"/>
          <w:lang w:val="ru-RU"/>
        </w:rPr>
        <w:t xml:space="preserve">Луценко Ю. Поняття та зміст воєнної безпеки України у світлі сучасних викликів та загроз. </w:t>
      </w:r>
      <w:r w:rsidRPr="00F35A6B">
        <w:rPr>
          <w:rFonts w:eastAsia="Times New Roman"/>
          <w:szCs w:val="25"/>
          <w:lang w:val="en-US"/>
        </w:rPr>
        <w:t>Актуальні проблеми міжнародних відносин. 2018. Вип. 137.</w:t>
      </w:r>
    </w:p>
    <w:p w14:paraId="4FC02699" w14:textId="77777777" w:rsidR="006B0795" w:rsidRDefault="006B0795" w:rsidP="006B0795">
      <w:pPr>
        <w:pStyle w:val="a3"/>
        <w:numPr>
          <w:ilvl w:val="0"/>
          <w:numId w:val="24"/>
        </w:numPr>
        <w:ind w:left="0" w:firstLine="709"/>
      </w:pPr>
      <w:r>
        <w:t>Маркович Х.М. Національна безпека України: понятійно-категоріальне осмислення. Наукові записки Львівського університету бізнесу та права. Серія економічна. Сер юридична. 2023, Вип. 38. С. 10–15.</w:t>
      </w:r>
    </w:p>
    <w:p w14:paraId="19958CF5" w14:textId="77777777" w:rsidR="006B0795" w:rsidRDefault="006B0795" w:rsidP="006B0795">
      <w:pPr>
        <w:pStyle w:val="a3"/>
        <w:numPr>
          <w:ilvl w:val="0"/>
          <w:numId w:val="24"/>
        </w:numPr>
        <w:ind w:left="0" w:firstLine="709"/>
      </w:pPr>
      <w:r>
        <w:t>Мартинюк В. Гібридні загрози Україні і суспільна безпека. Досвід ЄС і східного партнерства. Київ, 2018. 106 с.</w:t>
      </w:r>
    </w:p>
    <w:p w14:paraId="194D5086" w14:textId="77777777" w:rsidR="006B0795" w:rsidRDefault="006B0795" w:rsidP="006B0795">
      <w:pPr>
        <w:pStyle w:val="a3"/>
        <w:numPr>
          <w:ilvl w:val="0"/>
          <w:numId w:val="24"/>
        </w:numPr>
        <w:ind w:left="0" w:firstLine="709"/>
      </w:pPr>
      <w:r>
        <w:t>Національна безпека: світоглядні та теоретико-методологічні засади: монографія за заг. ред. О. П. Дзьобаня. Харків: Право, 2021. 776 с.</w:t>
      </w:r>
    </w:p>
    <w:p w14:paraId="4616DD07" w14:textId="77777777" w:rsidR="006B0795" w:rsidRDefault="006B0795" w:rsidP="006B0795">
      <w:pPr>
        <w:pStyle w:val="a3"/>
        <w:numPr>
          <w:ilvl w:val="0"/>
          <w:numId w:val="24"/>
        </w:numPr>
        <w:ind w:left="0" w:firstLine="709"/>
      </w:pPr>
      <w:r w:rsidRPr="00F35A6B">
        <w:t>Національна безпека держави: особливості забезп</w:t>
      </w:r>
      <w:r>
        <w:t>ечення у режимі воєнного стану.</w:t>
      </w:r>
      <w:r w:rsidRPr="00F35A6B">
        <w:t xml:space="preserve"> О. Васильчишин та ін. Економіч-ний аналіз. 2022. Том 32. No 4. С. 289–297.</w:t>
      </w:r>
    </w:p>
    <w:p w14:paraId="762A1FCB" w14:textId="77777777" w:rsidR="006B0795" w:rsidRDefault="006B0795" w:rsidP="006B0795">
      <w:pPr>
        <w:pStyle w:val="a3"/>
        <w:numPr>
          <w:ilvl w:val="0"/>
          <w:numId w:val="24"/>
        </w:numPr>
        <w:ind w:left="0" w:firstLine="709"/>
      </w:pPr>
      <w:r w:rsidRPr="00F35A6B">
        <w:t>Обороноздатність VS воєнна безпека держа</w:t>
      </w:r>
      <w:r>
        <w:t>ви: теоретико-правовий аспект</w:t>
      </w:r>
      <w:r w:rsidRPr="000A02ED">
        <w:rPr>
          <w:lang w:val="ru-RU"/>
        </w:rPr>
        <w:t>.</w:t>
      </w:r>
      <w:r>
        <w:t xml:space="preserve"> </w:t>
      </w:r>
      <w:r w:rsidRPr="00F35A6B">
        <w:t>В. Артемов та ін. Захист інформації. 2022. Т. 24. No 1. С. 21–28.</w:t>
      </w:r>
    </w:p>
    <w:p w14:paraId="4912AF2C" w14:textId="77777777" w:rsidR="006B0795" w:rsidRDefault="006B0795" w:rsidP="006B0795">
      <w:pPr>
        <w:pStyle w:val="a3"/>
        <w:numPr>
          <w:ilvl w:val="0"/>
          <w:numId w:val="24"/>
        </w:numPr>
        <w:ind w:left="0" w:firstLine="709"/>
      </w:pPr>
      <w:r>
        <w:t xml:space="preserve">Офіційний сайт Організації Північноатлантичного Договору NATО. Лекція 5: Країни, що зазнали і зазнають кризи державної влади. URL: </w:t>
      </w:r>
      <w:hyperlink r:id="rId13" w:history="1">
        <w:r w:rsidRPr="001A50C5">
          <w:rPr>
            <w:rStyle w:val="ae"/>
          </w:rPr>
          <w:t>https://www.nato.int/cps/uk/natohq/topics_110496.htm</w:t>
        </w:r>
      </w:hyperlink>
    </w:p>
    <w:p w14:paraId="6CD711B5" w14:textId="77777777" w:rsidR="006B0795" w:rsidRDefault="006B0795" w:rsidP="006B0795">
      <w:pPr>
        <w:pStyle w:val="a3"/>
        <w:numPr>
          <w:ilvl w:val="0"/>
          <w:numId w:val="24"/>
        </w:numPr>
        <w:ind w:left="0" w:firstLine="709"/>
      </w:pPr>
      <w:r>
        <w:t xml:space="preserve">Петренко Г.В. Державне управління національною безпекою України: монографія. Київ: НАДУ, 2007. 308 с. </w:t>
      </w:r>
    </w:p>
    <w:p w14:paraId="11CF4E15" w14:textId="77777777" w:rsidR="006B0795" w:rsidRDefault="006B0795" w:rsidP="006B0795">
      <w:pPr>
        <w:pStyle w:val="a3"/>
        <w:numPr>
          <w:ilvl w:val="0"/>
          <w:numId w:val="24"/>
        </w:numPr>
        <w:ind w:left="0" w:firstLine="709"/>
      </w:pPr>
      <w:r>
        <w:t>Про національну безпеку України: Закон України від 1</w:t>
      </w:r>
      <w:r w:rsidRPr="000A02ED">
        <w:rPr>
          <w:lang w:val="ru-RU"/>
        </w:rPr>
        <w:t>6</w:t>
      </w:r>
      <w:r>
        <w:t>.0</w:t>
      </w:r>
      <w:r w:rsidRPr="000A02ED">
        <w:rPr>
          <w:lang w:val="ru-RU"/>
        </w:rPr>
        <w:t>7</w:t>
      </w:r>
      <w:r>
        <w:t>.202</w:t>
      </w:r>
      <w:r w:rsidRPr="000A02ED">
        <w:rPr>
          <w:lang w:val="ru-RU"/>
        </w:rPr>
        <w:t>4</w:t>
      </w:r>
      <w:r>
        <w:t xml:space="preserve"> р. № 2469-VIII (зі змінами). URL: </w:t>
      </w:r>
      <w:hyperlink r:id="rId14" w:anchor="n2" w:history="1">
        <w:r w:rsidRPr="001A50C5">
          <w:rPr>
            <w:rStyle w:val="ae"/>
          </w:rPr>
          <w:t>https://zakon.rada.gov.ua/laws/show/3858-20#n2</w:t>
        </w:r>
      </w:hyperlink>
    </w:p>
    <w:p w14:paraId="58F342E2" w14:textId="77777777" w:rsidR="006B0795" w:rsidRDefault="006B0795" w:rsidP="006B0795">
      <w:pPr>
        <w:pStyle w:val="a3"/>
        <w:numPr>
          <w:ilvl w:val="0"/>
          <w:numId w:val="24"/>
        </w:numPr>
        <w:ind w:left="0" w:firstLine="709"/>
      </w:pPr>
      <w:r>
        <w:t xml:space="preserve">Про оборону України: Закон України від 06.12.1991 р. № 1932-XII (зі змінами). URL: </w:t>
      </w:r>
      <w:hyperlink r:id="rId15" w:anchor="n9" w:history="1">
        <w:r w:rsidRPr="001A50C5">
          <w:rPr>
            <w:rStyle w:val="ae"/>
          </w:rPr>
          <w:t>https://zakon.rada.gov.ua/laws/show/4068-20#n9</w:t>
        </w:r>
      </w:hyperlink>
    </w:p>
    <w:p w14:paraId="0759CE58" w14:textId="77777777" w:rsidR="006B0795" w:rsidRDefault="006B0795" w:rsidP="006B0795">
      <w:pPr>
        <w:pStyle w:val="a3"/>
        <w:numPr>
          <w:ilvl w:val="0"/>
          <w:numId w:val="24"/>
        </w:numPr>
        <w:ind w:left="0" w:firstLine="709"/>
      </w:pPr>
      <w:r>
        <w:t xml:space="preserve">Про основи національної безпеки України: Закон України від 19 червня 2003 р. № 964-IV. URL: </w:t>
      </w:r>
      <w:hyperlink r:id="rId16" w:anchor="n9" w:history="1">
        <w:r w:rsidRPr="001A50C5">
          <w:rPr>
            <w:rStyle w:val="ae"/>
          </w:rPr>
          <w:t>https://zakon.rada.gov.ua/laws/show/2180-19#n9</w:t>
        </w:r>
      </w:hyperlink>
    </w:p>
    <w:p w14:paraId="1B4DAB36" w14:textId="77777777" w:rsidR="006B0795" w:rsidRDefault="006B0795" w:rsidP="006B0795">
      <w:pPr>
        <w:pStyle w:val="a3"/>
        <w:numPr>
          <w:ilvl w:val="0"/>
          <w:numId w:val="24"/>
        </w:numPr>
        <w:ind w:left="0" w:firstLine="709"/>
      </w:pPr>
      <w:r>
        <w:t xml:space="preserve">Про Раду національної безпеки і оборони України: Закон України від 11.01.2019р. №183/98-ВР (зі змінами). URL: </w:t>
      </w:r>
      <w:hyperlink r:id="rId17" w:anchor="Text" w:history="1">
        <w:r w:rsidRPr="001A50C5">
          <w:rPr>
            <w:rStyle w:val="ae"/>
          </w:rPr>
          <w:t>https://zakon.rada.gov.ua/laws/show/183/98-%D0%B2%D1%80#Text</w:t>
        </w:r>
      </w:hyperlink>
      <w:r w:rsidRPr="003E2899">
        <w:t xml:space="preserve"> </w:t>
      </w:r>
    </w:p>
    <w:p w14:paraId="0DADF4A9" w14:textId="77777777" w:rsidR="006B0795" w:rsidRDefault="006B0795" w:rsidP="006B0795">
      <w:pPr>
        <w:pStyle w:val="a3"/>
        <w:numPr>
          <w:ilvl w:val="0"/>
          <w:numId w:val="24"/>
        </w:numPr>
        <w:ind w:left="0" w:firstLine="709"/>
      </w:pPr>
      <w:r>
        <w:t>Руснак І. С. Національна безпека та підвищення обороноздатності України в контексті нових викликів і загроз: стратегічна панорама</w:t>
      </w:r>
      <w:r w:rsidRPr="000A02ED">
        <w:rPr>
          <w:lang w:val="ru-RU"/>
        </w:rPr>
        <w:t>.</w:t>
      </w:r>
      <w:r>
        <w:t xml:space="preserve"> 2015. № 1. 84 с.</w:t>
      </w:r>
    </w:p>
    <w:p w14:paraId="658FBA27" w14:textId="77777777" w:rsidR="006B0795" w:rsidRDefault="006B0795" w:rsidP="006B0795">
      <w:pPr>
        <w:pStyle w:val="a3"/>
        <w:numPr>
          <w:ilvl w:val="0"/>
          <w:numId w:val="24"/>
        </w:numPr>
        <w:ind w:left="0" w:firstLine="709"/>
      </w:pPr>
      <w:r>
        <w:t>Сардак С. Механізм управління соціально-економічною системою. Європейський вектор економічного розвитку. 2010. № 1 (8). 201 с.</w:t>
      </w:r>
    </w:p>
    <w:p w14:paraId="55E5644D" w14:textId="77777777" w:rsidR="006B0795" w:rsidRDefault="006B0795" w:rsidP="006B0795">
      <w:pPr>
        <w:pStyle w:val="a3"/>
        <w:numPr>
          <w:ilvl w:val="0"/>
          <w:numId w:val="24"/>
        </w:numPr>
        <w:ind w:left="0" w:firstLine="709"/>
      </w:pPr>
      <w:r>
        <w:t>Світова гібридна війна: український фронт : монографія за заг. ред. В.П. Горбуліна. Київ : НІСД, 2017. 496 с.</w:t>
      </w:r>
    </w:p>
    <w:p w14:paraId="5C45BAA8" w14:textId="77777777" w:rsidR="006B0795" w:rsidRDefault="006B0795" w:rsidP="006B0795">
      <w:pPr>
        <w:pStyle w:val="a3"/>
        <w:numPr>
          <w:ilvl w:val="0"/>
          <w:numId w:val="24"/>
        </w:numPr>
        <w:ind w:left="0" w:firstLine="709"/>
      </w:pPr>
      <w:r>
        <w:t>Ситник Г. П. Державне управління у сфері національної безпеки (концептуальні та організаційно-правові засади). Київ: НАДУ, 2011. 730 с.</w:t>
      </w:r>
    </w:p>
    <w:p w14:paraId="7A16B351" w14:textId="77777777" w:rsidR="006B0795" w:rsidRDefault="006B0795" w:rsidP="006B0795">
      <w:pPr>
        <w:pStyle w:val="a3"/>
        <w:numPr>
          <w:ilvl w:val="0"/>
          <w:numId w:val="24"/>
        </w:numPr>
        <w:ind w:left="0" w:firstLine="709"/>
      </w:pPr>
      <w:r>
        <w:t>Степико М. Т. Українська ідентичність у глобалізованому світі: монографія. Харків : Майдан, 2020. 258 с.</w:t>
      </w:r>
    </w:p>
    <w:p w14:paraId="53EA2708" w14:textId="77777777" w:rsidR="006B0795" w:rsidRDefault="006B0795" w:rsidP="006B0795">
      <w:pPr>
        <w:pStyle w:val="a3"/>
        <w:numPr>
          <w:ilvl w:val="0"/>
          <w:numId w:val="24"/>
        </w:numPr>
        <w:ind w:left="0" w:firstLine="709"/>
      </w:pPr>
      <w:r>
        <w:t xml:space="preserve">Стратегія національної безпеки України: Указ Президента України від 14 вересня 2020 року № 392/2020. 71 URL: </w:t>
      </w:r>
      <w:hyperlink r:id="rId18" w:history="1">
        <w:r w:rsidRPr="001A50C5">
          <w:rPr>
            <w:rStyle w:val="ae"/>
          </w:rPr>
          <w:t>https://www.president.gov.ua/documents/3922020-35037</w:t>
        </w:r>
      </w:hyperlink>
    </w:p>
    <w:p w14:paraId="58E83A71" w14:textId="77777777" w:rsidR="006B0795" w:rsidRDefault="006B0795" w:rsidP="006B0795">
      <w:pPr>
        <w:pStyle w:val="a3"/>
        <w:numPr>
          <w:ilvl w:val="0"/>
          <w:numId w:val="24"/>
        </w:numPr>
        <w:ind w:left="0" w:firstLine="709"/>
      </w:pPr>
      <w:r>
        <w:t xml:space="preserve">Тертична В. Державна політика: аналіз та здійснення в Україні. Київ: Основи, 2002. 750 с. 72 </w:t>
      </w:r>
    </w:p>
    <w:p w14:paraId="3CAFD403" w14:textId="77777777" w:rsidR="005D1031" w:rsidRDefault="006B0795" w:rsidP="005D1031">
      <w:pPr>
        <w:pStyle w:val="a3"/>
        <w:numPr>
          <w:ilvl w:val="0"/>
          <w:numId w:val="24"/>
        </w:numPr>
        <w:ind w:left="0" w:firstLine="709"/>
        <w:rPr>
          <w:lang w:val="en-US"/>
        </w:rPr>
      </w:pPr>
      <w:r>
        <w:t>Харитонов С.О. Кримінальна відповідальність за військові злочини за кримінальним правом України.  Харків: «Право», 2018.  328 с</w:t>
      </w:r>
      <w:r w:rsidRPr="00F35A6B">
        <w:rPr>
          <w:lang w:val="en-US"/>
        </w:rPr>
        <w:t>.</w:t>
      </w:r>
    </w:p>
    <w:p w14:paraId="69C9C6AE" w14:textId="40655C9E" w:rsidR="0002610C" w:rsidRPr="005D1031" w:rsidRDefault="006B0795" w:rsidP="005D1031">
      <w:pPr>
        <w:pStyle w:val="a3"/>
        <w:numPr>
          <w:ilvl w:val="0"/>
          <w:numId w:val="24"/>
        </w:numPr>
        <w:ind w:left="0" w:firstLine="709"/>
        <w:rPr>
          <w:lang w:val="en-US"/>
        </w:rPr>
      </w:pPr>
      <w:r>
        <w:t>Харитонов С.О. Щодо деяких питань воєнної безпеки (військові злочини та безпека держави). Матеріали панельної дискусії ІІІ Харківського міжнародного юридичного форуму 26.09.2019 р.</w:t>
      </w:r>
    </w:p>
    <w:p w14:paraId="0B9EF7F6" w14:textId="37686283" w:rsidR="005D1031" w:rsidRDefault="005D1031" w:rsidP="005D1031">
      <w:pPr>
        <w:rPr>
          <w:lang w:val="en-US"/>
        </w:rPr>
      </w:pPr>
    </w:p>
    <w:p w14:paraId="3A980CD0" w14:textId="76305D81" w:rsidR="005D1031" w:rsidRDefault="005D1031">
      <w:pPr>
        <w:spacing w:after="160" w:line="259" w:lineRule="auto"/>
        <w:ind w:firstLine="0"/>
        <w:contextualSpacing w:val="0"/>
        <w:jc w:val="left"/>
        <w:rPr>
          <w:lang w:val="en-US"/>
        </w:rPr>
      </w:pPr>
      <w:r>
        <w:rPr>
          <w:lang w:val="en-US"/>
        </w:rPr>
        <w:br w:type="page"/>
      </w:r>
    </w:p>
    <w:p w14:paraId="388004D1" w14:textId="05004723" w:rsidR="005D1031" w:rsidRDefault="005D1031" w:rsidP="005D1031">
      <w:pPr>
        <w:pStyle w:val="1"/>
      </w:pPr>
      <w:bookmarkStart w:id="17" w:name="_Toc190690246"/>
      <w:r>
        <w:t>ДОДАТКИ</w:t>
      </w:r>
      <w:bookmarkEnd w:id="17"/>
    </w:p>
    <w:p w14:paraId="76B5CA60" w14:textId="7F7545F8" w:rsidR="005D1031" w:rsidRDefault="005D1031" w:rsidP="005D1031">
      <w:pPr>
        <w:jc w:val="right"/>
        <w:rPr>
          <w:b/>
        </w:rPr>
      </w:pPr>
      <w:r w:rsidRPr="005D1031">
        <w:rPr>
          <w:b/>
        </w:rPr>
        <w:t>Додаток А</w:t>
      </w:r>
    </w:p>
    <w:p w14:paraId="02FA4217" w14:textId="1362BB8F" w:rsidR="0009016B" w:rsidRPr="0009016B" w:rsidRDefault="0009016B" w:rsidP="0009016B">
      <w:pPr>
        <w:ind w:firstLine="0"/>
        <w:jc w:val="center"/>
      </w:pPr>
      <w:r>
        <w:rPr>
          <w:b/>
          <w:noProof/>
          <w:lang w:eastAsia="uk-UA"/>
        </w:rPr>
        <mc:AlternateContent>
          <mc:Choice Requires="wpg">
            <w:drawing>
              <wp:anchor distT="0" distB="0" distL="114300" distR="114300" simplePos="0" relativeHeight="251662336" behindDoc="0" locked="0" layoutInCell="1" allowOverlap="1" wp14:anchorId="70C91BD4" wp14:editId="0CC5F228">
                <wp:simplePos x="0" y="0"/>
                <wp:positionH relativeFrom="column">
                  <wp:posOffset>-442595</wp:posOffset>
                </wp:positionH>
                <wp:positionV relativeFrom="paragraph">
                  <wp:posOffset>347980</wp:posOffset>
                </wp:positionV>
                <wp:extent cx="6734175" cy="6553200"/>
                <wp:effectExtent l="0" t="0" r="28575" b="19050"/>
                <wp:wrapTopAndBottom/>
                <wp:docPr id="83" name="Групувати 83"/>
                <wp:cNvGraphicFramePr/>
                <a:graphic xmlns:a="http://schemas.openxmlformats.org/drawingml/2006/main">
                  <a:graphicData uri="http://schemas.microsoft.com/office/word/2010/wordprocessingGroup">
                    <wpg:wgp>
                      <wpg:cNvGrpSpPr/>
                      <wpg:grpSpPr>
                        <a:xfrm>
                          <a:off x="0" y="0"/>
                          <a:ext cx="6734175" cy="6553200"/>
                          <a:chOff x="0" y="0"/>
                          <a:chExt cx="6734175" cy="6553200"/>
                        </a:xfrm>
                      </wpg:grpSpPr>
                      <wpg:grpSp>
                        <wpg:cNvPr id="76" name="Групувати 76"/>
                        <wpg:cNvGrpSpPr/>
                        <wpg:grpSpPr>
                          <a:xfrm>
                            <a:off x="0" y="0"/>
                            <a:ext cx="6734175" cy="6553200"/>
                            <a:chOff x="0" y="0"/>
                            <a:chExt cx="6734175" cy="6553200"/>
                          </a:xfrm>
                        </wpg:grpSpPr>
                        <wpg:grpSp>
                          <wpg:cNvPr id="74" name="Групувати 74"/>
                          <wpg:cNvGrpSpPr/>
                          <wpg:grpSpPr>
                            <a:xfrm>
                              <a:off x="0" y="0"/>
                              <a:ext cx="6677025" cy="4933950"/>
                              <a:chOff x="0" y="0"/>
                              <a:chExt cx="6677025" cy="4933950"/>
                            </a:xfrm>
                          </wpg:grpSpPr>
                          <wpg:grpSp>
                            <wpg:cNvPr id="67" name="Групувати 67"/>
                            <wpg:cNvGrpSpPr/>
                            <wpg:grpSpPr>
                              <a:xfrm>
                                <a:off x="0" y="0"/>
                                <a:ext cx="6677025" cy="3533775"/>
                                <a:chOff x="0" y="0"/>
                                <a:chExt cx="6677025" cy="3533775"/>
                              </a:xfrm>
                            </wpg:grpSpPr>
                            <wpg:grpSp>
                              <wpg:cNvPr id="63" name="Групувати 63"/>
                              <wpg:cNvGrpSpPr/>
                              <wpg:grpSpPr>
                                <a:xfrm>
                                  <a:off x="0" y="0"/>
                                  <a:ext cx="6677025" cy="866775"/>
                                  <a:chOff x="0" y="0"/>
                                  <a:chExt cx="6181725" cy="866775"/>
                                </a:xfrm>
                              </wpg:grpSpPr>
                              <wps:wsp>
                                <wps:cNvPr id="61" name="Поле 61"/>
                                <wps:cNvSpPr txBox="1"/>
                                <wps:spPr>
                                  <a:xfrm>
                                    <a:off x="0" y="333375"/>
                                    <a:ext cx="6181725" cy="533400"/>
                                  </a:xfrm>
                                  <a:prstGeom prst="rect">
                                    <a:avLst/>
                                  </a:prstGeom>
                                  <a:solidFill>
                                    <a:schemeClr val="lt1"/>
                                  </a:solidFill>
                                  <a:ln w="6350">
                                    <a:solidFill>
                                      <a:prstClr val="black"/>
                                    </a:solidFill>
                                  </a:ln>
                                </wps:spPr>
                                <wps:txbx>
                                  <w:txbxContent>
                                    <w:p w14:paraId="10D170BF" w14:textId="46875091" w:rsidR="00316E0C" w:rsidRPr="00316E0C" w:rsidRDefault="00316E0C" w:rsidP="00316E0C">
                                      <w:pPr>
                                        <w:spacing w:line="240" w:lineRule="atLeast"/>
                                        <w:ind w:firstLine="0"/>
                                        <w:rPr>
                                          <w:sz w:val="14"/>
                                        </w:rPr>
                                      </w:pPr>
                                      <w:r w:rsidRPr="00316E0C">
                                        <w:rPr>
                                          <w:sz w:val="20"/>
                                        </w:rPr>
                                        <w:t>Безпекове середовище у контексті воєнної безпеки (головна загроза національній безпеці та національним інтересам України у воєнній сфері – розв’язана РФ гібридна війна проти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Поле 62"/>
                                <wps:cNvSpPr txBox="1"/>
                                <wps:spPr>
                                  <a:xfrm>
                                    <a:off x="0" y="0"/>
                                    <a:ext cx="6181725" cy="333375"/>
                                  </a:xfrm>
                                  <a:prstGeom prst="rect">
                                    <a:avLst/>
                                  </a:prstGeom>
                                  <a:solidFill>
                                    <a:schemeClr val="tx1"/>
                                  </a:solidFill>
                                  <a:ln w="6350">
                                    <a:solidFill>
                                      <a:prstClr val="black"/>
                                    </a:solidFill>
                                  </a:ln>
                                </wps:spPr>
                                <wps:txbx>
                                  <w:txbxContent>
                                    <w:p w14:paraId="2C48AAC4" w14:textId="4246A618" w:rsidR="00316E0C" w:rsidRDefault="00316E0C">
                                      <w:r>
                                        <w:t>СТРАТЕГІЯ ВОЄННОЇ БЕЗПЕКИ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4" name="Округлений прямокутник 64"/>
                              <wps:cNvSpPr/>
                              <wps:spPr>
                                <a:xfrm>
                                  <a:off x="990600" y="971550"/>
                                  <a:ext cx="5686425" cy="1219200"/>
                                </a:xfrm>
                                <a:prstGeom prst="roundRect">
                                  <a:avLst/>
                                </a:prstGeom>
                              </wps:spPr>
                              <wps:style>
                                <a:lnRef idx="2">
                                  <a:schemeClr val="dk1"/>
                                </a:lnRef>
                                <a:fillRef idx="1">
                                  <a:schemeClr val="lt1"/>
                                </a:fillRef>
                                <a:effectRef idx="0">
                                  <a:schemeClr val="dk1"/>
                                </a:effectRef>
                                <a:fontRef idx="minor">
                                  <a:schemeClr val="dk1"/>
                                </a:fontRef>
                              </wps:style>
                              <wps:txbx>
                                <w:txbxContent>
                                  <w:p w14:paraId="310642E3" w14:textId="77777777" w:rsidR="00316E0C" w:rsidRDefault="00316E0C" w:rsidP="00316E0C">
                                    <w:pPr>
                                      <w:spacing w:line="20" w:lineRule="atLeast"/>
                                      <w:ind w:firstLine="0"/>
                                      <w:rPr>
                                        <w:sz w:val="20"/>
                                      </w:rPr>
                                    </w:pPr>
                                    <w:r w:rsidRPr="00316E0C">
                                      <w:rPr>
                                        <w:b/>
                                        <w:sz w:val="20"/>
                                      </w:rPr>
                                      <w:t>ВІЗІЯ – ВСЕОХОПЛЮЮЧА ОБОРОНА УКРАЇНИ на засадах СТРИМУВАННЯ – СТІЙКОСТІ – ВЗАЄМОДІЇ</w:t>
                                    </w:r>
                                    <w:r w:rsidRPr="00316E0C">
                                      <w:rPr>
                                        <w:sz w:val="20"/>
                                      </w:rPr>
                                      <w:t xml:space="preserve"> </w:t>
                                    </w:r>
                                  </w:p>
                                  <w:p w14:paraId="0D787BB7" w14:textId="77777777" w:rsidR="00316E0C" w:rsidRDefault="00316E0C" w:rsidP="00316E0C">
                                    <w:pPr>
                                      <w:spacing w:line="20" w:lineRule="atLeast"/>
                                      <w:ind w:firstLine="0"/>
                                      <w:rPr>
                                        <w:sz w:val="20"/>
                                      </w:rPr>
                                    </w:pPr>
                                    <w:r w:rsidRPr="00316E0C">
                                      <w:rPr>
                                        <w:sz w:val="20"/>
                                      </w:rPr>
                                      <w:t xml:space="preserve">Всеохоплююча оборона означає: </w:t>
                                    </w:r>
                                  </w:p>
                                  <w:p w14:paraId="497D3F1A" w14:textId="77777777" w:rsidR="00316E0C" w:rsidRDefault="00316E0C" w:rsidP="00316E0C">
                                    <w:pPr>
                                      <w:spacing w:line="20" w:lineRule="atLeast"/>
                                      <w:ind w:firstLine="0"/>
                                      <w:rPr>
                                        <w:sz w:val="20"/>
                                      </w:rPr>
                                    </w:pPr>
                                    <w:r w:rsidRPr="00316E0C">
                                      <w:rPr>
                                        <w:sz w:val="20"/>
                                      </w:rPr>
                                      <w:t xml:space="preserve">1) опір агресору на всій території України, в кіберпросторі та в інформаційному просторі; </w:t>
                                    </w:r>
                                  </w:p>
                                  <w:p w14:paraId="468EB35E" w14:textId="77777777" w:rsidR="00316E0C" w:rsidRDefault="00316E0C" w:rsidP="00316E0C">
                                    <w:pPr>
                                      <w:spacing w:line="20" w:lineRule="atLeast"/>
                                      <w:ind w:firstLine="0"/>
                                      <w:rPr>
                                        <w:sz w:val="20"/>
                                      </w:rPr>
                                    </w:pPr>
                                    <w:r w:rsidRPr="00316E0C">
                                      <w:rPr>
                                        <w:sz w:val="20"/>
                                      </w:rPr>
                                      <w:t xml:space="preserve">2) використання для відсічі збройній агресії всього потенціалу держави та громадянського суспільства; </w:t>
                                    </w:r>
                                  </w:p>
                                  <w:p w14:paraId="2307E0F7" w14:textId="60617362" w:rsidR="00316E0C" w:rsidRPr="00316E0C" w:rsidRDefault="00316E0C" w:rsidP="00316E0C">
                                    <w:pPr>
                                      <w:spacing w:line="20" w:lineRule="atLeast"/>
                                      <w:ind w:firstLine="0"/>
                                      <w:rPr>
                                        <w:sz w:val="20"/>
                                      </w:rPr>
                                    </w:pPr>
                                    <w:r w:rsidRPr="00316E0C">
                                      <w:rPr>
                                        <w:sz w:val="20"/>
                                      </w:rPr>
                                      <w:t>3) застосування всіх форм і способів збройної боротьби з дотриманням норм міжнародного права</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Округлений прямокутник 65"/>
                              <wps:cNvSpPr/>
                              <wps:spPr>
                                <a:xfrm>
                                  <a:off x="990600" y="2228850"/>
                                  <a:ext cx="5686425" cy="771525"/>
                                </a:xfrm>
                                <a:prstGeom prst="roundRect">
                                  <a:avLst/>
                                </a:prstGeom>
                              </wps:spPr>
                              <wps:style>
                                <a:lnRef idx="2">
                                  <a:schemeClr val="dk1"/>
                                </a:lnRef>
                                <a:fillRef idx="1">
                                  <a:schemeClr val="lt1"/>
                                </a:fillRef>
                                <a:effectRef idx="0">
                                  <a:schemeClr val="dk1"/>
                                </a:effectRef>
                                <a:fontRef idx="minor">
                                  <a:schemeClr val="dk1"/>
                                </a:fontRef>
                              </wps:style>
                              <wps:txbx>
                                <w:txbxContent>
                                  <w:p w14:paraId="4FEA6E5C" w14:textId="1CD40204" w:rsidR="00316E0C" w:rsidRPr="00316E0C" w:rsidRDefault="00316E0C" w:rsidP="00316E0C">
                                    <w:pPr>
                                      <w:spacing w:line="20" w:lineRule="atLeast"/>
                                      <w:ind w:firstLine="0"/>
                                      <w:rPr>
                                        <w:sz w:val="14"/>
                                      </w:rPr>
                                    </w:pPr>
                                    <w:r w:rsidRPr="00316E0C">
                                      <w:rPr>
                                        <w:b/>
                                        <w:sz w:val="20"/>
                                      </w:rPr>
                                      <w:t>ЦІЛІ реалізації державної політики у воєнній сфері, сферах оборони і військового будівництва</w:t>
                                    </w:r>
                                    <w:r w:rsidRPr="00316E0C">
                                      <w:rPr>
                                        <w:sz w:val="20"/>
                                      </w:rPr>
                                      <w:t xml:space="preserve"> (достатні оборонні спроможності держави; ефективний менеджмент у сфері оборони; професійний персонал сил оборони; сучасне високотехнологічне озброєння і військова техніка; сили оборони, які відповідають критеріям членства України в НАТО)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Округлений прямокутник 66"/>
                              <wps:cNvSpPr/>
                              <wps:spPr>
                                <a:xfrm>
                                  <a:off x="990600" y="3048000"/>
                                  <a:ext cx="5686425" cy="485775"/>
                                </a:xfrm>
                                <a:prstGeom prst="roundRect">
                                  <a:avLst/>
                                </a:prstGeom>
                              </wps:spPr>
                              <wps:style>
                                <a:lnRef idx="2">
                                  <a:schemeClr val="dk1"/>
                                </a:lnRef>
                                <a:fillRef idx="1">
                                  <a:schemeClr val="lt1"/>
                                </a:fillRef>
                                <a:effectRef idx="0">
                                  <a:schemeClr val="dk1"/>
                                </a:effectRef>
                                <a:fontRef idx="minor">
                                  <a:schemeClr val="dk1"/>
                                </a:fontRef>
                              </wps:style>
                              <wps:txbx>
                                <w:txbxContent>
                                  <w:p w14:paraId="456B51BF" w14:textId="77777777" w:rsidR="00316E0C" w:rsidRDefault="00316E0C" w:rsidP="00316E0C">
                                    <w:pPr>
                                      <w:spacing w:line="20" w:lineRule="atLeast"/>
                                      <w:ind w:firstLine="0"/>
                                      <w:rPr>
                                        <w:sz w:val="20"/>
                                      </w:rPr>
                                    </w:pPr>
                                    <w:r w:rsidRPr="00316E0C">
                                      <w:rPr>
                                        <w:b/>
                                        <w:sz w:val="20"/>
                                      </w:rPr>
                                      <w:t>ПЕРСПЕКТИВНА МОДЕЛЬ організації оборони та сил оборони</w:t>
                                    </w:r>
                                    <w:r w:rsidRPr="00316E0C">
                                      <w:rPr>
                                        <w:sz w:val="20"/>
                                      </w:rPr>
                                      <w:t xml:space="preserve"> </w:t>
                                    </w:r>
                                  </w:p>
                                  <w:p w14:paraId="6A2EF1EA" w14:textId="5BF79DBD" w:rsidR="00316E0C" w:rsidRPr="00316E0C" w:rsidRDefault="00316E0C" w:rsidP="00316E0C">
                                    <w:pPr>
                                      <w:spacing w:line="20" w:lineRule="atLeast"/>
                                      <w:ind w:firstLine="0"/>
                                      <w:rPr>
                                        <w:sz w:val="8"/>
                                      </w:rPr>
                                    </w:pPr>
                                    <w:r w:rsidRPr="00316E0C">
                                      <w:rPr>
                                        <w:sz w:val="20"/>
                                      </w:rPr>
                                      <w:t>(стратегія та критерії досягнення оборонних спроможностей держави)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Виноска зі стрілкою вгору&#10; 69"/>
                            <wps:cNvSpPr/>
                            <wps:spPr>
                              <a:xfrm>
                                <a:off x="1085850" y="3629025"/>
                                <a:ext cx="1771650" cy="1304925"/>
                              </a:xfrm>
                              <a:prstGeom prst="upArrowCallout">
                                <a:avLst/>
                              </a:prstGeom>
                            </wps:spPr>
                            <wps:style>
                              <a:lnRef idx="2">
                                <a:schemeClr val="dk1"/>
                              </a:lnRef>
                              <a:fillRef idx="1">
                                <a:schemeClr val="lt1"/>
                              </a:fillRef>
                              <a:effectRef idx="0">
                                <a:schemeClr val="dk1"/>
                              </a:effectRef>
                              <a:fontRef idx="minor">
                                <a:schemeClr val="dk1"/>
                              </a:fontRef>
                            </wps:style>
                            <wps:txbx>
                              <w:txbxContent>
                                <w:p w14:paraId="083B3148" w14:textId="3C441C8F" w:rsidR="00316E0C" w:rsidRPr="00316E0C" w:rsidRDefault="00316E0C" w:rsidP="00316E0C">
                                  <w:pPr>
                                    <w:spacing w:line="20" w:lineRule="atLeast"/>
                                    <w:ind w:firstLine="0"/>
                                    <w:jc w:val="center"/>
                                    <w:rPr>
                                      <w:b/>
                                      <w:sz w:val="20"/>
                                    </w:rPr>
                                  </w:pPr>
                                  <w:r w:rsidRPr="00316E0C">
                                    <w:rPr>
                                      <w:b/>
                                      <w:sz w:val="20"/>
                                    </w:rPr>
                                    <w:t>Запровадження об’єднаного керівництва</w:t>
                                  </w:r>
                                </w:p>
                                <w:p w14:paraId="3F3FA875" w14:textId="2AFB5D68" w:rsidR="00316E0C" w:rsidRPr="00316E0C" w:rsidRDefault="00316E0C" w:rsidP="00316E0C">
                                  <w:pPr>
                                    <w:spacing w:line="20" w:lineRule="atLeast"/>
                                    <w:ind w:firstLine="0"/>
                                    <w:jc w:val="center"/>
                                    <w:rPr>
                                      <w:sz w:val="20"/>
                                    </w:rPr>
                                  </w:pPr>
                                  <w:r w:rsidRPr="00316E0C">
                                    <w:rPr>
                                      <w:sz w:val="20"/>
                                    </w:rPr>
                                    <w:t>підготовкою та веденням всеохоплюючої оборони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Виноска зі стрілкою вгору&#10; 70"/>
                            <wps:cNvSpPr/>
                            <wps:spPr>
                              <a:xfrm>
                                <a:off x="2952750" y="3629025"/>
                                <a:ext cx="1771650" cy="1304925"/>
                              </a:xfrm>
                              <a:prstGeom prst="upArrowCallout">
                                <a:avLst/>
                              </a:prstGeom>
                            </wps:spPr>
                            <wps:style>
                              <a:lnRef idx="2">
                                <a:schemeClr val="dk1"/>
                              </a:lnRef>
                              <a:fillRef idx="1">
                                <a:schemeClr val="lt1"/>
                              </a:fillRef>
                              <a:effectRef idx="0">
                                <a:schemeClr val="dk1"/>
                              </a:effectRef>
                              <a:fontRef idx="minor">
                                <a:schemeClr val="dk1"/>
                              </a:fontRef>
                            </wps:style>
                            <wps:txbx>
                              <w:txbxContent>
                                <w:p w14:paraId="4F662524" w14:textId="77777777" w:rsidR="00316E0C" w:rsidRPr="00316E0C" w:rsidRDefault="00316E0C" w:rsidP="00316E0C">
                                  <w:pPr>
                                    <w:spacing w:line="20" w:lineRule="atLeast"/>
                                    <w:ind w:firstLine="0"/>
                                    <w:jc w:val="center"/>
                                    <w:rPr>
                                      <w:b/>
                                      <w:sz w:val="20"/>
                                    </w:rPr>
                                  </w:pPr>
                                  <w:r w:rsidRPr="00316E0C">
                                    <w:rPr>
                                      <w:b/>
                                      <w:sz w:val="20"/>
                                    </w:rPr>
                                    <w:t>Посилення інституційних</w:t>
                                  </w:r>
                                </w:p>
                                <w:p w14:paraId="1CABBF21" w14:textId="77777777" w:rsidR="00316E0C" w:rsidRPr="00316E0C" w:rsidRDefault="00316E0C" w:rsidP="00316E0C">
                                  <w:pPr>
                                    <w:spacing w:line="20" w:lineRule="atLeast"/>
                                    <w:ind w:firstLine="0"/>
                                    <w:jc w:val="center"/>
                                    <w:rPr>
                                      <w:b/>
                                      <w:sz w:val="20"/>
                                    </w:rPr>
                                  </w:pPr>
                                  <w:r w:rsidRPr="00316E0C">
                                    <w:rPr>
                                      <w:b/>
                                      <w:sz w:val="20"/>
                                    </w:rPr>
                                    <w:t>спроможностей Міноборони</w:t>
                                  </w:r>
                                </w:p>
                                <w:p w14:paraId="03D021CB" w14:textId="77777777" w:rsidR="00316E0C" w:rsidRPr="00316E0C" w:rsidRDefault="00316E0C" w:rsidP="00316E0C">
                                  <w:pPr>
                                    <w:spacing w:line="20" w:lineRule="atLeast"/>
                                    <w:ind w:firstLine="0"/>
                                    <w:jc w:val="center"/>
                                    <w:rPr>
                                      <w:sz w:val="20"/>
                                    </w:rPr>
                                  </w:pPr>
                                  <w:r w:rsidRPr="00316E0C">
                                    <w:rPr>
                                      <w:sz w:val="20"/>
                                    </w:rPr>
                                    <w:t>та інших органів управління</w:t>
                                  </w:r>
                                </w:p>
                                <w:p w14:paraId="57F8D851" w14:textId="62AD2330" w:rsidR="00316E0C" w:rsidRPr="00316E0C" w:rsidRDefault="00316E0C" w:rsidP="00316E0C">
                                  <w:pPr>
                                    <w:spacing w:line="20" w:lineRule="atLeast"/>
                                    <w:ind w:firstLine="0"/>
                                    <w:jc w:val="center"/>
                                    <w:rPr>
                                      <w:sz w:val="20"/>
                                    </w:rPr>
                                  </w:pPr>
                                  <w:r w:rsidRPr="00316E0C">
                                    <w:rPr>
                                      <w:sz w:val="20"/>
                                    </w:rPr>
                                    <w:t>сил оборони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Виноска зі стрілкою вгору&#10; 71"/>
                            <wps:cNvSpPr/>
                            <wps:spPr>
                              <a:xfrm>
                                <a:off x="4838700" y="3629025"/>
                                <a:ext cx="1771650" cy="1304925"/>
                              </a:xfrm>
                              <a:prstGeom prst="upArrowCallout">
                                <a:avLst/>
                              </a:prstGeom>
                            </wps:spPr>
                            <wps:style>
                              <a:lnRef idx="2">
                                <a:schemeClr val="dk1"/>
                              </a:lnRef>
                              <a:fillRef idx="1">
                                <a:schemeClr val="lt1"/>
                              </a:fillRef>
                              <a:effectRef idx="0">
                                <a:schemeClr val="dk1"/>
                              </a:effectRef>
                              <a:fontRef idx="minor">
                                <a:schemeClr val="dk1"/>
                              </a:fontRef>
                            </wps:style>
                            <wps:txbx>
                              <w:txbxContent>
                                <w:p w14:paraId="041BED98" w14:textId="77777777" w:rsidR="00644352" w:rsidRPr="00644352" w:rsidRDefault="00644352" w:rsidP="00644352">
                                  <w:pPr>
                                    <w:spacing w:line="20" w:lineRule="atLeast"/>
                                    <w:ind w:firstLine="0"/>
                                    <w:jc w:val="center"/>
                                    <w:rPr>
                                      <w:b/>
                                      <w:sz w:val="20"/>
                                    </w:rPr>
                                  </w:pPr>
                                  <w:r w:rsidRPr="00644352">
                                    <w:rPr>
                                      <w:b/>
                                      <w:sz w:val="20"/>
                                    </w:rPr>
                                    <w:t>Формування боєздатних</w:t>
                                  </w:r>
                                </w:p>
                                <w:p w14:paraId="3E768323" w14:textId="77777777" w:rsidR="00644352" w:rsidRPr="00644352" w:rsidRDefault="00644352" w:rsidP="00644352">
                                  <w:pPr>
                                    <w:spacing w:line="20" w:lineRule="atLeast"/>
                                    <w:ind w:firstLine="0"/>
                                    <w:jc w:val="center"/>
                                    <w:rPr>
                                      <w:b/>
                                      <w:sz w:val="20"/>
                                    </w:rPr>
                                  </w:pPr>
                                  <w:r w:rsidRPr="00644352">
                                    <w:rPr>
                                      <w:b/>
                                      <w:sz w:val="20"/>
                                    </w:rPr>
                                    <w:t>Збройних Сил України</w:t>
                                  </w:r>
                                </w:p>
                                <w:p w14:paraId="6391A1EA" w14:textId="77777777" w:rsidR="00644352" w:rsidRPr="00644352" w:rsidRDefault="00644352" w:rsidP="00644352">
                                  <w:pPr>
                                    <w:spacing w:line="20" w:lineRule="atLeast"/>
                                    <w:ind w:firstLine="0"/>
                                    <w:jc w:val="center"/>
                                    <w:rPr>
                                      <w:sz w:val="20"/>
                                    </w:rPr>
                                  </w:pPr>
                                  <w:r w:rsidRPr="00644352">
                                    <w:rPr>
                                      <w:sz w:val="20"/>
                                    </w:rPr>
                                    <w:t>та спроможних до виконання</w:t>
                                  </w:r>
                                </w:p>
                                <w:p w14:paraId="689AE9D5" w14:textId="64FD83CB" w:rsidR="00316E0C" w:rsidRPr="00644352" w:rsidRDefault="00644352" w:rsidP="00644352">
                                  <w:pPr>
                                    <w:spacing w:line="20" w:lineRule="atLeast"/>
                                    <w:ind w:firstLine="0"/>
                                    <w:jc w:val="center"/>
                                    <w:rPr>
                                      <w:sz w:val="20"/>
                                    </w:rPr>
                                  </w:pPr>
                                  <w:r w:rsidRPr="00644352">
                                    <w:rPr>
                                      <w:sz w:val="20"/>
                                    </w:rPr>
                                    <w:t>завдань інших сил оборони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 name="Округлений прямокутник 72"/>
                          <wps:cNvSpPr/>
                          <wps:spPr>
                            <a:xfrm>
                              <a:off x="990600" y="5048250"/>
                              <a:ext cx="5686425" cy="485775"/>
                            </a:xfrm>
                            <a:prstGeom prst="roundRect">
                              <a:avLst/>
                            </a:prstGeom>
                          </wps:spPr>
                          <wps:style>
                            <a:lnRef idx="2">
                              <a:schemeClr val="dk1"/>
                            </a:lnRef>
                            <a:fillRef idx="1">
                              <a:schemeClr val="lt1"/>
                            </a:fillRef>
                            <a:effectRef idx="0">
                              <a:schemeClr val="dk1"/>
                            </a:effectRef>
                            <a:fontRef idx="minor">
                              <a:schemeClr val="dk1"/>
                            </a:fontRef>
                          </wps:style>
                          <wps:txbx>
                            <w:txbxContent>
                              <w:p w14:paraId="737431F3" w14:textId="746080C2" w:rsidR="00644352" w:rsidRPr="00644352" w:rsidRDefault="00644352" w:rsidP="00644352">
                                <w:pPr>
                                  <w:spacing w:line="20" w:lineRule="atLeast"/>
                                  <w:ind w:firstLine="0"/>
                                  <w:rPr>
                                    <w:b/>
                                    <w:sz w:val="20"/>
                                  </w:rPr>
                                </w:pPr>
                                <w:r w:rsidRPr="00644352">
                                  <w:rPr>
                                    <w:b/>
                                    <w:sz w:val="20"/>
                                  </w:rPr>
                                  <w:t>• воєнна політика та планування;</w:t>
                                </w:r>
                                <w:r>
                                  <w:rPr>
                                    <w:b/>
                                    <w:sz w:val="20"/>
                                  </w:rPr>
                                  <w:t xml:space="preserve"> </w:t>
                                </w:r>
                                <w:r w:rsidRPr="00644352">
                                  <w:rPr>
                                    <w:b/>
                                    <w:sz w:val="20"/>
                                  </w:rPr>
                                  <w:t>• військова кадрова політика;</w:t>
                                </w:r>
                                <w:r>
                                  <w:rPr>
                                    <w:b/>
                                    <w:sz w:val="20"/>
                                  </w:rPr>
                                  <w:t xml:space="preserve"> </w:t>
                                </w:r>
                                <w:r w:rsidRPr="00644352">
                                  <w:rPr>
                                    <w:b/>
                                    <w:sz w:val="20"/>
                                  </w:rPr>
                                  <w:t>• військово-технічна політика;</w:t>
                                </w:r>
                              </w:p>
                              <w:p w14:paraId="6587F2C4" w14:textId="361E74F8" w:rsidR="00644352" w:rsidRPr="00316E0C" w:rsidRDefault="00644352" w:rsidP="00644352">
                                <w:pPr>
                                  <w:spacing w:line="20" w:lineRule="atLeast"/>
                                  <w:ind w:firstLine="0"/>
                                  <w:rPr>
                                    <w:sz w:val="8"/>
                                  </w:rPr>
                                </w:pPr>
                                <w:r w:rsidRPr="00644352">
                                  <w:rPr>
                                    <w:b/>
                                    <w:sz w:val="20"/>
                                  </w:rPr>
                                  <w:t>• оборонні закупівлі;</w:t>
                                </w:r>
                                <w:r>
                                  <w:rPr>
                                    <w:b/>
                                    <w:sz w:val="20"/>
                                  </w:rPr>
                                  <w:t xml:space="preserve"> </w:t>
                                </w:r>
                                <w:r w:rsidRPr="00644352">
                                  <w:rPr>
                                    <w:b/>
                                    <w:sz w:val="20"/>
                                  </w:rPr>
                                  <w:t>• підготовка, система мобілізації</w:t>
                                </w:r>
                                <w:r>
                                  <w:rPr>
                                    <w:b/>
                                    <w:sz w:val="20"/>
                                  </w:rPr>
                                  <w:t xml:space="preserve"> </w:t>
                                </w:r>
                                <w:r w:rsidRPr="00644352">
                                  <w:rPr>
                                    <w:b/>
                                    <w:sz w:val="20"/>
                                  </w:rPr>
                                  <w:t>та територіальної оборони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Округлений прямокутник 73"/>
                          <wps:cNvSpPr/>
                          <wps:spPr>
                            <a:xfrm>
                              <a:off x="990600" y="5581650"/>
                              <a:ext cx="5686425" cy="600075"/>
                            </a:xfrm>
                            <a:prstGeom prst="roundRect">
                              <a:avLst/>
                            </a:prstGeom>
                          </wps:spPr>
                          <wps:style>
                            <a:lnRef idx="2">
                              <a:schemeClr val="dk1"/>
                            </a:lnRef>
                            <a:fillRef idx="1">
                              <a:schemeClr val="lt1"/>
                            </a:fillRef>
                            <a:effectRef idx="0">
                              <a:schemeClr val="dk1"/>
                            </a:effectRef>
                            <a:fontRef idx="minor">
                              <a:schemeClr val="dk1"/>
                            </a:fontRef>
                          </wps:style>
                          <wps:txbx>
                            <w:txbxContent>
                              <w:p w14:paraId="2A22E417" w14:textId="77777777" w:rsidR="00644352" w:rsidRPr="00644352" w:rsidRDefault="00644352" w:rsidP="00644352">
                                <w:pPr>
                                  <w:spacing w:line="20" w:lineRule="atLeast"/>
                                  <w:ind w:firstLine="0"/>
                                  <w:rPr>
                                    <w:b/>
                                    <w:sz w:val="20"/>
                                  </w:rPr>
                                </w:pPr>
                                <w:r w:rsidRPr="00644352">
                                  <w:rPr>
                                    <w:b/>
                                    <w:sz w:val="20"/>
                                  </w:rPr>
                                  <w:t>• людський капітал, інформаційні, матеріальні, фінансові ресурси держави;</w:t>
                                </w:r>
                              </w:p>
                              <w:p w14:paraId="17950167" w14:textId="77777777" w:rsidR="00644352" w:rsidRPr="00644352" w:rsidRDefault="00644352" w:rsidP="00644352">
                                <w:pPr>
                                  <w:spacing w:line="20" w:lineRule="atLeast"/>
                                  <w:ind w:firstLine="0"/>
                                  <w:rPr>
                                    <w:b/>
                                    <w:sz w:val="20"/>
                                  </w:rPr>
                                </w:pPr>
                                <w:r w:rsidRPr="00644352">
                                  <w:rPr>
                                    <w:b/>
                                    <w:sz w:val="20"/>
                                  </w:rPr>
                                  <w:t xml:space="preserve">• додаткові оборонні ресурси </w:t>
                                </w:r>
                                <w:r w:rsidRPr="00644352">
                                  <w:rPr>
                                    <w:sz w:val="20"/>
                                  </w:rPr>
                                  <w:t>за рахунок позбавлення від надлишкових і застарілих спроможностей;</w:t>
                                </w:r>
                              </w:p>
                              <w:p w14:paraId="52249E67" w14:textId="4A6384FD" w:rsidR="00644352" w:rsidRPr="00316E0C" w:rsidRDefault="00644352" w:rsidP="00644352">
                                <w:pPr>
                                  <w:spacing w:line="20" w:lineRule="atLeast"/>
                                  <w:ind w:firstLine="0"/>
                                  <w:rPr>
                                    <w:sz w:val="8"/>
                                  </w:rPr>
                                </w:pPr>
                                <w:r w:rsidRPr="00644352">
                                  <w:rPr>
                                    <w:b/>
                                    <w:sz w:val="20"/>
                                  </w:rPr>
                                  <w:t>• міжнародна допомога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Округлений прямокутник 75"/>
                          <wps:cNvSpPr/>
                          <wps:spPr>
                            <a:xfrm>
                              <a:off x="0" y="6267450"/>
                              <a:ext cx="6734175" cy="285750"/>
                            </a:xfrm>
                            <a:prstGeom prst="roundRect">
                              <a:avLst/>
                            </a:prstGeom>
                          </wps:spPr>
                          <wps:style>
                            <a:lnRef idx="2">
                              <a:schemeClr val="dk1"/>
                            </a:lnRef>
                            <a:fillRef idx="1">
                              <a:schemeClr val="lt1"/>
                            </a:fillRef>
                            <a:effectRef idx="0">
                              <a:schemeClr val="dk1"/>
                            </a:effectRef>
                            <a:fontRef idx="minor">
                              <a:schemeClr val="dk1"/>
                            </a:fontRef>
                          </wps:style>
                          <wps:txbx>
                            <w:txbxContent>
                              <w:p w14:paraId="7958045D" w14:textId="05BB0B46" w:rsidR="00644352" w:rsidRPr="00644352" w:rsidRDefault="00644352" w:rsidP="00644352">
                                <w:pPr>
                                  <w:spacing w:line="20" w:lineRule="atLeast"/>
                                  <w:ind w:firstLine="0"/>
                                  <w:rPr>
                                    <w:sz w:val="20"/>
                                    <w:szCs w:val="20"/>
                                  </w:rPr>
                                </w:pPr>
                                <w:r w:rsidRPr="00644352">
                                  <w:rPr>
                                    <w:b/>
                                    <w:sz w:val="20"/>
                                    <w:szCs w:val="20"/>
                                    <w:u w:val="single"/>
                                  </w:rPr>
                                  <w:t>Управління ризиками</w:t>
                                </w:r>
                                <w:r w:rsidRPr="00644352">
                                  <w:rPr>
                                    <w:b/>
                                    <w:sz w:val="20"/>
                                    <w:szCs w:val="20"/>
                                  </w:rPr>
                                  <w:t xml:space="preserve"> у сфері воєнної безпеки</w:t>
                                </w:r>
                                <w:r>
                                  <w:rPr>
                                    <w:b/>
                                    <w:sz w:val="20"/>
                                    <w:szCs w:val="20"/>
                                  </w:rPr>
                                  <w:t xml:space="preserve"> </w:t>
                                </w:r>
                                <w:r w:rsidRPr="00644352">
                                  <w:rPr>
                                    <w:sz w:val="20"/>
                                    <w:szCs w:val="20"/>
                                  </w:rPr>
                                  <w:t>(головні умови успішної реалізації Стратегії воєнної безпеки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Ліва фігурна дужка 77"/>
                        <wps:cNvSpPr/>
                        <wps:spPr>
                          <a:xfrm>
                            <a:off x="762000" y="971550"/>
                            <a:ext cx="323850" cy="25622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Поле 78"/>
                        <wps:cNvSpPr txBox="1"/>
                        <wps:spPr>
                          <a:xfrm>
                            <a:off x="152400" y="971550"/>
                            <a:ext cx="409575" cy="2562225"/>
                          </a:xfrm>
                          <a:prstGeom prst="rect">
                            <a:avLst/>
                          </a:prstGeom>
                          <a:solidFill>
                            <a:schemeClr val="lt1"/>
                          </a:solidFill>
                          <a:ln w="6350">
                            <a:solidFill>
                              <a:prstClr val="black"/>
                            </a:solidFill>
                          </a:ln>
                        </wps:spPr>
                        <wps:txbx>
                          <w:txbxContent>
                            <w:p w14:paraId="678484B0" w14:textId="0EDCB9BA" w:rsidR="00644352" w:rsidRPr="00644352" w:rsidRDefault="00644352" w:rsidP="00644352">
                              <w:pPr>
                                <w:ind w:firstLine="0"/>
                                <w:jc w:val="center"/>
                                <w:rPr>
                                  <w:szCs w:val="24"/>
                                </w:rPr>
                              </w:pPr>
                              <w:r w:rsidRPr="00644352">
                                <w:rPr>
                                  <w:szCs w:val="24"/>
                                </w:rPr>
                                <w:t>Кінцеві результати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79" name="Ліва фігурна дужка 79"/>
                        <wps:cNvSpPr/>
                        <wps:spPr>
                          <a:xfrm>
                            <a:off x="733425" y="4076700"/>
                            <a:ext cx="323850" cy="1457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Поле 80"/>
                        <wps:cNvSpPr txBox="1"/>
                        <wps:spPr>
                          <a:xfrm>
                            <a:off x="0" y="4086225"/>
                            <a:ext cx="695325" cy="1457325"/>
                          </a:xfrm>
                          <a:prstGeom prst="rect">
                            <a:avLst/>
                          </a:prstGeom>
                          <a:solidFill>
                            <a:schemeClr val="lt1"/>
                          </a:solidFill>
                          <a:ln w="6350">
                            <a:solidFill>
                              <a:prstClr val="black"/>
                            </a:solidFill>
                          </a:ln>
                        </wps:spPr>
                        <wps:txbx>
                          <w:txbxContent>
                            <w:p w14:paraId="5D176D63" w14:textId="77777777" w:rsidR="00644352" w:rsidRDefault="00644352" w:rsidP="00644352">
                              <w:pPr>
                                <w:ind w:firstLine="0"/>
                                <w:jc w:val="center"/>
                                <w:rPr>
                                  <w:szCs w:val="24"/>
                                </w:rPr>
                              </w:pPr>
                              <w:r>
                                <w:rPr>
                                  <w:szCs w:val="24"/>
                                </w:rPr>
                                <w:t>Шляхи</w:t>
                              </w:r>
                            </w:p>
                            <w:p w14:paraId="19BAC287" w14:textId="57B886C7" w:rsidR="00644352" w:rsidRPr="00644352" w:rsidRDefault="00644352" w:rsidP="00644352">
                              <w:pPr>
                                <w:ind w:firstLine="0"/>
                                <w:jc w:val="center"/>
                                <w:rPr>
                                  <w:szCs w:val="24"/>
                                </w:rPr>
                              </w:pPr>
                              <w:r>
                                <w:rPr>
                                  <w:szCs w:val="24"/>
                                </w:rPr>
                                <w:t>(пріорітети)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81" name="Ліва фігурна дужка 81"/>
                        <wps:cNvSpPr/>
                        <wps:spPr>
                          <a:xfrm>
                            <a:off x="695325" y="5581650"/>
                            <a:ext cx="323850" cy="5905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Поле 82"/>
                        <wps:cNvSpPr txBox="1"/>
                        <wps:spPr>
                          <a:xfrm>
                            <a:off x="161925" y="5581650"/>
                            <a:ext cx="390525" cy="600075"/>
                          </a:xfrm>
                          <a:prstGeom prst="rect">
                            <a:avLst/>
                          </a:prstGeom>
                          <a:solidFill>
                            <a:schemeClr val="lt1"/>
                          </a:solidFill>
                          <a:ln w="6350">
                            <a:solidFill>
                              <a:prstClr val="black"/>
                            </a:solidFill>
                          </a:ln>
                        </wps:spPr>
                        <wps:txbx>
                          <w:txbxContent>
                            <w:p w14:paraId="32F57AA3" w14:textId="465EC9F2" w:rsidR="00644352" w:rsidRPr="00644352" w:rsidRDefault="00644352" w:rsidP="00644352">
                              <w:pPr>
                                <w:ind w:firstLine="0"/>
                                <w:jc w:val="center"/>
                                <w:rPr>
                                  <w:sz w:val="24"/>
                                  <w:szCs w:val="24"/>
                                </w:rPr>
                              </w:pPr>
                              <w:r w:rsidRPr="00644352">
                                <w:rPr>
                                  <w:sz w:val="24"/>
                                  <w:szCs w:val="24"/>
                                </w:rPr>
                                <w:t>Засоби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C91BD4" id="Групувати 83" o:spid="_x0000_s1026" style="position:absolute;left:0;text-align:left;margin-left:-34.85pt;margin-top:27.4pt;width:530.25pt;height:516pt;z-index:251662336" coordsize="67341,6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">
                <v:group id="Групувати 76" o:spid="_x0000_s1027" style="position:absolute;width:67341;height:65532" coordsize="6734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Групувати 74" o:spid="_x0000_s1028" style="position:absolute;width:66770;height:49339" coordsize="66770,4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Групувати 67" o:spid="_x0000_s1029" style="position:absolute;width:66770;height:35337" coordsize="66770,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Групувати 63" o:spid="_x0000_s1030" style="position:absolute;width:66770;height:8667" coordsize="618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Поле 61" o:spid="_x0000_s1031" type="#_x0000_t202" style="position:absolute;top:3333;width:6181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10D170BF" w14:textId="46875091" w:rsidR="00316E0C" w:rsidRPr="00316E0C" w:rsidRDefault="00316E0C" w:rsidP="00316E0C">
                                <w:pPr>
                                  <w:spacing w:line="240" w:lineRule="atLeast"/>
                                  <w:ind w:firstLine="0"/>
                                  <w:rPr>
                                    <w:sz w:val="14"/>
                                  </w:rPr>
                                </w:pPr>
                                <w:r w:rsidRPr="00316E0C">
                                  <w:rPr>
                                    <w:sz w:val="20"/>
                                  </w:rPr>
                                  <w:t>Безпекове середовище у контексті воєнної безпеки (головна загроза національній безпеці та національним інтересам України у воєнній сфері – розв’язана РФ гібридна війна проти України)</w:t>
                                </w:r>
                              </w:p>
                            </w:txbxContent>
                          </v:textbox>
                        </v:shape>
                        <v:shape id="Поле 62" o:spid="_x0000_s1032" type="#_x0000_t202" style="position:absolute;width:6181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" fillcolor="black [3213]" strokeweight=".5pt">
                          <v:textbox>
                            <w:txbxContent>
                              <w:p w14:paraId="2C48AAC4" w14:textId="4246A618" w:rsidR="00316E0C" w:rsidRDefault="00316E0C">
                                <w:r>
                                  <w:t>СТРАТЕГІЯ ВОЄННОЇ БЕЗПЕКИ УКРАЇНИ</w:t>
                                </w:r>
                              </w:p>
                            </w:txbxContent>
                          </v:textbox>
                        </v:shape>
                      </v:group>
                      <v:roundrect id="Округлений прямокутник 64" o:spid="_x0000_s1033" style="position:absolute;left:9906;top:9715;width:56864;height:1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" fillcolor="white [3201]" strokecolor="black [3200]" strokeweight="1pt">
                        <v:stroke joinstyle="miter"/>
                        <v:textbox>
                          <w:txbxContent>
                            <w:p w14:paraId="310642E3" w14:textId="77777777" w:rsidR="00316E0C" w:rsidRDefault="00316E0C" w:rsidP="00316E0C">
                              <w:pPr>
                                <w:spacing w:line="20" w:lineRule="atLeast"/>
                                <w:ind w:firstLine="0"/>
                                <w:rPr>
                                  <w:sz w:val="20"/>
                                </w:rPr>
                              </w:pPr>
                              <w:r w:rsidRPr="00316E0C">
                                <w:rPr>
                                  <w:b/>
                                  <w:sz w:val="20"/>
                                </w:rPr>
                                <w:t>ВІЗІЯ – ВСЕОХОПЛЮЮЧА ОБОРОНА УКРАЇНИ на засадах СТРИМУВАННЯ – СТІЙКОСТІ – ВЗАЄМОДІЇ</w:t>
                              </w:r>
                              <w:r w:rsidRPr="00316E0C">
                                <w:rPr>
                                  <w:sz w:val="20"/>
                                </w:rPr>
                                <w:t xml:space="preserve"> </w:t>
                              </w:r>
                            </w:p>
                            <w:p w14:paraId="0D787BB7" w14:textId="77777777" w:rsidR="00316E0C" w:rsidRDefault="00316E0C" w:rsidP="00316E0C">
                              <w:pPr>
                                <w:spacing w:line="20" w:lineRule="atLeast"/>
                                <w:ind w:firstLine="0"/>
                                <w:rPr>
                                  <w:sz w:val="20"/>
                                </w:rPr>
                              </w:pPr>
                              <w:r w:rsidRPr="00316E0C">
                                <w:rPr>
                                  <w:sz w:val="20"/>
                                </w:rPr>
                                <w:t xml:space="preserve">Всеохоплююча оборона означає: </w:t>
                              </w:r>
                            </w:p>
                            <w:p w14:paraId="497D3F1A" w14:textId="77777777" w:rsidR="00316E0C" w:rsidRDefault="00316E0C" w:rsidP="00316E0C">
                              <w:pPr>
                                <w:spacing w:line="20" w:lineRule="atLeast"/>
                                <w:ind w:firstLine="0"/>
                                <w:rPr>
                                  <w:sz w:val="20"/>
                                </w:rPr>
                              </w:pPr>
                              <w:r w:rsidRPr="00316E0C">
                                <w:rPr>
                                  <w:sz w:val="20"/>
                                </w:rPr>
                                <w:t xml:space="preserve">1) опір агресору на всій території України, в кіберпросторі та в інформаційному просторі; </w:t>
                              </w:r>
                            </w:p>
                            <w:p w14:paraId="468EB35E" w14:textId="77777777" w:rsidR="00316E0C" w:rsidRDefault="00316E0C" w:rsidP="00316E0C">
                              <w:pPr>
                                <w:spacing w:line="20" w:lineRule="atLeast"/>
                                <w:ind w:firstLine="0"/>
                                <w:rPr>
                                  <w:sz w:val="20"/>
                                </w:rPr>
                              </w:pPr>
                              <w:r w:rsidRPr="00316E0C">
                                <w:rPr>
                                  <w:sz w:val="20"/>
                                </w:rPr>
                                <w:t xml:space="preserve">2) використання для відсічі збройній агресії всього потенціалу держави та громадянського суспільства; </w:t>
                              </w:r>
                            </w:p>
                            <w:p w14:paraId="2307E0F7" w14:textId="60617362" w:rsidR="00316E0C" w:rsidRPr="00316E0C" w:rsidRDefault="00316E0C" w:rsidP="00316E0C">
                              <w:pPr>
                                <w:spacing w:line="20" w:lineRule="atLeast"/>
                                <w:ind w:firstLine="0"/>
                                <w:rPr>
                                  <w:sz w:val="20"/>
                                </w:rPr>
                              </w:pPr>
                              <w:r w:rsidRPr="00316E0C">
                                <w:rPr>
                                  <w:sz w:val="20"/>
                                </w:rPr>
                                <w:t>3) застосування всіх форм і способів збройної боротьби з дотриманням норм міжнародного права</w:t>
                              </w:r>
                              <w:r>
                                <w:rPr>
                                  <w:sz w:val="20"/>
                                </w:rPr>
                                <w:t>.</w:t>
                              </w:r>
                            </w:p>
                          </w:txbxContent>
                        </v:textbox>
                      </v:roundrect>
                      <v:roundrect id="Округлений прямокутник 65" o:spid="_x0000_s1034" style="position:absolute;left:9906;top:22288;width:56864;height:7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" fillcolor="white [3201]" strokecolor="black [3200]" strokeweight="1pt">
                        <v:stroke joinstyle="miter"/>
                        <v:textbox>
                          <w:txbxContent>
                            <w:p w14:paraId="4FEA6E5C" w14:textId="1CD40204" w:rsidR="00316E0C" w:rsidRPr="00316E0C" w:rsidRDefault="00316E0C" w:rsidP="00316E0C">
                              <w:pPr>
                                <w:spacing w:line="20" w:lineRule="atLeast"/>
                                <w:ind w:firstLine="0"/>
                                <w:rPr>
                                  <w:sz w:val="14"/>
                                </w:rPr>
                              </w:pPr>
                              <w:r w:rsidRPr="00316E0C">
                                <w:rPr>
                                  <w:b/>
                                  <w:sz w:val="20"/>
                                </w:rPr>
                                <w:t>ЦІЛІ реалізації державної політики у воєнній сфері, сферах оборони і військового будівництва</w:t>
                              </w:r>
                              <w:r w:rsidRPr="00316E0C">
                                <w:rPr>
                                  <w:sz w:val="20"/>
                                </w:rPr>
                                <w:t xml:space="preserve"> (достатні оборонні спроможності держави; ефективний менеджмент у сфері оборони; професійний персонал сил оборони; сучасне високотехнологічне озброєння і військова техніка; сили оборони, які відповідають критеріям членства України в НАТО)</w:t>
                              </w:r>
                            </w:p>
                          </w:txbxContent>
                        </v:textbox>
                      </v:roundrect>
                      <v:roundrect id="Округлений прямокутник 66" o:spid="_x0000_s1035" style="position:absolute;left:9906;top:30480;width:56864;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" fillcolor="white [3201]" strokecolor="black [3200]" strokeweight="1pt">
                        <v:stroke joinstyle="miter"/>
                        <v:textbox>
                          <w:txbxContent>
                            <w:p w14:paraId="456B51BF" w14:textId="77777777" w:rsidR="00316E0C" w:rsidRDefault="00316E0C" w:rsidP="00316E0C">
                              <w:pPr>
                                <w:spacing w:line="20" w:lineRule="atLeast"/>
                                <w:ind w:firstLine="0"/>
                                <w:rPr>
                                  <w:sz w:val="20"/>
                                </w:rPr>
                              </w:pPr>
                              <w:r w:rsidRPr="00316E0C">
                                <w:rPr>
                                  <w:b/>
                                  <w:sz w:val="20"/>
                                </w:rPr>
                                <w:t>ПЕРСПЕКТИВНА МОДЕЛЬ організації оборони та сил оборони</w:t>
                              </w:r>
                              <w:r w:rsidRPr="00316E0C">
                                <w:rPr>
                                  <w:sz w:val="20"/>
                                </w:rPr>
                                <w:t xml:space="preserve"> </w:t>
                              </w:r>
                            </w:p>
                            <w:p w14:paraId="6A2EF1EA" w14:textId="5BF79DBD" w:rsidR="00316E0C" w:rsidRPr="00316E0C" w:rsidRDefault="00316E0C" w:rsidP="00316E0C">
                              <w:pPr>
                                <w:spacing w:line="20" w:lineRule="atLeast"/>
                                <w:ind w:firstLine="0"/>
                                <w:rPr>
                                  <w:sz w:val="8"/>
                                </w:rPr>
                              </w:pPr>
                              <w:r w:rsidRPr="00316E0C">
                                <w:rPr>
                                  <w:sz w:val="20"/>
                                </w:rPr>
                                <w:t>(стратегія та критерії досягнення оборонних спроможностей держави)</w:t>
                              </w:r>
                            </w:p>
                          </w:txbxContent>
                        </v:textbox>
                      </v:roundrect>
                    </v:group>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иноска зі стрілкою вгору&#10; 69" o:spid="_x0000_s1036" type="#_x0000_t79" style="position:absolute;left:10858;top:36290;width:17717;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" adj="7565,6823,5400,8811" fillcolor="white [3201]" strokecolor="black [3200]" strokeweight="1pt">
                      <v:textbox>
                        <w:txbxContent>
                          <w:p w14:paraId="083B3148" w14:textId="3C441C8F" w:rsidR="00316E0C" w:rsidRPr="00316E0C" w:rsidRDefault="00316E0C" w:rsidP="00316E0C">
                            <w:pPr>
                              <w:spacing w:line="20" w:lineRule="atLeast"/>
                              <w:ind w:firstLine="0"/>
                              <w:jc w:val="center"/>
                              <w:rPr>
                                <w:b/>
                                <w:sz w:val="20"/>
                              </w:rPr>
                            </w:pPr>
                            <w:r w:rsidRPr="00316E0C">
                              <w:rPr>
                                <w:b/>
                                <w:sz w:val="20"/>
                              </w:rPr>
                              <w:t>Запровадження об’єднаного керівництва</w:t>
                            </w:r>
                          </w:p>
                          <w:p w14:paraId="3F3FA875" w14:textId="2AFB5D68" w:rsidR="00316E0C" w:rsidRPr="00316E0C" w:rsidRDefault="00316E0C" w:rsidP="00316E0C">
                            <w:pPr>
                              <w:spacing w:line="20" w:lineRule="atLeast"/>
                              <w:ind w:firstLine="0"/>
                              <w:jc w:val="center"/>
                              <w:rPr>
                                <w:sz w:val="20"/>
                              </w:rPr>
                            </w:pPr>
                            <w:r w:rsidRPr="00316E0C">
                              <w:rPr>
                                <w:sz w:val="20"/>
                              </w:rPr>
                              <w:t>підготовкою та веденням всеохоплюючої оборони</w:t>
                            </w:r>
                          </w:p>
                        </w:txbxContent>
                      </v:textbox>
                    </v:shape>
                    <v:shape id="Виноска зі стрілкою вгору&#10; 70" o:spid="_x0000_s1037" type="#_x0000_t79" style="position:absolute;left:29527;top:36290;width:17717;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" adj="7565,6823,5400,8811" fillcolor="white [3201]" strokecolor="black [3200]" strokeweight="1pt">
                      <v:textbox>
                        <w:txbxContent>
                          <w:p w14:paraId="4F662524" w14:textId="77777777" w:rsidR="00316E0C" w:rsidRPr="00316E0C" w:rsidRDefault="00316E0C" w:rsidP="00316E0C">
                            <w:pPr>
                              <w:spacing w:line="20" w:lineRule="atLeast"/>
                              <w:ind w:firstLine="0"/>
                              <w:jc w:val="center"/>
                              <w:rPr>
                                <w:b/>
                                <w:sz w:val="20"/>
                              </w:rPr>
                            </w:pPr>
                            <w:r w:rsidRPr="00316E0C">
                              <w:rPr>
                                <w:b/>
                                <w:sz w:val="20"/>
                              </w:rPr>
                              <w:t>Посилення інституційних</w:t>
                            </w:r>
                          </w:p>
                          <w:p w14:paraId="1CABBF21" w14:textId="77777777" w:rsidR="00316E0C" w:rsidRPr="00316E0C" w:rsidRDefault="00316E0C" w:rsidP="00316E0C">
                            <w:pPr>
                              <w:spacing w:line="20" w:lineRule="atLeast"/>
                              <w:ind w:firstLine="0"/>
                              <w:jc w:val="center"/>
                              <w:rPr>
                                <w:b/>
                                <w:sz w:val="20"/>
                              </w:rPr>
                            </w:pPr>
                            <w:r w:rsidRPr="00316E0C">
                              <w:rPr>
                                <w:b/>
                                <w:sz w:val="20"/>
                              </w:rPr>
                              <w:t>спроможностей Міноборони</w:t>
                            </w:r>
                          </w:p>
                          <w:p w14:paraId="03D021CB" w14:textId="77777777" w:rsidR="00316E0C" w:rsidRPr="00316E0C" w:rsidRDefault="00316E0C" w:rsidP="00316E0C">
                            <w:pPr>
                              <w:spacing w:line="20" w:lineRule="atLeast"/>
                              <w:ind w:firstLine="0"/>
                              <w:jc w:val="center"/>
                              <w:rPr>
                                <w:sz w:val="20"/>
                              </w:rPr>
                            </w:pPr>
                            <w:r w:rsidRPr="00316E0C">
                              <w:rPr>
                                <w:sz w:val="20"/>
                              </w:rPr>
                              <w:t>та інших органів управління</w:t>
                            </w:r>
                          </w:p>
                          <w:p w14:paraId="57F8D851" w14:textId="62AD2330" w:rsidR="00316E0C" w:rsidRPr="00316E0C" w:rsidRDefault="00316E0C" w:rsidP="00316E0C">
                            <w:pPr>
                              <w:spacing w:line="20" w:lineRule="atLeast"/>
                              <w:ind w:firstLine="0"/>
                              <w:jc w:val="center"/>
                              <w:rPr>
                                <w:sz w:val="20"/>
                              </w:rPr>
                            </w:pPr>
                            <w:r w:rsidRPr="00316E0C">
                              <w:rPr>
                                <w:sz w:val="20"/>
                              </w:rPr>
                              <w:t>сил оборони</w:t>
                            </w:r>
                          </w:p>
                        </w:txbxContent>
                      </v:textbox>
                    </v:shape>
                    <v:shape id="Виноска зі стрілкою вгору&#10; 71" o:spid="_x0000_s1038" type="#_x0000_t79" style="position:absolute;left:48387;top:36290;width:17716;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" adj="7565,6823,5400,8811" fillcolor="white [3201]" strokecolor="black [3200]" strokeweight="1pt">
                      <v:textbox>
                        <w:txbxContent>
                          <w:p w14:paraId="041BED98" w14:textId="77777777" w:rsidR="00644352" w:rsidRPr="00644352" w:rsidRDefault="00644352" w:rsidP="00644352">
                            <w:pPr>
                              <w:spacing w:line="20" w:lineRule="atLeast"/>
                              <w:ind w:firstLine="0"/>
                              <w:jc w:val="center"/>
                              <w:rPr>
                                <w:b/>
                                <w:sz w:val="20"/>
                              </w:rPr>
                            </w:pPr>
                            <w:r w:rsidRPr="00644352">
                              <w:rPr>
                                <w:b/>
                                <w:sz w:val="20"/>
                              </w:rPr>
                              <w:t>Формування боєздатних</w:t>
                            </w:r>
                          </w:p>
                          <w:p w14:paraId="3E768323" w14:textId="77777777" w:rsidR="00644352" w:rsidRPr="00644352" w:rsidRDefault="00644352" w:rsidP="00644352">
                            <w:pPr>
                              <w:spacing w:line="20" w:lineRule="atLeast"/>
                              <w:ind w:firstLine="0"/>
                              <w:jc w:val="center"/>
                              <w:rPr>
                                <w:b/>
                                <w:sz w:val="20"/>
                              </w:rPr>
                            </w:pPr>
                            <w:r w:rsidRPr="00644352">
                              <w:rPr>
                                <w:b/>
                                <w:sz w:val="20"/>
                              </w:rPr>
                              <w:t>Збройних Сил України</w:t>
                            </w:r>
                          </w:p>
                          <w:p w14:paraId="6391A1EA" w14:textId="77777777" w:rsidR="00644352" w:rsidRPr="00644352" w:rsidRDefault="00644352" w:rsidP="00644352">
                            <w:pPr>
                              <w:spacing w:line="20" w:lineRule="atLeast"/>
                              <w:ind w:firstLine="0"/>
                              <w:jc w:val="center"/>
                              <w:rPr>
                                <w:sz w:val="20"/>
                              </w:rPr>
                            </w:pPr>
                            <w:r w:rsidRPr="00644352">
                              <w:rPr>
                                <w:sz w:val="20"/>
                              </w:rPr>
                              <w:t>та спроможних до виконання</w:t>
                            </w:r>
                          </w:p>
                          <w:p w14:paraId="689AE9D5" w14:textId="64FD83CB" w:rsidR="00316E0C" w:rsidRPr="00644352" w:rsidRDefault="00644352" w:rsidP="00644352">
                            <w:pPr>
                              <w:spacing w:line="20" w:lineRule="atLeast"/>
                              <w:ind w:firstLine="0"/>
                              <w:jc w:val="center"/>
                              <w:rPr>
                                <w:sz w:val="20"/>
                              </w:rPr>
                            </w:pPr>
                            <w:r w:rsidRPr="00644352">
                              <w:rPr>
                                <w:sz w:val="20"/>
                              </w:rPr>
                              <w:t>завдань інших сил оборони</w:t>
                            </w:r>
                          </w:p>
                        </w:txbxContent>
                      </v:textbox>
                    </v:shape>
                  </v:group>
                  <v:roundrect id="Округлений прямокутник 72" o:spid="_x0000_s1039" style="position:absolute;left:9906;top:50482;width:56864;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" fillcolor="white [3201]" strokecolor="black [3200]" strokeweight="1pt">
                    <v:stroke joinstyle="miter"/>
                    <v:textbox>
                      <w:txbxContent>
                        <w:p w14:paraId="737431F3" w14:textId="746080C2" w:rsidR="00644352" w:rsidRPr="00644352" w:rsidRDefault="00644352" w:rsidP="00644352">
                          <w:pPr>
                            <w:spacing w:line="20" w:lineRule="atLeast"/>
                            <w:ind w:firstLine="0"/>
                            <w:rPr>
                              <w:b/>
                              <w:sz w:val="20"/>
                            </w:rPr>
                          </w:pPr>
                          <w:r w:rsidRPr="00644352">
                            <w:rPr>
                              <w:b/>
                              <w:sz w:val="20"/>
                            </w:rPr>
                            <w:t>• воєнна політика та планування;</w:t>
                          </w:r>
                          <w:r>
                            <w:rPr>
                              <w:b/>
                              <w:sz w:val="20"/>
                            </w:rPr>
                            <w:t xml:space="preserve"> </w:t>
                          </w:r>
                          <w:r w:rsidRPr="00644352">
                            <w:rPr>
                              <w:b/>
                              <w:sz w:val="20"/>
                            </w:rPr>
                            <w:t>• військова кадрова політика;</w:t>
                          </w:r>
                          <w:r>
                            <w:rPr>
                              <w:b/>
                              <w:sz w:val="20"/>
                            </w:rPr>
                            <w:t xml:space="preserve"> </w:t>
                          </w:r>
                          <w:r w:rsidRPr="00644352">
                            <w:rPr>
                              <w:b/>
                              <w:sz w:val="20"/>
                            </w:rPr>
                            <w:t>• військово-технічна політика;</w:t>
                          </w:r>
                        </w:p>
                        <w:p w14:paraId="6587F2C4" w14:textId="361E74F8" w:rsidR="00644352" w:rsidRPr="00316E0C" w:rsidRDefault="00644352" w:rsidP="00644352">
                          <w:pPr>
                            <w:spacing w:line="20" w:lineRule="atLeast"/>
                            <w:ind w:firstLine="0"/>
                            <w:rPr>
                              <w:sz w:val="8"/>
                            </w:rPr>
                          </w:pPr>
                          <w:r w:rsidRPr="00644352">
                            <w:rPr>
                              <w:b/>
                              <w:sz w:val="20"/>
                            </w:rPr>
                            <w:t>• оборонні закупівлі;</w:t>
                          </w:r>
                          <w:r>
                            <w:rPr>
                              <w:b/>
                              <w:sz w:val="20"/>
                            </w:rPr>
                            <w:t xml:space="preserve"> </w:t>
                          </w:r>
                          <w:r w:rsidRPr="00644352">
                            <w:rPr>
                              <w:b/>
                              <w:sz w:val="20"/>
                            </w:rPr>
                            <w:t>• підготовка, система мобілізації</w:t>
                          </w:r>
                          <w:r>
                            <w:rPr>
                              <w:b/>
                              <w:sz w:val="20"/>
                            </w:rPr>
                            <w:t xml:space="preserve"> </w:t>
                          </w:r>
                          <w:r w:rsidRPr="00644352">
                            <w:rPr>
                              <w:b/>
                              <w:sz w:val="20"/>
                            </w:rPr>
                            <w:t>та територіальної оборони</w:t>
                          </w:r>
                        </w:p>
                      </w:txbxContent>
                    </v:textbox>
                  </v:roundrect>
                  <v:roundrect id="Округлений прямокутник 73" o:spid="_x0000_s1040" style="position:absolute;left:9906;top:55816;width:56864;height:6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" fillcolor="white [3201]" strokecolor="black [3200]" strokeweight="1pt">
                    <v:stroke joinstyle="miter"/>
                    <v:textbox>
                      <w:txbxContent>
                        <w:p w14:paraId="2A22E417" w14:textId="77777777" w:rsidR="00644352" w:rsidRPr="00644352" w:rsidRDefault="00644352" w:rsidP="00644352">
                          <w:pPr>
                            <w:spacing w:line="20" w:lineRule="atLeast"/>
                            <w:ind w:firstLine="0"/>
                            <w:rPr>
                              <w:b/>
                              <w:sz w:val="20"/>
                            </w:rPr>
                          </w:pPr>
                          <w:r w:rsidRPr="00644352">
                            <w:rPr>
                              <w:b/>
                              <w:sz w:val="20"/>
                            </w:rPr>
                            <w:t>• людський капітал, інформаційні, матеріальні, фінансові ресурси держави;</w:t>
                          </w:r>
                        </w:p>
                        <w:p w14:paraId="17950167" w14:textId="77777777" w:rsidR="00644352" w:rsidRPr="00644352" w:rsidRDefault="00644352" w:rsidP="00644352">
                          <w:pPr>
                            <w:spacing w:line="20" w:lineRule="atLeast"/>
                            <w:ind w:firstLine="0"/>
                            <w:rPr>
                              <w:b/>
                              <w:sz w:val="20"/>
                            </w:rPr>
                          </w:pPr>
                          <w:r w:rsidRPr="00644352">
                            <w:rPr>
                              <w:b/>
                              <w:sz w:val="20"/>
                            </w:rPr>
                            <w:t xml:space="preserve">• додаткові оборонні ресурси </w:t>
                          </w:r>
                          <w:r w:rsidRPr="00644352">
                            <w:rPr>
                              <w:sz w:val="20"/>
                            </w:rPr>
                            <w:t>за рахунок позбавлення від надлишкових і застарілих спроможностей;</w:t>
                          </w:r>
                        </w:p>
                        <w:p w14:paraId="52249E67" w14:textId="4A6384FD" w:rsidR="00644352" w:rsidRPr="00316E0C" w:rsidRDefault="00644352" w:rsidP="00644352">
                          <w:pPr>
                            <w:spacing w:line="20" w:lineRule="atLeast"/>
                            <w:ind w:firstLine="0"/>
                            <w:rPr>
                              <w:sz w:val="8"/>
                            </w:rPr>
                          </w:pPr>
                          <w:r w:rsidRPr="00644352">
                            <w:rPr>
                              <w:b/>
                              <w:sz w:val="20"/>
                            </w:rPr>
                            <w:t>• міжнародна допомога</w:t>
                          </w:r>
                        </w:p>
                      </w:txbxContent>
                    </v:textbox>
                  </v:roundrect>
                  <v:roundrect id="Округлений прямокутник 75" o:spid="_x0000_s1041" style="position:absolute;top:62674;width:67341;height: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" fillcolor="white [3201]" strokecolor="black [3200]" strokeweight="1pt">
                    <v:stroke joinstyle="miter"/>
                    <v:textbox>
                      <w:txbxContent>
                        <w:p w14:paraId="7958045D" w14:textId="05BB0B46" w:rsidR="00644352" w:rsidRPr="00644352" w:rsidRDefault="00644352" w:rsidP="00644352">
                          <w:pPr>
                            <w:spacing w:line="20" w:lineRule="atLeast"/>
                            <w:ind w:firstLine="0"/>
                            <w:rPr>
                              <w:sz w:val="20"/>
                              <w:szCs w:val="20"/>
                            </w:rPr>
                          </w:pPr>
                          <w:r w:rsidRPr="00644352">
                            <w:rPr>
                              <w:b/>
                              <w:sz w:val="20"/>
                              <w:szCs w:val="20"/>
                              <w:u w:val="single"/>
                            </w:rPr>
                            <w:t>Управління ризиками</w:t>
                          </w:r>
                          <w:r w:rsidRPr="00644352">
                            <w:rPr>
                              <w:b/>
                              <w:sz w:val="20"/>
                              <w:szCs w:val="20"/>
                            </w:rPr>
                            <w:t xml:space="preserve"> у сфері воєнної безпеки</w:t>
                          </w:r>
                          <w:r>
                            <w:rPr>
                              <w:b/>
                              <w:sz w:val="20"/>
                              <w:szCs w:val="20"/>
                            </w:rPr>
                            <w:t xml:space="preserve"> </w:t>
                          </w:r>
                          <w:r w:rsidRPr="00644352">
                            <w:rPr>
                              <w:sz w:val="20"/>
                              <w:szCs w:val="20"/>
                            </w:rPr>
                            <w:t>(головні умови успішної реалізації Стратегії воєнної безпеки України)</w:t>
                          </w:r>
                        </w:p>
                      </w:txbxContent>
                    </v:textbox>
                  </v:roundrec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іва фігурна дужка 77" o:spid="_x0000_s1042" type="#_x0000_t87" style="position:absolute;left:7620;top:9715;width:3238;height:2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" adj="228" strokecolor="black [3200]" strokeweight=".5pt">
                  <v:stroke joinstyle="miter"/>
                </v:shape>
                <v:shape id="Поле 78" o:spid="_x0000_s1043" type="#_x0000_t202" style="position:absolute;left:1524;top:9715;width:4095;height:2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" fillcolor="white [3201]" strokeweight=".5pt">
                  <v:textbox style="layout-flow:vertical;mso-layout-flow-alt:bottom-to-top">
                    <w:txbxContent>
                      <w:p w14:paraId="678484B0" w14:textId="0EDCB9BA" w:rsidR="00644352" w:rsidRPr="00644352" w:rsidRDefault="00644352" w:rsidP="00644352">
                        <w:pPr>
                          <w:ind w:firstLine="0"/>
                          <w:jc w:val="center"/>
                          <w:rPr>
                            <w:szCs w:val="24"/>
                          </w:rPr>
                        </w:pPr>
                        <w:r w:rsidRPr="00644352">
                          <w:rPr>
                            <w:szCs w:val="24"/>
                          </w:rPr>
                          <w:t>Кінцеві результати</w:t>
                        </w:r>
                      </w:p>
                    </w:txbxContent>
                  </v:textbox>
                </v:shape>
                <v:shape id="Ліва фігурна дужка 79" o:spid="_x0000_s1044" type="#_x0000_t87" style="position:absolute;left:7334;top:40767;width:3238;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" adj="400" strokecolor="black [3200]" strokeweight=".5pt">
                  <v:stroke joinstyle="miter"/>
                </v:shape>
                <v:shape id="Поле 80" o:spid="_x0000_s1045" type="#_x0000_t202" style="position:absolute;top:40862;width:6953;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" fillcolor="white [3201]" strokeweight=".5pt">
                  <v:textbox style="layout-flow:vertical;mso-layout-flow-alt:bottom-to-top">
                    <w:txbxContent>
                      <w:p w14:paraId="5D176D63" w14:textId="77777777" w:rsidR="00644352" w:rsidRDefault="00644352" w:rsidP="00644352">
                        <w:pPr>
                          <w:ind w:firstLine="0"/>
                          <w:jc w:val="center"/>
                          <w:rPr>
                            <w:szCs w:val="24"/>
                          </w:rPr>
                        </w:pPr>
                        <w:r>
                          <w:rPr>
                            <w:szCs w:val="24"/>
                          </w:rPr>
                          <w:t>Шляхи</w:t>
                        </w:r>
                      </w:p>
                      <w:p w14:paraId="19BAC287" w14:textId="57B886C7" w:rsidR="00644352" w:rsidRPr="00644352" w:rsidRDefault="00644352" w:rsidP="00644352">
                        <w:pPr>
                          <w:ind w:firstLine="0"/>
                          <w:jc w:val="center"/>
                          <w:rPr>
                            <w:szCs w:val="24"/>
                          </w:rPr>
                        </w:pPr>
                        <w:r>
                          <w:rPr>
                            <w:szCs w:val="24"/>
                          </w:rPr>
                          <w:t>(пріорітети)</w:t>
                        </w:r>
                      </w:p>
                    </w:txbxContent>
                  </v:textbox>
                </v:shape>
                <v:shape id="Ліва фігурна дужка 81" o:spid="_x0000_s1046" type="#_x0000_t87" style="position:absolute;left:6953;top:55816;width:3238;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" adj="987" strokecolor="black [3200]" strokeweight=".5pt">
                  <v:stroke joinstyle="miter"/>
                </v:shape>
                <v:shape id="Поле 82" o:spid="_x0000_s1047" type="#_x0000_t202" style="position:absolute;left:1619;top:55816;width:390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" fillcolor="white [3201]" strokeweight=".5pt">
                  <v:textbox style="layout-flow:vertical;mso-layout-flow-alt:bottom-to-top">
                    <w:txbxContent>
                      <w:p w14:paraId="32F57AA3" w14:textId="465EC9F2" w:rsidR="00644352" w:rsidRPr="00644352" w:rsidRDefault="00644352" w:rsidP="00644352">
                        <w:pPr>
                          <w:ind w:firstLine="0"/>
                          <w:jc w:val="center"/>
                          <w:rPr>
                            <w:sz w:val="24"/>
                            <w:szCs w:val="24"/>
                          </w:rPr>
                        </w:pPr>
                        <w:r w:rsidRPr="00644352">
                          <w:rPr>
                            <w:sz w:val="24"/>
                            <w:szCs w:val="24"/>
                          </w:rPr>
                          <w:t>Засоби</w:t>
                        </w:r>
                      </w:p>
                    </w:txbxContent>
                  </v:textbox>
                </v:shape>
                <w10:wrap type="topAndBottom"/>
              </v:group>
            </w:pict>
          </mc:Fallback>
        </mc:AlternateContent>
      </w:r>
      <w:r>
        <w:t>Візуалізація положень Стратегії воєнної безпеки України</w:t>
      </w:r>
    </w:p>
    <w:p w14:paraId="6DF40395" w14:textId="0BF00E56" w:rsidR="0009016B" w:rsidRPr="005D1031" w:rsidRDefault="0009016B" w:rsidP="0009016B">
      <w:pPr>
        <w:jc w:val="center"/>
        <w:rPr>
          <w:b/>
        </w:rPr>
      </w:pPr>
    </w:p>
    <w:p w14:paraId="01ACDFA2" w14:textId="680ECC3A" w:rsidR="006C2F04" w:rsidRDefault="006C2F04">
      <w:pPr>
        <w:spacing w:after="160" w:line="259" w:lineRule="auto"/>
        <w:ind w:firstLine="0"/>
        <w:contextualSpacing w:val="0"/>
        <w:jc w:val="left"/>
      </w:pPr>
      <w:r>
        <w:br w:type="page"/>
      </w:r>
    </w:p>
    <w:p w14:paraId="122D80C1" w14:textId="675655B6" w:rsidR="005D1031" w:rsidRPr="00C325BA" w:rsidRDefault="00C325BA" w:rsidP="00C325BA">
      <w:pPr>
        <w:jc w:val="right"/>
        <w:rPr>
          <w:b/>
        </w:rPr>
      </w:pPr>
      <w:r w:rsidRPr="00C325BA">
        <w:rPr>
          <w:b/>
        </w:rPr>
        <w:t>Додаток Б</w:t>
      </w:r>
    </w:p>
    <w:p w14:paraId="5821DC55" w14:textId="3393C4A1" w:rsidR="00DE5B77" w:rsidRDefault="00DE5B77" w:rsidP="00C325BA">
      <w:pPr>
        <w:ind w:firstLine="0"/>
        <w:jc w:val="center"/>
      </w:pPr>
      <w:r w:rsidRPr="00C325BA">
        <w:rPr>
          <w:b/>
          <w:noProof/>
          <w:lang w:eastAsia="uk-UA"/>
        </w:rPr>
        <mc:AlternateContent>
          <mc:Choice Requires="wpg">
            <w:drawing>
              <wp:anchor distT="0" distB="0" distL="114300" distR="114300" simplePos="0" relativeHeight="251702272" behindDoc="0" locked="0" layoutInCell="1" allowOverlap="1" wp14:anchorId="3CFA1767" wp14:editId="20E78D79">
                <wp:simplePos x="0" y="0"/>
                <wp:positionH relativeFrom="column">
                  <wp:posOffset>-375285</wp:posOffset>
                </wp:positionH>
                <wp:positionV relativeFrom="paragraph">
                  <wp:posOffset>402590</wp:posOffset>
                </wp:positionV>
                <wp:extent cx="6609715" cy="8543925"/>
                <wp:effectExtent l="0" t="0" r="19685" b="28575"/>
                <wp:wrapTopAndBottom/>
                <wp:docPr id="110" name="Групувати 110"/>
                <wp:cNvGraphicFramePr/>
                <a:graphic xmlns:a="http://schemas.openxmlformats.org/drawingml/2006/main">
                  <a:graphicData uri="http://schemas.microsoft.com/office/word/2010/wordprocessingGroup">
                    <wpg:wgp>
                      <wpg:cNvGrpSpPr/>
                      <wpg:grpSpPr>
                        <a:xfrm>
                          <a:off x="0" y="0"/>
                          <a:ext cx="6609715" cy="8543925"/>
                          <a:chOff x="0" y="0"/>
                          <a:chExt cx="6610349" cy="8543925"/>
                        </a:xfrm>
                      </wpg:grpSpPr>
                      <wpg:grpSp>
                        <wpg:cNvPr id="108" name="Групувати 108"/>
                        <wpg:cNvGrpSpPr/>
                        <wpg:grpSpPr>
                          <a:xfrm>
                            <a:off x="0" y="0"/>
                            <a:ext cx="6610349" cy="5824535"/>
                            <a:chOff x="0" y="0"/>
                            <a:chExt cx="6610349" cy="5824535"/>
                          </a:xfrm>
                        </wpg:grpSpPr>
                        <wpg:grpSp>
                          <wpg:cNvPr id="102" name="Групувати 102"/>
                          <wpg:cNvGrpSpPr/>
                          <wpg:grpSpPr>
                            <a:xfrm>
                              <a:off x="0" y="0"/>
                              <a:ext cx="6610349" cy="5824535"/>
                              <a:chOff x="0" y="0"/>
                              <a:chExt cx="6610349" cy="5824535"/>
                            </a:xfrm>
                          </wpg:grpSpPr>
                          <wpg:grpSp>
                            <wpg:cNvPr id="95" name="Групувати 95"/>
                            <wpg:cNvGrpSpPr/>
                            <wpg:grpSpPr>
                              <a:xfrm>
                                <a:off x="266700" y="0"/>
                                <a:ext cx="6296025" cy="4248150"/>
                                <a:chOff x="0" y="0"/>
                                <a:chExt cx="6296025" cy="4248150"/>
                              </a:xfrm>
                            </wpg:grpSpPr>
                            <wpg:grpSp>
                              <wpg:cNvPr id="87" name="Групувати 87"/>
                              <wpg:cNvGrpSpPr/>
                              <wpg:grpSpPr>
                                <a:xfrm>
                                  <a:off x="0" y="0"/>
                                  <a:ext cx="6296025" cy="2152650"/>
                                  <a:chOff x="0" y="0"/>
                                  <a:chExt cx="6296025" cy="2152650"/>
                                </a:xfrm>
                              </wpg:grpSpPr>
                              <wps:wsp>
                                <wps:cNvPr id="84" name="Поле 84"/>
                                <wps:cNvSpPr txBox="1"/>
                                <wps:spPr>
                                  <a:xfrm>
                                    <a:off x="0" y="428625"/>
                                    <a:ext cx="6181725" cy="695325"/>
                                  </a:xfrm>
                                  <a:prstGeom prst="rect">
                                    <a:avLst/>
                                  </a:prstGeom>
                                  <a:solidFill>
                                    <a:schemeClr val="lt1"/>
                                  </a:solidFill>
                                  <a:ln w="6350">
                                    <a:solidFill>
                                      <a:prstClr val="black"/>
                                    </a:solidFill>
                                  </a:ln>
                                </wps:spPr>
                                <wps:txbx>
                                  <w:txbxContent>
                                    <w:p w14:paraId="74412BBF" w14:textId="30986229" w:rsidR="0009016B" w:rsidRPr="0009016B" w:rsidRDefault="0009016B" w:rsidP="0009016B">
                                      <w:pPr>
                                        <w:spacing w:line="20" w:lineRule="atLeast"/>
                                        <w:ind w:firstLine="0"/>
                                        <w:rPr>
                                          <w:sz w:val="14"/>
                                        </w:rPr>
                                      </w:pPr>
                                      <w:r w:rsidRPr="0009016B">
                                        <w:rPr>
                                          <w:b/>
                                          <w:sz w:val="20"/>
                                          <w:u w:val="single"/>
                                        </w:rPr>
                                        <w:t>Місія сил оборони</w:t>
                                      </w:r>
                                      <w:r w:rsidRPr="0009016B">
                                        <w:rPr>
                                          <w:sz w:val="20"/>
                                        </w:rPr>
                                        <w:t>: збройний захист українського народу, національних інтересів, суверенітету, територіальної цілісності та недоторканності України, відсіч збройній агресії проти України, сприяння створенню належних безпекових умов для економічного зростання держави та благополуччя її громадян, участь у підтриманні миру і безпеки в рамках зусиль міжнародних організацій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оле 85"/>
                                <wps:cNvSpPr txBox="1"/>
                                <wps:spPr>
                                  <a:xfrm>
                                    <a:off x="0" y="0"/>
                                    <a:ext cx="6181725" cy="428625"/>
                                  </a:xfrm>
                                  <a:prstGeom prst="rect">
                                    <a:avLst/>
                                  </a:prstGeom>
                                  <a:solidFill>
                                    <a:schemeClr val="tx1"/>
                                  </a:solidFill>
                                  <a:ln w="6350">
                                    <a:solidFill>
                                      <a:prstClr val="black"/>
                                    </a:solidFill>
                                  </a:ln>
                                </wps:spPr>
                                <wps:txbx>
                                  <w:txbxContent>
                                    <w:p w14:paraId="67D7239A" w14:textId="314A3CDF" w:rsidR="0009016B" w:rsidRPr="0009016B" w:rsidRDefault="0009016B">
                                      <w:pPr>
                                        <w:rPr>
                                          <w:b/>
                                        </w:rPr>
                                      </w:pPr>
                                      <w:r w:rsidRPr="0009016B">
                                        <w:rPr>
                                          <w:b/>
                                        </w:rPr>
                                        <w:t>СТРАТЕГІЧНИЙ ОБОРОННИЙ БЮЛЕТЕНЬ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Округлений прямокутник 86"/>
                                <wps:cNvSpPr/>
                                <wps:spPr>
                                  <a:xfrm>
                                    <a:off x="180975" y="1171575"/>
                                    <a:ext cx="6115050" cy="981075"/>
                                  </a:xfrm>
                                  <a:prstGeom prst="roundRect">
                                    <a:avLst/>
                                  </a:prstGeom>
                                </wps:spPr>
                                <wps:style>
                                  <a:lnRef idx="2">
                                    <a:schemeClr val="dk1"/>
                                  </a:lnRef>
                                  <a:fillRef idx="1">
                                    <a:schemeClr val="lt1"/>
                                  </a:fillRef>
                                  <a:effectRef idx="0">
                                    <a:schemeClr val="dk1"/>
                                  </a:effectRef>
                                  <a:fontRef idx="minor">
                                    <a:schemeClr val="dk1"/>
                                  </a:fontRef>
                                </wps:style>
                                <wps:txbx>
                                  <w:txbxContent>
                                    <w:p w14:paraId="0B5D5ECD" w14:textId="67601687" w:rsidR="0009016B" w:rsidRPr="0009016B" w:rsidRDefault="0009016B" w:rsidP="0009016B">
                                      <w:pPr>
                                        <w:spacing w:line="20" w:lineRule="atLeast"/>
                                        <w:ind w:firstLine="0"/>
                                        <w:rPr>
                                          <w:sz w:val="20"/>
                                        </w:rPr>
                                      </w:pPr>
                                      <w:r w:rsidRPr="00DB3A71">
                                        <w:rPr>
                                          <w:b/>
                                          <w:sz w:val="20"/>
                                          <w:u w:val="single"/>
                                        </w:rPr>
                                        <w:t>Візія сил оборони зразка 2030</w:t>
                                      </w:r>
                                      <w:r w:rsidRPr="0009016B">
                                        <w:rPr>
                                          <w:sz w:val="20"/>
                                        </w:rPr>
                                        <w:t>: сили оборони об’єднані єдиним керівництвом та складаються з мотивованих і компетентних професіоналів, оснащених сучасною військовою технікою та озброєнням, здатних забезпечити захист суверенітету та територіальної цілісності України, готових до ведення операцій у повітрі, на суші, на морі, в кіберпросторі, в космосі та в інформаційній сфері, спроможних діяти асиметрично, нестандартно, є проактивними та інтегрованими до євроатлантичної безпекової архітектури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 name="Групувати 94"/>
                              <wpg:cNvGrpSpPr/>
                              <wpg:grpSpPr>
                                <a:xfrm>
                                  <a:off x="0" y="2238375"/>
                                  <a:ext cx="6296025" cy="2009775"/>
                                  <a:chOff x="0" y="0"/>
                                  <a:chExt cx="6296025" cy="2009775"/>
                                </a:xfrm>
                              </wpg:grpSpPr>
                              <wps:wsp>
                                <wps:cNvPr id="88" name="П'ятикутник 88"/>
                                <wps:cNvSpPr/>
                                <wps:spPr>
                                  <a:xfrm>
                                    <a:off x="561975" y="0"/>
                                    <a:ext cx="5734050" cy="561975"/>
                                  </a:xfrm>
                                  <a:prstGeom prst="homePlate">
                                    <a:avLst/>
                                  </a:prstGeom>
                                </wps:spPr>
                                <wps:style>
                                  <a:lnRef idx="2">
                                    <a:schemeClr val="dk1"/>
                                  </a:lnRef>
                                  <a:fillRef idx="1">
                                    <a:schemeClr val="lt1"/>
                                  </a:fillRef>
                                  <a:effectRef idx="0">
                                    <a:schemeClr val="dk1"/>
                                  </a:effectRef>
                                  <a:fontRef idx="minor">
                                    <a:schemeClr val="dk1"/>
                                  </a:fontRef>
                                </wps:style>
                                <wps:txbx>
                                  <w:txbxContent>
                                    <w:p w14:paraId="385B8A17" w14:textId="22F2C967" w:rsidR="00DB3A71" w:rsidRPr="00DB3A71" w:rsidRDefault="00DB3A71" w:rsidP="00DB3A71">
                                      <w:pPr>
                                        <w:spacing w:line="20" w:lineRule="atLeast"/>
                                        <w:ind w:firstLine="0"/>
                                        <w:rPr>
                                          <w:b/>
                                          <w:sz w:val="20"/>
                                        </w:rPr>
                                      </w:pPr>
                                      <w:r w:rsidRPr="00DB3A71">
                                        <w:rPr>
                                          <w:b/>
                                          <w:sz w:val="20"/>
                                        </w:rPr>
                                        <w:t>відсіч та стримування збройної агресії Російської Федерації, відновлення суверенітету і територіальної цілісності держави, запобігання воєнним конфліктам, ефективне управління оборонними ресурсами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ятикутник 89"/>
                                <wps:cNvSpPr/>
                                <wps:spPr>
                                  <a:xfrm>
                                    <a:off x="561975" y="561975"/>
                                    <a:ext cx="5486400" cy="400050"/>
                                  </a:xfrm>
                                  <a:prstGeom prst="homePlate">
                                    <a:avLst/>
                                  </a:prstGeom>
                                </wps:spPr>
                                <wps:style>
                                  <a:lnRef idx="2">
                                    <a:schemeClr val="dk1"/>
                                  </a:lnRef>
                                  <a:fillRef idx="1">
                                    <a:schemeClr val="lt1"/>
                                  </a:fillRef>
                                  <a:effectRef idx="0">
                                    <a:schemeClr val="dk1"/>
                                  </a:effectRef>
                                  <a:fontRef idx="minor">
                                    <a:schemeClr val="dk1"/>
                                  </a:fontRef>
                                </wps:style>
                                <wps:txbx>
                                  <w:txbxContent>
                                    <w:p w14:paraId="36EE0D38" w14:textId="43A06A0C" w:rsidR="00DB3A71" w:rsidRPr="00DB3A71" w:rsidRDefault="00DB3A71" w:rsidP="00DB3A71">
                                      <w:pPr>
                                        <w:spacing w:line="20" w:lineRule="atLeast"/>
                                        <w:ind w:firstLine="0"/>
                                        <w:rPr>
                                          <w:b/>
                                          <w:sz w:val="20"/>
                                        </w:rPr>
                                      </w:pPr>
                                      <w:r w:rsidRPr="00DB3A71">
                                        <w:rPr>
                                          <w:b/>
                                          <w:sz w:val="20"/>
                                        </w:rPr>
                                        <w:t>планування всеохоплюючої оборони держави з розробленням плану оборони України, організація руху опору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П'ятикутник 90"/>
                                <wps:cNvSpPr/>
                                <wps:spPr>
                                  <a:xfrm>
                                    <a:off x="561975" y="962025"/>
                                    <a:ext cx="5295900" cy="400050"/>
                                  </a:xfrm>
                                  <a:prstGeom prst="homePlate">
                                    <a:avLst/>
                                  </a:prstGeom>
                                </wps:spPr>
                                <wps:style>
                                  <a:lnRef idx="2">
                                    <a:schemeClr val="dk1"/>
                                  </a:lnRef>
                                  <a:fillRef idx="1">
                                    <a:schemeClr val="lt1"/>
                                  </a:fillRef>
                                  <a:effectRef idx="0">
                                    <a:schemeClr val="dk1"/>
                                  </a:effectRef>
                                  <a:fontRef idx="minor">
                                    <a:schemeClr val="dk1"/>
                                  </a:fontRef>
                                </wps:style>
                                <wps:txbx>
                                  <w:txbxContent>
                                    <w:p w14:paraId="54501723" w14:textId="2C01F72E" w:rsidR="00DB3A71" w:rsidRPr="00DB3A71" w:rsidRDefault="00DB3A71" w:rsidP="00DB3A71">
                                      <w:pPr>
                                        <w:spacing w:line="20" w:lineRule="atLeast"/>
                                        <w:ind w:firstLine="0"/>
                                        <w:rPr>
                                          <w:b/>
                                          <w:sz w:val="20"/>
                                        </w:rPr>
                                      </w:pPr>
                                      <w:r w:rsidRPr="00DB3A71">
                                        <w:rPr>
                                          <w:b/>
                                          <w:sz w:val="20"/>
                                        </w:rPr>
                                        <w:t>набуття інституційних спроможностей, удосконалення систем ТрО, мобілізаційної підготовки та мобілізації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П'ятикутник 91"/>
                                <wps:cNvSpPr/>
                                <wps:spPr>
                                  <a:xfrm>
                                    <a:off x="561975" y="1362075"/>
                                    <a:ext cx="5076825" cy="400050"/>
                                  </a:xfrm>
                                  <a:prstGeom prst="homePlate">
                                    <a:avLst/>
                                  </a:prstGeom>
                                </wps:spPr>
                                <wps:style>
                                  <a:lnRef idx="2">
                                    <a:schemeClr val="dk1"/>
                                  </a:lnRef>
                                  <a:fillRef idx="1">
                                    <a:schemeClr val="lt1"/>
                                  </a:fillRef>
                                  <a:effectRef idx="0">
                                    <a:schemeClr val="dk1"/>
                                  </a:effectRef>
                                  <a:fontRef idx="minor">
                                    <a:schemeClr val="dk1"/>
                                  </a:fontRef>
                                </wps:style>
                                <wps:txbx>
                                  <w:txbxContent>
                                    <w:p w14:paraId="7A6BCEBE" w14:textId="3B7186C7" w:rsidR="00DB3A71" w:rsidRPr="00DB3A71" w:rsidRDefault="00DB3A71" w:rsidP="00DB3A71">
                                      <w:pPr>
                                        <w:spacing w:line="20" w:lineRule="atLeast"/>
                                        <w:ind w:firstLine="0"/>
                                        <w:rPr>
                                          <w:b/>
                                          <w:sz w:val="20"/>
                                        </w:rPr>
                                      </w:pPr>
                                      <w:r w:rsidRPr="00DB3A71">
                                        <w:rPr>
                                          <w:b/>
                                          <w:sz w:val="20"/>
                                        </w:rPr>
                                        <w:t>військове будівництво та розвиток спроможностей сил оборони, їхнє всебічне забезпечення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ятикутник 92"/>
                                <wps:cNvSpPr/>
                                <wps:spPr>
                                  <a:xfrm>
                                    <a:off x="561975" y="1762125"/>
                                    <a:ext cx="4886325" cy="247650"/>
                                  </a:xfrm>
                                  <a:prstGeom prst="homePlate">
                                    <a:avLst/>
                                  </a:prstGeom>
                                </wps:spPr>
                                <wps:style>
                                  <a:lnRef idx="2">
                                    <a:schemeClr val="dk1"/>
                                  </a:lnRef>
                                  <a:fillRef idx="1">
                                    <a:schemeClr val="lt1"/>
                                  </a:fillRef>
                                  <a:effectRef idx="0">
                                    <a:schemeClr val="dk1"/>
                                  </a:effectRef>
                                  <a:fontRef idx="minor">
                                    <a:schemeClr val="dk1"/>
                                  </a:fontRef>
                                </wps:style>
                                <wps:txbx>
                                  <w:txbxContent>
                                    <w:p w14:paraId="5EBC26E4" w14:textId="05A8EE60" w:rsidR="00DB3A71" w:rsidRPr="00DB3A71" w:rsidRDefault="00DB3A71" w:rsidP="00DB3A71">
                                      <w:pPr>
                                        <w:spacing w:line="20" w:lineRule="atLeast"/>
                                        <w:ind w:firstLine="0"/>
                                        <w:rPr>
                                          <w:b/>
                                          <w:sz w:val="20"/>
                                        </w:rPr>
                                      </w:pPr>
                                      <w:r w:rsidRPr="00DB3A71">
                                        <w:rPr>
                                          <w:b/>
                                          <w:sz w:val="20"/>
                                        </w:rPr>
                                        <w:t>впровадження в силах оборони принципів і стандартів держав – членів НАТО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Поле 93"/>
                                <wps:cNvSpPr txBox="1"/>
                                <wps:spPr>
                                  <a:xfrm>
                                    <a:off x="0" y="0"/>
                                    <a:ext cx="561975" cy="2009775"/>
                                  </a:xfrm>
                                  <a:prstGeom prst="rect">
                                    <a:avLst/>
                                  </a:prstGeom>
                                  <a:solidFill>
                                    <a:schemeClr val="lt1"/>
                                  </a:solidFill>
                                  <a:ln w="6350">
                                    <a:solidFill>
                                      <a:prstClr val="black"/>
                                    </a:solidFill>
                                  </a:ln>
                                </wps:spPr>
                                <wps:txbx>
                                  <w:txbxContent>
                                    <w:p w14:paraId="41B78F22" w14:textId="0FFA1738" w:rsidR="00DB3A71" w:rsidRPr="00DB3A71" w:rsidRDefault="00DB3A71" w:rsidP="00DB3A71">
                                      <w:pPr>
                                        <w:spacing w:line="20" w:lineRule="atLeast"/>
                                        <w:ind w:firstLine="0"/>
                                        <w:jc w:val="center"/>
                                        <w:rPr>
                                          <w:b/>
                                        </w:rPr>
                                      </w:pPr>
                                      <w:r w:rsidRPr="00DB3A71">
                                        <w:rPr>
                                          <w:b/>
                                        </w:rPr>
                                        <w:t>Напрями реалізації воєнної політики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grpSp>
                          </wpg:grpSp>
                          <wpg:grpSp>
                            <wpg:cNvPr id="101" name="Групувати 101"/>
                            <wpg:cNvGrpSpPr/>
                            <wpg:grpSpPr>
                              <a:xfrm>
                                <a:off x="0" y="4381500"/>
                                <a:ext cx="6610349" cy="1443035"/>
                                <a:chOff x="0" y="0"/>
                                <a:chExt cx="6610349" cy="1443035"/>
                              </a:xfrm>
                            </wpg:grpSpPr>
                            <wps:wsp>
                              <wps:cNvPr id="96" name="П'ятикутник 96"/>
                              <wps:cNvSpPr/>
                              <wps:spPr>
                                <a:xfrm rot="5400000">
                                  <a:off x="-97630" y="97630"/>
                                  <a:ext cx="1443035" cy="1247775"/>
                                </a:xfrm>
                                <a:prstGeom prst="homePlate">
                                  <a:avLst/>
                                </a:prstGeom>
                              </wps:spPr>
                              <wps:style>
                                <a:lnRef idx="2">
                                  <a:schemeClr val="dk1"/>
                                </a:lnRef>
                                <a:fillRef idx="1">
                                  <a:schemeClr val="lt1"/>
                                </a:fillRef>
                                <a:effectRef idx="0">
                                  <a:schemeClr val="dk1"/>
                                </a:effectRef>
                                <a:fontRef idx="minor">
                                  <a:schemeClr val="dk1"/>
                                </a:fontRef>
                              </wps:style>
                              <wps:txbx>
                                <w:txbxContent>
                                  <w:p w14:paraId="4466CD69" w14:textId="41329AAA" w:rsidR="00DB3A71" w:rsidRPr="00DB3A71" w:rsidRDefault="00DB3A71" w:rsidP="00DB3A71">
                                    <w:pPr>
                                      <w:spacing w:line="20" w:lineRule="atLeast"/>
                                      <w:ind w:firstLine="0"/>
                                      <w:jc w:val="center"/>
                                      <w:rPr>
                                        <w:sz w:val="16"/>
                                      </w:rPr>
                                    </w:pPr>
                                    <w:r w:rsidRPr="00DB3A71">
                                      <w:rPr>
                                        <w:sz w:val="16"/>
                                      </w:rPr>
                                      <w:t>Ефективний менеджмент у сфері оборони та об’єднане керівництво силами оборони на принципах і стандартах НАТО</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7" name="П'ятикутник 97"/>
                              <wps:cNvSpPr/>
                              <wps:spPr>
                                <a:xfrm rot="5400000">
                                  <a:off x="1254920" y="97630"/>
                                  <a:ext cx="1443034" cy="1247775"/>
                                </a:xfrm>
                                <a:prstGeom prst="homePlate">
                                  <a:avLst/>
                                </a:prstGeom>
                              </wps:spPr>
                              <wps:style>
                                <a:lnRef idx="2">
                                  <a:schemeClr val="dk1"/>
                                </a:lnRef>
                                <a:fillRef idx="1">
                                  <a:schemeClr val="lt1"/>
                                </a:fillRef>
                                <a:effectRef idx="0">
                                  <a:schemeClr val="dk1"/>
                                </a:effectRef>
                                <a:fontRef idx="minor">
                                  <a:schemeClr val="dk1"/>
                                </a:fontRef>
                              </wps:style>
                              <wps:txbx>
                                <w:txbxContent>
                                  <w:p w14:paraId="06A2CF1D" w14:textId="77777777" w:rsidR="00DB3A71" w:rsidRPr="00DB3A71" w:rsidRDefault="00DB3A71" w:rsidP="00DB3A71">
                                    <w:pPr>
                                      <w:spacing w:line="20" w:lineRule="atLeast"/>
                                      <w:ind w:firstLine="0"/>
                                      <w:jc w:val="center"/>
                                      <w:rPr>
                                        <w:sz w:val="16"/>
                                      </w:rPr>
                                    </w:pPr>
                                    <w:r w:rsidRPr="00DB3A71">
                                      <w:rPr>
                                        <w:sz w:val="16"/>
                                      </w:rPr>
                                      <w:t>Професійний</w:t>
                                    </w:r>
                                  </w:p>
                                  <w:p w14:paraId="2EF03E6A" w14:textId="77777777" w:rsidR="00DB3A71" w:rsidRPr="00DB3A71" w:rsidRDefault="00DB3A71" w:rsidP="00DB3A71">
                                    <w:pPr>
                                      <w:spacing w:line="20" w:lineRule="atLeast"/>
                                      <w:ind w:firstLine="0"/>
                                      <w:jc w:val="center"/>
                                      <w:rPr>
                                        <w:sz w:val="16"/>
                                      </w:rPr>
                                    </w:pPr>
                                    <w:r w:rsidRPr="00DB3A71">
                                      <w:rPr>
                                        <w:sz w:val="16"/>
                                      </w:rPr>
                                      <w:t>та вмотивований</w:t>
                                    </w:r>
                                  </w:p>
                                  <w:p w14:paraId="519728CC" w14:textId="77777777" w:rsidR="00DB3A71" w:rsidRPr="00DB3A71" w:rsidRDefault="00DB3A71" w:rsidP="00DB3A71">
                                    <w:pPr>
                                      <w:spacing w:line="20" w:lineRule="atLeast"/>
                                      <w:ind w:firstLine="0"/>
                                      <w:jc w:val="center"/>
                                      <w:rPr>
                                        <w:sz w:val="16"/>
                                      </w:rPr>
                                    </w:pPr>
                                    <w:r w:rsidRPr="00DB3A71">
                                      <w:rPr>
                                        <w:sz w:val="16"/>
                                      </w:rPr>
                                      <w:t>персонал сил оборони,</w:t>
                                    </w:r>
                                  </w:p>
                                  <w:p w14:paraId="2F04EE1B" w14:textId="77777777" w:rsidR="00DB3A71" w:rsidRPr="00DB3A71" w:rsidRDefault="00DB3A71" w:rsidP="00DB3A71">
                                    <w:pPr>
                                      <w:spacing w:line="20" w:lineRule="atLeast"/>
                                      <w:ind w:firstLine="0"/>
                                      <w:jc w:val="center"/>
                                      <w:rPr>
                                        <w:sz w:val="16"/>
                                      </w:rPr>
                                    </w:pPr>
                                    <w:r w:rsidRPr="00DB3A71">
                                      <w:rPr>
                                        <w:sz w:val="16"/>
                                      </w:rPr>
                                      <w:t>який посилюється</w:t>
                                    </w:r>
                                  </w:p>
                                  <w:p w14:paraId="6B2F4D09" w14:textId="77777777" w:rsidR="00DB3A71" w:rsidRPr="00DB3A71" w:rsidRDefault="00DB3A71" w:rsidP="00DB3A71">
                                    <w:pPr>
                                      <w:spacing w:line="20" w:lineRule="atLeast"/>
                                      <w:ind w:firstLine="0"/>
                                      <w:jc w:val="center"/>
                                      <w:rPr>
                                        <w:sz w:val="16"/>
                                      </w:rPr>
                                    </w:pPr>
                                    <w:r w:rsidRPr="00DB3A71">
                                      <w:rPr>
                                        <w:sz w:val="16"/>
                                      </w:rPr>
                                      <w:t>підготовленим</w:t>
                                    </w:r>
                                  </w:p>
                                  <w:p w14:paraId="3DEAD230" w14:textId="10AB3A33" w:rsidR="00DB3A71" w:rsidRPr="00DB3A71" w:rsidRDefault="00DB3A71" w:rsidP="00DB3A71">
                                    <w:pPr>
                                      <w:spacing w:line="20" w:lineRule="atLeast"/>
                                      <w:ind w:firstLine="0"/>
                                      <w:jc w:val="center"/>
                                      <w:rPr>
                                        <w:sz w:val="16"/>
                                      </w:rPr>
                                    </w:pPr>
                                    <w:r w:rsidRPr="00DB3A71">
                                      <w:rPr>
                                        <w:sz w:val="16"/>
                                      </w:rPr>
                                      <w:t>військовим резервом</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8" name="П'ятикутник 98"/>
                              <wps:cNvSpPr/>
                              <wps:spPr>
                                <a:xfrm rot="5400000">
                                  <a:off x="2588420" y="97630"/>
                                  <a:ext cx="1443034" cy="1247775"/>
                                </a:xfrm>
                                <a:prstGeom prst="homePlate">
                                  <a:avLst/>
                                </a:prstGeom>
                              </wps:spPr>
                              <wps:style>
                                <a:lnRef idx="2">
                                  <a:schemeClr val="dk1"/>
                                </a:lnRef>
                                <a:fillRef idx="1">
                                  <a:schemeClr val="lt1"/>
                                </a:fillRef>
                                <a:effectRef idx="0">
                                  <a:schemeClr val="dk1"/>
                                </a:effectRef>
                                <a:fontRef idx="minor">
                                  <a:schemeClr val="dk1"/>
                                </a:fontRef>
                              </wps:style>
                              <wps:txbx>
                                <w:txbxContent>
                                  <w:p w14:paraId="41DF2ED0" w14:textId="77777777" w:rsidR="00DB3A71" w:rsidRPr="00DB3A71" w:rsidRDefault="00DB3A71" w:rsidP="00DB3A71">
                                    <w:pPr>
                                      <w:spacing w:line="20" w:lineRule="atLeast"/>
                                      <w:ind w:firstLine="0"/>
                                      <w:jc w:val="center"/>
                                      <w:rPr>
                                        <w:sz w:val="16"/>
                                      </w:rPr>
                                    </w:pPr>
                                    <w:r w:rsidRPr="00DB3A71">
                                      <w:rPr>
                                        <w:sz w:val="16"/>
                                      </w:rPr>
                                      <w:t>Сучасне</w:t>
                                    </w:r>
                                  </w:p>
                                  <w:p w14:paraId="2A13A8D2" w14:textId="77777777" w:rsidR="00DB3A71" w:rsidRPr="00DB3A71" w:rsidRDefault="00DB3A71" w:rsidP="00DB3A71">
                                    <w:pPr>
                                      <w:spacing w:line="20" w:lineRule="atLeast"/>
                                      <w:ind w:firstLine="0"/>
                                      <w:jc w:val="center"/>
                                      <w:rPr>
                                        <w:sz w:val="16"/>
                                      </w:rPr>
                                    </w:pPr>
                                    <w:r w:rsidRPr="00DB3A71">
                                      <w:rPr>
                                        <w:sz w:val="16"/>
                                      </w:rPr>
                                      <w:t>озброєння, військова</w:t>
                                    </w:r>
                                  </w:p>
                                  <w:p w14:paraId="4F405029" w14:textId="77777777" w:rsidR="00DB3A71" w:rsidRPr="00DB3A71" w:rsidRDefault="00DB3A71" w:rsidP="00DB3A71">
                                    <w:pPr>
                                      <w:spacing w:line="20" w:lineRule="atLeast"/>
                                      <w:ind w:firstLine="0"/>
                                      <w:jc w:val="center"/>
                                      <w:rPr>
                                        <w:sz w:val="16"/>
                                      </w:rPr>
                                    </w:pPr>
                                    <w:r w:rsidRPr="00DB3A71">
                                      <w:rPr>
                                        <w:sz w:val="16"/>
                                      </w:rPr>
                                      <w:t>та спеціальна техніка</w:t>
                                    </w:r>
                                  </w:p>
                                  <w:p w14:paraId="715026DC" w14:textId="77777777" w:rsidR="00DB3A71" w:rsidRPr="00DB3A71" w:rsidRDefault="00DB3A71" w:rsidP="00DB3A71">
                                    <w:pPr>
                                      <w:spacing w:line="20" w:lineRule="atLeast"/>
                                      <w:ind w:firstLine="0"/>
                                      <w:jc w:val="center"/>
                                      <w:rPr>
                                        <w:sz w:val="16"/>
                                      </w:rPr>
                                    </w:pPr>
                                    <w:r w:rsidRPr="00DB3A71">
                                      <w:rPr>
                                        <w:sz w:val="16"/>
                                      </w:rPr>
                                      <w:t>забезпечує</w:t>
                                    </w:r>
                                  </w:p>
                                  <w:p w14:paraId="2AEFAA54" w14:textId="77777777" w:rsidR="00DB3A71" w:rsidRPr="00DB3A71" w:rsidRDefault="00DB3A71" w:rsidP="00DB3A71">
                                    <w:pPr>
                                      <w:spacing w:line="20" w:lineRule="atLeast"/>
                                      <w:ind w:firstLine="0"/>
                                      <w:jc w:val="center"/>
                                      <w:rPr>
                                        <w:sz w:val="16"/>
                                      </w:rPr>
                                    </w:pPr>
                                    <w:r w:rsidRPr="00DB3A71">
                                      <w:rPr>
                                        <w:sz w:val="16"/>
                                      </w:rPr>
                                      <w:t>виконання завдань</w:t>
                                    </w:r>
                                  </w:p>
                                  <w:p w14:paraId="33991C70" w14:textId="47661B47" w:rsidR="00DB3A71" w:rsidRPr="00DB3A71" w:rsidRDefault="00DB3A71" w:rsidP="00DB3A71">
                                    <w:pPr>
                                      <w:spacing w:line="20" w:lineRule="atLeast"/>
                                      <w:ind w:firstLine="0"/>
                                      <w:jc w:val="center"/>
                                      <w:rPr>
                                        <w:sz w:val="16"/>
                                      </w:rPr>
                                    </w:pPr>
                                    <w:r w:rsidRPr="00DB3A71">
                                      <w:rPr>
                                        <w:sz w:val="16"/>
                                      </w:rPr>
                                      <w:t>силами оборони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9" name="П'ятикутник 99"/>
                              <wps:cNvSpPr/>
                              <wps:spPr>
                                <a:xfrm rot="5400000">
                                  <a:off x="3931445" y="97630"/>
                                  <a:ext cx="1443034" cy="1247775"/>
                                </a:xfrm>
                                <a:prstGeom prst="homePlate">
                                  <a:avLst/>
                                </a:prstGeom>
                              </wps:spPr>
                              <wps:style>
                                <a:lnRef idx="2">
                                  <a:schemeClr val="dk1"/>
                                </a:lnRef>
                                <a:fillRef idx="1">
                                  <a:schemeClr val="lt1"/>
                                </a:fillRef>
                                <a:effectRef idx="0">
                                  <a:schemeClr val="dk1"/>
                                </a:effectRef>
                                <a:fontRef idx="minor">
                                  <a:schemeClr val="dk1"/>
                                </a:fontRef>
                              </wps:style>
                              <wps:txbx>
                                <w:txbxContent>
                                  <w:p w14:paraId="064AC8B7" w14:textId="77777777" w:rsidR="00DB3A71" w:rsidRPr="00DB3A71" w:rsidRDefault="00DB3A71" w:rsidP="00DB3A71">
                                    <w:pPr>
                                      <w:spacing w:line="20" w:lineRule="atLeast"/>
                                      <w:ind w:firstLine="0"/>
                                      <w:jc w:val="center"/>
                                      <w:rPr>
                                        <w:sz w:val="16"/>
                                      </w:rPr>
                                    </w:pPr>
                                    <w:r w:rsidRPr="00DB3A71">
                                      <w:rPr>
                                        <w:sz w:val="16"/>
                                      </w:rPr>
                                      <w:t>Військова</w:t>
                                    </w:r>
                                  </w:p>
                                  <w:p w14:paraId="7E02D43E" w14:textId="77777777" w:rsidR="00DB3A71" w:rsidRPr="00DB3A71" w:rsidRDefault="00DB3A71" w:rsidP="00DB3A71">
                                    <w:pPr>
                                      <w:spacing w:line="20" w:lineRule="atLeast"/>
                                      <w:ind w:firstLine="0"/>
                                      <w:jc w:val="center"/>
                                      <w:rPr>
                                        <w:sz w:val="16"/>
                                      </w:rPr>
                                    </w:pPr>
                                    <w:r w:rsidRPr="00DB3A71">
                                      <w:rPr>
                                        <w:sz w:val="16"/>
                                      </w:rPr>
                                      <w:t>інфраструктура,</w:t>
                                    </w:r>
                                  </w:p>
                                  <w:p w14:paraId="4D953E77" w14:textId="273500A3" w:rsidR="00DB3A71" w:rsidRPr="00DB3A71" w:rsidRDefault="00DB3A71" w:rsidP="00DB3A71">
                                    <w:pPr>
                                      <w:spacing w:line="20" w:lineRule="atLeast"/>
                                      <w:ind w:firstLine="0"/>
                                      <w:jc w:val="center"/>
                                      <w:rPr>
                                        <w:sz w:val="16"/>
                                      </w:rPr>
                                    </w:pPr>
                                    <w:r w:rsidRPr="00DB3A71">
                                      <w:rPr>
                                        <w:sz w:val="16"/>
                                      </w:rPr>
                                      <w:t>об’єднана</w:t>
                                    </w:r>
                                    <w:r w:rsidR="00C325BA">
                                      <w:rPr>
                                        <w:sz w:val="16"/>
                                      </w:rPr>
                                      <w:t xml:space="preserve"> </w:t>
                                    </w:r>
                                    <w:r w:rsidRPr="00DB3A71">
                                      <w:rPr>
                                        <w:sz w:val="16"/>
                                      </w:rPr>
                                      <w:t xml:space="preserve"> логістика та</w:t>
                                    </w:r>
                                  </w:p>
                                  <w:p w14:paraId="718A4374" w14:textId="77777777" w:rsidR="00DB3A71" w:rsidRPr="00DB3A71" w:rsidRDefault="00DB3A71" w:rsidP="00DB3A71">
                                    <w:pPr>
                                      <w:spacing w:line="20" w:lineRule="atLeast"/>
                                      <w:ind w:firstLine="0"/>
                                      <w:jc w:val="center"/>
                                      <w:rPr>
                                        <w:sz w:val="16"/>
                                      </w:rPr>
                                    </w:pPr>
                                    <w:r w:rsidRPr="00DB3A71">
                                      <w:rPr>
                                        <w:sz w:val="16"/>
                                      </w:rPr>
                                      <w:t>запаси матеріальних</w:t>
                                    </w:r>
                                  </w:p>
                                  <w:p w14:paraId="604AAC61" w14:textId="77777777" w:rsidR="00DB3A71" w:rsidRPr="00DB3A71" w:rsidRDefault="00DB3A71" w:rsidP="00DB3A71">
                                    <w:pPr>
                                      <w:spacing w:line="20" w:lineRule="atLeast"/>
                                      <w:ind w:firstLine="0"/>
                                      <w:jc w:val="center"/>
                                      <w:rPr>
                                        <w:sz w:val="16"/>
                                      </w:rPr>
                                    </w:pPr>
                                    <w:r w:rsidRPr="00DB3A71">
                                      <w:rPr>
                                        <w:sz w:val="16"/>
                                      </w:rPr>
                                      <w:t>засобів відповідають</w:t>
                                    </w:r>
                                  </w:p>
                                  <w:p w14:paraId="040BC25A" w14:textId="2BC3ED2A" w:rsidR="00DB3A71" w:rsidRPr="00DB3A71" w:rsidRDefault="00DB3A71" w:rsidP="00DB3A71">
                                    <w:pPr>
                                      <w:spacing w:line="20" w:lineRule="atLeast"/>
                                      <w:ind w:firstLine="0"/>
                                      <w:jc w:val="center"/>
                                      <w:rPr>
                                        <w:sz w:val="16"/>
                                      </w:rPr>
                                    </w:pPr>
                                    <w:r w:rsidRPr="00DB3A71">
                                      <w:rPr>
                                        <w:sz w:val="16"/>
                                      </w:rPr>
                                      <w:t>потребам сил оборони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0" name="П'ятикутник 100"/>
                              <wps:cNvSpPr/>
                              <wps:spPr>
                                <a:xfrm rot="5400000">
                                  <a:off x="5264945" y="97630"/>
                                  <a:ext cx="1443034" cy="1247775"/>
                                </a:xfrm>
                                <a:prstGeom prst="homePlate">
                                  <a:avLst/>
                                </a:prstGeom>
                              </wps:spPr>
                              <wps:style>
                                <a:lnRef idx="2">
                                  <a:schemeClr val="dk1"/>
                                </a:lnRef>
                                <a:fillRef idx="1">
                                  <a:schemeClr val="lt1"/>
                                </a:fillRef>
                                <a:effectRef idx="0">
                                  <a:schemeClr val="dk1"/>
                                </a:effectRef>
                                <a:fontRef idx="minor">
                                  <a:schemeClr val="dk1"/>
                                </a:fontRef>
                              </wps:style>
                              <wps:txbx>
                                <w:txbxContent>
                                  <w:p w14:paraId="631B206F" w14:textId="77777777" w:rsidR="00C325BA" w:rsidRPr="00C325BA" w:rsidRDefault="00C325BA" w:rsidP="00C325BA">
                                    <w:pPr>
                                      <w:spacing w:line="20" w:lineRule="atLeast"/>
                                      <w:ind w:firstLine="0"/>
                                      <w:jc w:val="center"/>
                                      <w:rPr>
                                        <w:sz w:val="16"/>
                                      </w:rPr>
                                    </w:pPr>
                                    <w:r w:rsidRPr="00C325BA">
                                      <w:rPr>
                                        <w:sz w:val="16"/>
                                      </w:rPr>
                                      <w:t>Інтегровані</w:t>
                                    </w:r>
                                  </w:p>
                                  <w:p w14:paraId="2ABB3BB0" w14:textId="22B82874" w:rsidR="00C325BA" w:rsidRPr="00C325BA" w:rsidRDefault="00C325BA" w:rsidP="00C325BA">
                                    <w:pPr>
                                      <w:spacing w:line="20" w:lineRule="atLeast"/>
                                      <w:ind w:firstLine="0"/>
                                      <w:jc w:val="center"/>
                                      <w:rPr>
                                        <w:sz w:val="16"/>
                                      </w:rPr>
                                    </w:pPr>
                                    <w:r w:rsidRPr="00C325BA">
                                      <w:rPr>
                                        <w:sz w:val="16"/>
                                      </w:rPr>
                                      <w:t>оперативні спроможності</w:t>
                                    </w:r>
                                  </w:p>
                                  <w:p w14:paraId="6BEDA1E1" w14:textId="77777777" w:rsidR="00C325BA" w:rsidRPr="00C325BA" w:rsidRDefault="00C325BA" w:rsidP="00C325BA">
                                    <w:pPr>
                                      <w:spacing w:line="20" w:lineRule="atLeast"/>
                                      <w:ind w:firstLine="0"/>
                                      <w:jc w:val="center"/>
                                      <w:rPr>
                                        <w:sz w:val="16"/>
                                      </w:rPr>
                                    </w:pPr>
                                    <w:r w:rsidRPr="00C325BA">
                                      <w:rPr>
                                        <w:sz w:val="16"/>
                                      </w:rPr>
                                      <w:t>сил оборони, забезпечують стримування</w:t>
                                    </w:r>
                                  </w:p>
                                  <w:p w14:paraId="166837DE" w14:textId="77777777" w:rsidR="00C325BA" w:rsidRPr="00C325BA" w:rsidRDefault="00C325BA" w:rsidP="00C325BA">
                                    <w:pPr>
                                      <w:spacing w:line="20" w:lineRule="atLeast"/>
                                      <w:ind w:firstLine="0"/>
                                      <w:jc w:val="center"/>
                                      <w:rPr>
                                        <w:sz w:val="16"/>
                                      </w:rPr>
                                    </w:pPr>
                                    <w:r w:rsidRPr="00C325BA">
                                      <w:rPr>
                                        <w:sz w:val="16"/>
                                      </w:rPr>
                                      <w:t>і відсіч збройній агресії</w:t>
                                    </w:r>
                                  </w:p>
                                  <w:p w14:paraId="3733EE54" w14:textId="77777777" w:rsidR="00C325BA" w:rsidRPr="00C325BA" w:rsidRDefault="00C325BA" w:rsidP="00C325BA">
                                    <w:pPr>
                                      <w:spacing w:line="20" w:lineRule="atLeast"/>
                                      <w:ind w:firstLine="0"/>
                                      <w:jc w:val="center"/>
                                      <w:rPr>
                                        <w:sz w:val="16"/>
                                      </w:rPr>
                                    </w:pPr>
                                    <w:r w:rsidRPr="00C325BA">
                                      <w:rPr>
                                        <w:sz w:val="16"/>
                                      </w:rPr>
                                      <w:t>та протидію іншим</w:t>
                                    </w:r>
                                  </w:p>
                                  <w:p w14:paraId="0307B9CA" w14:textId="5E4AEC92" w:rsidR="00DB3A71" w:rsidRPr="00DB3A71" w:rsidRDefault="00C325BA" w:rsidP="00C325BA">
                                    <w:pPr>
                                      <w:spacing w:line="20" w:lineRule="atLeast"/>
                                      <w:ind w:firstLine="0"/>
                                      <w:jc w:val="center"/>
                                      <w:rPr>
                                        <w:sz w:val="16"/>
                                      </w:rPr>
                                    </w:pPr>
                                    <w:r w:rsidRPr="00C325BA">
                                      <w:rPr>
                                        <w:sz w:val="16"/>
                                      </w:rPr>
                                      <w:t>загрозам</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grpSp>
                        <wps:wsp>
                          <wps:cNvPr id="103" name="Поле 103"/>
                          <wps:cNvSpPr txBox="1"/>
                          <wps:spPr>
                            <a:xfrm>
                              <a:off x="0" y="4324350"/>
                              <a:ext cx="209550" cy="238125"/>
                            </a:xfrm>
                            <a:prstGeom prst="rect">
                              <a:avLst/>
                            </a:prstGeom>
                            <a:solidFill>
                              <a:schemeClr val="lt1"/>
                            </a:solidFill>
                            <a:ln w="6350">
                              <a:solidFill>
                                <a:prstClr val="black"/>
                              </a:solidFill>
                            </a:ln>
                          </wps:spPr>
                          <wps:txbx>
                            <w:txbxContent>
                              <w:p w14:paraId="572B9E21" w14:textId="2AF8DB2E" w:rsidR="00C325BA" w:rsidRPr="00C325BA" w:rsidRDefault="00C325BA" w:rsidP="00C325BA">
                                <w:pPr>
                                  <w:spacing w:line="20" w:lineRule="atLeast"/>
                                  <w:ind w:firstLine="0"/>
                                  <w:jc w:val="center"/>
                                  <w:rPr>
                                    <w:sz w:val="24"/>
                                    <w:szCs w:val="24"/>
                                  </w:rPr>
                                </w:pPr>
                                <w:r w:rsidRPr="00C325BA">
                                  <w:rPr>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Поле 104"/>
                          <wps:cNvSpPr txBox="1"/>
                          <wps:spPr>
                            <a:xfrm>
                              <a:off x="1352550" y="4343400"/>
                              <a:ext cx="209550" cy="238125"/>
                            </a:xfrm>
                            <a:prstGeom prst="rect">
                              <a:avLst/>
                            </a:prstGeom>
                            <a:solidFill>
                              <a:schemeClr val="lt1"/>
                            </a:solidFill>
                            <a:ln w="6350">
                              <a:solidFill>
                                <a:prstClr val="black"/>
                              </a:solidFill>
                            </a:ln>
                          </wps:spPr>
                          <wps:txbx>
                            <w:txbxContent>
                              <w:p w14:paraId="5C7E5804" w14:textId="0E850686" w:rsidR="00C325BA" w:rsidRPr="00C325BA" w:rsidRDefault="00C325BA" w:rsidP="00C325BA">
                                <w:pPr>
                                  <w:spacing w:line="20" w:lineRule="atLeast"/>
                                  <w:ind w:firstLine="0"/>
                                  <w:jc w:val="center"/>
                                  <w:rPr>
                                    <w:sz w:val="24"/>
                                    <w:szCs w:val="24"/>
                                  </w:rP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Поле 105"/>
                          <wps:cNvSpPr txBox="1"/>
                          <wps:spPr>
                            <a:xfrm>
                              <a:off x="2686050" y="4343400"/>
                              <a:ext cx="209550" cy="238125"/>
                            </a:xfrm>
                            <a:prstGeom prst="rect">
                              <a:avLst/>
                            </a:prstGeom>
                            <a:solidFill>
                              <a:schemeClr val="lt1"/>
                            </a:solidFill>
                            <a:ln w="6350">
                              <a:solidFill>
                                <a:prstClr val="black"/>
                              </a:solidFill>
                            </a:ln>
                          </wps:spPr>
                          <wps:txbx>
                            <w:txbxContent>
                              <w:p w14:paraId="7A18B238" w14:textId="414E7FB5" w:rsidR="00C325BA" w:rsidRPr="00C325BA" w:rsidRDefault="00C325BA" w:rsidP="00C325BA">
                                <w:pPr>
                                  <w:spacing w:line="20" w:lineRule="atLeast"/>
                                  <w:ind w:firstLine="0"/>
                                  <w:jc w:val="center"/>
                                  <w:rPr>
                                    <w:sz w:val="24"/>
                                    <w:szCs w:val="24"/>
                                  </w:rPr>
                                </w:pPr>
                                <w:r>
                                  <w:rPr>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Поле 106"/>
                          <wps:cNvSpPr txBox="1"/>
                          <wps:spPr>
                            <a:xfrm>
                              <a:off x="4029075" y="4343400"/>
                              <a:ext cx="209550" cy="238125"/>
                            </a:xfrm>
                            <a:prstGeom prst="rect">
                              <a:avLst/>
                            </a:prstGeom>
                            <a:solidFill>
                              <a:schemeClr val="lt1"/>
                            </a:solidFill>
                            <a:ln w="6350">
                              <a:solidFill>
                                <a:prstClr val="black"/>
                              </a:solidFill>
                            </a:ln>
                          </wps:spPr>
                          <wps:txbx>
                            <w:txbxContent>
                              <w:p w14:paraId="70D59A84" w14:textId="29DF924E" w:rsidR="00C325BA" w:rsidRPr="00C325BA" w:rsidRDefault="00C325BA" w:rsidP="00C325BA">
                                <w:pPr>
                                  <w:spacing w:line="20" w:lineRule="atLeast"/>
                                  <w:ind w:firstLine="0"/>
                                  <w:jc w:val="center"/>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Поле 107"/>
                          <wps:cNvSpPr txBox="1"/>
                          <wps:spPr>
                            <a:xfrm>
                              <a:off x="5362575" y="4333875"/>
                              <a:ext cx="209550" cy="238125"/>
                            </a:xfrm>
                            <a:prstGeom prst="rect">
                              <a:avLst/>
                            </a:prstGeom>
                            <a:solidFill>
                              <a:schemeClr val="lt1"/>
                            </a:solidFill>
                            <a:ln w="6350">
                              <a:solidFill>
                                <a:prstClr val="black"/>
                              </a:solidFill>
                            </a:ln>
                          </wps:spPr>
                          <wps:txbx>
                            <w:txbxContent>
                              <w:p w14:paraId="78B7AD17" w14:textId="6A751331" w:rsidR="00C325BA" w:rsidRPr="00C325BA" w:rsidRDefault="00C325BA" w:rsidP="00C325BA">
                                <w:pPr>
                                  <w:spacing w:line="20" w:lineRule="atLeast"/>
                                  <w:ind w:firstLine="0"/>
                                  <w:jc w:val="center"/>
                                  <w:rPr>
                                    <w:sz w:val="24"/>
                                    <w:szCs w:val="24"/>
                                  </w:rPr>
                                </w:pPr>
                                <w:r>
                                  <w:rPr>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9" name="Поле 109"/>
                        <wps:cNvSpPr txBox="1"/>
                        <wps:spPr>
                          <a:xfrm>
                            <a:off x="1209675" y="5972175"/>
                            <a:ext cx="4362450" cy="2571750"/>
                          </a:xfrm>
                          <a:prstGeom prst="rect">
                            <a:avLst/>
                          </a:prstGeom>
                          <a:solidFill>
                            <a:schemeClr val="lt1"/>
                          </a:solidFill>
                          <a:ln w="6350">
                            <a:solidFill>
                              <a:prstClr val="black"/>
                            </a:solidFill>
                          </a:ln>
                        </wps:spPr>
                        <wps:txbx>
                          <w:txbxContent>
                            <w:p w14:paraId="78794E51" w14:textId="77777777" w:rsidR="00C325BA" w:rsidRPr="00C325BA" w:rsidRDefault="00C325BA" w:rsidP="00C325BA">
                              <w:pPr>
                                <w:spacing w:line="20" w:lineRule="atLeast"/>
                                <w:ind w:firstLine="0"/>
                                <w:jc w:val="center"/>
                                <w:rPr>
                                  <w:b/>
                                  <w:sz w:val="20"/>
                                  <w:u w:val="single"/>
                                </w:rPr>
                              </w:pPr>
                              <w:r w:rsidRPr="00C325BA">
                                <w:rPr>
                                  <w:b/>
                                  <w:sz w:val="20"/>
                                  <w:u w:val="single"/>
                                </w:rPr>
                                <w:t>Матриця основних спроможностей сил оборони:</w:t>
                              </w:r>
                            </w:p>
                            <w:p w14:paraId="71E06641" w14:textId="77777777" w:rsidR="00C325BA" w:rsidRPr="00C325BA" w:rsidRDefault="00C325BA" w:rsidP="00C325BA">
                              <w:pPr>
                                <w:pStyle w:val="a3"/>
                                <w:numPr>
                                  <w:ilvl w:val="0"/>
                                  <w:numId w:val="25"/>
                                </w:numPr>
                                <w:spacing w:line="20" w:lineRule="atLeast"/>
                                <w:ind w:left="0" w:hanging="142"/>
                                <w:rPr>
                                  <w:sz w:val="20"/>
                                </w:rPr>
                              </w:pPr>
                              <w:r w:rsidRPr="00C325BA">
                                <w:rPr>
                                  <w:sz w:val="20"/>
                                </w:rPr>
                                <w:t xml:space="preserve">Спроможності з урядування в оборонній сфері </w:t>
                              </w:r>
                            </w:p>
                            <w:p w14:paraId="135758B3"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з планування розвитку та забезпечення готовності військ (сил)</w:t>
                              </w:r>
                            </w:p>
                            <w:p w14:paraId="0DEC0B70" w14:textId="77777777" w:rsidR="00C325BA" w:rsidRPr="00C325BA" w:rsidRDefault="00C325BA" w:rsidP="00C325BA">
                              <w:pPr>
                                <w:pStyle w:val="a3"/>
                                <w:numPr>
                                  <w:ilvl w:val="0"/>
                                  <w:numId w:val="25"/>
                                </w:numPr>
                                <w:spacing w:line="20" w:lineRule="atLeast"/>
                                <w:ind w:left="0" w:hanging="142"/>
                                <w:rPr>
                                  <w:sz w:val="20"/>
                                </w:rPr>
                              </w:pPr>
                              <w:r w:rsidRPr="00C325BA">
                                <w:rPr>
                                  <w:sz w:val="20"/>
                                </w:rPr>
                                <w:t>Розвідувальні, аналітичні та ударні спроможності</w:t>
                              </w:r>
                            </w:p>
                            <w:p w14:paraId="12740E0A" w14:textId="77777777" w:rsidR="00C325BA" w:rsidRPr="00C325BA" w:rsidRDefault="00C325BA" w:rsidP="00C325BA">
                              <w:pPr>
                                <w:pStyle w:val="a3"/>
                                <w:numPr>
                                  <w:ilvl w:val="0"/>
                                  <w:numId w:val="25"/>
                                </w:numPr>
                                <w:spacing w:line="20" w:lineRule="atLeast"/>
                                <w:ind w:left="0" w:hanging="142"/>
                                <w:rPr>
                                  <w:sz w:val="20"/>
                                </w:rPr>
                              </w:pPr>
                              <w:r w:rsidRPr="00C325BA">
                                <w:rPr>
                                  <w:sz w:val="20"/>
                                </w:rPr>
                                <w:t>Бойові спроможності стримування</w:t>
                              </w:r>
                            </w:p>
                            <w:p w14:paraId="72B43C43" w14:textId="77777777" w:rsidR="00C325BA" w:rsidRPr="00C325BA" w:rsidRDefault="00C325BA" w:rsidP="00C325BA">
                              <w:pPr>
                                <w:pStyle w:val="a3"/>
                                <w:numPr>
                                  <w:ilvl w:val="0"/>
                                  <w:numId w:val="25"/>
                                </w:numPr>
                                <w:spacing w:line="20" w:lineRule="atLeast"/>
                                <w:ind w:left="0" w:hanging="142"/>
                                <w:rPr>
                                  <w:sz w:val="20"/>
                                </w:rPr>
                              </w:pPr>
                              <w:r w:rsidRPr="00C325BA">
                                <w:rPr>
                                  <w:sz w:val="20"/>
                                </w:rPr>
                                <w:t>Мобільність та автономність</w:t>
                              </w:r>
                            </w:p>
                            <w:p w14:paraId="61D34A4F" w14:textId="77777777" w:rsidR="00C325BA" w:rsidRPr="00C325BA" w:rsidRDefault="00C325BA" w:rsidP="00C325BA">
                              <w:pPr>
                                <w:pStyle w:val="a3"/>
                                <w:numPr>
                                  <w:ilvl w:val="0"/>
                                  <w:numId w:val="25"/>
                                </w:numPr>
                                <w:spacing w:line="20" w:lineRule="atLeast"/>
                                <w:ind w:left="0" w:hanging="142"/>
                                <w:rPr>
                                  <w:sz w:val="20"/>
                                </w:rPr>
                              </w:pPr>
                              <w:r w:rsidRPr="00C325BA">
                                <w:rPr>
                                  <w:sz w:val="20"/>
                                </w:rPr>
                                <w:t>Зв’язок та автоматизовані системи управління</w:t>
                              </w:r>
                            </w:p>
                            <w:p w14:paraId="035905C0"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для дій у ближній морській зоні</w:t>
                              </w:r>
                            </w:p>
                            <w:p w14:paraId="38E98158" w14:textId="77777777" w:rsidR="00C325BA" w:rsidRPr="00C325BA" w:rsidRDefault="00C325BA" w:rsidP="00C325BA">
                              <w:pPr>
                                <w:pStyle w:val="a3"/>
                                <w:numPr>
                                  <w:ilvl w:val="0"/>
                                  <w:numId w:val="25"/>
                                </w:numPr>
                                <w:spacing w:line="20" w:lineRule="atLeast"/>
                                <w:ind w:left="0" w:hanging="142"/>
                                <w:rPr>
                                  <w:sz w:val="20"/>
                                </w:rPr>
                              </w:pPr>
                              <w:r w:rsidRPr="00C325BA">
                                <w:rPr>
                                  <w:sz w:val="20"/>
                                </w:rPr>
                                <w:t>Охорона повітряного простору та протиповітряна оборона</w:t>
                              </w:r>
                            </w:p>
                            <w:p w14:paraId="4B524C41"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радіоелектронної боротьби та радіоелектронної розвідки</w:t>
                              </w:r>
                            </w:p>
                            <w:p w14:paraId="666552FE" w14:textId="77777777" w:rsidR="00C325BA" w:rsidRPr="00C325BA" w:rsidRDefault="00C325BA" w:rsidP="00C325BA">
                              <w:pPr>
                                <w:pStyle w:val="a3"/>
                                <w:numPr>
                                  <w:ilvl w:val="0"/>
                                  <w:numId w:val="25"/>
                                </w:numPr>
                                <w:spacing w:line="20" w:lineRule="atLeast"/>
                                <w:ind w:left="0" w:hanging="142"/>
                                <w:rPr>
                                  <w:sz w:val="20"/>
                                </w:rPr>
                              </w:pPr>
                              <w:r w:rsidRPr="00C325BA">
                                <w:rPr>
                                  <w:sz w:val="20"/>
                                </w:rPr>
                                <w:t>Безпека операцій</w:t>
                              </w:r>
                            </w:p>
                            <w:p w14:paraId="7B326682" w14:textId="77777777" w:rsidR="00C325BA" w:rsidRPr="00C325BA" w:rsidRDefault="00C325BA" w:rsidP="00C325BA">
                              <w:pPr>
                                <w:pStyle w:val="a3"/>
                                <w:numPr>
                                  <w:ilvl w:val="0"/>
                                  <w:numId w:val="25"/>
                                </w:numPr>
                                <w:spacing w:line="20" w:lineRule="atLeast"/>
                                <w:ind w:left="0" w:hanging="142"/>
                                <w:rPr>
                                  <w:sz w:val="20"/>
                                </w:rPr>
                              </w:pPr>
                              <w:r w:rsidRPr="00C325BA">
                                <w:rPr>
                                  <w:sz w:val="20"/>
                                </w:rPr>
                                <w:t>Оперативне обладнання території держави</w:t>
                              </w:r>
                            </w:p>
                            <w:p w14:paraId="4E90D7ED" w14:textId="77777777" w:rsidR="00C325BA" w:rsidRPr="00C325BA" w:rsidRDefault="00C325BA" w:rsidP="00C325BA">
                              <w:pPr>
                                <w:pStyle w:val="a3"/>
                                <w:numPr>
                                  <w:ilvl w:val="0"/>
                                  <w:numId w:val="25"/>
                                </w:numPr>
                                <w:spacing w:line="20" w:lineRule="atLeast"/>
                                <w:ind w:left="0" w:hanging="142"/>
                                <w:rPr>
                                  <w:sz w:val="20"/>
                                </w:rPr>
                              </w:pPr>
                              <w:r w:rsidRPr="00C325BA">
                                <w:rPr>
                                  <w:sz w:val="20"/>
                                </w:rPr>
                                <w:t>Територіальна оборона</w:t>
                              </w:r>
                            </w:p>
                            <w:p w14:paraId="3A01CF3E" w14:textId="77777777" w:rsidR="00C325BA" w:rsidRPr="00C325BA" w:rsidRDefault="00C325BA" w:rsidP="00C325BA">
                              <w:pPr>
                                <w:pStyle w:val="a3"/>
                                <w:numPr>
                                  <w:ilvl w:val="0"/>
                                  <w:numId w:val="25"/>
                                </w:numPr>
                                <w:spacing w:line="20" w:lineRule="atLeast"/>
                                <w:ind w:left="0" w:hanging="142"/>
                                <w:rPr>
                                  <w:sz w:val="20"/>
                                </w:rPr>
                              </w:pPr>
                              <w:r w:rsidRPr="00C325BA">
                                <w:rPr>
                                  <w:sz w:val="20"/>
                                </w:rPr>
                                <w:t>Рух опору</w:t>
                              </w:r>
                            </w:p>
                            <w:p w14:paraId="74F1B22F" w14:textId="77777777" w:rsidR="00C325BA" w:rsidRPr="00C325BA" w:rsidRDefault="00C325BA" w:rsidP="00C325BA">
                              <w:pPr>
                                <w:pStyle w:val="a3"/>
                                <w:numPr>
                                  <w:ilvl w:val="0"/>
                                  <w:numId w:val="25"/>
                                </w:numPr>
                                <w:spacing w:line="20" w:lineRule="atLeast"/>
                                <w:ind w:left="0" w:hanging="142"/>
                                <w:rPr>
                                  <w:sz w:val="20"/>
                                </w:rPr>
                              </w:pPr>
                              <w:r w:rsidRPr="00C325BA">
                                <w:rPr>
                                  <w:sz w:val="20"/>
                                </w:rPr>
                                <w:t>Асиметричні та непрямі дії</w:t>
                              </w:r>
                            </w:p>
                            <w:p w14:paraId="0B48D20A" w14:textId="154AE2F6" w:rsidR="00C325BA" w:rsidRPr="00C325BA" w:rsidRDefault="00C325BA" w:rsidP="00C325BA">
                              <w:pPr>
                                <w:pStyle w:val="a3"/>
                                <w:numPr>
                                  <w:ilvl w:val="0"/>
                                  <w:numId w:val="25"/>
                                </w:numPr>
                                <w:spacing w:line="20" w:lineRule="atLeast"/>
                                <w:ind w:left="0" w:hanging="142"/>
                                <w:rPr>
                                  <w:sz w:val="14"/>
                                  <w:szCs w:val="20"/>
                                </w:rPr>
                              </w:pPr>
                              <w:r w:rsidRPr="00C325BA">
                                <w:rPr>
                                  <w:sz w:val="20"/>
                                </w:rPr>
                                <w:t>Спроможності з ведення кіберборотьби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FA1767" id="Групувати 110" o:spid="_x0000_s1048" style="position:absolute;left:0;text-align:left;margin-left:-29.55pt;margin-top:31.7pt;width:520.45pt;height:672.75pt;z-index:251702272" coordsize="66103,8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">
                <v:group id="Групувати 108" o:spid="_x0000_s1049" style="position:absolute;width:66103;height:58245" coordsize="66103,5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Групувати 102" o:spid="_x0000_s1050" style="position:absolute;width:66103;height:58245" coordsize="66103,5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Групувати 95" o:spid="_x0000_s1051" style="position:absolute;left:2667;width:62960;height:42481" coordsize="62960,4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Групувати 87" o:spid="_x0000_s1052" style="position:absolute;width:62960;height:21526" coordsize="62960,2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Поле 84" o:spid="_x0000_s1053" type="#_x0000_t202" style="position:absolute;top:4286;width:61817;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74412BBF" w14:textId="30986229" w:rsidR="0009016B" w:rsidRPr="0009016B" w:rsidRDefault="0009016B" w:rsidP="0009016B">
                                <w:pPr>
                                  <w:spacing w:line="20" w:lineRule="atLeast"/>
                                  <w:ind w:firstLine="0"/>
                                  <w:rPr>
                                    <w:sz w:val="14"/>
                                  </w:rPr>
                                </w:pPr>
                                <w:r w:rsidRPr="0009016B">
                                  <w:rPr>
                                    <w:b/>
                                    <w:sz w:val="20"/>
                                    <w:u w:val="single"/>
                                  </w:rPr>
                                  <w:t>Місія сил оборони</w:t>
                                </w:r>
                                <w:r w:rsidRPr="0009016B">
                                  <w:rPr>
                                    <w:sz w:val="20"/>
                                  </w:rPr>
                                  <w:t>: збройний захист українського народу, національних інтересів, суверенітету, територіальної цілісності та недоторканності України, відсіч збройній агресії проти України, сприяння створенню належних безпекових умов для економічного зростання держави та благополуччя її громадян, участь у підтриманні миру і безпеки в рамках зусиль міжнародних організацій</w:t>
                                </w:r>
                              </w:p>
                            </w:txbxContent>
                          </v:textbox>
                        </v:shape>
                        <v:shape id="Поле 85" o:spid="_x0000_s1054" type="#_x0000_t202" style="position:absolute;width:61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" fillcolor="black [3213]" strokeweight=".5pt">
                          <v:textbox>
                            <w:txbxContent>
                              <w:p w14:paraId="67D7239A" w14:textId="314A3CDF" w:rsidR="0009016B" w:rsidRPr="0009016B" w:rsidRDefault="0009016B">
                                <w:pPr>
                                  <w:rPr>
                                    <w:b/>
                                  </w:rPr>
                                </w:pPr>
                                <w:r w:rsidRPr="0009016B">
                                  <w:rPr>
                                    <w:b/>
                                  </w:rPr>
                                  <w:t>СТРАТЕГІЧНИЙ ОБОРОННИЙ БЮЛЕТЕНЬ УКРАЇНИ</w:t>
                                </w:r>
                              </w:p>
                            </w:txbxContent>
                          </v:textbox>
                        </v:shape>
                        <v:roundrect id="Округлений прямокутник 86" o:spid="_x0000_s1055" style="position:absolute;left:1809;top:11715;width:61151;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" fillcolor="white [3201]" strokecolor="black [3200]" strokeweight="1pt">
                          <v:stroke joinstyle="miter"/>
                          <v:textbox>
                            <w:txbxContent>
                              <w:p w14:paraId="0B5D5ECD" w14:textId="67601687" w:rsidR="0009016B" w:rsidRPr="0009016B" w:rsidRDefault="0009016B" w:rsidP="0009016B">
                                <w:pPr>
                                  <w:spacing w:line="20" w:lineRule="atLeast"/>
                                  <w:ind w:firstLine="0"/>
                                  <w:rPr>
                                    <w:sz w:val="20"/>
                                  </w:rPr>
                                </w:pPr>
                                <w:r w:rsidRPr="00DB3A71">
                                  <w:rPr>
                                    <w:b/>
                                    <w:sz w:val="20"/>
                                    <w:u w:val="single"/>
                                  </w:rPr>
                                  <w:t>Візія сил оборони зразка 2030</w:t>
                                </w:r>
                                <w:r w:rsidRPr="0009016B">
                                  <w:rPr>
                                    <w:sz w:val="20"/>
                                  </w:rPr>
                                  <w:t>: сили оборони об’єднані єдиним керівництвом та складаються з мотивованих і компетентних професіоналів, оснащених сучасною військовою технікою та озброєнням, здатних забезпечити захист суверенітету та територіальної цілісності України, готових до ведення операцій у повітрі, на суші, на морі, в кіберпросторі, в космосі та в інформаційній сфері, спроможних діяти асиметрично, нестандартно, є проактивними та інтегрованими до євроатлантичної безпекової архітектури</w:t>
                                </w:r>
                              </w:p>
                            </w:txbxContent>
                          </v:textbox>
                        </v:roundrect>
                      </v:group>
                      <v:group id="Групувати 94" o:spid="_x0000_s1056" style="position:absolute;top:22383;width:62960;height:20098" coordsize="62960,2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кутник 88" o:spid="_x0000_s1057" type="#_x0000_t15" style="position:absolute;left:5619;width:5734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" adj="20542" fillcolor="white [3201]" strokecolor="black [3200]" strokeweight="1pt">
                          <v:textbox>
                            <w:txbxContent>
                              <w:p w14:paraId="385B8A17" w14:textId="22F2C967" w:rsidR="00DB3A71" w:rsidRPr="00DB3A71" w:rsidRDefault="00DB3A71" w:rsidP="00DB3A71">
                                <w:pPr>
                                  <w:spacing w:line="20" w:lineRule="atLeast"/>
                                  <w:ind w:firstLine="0"/>
                                  <w:rPr>
                                    <w:b/>
                                    <w:sz w:val="20"/>
                                  </w:rPr>
                                </w:pPr>
                                <w:r w:rsidRPr="00DB3A71">
                                  <w:rPr>
                                    <w:b/>
                                    <w:sz w:val="20"/>
                                  </w:rPr>
                                  <w:t>відсіч та стримування збройної агресії Російської Федерації, відновлення суверенітету і територіальної цілісності держави, запобігання воєнним конфліктам, ефективне управління оборонними ресурсами</w:t>
                                </w:r>
                              </w:p>
                            </w:txbxContent>
                          </v:textbox>
                        </v:shape>
                        <v:shape id="П'ятикутник 89" o:spid="_x0000_s1058" type="#_x0000_t15" style="position:absolute;left:5619;top:5619;width:54864;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" adj="20813" fillcolor="white [3201]" strokecolor="black [3200]" strokeweight="1pt">
                          <v:textbox>
                            <w:txbxContent>
                              <w:p w14:paraId="36EE0D38" w14:textId="43A06A0C" w:rsidR="00DB3A71" w:rsidRPr="00DB3A71" w:rsidRDefault="00DB3A71" w:rsidP="00DB3A71">
                                <w:pPr>
                                  <w:spacing w:line="20" w:lineRule="atLeast"/>
                                  <w:ind w:firstLine="0"/>
                                  <w:rPr>
                                    <w:b/>
                                    <w:sz w:val="20"/>
                                  </w:rPr>
                                </w:pPr>
                                <w:r w:rsidRPr="00DB3A71">
                                  <w:rPr>
                                    <w:b/>
                                    <w:sz w:val="20"/>
                                  </w:rPr>
                                  <w:t>планування всеохоплюючої оборони держави з розробленням плану оборони України, організація руху опору</w:t>
                                </w:r>
                              </w:p>
                            </w:txbxContent>
                          </v:textbox>
                        </v:shape>
                        <v:shape id="П'ятикутник 90" o:spid="_x0000_s1059" type="#_x0000_t15" style="position:absolute;left:5619;top:9620;width:5295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" adj="20784" fillcolor="white [3201]" strokecolor="black [3200]" strokeweight="1pt">
                          <v:textbox>
                            <w:txbxContent>
                              <w:p w14:paraId="54501723" w14:textId="2C01F72E" w:rsidR="00DB3A71" w:rsidRPr="00DB3A71" w:rsidRDefault="00DB3A71" w:rsidP="00DB3A71">
                                <w:pPr>
                                  <w:spacing w:line="20" w:lineRule="atLeast"/>
                                  <w:ind w:firstLine="0"/>
                                  <w:rPr>
                                    <w:b/>
                                    <w:sz w:val="20"/>
                                  </w:rPr>
                                </w:pPr>
                                <w:r w:rsidRPr="00DB3A71">
                                  <w:rPr>
                                    <w:b/>
                                    <w:sz w:val="20"/>
                                  </w:rPr>
                                  <w:t>набуття інституційних спроможностей, удосконалення систем ТрО, мобілізаційної підготовки та мобілізації</w:t>
                                </w:r>
                              </w:p>
                            </w:txbxContent>
                          </v:textbox>
                        </v:shape>
                        <v:shape id="П'ятикутник 91" o:spid="_x0000_s1060" type="#_x0000_t15" style="position:absolute;left:5619;top:13620;width:5076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" adj="20749" fillcolor="white [3201]" strokecolor="black [3200]" strokeweight="1pt">
                          <v:textbox>
                            <w:txbxContent>
                              <w:p w14:paraId="7A6BCEBE" w14:textId="3B7186C7" w:rsidR="00DB3A71" w:rsidRPr="00DB3A71" w:rsidRDefault="00DB3A71" w:rsidP="00DB3A71">
                                <w:pPr>
                                  <w:spacing w:line="20" w:lineRule="atLeast"/>
                                  <w:ind w:firstLine="0"/>
                                  <w:rPr>
                                    <w:b/>
                                    <w:sz w:val="20"/>
                                  </w:rPr>
                                </w:pPr>
                                <w:r w:rsidRPr="00DB3A71">
                                  <w:rPr>
                                    <w:b/>
                                    <w:sz w:val="20"/>
                                  </w:rPr>
                                  <w:t>військове будівництво та розвиток спроможностей сил оборони, їхнє всебічне забезпечення</w:t>
                                </w:r>
                              </w:p>
                            </w:txbxContent>
                          </v:textbox>
                        </v:shape>
                        <v:shape id="П'ятикутник 92" o:spid="_x0000_s1061" type="#_x0000_t15" style="position:absolute;left:5619;top:17621;width:4886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" adj="21053" fillcolor="white [3201]" strokecolor="black [3200]" strokeweight="1pt">
                          <v:textbox>
                            <w:txbxContent>
                              <w:p w14:paraId="5EBC26E4" w14:textId="05A8EE60" w:rsidR="00DB3A71" w:rsidRPr="00DB3A71" w:rsidRDefault="00DB3A71" w:rsidP="00DB3A71">
                                <w:pPr>
                                  <w:spacing w:line="20" w:lineRule="atLeast"/>
                                  <w:ind w:firstLine="0"/>
                                  <w:rPr>
                                    <w:b/>
                                    <w:sz w:val="20"/>
                                  </w:rPr>
                                </w:pPr>
                                <w:r w:rsidRPr="00DB3A71">
                                  <w:rPr>
                                    <w:b/>
                                    <w:sz w:val="20"/>
                                  </w:rPr>
                                  <w:t>впровадження в силах оборони принципів і стандартів держав – членів НАТО</w:t>
                                </w:r>
                              </w:p>
                            </w:txbxContent>
                          </v:textbox>
                        </v:shape>
                        <v:shape id="Поле 93" o:spid="_x0000_s1062" type="#_x0000_t202" style="position:absolute;width:5619;height:20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" fillcolor="white [3201]" strokeweight=".5pt">
                          <v:textbox style="layout-flow:vertical;mso-layout-flow-alt:bottom-to-top">
                            <w:txbxContent>
                              <w:p w14:paraId="41B78F22" w14:textId="0FFA1738" w:rsidR="00DB3A71" w:rsidRPr="00DB3A71" w:rsidRDefault="00DB3A71" w:rsidP="00DB3A71">
                                <w:pPr>
                                  <w:spacing w:line="20" w:lineRule="atLeast"/>
                                  <w:ind w:firstLine="0"/>
                                  <w:jc w:val="center"/>
                                  <w:rPr>
                                    <w:b/>
                                  </w:rPr>
                                </w:pPr>
                                <w:r w:rsidRPr="00DB3A71">
                                  <w:rPr>
                                    <w:b/>
                                  </w:rPr>
                                  <w:t>Напрями реалізації воєнної політики</w:t>
                                </w:r>
                              </w:p>
                            </w:txbxContent>
                          </v:textbox>
                        </v:shape>
                      </v:group>
                    </v:group>
                    <v:group id="Групувати 101" o:spid="_x0000_s1063" style="position:absolute;top:43815;width:66103;height:14430" coordsize="66103,1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П'ятикутник 96" o:spid="_x0000_s1064" type="#_x0000_t15" style="position:absolute;left:-976;top:976;width:14430;height:124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" adj="12261" fillcolor="white [3201]" strokecolor="black [3200]" strokeweight="1pt">
                        <v:textbox style="layout-flow:vertical;mso-layout-flow-alt:bottom-to-top">
                          <w:txbxContent>
                            <w:p w14:paraId="4466CD69" w14:textId="41329AAA" w:rsidR="00DB3A71" w:rsidRPr="00DB3A71" w:rsidRDefault="00DB3A71" w:rsidP="00DB3A71">
                              <w:pPr>
                                <w:spacing w:line="20" w:lineRule="atLeast"/>
                                <w:ind w:firstLine="0"/>
                                <w:jc w:val="center"/>
                                <w:rPr>
                                  <w:sz w:val="16"/>
                                </w:rPr>
                              </w:pPr>
                              <w:r w:rsidRPr="00DB3A71">
                                <w:rPr>
                                  <w:sz w:val="16"/>
                                </w:rPr>
                                <w:t>Ефективний менеджмент у сфері оборони та об’єднане керівництво силами оборони на принципах і стандартах НАТО</w:t>
                              </w:r>
                            </w:p>
                          </w:txbxContent>
                        </v:textbox>
                      </v:shape>
                      <v:shape id="П'ятикутник 97" o:spid="_x0000_s1065" type="#_x0000_t15" style="position:absolute;left:12549;top:976;width:14430;height:124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" adj="12261" fillcolor="white [3201]" strokecolor="black [3200]" strokeweight="1pt">
                        <v:textbox style="layout-flow:vertical;mso-layout-flow-alt:bottom-to-top">
                          <w:txbxContent>
                            <w:p w14:paraId="06A2CF1D" w14:textId="77777777" w:rsidR="00DB3A71" w:rsidRPr="00DB3A71" w:rsidRDefault="00DB3A71" w:rsidP="00DB3A71">
                              <w:pPr>
                                <w:spacing w:line="20" w:lineRule="atLeast"/>
                                <w:ind w:firstLine="0"/>
                                <w:jc w:val="center"/>
                                <w:rPr>
                                  <w:sz w:val="16"/>
                                </w:rPr>
                              </w:pPr>
                              <w:r w:rsidRPr="00DB3A71">
                                <w:rPr>
                                  <w:sz w:val="16"/>
                                </w:rPr>
                                <w:t>Професійний</w:t>
                              </w:r>
                            </w:p>
                            <w:p w14:paraId="2EF03E6A" w14:textId="77777777" w:rsidR="00DB3A71" w:rsidRPr="00DB3A71" w:rsidRDefault="00DB3A71" w:rsidP="00DB3A71">
                              <w:pPr>
                                <w:spacing w:line="20" w:lineRule="atLeast"/>
                                <w:ind w:firstLine="0"/>
                                <w:jc w:val="center"/>
                                <w:rPr>
                                  <w:sz w:val="16"/>
                                </w:rPr>
                              </w:pPr>
                              <w:r w:rsidRPr="00DB3A71">
                                <w:rPr>
                                  <w:sz w:val="16"/>
                                </w:rPr>
                                <w:t>та вмотивований</w:t>
                              </w:r>
                            </w:p>
                            <w:p w14:paraId="519728CC" w14:textId="77777777" w:rsidR="00DB3A71" w:rsidRPr="00DB3A71" w:rsidRDefault="00DB3A71" w:rsidP="00DB3A71">
                              <w:pPr>
                                <w:spacing w:line="20" w:lineRule="atLeast"/>
                                <w:ind w:firstLine="0"/>
                                <w:jc w:val="center"/>
                                <w:rPr>
                                  <w:sz w:val="16"/>
                                </w:rPr>
                              </w:pPr>
                              <w:r w:rsidRPr="00DB3A71">
                                <w:rPr>
                                  <w:sz w:val="16"/>
                                </w:rPr>
                                <w:t>персонал сил оборони,</w:t>
                              </w:r>
                            </w:p>
                            <w:p w14:paraId="2F04EE1B" w14:textId="77777777" w:rsidR="00DB3A71" w:rsidRPr="00DB3A71" w:rsidRDefault="00DB3A71" w:rsidP="00DB3A71">
                              <w:pPr>
                                <w:spacing w:line="20" w:lineRule="atLeast"/>
                                <w:ind w:firstLine="0"/>
                                <w:jc w:val="center"/>
                                <w:rPr>
                                  <w:sz w:val="16"/>
                                </w:rPr>
                              </w:pPr>
                              <w:r w:rsidRPr="00DB3A71">
                                <w:rPr>
                                  <w:sz w:val="16"/>
                                </w:rPr>
                                <w:t>який посилюється</w:t>
                              </w:r>
                            </w:p>
                            <w:p w14:paraId="6B2F4D09" w14:textId="77777777" w:rsidR="00DB3A71" w:rsidRPr="00DB3A71" w:rsidRDefault="00DB3A71" w:rsidP="00DB3A71">
                              <w:pPr>
                                <w:spacing w:line="20" w:lineRule="atLeast"/>
                                <w:ind w:firstLine="0"/>
                                <w:jc w:val="center"/>
                                <w:rPr>
                                  <w:sz w:val="16"/>
                                </w:rPr>
                              </w:pPr>
                              <w:r w:rsidRPr="00DB3A71">
                                <w:rPr>
                                  <w:sz w:val="16"/>
                                </w:rPr>
                                <w:t>підготовленим</w:t>
                              </w:r>
                            </w:p>
                            <w:p w14:paraId="3DEAD230" w14:textId="10AB3A33" w:rsidR="00DB3A71" w:rsidRPr="00DB3A71" w:rsidRDefault="00DB3A71" w:rsidP="00DB3A71">
                              <w:pPr>
                                <w:spacing w:line="20" w:lineRule="atLeast"/>
                                <w:ind w:firstLine="0"/>
                                <w:jc w:val="center"/>
                                <w:rPr>
                                  <w:sz w:val="16"/>
                                </w:rPr>
                              </w:pPr>
                              <w:r w:rsidRPr="00DB3A71">
                                <w:rPr>
                                  <w:sz w:val="16"/>
                                </w:rPr>
                                <w:t>військовим резервом</w:t>
                              </w:r>
                            </w:p>
                          </w:txbxContent>
                        </v:textbox>
                      </v:shape>
                      <v:shape id="П'ятикутник 98" o:spid="_x0000_s1066" type="#_x0000_t15" style="position:absolute;left:25884;top:976;width:14430;height:124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" adj="12261" fillcolor="white [3201]" strokecolor="black [3200]" strokeweight="1pt">
                        <v:textbox style="layout-flow:vertical;mso-layout-flow-alt:bottom-to-top">
                          <w:txbxContent>
                            <w:p w14:paraId="41DF2ED0" w14:textId="77777777" w:rsidR="00DB3A71" w:rsidRPr="00DB3A71" w:rsidRDefault="00DB3A71" w:rsidP="00DB3A71">
                              <w:pPr>
                                <w:spacing w:line="20" w:lineRule="atLeast"/>
                                <w:ind w:firstLine="0"/>
                                <w:jc w:val="center"/>
                                <w:rPr>
                                  <w:sz w:val="16"/>
                                </w:rPr>
                              </w:pPr>
                              <w:r w:rsidRPr="00DB3A71">
                                <w:rPr>
                                  <w:sz w:val="16"/>
                                </w:rPr>
                                <w:t>Сучасне</w:t>
                              </w:r>
                            </w:p>
                            <w:p w14:paraId="2A13A8D2" w14:textId="77777777" w:rsidR="00DB3A71" w:rsidRPr="00DB3A71" w:rsidRDefault="00DB3A71" w:rsidP="00DB3A71">
                              <w:pPr>
                                <w:spacing w:line="20" w:lineRule="atLeast"/>
                                <w:ind w:firstLine="0"/>
                                <w:jc w:val="center"/>
                                <w:rPr>
                                  <w:sz w:val="16"/>
                                </w:rPr>
                              </w:pPr>
                              <w:r w:rsidRPr="00DB3A71">
                                <w:rPr>
                                  <w:sz w:val="16"/>
                                </w:rPr>
                                <w:t>озброєння, військова</w:t>
                              </w:r>
                            </w:p>
                            <w:p w14:paraId="4F405029" w14:textId="77777777" w:rsidR="00DB3A71" w:rsidRPr="00DB3A71" w:rsidRDefault="00DB3A71" w:rsidP="00DB3A71">
                              <w:pPr>
                                <w:spacing w:line="20" w:lineRule="atLeast"/>
                                <w:ind w:firstLine="0"/>
                                <w:jc w:val="center"/>
                                <w:rPr>
                                  <w:sz w:val="16"/>
                                </w:rPr>
                              </w:pPr>
                              <w:r w:rsidRPr="00DB3A71">
                                <w:rPr>
                                  <w:sz w:val="16"/>
                                </w:rPr>
                                <w:t>та спеціальна техніка</w:t>
                              </w:r>
                            </w:p>
                            <w:p w14:paraId="715026DC" w14:textId="77777777" w:rsidR="00DB3A71" w:rsidRPr="00DB3A71" w:rsidRDefault="00DB3A71" w:rsidP="00DB3A71">
                              <w:pPr>
                                <w:spacing w:line="20" w:lineRule="atLeast"/>
                                <w:ind w:firstLine="0"/>
                                <w:jc w:val="center"/>
                                <w:rPr>
                                  <w:sz w:val="16"/>
                                </w:rPr>
                              </w:pPr>
                              <w:r w:rsidRPr="00DB3A71">
                                <w:rPr>
                                  <w:sz w:val="16"/>
                                </w:rPr>
                                <w:t>забезпечує</w:t>
                              </w:r>
                            </w:p>
                            <w:p w14:paraId="2AEFAA54" w14:textId="77777777" w:rsidR="00DB3A71" w:rsidRPr="00DB3A71" w:rsidRDefault="00DB3A71" w:rsidP="00DB3A71">
                              <w:pPr>
                                <w:spacing w:line="20" w:lineRule="atLeast"/>
                                <w:ind w:firstLine="0"/>
                                <w:jc w:val="center"/>
                                <w:rPr>
                                  <w:sz w:val="16"/>
                                </w:rPr>
                              </w:pPr>
                              <w:r w:rsidRPr="00DB3A71">
                                <w:rPr>
                                  <w:sz w:val="16"/>
                                </w:rPr>
                                <w:t>виконання завдань</w:t>
                              </w:r>
                            </w:p>
                            <w:p w14:paraId="33991C70" w14:textId="47661B47" w:rsidR="00DB3A71" w:rsidRPr="00DB3A71" w:rsidRDefault="00DB3A71" w:rsidP="00DB3A71">
                              <w:pPr>
                                <w:spacing w:line="20" w:lineRule="atLeast"/>
                                <w:ind w:firstLine="0"/>
                                <w:jc w:val="center"/>
                                <w:rPr>
                                  <w:sz w:val="16"/>
                                </w:rPr>
                              </w:pPr>
                              <w:r w:rsidRPr="00DB3A71">
                                <w:rPr>
                                  <w:sz w:val="16"/>
                                </w:rPr>
                                <w:t>силами оборони</w:t>
                              </w:r>
                            </w:p>
                          </w:txbxContent>
                        </v:textbox>
                      </v:shape>
                      <v:shape id="П'ятикутник 99" o:spid="_x0000_s1067" type="#_x0000_t15" style="position:absolute;left:39314;top:976;width:14430;height:124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" adj="12261" fillcolor="white [3201]" strokecolor="black [3200]" strokeweight="1pt">
                        <v:textbox style="layout-flow:vertical;mso-layout-flow-alt:bottom-to-top">
                          <w:txbxContent>
                            <w:p w14:paraId="064AC8B7" w14:textId="77777777" w:rsidR="00DB3A71" w:rsidRPr="00DB3A71" w:rsidRDefault="00DB3A71" w:rsidP="00DB3A71">
                              <w:pPr>
                                <w:spacing w:line="20" w:lineRule="atLeast"/>
                                <w:ind w:firstLine="0"/>
                                <w:jc w:val="center"/>
                                <w:rPr>
                                  <w:sz w:val="16"/>
                                </w:rPr>
                              </w:pPr>
                              <w:r w:rsidRPr="00DB3A71">
                                <w:rPr>
                                  <w:sz w:val="16"/>
                                </w:rPr>
                                <w:t>Військова</w:t>
                              </w:r>
                            </w:p>
                            <w:p w14:paraId="7E02D43E" w14:textId="77777777" w:rsidR="00DB3A71" w:rsidRPr="00DB3A71" w:rsidRDefault="00DB3A71" w:rsidP="00DB3A71">
                              <w:pPr>
                                <w:spacing w:line="20" w:lineRule="atLeast"/>
                                <w:ind w:firstLine="0"/>
                                <w:jc w:val="center"/>
                                <w:rPr>
                                  <w:sz w:val="16"/>
                                </w:rPr>
                              </w:pPr>
                              <w:r w:rsidRPr="00DB3A71">
                                <w:rPr>
                                  <w:sz w:val="16"/>
                                </w:rPr>
                                <w:t>інфраструктура,</w:t>
                              </w:r>
                            </w:p>
                            <w:p w14:paraId="4D953E77" w14:textId="273500A3" w:rsidR="00DB3A71" w:rsidRPr="00DB3A71" w:rsidRDefault="00DB3A71" w:rsidP="00DB3A71">
                              <w:pPr>
                                <w:spacing w:line="20" w:lineRule="atLeast"/>
                                <w:ind w:firstLine="0"/>
                                <w:jc w:val="center"/>
                                <w:rPr>
                                  <w:sz w:val="16"/>
                                </w:rPr>
                              </w:pPr>
                              <w:r w:rsidRPr="00DB3A71">
                                <w:rPr>
                                  <w:sz w:val="16"/>
                                </w:rPr>
                                <w:t>об’єднана</w:t>
                              </w:r>
                              <w:r w:rsidR="00C325BA">
                                <w:rPr>
                                  <w:sz w:val="16"/>
                                </w:rPr>
                                <w:t xml:space="preserve"> </w:t>
                              </w:r>
                              <w:r w:rsidRPr="00DB3A71">
                                <w:rPr>
                                  <w:sz w:val="16"/>
                                </w:rPr>
                                <w:t xml:space="preserve"> логістика та</w:t>
                              </w:r>
                            </w:p>
                            <w:p w14:paraId="718A4374" w14:textId="77777777" w:rsidR="00DB3A71" w:rsidRPr="00DB3A71" w:rsidRDefault="00DB3A71" w:rsidP="00DB3A71">
                              <w:pPr>
                                <w:spacing w:line="20" w:lineRule="atLeast"/>
                                <w:ind w:firstLine="0"/>
                                <w:jc w:val="center"/>
                                <w:rPr>
                                  <w:sz w:val="16"/>
                                </w:rPr>
                              </w:pPr>
                              <w:r w:rsidRPr="00DB3A71">
                                <w:rPr>
                                  <w:sz w:val="16"/>
                                </w:rPr>
                                <w:t>запаси матеріальних</w:t>
                              </w:r>
                            </w:p>
                            <w:p w14:paraId="604AAC61" w14:textId="77777777" w:rsidR="00DB3A71" w:rsidRPr="00DB3A71" w:rsidRDefault="00DB3A71" w:rsidP="00DB3A71">
                              <w:pPr>
                                <w:spacing w:line="20" w:lineRule="atLeast"/>
                                <w:ind w:firstLine="0"/>
                                <w:jc w:val="center"/>
                                <w:rPr>
                                  <w:sz w:val="16"/>
                                </w:rPr>
                              </w:pPr>
                              <w:r w:rsidRPr="00DB3A71">
                                <w:rPr>
                                  <w:sz w:val="16"/>
                                </w:rPr>
                                <w:t>засобів відповідають</w:t>
                              </w:r>
                            </w:p>
                            <w:p w14:paraId="040BC25A" w14:textId="2BC3ED2A" w:rsidR="00DB3A71" w:rsidRPr="00DB3A71" w:rsidRDefault="00DB3A71" w:rsidP="00DB3A71">
                              <w:pPr>
                                <w:spacing w:line="20" w:lineRule="atLeast"/>
                                <w:ind w:firstLine="0"/>
                                <w:jc w:val="center"/>
                                <w:rPr>
                                  <w:sz w:val="16"/>
                                </w:rPr>
                              </w:pPr>
                              <w:r w:rsidRPr="00DB3A71">
                                <w:rPr>
                                  <w:sz w:val="16"/>
                                </w:rPr>
                                <w:t>потребам сил оборони</w:t>
                              </w:r>
                            </w:p>
                          </w:txbxContent>
                        </v:textbox>
                      </v:shape>
                      <v:shape id="П'ятикутник 100" o:spid="_x0000_s1068" type="#_x0000_t15" style="position:absolute;left:52649;top:976;width:14430;height:124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" adj="12261" fillcolor="white [3201]" strokecolor="black [3200]" strokeweight="1pt">
                        <v:textbox style="layout-flow:vertical;mso-layout-flow-alt:bottom-to-top">
                          <w:txbxContent>
                            <w:p w14:paraId="631B206F" w14:textId="77777777" w:rsidR="00C325BA" w:rsidRPr="00C325BA" w:rsidRDefault="00C325BA" w:rsidP="00C325BA">
                              <w:pPr>
                                <w:spacing w:line="20" w:lineRule="atLeast"/>
                                <w:ind w:firstLine="0"/>
                                <w:jc w:val="center"/>
                                <w:rPr>
                                  <w:sz w:val="16"/>
                                </w:rPr>
                              </w:pPr>
                              <w:r w:rsidRPr="00C325BA">
                                <w:rPr>
                                  <w:sz w:val="16"/>
                                </w:rPr>
                                <w:t>Інтегровані</w:t>
                              </w:r>
                            </w:p>
                            <w:p w14:paraId="2ABB3BB0" w14:textId="22B82874" w:rsidR="00C325BA" w:rsidRPr="00C325BA" w:rsidRDefault="00C325BA" w:rsidP="00C325BA">
                              <w:pPr>
                                <w:spacing w:line="20" w:lineRule="atLeast"/>
                                <w:ind w:firstLine="0"/>
                                <w:jc w:val="center"/>
                                <w:rPr>
                                  <w:sz w:val="16"/>
                                </w:rPr>
                              </w:pPr>
                              <w:r w:rsidRPr="00C325BA">
                                <w:rPr>
                                  <w:sz w:val="16"/>
                                </w:rPr>
                                <w:t>оперативні спроможності</w:t>
                              </w:r>
                            </w:p>
                            <w:p w14:paraId="6BEDA1E1" w14:textId="77777777" w:rsidR="00C325BA" w:rsidRPr="00C325BA" w:rsidRDefault="00C325BA" w:rsidP="00C325BA">
                              <w:pPr>
                                <w:spacing w:line="20" w:lineRule="atLeast"/>
                                <w:ind w:firstLine="0"/>
                                <w:jc w:val="center"/>
                                <w:rPr>
                                  <w:sz w:val="16"/>
                                </w:rPr>
                              </w:pPr>
                              <w:r w:rsidRPr="00C325BA">
                                <w:rPr>
                                  <w:sz w:val="16"/>
                                </w:rPr>
                                <w:t>сил оборони, забезпечують стримування</w:t>
                              </w:r>
                            </w:p>
                            <w:p w14:paraId="166837DE" w14:textId="77777777" w:rsidR="00C325BA" w:rsidRPr="00C325BA" w:rsidRDefault="00C325BA" w:rsidP="00C325BA">
                              <w:pPr>
                                <w:spacing w:line="20" w:lineRule="atLeast"/>
                                <w:ind w:firstLine="0"/>
                                <w:jc w:val="center"/>
                                <w:rPr>
                                  <w:sz w:val="16"/>
                                </w:rPr>
                              </w:pPr>
                              <w:r w:rsidRPr="00C325BA">
                                <w:rPr>
                                  <w:sz w:val="16"/>
                                </w:rPr>
                                <w:t>і відсіч збройній агресії</w:t>
                              </w:r>
                            </w:p>
                            <w:p w14:paraId="3733EE54" w14:textId="77777777" w:rsidR="00C325BA" w:rsidRPr="00C325BA" w:rsidRDefault="00C325BA" w:rsidP="00C325BA">
                              <w:pPr>
                                <w:spacing w:line="20" w:lineRule="atLeast"/>
                                <w:ind w:firstLine="0"/>
                                <w:jc w:val="center"/>
                                <w:rPr>
                                  <w:sz w:val="16"/>
                                </w:rPr>
                              </w:pPr>
                              <w:r w:rsidRPr="00C325BA">
                                <w:rPr>
                                  <w:sz w:val="16"/>
                                </w:rPr>
                                <w:t>та протидію іншим</w:t>
                              </w:r>
                            </w:p>
                            <w:p w14:paraId="0307B9CA" w14:textId="5E4AEC92" w:rsidR="00DB3A71" w:rsidRPr="00DB3A71" w:rsidRDefault="00C325BA" w:rsidP="00C325BA">
                              <w:pPr>
                                <w:spacing w:line="20" w:lineRule="atLeast"/>
                                <w:ind w:firstLine="0"/>
                                <w:jc w:val="center"/>
                                <w:rPr>
                                  <w:sz w:val="16"/>
                                </w:rPr>
                              </w:pPr>
                              <w:r w:rsidRPr="00C325BA">
                                <w:rPr>
                                  <w:sz w:val="16"/>
                                </w:rPr>
                                <w:t>загрозам</w:t>
                              </w:r>
                            </w:p>
                          </w:txbxContent>
                        </v:textbox>
                      </v:shape>
                    </v:group>
                  </v:group>
                  <v:shape id="Поле 103" o:spid="_x0000_s1069" type="#_x0000_t202" style="position:absolute;top:43243;width:209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572B9E21" w14:textId="2AF8DB2E" w:rsidR="00C325BA" w:rsidRPr="00C325BA" w:rsidRDefault="00C325BA" w:rsidP="00C325BA">
                          <w:pPr>
                            <w:spacing w:line="20" w:lineRule="atLeast"/>
                            <w:ind w:firstLine="0"/>
                            <w:jc w:val="center"/>
                            <w:rPr>
                              <w:sz w:val="24"/>
                              <w:szCs w:val="24"/>
                            </w:rPr>
                          </w:pPr>
                          <w:r w:rsidRPr="00C325BA">
                            <w:rPr>
                              <w:sz w:val="24"/>
                              <w:szCs w:val="24"/>
                            </w:rPr>
                            <w:t>1</w:t>
                          </w:r>
                        </w:p>
                      </w:txbxContent>
                    </v:textbox>
                  </v:shape>
                  <v:shape id="Поле 104" o:spid="_x0000_s1070" type="#_x0000_t202" style="position:absolute;left:13525;top:43434;width:209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5C7E5804" w14:textId="0E850686" w:rsidR="00C325BA" w:rsidRPr="00C325BA" w:rsidRDefault="00C325BA" w:rsidP="00C325BA">
                          <w:pPr>
                            <w:spacing w:line="20" w:lineRule="atLeast"/>
                            <w:ind w:firstLine="0"/>
                            <w:jc w:val="center"/>
                            <w:rPr>
                              <w:sz w:val="24"/>
                              <w:szCs w:val="24"/>
                            </w:rPr>
                          </w:pPr>
                          <w:r>
                            <w:rPr>
                              <w:sz w:val="24"/>
                              <w:szCs w:val="24"/>
                            </w:rPr>
                            <w:t>2</w:t>
                          </w:r>
                        </w:p>
                      </w:txbxContent>
                    </v:textbox>
                  </v:shape>
                  <v:shape id="Поле 105" o:spid="_x0000_s1071" type="#_x0000_t202" style="position:absolute;left:26860;top:43434;width:209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7A18B238" w14:textId="414E7FB5" w:rsidR="00C325BA" w:rsidRPr="00C325BA" w:rsidRDefault="00C325BA" w:rsidP="00C325BA">
                          <w:pPr>
                            <w:spacing w:line="20" w:lineRule="atLeast"/>
                            <w:ind w:firstLine="0"/>
                            <w:jc w:val="center"/>
                            <w:rPr>
                              <w:sz w:val="24"/>
                              <w:szCs w:val="24"/>
                            </w:rPr>
                          </w:pPr>
                          <w:r>
                            <w:rPr>
                              <w:sz w:val="24"/>
                              <w:szCs w:val="24"/>
                            </w:rPr>
                            <w:t>3</w:t>
                          </w:r>
                        </w:p>
                      </w:txbxContent>
                    </v:textbox>
                  </v:shape>
                  <v:shape id="Поле 106" o:spid="_x0000_s1072" type="#_x0000_t202" style="position:absolute;left:40290;top:43434;width:209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70D59A84" w14:textId="29DF924E" w:rsidR="00C325BA" w:rsidRPr="00C325BA" w:rsidRDefault="00C325BA" w:rsidP="00C325BA">
                          <w:pPr>
                            <w:spacing w:line="20" w:lineRule="atLeast"/>
                            <w:ind w:firstLine="0"/>
                            <w:jc w:val="center"/>
                            <w:rPr>
                              <w:sz w:val="24"/>
                              <w:szCs w:val="24"/>
                            </w:rPr>
                          </w:pPr>
                          <w:r>
                            <w:rPr>
                              <w:sz w:val="24"/>
                              <w:szCs w:val="24"/>
                            </w:rPr>
                            <w:t>4</w:t>
                          </w:r>
                        </w:p>
                      </w:txbxContent>
                    </v:textbox>
                  </v:shape>
                  <v:shape id="Поле 107" o:spid="_x0000_s1073" type="#_x0000_t202" style="position:absolute;left:53625;top:43338;width:209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78B7AD17" w14:textId="6A751331" w:rsidR="00C325BA" w:rsidRPr="00C325BA" w:rsidRDefault="00C325BA" w:rsidP="00C325BA">
                          <w:pPr>
                            <w:spacing w:line="20" w:lineRule="atLeast"/>
                            <w:ind w:firstLine="0"/>
                            <w:jc w:val="center"/>
                            <w:rPr>
                              <w:sz w:val="24"/>
                              <w:szCs w:val="24"/>
                            </w:rPr>
                          </w:pPr>
                          <w:r>
                            <w:rPr>
                              <w:sz w:val="24"/>
                              <w:szCs w:val="24"/>
                            </w:rPr>
                            <w:t>5</w:t>
                          </w:r>
                        </w:p>
                      </w:txbxContent>
                    </v:textbox>
                  </v:shape>
                </v:group>
                <v:shape id="Поле 109" o:spid="_x0000_s1074" type="#_x0000_t202" style="position:absolute;left:12096;top:59721;width:43625;height:2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" fillcolor="white [3201]" strokeweight=".5pt">
                  <v:textbox>
                    <w:txbxContent>
                      <w:p w14:paraId="78794E51" w14:textId="77777777" w:rsidR="00C325BA" w:rsidRPr="00C325BA" w:rsidRDefault="00C325BA" w:rsidP="00C325BA">
                        <w:pPr>
                          <w:spacing w:line="20" w:lineRule="atLeast"/>
                          <w:ind w:firstLine="0"/>
                          <w:jc w:val="center"/>
                          <w:rPr>
                            <w:b/>
                            <w:sz w:val="20"/>
                            <w:u w:val="single"/>
                          </w:rPr>
                        </w:pPr>
                        <w:r w:rsidRPr="00C325BA">
                          <w:rPr>
                            <w:b/>
                            <w:sz w:val="20"/>
                            <w:u w:val="single"/>
                          </w:rPr>
                          <w:t>Матриця основних спроможностей сил оборони:</w:t>
                        </w:r>
                      </w:p>
                      <w:p w14:paraId="71E06641" w14:textId="77777777" w:rsidR="00C325BA" w:rsidRPr="00C325BA" w:rsidRDefault="00C325BA" w:rsidP="00C325BA">
                        <w:pPr>
                          <w:pStyle w:val="a3"/>
                          <w:numPr>
                            <w:ilvl w:val="0"/>
                            <w:numId w:val="25"/>
                          </w:numPr>
                          <w:spacing w:line="20" w:lineRule="atLeast"/>
                          <w:ind w:left="0" w:hanging="142"/>
                          <w:rPr>
                            <w:sz w:val="20"/>
                          </w:rPr>
                        </w:pPr>
                        <w:r w:rsidRPr="00C325BA">
                          <w:rPr>
                            <w:sz w:val="20"/>
                          </w:rPr>
                          <w:t xml:space="preserve">Спроможності з урядування в оборонній сфері </w:t>
                        </w:r>
                      </w:p>
                      <w:p w14:paraId="135758B3"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з планування розвитку та забезпечення готовності військ (сил)</w:t>
                        </w:r>
                      </w:p>
                      <w:p w14:paraId="0DEC0B70" w14:textId="77777777" w:rsidR="00C325BA" w:rsidRPr="00C325BA" w:rsidRDefault="00C325BA" w:rsidP="00C325BA">
                        <w:pPr>
                          <w:pStyle w:val="a3"/>
                          <w:numPr>
                            <w:ilvl w:val="0"/>
                            <w:numId w:val="25"/>
                          </w:numPr>
                          <w:spacing w:line="20" w:lineRule="atLeast"/>
                          <w:ind w:left="0" w:hanging="142"/>
                          <w:rPr>
                            <w:sz w:val="20"/>
                          </w:rPr>
                        </w:pPr>
                        <w:r w:rsidRPr="00C325BA">
                          <w:rPr>
                            <w:sz w:val="20"/>
                          </w:rPr>
                          <w:t>Розвідувальні, аналітичні та ударні спроможності</w:t>
                        </w:r>
                      </w:p>
                      <w:p w14:paraId="12740E0A" w14:textId="77777777" w:rsidR="00C325BA" w:rsidRPr="00C325BA" w:rsidRDefault="00C325BA" w:rsidP="00C325BA">
                        <w:pPr>
                          <w:pStyle w:val="a3"/>
                          <w:numPr>
                            <w:ilvl w:val="0"/>
                            <w:numId w:val="25"/>
                          </w:numPr>
                          <w:spacing w:line="20" w:lineRule="atLeast"/>
                          <w:ind w:left="0" w:hanging="142"/>
                          <w:rPr>
                            <w:sz w:val="20"/>
                          </w:rPr>
                        </w:pPr>
                        <w:r w:rsidRPr="00C325BA">
                          <w:rPr>
                            <w:sz w:val="20"/>
                          </w:rPr>
                          <w:t>Бойові спроможності стримування</w:t>
                        </w:r>
                      </w:p>
                      <w:p w14:paraId="72B43C43" w14:textId="77777777" w:rsidR="00C325BA" w:rsidRPr="00C325BA" w:rsidRDefault="00C325BA" w:rsidP="00C325BA">
                        <w:pPr>
                          <w:pStyle w:val="a3"/>
                          <w:numPr>
                            <w:ilvl w:val="0"/>
                            <w:numId w:val="25"/>
                          </w:numPr>
                          <w:spacing w:line="20" w:lineRule="atLeast"/>
                          <w:ind w:left="0" w:hanging="142"/>
                          <w:rPr>
                            <w:sz w:val="20"/>
                          </w:rPr>
                        </w:pPr>
                        <w:r w:rsidRPr="00C325BA">
                          <w:rPr>
                            <w:sz w:val="20"/>
                          </w:rPr>
                          <w:t>Мобільність та автономність</w:t>
                        </w:r>
                      </w:p>
                      <w:p w14:paraId="61D34A4F" w14:textId="77777777" w:rsidR="00C325BA" w:rsidRPr="00C325BA" w:rsidRDefault="00C325BA" w:rsidP="00C325BA">
                        <w:pPr>
                          <w:pStyle w:val="a3"/>
                          <w:numPr>
                            <w:ilvl w:val="0"/>
                            <w:numId w:val="25"/>
                          </w:numPr>
                          <w:spacing w:line="20" w:lineRule="atLeast"/>
                          <w:ind w:left="0" w:hanging="142"/>
                          <w:rPr>
                            <w:sz w:val="20"/>
                          </w:rPr>
                        </w:pPr>
                        <w:r w:rsidRPr="00C325BA">
                          <w:rPr>
                            <w:sz w:val="20"/>
                          </w:rPr>
                          <w:t>Зв’язок та автоматизовані системи управління</w:t>
                        </w:r>
                      </w:p>
                      <w:p w14:paraId="035905C0"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для дій у ближній морській зоні</w:t>
                        </w:r>
                      </w:p>
                      <w:p w14:paraId="38E98158" w14:textId="77777777" w:rsidR="00C325BA" w:rsidRPr="00C325BA" w:rsidRDefault="00C325BA" w:rsidP="00C325BA">
                        <w:pPr>
                          <w:pStyle w:val="a3"/>
                          <w:numPr>
                            <w:ilvl w:val="0"/>
                            <w:numId w:val="25"/>
                          </w:numPr>
                          <w:spacing w:line="20" w:lineRule="atLeast"/>
                          <w:ind w:left="0" w:hanging="142"/>
                          <w:rPr>
                            <w:sz w:val="20"/>
                          </w:rPr>
                        </w:pPr>
                        <w:r w:rsidRPr="00C325BA">
                          <w:rPr>
                            <w:sz w:val="20"/>
                          </w:rPr>
                          <w:t>Охорона повітряного простору та протиповітряна оборона</w:t>
                        </w:r>
                      </w:p>
                      <w:p w14:paraId="4B524C41" w14:textId="77777777" w:rsidR="00C325BA" w:rsidRPr="00C325BA" w:rsidRDefault="00C325BA" w:rsidP="00C325BA">
                        <w:pPr>
                          <w:pStyle w:val="a3"/>
                          <w:numPr>
                            <w:ilvl w:val="0"/>
                            <w:numId w:val="25"/>
                          </w:numPr>
                          <w:spacing w:line="20" w:lineRule="atLeast"/>
                          <w:ind w:left="0" w:hanging="142"/>
                          <w:rPr>
                            <w:sz w:val="20"/>
                          </w:rPr>
                        </w:pPr>
                        <w:r w:rsidRPr="00C325BA">
                          <w:rPr>
                            <w:sz w:val="20"/>
                          </w:rPr>
                          <w:t>Спроможності радіоелектронної боротьби та радіоелектронної розвідки</w:t>
                        </w:r>
                      </w:p>
                      <w:p w14:paraId="666552FE" w14:textId="77777777" w:rsidR="00C325BA" w:rsidRPr="00C325BA" w:rsidRDefault="00C325BA" w:rsidP="00C325BA">
                        <w:pPr>
                          <w:pStyle w:val="a3"/>
                          <w:numPr>
                            <w:ilvl w:val="0"/>
                            <w:numId w:val="25"/>
                          </w:numPr>
                          <w:spacing w:line="20" w:lineRule="atLeast"/>
                          <w:ind w:left="0" w:hanging="142"/>
                          <w:rPr>
                            <w:sz w:val="20"/>
                          </w:rPr>
                        </w:pPr>
                        <w:r w:rsidRPr="00C325BA">
                          <w:rPr>
                            <w:sz w:val="20"/>
                          </w:rPr>
                          <w:t>Безпека операцій</w:t>
                        </w:r>
                      </w:p>
                      <w:p w14:paraId="7B326682" w14:textId="77777777" w:rsidR="00C325BA" w:rsidRPr="00C325BA" w:rsidRDefault="00C325BA" w:rsidP="00C325BA">
                        <w:pPr>
                          <w:pStyle w:val="a3"/>
                          <w:numPr>
                            <w:ilvl w:val="0"/>
                            <w:numId w:val="25"/>
                          </w:numPr>
                          <w:spacing w:line="20" w:lineRule="atLeast"/>
                          <w:ind w:left="0" w:hanging="142"/>
                          <w:rPr>
                            <w:sz w:val="20"/>
                          </w:rPr>
                        </w:pPr>
                        <w:r w:rsidRPr="00C325BA">
                          <w:rPr>
                            <w:sz w:val="20"/>
                          </w:rPr>
                          <w:t>Оперативне обладнання території держави</w:t>
                        </w:r>
                      </w:p>
                      <w:p w14:paraId="4E90D7ED" w14:textId="77777777" w:rsidR="00C325BA" w:rsidRPr="00C325BA" w:rsidRDefault="00C325BA" w:rsidP="00C325BA">
                        <w:pPr>
                          <w:pStyle w:val="a3"/>
                          <w:numPr>
                            <w:ilvl w:val="0"/>
                            <w:numId w:val="25"/>
                          </w:numPr>
                          <w:spacing w:line="20" w:lineRule="atLeast"/>
                          <w:ind w:left="0" w:hanging="142"/>
                          <w:rPr>
                            <w:sz w:val="20"/>
                          </w:rPr>
                        </w:pPr>
                        <w:r w:rsidRPr="00C325BA">
                          <w:rPr>
                            <w:sz w:val="20"/>
                          </w:rPr>
                          <w:t>Територіальна оборона</w:t>
                        </w:r>
                      </w:p>
                      <w:p w14:paraId="3A01CF3E" w14:textId="77777777" w:rsidR="00C325BA" w:rsidRPr="00C325BA" w:rsidRDefault="00C325BA" w:rsidP="00C325BA">
                        <w:pPr>
                          <w:pStyle w:val="a3"/>
                          <w:numPr>
                            <w:ilvl w:val="0"/>
                            <w:numId w:val="25"/>
                          </w:numPr>
                          <w:spacing w:line="20" w:lineRule="atLeast"/>
                          <w:ind w:left="0" w:hanging="142"/>
                          <w:rPr>
                            <w:sz w:val="20"/>
                          </w:rPr>
                        </w:pPr>
                        <w:r w:rsidRPr="00C325BA">
                          <w:rPr>
                            <w:sz w:val="20"/>
                          </w:rPr>
                          <w:t>Рух опору</w:t>
                        </w:r>
                      </w:p>
                      <w:p w14:paraId="74F1B22F" w14:textId="77777777" w:rsidR="00C325BA" w:rsidRPr="00C325BA" w:rsidRDefault="00C325BA" w:rsidP="00C325BA">
                        <w:pPr>
                          <w:pStyle w:val="a3"/>
                          <w:numPr>
                            <w:ilvl w:val="0"/>
                            <w:numId w:val="25"/>
                          </w:numPr>
                          <w:spacing w:line="20" w:lineRule="atLeast"/>
                          <w:ind w:left="0" w:hanging="142"/>
                          <w:rPr>
                            <w:sz w:val="20"/>
                          </w:rPr>
                        </w:pPr>
                        <w:r w:rsidRPr="00C325BA">
                          <w:rPr>
                            <w:sz w:val="20"/>
                          </w:rPr>
                          <w:t>Асиметричні та непрямі дії</w:t>
                        </w:r>
                      </w:p>
                      <w:p w14:paraId="0B48D20A" w14:textId="154AE2F6" w:rsidR="00C325BA" w:rsidRPr="00C325BA" w:rsidRDefault="00C325BA" w:rsidP="00C325BA">
                        <w:pPr>
                          <w:pStyle w:val="a3"/>
                          <w:numPr>
                            <w:ilvl w:val="0"/>
                            <w:numId w:val="25"/>
                          </w:numPr>
                          <w:spacing w:line="20" w:lineRule="atLeast"/>
                          <w:ind w:left="0" w:hanging="142"/>
                          <w:rPr>
                            <w:sz w:val="14"/>
                            <w:szCs w:val="20"/>
                          </w:rPr>
                        </w:pPr>
                        <w:r w:rsidRPr="00C325BA">
                          <w:rPr>
                            <w:sz w:val="20"/>
                          </w:rPr>
                          <w:t>Спроможності з ведення кіберборотьби</w:t>
                        </w:r>
                      </w:p>
                    </w:txbxContent>
                  </v:textbox>
                </v:shape>
                <w10:wrap type="topAndBottom"/>
              </v:group>
            </w:pict>
          </mc:Fallback>
        </mc:AlternateContent>
      </w:r>
      <w:r w:rsidR="00C325BA">
        <w:t>Візуалізація положень Стратегічного оборонного бюлетеня України</w:t>
      </w:r>
    </w:p>
    <w:p w14:paraId="52103492" w14:textId="2B428FCF" w:rsidR="00DE5B77" w:rsidRDefault="00DE5B77" w:rsidP="00C325BA">
      <w:pPr>
        <w:ind w:firstLine="0"/>
        <w:jc w:val="center"/>
      </w:pPr>
    </w:p>
    <w:p w14:paraId="0D31FB7B" w14:textId="63F94604" w:rsidR="00DE5B77" w:rsidRPr="00DE5B77" w:rsidRDefault="00DE5B77" w:rsidP="00DE5B77">
      <w:pPr>
        <w:ind w:firstLine="0"/>
        <w:jc w:val="right"/>
        <w:rPr>
          <w:b/>
        </w:rPr>
      </w:pPr>
      <w:r w:rsidRPr="00DE5B77">
        <w:rPr>
          <w:b/>
        </w:rPr>
        <w:t>Додаток В</w:t>
      </w:r>
    </w:p>
    <w:p w14:paraId="6CFFF6A5" w14:textId="09A05661" w:rsidR="00DE5B77" w:rsidRDefault="00CE3D03" w:rsidP="00CE3D03">
      <w:pPr>
        <w:ind w:firstLine="0"/>
        <w:jc w:val="center"/>
      </w:pPr>
      <w:r>
        <w:t>Інтеграція стратегічних і програмних документів розвитку Міністерства оборони України, Збройних Сил України та інших складових сил оборони України і документів планування оборони</w:t>
      </w:r>
    </w:p>
    <w:p w14:paraId="6C1D353E" w14:textId="671E7026" w:rsidR="00DE5B77" w:rsidRDefault="00CE3D03" w:rsidP="00DE5B77">
      <w:pPr>
        <w:ind w:firstLine="0"/>
      </w:pPr>
      <w:r>
        <w:rPr>
          <w:noProof/>
          <w:lang w:eastAsia="uk-UA"/>
        </w:rPr>
        <mc:AlternateContent>
          <mc:Choice Requires="wpg">
            <w:drawing>
              <wp:anchor distT="0" distB="0" distL="114300" distR="114300" simplePos="0" relativeHeight="251796480" behindDoc="0" locked="0" layoutInCell="1" allowOverlap="1" wp14:anchorId="5A35AC57" wp14:editId="2CF33C0B">
                <wp:simplePos x="0" y="0"/>
                <wp:positionH relativeFrom="column">
                  <wp:posOffset>-423545</wp:posOffset>
                </wp:positionH>
                <wp:positionV relativeFrom="paragraph">
                  <wp:posOffset>58420</wp:posOffset>
                </wp:positionV>
                <wp:extent cx="6896100" cy="7000875"/>
                <wp:effectExtent l="0" t="0" r="19050" b="28575"/>
                <wp:wrapNone/>
                <wp:docPr id="179" name="Групувати 179"/>
                <wp:cNvGraphicFramePr/>
                <a:graphic xmlns:a="http://schemas.openxmlformats.org/drawingml/2006/main">
                  <a:graphicData uri="http://schemas.microsoft.com/office/word/2010/wordprocessingGroup">
                    <wpg:wgp>
                      <wpg:cNvGrpSpPr/>
                      <wpg:grpSpPr>
                        <a:xfrm>
                          <a:off x="0" y="0"/>
                          <a:ext cx="6896100" cy="7000875"/>
                          <a:chOff x="0" y="0"/>
                          <a:chExt cx="6896100" cy="7000875"/>
                        </a:xfrm>
                      </wpg:grpSpPr>
                      <wpg:grpSp>
                        <wpg:cNvPr id="176" name="Групувати 176"/>
                        <wpg:cNvGrpSpPr/>
                        <wpg:grpSpPr>
                          <a:xfrm>
                            <a:off x="0" y="0"/>
                            <a:ext cx="6896100" cy="7000875"/>
                            <a:chOff x="0" y="0"/>
                            <a:chExt cx="6896100" cy="7000875"/>
                          </a:xfrm>
                        </wpg:grpSpPr>
                        <wpg:grpSp>
                          <wpg:cNvPr id="173" name="Групувати 173"/>
                          <wpg:cNvGrpSpPr/>
                          <wpg:grpSpPr>
                            <a:xfrm>
                              <a:off x="0" y="0"/>
                              <a:ext cx="6896100" cy="6353105"/>
                              <a:chOff x="0" y="0"/>
                              <a:chExt cx="6896100" cy="6353105"/>
                            </a:xfrm>
                          </wpg:grpSpPr>
                          <wpg:grpSp>
                            <wpg:cNvPr id="171" name="Групувати 171"/>
                            <wpg:cNvGrpSpPr/>
                            <wpg:grpSpPr>
                              <a:xfrm>
                                <a:off x="0" y="0"/>
                                <a:ext cx="6896100" cy="6353105"/>
                                <a:chOff x="0" y="0"/>
                                <a:chExt cx="6896100" cy="6353105"/>
                              </a:xfrm>
                            </wpg:grpSpPr>
                            <wpg:grpSp>
                              <wpg:cNvPr id="168" name="Групувати 168"/>
                              <wpg:cNvGrpSpPr/>
                              <wpg:grpSpPr>
                                <a:xfrm>
                                  <a:off x="0" y="0"/>
                                  <a:ext cx="6896100" cy="6353105"/>
                                  <a:chOff x="0" y="0"/>
                                  <a:chExt cx="6896100" cy="6353105"/>
                                </a:xfrm>
                              </wpg:grpSpPr>
                              <wpg:grpSp>
                                <wpg:cNvPr id="164" name="Групувати 164"/>
                                <wpg:cNvGrpSpPr/>
                                <wpg:grpSpPr>
                                  <a:xfrm>
                                    <a:off x="0" y="0"/>
                                    <a:ext cx="6896100" cy="6353105"/>
                                    <a:chOff x="0" y="0"/>
                                    <a:chExt cx="6896100" cy="6353105"/>
                                  </a:xfrm>
                                </wpg:grpSpPr>
                                <wpg:grpSp>
                                  <wpg:cNvPr id="161" name="Групувати 161"/>
                                  <wpg:cNvGrpSpPr/>
                                  <wpg:grpSpPr>
                                    <a:xfrm>
                                      <a:off x="0" y="0"/>
                                      <a:ext cx="6896100" cy="6353105"/>
                                      <a:chOff x="0" y="0"/>
                                      <a:chExt cx="6896100" cy="6353105"/>
                                    </a:xfrm>
                                  </wpg:grpSpPr>
                                  <wpg:grpSp>
                                    <wpg:cNvPr id="159" name="Групувати 159"/>
                                    <wpg:cNvGrpSpPr/>
                                    <wpg:grpSpPr>
                                      <a:xfrm>
                                        <a:off x="0" y="0"/>
                                        <a:ext cx="6896100" cy="6353105"/>
                                        <a:chOff x="0" y="0"/>
                                        <a:chExt cx="6896100" cy="6353105"/>
                                      </a:xfrm>
                                    </wpg:grpSpPr>
                                    <wpg:grpSp>
                                      <wpg:cNvPr id="155" name="Групувати 155"/>
                                      <wpg:cNvGrpSpPr/>
                                      <wpg:grpSpPr>
                                        <a:xfrm>
                                          <a:off x="0" y="0"/>
                                          <a:ext cx="6896100" cy="6353105"/>
                                          <a:chOff x="0" y="0"/>
                                          <a:chExt cx="6896100" cy="6353105"/>
                                        </a:xfrm>
                                      </wpg:grpSpPr>
                                      <wpg:grpSp>
                                        <wpg:cNvPr id="151" name="Групувати 151"/>
                                        <wpg:cNvGrpSpPr/>
                                        <wpg:grpSpPr>
                                          <a:xfrm>
                                            <a:off x="0" y="0"/>
                                            <a:ext cx="6896100" cy="6353105"/>
                                            <a:chOff x="0" y="0"/>
                                            <a:chExt cx="6896100" cy="6353105"/>
                                          </a:xfrm>
                                        </wpg:grpSpPr>
                                        <wpg:grpSp>
                                          <wpg:cNvPr id="149" name="Групувати 149"/>
                                          <wpg:cNvGrpSpPr/>
                                          <wpg:grpSpPr>
                                            <a:xfrm>
                                              <a:off x="0" y="0"/>
                                              <a:ext cx="6896100" cy="6353105"/>
                                              <a:chOff x="0" y="0"/>
                                              <a:chExt cx="6896100" cy="6353105"/>
                                            </a:xfrm>
                                          </wpg:grpSpPr>
                                          <wpg:grpSp>
                                            <wpg:cNvPr id="142" name="Групувати 142"/>
                                            <wpg:cNvGrpSpPr/>
                                            <wpg:grpSpPr>
                                              <a:xfrm>
                                                <a:off x="0" y="0"/>
                                                <a:ext cx="6896100" cy="6210229"/>
                                                <a:chOff x="0" y="0"/>
                                                <a:chExt cx="6896100" cy="6210229"/>
                                              </a:xfrm>
                                            </wpg:grpSpPr>
                                            <wps:wsp>
                                              <wps:cNvPr id="141" name="Округлений прямокутник 141"/>
                                              <wps:cNvSpPr/>
                                              <wps:spPr>
                                                <a:xfrm>
                                                  <a:off x="3276600" y="2104900"/>
                                                  <a:ext cx="3619500" cy="40958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Групувати 122"/>
                                              <wpg:cNvGrpSpPr/>
                                              <wpg:grpSpPr>
                                                <a:xfrm>
                                                  <a:off x="428625" y="0"/>
                                                  <a:ext cx="6134100" cy="2105024"/>
                                                  <a:chOff x="0" y="0"/>
                                                  <a:chExt cx="6134100" cy="2105024"/>
                                                </a:xfrm>
                                              </wpg:grpSpPr>
                                              <wps:wsp>
                                                <wps:cNvPr id="111" name="Поле 111"/>
                                                <wps:cNvSpPr txBox="1"/>
                                                <wps:spPr>
                                                  <a:xfrm>
                                                    <a:off x="0" y="0"/>
                                                    <a:ext cx="6134100" cy="323850"/>
                                                  </a:xfrm>
                                                  <a:prstGeom prst="rect">
                                                    <a:avLst/>
                                                  </a:prstGeom>
                                                  <a:solidFill>
                                                    <a:schemeClr val="tx1"/>
                                                  </a:solidFill>
                                                  <a:ln w="6350">
                                                    <a:solidFill>
                                                      <a:prstClr val="black"/>
                                                    </a:solidFill>
                                                  </a:ln>
                                                </wps:spPr>
                                                <wps:txbx>
                                                  <w:txbxContent>
                                                    <w:p w14:paraId="3D48D005" w14:textId="4940D90A" w:rsidR="00DE5B77" w:rsidRPr="00DE5B77" w:rsidRDefault="00DE5B77" w:rsidP="00DE5B77">
                                                      <w:pPr>
                                                        <w:spacing w:line="20" w:lineRule="atLeast"/>
                                                        <w:ind w:firstLine="0"/>
                                                        <w:jc w:val="center"/>
                                                        <w:rPr>
                                                          <w:sz w:val="20"/>
                                                        </w:rPr>
                                                      </w:pPr>
                                                      <w:r>
                                                        <w:t>ПЛАНУВАЛЬНІ ТА ПРОГРАМНІ ДОКУМЕНТИ У СФЕРІ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Поле 112"/>
                                                <wps:cNvSpPr txBox="1"/>
                                                <wps:spPr>
                                                  <a:xfrm>
                                                    <a:off x="0" y="381000"/>
                                                    <a:ext cx="6134100" cy="266700"/>
                                                  </a:xfrm>
                                                  <a:prstGeom prst="rect">
                                                    <a:avLst/>
                                                  </a:prstGeom>
                                                  <a:solidFill>
                                                    <a:schemeClr val="lt1"/>
                                                  </a:solidFill>
                                                  <a:ln w="6350">
                                                    <a:solidFill>
                                                      <a:prstClr val="black"/>
                                                    </a:solidFill>
                                                  </a:ln>
                                                </wps:spPr>
                                                <wps:txbx>
                                                  <w:txbxContent>
                                                    <w:p w14:paraId="1399BD33" w14:textId="6C86EDA7" w:rsidR="00DE5B77" w:rsidRPr="00DE5B77" w:rsidRDefault="00DE5B77" w:rsidP="00DE5B77">
                                                      <w:pPr>
                                                        <w:spacing w:line="20" w:lineRule="atLeast"/>
                                                        <w:ind w:firstLine="0"/>
                                                        <w:jc w:val="center"/>
                                                        <w:rPr>
                                                          <w:sz w:val="18"/>
                                                        </w:rPr>
                                                      </w:pPr>
                                                      <w:r w:rsidRPr="00DE5B77">
                                                        <w:rPr>
                                                          <w:sz w:val="24"/>
                                                        </w:rPr>
                                                        <w:t>КОМПЛЕКСНИЙ ОГЛЯД СЕКТОРУ БЕЗПЕКИ І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Поле 113"/>
                                                <wps:cNvSpPr txBox="1"/>
                                                <wps:spPr>
                                                  <a:xfrm>
                                                    <a:off x="0" y="1219200"/>
                                                    <a:ext cx="6134100" cy="257175"/>
                                                  </a:xfrm>
                                                  <a:prstGeom prst="rect">
                                                    <a:avLst/>
                                                  </a:prstGeom>
                                                  <a:solidFill>
                                                    <a:schemeClr val="lt1"/>
                                                  </a:solidFill>
                                                  <a:ln w="6350">
                                                    <a:solidFill>
                                                      <a:prstClr val="black"/>
                                                    </a:solidFill>
                                                  </a:ln>
                                                </wps:spPr>
                                                <wps:txbx>
                                                  <w:txbxContent>
                                                    <w:p w14:paraId="192070EA" w14:textId="5195A751" w:rsidR="00DE5B77" w:rsidRPr="00DE5B77" w:rsidRDefault="00DE5B77" w:rsidP="00DE5B77">
                                                      <w:pPr>
                                                        <w:spacing w:line="20" w:lineRule="atLeast"/>
                                                        <w:ind w:firstLine="0"/>
                                                        <w:jc w:val="center"/>
                                                        <w:rPr>
                                                          <w:sz w:val="16"/>
                                                        </w:rPr>
                                                      </w:pPr>
                                                      <w:r w:rsidRPr="00DE5B77">
                                                        <w:rPr>
                                                          <w:sz w:val="24"/>
                                                        </w:rPr>
                                                        <w:t>СТРАТЕГІЯ НАЦІОНАЛЬНОЇ БЕЗПЕКИ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Поле 114"/>
                                                <wps:cNvSpPr txBox="1"/>
                                                <wps:spPr>
                                                  <a:xfrm>
                                                    <a:off x="2047875" y="657225"/>
                                                    <a:ext cx="2047875" cy="552450"/>
                                                  </a:xfrm>
                                                  <a:prstGeom prst="rect">
                                                    <a:avLst/>
                                                  </a:prstGeom>
                                                  <a:solidFill>
                                                    <a:schemeClr val="lt1"/>
                                                  </a:solidFill>
                                                  <a:ln w="6350">
                                                    <a:solidFill>
                                                      <a:prstClr val="black"/>
                                                    </a:solidFill>
                                                  </a:ln>
                                                </wps:spPr>
                                                <wps:txbx>
                                                  <w:txbxContent>
                                                    <w:p w14:paraId="0F4DA209" w14:textId="553CC3CE" w:rsidR="00DE5B77" w:rsidRPr="00DE5B77" w:rsidRDefault="00DE5B77" w:rsidP="00DE5B77">
                                                      <w:pPr>
                                                        <w:spacing w:line="20" w:lineRule="atLeast"/>
                                                        <w:ind w:firstLine="0"/>
                                                        <w:jc w:val="center"/>
                                                        <w:rPr>
                                                          <w:sz w:val="12"/>
                                                        </w:rPr>
                                                      </w:pPr>
                                                      <w:r w:rsidRPr="00DE5B77">
                                                        <w:rPr>
                                                          <w:sz w:val="20"/>
                                                        </w:rPr>
                                                        <w:t>Опис безпекового середовища (глобальний/ регіональний/національний рівні)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Поле 115"/>
                                                <wps:cNvSpPr txBox="1"/>
                                                <wps:spPr>
                                                  <a:xfrm>
                                                    <a:off x="0" y="1628775"/>
                                                    <a:ext cx="6134100" cy="257175"/>
                                                  </a:xfrm>
                                                  <a:prstGeom prst="rect">
                                                    <a:avLst/>
                                                  </a:prstGeom>
                                                  <a:solidFill>
                                                    <a:schemeClr val="lt1"/>
                                                  </a:solidFill>
                                                  <a:ln w="6350">
                                                    <a:solidFill>
                                                      <a:prstClr val="black"/>
                                                    </a:solidFill>
                                                  </a:ln>
                                                </wps:spPr>
                                                <wps:txbx>
                                                  <w:txbxContent>
                                                    <w:p w14:paraId="484EBF99" w14:textId="4EC07DD8" w:rsidR="00DE5B77" w:rsidRPr="00DE5B77" w:rsidRDefault="00DE5B77" w:rsidP="00DE5B77">
                                                      <w:pPr>
                                                        <w:spacing w:line="20" w:lineRule="atLeast"/>
                                                        <w:ind w:firstLine="0"/>
                                                        <w:jc w:val="center"/>
                                                        <w:rPr>
                                                          <w:sz w:val="16"/>
                                                        </w:rPr>
                                                      </w:pPr>
                                                      <w:r w:rsidRPr="00DE5B77">
                                                        <w:rPr>
                                                          <w:sz w:val="24"/>
                                                        </w:rPr>
                                                        <w:t>СТРАТЕГІЯ ВОЄННОЇ БЕЗПЕКИ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Стрілка вниз 116"/>
                                                <wps:cNvSpPr/>
                                                <wps:spPr>
                                                  <a:xfrm>
                                                    <a:off x="4619625" y="647700"/>
                                                    <a:ext cx="200025" cy="5619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Стрілка вниз 117"/>
                                                <wps:cNvSpPr/>
                                                <wps:spPr>
                                                  <a:xfrm>
                                                    <a:off x="1200150" y="647700"/>
                                                    <a:ext cx="200025" cy="5619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Стрілка вниз 118"/>
                                                <wps:cNvSpPr/>
                                                <wps:spPr>
                                                  <a:xfrm>
                                                    <a:off x="1200150" y="1476375"/>
                                                    <a:ext cx="133350" cy="1524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Стрілка вниз 119"/>
                                                <wps:cNvSpPr/>
                                                <wps:spPr>
                                                  <a:xfrm>
                                                    <a:off x="4667250" y="1476375"/>
                                                    <a:ext cx="133350" cy="1524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Стрілка вниз 120"/>
                                                <wps:cNvSpPr/>
                                                <wps:spPr>
                                                  <a:xfrm>
                                                    <a:off x="4667250" y="1885949"/>
                                                    <a:ext cx="133350" cy="2190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Стрілка вниз 121"/>
                                                <wps:cNvSpPr/>
                                                <wps:spPr>
                                                  <a:xfrm>
                                                    <a:off x="1200150" y="1885381"/>
                                                    <a:ext cx="133350" cy="21964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0" name="Групувати 140"/>
                                              <wpg:cNvGrpSpPr/>
                                              <wpg:grpSpPr>
                                                <a:xfrm>
                                                  <a:off x="0" y="2114354"/>
                                                  <a:ext cx="3143250" cy="4095875"/>
                                                  <a:chOff x="0" y="-196"/>
                                                  <a:chExt cx="3143250" cy="4095875"/>
                                                </a:xfrm>
                                              </wpg:grpSpPr>
                                              <wpg:grpSp>
                                                <wpg:cNvPr id="136" name="Групувати 136"/>
                                                <wpg:cNvGrpSpPr/>
                                                <wpg:grpSpPr>
                                                  <a:xfrm>
                                                    <a:off x="0" y="-196"/>
                                                    <a:ext cx="3143250" cy="4095875"/>
                                                    <a:chOff x="0" y="-196"/>
                                                    <a:chExt cx="3143250" cy="4095875"/>
                                                  </a:xfrm>
                                                </wpg:grpSpPr>
                                                <wpg:grpSp>
                                                  <wpg:cNvPr id="131" name="Групувати 131"/>
                                                  <wpg:cNvGrpSpPr/>
                                                  <wpg:grpSpPr>
                                                    <a:xfrm>
                                                      <a:off x="47625" y="647700"/>
                                                      <a:ext cx="3038475" cy="2333625"/>
                                                      <a:chOff x="0" y="542925"/>
                                                      <a:chExt cx="3038475" cy="2333625"/>
                                                    </a:xfrm>
                                                  </wpg:grpSpPr>
                                                  <wps:wsp>
                                                    <wps:cNvPr id="124" name="Округлений прямокутник 124"/>
                                                    <wps:cNvSpPr/>
                                                    <wps:spPr>
                                                      <a:xfrm>
                                                        <a:off x="0" y="542925"/>
                                                        <a:ext cx="1485900" cy="2333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Округлений прямокутник 126"/>
                                                    <wps:cNvSpPr/>
                                                    <wps:spPr>
                                                      <a:xfrm>
                                                        <a:off x="1552575" y="542925"/>
                                                        <a:ext cx="1485900" cy="2333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Поле 127"/>
                                                    <wps:cNvSpPr txBox="1"/>
                                                    <wps:spPr>
                                                      <a:xfrm>
                                                        <a:off x="66675" y="628650"/>
                                                        <a:ext cx="1352550" cy="238125"/>
                                                      </a:xfrm>
                                                      <a:prstGeom prst="rect">
                                                        <a:avLst/>
                                                      </a:prstGeom>
                                                      <a:solidFill>
                                                        <a:schemeClr val="lt1"/>
                                                      </a:solidFill>
                                                      <a:ln w="6350">
                                                        <a:noFill/>
                                                      </a:ln>
                                                    </wps:spPr>
                                                    <wps:txbx>
                                                      <w:txbxContent>
                                                        <w:p w14:paraId="4CB084D4" w14:textId="41567ACA" w:rsidR="0051552A" w:rsidRPr="0051552A" w:rsidRDefault="0051552A" w:rsidP="0051552A">
                                                          <w:pPr>
                                                            <w:spacing w:line="20" w:lineRule="atLeast"/>
                                                            <w:ind w:firstLine="0"/>
                                                            <w:jc w:val="center"/>
                                                            <w:rPr>
                                                              <w:sz w:val="16"/>
                                                            </w:rPr>
                                                          </w:pPr>
                                                          <w:r w:rsidRPr="0051552A">
                                                            <w:rPr>
                                                              <w:sz w:val="16"/>
                                                            </w:rPr>
                                                            <w:t>Планування застосування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Поле 128"/>
                                                    <wps:cNvSpPr txBox="1"/>
                                                    <wps:spPr>
                                                      <a:xfrm>
                                                        <a:off x="66675" y="866775"/>
                                                        <a:ext cx="1352550" cy="828675"/>
                                                      </a:xfrm>
                                                      <a:prstGeom prst="rect">
                                                        <a:avLst/>
                                                      </a:prstGeom>
                                                      <a:solidFill>
                                                        <a:schemeClr val="lt1"/>
                                                      </a:solidFill>
                                                      <a:ln w="6350">
                                                        <a:solidFill>
                                                          <a:prstClr val="black"/>
                                                        </a:solidFill>
                                                      </a:ln>
                                                    </wps:spPr>
                                                    <wps:txbx>
                                                      <w:txbxContent>
                                                        <w:p w14:paraId="3B1FDB1A" w14:textId="3E6042D2" w:rsidR="0051552A" w:rsidRPr="0051552A" w:rsidRDefault="0051552A" w:rsidP="0051552A">
                                                          <w:pPr>
                                                            <w:spacing w:line="20" w:lineRule="atLeast"/>
                                                            <w:ind w:firstLine="0"/>
                                                            <w:jc w:val="center"/>
                                                            <w:rPr>
                                                              <w:sz w:val="20"/>
                                                            </w:rPr>
                                                          </w:pPr>
                                                          <w:r w:rsidRPr="0051552A">
                                                            <w:rPr>
                                                              <w:sz w:val="20"/>
                                                            </w:rPr>
                                                            <w:t>СТРАТЕГІЧНИЙ ЗАМИСЕЛ застосування ЗСУ, інших складових сил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Поле 129"/>
                                                    <wps:cNvSpPr txBox="1"/>
                                                    <wps:spPr>
                                                      <a:xfrm>
                                                        <a:off x="66675" y="1847850"/>
                                                        <a:ext cx="1352550" cy="809625"/>
                                                      </a:xfrm>
                                                      <a:prstGeom prst="rect">
                                                        <a:avLst/>
                                                      </a:prstGeom>
                                                      <a:solidFill>
                                                        <a:schemeClr val="lt1"/>
                                                      </a:solidFill>
                                                      <a:ln w="6350">
                                                        <a:solidFill>
                                                          <a:prstClr val="black"/>
                                                        </a:solidFill>
                                                      </a:ln>
                                                    </wps:spPr>
                                                    <wps:txbx>
                                                      <w:txbxContent>
                                                        <w:p w14:paraId="5BA78A54" w14:textId="77777777" w:rsidR="0051552A" w:rsidRPr="0051552A" w:rsidRDefault="0051552A" w:rsidP="0051552A">
                                                          <w:pPr>
                                                            <w:spacing w:line="20" w:lineRule="atLeast"/>
                                                            <w:ind w:firstLine="0"/>
                                                            <w:jc w:val="center"/>
                                                            <w:rPr>
                                                              <w:sz w:val="20"/>
                                                            </w:rPr>
                                                          </w:pPr>
                                                          <w:r w:rsidRPr="0051552A">
                                                            <w:rPr>
                                                              <w:sz w:val="20"/>
                                                            </w:rPr>
                                                            <w:t>СТРАТЕГІЧНИЙ</w:t>
                                                          </w:r>
                                                        </w:p>
                                                        <w:p w14:paraId="45729414" w14:textId="77777777" w:rsidR="0051552A" w:rsidRPr="0051552A" w:rsidRDefault="0051552A" w:rsidP="0051552A">
                                                          <w:pPr>
                                                            <w:spacing w:line="20" w:lineRule="atLeast"/>
                                                            <w:ind w:firstLine="0"/>
                                                            <w:jc w:val="center"/>
                                                            <w:rPr>
                                                              <w:sz w:val="20"/>
                                                            </w:rPr>
                                                          </w:pPr>
                                                          <w:r w:rsidRPr="0051552A">
                                                            <w:rPr>
                                                              <w:sz w:val="20"/>
                                                            </w:rPr>
                                                            <w:t>ПЛАН</w:t>
                                                          </w:r>
                                                        </w:p>
                                                        <w:p w14:paraId="57A79BC1" w14:textId="77777777" w:rsidR="0051552A" w:rsidRPr="0051552A" w:rsidRDefault="0051552A" w:rsidP="0051552A">
                                                          <w:pPr>
                                                            <w:spacing w:line="20" w:lineRule="atLeast"/>
                                                            <w:ind w:firstLine="0"/>
                                                            <w:jc w:val="center"/>
                                                            <w:rPr>
                                                              <w:sz w:val="20"/>
                                                            </w:rPr>
                                                          </w:pPr>
                                                          <w:r w:rsidRPr="0051552A">
                                                            <w:rPr>
                                                              <w:sz w:val="20"/>
                                                            </w:rPr>
                                                            <w:t>застосування ЗСУ,</w:t>
                                                          </w:r>
                                                        </w:p>
                                                        <w:p w14:paraId="540F28CF" w14:textId="77777777" w:rsidR="0051552A" w:rsidRPr="0051552A" w:rsidRDefault="0051552A" w:rsidP="0051552A">
                                                          <w:pPr>
                                                            <w:spacing w:line="20" w:lineRule="atLeast"/>
                                                            <w:ind w:firstLine="0"/>
                                                            <w:jc w:val="center"/>
                                                            <w:rPr>
                                                              <w:sz w:val="20"/>
                                                            </w:rPr>
                                                          </w:pPr>
                                                          <w:r w:rsidRPr="0051552A">
                                                            <w:rPr>
                                                              <w:sz w:val="20"/>
                                                            </w:rPr>
                                                            <w:t>інших складових</w:t>
                                                          </w:r>
                                                        </w:p>
                                                        <w:p w14:paraId="6CBF0CDE" w14:textId="649D640A" w:rsidR="0051552A" w:rsidRPr="0051552A" w:rsidRDefault="0051552A" w:rsidP="0051552A">
                                                          <w:pPr>
                                                            <w:spacing w:line="20" w:lineRule="atLeast"/>
                                                            <w:ind w:firstLine="0"/>
                                                            <w:jc w:val="center"/>
                                                            <w:rPr>
                                                              <w:sz w:val="20"/>
                                                            </w:rPr>
                                                          </w:pPr>
                                                          <w:r w:rsidRPr="0051552A">
                                                            <w:rPr>
                                                              <w:sz w:val="20"/>
                                                            </w:rPr>
                                                            <w:t>сил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Поле 130"/>
                                                    <wps:cNvSpPr txBox="1"/>
                                                    <wps:spPr>
                                                      <a:xfrm>
                                                        <a:off x="1619250" y="628650"/>
                                                        <a:ext cx="1352550" cy="238125"/>
                                                      </a:xfrm>
                                                      <a:prstGeom prst="rect">
                                                        <a:avLst/>
                                                      </a:prstGeom>
                                                      <a:solidFill>
                                                        <a:schemeClr val="lt1"/>
                                                      </a:solidFill>
                                                      <a:ln w="6350">
                                                        <a:noFill/>
                                                      </a:ln>
                                                    </wps:spPr>
                                                    <wps:txbx>
                                                      <w:txbxContent>
                                                        <w:p w14:paraId="1044A47A" w14:textId="0ED48DAB" w:rsidR="0051552A" w:rsidRPr="0051552A" w:rsidRDefault="0051552A" w:rsidP="0051552A">
                                                          <w:pPr>
                                                            <w:spacing w:line="20" w:lineRule="atLeast"/>
                                                            <w:ind w:firstLine="0"/>
                                                            <w:jc w:val="center"/>
                                                            <w:rPr>
                                                              <w:sz w:val="16"/>
                                                            </w:rPr>
                                                          </w:pPr>
                                                          <w:r w:rsidRPr="0051552A">
                                                            <w:rPr>
                                                              <w:sz w:val="16"/>
                                                            </w:rPr>
                                                            <w:t>П</w:t>
                                                          </w:r>
                                                          <w:r>
                                                            <w:rPr>
                                                              <w:sz w:val="16"/>
                                                            </w:rPr>
                                                            <w:t>ланування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2" name="Поле 132"/>
                                                  <wps:cNvSpPr txBox="1"/>
                                                  <wps:spPr>
                                                    <a:xfrm>
                                                      <a:off x="1666875" y="1152525"/>
                                                      <a:ext cx="1352550" cy="409575"/>
                                                    </a:xfrm>
                                                    <a:prstGeom prst="rect">
                                                      <a:avLst/>
                                                    </a:prstGeom>
                                                    <a:solidFill>
                                                      <a:schemeClr val="lt1"/>
                                                    </a:solidFill>
                                                    <a:ln w="6350">
                                                      <a:solidFill>
                                                        <a:prstClr val="black"/>
                                                      </a:solidFill>
                                                    </a:ln>
                                                  </wps:spPr>
                                                  <wps:txbx>
                                                    <w:txbxContent>
                                                      <w:p w14:paraId="71DA2F11" w14:textId="335DACF4" w:rsidR="0051552A" w:rsidRPr="0051552A" w:rsidRDefault="0051552A" w:rsidP="0051552A">
                                                        <w:pPr>
                                                          <w:spacing w:line="20" w:lineRule="atLeast"/>
                                                          <w:ind w:firstLine="0"/>
                                                          <w:jc w:val="center"/>
                                                          <w:rPr>
                                                            <w:sz w:val="20"/>
                                                          </w:rPr>
                                                        </w:pPr>
                                                        <w:r>
                                                          <w:rPr>
                                                            <w:sz w:val="20"/>
                                                          </w:rPr>
                                                          <w:t>ПЛАН ОБОРОНИ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Поле 133"/>
                                                  <wps:cNvSpPr txBox="1"/>
                                                  <wps:spPr>
                                                    <a:xfrm>
                                                      <a:off x="1666875" y="1800225"/>
                                                      <a:ext cx="1352550" cy="685800"/>
                                                    </a:xfrm>
                                                    <a:prstGeom prst="rect">
                                                      <a:avLst/>
                                                    </a:prstGeom>
                                                    <a:solidFill>
                                                      <a:schemeClr val="lt1"/>
                                                    </a:solidFill>
                                                    <a:ln w="6350">
                                                      <a:solidFill>
                                                        <a:prstClr val="black"/>
                                                      </a:solidFill>
                                                    </a:ln>
                                                  </wps:spPr>
                                                  <wps:txbx>
                                                    <w:txbxContent>
                                                      <w:p w14:paraId="5C0EA9E1" w14:textId="77777777" w:rsidR="0051552A" w:rsidRPr="0051552A" w:rsidRDefault="0051552A" w:rsidP="0051552A">
                                                        <w:pPr>
                                                          <w:spacing w:line="20" w:lineRule="atLeast"/>
                                                          <w:ind w:firstLine="0"/>
                                                          <w:jc w:val="center"/>
                                                          <w:rPr>
                                                            <w:sz w:val="20"/>
                                                          </w:rPr>
                                                        </w:pPr>
                                                        <w:r w:rsidRPr="0051552A">
                                                          <w:rPr>
                                                            <w:sz w:val="20"/>
                                                          </w:rPr>
                                                          <w:t>ДЕТАЛЬНІ ПЛАНИ</w:t>
                                                        </w:r>
                                                      </w:p>
                                                      <w:p w14:paraId="39980FE7" w14:textId="77777777" w:rsidR="0051552A" w:rsidRPr="0051552A" w:rsidRDefault="0051552A" w:rsidP="0051552A">
                                                        <w:pPr>
                                                          <w:spacing w:line="20" w:lineRule="atLeast"/>
                                                          <w:ind w:firstLine="0"/>
                                                          <w:jc w:val="center"/>
                                                          <w:rPr>
                                                            <w:sz w:val="20"/>
                                                          </w:rPr>
                                                        </w:pPr>
                                                        <w:r w:rsidRPr="0051552A">
                                                          <w:rPr>
                                                            <w:sz w:val="20"/>
                                                          </w:rPr>
                                                          <w:t>державних органів</w:t>
                                                        </w:r>
                                                      </w:p>
                                                      <w:p w14:paraId="19A6F1BA" w14:textId="77777777" w:rsidR="0051552A" w:rsidRPr="0051552A" w:rsidRDefault="0051552A" w:rsidP="0051552A">
                                                        <w:pPr>
                                                          <w:spacing w:line="20" w:lineRule="atLeast"/>
                                                          <w:ind w:firstLine="0"/>
                                                          <w:jc w:val="center"/>
                                                          <w:rPr>
                                                            <w:sz w:val="20"/>
                                                          </w:rPr>
                                                        </w:pPr>
                                                        <w:r w:rsidRPr="0051552A">
                                                          <w:rPr>
                                                            <w:sz w:val="20"/>
                                                          </w:rPr>
                                                          <w:t>і складових сил</w:t>
                                                        </w:r>
                                                      </w:p>
                                                      <w:p w14:paraId="7C4DF79F" w14:textId="34943A1F" w:rsidR="0051552A" w:rsidRPr="0051552A" w:rsidRDefault="0051552A" w:rsidP="0051552A">
                                                        <w:pPr>
                                                          <w:spacing w:line="20" w:lineRule="atLeast"/>
                                                          <w:ind w:firstLine="0"/>
                                                          <w:jc w:val="center"/>
                                                          <w:rPr>
                                                            <w:sz w:val="20"/>
                                                          </w:rPr>
                                                        </w:pPr>
                                                        <w:r w:rsidRPr="0051552A">
                                                          <w:rPr>
                                                            <w:sz w:val="20"/>
                                                          </w:rPr>
                                                          <w:t>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Округлений прямокутник 134"/>
                                                  <wps:cNvSpPr/>
                                                  <wps:spPr>
                                                    <a:xfrm>
                                                      <a:off x="0" y="-196"/>
                                                      <a:ext cx="3143250" cy="4095875"/>
                                                    </a:xfrm>
                                                    <a:prstGeom prst="round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 name="Стрілка вниз 137"/>
                                                <wps:cNvSpPr/>
                                                <wps:spPr>
                                                  <a:xfrm>
                                                    <a:off x="742950" y="1800225"/>
                                                    <a:ext cx="219075" cy="1524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Подвійна стрілка вліво/вправо 138"/>
                                                <wps:cNvSpPr/>
                                                <wps:spPr>
                                                  <a:xfrm>
                                                    <a:off x="1466850" y="1781175"/>
                                                    <a:ext cx="190500" cy="85725"/>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Стрілка вниз 139"/>
                                                <wps:cNvSpPr/>
                                                <wps:spPr>
                                                  <a:xfrm>
                                                    <a:off x="2266950" y="1562100"/>
                                                    <a:ext cx="228600" cy="2095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5" name="Подвійна стрілка вгору/вниз 145"/>
                                            <wps:cNvSpPr/>
                                            <wps:spPr>
                                              <a:xfrm>
                                                <a:off x="742950" y="6076880"/>
                                                <a:ext cx="95250" cy="276225"/>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одвійна стрілка вгору/вниз 147"/>
                                            <wps:cNvSpPr/>
                                            <wps:spPr>
                                              <a:xfrm>
                                                <a:off x="2371725" y="6076861"/>
                                                <a:ext cx="95250" cy="276225"/>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 name="Групувати 150"/>
                                          <wpg:cNvGrpSpPr/>
                                          <wpg:grpSpPr>
                                            <a:xfrm>
                                              <a:off x="3343275" y="2219325"/>
                                              <a:ext cx="3486150" cy="1514475"/>
                                              <a:chOff x="0" y="0"/>
                                              <a:chExt cx="3486150" cy="1514475"/>
                                            </a:xfrm>
                                          </wpg:grpSpPr>
                                          <wps:wsp>
                                            <wps:cNvPr id="143" name="Поле 143"/>
                                            <wps:cNvSpPr txBox="1"/>
                                            <wps:spPr>
                                              <a:xfrm>
                                                <a:off x="828675" y="0"/>
                                                <a:ext cx="1847850" cy="238125"/>
                                              </a:xfrm>
                                              <a:prstGeom prst="rect">
                                                <a:avLst/>
                                              </a:prstGeom>
                                              <a:solidFill>
                                                <a:schemeClr val="lt1"/>
                                              </a:solidFill>
                                              <a:ln w="6350">
                                                <a:noFill/>
                                              </a:ln>
                                            </wps:spPr>
                                            <wps:txbx>
                                              <w:txbxContent>
                                                <w:p w14:paraId="44124B10" w14:textId="0FE2E665" w:rsidR="006A6558" w:rsidRPr="006A6558" w:rsidRDefault="006A6558" w:rsidP="006A6558">
                                                  <w:pPr>
                                                    <w:spacing w:line="20" w:lineRule="atLeast"/>
                                                    <w:ind w:firstLine="0"/>
                                                    <w:jc w:val="center"/>
                                                    <w:rPr>
                                                      <w:sz w:val="20"/>
                                                    </w:rPr>
                                                  </w:pPr>
                                                  <w:r w:rsidRPr="006A6558">
                                                    <w:rPr>
                                                      <w:sz w:val="20"/>
                                                    </w:rPr>
                                                    <w:t>ОБОРОННЕ ПЛАНУВАННЯ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Поле 144"/>
                                            <wps:cNvSpPr txBox="1"/>
                                            <wps:spPr>
                                              <a:xfrm>
                                                <a:off x="0" y="180975"/>
                                                <a:ext cx="3486150" cy="419100"/>
                                              </a:xfrm>
                                              <a:prstGeom prst="rect">
                                                <a:avLst/>
                                              </a:prstGeom>
                                              <a:solidFill>
                                                <a:schemeClr val="lt1"/>
                                              </a:solidFill>
                                              <a:ln w="6350">
                                                <a:solidFill>
                                                  <a:prstClr val="black"/>
                                                </a:solidFill>
                                              </a:ln>
                                            </wps:spPr>
                                            <wps:txbx>
                                              <w:txbxContent>
                                                <w:p w14:paraId="469E8A67" w14:textId="6270C0BE" w:rsidR="006A6558" w:rsidRPr="006A6558" w:rsidRDefault="006A6558" w:rsidP="006A6558">
                                                  <w:pPr>
                                                    <w:spacing w:line="20" w:lineRule="atLeast"/>
                                                    <w:ind w:firstLine="0"/>
                                                    <w:jc w:val="center"/>
                                                    <w:rPr>
                                                      <w:sz w:val="20"/>
                                                    </w:rPr>
                                                  </w:pPr>
                                                  <w:r w:rsidRPr="006A6558">
                                                    <w:rPr>
                                                      <w:sz w:val="20"/>
                                                    </w:rPr>
                                                    <w:t>СТРАТЕГІЧНИЙ ОБОРОННИЙ БЮЛЕТЕНЬ УКРАЇНИ (цілі, завдання, очікувані результати реалізації СВБУ)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Поле 148"/>
                                            <wps:cNvSpPr txBox="1"/>
                                            <wps:spPr>
                                              <a:xfrm>
                                                <a:off x="0" y="666750"/>
                                                <a:ext cx="3486150" cy="847725"/>
                                              </a:xfrm>
                                              <a:prstGeom prst="rect">
                                                <a:avLst/>
                                              </a:prstGeom>
                                              <a:solidFill>
                                                <a:schemeClr val="lt1"/>
                                              </a:solidFill>
                                              <a:ln w="6350">
                                                <a:solidFill>
                                                  <a:prstClr val="black"/>
                                                </a:solidFill>
                                              </a:ln>
                                            </wps:spPr>
                                            <wps:txbx>
                                              <w:txbxContent>
                                                <w:p w14:paraId="5F9E2F90" w14:textId="77777777" w:rsidR="006A6558" w:rsidRPr="006A6558" w:rsidRDefault="006A6558" w:rsidP="006A6558">
                                                  <w:pPr>
                                                    <w:spacing w:line="20" w:lineRule="atLeast"/>
                                                    <w:ind w:firstLine="0"/>
                                                    <w:jc w:val="center"/>
                                                    <w:rPr>
                                                      <w:sz w:val="20"/>
                                                    </w:rPr>
                                                  </w:pPr>
                                                  <w:r w:rsidRPr="006A6558">
                                                    <w:rPr>
                                                      <w:sz w:val="20"/>
                                                    </w:rPr>
                                                    <w:t>ДЕРЖАВНА ЦІЛЬОВА ОБОРОННА ПРОГРАМА РОЗВИТКУ ЗСУ</w:t>
                                                  </w:r>
                                                </w:p>
                                                <w:p w14:paraId="0E065BAD" w14:textId="52939FA6" w:rsidR="006A6558" w:rsidRPr="006A6558" w:rsidRDefault="006A6558" w:rsidP="006A6558">
                                                  <w:pPr>
                                                    <w:spacing w:line="20" w:lineRule="atLeast"/>
                                                    <w:ind w:firstLine="0"/>
                                                    <w:jc w:val="center"/>
                                                    <w:rPr>
                                                      <w:sz w:val="20"/>
                                                    </w:rPr>
                                                  </w:pPr>
                                                  <w:r w:rsidRPr="006A6558">
                                                    <w:rPr>
                                                      <w:sz w:val="20"/>
                                                    </w:rPr>
                                                    <w:t>(взаємозв'язані та узгоджені за строками, складом виконавців і ресурсним забезпеченням завдання і заходи формування перспективної моделі ЗСУ)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2" name="Поле 152"/>
                                        <wps:cNvSpPr txBox="1"/>
                                        <wps:spPr>
                                          <a:xfrm>
                                            <a:off x="3343275" y="3829050"/>
                                            <a:ext cx="914400" cy="676275"/>
                                          </a:xfrm>
                                          <a:prstGeom prst="rect">
                                            <a:avLst/>
                                          </a:prstGeom>
                                          <a:solidFill>
                                            <a:schemeClr val="lt1"/>
                                          </a:solidFill>
                                          <a:ln w="6350">
                                            <a:solidFill>
                                              <a:prstClr val="black"/>
                                            </a:solidFill>
                                          </a:ln>
                                        </wps:spPr>
                                        <wps:txbx>
                                          <w:txbxContent>
                                            <w:p w14:paraId="637C75E1" w14:textId="43D10F04" w:rsidR="00EC2262" w:rsidRPr="0051552A" w:rsidRDefault="00EC2262" w:rsidP="00EC2262">
                                              <w:pPr>
                                                <w:spacing w:line="20" w:lineRule="atLeast"/>
                                                <w:ind w:firstLine="0"/>
                                                <w:jc w:val="center"/>
                                                <w:rPr>
                                                  <w:sz w:val="20"/>
                                                </w:rPr>
                                              </w:pPr>
                                              <w:r>
                                                <w:rPr>
                                                  <w:sz w:val="20"/>
                                                </w:rPr>
                                                <w:t>ДЕРЖАВНІ ЦІЛЬОВІ ОБОРОННІ ПРОГРАМИ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Поле 153"/>
                                        <wps:cNvSpPr txBox="1"/>
                                        <wps:spPr>
                                          <a:xfrm>
                                            <a:off x="4333875" y="3819525"/>
                                            <a:ext cx="1524000" cy="1276350"/>
                                          </a:xfrm>
                                          <a:prstGeom prst="rect">
                                            <a:avLst/>
                                          </a:prstGeom>
                                          <a:solidFill>
                                            <a:schemeClr val="lt1"/>
                                          </a:solidFill>
                                          <a:ln w="6350">
                                            <a:solidFill>
                                              <a:prstClr val="black"/>
                                            </a:solidFill>
                                          </a:ln>
                                        </wps:spPr>
                                        <wps:txbx>
                                          <w:txbxContent>
                                            <w:p w14:paraId="77F30BDC" w14:textId="7308AD38" w:rsidR="00EC2262" w:rsidRPr="00EC2262" w:rsidRDefault="00EC2262" w:rsidP="00EC2262">
                                              <w:pPr>
                                                <w:spacing w:line="20" w:lineRule="atLeast"/>
                                                <w:ind w:firstLine="0"/>
                                                <w:jc w:val="center"/>
                                                <w:rPr>
                                                  <w:sz w:val="20"/>
                                                </w:rPr>
                                              </w:pPr>
                                              <w:r>
                                                <w:rPr>
                                                  <w:sz w:val="20"/>
                                                </w:rPr>
                                                <w:t xml:space="preserve">КОМПЛЕКС </w:t>
                                              </w:r>
                                              <w:r w:rsidRPr="00EC2262">
                                                <w:rPr>
                                                  <w:sz w:val="20"/>
                                                </w:rPr>
                                                <w:t>ПРОГРАМ І ПРОЄКТІВ</w:t>
                                              </w:r>
                                            </w:p>
                                            <w:p w14:paraId="421AE657" w14:textId="77777777" w:rsidR="00EC2262" w:rsidRPr="00EC2262" w:rsidRDefault="00EC2262" w:rsidP="00EC2262">
                                              <w:pPr>
                                                <w:spacing w:line="20" w:lineRule="atLeast"/>
                                                <w:ind w:firstLine="0"/>
                                                <w:jc w:val="center"/>
                                                <w:rPr>
                                                  <w:sz w:val="20"/>
                                                </w:rPr>
                                              </w:pPr>
                                              <w:r w:rsidRPr="00EC2262">
                                                <w:rPr>
                                                  <w:sz w:val="20"/>
                                                </w:rPr>
                                                <w:t>розвитку спроможностей</w:t>
                                              </w:r>
                                            </w:p>
                                            <w:p w14:paraId="1D037558" w14:textId="77777777" w:rsidR="00EC2262" w:rsidRPr="00EC2262" w:rsidRDefault="00EC2262" w:rsidP="00EC2262">
                                              <w:pPr>
                                                <w:spacing w:line="20" w:lineRule="atLeast"/>
                                                <w:ind w:firstLine="0"/>
                                                <w:jc w:val="center"/>
                                                <w:rPr>
                                                  <w:sz w:val="20"/>
                                                </w:rPr>
                                              </w:pPr>
                                              <w:r w:rsidRPr="00EC2262">
                                                <w:rPr>
                                                  <w:sz w:val="20"/>
                                                </w:rPr>
                                                <w:t>видів, окремих родів</w:t>
                                              </w:r>
                                            </w:p>
                                            <w:p w14:paraId="696C7BC1" w14:textId="28B96D5D" w:rsidR="00EC2262" w:rsidRPr="0051552A" w:rsidRDefault="00EC2262" w:rsidP="00EC2262">
                                              <w:pPr>
                                                <w:spacing w:line="20" w:lineRule="atLeast"/>
                                                <w:ind w:firstLine="0"/>
                                                <w:jc w:val="center"/>
                                                <w:rPr>
                                                  <w:sz w:val="20"/>
                                                </w:rPr>
                                              </w:pPr>
                                              <w:r w:rsidRPr="00EC2262">
                                                <w:rPr>
                                                  <w:sz w:val="20"/>
                                                </w:rPr>
                                                <w:t>військ (сил) Збройних Сил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Поле 154"/>
                                        <wps:cNvSpPr txBox="1"/>
                                        <wps:spPr>
                                          <a:xfrm>
                                            <a:off x="5915025" y="3829050"/>
                                            <a:ext cx="914400" cy="847725"/>
                                          </a:xfrm>
                                          <a:prstGeom prst="rect">
                                            <a:avLst/>
                                          </a:prstGeom>
                                          <a:solidFill>
                                            <a:schemeClr val="lt1"/>
                                          </a:solidFill>
                                          <a:ln w="6350">
                                            <a:solidFill>
                                              <a:prstClr val="black"/>
                                            </a:solidFill>
                                          </a:ln>
                                        </wps:spPr>
                                        <wps:txbx>
                                          <w:txbxContent>
                                            <w:p w14:paraId="466DBE26" w14:textId="77777777" w:rsidR="00EC2262" w:rsidRPr="00EC2262" w:rsidRDefault="00EC2262" w:rsidP="00EC2262">
                                              <w:pPr>
                                                <w:spacing w:line="20" w:lineRule="atLeast"/>
                                                <w:ind w:firstLine="0"/>
                                                <w:jc w:val="center"/>
                                                <w:rPr>
                                                  <w:sz w:val="20"/>
                                                </w:rPr>
                                              </w:pPr>
                                              <w:r w:rsidRPr="00EC2262">
                                                <w:rPr>
                                                  <w:sz w:val="20"/>
                                                </w:rPr>
                                                <w:t>ПРОГРАМИ</w:t>
                                              </w:r>
                                            </w:p>
                                            <w:p w14:paraId="7B248846" w14:textId="77777777" w:rsidR="00EC2262" w:rsidRPr="00EC2262" w:rsidRDefault="00EC2262" w:rsidP="00EC2262">
                                              <w:pPr>
                                                <w:spacing w:line="20" w:lineRule="atLeast"/>
                                                <w:ind w:firstLine="0"/>
                                                <w:jc w:val="center"/>
                                                <w:rPr>
                                                  <w:sz w:val="20"/>
                                                </w:rPr>
                                              </w:pPr>
                                              <w:r w:rsidRPr="00EC2262">
                                                <w:rPr>
                                                  <w:sz w:val="20"/>
                                                </w:rPr>
                                                <w:t>РОЗВИТКУ</w:t>
                                              </w:r>
                                            </w:p>
                                            <w:p w14:paraId="438CE8C7" w14:textId="77777777" w:rsidR="00EC2262" w:rsidRPr="00EC2262" w:rsidRDefault="00EC2262" w:rsidP="00EC2262">
                                              <w:pPr>
                                                <w:spacing w:line="20" w:lineRule="atLeast"/>
                                                <w:ind w:firstLine="0"/>
                                                <w:jc w:val="center"/>
                                                <w:rPr>
                                                  <w:sz w:val="20"/>
                                                </w:rPr>
                                              </w:pPr>
                                              <w:r w:rsidRPr="00EC2262">
                                                <w:rPr>
                                                  <w:sz w:val="20"/>
                                                </w:rPr>
                                                <w:t>інших складових</w:t>
                                              </w:r>
                                            </w:p>
                                            <w:p w14:paraId="62DE46B2" w14:textId="0FCB042B" w:rsidR="00EC2262" w:rsidRPr="0051552A" w:rsidRDefault="00EC2262" w:rsidP="00EC2262">
                                              <w:pPr>
                                                <w:spacing w:line="20" w:lineRule="atLeast"/>
                                                <w:ind w:firstLine="0"/>
                                                <w:jc w:val="center"/>
                                                <w:rPr>
                                                  <w:sz w:val="20"/>
                                                </w:rPr>
                                              </w:pPr>
                                              <w:r w:rsidRPr="00EC2262">
                                                <w:rPr>
                                                  <w:sz w:val="20"/>
                                                </w:rPr>
                                                <w:t>сил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6" name="Поле 156"/>
                                      <wps:cNvSpPr txBox="1"/>
                                      <wps:spPr>
                                        <a:xfrm>
                                          <a:off x="3343275" y="4876800"/>
                                          <a:ext cx="914400" cy="981075"/>
                                        </a:xfrm>
                                        <a:prstGeom prst="rect">
                                          <a:avLst/>
                                        </a:prstGeom>
                                        <a:solidFill>
                                          <a:schemeClr val="lt1"/>
                                        </a:solidFill>
                                        <a:ln w="6350">
                                          <a:solidFill>
                                            <a:prstClr val="black"/>
                                          </a:solidFill>
                                        </a:ln>
                                      </wps:spPr>
                                      <wps:txbx>
                                        <w:txbxContent>
                                          <w:p w14:paraId="3040B2B2" w14:textId="77777777" w:rsidR="00EC2262" w:rsidRPr="00EC2262" w:rsidRDefault="00EC2262" w:rsidP="00EC2262">
                                            <w:pPr>
                                              <w:spacing w:line="20" w:lineRule="atLeast"/>
                                              <w:ind w:firstLine="0"/>
                                              <w:jc w:val="center"/>
                                              <w:rPr>
                                                <w:sz w:val="20"/>
                                              </w:rPr>
                                            </w:pPr>
                                            <w:r w:rsidRPr="00EC2262">
                                              <w:rPr>
                                                <w:sz w:val="20"/>
                                              </w:rPr>
                                              <w:t>ОРІЄНТОВНИЙ ПЛАН</w:t>
                                            </w:r>
                                          </w:p>
                                          <w:p w14:paraId="3D14130F" w14:textId="77777777" w:rsidR="00EC2262" w:rsidRPr="00EC2262" w:rsidRDefault="00EC2262" w:rsidP="00EC2262">
                                            <w:pPr>
                                              <w:spacing w:line="20" w:lineRule="atLeast"/>
                                              <w:ind w:firstLine="0"/>
                                              <w:jc w:val="center"/>
                                              <w:rPr>
                                                <w:sz w:val="20"/>
                                              </w:rPr>
                                            </w:pPr>
                                            <w:r w:rsidRPr="00EC2262">
                                              <w:rPr>
                                                <w:sz w:val="20"/>
                                              </w:rPr>
                                              <w:t>утримання і розвитку</w:t>
                                            </w:r>
                                          </w:p>
                                          <w:p w14:paraId="42F9F2D0" w14:textId="462BE95C" w:rsidR="00EC2262" w:rsidRPr="0051552A" w:rsidRDefault="00EC2262" w:rsidP="00EC2262">
                                            <w:pPr>
                                              <w:spacing w:line="20" w:lineRule="atLeast"/>
                                              <w:ind w:firstLine="0"/>
                                              <w:jc w:val="center"/>
                                              <w:rPr>
                                                <w:sz w:val="20"/>
                                              </w:rPr>
                                            </w:pPr>
                                            <w:r w:rsidRPr="00EC2262">
                                              <w:rPr>
                                                <w:sz w:val="20"/>
                                              </w:rPr>
                                              <w:t>ЗС (на 3 роки)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Поле 157"/>
                                      <wps:cNvSpPr txBox="1"/>
                                      <wps:spPr>
                                        <a:xfrm>
                                          <a:off x="5915025" y="4943475"/>
                                          <a:ext cx="914400" cy="742950"/>
                                        </a:xfrm>
                                        <a:prstGeom prst="rect">
                                          <a:avLst/>
                                        </a:prstGeom>
                                        <a:solidFill>
                                          <a:schemeClr val="lt1"/>
                                        </a:solidFill>
                                        <a:ln w="6350">
                                          <a:solidFill>
                                            <a:prstClr val="black"/>
                                          </a:solidFill>
                                        </a:ln>
                                      </wps:spPr>
                                      <wps:txbx>
                                        <w:txbxContent>
                                          <w:p w14:paraId="4AA7B11E" w14:textId="77777777" w:rsidR="00EC2262" w:rsidRPr="00EC2262" w:rsidRDefault="00EC2262" w:rsidP="00EC2262">
                                            <w:pPr>
                                              <w:spacing w:line="20" w:lineRule="atLeast"/>
                                              <w:ind w:firstLine="0"/>
                                              <w:jc w:val="center"/>
                                              <w:rPr>
                                                <w:sz w:val="20"/>
                                              </w:rPr>
                                            </w:pPr>
                                            <w:r w:rsidRPr="00EC2262">
                                              <w:rPr>
                                                <w:sz w:val="20"/>
                                              </w:rPr>
                                              <w:t>ПЛАН утримання і розвитку ЗС</w:t>
                                            </w:r>
                                          </w:p>
                                          <w:p w14:paraId="758F5957" w14:textId="1E42A00C" w:rsidR="00EC2262" w:rsidRPr="0051552A" w:rsidRDefault="00EC2262" w:rsidP="00EC2262">
                                            <w:pPr>
                                              <w:spacing w:line="20" w:lineRule="atLeast"/>
                                              <w:ind w:firstLine="0"/>
                                              <w:jc w:val="center"/>
                                              <w:rPr>
                                                <w:sz w:val="20"/>
                                              </w:rPr>
                                            </w:pPr>
                                            <w:r w:rsidRPr="00EC2262">
                                              <w:rPr>
                                                <w:sz w:val="20"/>
                                              </w:rPr>
                                              <w:t>(на 1 рік)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Поле 158"/>
                                      <wps:cNvSpPr txBox="1"/>
                                      <wps:spPr>
                                        <a:xfrm>
                                          <a:off x="4333875" y="5295900"/>
                                          <a:ext cx="1524000" cy="457200"/>
                                        </a:xfrm>
                                        <a:prstGeom prst="rect">
                                          <a:avLst/>
                                        </a:prstGeom>
                                        <a:solidFill>
                                          <a:schemeClr val="lt1"/>
                                        </a:solidFill>
                                        <a:ln w="6350">
                                          <a:solidFill>
                                            <a:prstClr val="black"/>
                                          </a:solidFill>
                                        </a:ln>
                                      </wps:spPr>
                                      <wps:txbx>
                                        <w:txbxContent>
                                          <w:p w14:paraId="4756C8A3" w14:textId="5EC0D084" w:rsidR="00EC2262" w:rsidRPr="0051552A" w:rsidRDefault="00EC2262" w:rsidP="00EC2262">
                                            <w:pPr>
                                              <w:spacing w:line="20" w:lineRule="atLeast"/>
                                              <w:ind w:firstLine="0"/>
                                              <w:jc w:val="center"/>
                                              <w:rPr>
                                                <w:sz w:val="20"/>
                                              </w:rPr>
                                            </w:pPr>
                                            <w:r>
                                              <w:rPr>
                                                <w:sz w:val="20"/>
                                              </w:rPr>
                                              <w:t>ОБОРОННИЙ БЮДЖЕТ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0" name="Подвійна стрілка вліво/вправо 160"/>
                                    <wps:cNvSpPr/>
                                    <wps:spPr>
                                      <a:xfrm>
                                        <a:off x="3019425" y="3733800"/>
                                        <a:ext cx="323850" cy="85717"/>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 name="Стрілка вниз 162"/>
                                  <wps:cNvSpPr/>
                                  <wps:spPr>
                                    <a:xfrm>
                                      <a:off x="5095875" y="2819400"/>
                                      <a:ext cx="133350" cy="66669"/>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Стрілка вниз 163"/>
                                  <wps:cNvSpPr/>
                                  <wps:spPr>
                                    <a:xfrm>
                                      <a:off x="4962525" y="3743325"/>
                                      <a:ext cx="133350" cy="66669"/>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5" name="Подвійна стрілка вліво/вправо 165"/>
                                <wps:cNvSpPr/>
                                <wps:spPr>
                                  <a:xfrm>
                                    <a:off x="4210050" y="4067175"/>
                                    <a:ext cx="190500" cy="57519"/>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одвійна стрілка вліво/вправо 166"/>
                                <wps:cNvSpPr/>
                                <wps:spPr>
                                  <a:xfrm>
                                    <a:off x="5781675" y="4162425"/>
                                    <a:ext cx="190500" cy="57519"/>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Стрілка вниз 167"/>
                                <wps:cNvSpPr/>
                                <wps:spPr>
                                  <a:xfrm>
                                    <a:off x="3762375" y="4505325"/>
                                    <a:ext cx="104775" cy="37144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9" name="Стрілка вправо 169"/>
                              <wps:cNvSpPr/>
                              <wps:spPr>
                                <a:xfrm>
                                  <a:off x="4257675" y="5438775"/>
                                  <a:ext cx="76200" cy="1428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Стрілка вправо 170"/>
                              <wps:cNvSpPr/>
                              <wps:spPr>
                                <a:xfrm>
                                  <a:off x="5848350" y="5438775"/>
                                  <a:ext cx="76200" cy="1428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Стрілка вгору 172"/>
                            <wps:cNvSpPr/>
                            <wps:spPr>
                              <a:xfrm>
                                <a:off x="4962525" y="5095875"/>
                                <a:ext cx="180975" cy="200007"/>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4" name="Поле 174"/>
                          <wps:cNvSpPr txBox="1"/>
                          <wps:spPr>
                            <a:xfrm>
                              <a:off x="0" y="6353175"/>
                              <a:ext cx="6896100" cy="647700"/>
                            </a:xfrm>
                            <a:prstGeom prst="rect">
                              <a:avLst/>
                            </a:prstGeom>
                            <a:solidFill>
                              <a:schemeClr val="lt1"/>
                            </a:solidFill>
                            <a:ln w="6350">
                              <a:solidFill>
                                <a:prstClr val="black"/>
                              </a:solidFill>
                            </a:ln>
                          </wps:spPr>
                          <wps:txbx>
                            <w:txbxContent>
                              <w:p w14:paraId="375A560B" w14:textId="4789FE73" w:rsidR="00CE3D03" w:rsidRPr="00CE3D03" w:rsidRDefault="00CE3D03" w:rsidP="00CE3D03">
                                <w:pPr>
                                  <w:spacing w:line="20" w:lineRule="atLeast"/>
                                  <w:ind w:firstLine="0"/>
                                  <w:jc w:val="center"/>
                                  <w:rPr>
                                    <w:sz w:val="24"/>
                                  </w:rPr>
                                </w:pPr>
                                <w:r w:rsidRPr="00CE3D03">
                                  <w:rPr>
                                    <w:sz w:val="24"/>
                                  </w:rPr>
                                  <w:t>МОБІЛІЗАЦІЙНЕ ПЛАНУВАННЯ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Округлений прямокутник 175"/>
                          <wps:cNvSpPr/>
                          <wps:spPr>
                            <a:xfrm>
                              <a:off x="1762125" y="6638925"/>
                              <a:ext cx="312420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A261A27" w14:textId="02ED8155" w:rsidR="00CE3D03" w:rsidRPr="00CE3D03" w:rsidRDefault="00CE3D03" w:rsidP="00CE3D03">
                                <w:pPr>
                                  <w:spacing w:line="20" w:lineRule="atLeast"/>
                                  <w:ind w:firstLine="0"/>
                                  <w:jc w:val="center"/>
                                  <w:rPr>
                                    <w:sz w:val="20"/>
                                  </w:rPr>
                                </w:pPr>
                                <w:r w:rsidRPr="00CE3D03">
                                  <w:rPr>
                                    <w:sz w:val="20"/>
                                  </w:rPr>
                                  <w:t>МОБІЛІЗАЦІЙНИЙ ПЛАН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Подвійна стрілка вгору/вниз 178"/>
                        <wps:cNvSpPr/>
                        <wps:spPr>
                          <a:xfrm>
                            <a:off x="5248275" y="6076950"/>
                            <a:ext cx="95250" cy="276225"/>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35AC57" id="Групувати 179" o:spid="_x0000_s1075" style="position:absolute;left:0;text-align:left;margin-left:-33.35pt;margin-top:4.6pt;width:543pt;height:551.25pt;z-index:251796480" coordsize="68961,7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">
                <v:group id="Групувати 176" o:spid="_x0000_s1076" style="position:absolute;width:68961;height:70008" coordsize="68961,7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group id="Групувати 173" o:spid="_x0000_s1077"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group id="Групувати 171" o:spid="_x0000_s1078"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Групувати 168" o:spid="_x0000_s1079"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Групувати 164" o:spid="_x0000_s1080"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Групувати 161" o:spid="_x0000_s1081"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Групувати 159" o:spid="_x0000_s1082"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Групувати 155" o:spid="_x0000_s1083"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Групувати 151" o:spid="_x0000_s1084"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Групувати 149" o:spid="_x0000_s1085" style="position:absolute;width:68961;height:63531" coordsize="68961,6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Групувати 142" o:spid="_x0000_s1086" style="position:absolute;width:68961;height:62102" coordsize="68961,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oundrect id="Округлений прямокутник 141" o:spid="_x0000_s1087" style="position:absolute;left:32766;top:21049;width:36195;height:409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" fillcolor="white [3201]" strokecolor="black [3200]" strokeweight="1pt">
                                        <v:stroke joinstyle="miter"/>
                                      </v:roundrect>
                                      <v:group id="Групувати 122" o:spid="_x0000_s1088" style="position:absolute;left:4286;width:61341;height:21050" coordsize="61341,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Поле 111" o:spid="_x0000_s1089" type="#_x0000_t202" style="position:absolute;width:6134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" fillcolor="black [3213]" strokeweight=".5pt">
                                          <v:textbox>
                                            <w:txbxContent>
                                              <w:p w14:paraId="3D48D005" w14:textId="4940D90A" w:rsidR="00DE5B77" w:rsidRPr="00DE5B77" w:rsidRDefault="00DE5B77" w:rsidP="00DE5B77">
                                                <w:pPr>
                                                  <w:spacing w:line="20" w:lineRule="atLeast"/>
                                                  <w:ind w:firstLine="0"/>
                                                  <w:jc w:val="center"/>
                                                  <w:rPr>
                                                    <w:sz w:val="20"/>
                                                  </w:rPr>
                                                </w:pPr>
                                                <w:r>
                                                  <w:t>ПЛАНУВАЛЬНІ ТА ПРОГРАМНІ ДОКУМЕНТИ У СФЕРІ ОБОРОНИ</w:t>
                                                </w:r>
                                              </w:p>
                                            </w:txbxContent>
                                          </v:textbox>
                                        </v:shape>
                                        <v:shape id="Поле 112" o:spid="_x0000_s1090" type="#_x0000_t202" style="position:absolute;top:3810;width:613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" fillcolor="white [3201]" strokeweight=".5pt">
                                          <v:textbox>
                                            <w:txbxContent>
                                              <w:p w14:paraId="1399BD33" w14:textId="6C86EDA7" w:rsidR="00DE5B77" w:rsidRPr="00DE5B77" w:rsidRDefault="00DE5B77" w:rsidP="00DE5B77">
                                                <w:pPr>
                                                  <w:spacing w:line="20" w:lineRule="atLeast"/>
                                                  <w:ind w:firstLine="0"/>
                                                  <w:jc w:val="center"/>
                                                  <w:rPr>
                                                    <w:sz w:val="18"/>
                                                  </w:rPr>
                                                </w:pPr>
                                                <w:r w:rsidRPr="00DE5B77">
                                                  <w:rPr>
                                                    <w:sz w:val="24"/>
                                                  </w:rPr>
                                                  <w:t>КОМПЛЕКСНИЙ ОГЛЯД СЕКТОРУ БЕЗПЕКИ І ОБОРОНИ</w:t>
                                                </w:r>
                                              </w:p>
                                            </w:txbxContent>
                                          </v:textbox>
                                        </v:shape>
                                        <v:shape id="Поле 113" o:spid="_x0000_s1091" type="#_x0000_t202" style="position:absolute;top:12192;width:6134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f7wAAAANwAAAAPAAAAZHJzL2Rvd25yZXYueG1sRE9NawIx&#10;EL0X+h/CFHqrWS3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agyH+8AAAADcAAAADwAAAAAA&#10;AAAAAAAAAAAHAgAAZHJzL2Rvd25yZXYueG1sUEsFBgAAAAADAAMAtwAAAPQCAAAAAA==&#10;" fillcolor="white [3201]" strokeweight=".5pt">
                                          <v:textbox>
                                            <w:txbxContent>
                                              <w:p w14:paraId="192070EA" w14:textId="5195A751" w:rsidR="00DE5B77" w:rsidRPr="00DE5B77" w:rsidRDefault="00DE5B77" w:rsidP="00DE5B77">
                                                <w:pPr>
                                                  <w:spacing w:line="20" w:lineRule="atLeast"/>
                                                  <w:ind w:firstLine="0"/>
                                                  <w:jc w:val="center"/>
                                                  <w:rPr>
                                                    <w:sz w:val="16"/>
                                                  </w:rPr>
                                                </w:pPr>
                                                <w:r w:rsidRPr="00DE5B77">
                                                  <w:rPr>
                                                    <w:sz w:val="24"/>
                                                  </w:rPr>
                                                  <w:t>СТРАТЕГІЯ НАЦІОНАЛЬНОЇ БЕЗПЕКИ УКРАЇНИ</w:t>
                                                </w:r>
                                              </w:p>
                                            </w:txbxContent>
                                          </v:textbox>
                                        </v:shape>
                                        <v:shape id="Поле 114" o:spid="_x0000_s1092" type="#_x0000_t202" style="position:absolute;left:20478;top:6572;width:2047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PwAAAANwAAAAPAAAAZHJzL2Rvd25yZXYueG1sRE9NawIx&#10;EL0X+h/CFHqrWaX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5eUfj8AAAADcAAAADwAAAAAA&#10;AAAAAAAAAAAHAgAAZHJzL2Rvd25yZXYueG1sUEsFBgAAAAADAAMAtwAAAPQCAAAAAA==&#10;" fillcolor="white [3201]" strokeweight=".5pt">
                                          <v:textbox>
                                            <w:txbxContent>
                                              <w:p w14:paraId="0F4DA209" w14:textId="553CC3CE" w:rsidR="00DE5B77" w:rsidRPr="00DE5B77" w:rsidRDefault="00DE5B77" w:rsidP="00DE5B77">
                                                <w:pPr>
                                                  <w:spacing w:line="20" w:lineRule="atLeast"/>
                                                  <w:ind w:firstLine="0"/>
                                                  <w:jc w:val="center"/>
                                                  <w:rPr>
                                                    <w:sz w:val="12"/>
                                                  </w:rPr>
                                                </w:pPr>
                                                <w:r w:rsidRPr="00DE5B77">
                                                  <w:rPr>
                                                    <w:sz w:val="20"/>
                                                  </w:rPr>
                                                  <w:t>Опис безпекового середовища (глобальний/ регіональний/національний рівні)</w:t>
                                                </w:r>
                                              </w:p>
                                            </w:txbxContent>
                                          </v:textbox>
                                        </v:shape>
                                        <v:shape id="Поле 115" o:spid="_x0000_s1093" type="#_x0000_t202" style="position:absolute;top:16287;width:6134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oUwAAAANwAAAAPAAAAZHJzL2Rvd25yZXYueG1sRE9NawIx&#10;EL0X+h/CFHqrWYXK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iqm6FMAAAADcAAAADwAAAAAA&#10;AAAAAAAAAAAHAgAAZHJzL2Rvd25yZXYueG1sUEsFBgAAAAADAAMAtwAAAPQCAAAAAA==&#10;" fillcolor="white [3201]" strokeweight=".5pt">
                                          <v:textbox>
                                            <w:txbxContent>
                                              <w:p w14:paraId="484EBF99" w14:textId="4EC07DD8" w:rsidR="00DE5B77" w:rsidRPr="00DE5B77" w:rsidRDefault="00DE5B77" w:rsidP="00DE5B77">
                                                <w:pPr>
                                                  <w:spacing w:line="20" w:lineRule="atLeast"/>
                                                  <w:ind w:firstLine="0"/>
                                                  <w:jc w:val="center"/>
                                                  <w:rPr>
                                                    <w:sz w:val="16"/>
                                                  </w:rPr>
                                                </w:pPr>
                                                <w:r w:rsidRPr="00DE5B77">
                                                  <w:rPr>
                                                    <w:sz w:val="24"/>
                                                  </w:rPr>
                                                  <w:t>СТРАТЕГІЯ ВОЄННОЇ БЕЗПЕКИ УКРАЇНИ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116" o:spid="_x0000_s1094" type="#_x0000_t67" style="position:absolute;left:46196;top:6477;width:2000;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" adj="17756" fillcolor="white [3201]" strokecolor="black [3200]" strokeweight="1pt"/>
                                        <v:shape id="Стрілка вниз 117" o:spid="_x0000_s1095" type="#_x0000_t67" style="position:absolute;left:12001;top:6477;width:2000;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" adj="17756" fillcolor="white [3201]" strokecolor="black [3200]" strokeweight="1pt"/>
                                        <v:shape id="Стрілка вниз 118" o:spid="_x0000_s1096" type="#_x0000_t67" style="position:absolute;left:12001;top:14763;width:133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" adj="12150" fillcolor="white [3201]" strokecolor="black [3200]" strokeweight="1pt"/>
                                        <v:shape id="Стрілка вниз 119" o:spid="_x0000_s1097" type="#_x0000_t67" style="position:absolute;left:46672;top:14763;width:133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" adj="12150" fillcolor="white [3201]" strokecolor="black [3200]" strokeweight="1pt"/>
                                        <v:shape id="Стрілка вниз 120" o:spid="_x0000_s1098" type="#_x0000_t67" style="position:absolute;left:46672;top:18859;width:133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" adj="15026" fillcolor="white [3201]" strokecolor="black [3200]" strokeweight="1pt"/>
                                        <v:shape id="Стрілка вниз 121" o:spid="_x0000_s1099" type="#_x0000_t67" style="position:absolute;left:12001;top:18853;width:1334;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" adj="15043" fillcolor="white [3201]" strokecolor="black [3200]" strokeweight="1pt"/>
                                      </v:group>
                                      <v:group id="Групувати 140" o:spid="_x0000_s1100" style="position:absolute;top:21143;width:31432;height:40959" coordorigin=",-1" coordsize="31432,4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Групувати 136" o:spid="_x0000_s1101" style="position:absolute;top:-1;width:31432;height:40957" coordorigin=",-1" coordsize="31432,4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group id="Групувати 131" o:spid="_x0000_s1102" style="position:absolute;left:476;top:6477;width:30385;height:23336" coordorigin=",5429" coordsize="30384,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oundrect id="Округлений прямокутник 124" o:spid="_x0000_s1103" style="position:absolute;top:5429;width:14859;height:233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" fillcolor="white [3201]" strokecolor="black [3200]" strokeweight="1pt">
                                              <v:stroke joinstyle="miter"/>
                                            </v:roundrect>
                                            <v:roundrect id="Округлений прямокутник 126" o:spid="_x0000_s1104" style="position:absolute;left:15525;top:5429;width:14859;height:233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" fillcolor="white [3201]" strokecolor="black [3200]" strokeweight="1pt">
                                              <v:stroke joinstyle="miter"/>
                                            </v:roundrect>
                                            <v:shape id="Поле 127" o:spid="_x0000_s1105" type="#_x0000_t202" style="position:absolute;left:666;top:6286;width:1352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" fillcolor="white [3201]" stroked="f" strokeweight=".5pt">
                                              <v:textbox>
                                                <w:txbxContent>
                                                  <w:p w14:paraId="4CB084D4" w14:textId="41567ACA" w:rsidR="0051552A" w:rsidRPr="0051552A" w:rsidRDefault="0051552A" w:rsidP="0051552A">
                                                    <w:pPr>
                                                      <w:spacing w:line="20" w:lineRule="atLeast"/>
                                                      <w:ind w:firstLine="0"/>
                                                      <w:jc w:val="center"/>
                                                      <w:rPr>
                                                        <w:sz w:val="16"/>
                                                      </w:rPr>
                                                    </w:pPr>
                                                    <w:r w:rsidRPr="0051552A">
                                                      <w:rPr>
                                                        <w:sz w:val="16"/>
                                                      </w:rPr>
                                                      <w:t>Планування застосування</w:t>
                                                    </w:r>
                                                  </w:p>
                                                </w:txbxContent>
                                              </v:textbox>
                                            </v:shape>
                                            <v:shape id="Поле 128" o:spid="_x0000_s1106" type="#_x0000_t202" style="position:absolute;left:666;top:8667;width:13526;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" fillcolor="white [3201]" strokeweight=".5pt">
                                              <v:textbox>
                                                <w:txbxContent>
                                                  <w:p w14:paraId="3B1FDB1A" w14:textId="3E6042D2" w:rsidR="0051552A" w:rsidRPr="0051552A" w:rsidRDefault="0051552A" w:rsidP="0051552A">
                                                    <w:pPr>
                                                      <w:spacing w:line="20" w:lineRule="atLeast"/>
                                                      <w:ind w:firstLine="0"/>
                                                      <w:jc w:val="center"/>
                                                      <w:rPr>
                                                        <w:sz w:val="20"/>
                                                      </w:rPr>
                                                    </w:pPr>
                                                    <w:r w:rsidRPr="0051552A">
                                                      <w:rPr>
                                                        <w:sz w:val="20"/>
                                                      </w:rPr>
                                                      <w:t>СТРАТЕГІЧНИЙ ЗАМИСЕЛ застосування ЗСУ, інших складових сил оборони</w:t>
                                                    </w:r>
                                                  </w:p>
                                                </w:txbxContent>
                                              </v:textbox>
                                            </v:shape>
                                            <v:shape id="Поле 129" o:spid="_x0000_s1107" type="#_x0000_t202" style="position:absolute;left:666;top:18478;width:1352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" fillcolor="white [3201]" strokeweight=".5pt">
                                              <v:textbox>
                                                <w:txbxContent>
                                                  <w:p w14:paraId="5BA78A54" w14:textId="77777777" w:rsidR="0051552A" w:rsidRPr="0051552A" w:rsidRDefault="0051552A" w:rsidP="0051552A">
                                                    <w:pPr>
                                                      <w:spacing w:line="20" w:lineRule="atLeast"/>
                                                      <w:ind w:firstLine="0"/>
                                                      <w:jc w:val="center"/>
                                                      <w:rPr>
                                                        <w:sz w:val="20"/>
                                                      </w:rPr>
                                                    </w:pPr>
                                                    <w:r w:rsidRPr="0051552A">
                                                      <w:rPr>
                                                        <w:sz w:val="20"/>
                                                      </w:rPr>
                                                      <w:t>СТРАТЕГІЧНИЙ</w:t>
                                                    </w:r>
                                                  </w:p>
                                                  <w:p w14:paraId="45729414" w14:textId="77777777" w:rsidR="0051552A" w:rsidRPr="0051552A" w:rsidRDefault="0051552A" w:rsidP="0051552A">
                                                    <w:pPr>
                                                      <w:spacing w:line="20" w:lineRule="atLeast"/>
                                                      <w:ind w:firstLine="0"/>
                                                      <w:jc w:val="center"/>
                                                      <w:rPr>
                                                        <w:sz w:val="20"/>
                                                      </w:rPr>
                                                    </w:pPr>
                                                    <w:r w:rsidRPr="0051552A">
                                                      <w:rPr>
                                                        <w:sz w:val="20"/>
                                                      </w:rPr>
                                                      <w:t>ПЛАН</w:t>
                                                    </w:r>
                                                  </w:p>
                                                  <w:p w14:paraId="57A79BC1" w14:textId="77777777" w:rsidR="0051552A" w:rsidRPr="0051552A" w:rsidRDefault="0051552A" w:rsidP="0051552A">
                                                    <w:pPr>
                                                      <w:spacing w:line="20" w:lineRule="atLeast"/>
                                                      <w:ind w:firstLine="0"/>
                                                      <w:jc w:val="center"/>
                                                      <w:rPr>
                                                        <w:sz w:val="20"/>
                                                      </w:rPr>
                                                    </w:pPr>
                                                    <w:r w:rsidRPr="0051552A">
                                                      <w:rPr>
                                                        <w:sz w:val="20"/>
                                                      </w:rPr>
                                                      <w:t>застосування ЗСУ,</w:t>
                                                    </w:r>
                                                  </w:p>
                                                  <w:p w14:paraId="540F28CF" w14:textId="77777777" w:rsidR="0051552A" w:rsidRPr="0051552A" w:rsidRDefault="0051552A" w:rsidP="0051552A">
                                                    <w:pPr>
                                                      <w:spacing w:line="20" w:lineRule="atLeast"/>
                                                      <w:ind w:firstLine="0"/>
                                                      <w:jc w:val="center"/>
                                                      <w:rPr>
                                                        <w:sz w:val="20"/>
                                                      </w:rPr>
                                                    </w:pPr>
                                                    <w:r w:rsidRPr="0051552A">
                                                      <w:rPr>
                                                        <w:sz w:val="20"/>
                                                      </w:rPr>
                                                      <w:t>інших складових</w:t>
                                                    </w:r>
                                                  </w:p>
                                                  <w:p w14:paraId="6CBF0CDE" w14:textId="649D640A" w:rsidR="0051552A" w:rsidRPr="0051552A" w:rsidRDefault="0051552A" w:rsidP="0051552A">
                                                    <w:pPr>
                                                      <w:spacing w:line="20" w:lineRule="atLeast"/>
                                                      <w:ind w:firstLine="0"/>
                                                      <w:jc w:val="center"/>
                                                      <w:rPr>
                                                        <w:sz w:val="20"/>
                                                      </w:rPr>
                                                    </w:pPr>
                                                    <w:r w:rsidRPr="0051552A">
                                                      <w:rPr>
                                                        <w:sz w:val="20"/>
                                                      </w:rPr>
                                                      <w:t>сил оборони</w:t>
                                                    </w:r>
                                                  </w:p>
                                                </w:txbxContent>
                                              </v:textbox>
                                            </v:shape>
                                            <v:shape id="Поле 130" o:spid="_x0000_s1108" type="#_x0000_t202" style="position:absolute;left:16192;top:6286;width:1352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" fillcolor="white [3201]" stroked="f" strokeweight=".5pt">
                                              <v:textbox>
                                                <w:txbxContent>
                                                  <w:p w14:paraId="1044A47A" w14:textId="0ED48DAB" w:rsidR="0051552A" w:rsidRPr="0051552A" w:rsidRDefault="0051552A" w:rsidP="0051552A">
                                                    <w:pPr>
                                                      <w:spacing w:line="20" w:lineRule="atLeast"/>
                                                      <w:ind w:firstLine="0"/>
                                                      <w:jc w:val="center"/>
                                                      <w:rPr>
                                                        <w:sz w:val="16"/>
                                                      </w:rPr>
                                                    </w:pPr>
                                                    <w:r w:rsidRPr="0051552A">
                                                      <w:rPr>
                                                        <w:sz w:val="16"/>
                                                      </w:rPr>
                                                      <w:t>П</w:t>
                                                    </w:r>
                                                    <w:r>
                                                      <w:rPr>
                                                        <w:sz w:val="16"/>
                                                      </w:rPr>
                                                      <w:t>ланування оборони</w:t>
                                                    </w:r>
                                                  </w:p>
                                                </w:txbxContent>
                                              </v:textbox>
                                            </v:shape>
                                          </v:group>
                                          <v:shape id="Поле 132" o:spid="_x0000_s1109" type="#_x0000_t202" style="position:absolute;left:16668;top:11525;width:1352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4AwAAAANwAAAAPAAAAZHJzL2Rvd25yZXYueG1sRE9NawIx&#10;EL0X+h/CFLzVbBVk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TvV+AMAAAADcAAAADwAAAAAA&#10;AAAAAAAAAAAHAgAAZHJzL2Rvd25yZXYueG1sUEsFBgAAAAADAAMAtwAAAPQCAAAAAA==&#10;" fillcolor="white [3201]" strokeweight=".5pt">
                                            <v:textbox>
                                              <w:txbxContent>
                                                <w:p w14:paraId="71DA2F11" w14:textId="335DACF4" w:rsidR="0051552A" w:rsidRPr="0051552A" w:rsidRDefault="0051552A" w:rsidP="0051552A">
                                                  <w:pPr>
                                                    <w:spacing w:line="20" w:lineRule="atLeast"/>
                                                    <w:ind w:firstLine="0"/>
                                                    <w:jc w:val="center"/>
                                                    <w:rPr>
                                                      <w:sz w:val="20"/>
                                                    </w:rPr>
                                                  </w:pPr>
                                                  <w:r>
                                                    <w:rPr>
                                                      <w:sz w:val="20"/>
                                                    </w:rPr>
                                                    <w:t>ПЛАН ОБОРОНИ УКРАЇНИ</w:t>
                                                  </w:r>
                                                </w:p>
                                              </w:txbxContent>
                                            </v:textbox>
                                          </v:shape>
                                          <v:shape id="Поле 133" o:spid="_x0000_s1110" type="#_x0000_t202" style="position:absolute;left:16668;top:18002;width:1352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14:paraId="5C0EA9E1" w14:textId="77777777" w:rsidR="0051552A" w:rsidRPr="0051552A" w:rsidRDefault="0051552A" w:rsidP="0051552A">
                                                  <w:pPr>
                                                    <w:spacing w:line="20" w:lineRule="atLeast"/>
                                                    <w:ind w:firstLine="0"/>
                                                    <w:jc w:val="center"/>
                                                    <w:rPr>
                                                      <w:sz w:val="20"/>
                                                    </w:rPr>
                                                  </w:pPr>
                                                  <w:r w:rsidRPr="0051552A">
                                                    <w:rPr>
                                                      <w:sz w:val="20"/>
                                                    </w:rPr>
                                                    <w:t>ДЕТАЛЬНІ ПЛАНИ</w:t>
                                                  </w:r>
                                                </w:p>
                                                <w:p w14:paraId="39980FE7" w14:textId="77777777" w:rsidR="0051552A" w:rsidRPr="0051552A" w:rsidRDefault="0051552A" w:rsidP="0051552A">
                                                  <w:pPr>
                                                    <w:spacing w:line="20" w:lineRule="atLeast"/>
                                                    <w:ind w:firstLine="0"/>
                                                    <w:jc w:val="center"/>
                                                    <w:rPr>
                                                      <w:sz w:val="20"/>
                                                    </w:rPr>
                                                  </w:pPr>
                                                  <w:r w:rsidRPr="0051552A">
                                                    <w:rPr>
                                                      <w:sz w:val="20"/>
                                                    </w:rPr>
                                                    <w:t>державних органів</w:t>
                                                  </w:r>
                                                </w:p>
                                                <w:p w14:paraId="19A6F1BA" w14:textId="77777777" w:rsidR="0051552A" w:rsidRPr="0051552A" w:rsidRDefault="0051552A" w:rsidP="0051552A">
                                                  <w:pPr>
                                                    <w:spacing w:line="20" w:lineRule="atLeast"/>
                                                    <w:ind w:firstLine="0"/>
                                                    <w:jc w:val="center"/>
                                                    <w:rPr>
                                                      <w:sz w:val="20"/>
                                                    </w:rPr>
                                                  </w:pPr>
                                                  <w:r w:rsidRPr="0051552A">
                                                    <w:rPr>
                                                      <w:sz w:val="20"/>
                                                    </w:rPr>
                                                    <w:t>і складових сил</w:t>
                                                  </w:r>
                                                </w:p>
                                                <w:p w14:paraId="7C4DF79F" w14:textId="34943A1F" w:rsidR="0051552A" w:rsidRPr="0051552A" w:rsidRDefault="0051552A" w:rsidP="0051552A">
                                                  <w:pPr>
                                                    <w:spacing w:line="20" w:lineRule="atLeast"/>
                                                    <w:ind w:firstLine="0"/>
                                                    <w:jc w:val="center"/>
                                                    <w:rPr>
                                                      <w:sz w:val="20"/>
                                                    </w:rPr>
                                                  </w:pPr>
                                                  <w:r w:rsidRPr="0051552A">
                                                    <w:rPr>
                                                      <w:sz w:val="20"/>
                                                    </w:rPr>
                                                    <w:t>оборони</w:t>
                                                  </w:r>
                                                </w:p>
                                              </w:txbxContent>
                                            </v:textbox>
                                          </v:shape>
                                          <v:roundrect id="Округлений прямокутник 134" o:spid="_x0000_s1111" style="position:absolute;top:-1;width:31432;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" filled="f" strokecolor="black [3200]" strokeweight="1pt">
                                            <v:stroke dashstyle="dash" joinstyle="miter"/>
                                          </v:roundrect>
                                        </v:group>
                                        <v:shape id="Стрілка вниз 137" o:spid="_x0000_s1112" type="#_x0000_t67" style="position:absolute;left:7429;top:18002;width:2191;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" adj="10800" fillcolor="white [3201]" strokecolor="black [3200]"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8" o:spid="_x0000_s1113" type="#_x0000_t69" style="position:absolute;left:14668;top:17811;width:1905;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" adj="4860" fillcolor="white [3201]" strokecolor="black [3200]" strokeweight="1pt"/>
                                        <v:shape id="Стрілка вниз 139" o:spid="_x0000_s1114" type="#_x0000_t67" style="position:absolute;left:22669;top:15621;width:2286;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" adj="10800" fillcolor="white [3201]" strokecolor="black [3200]" strokeweight="1pt"/>
                                      </v:group>
                                    </v:group>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Подвійна стрілка вгору/вниз 145" o:spid="_x0000_s1115" type="#_x0000_t70" style="position:absolute;left:7429;top:60768;width:953;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" adj=",3724" fillcolor="white [3201]" strokecolor="black [3200]" strokeweight="1pt"/>
                                    <v:shape id="Подвійна стрілка вгору/вниз 147" o:spid="_x0000_s1116" type="#_x0000_t70" style="position:absolute;left:23717;top:60768;width: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" adj=",3724" fillcolor="white [3201]" strokecolor="black [3200]" strokeweight="1pt"/>
                                  </v:group>
                                  <v:group id="Групувати 150" o:spid="_x0000_s1117" style="position:absolute;left:33432;top:22193;width:34862;height:15145" coordsize="34861,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Поле 143" o:spid="_x0000_s1118" type="#_x0000_t202" style="position:absolute;left:8286;width:1847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" fillcolor="white [3201]" stroked="f" strokeweight=".5pt">
                                      <v:textbox>
                                        <w:txbxContent>
                                          <w:p w14:paraId="44124B10" w14:textId="0FE2E665" w:rsidR="006A6558" w:rsidRPr="006A6558" w:rsidRDefault="006A6558" w:rsidP="006A6558">
                                            <w:pPr>
                                              <w:spacing w:line="20" w:lineRule="atLeast"/>
                                              <w:ind w:firstLine="0"/>
                                              <w:jc w:val="center"/>
                                              <w:rPr>
                                                <w:sz w:val="20"/>
                                              </w:rPr>
                                            </w:pPr>
                                            <w:r w:rsidRPr="006A6558">
                                              <w:rPr>
                                                <w:sz w:val="20"/>
                                              </w:rPr>
                                              <w:t>ОБОРОННЕ ПЛАНУВАННЯ</w:t>
                                            </w:r>
                                          </w:p>
                                        </w:txbxContent>
                                      </v:textbox>
                                    </v:shape>
                                    <v:shape id="Поле 144" o:spid="_x0000_s1119" type="#_x0000_t202" style="position:absolute;top:1809;width:3486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469E8A67" w14:textId="6270C0BE" w:rsidR="006A6558" w:rsidRPr="006A6558" w:rsidRDefault="006A6558" w:rsidP="006A6558">
                                            <w:pPr>
                                              <w:spacing w:line="20" w:lineRule="atLeast"/>
                                              <w:ind w:firstLine="0"/>
                                              <w:jc w:val="center"/>
                                              <w:rPr>
                                                <w:sz w:val="20"/>
                                              </w:rPr>
                                            </w:pPr>
                                            <w:r w:rsidRPr="006A6558">
                                              <w:rPr>
                                                <w:sz w:val="20"/>
                                              </w:rPr>
                                              <w:t>СТРАТЕГІЧНИЙ ОБОРОННИЙ БЮЛЕТЕНЬ УКРАЇНИ (цілі, завдання, очікувані результати реалізації СВБУ)</w:t>
                                            </w:r>
                                          </w:p>
                                        </w:txbxContent>
                                      </v:textbox>
                                    </v:shape>
                                    <v:shape id="Поле 148" o:spid="_x0000_s1120" type="#_x0000_t202" style="position:absolute;top:6667;width:34861;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5F9E2F90" w14:textId="77777777" w:rsidR="006A6558" w:rsidRPr="006A6558" w:rsidRDefault="006A6558" w:rsidP="006A6558">
                                            <w:pPr>
                                              <w:spacing w:line="20" w:lineRule="atLeast"/>
                                              <w:ind w:firstLine="0"/>
                                              <w:jc w:val="center"/>
                                              <w:rPr>
                                                <w:sz w:val="20"/>
                                              </w:rPr>
                                            </w:pPr>
                                            <w:r w:rsidRPr="006A6558">
                                              <w:rPr>
                                                <w:sz w:val="20"/>
                                              </w:rPr>
                                              <w:t>ДЕРЖАВНА ЦІЛЬОВА ОБОРОННА ПРОГРАМА РОЗВИТКУ ЗСУ</w:t>
                                            </w:r>
                                          </w:p>
                                          <w:p w14:paraId="0E065BAD" w14:textId="52939FA6" w:rsidR="006A6558" w:rsidRPr="006A6558" w:rsidRDefault="006A6558" w:rsidP="006A6558">
                                            <w:pPr>
                                              <w:spacing w:line="20" w:lineRule="atLeast"/>
                                              <w:ind w:firstLine="0"/>
                                              <w:jc w:val="center"/>
                                              <w:rPr>
                                                <w:sz w:val="20"/>
                                              </w:rPr>
                                            </w:pPr>
                                            <w:r w:rsidRPr="006A6558">
                                              <w:rPr>
                                                <w:sz w:val="20"/>
                                              </w:rPr>
                                              <w:t>(взаємозв'язані та узгоджені за строками, складом виконавців і ресурсним забезпеченням завдання і заходи формування перспективної моделі ЗСУ)</w:t>
                                            </w:r>
                                          </w:p>
                                        </w:txbxContent>
                                      </v:textbox>
                                    </v:shape>
                                  </v:group>
                                </v:group>
                                <v:shape id="Поле 152" o:spid="_x0000_s1121" type="#_x0000_t202" style="position:absolute;left:33432;top:38290;width:914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ugwAAAANwAAAAPAAAAZHJzL2Rvd25yZXYueG1sRE9NawIx&#10;EL0X+h/CFLzVbAVl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kyqboMAAAADcAAAADwAAAAAA&#10;AAAAAAAAAAAHAgAAZHJzL2Rvd25yZXYueG1sUEsFBgAAAAADAAMAtwAAAPQCAAAAAA==&#10;" fillcolor="white [3201]" strokeweight=".5pt">
                                  <v:textbox>
                                    <w:txbxContent>
                                      <w:p w14:paraId="637C75E1" w14:textId="43D10F04" w:rsidR="00EC2262" w:rsidRPr="0051552A" w:rsidRDefault="00EC2262" w:rsidP="00EC2262">
                                        <w:pPr>
                                          <w:spacing w:line="20" w:lineRule="atLeast"/>
                                          <w:ind w:firstLine="0"/>
                                          <w:jc w:val="center"/>
                                          <w:rPr>
                                            <w:sz w:val="20"/>
                                          </w:rPr>
                                        </w:pPr>
                                        <w:r>
                                          <w:rPr>
                                            <w:sz w:val="20"/>
                                          </w:rPr>
                                          <w:t>ДЕРЖАВНІ ЦІЛЬОВІ ОБОРОННІ ПРОГРАМИ</w:t>
                                        </w:r>
                                      </w:p>
                                    </w:txbxContent>
                                  </v:textbox>
                                </v:shape>
                                <v:shape id="Поле 153" o:spid="_x0000_s1122" type="#_x0000_t202" style="position:absolute;left:43338;top:38195;width:15240;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47wQAAANwAAAAPAAAAZHJzL2Rvd25yZXYueG1sRE9NSwMx&#10;EL0L/ocwgjeb1VJ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PxmPjvBAAAA3AAAAA8AAAAA&#10;AAAAAAAAAAAABwIAAGRycy9kb3ducmV2LnhtbFBLBQYAAAAAAwADALcAAAD1AgAAAAA=&#10;" fillcolor="white [3201]" strokeweight=".5pt">
                                  <v:textbox>
                                    <w:txbxContent>
                                      <w:p w14:paraId="77F30BDC" w14:textId="7308AD38" w:rsidR="00EC2262" w:rsidRPr="00EC2262" w:rsidRDefault="00EC2262" w:rsidP="00EC2262">
                                        <w:pPr>
                                          <w:spacing w:line="20" w:lineRule="atLeast"/>
                                          <w:ind w:firstLine="0"/>
                                          <w:jc w:val="center"/>
                                          <w:rPr>
                                            <w:sz w:val="20"/>
                                          </w:rPr>
                                        </w:pPr>
                                        <w:r>
                                          <w:rPr>
                                            <w:sz w:val="20"/>
                                          </w:rPr>
                                          <w:t xml:space="preserve">КОМПЛЕКС </w:t>
                                        </w:r>
                                        <w:r w:rsidRPr="00EC2262">
                                          <w:rPr>
                                            <w:sz w:val="20"/>
                                          </w:rPr>
                                          <w:t>ПРОГРАМ І ПРОЄКТІВ</w:t>
                                        </w:r>
                                      </w:p>
                                      <w:p w14:paraId="421AE657" w14:textId="77777777" w:rsidR="00EC2262" w:rsidRPr="00EC2262" w:rsidRDefault="00EC2262" w:rsidP="00EC2262">
                                        <w:pPr>
                                          <w:spacing w:line="20" w:lineRule="atLeast"/>
                                          <w:ind w:firstLine="0"/>
                                          <w:jc w:val="center"/>
                                          <w:rPr>
                                            <w:sz w:val="20"/>
                                          </w:rPr>
                                        </w:pPr>
                                        <w:r w:rsidRPr="00EC2262">
                                          <w:rPr>
                                            <w:sz w:val="20"/>
                                          </w:rPr>
                                          <w:t>розвитку спроможностей</w:t>
                                        </w:r>
                                      </w:p>
                                      <w:p w14:paraId="1D037558" w14:textId="77777777" w:rsidR="00EC2262" w:rsidRPr="00EC2262" w:rsidRDefault="00EC2262" w:rsidP="00EC2262">
                                        <w:pPr>
                                          <w:spacing w:line="20" w:lineRule="atLeast"/>
                                          <w:ind w:firstLine="0"/>
                                          <w:jc w:val="center"/>
                                          <w:rPr>
                                            <w:sz w:val="20"/>
                                          </w:rPr>
                                        </w:pPr>
                                        <w:r w:rsidRPr="00EC2262">
                                          <w:rPr>
                                            <w:sz w:val="20"/>
                                          </w:rPr>
                                          <w:t>видів, окремих родів</w:t>
                                        </w:r>
                                      </w:p>
                                      <w:p w14:paraId="696C7BC1" w14:textId="28B96D5D" w:rsidR="00EC2262" w:rsidRPr="0051552A" w:rsidRDefault="00EC2262" w:rsidP="00EC2262">
                                        <w:pPr>
                                          <w:spacing w:line="20" w:lineRule="atLeast"/>
                                          <w:ind w:firstLine="0"/>
                                          <w:jc w:val="center"/>
                                          <w:rPr>
                                            <w:sz w:val="20"/>
                                          </w:rPr>
                                        </w:pPr>
                                        <w:r w:rsidRPr="00EC2262">
                                          <w:rPr>
                                            <w:sz w:val="20"/>
                                          </w:rPr>
                                          <w:t>військ (сил) Збройних Сил</w:t>
                                        </w:r>
                                      </w:p>
                                    </w:txbxContent>
                                  </v:textbox>
                                </v:shape>
                                <v:shape id="Поле 154" o:spid="_x0000_s1123" type="#_x0000_t202" style="position:absolute;left:59150;top:38290;width:9144;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ZPwQAAANwAAAAPAAAAZHJzL2Rvd25yZXYueG1sRE9NSwMx&#10;EL0L/ocwgjebVVp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OPpk/BAAAA3AAAAA8AAAAA&#10;AAAAAAAAAAAABwIAAGRycy9kb3ducmV2LnhtbFBLBQYAAAAAAwADALcAAAD1AgAAAAA=&#10;" fillcolor="white [3201]" strokeweight=".5pt">
                                  <v:textbox>
                                    <w:txbxContent>
                                      <w:p w14:paraId="466DBE26" w14:textId="77777777" w:rsidR="00EC2262" w:rsidRPr="00EC2262" w:rsidRDefault="00EC2262" w:rsidP="00EC2262">
                                        <w:pPr>
                                          <w:spacing w:line="20" w:lineRule="atLeast"/>
                                          <w:ind w:firstLine="0"/>
                                          <w:jc w:val="center"/>
                                          <w:rPr>
                                            <w:sz w:val="20"/>
                                          </w:rPr>
                                        </w:pPr>
                                        <w:r w:rsidRPr="00EC2262">
                                          <w:rPr>
                                            <w:sz w:val="20"/>
                                          </w:rPr>
                                          <w:t>ПРОГРАМИ</w:t>
                                        </w:r>
                                      </w:p>
                                      <w:p w14:paraId="7B248846" w14:textId="77777777" w:rsidR="00EC2262" w:rsidRPr="00EC2262" w:rsidRDefault="00EC2262" w:rsidP="00EC2262">
                                        <w:pPr>
                                          <w:spacing w:line="20" w:lineRule="atLeast"/>
                                          <w:ind w:firstLine="0"/>
                                          <w:jc w:val="center"/>
                                          <w:rPr>
                                            <w:sz w:val="20"/>
                                          </w:rPr>
                                        </w:pPr>
                                        <w:r w:rsidRPr="00EC2262">
                                          <w:rPr>
                                            <w:sz w:val="20"/>
                                          </w:rPr>
                                          <w:t>РОЗВИТКУ</w:t>
                                        </w:r>
                                      </w:p>
                                      <w:p w14:paraId="438CE8C7" w14:textId="77777777" w:rsidR="00EC2262" w:rsidRPr="00EC2262" w:rsidRDefault="00EC2262" w:rsidP="00EC2262">
                                        <w:pPr>
                                          <w:spacing w:line="20" w:lineRule="atLeast"/>
                                          <w:ind w:firstLine="0"/>
                                          <w:jc w:val="center"/>
                                          <w:rPr>
                                            <w:sz w:val="20"/>
                                          </w:rPr>
                                        </w:pPr>
                                        <w:r w:rsidRPr="00EC2262">
                                          <w:rPr>
                                            <w:sz w:val="20"/>
                                          </w:rPr>
                                          <w:t>інших складових</w:t>
                                        </w:r>
                                      </w:p>
                                      <w:p w14:paraId="62DE46B2" w14:textId="0FCB042B" w:rsidR="00EC2262" w:rsidRPr="0051552A" w:rsidRDefault="00EC2262" w:rsidP="00EC2262">
                                        <w:pPr>
                                          <w:spacing w:line="20" w:lineRule="atLeast"/>
                                          <w:ind w:firstLine="0"/>
                                          <w:jc w:val="center"/>
                                          <w:rPr>
                                            <w:sz w:val="20"/>
                                          </w:rPr>
                                        </w:pPr>
                                        <w:r w:rsidRPr="00EC2262">
                                          <w:rPr>
                                            <w:sz w:val="20"/>
                                          </w:rPr>
                                          <w:t>сил оборони</w:t>
                                        </w:r>
                                      </w:p>
                                    </w:txbxContent>
                                  </v:textbox>
                                </v:shape>
                              </v:group>
                              <v:shape id="Поле 156" o:spid="_x0000_s1124" type="#_x0000_t202" style="position:absolute;left:33432;top:48768;width:9144;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2jwAAAANwAAAAPAAAAZHJzL2Rvd25yZXYueG1sRE9NawIx&#10;EL0X+h/CFHqr2RaU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7BGdo8AAAADcAAAADwAAAAAA&#10;AAAAAAAAAAAHAgAAZHJzL2Rvd25yZXYueG1sUEsFBgAAAAADAAMAtwAAAPQCAAAAAA==&#10;" fillcolor="white [3201]" strokeweight=".5pt">
                                <v:textbox>
                                  <w:txbxContent>
                                    <w:p w14:paraId="3040B2B2" w14:textId="77777777" w:rsidR="00EC2262" w:rsidRPr="00EC2262" w:rsidRDefault="00EC2262" w:rsidP="00EC2262">
                                      <w:pPr>
                                        <w:spacing w:line="20" w:lineRule="atLeast"/>
                                        <w:ind w:firstLine="0"/>
                                        <w:jc w:val="center"/>
                                        <w:rPr>
                                          <w:sz w:val="20"/>
                                        </w:rPr>
                                      </w:pPr>
                                      <w:r w:rsidRPr="00EC2262">
                                        <w:rPr>
                                          <w:sz w:val="20"/>
                                        </w:rPr>
                                        <w:t>ОРІЄНТОВНИЙ ПЛАН</w:t>
                                      </w:r>
                                    </w:p>
                                    <w:p w14:paraId="3D14130F" w14:textId="77777777" w:rsidR="00EC2262" w:rsidRPr="00EC2262" w:rsidRDefault="00EC2262" w:rsidP="00EC2262">
                                      <w:pPr>
                                        <w:spacing w:line="20" w:lineRule="atLeast"/>
                                        <w:ind w:firstLine="0"/>
                                        <w:jc w:val="center"/>
                                        <w:rPr>
                                          <w:sz w:val="20"/>
                                        </w:rPr>
                                      </w:pPr>
                                      <w:r w:rsidRPr="00EC2262">
                                        <w:rPr>
                                          <w:sz w:val="20"/>
                                        </w:rPr>
                                        <w:t>утримання і розвитку</w:t>
                                      </w:r>
                                    </w:p>
                                    <w:p w14:paraId="42F9F2D0" w14:textId="462BE95C" w:rsidR="00EC2262" w:rsidRPr="0051552A" w:rsidRDefault="00EC2262" w:rsidP="00EC2262">
                                      <w:pPr>
                                        <w:spacing w:line="20" w:lineRule="atLeast"/>
                                        <w:ind w:firstLine="0"/>
                                        <w:jc w:val="center"/>
                                        <w:rPr>
                                          <w:sz w:val="20"/>
                                        </w:rPr>
                                      </w:pPr>
                                      <w:r w:rsidRPr="00EC2262">
                                        <w:rPr>
                                          <w:sz w:val="20"/>
                                        </w:rPr>
                                        <w:t>ЗС (на 3 роки)</w:t>
                                      </w:r>
                                    </w:p>
                                  </w:txbxContent>
                                </v:textbox>
                              </v:shape>
                              <v:shape id="Поле 157" o:spid="_x0000_s1125" type="#_x0000_t202" style="position:absolute;left:59150;top:49434;width:914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g4wQAAANwAAAAPAAAAZHJzL2Rvd25yZXYueG1sRE9NSwMx&#10;EL0L/ocwgjebVWh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INdODjBAAAA3AAAAA8AAAAA&#10;AAAAAAAAAAAABwIAAGRycy9kb3ducmV2LnhtbFBLBQYAAAAAAwADALcAAAD1AgAAAAA=&#10;" fillcolor="white [3201]" strokeweight=".5pt">
                                <v:textbox>
                                  <w:txbxContent>
                                    <w:p w14:paraId="4AA7B11E" w14:textId="77777777" w:rsidR="00EC2262" w:rsidRPr="00EC2262" w:rsidRDefault="00EC2262" w:rsidP="00EC2262">
                                      <w:pPr>
                                        <w:spacing w:line="20" w:lineRule="atLeast"/>
                                        <w:ind w:firstLine="0"/>
                                        <w:jc w:val="center"/>
                                        <w:rPr>
                                          <w:sz w:val="20"/>
                                        </w:rPr>
                                      </w:pPr>
                                      <w:r w:rsidRPr="00EC2262">
                                        <w:rPr>
                                          <w:sz w:val="20"/>
                                        </w:rPr>
                                        <w:t>ПЛАН утримання і розвитку ЗС</w:t>
                                      </w:r>
                                    </w:p>
                                    <w:p w14:paraId="758F5957" w14:textId="1E42A00C" w:rsidR="00EC2262" w:rsidRPr="0051552A" w:rsidRDefault="00EC2262" w:rsidP="00EC2262">
                                      <w:pPr>
                                        <w:spacing w:line="20" w:lineRule="atLeast"/>
                                        <w:ind w:firstLine="0"/>
                                        <w:jc w:val="center"/>
                                        <w:rPr>
                                          <w:sz w:val="20"/>
                                        </w:rPr>
                                      </w:pPr>
                                      <w:r w:rsidRPr="00EC2262">
                                        <w:rPr>
                                          <w:sz w:val="20"/>
                                        </w:rPr>
                                        <w:t>(на 1 рік)</w:t>
                                      </w:r>
                                    </w:p>
                                  </w:txbxContent>
                                </v:textbox>
                              </v:shape>
                              <v:shape id="Поле 158" o:spid="_x0000_s1126" type="#_x0000_t202" style="position:absolute;left:43338;top:52959;width:152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xKwgAAANwAAAAPAAAAZHJzL2Rvd25yZXYueG1sRI9BSwMx&#10;EIXvgv8hjODNZhUq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DywqxKwgAAANwAAAAPAAAA&#10;AAAAAAAAAAAAAAcCAABkcnMvZG93bnJldi54bWxQSwUGAAAAAAMAAwC3AAAA9gIAAAAA&#10;" fillcolor="white [3201]" strokeweight=".5pt">
                                <v:textbox>
                                  <w:txbxContent>
                                    <w:p w14:paraId="4756C8A3" w14:textId="5EC0D084" w:rsidR="00EC2262" w:rsidRPr="0051552A" w:rsidRDefault="00EC2262" w:rsidP="00EC2262">
                                      <w:pPr>
                                        <w:spacing w:line="20" w:lineRule="atLeast"/>
                                        <w:ind w:firstLine="0"/>
                                        <w:jc w:val="center"/>
                                        <w:rPr>
                                          <w:sz w:val="20"/>
                                        </w:rPr>
                                      </w:pPr>
                                      <w:r>
                                        <w:rPr>
                                          <w:sz w:val="20"/>
                                        </w:rPr>
                                        <w:t>ОБОРОННИЙ БЮДЖЕТ</w:t>
                                      </w:r>
                                    </w:p>
                                  </w:txbxContent>
                                </v:textbox>
                              </v:shape>
                            </v:group>
                            <v:shape id="Подвійна стрілка вліво/вправо 160" o:spid="_x0000_s1127" type="#_x0000_t69" style="position:absolute;left:30194;top:37338;width:323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" adj="2859" fillcolor="white [3201]" strokecolor="black [3200]" strokeweight="1pt"/>
                          </v:group>
                          <v:shape id="Стрілка вниз 162" o:spid="_x0000_s1128" type="#_x0000_t67" style="position:absolute;left:50958;top:28194;width:1334;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" adj="10800" fillcolor="white [3201]" strokecolor="black [3200]" strokeweight="1pt"/>
                          <v:shape id="Стрілка вниз 163" o:spid="_x0000_s1129" type="#_x0000_t67" style="position:absolute;left:49625;top:37433;width:1333;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" adj="10800" fillcolor="white [3201]" strokecolor="black [3200]" strokeweight="1pt"/>
                        </v:group>
                        <v:shape id="Подвійна стрілка вліво/вправо 165" o:spid="_x0000_s1130" type="#_x0000_t69" style="position:absolute;left:42100;top:40671;width:190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" adj="3261" fillcolor="white [3201]" strokecolor="black [3200]" strokeweight="1pt"/>
                        <v:shape id="Подвійна стрілка вліво/вправо 166" o:spid="_x0000_s1131" type="#_x0000_t69" style="position:absolute;left:57816;top:41624;width:190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" adj="3261" fillcolor="white [3201]" strokecolor="black [3200]" strokeweight="1pt"/>
                        <v:shape id="Стрілка вниз 167" o:spid="_x0000_s1132" type="#_x0000_t67" style="position:absolute;left:37623;top:45053;width:104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" adj="18554" fillcolor="white [3201]" strokecolor="black [3200]" strokeweight="1p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69" o:spid="_x0000_s1133" type="#_x0000_t13" style="position:absolute;left:42576;top:54387;width:762;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" adj="10800" fillcolor="white [3201]" strokecolor="black [3200]" strokeweight="1pt"/>
                      <v:shape id="Стрілка вправо 170" o:spid="_x0000_s1134" type="#_x0000_t13" style="position:absolute;left:58483;top:54387;width:762;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" adj="10800" fillcolor="white [3201]" strokecolor="black [3200]" strokeweight="1p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ілка вгору 172" o:spid="_x0000_s1135" type="#_x0000_t68" style="position:absolute;left:49625;top:50958;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" adj="9772" fillcolor="white [3201]" strokecolor="black [3200]" strokeweight="1pt"/>
                  </v:group>
                  <v:shape id="Поле 174" o:spid="_x0000_s1136" type="#_x0000_t202" style="position:absolute;top:63531;width:6896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ovwQAAANwAAAAPAAAAZHJzL2Rvd25yZXYueG1sRE9NSwMx&#10;EL0L/ocwgjebVUp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Dg6+i/BAAAA3AAAAA8AAAAA&#10;AAAAAAAAAAAABwIAAGRycy9kb3ducmV2LnhtbFBLBQYAAAAAAwADALcAAAD1AgAAAAA=&#10;" fillcolor="white [3201]" strokeweight=".5pt">
                    <v:textbox>
                      <w:txbxContent>
                        <w:p w14:paraId="375A560B" w14:textId="4789FE73" w:rsidR="00CE3D03" w:rsidRPr="00CE3D03" w:rsidRDefault="00CE3D03" w:rsidP="00CE3D03">
                          <w:pPr>
                            <w:spacing w:line="20" w:lineRule="atLeast"/>
                            <w:ind w:firstLine="0"/>
                            <w:jc w:val="center"/>
                            <w:rPr>
                              <w:sz w:val="24"/>
                            </w:rPr>
                          </w:pPr>
                          <w:r w:rsidRPr="00CE3D03">
                            <w:rPr>
                              <w:sz w:val="24"/>
                            </w:rPr>
                            <w:t>МОБІЛІЗАЦІЙНЕ ПЛАНУВАННЯ</w:t>
                          </w:r>
                        </w:p>
                      </w:txbxContent>
                    </v:textbox>
                  </v:shape>
                  <v:roundrect id="Округлений прямокутник 175" o:spid="_x0000_s1137" style="position:absolute;left:17621;top:66389;width:31242;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" fillcolor="white [3201]" strokecolor="black [3200]" strokeweight="1pt">
                    <v:stroke joinstyle="miter"/>
                    <v:textbox>
                      <w:txbxContent>
                        <w:p w14:paraId="2A261A27" w14:textId="02ED8155" w:rsidR="00CE3D03" w:rsidRPr="00CE3D03" w:rsidRDefault="00CE3D03" w:rsidP="00CE3D03">
                          <w:pPr>
                            <w:spacing w:line="20" w:lineRule="atLeast"/>
                            <w:ind w:firstLine="0"/>
                            <w:jc w:val="center"/>
                            <w:rPr>
                              <w:sz w:val="20"/>
                            </w:rPr>
                          </w:pPr>
                          <w:r w:rsidRPr="00CE3D03">
                            <w:rPr>
                              <w:sz w:val="20"/>
                            </w:rPr>
                            <w:t>МОБІЛІЗАЦІЙНИЙ ПЛАН УКРАЇНИ</w:t>
                          </w:r>
                        </w:p>
                      </w:txbxContent>
                    </v:textbox>
                  </v:roundrect>
                </v:group>
                <v:shape id="Подвійна стрілка вгору/вниз 178" o:spid="_x0000_s1138" type="#_x0000_t70" style="position:absolute;left:52482;top:60769;width:95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" adj=",3724" fillcolor="white [3201]" strokecolor="black [3200]" strokeweight="1pt"/>
              </v:group>
            </w:pict>
          </mc:Fallback>
        </mc:AlternateContent>
      </w:r>
    </w:p>
    <w:p w14:paraId="0DB91810" w14:textId="7C77328D" w:rsidR="00C325BA" w:rsidRPr="005D1031" w:rsidRDefault="00DE5B77" w:rsidP="00C325BA">
      <w:pPr>
        <w:ind w:firstLine="0"/>
        <w:jc w:val="center"/>
      </w:pPr>
      <w:r>
        <w:rPr>
          <w:noProof/>
          <w:lang w:eastAsia="uk-UA"/>
        </w:rPr>
        <mc:AlternateContent>
          <mc:Choice Requires="wps">
            <w:drawing>
              <wp:anchor distT="0" distB="0" distL="114300" distR="114300" simplePos="0" relativeHeight="251724800" behindDoc="0" locked="0" layoutInCell="1" allowOverlap="1" wp14:anchorId="11B555B8" wp14:editId="4871DE5E">
                <wp:simplePos x="0" y="0"/>
                <wp:positionH relativeFrom="column">
                  <wp:posOffset>1938655</wp:posOffset>
                </wp:positionH>
                <wp:positionV relativeFrom="paragraph">
                  <wp:posOffset>1603375</wp:posOffset>
                </wp:positionV>
                <wp:extent cx="2162175" cy="219075"/>
                <wp:effectExtent l="0" t="0" r="28575" b="28575"/>
                <wp:wrapNone/>
                <wp:docPr id="123" name="Поле 123"/>
                <wp:cNvGraphicFramePr/>
                <a:graphic xmlns:a="http://schemas.openxmlformats.org/drawingml/2006/main">
                  <a:graphicData uri="http://schemas.microsoft.com/office/word/2010/wordprocessingShape">
                    <wps:wsp>
                      <wps:cNvSpPr txBox="1"/>
                      <wps:spPr>
                        <a:xfrm>
                          <a:off x="0" y="0"/>
                          <a:ext cx="2162175" cy="219075"/>
                        </a:xfrm>
                        <a:prstGeom prst="rect">
                          <a:avLst/>
                        </a:prstGeom>
                        <a:solidFill>
                          <a:schemeClr val="lt1"/>
                        </a:solidFill>
                        <a:ln w="6350">
                          <a:solidFill>
                            <a:prstClr val="black"/>
                          </a:solidFill>
                        </a:ln>
                      </wps:spPr>
                      <wps:txbx>
                        <w:txbxContent>
                          <w:p w14:paraId="657E5208" w14:textId="542BDA80" w:rsidR="00DE5B77" w:rsidRPr="00DE5B77" w:rsidRDefault="00DE5B77" w:rsidP="00DE5B77">
                            <w:pPr>
                              <w:spacing w:line="20" w:lineRule="atLeast"/>
                              <w:ind w:firstLine="0"/>
                              <w:jc w:val="center"/>
                              <w:rPr>
                                <w:sz w:val="12"/>
                              </w:rPr>
                            </w:pPr>
                            <w:r w:rsidRPr="00DE5B77">
                              <w:rPr>
                                <w:sz w:val="20"/>
                              </w:rPr>
                              <w:t>Концепція всеохоплюючої оборони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55B8" id="Поле 123" o:spid="_x0000_s1139" type="#_x0000_t202" style="position:absolute;left:0;text-align:left;margin-left:152.65pt;margin-top:126.25pt;width:170.25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" fillcolor="white [3201]" strokeweight=".5pt">
                <v:textbox>
                  <w:txbxContent>
                    <w:p w14:paraId="657E5208" w14:textId="542BDA80" w:rsidR="00DE5B77" w:rsidRPr="00DE5B77" w:rsidRDefault="00DE5B77" w:rsidP="00DE5B77">
                      <w:pPr>
                        <w:spacing w:line="20" w:lineRule="atLeast"/>
                        <w:ind w:firstLine="0"/>
                        <w:jc w:val="center"/>
                        <w:rPr>
                          <w:sz w:val="12"/>
                        </w:rPr>
                      </w:pPr>
                      <w:r w:rsidRPr="00DE5B77">
                        <w:rPr>
                          <w:sz w:val="20"/>
                        </w:rPr>
                        <w:t>Концепція всеохоплюючої оборони</w:t>
                      </w:r>
                    </w:p>
                  </w:txbxContent>
                </v:textbox>
              </v:shape>
            </w:pict>
          </mc:Fallback>
        </mc:AlternateContent>
      </w:r>
    </w:p>
    <w:sectPr w:rsidR="00C325BA" w:rsidRPr="005D1031" w:rsidSect="00CD3265">
      <w:headerReference w:type="default" r:id="rId19"/>
      <w:pgSz w:w="11906" w:h="16838"/>
      <w:pgMar w:top="1134" w:right="850" w:bottom="850" w:left="1417" w:header="284"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3C07" w14:textId="77777777" w:rsidR="00791A48" w:rsidRDefault="00791A48" w:rsidP="001079FE">
      <w:pPr>
        <w:spacing w:line="240" w:lineRule="auto"/>
      </w:pPr>
      <w:r>
        <w:separator/>
      </w:r>
    </w:p>
  </w:endnote>
  <w:endnote w:type="continuationSeparator" w:id="0">
    <w:p w14:paraId="314BBE6A" w14:textId="77777777" w:rsidR="00791A48" w:rsidRDefault="00791A48" w:rsidP="00107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2DAA" w14:textId="77777777" w:rsidR="00791A48" w:rsidRDefault="00791A48" w:rsidP="001079FE">
      <w:pPr>
        <w:spacing w:line="240" w:lineRule="auto"/>
      </w:pPr>
      <w:r>
        <w:separator/>
      </w:r>
    </w:p>
  </w:footnote>
  <w:footnote w:type="continuationSeparator" w:id="0">
    <w:p w14:paraId="32D380BE" w14:textId="77777777" w:rsidR="00791A48" w:rsidRDefault="00791A48" w:rsidP="00107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90453"/>
      <w:docPartObj>
        <w:docPartGallery w:val="Page Numbers (Top of Page)"/>
        <w:docPartUnique/>
      </w:docPartObj>
    </w:sdtPr>
    <w:sdtEndPr/>
    <w:sdtContent>
      <w:p w14:paraId="75CE614B" w14:textId="70FB1407" w:rsidR="006D01FF" w:rsidRDefault="006D01FF">
        <w:pPr>
          <w:pStyle w:val="a4"/>
          <w:jc w:val="right"/>
        </w:pPr>
        <w:r>
          <w:fldChar w:fldCharType="begin"/>
        </w:r>
        <w:r>
          <w:instrText>PAGE   \* MERGEFORMAT</w:instrText>
        </w:r>
        <w:r>
          <w:fldChar w:fldCharType="separate"/>
        </w:r>
        <w:r w:rsidR="00B91D56">
          <w:rPr>
            <w:noProof/>
          </w:rPr>
          <w:t>2</w:t>
        </w:r>
        <w:r>
          <w:fldChar w:fldCharType="end"/>
        </w:r>
      </w:p>
    </w:sdtContent>
  </w:sdt>
  <w:p w14:paraId="2966964E" w14:textId="77777777" w:rsidR="006D01FF" w:rsidRDefault="006D01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1E1"/>
    <w:multiLevelType w:val="multilevel"/>
    <w:tmpl w:val="0C6C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3D64"/>
    <w:multiLevelType w:val="hybridMultilevel"/>
    <w:tmpl w:val="BA9A31E8"/>
    <w:lvl w:ilvl="0" w:tplc="C88AF45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9831F6D"/>
    <w:multiLevelType w:val="multilevel"/>
    <w:tmpl w:val="9CF611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00923"/>
    <w:multiLevelType w:val="hybridMultilevel"/>
    <w:tmpl w:val="508C8974"/>
    <w:lvl w:ilvl="0" w:tplc="B17C69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0EF65A3"/>
    <w:multiLevelType w:val="hybridMultilevel"/>
    <w:tmpl w:val="411AE9F2"/>
    <w:lvl w:ilvl="0" w:tplc="AAD67CD8">
      <w:start w:val="1"/>
      <w:numFmt w:val="bullet"/>
      <w:lvlText w:val=""/>
      <w:lvlJc w:val="left"/>
      <w:pPr>
        <w:ind w:left="796" w:hanging="360"/>
      </w:pPr>
      <w:rPr>
        <w:rFonts w:ascii="Symbol" w:hAnsi="Symbol" w:hint="default"/>
        <w:color w:val="000000" w:themeColor="text1"/>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5" w15:restartNumberingAfterBreak="0">
    <w:nsid w:val="195E6F40"/>
    <w:multiLevelType w:val="multilevel"/>
    <w:tmpl w:val="862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16475"/>
    <w:multiLevelType w:val="multilevel"/>
    <w:tmpl w:val="3FDC5B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11459"/>
    <w:multiLevelType w:val="multilevel"/>
    <w:tmpl w:val="9DAA19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D6929"/>
    <w:multiLevelType w:val="multilevel"/>
    <w:tmpl w:val="15DC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2509"/>
    <w:multiLevelType w:val="multilevel"/>
    <w:tmpl w:val="1D2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B04B7"/>
    <w:multiLevelType w:val="multilevel"/>
    <w:tmpl w:val="14A8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3CAA"/>
    <w:multiLevelType w:val="hybridMultilevel"/>
    <w:tmpl w:val="EA9E486A"/>
    <w:lvl w:ilvl="0" w:tplc="C88AF45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E9A3126"/>
    <w:multiLevelType w:val="hybridMultilevel"/>
    <w:tmpl w:val="DC0C765E"/>
    <w:lvl w:ilvl="0" w:tplc="9A1E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3192257"/>
    <w:multiLevelType w:val="multilevel"/>
    <w:tmpl w:val="42A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312B5"/>
    <w:multiLevelType w:val="hybridMultilevel"/>
    <w:tmpl w:val="D4DEEC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A5A040E"/>
    <w:multiLevelType w:val="hybridMultilevel"/>
    <w:tmpl w:val="66204498"/>
    <w:lvl w:ilvl="0" w:tplc="B17C69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5EA4045E"/>
    <w:multiLevelType w:val="hybridMultilevel"/>
    <w:tmpl w:val="0DACC79E"/>
    <w:lvl w:ilvl="0" w:tplc="9A1E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A3A7DFC"/>
    <w:multiLevelType w:val="hybridMultilevel"/>
    <w:tmpl w:val="B7A24E94"/>
    <w:lvl w:ilvl="0" w:tplc="9A1EFCB6">
      <w:start w:val="1"/>
      <w:numFmt w:val="bullet"/>
      <w:lvlText w:val=""/>
      <w:lvlJc w:val="left"/>
      <w:pPr>
        <w:ind w:left="1505" w:hanging="360"/>
      </w:pPr>
      <w:rPr>
        <w:rFonts w:ascii="Symbol" w:hAnsi="Symbol" w:hint="default"/>
      </w:rPr>
    </w:lvl>
    <w:lvl w:ilvl="1" w:tplc="9A1EFCB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935F2A"/>
    <w:multiLevelType w:val="hybridMultilevel"/>
    <w:tmpl w:val="18C0F5E4"/>
    <w:lvl w:ilvl="0" w:tplc="B17C69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6E40652A"/>
    <w:multiLevelType w:val="hybridMultilevel"/>
    <w:tmpl w:val="AFF4AD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F0677B8"/>
    <w:multiLevelType w:val="multilevel"/>
    <w:tmpl w:val="1F84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F607D"/>
    <w:multiLevelType w:val="hybridMultilevel"/>
    <w:tmpl w:val="DDDAA9DC"/>
    <w:lvl w:ilvl="0" w:tplc="9A1EFCB6">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2" w15:restartNumberingAfterBreak="0">
    <w:nsid w:val="745C4FFE"/>
    <w:multiLevelType w:val="multilevel"/>
    <w:tmpl w:val="002CE8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25520"/>
    <w:multiLevelType w:val="multilevel"/>
    <w:tmpl w:val="0738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F4571B"/>
    <w:multiLevelType w:val="hybridMultilevel"/>
    <w:tmpl w:val="DC8A2F90"/>
    <w:lvl w:ilvl="0" w:tplc="B17C69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16"/>
  </w:num>
  <w:num w:numId="4">
    <w:abstractNumId w:val="4"/>
  </w:num>
  <w:num w:numId="5">
    <w:abstractNumId w:val="21"/>
  </w:num>
  <w:num w:numId="6">
    <w:abstractNumId w:val="15"/>
  </w:num>
  <w:num w:numId="7">
    <w:abstractNumId w:val="23"/>
  </w:num>
  <w:num w:numId="8">
    <w:abstractNumId w:val="24"/>
  </w:num>
  <w:num w:numId="9">
    <w:abstractNumId w:val="22"/>
  </w:num>
  <w:num w:numId="10">
    <w:abstractNumId w:val="7"/>
  </w:num>
  <w:num w:numId="11">
    <w:abstractNumId w:val="3"/>
  </w:num>
  <w:num w:numId="12">
    <w:abstractNumId w:val="18"/>
  </w:num>
  <w:num w:numId="13">
    <w:abstractNumId w:val="8"/>
  </w:num>
  <w:num w:numId="14">
    <w:abstractNumId w:val="6"/>
  </w:num>
  <w:num w:numId="15">
    <w:abstractNumId w:val="1"/>
  </w:num>
  <w:num w:numId="16">
    <w:abstractNumId w:val="11"/>
  </w:num>
  <w:num w:numId="17">
    <w:abstractNumId w:val="20"/>
  </w:num>
  <w:num w:numId="18">
    <w:abstractNumId w:val="9"/>
  </w:num>
  <w:num w:numId="19">
    <w:abstractNumId w:val="5"/>
  </w:num>
  <w:num w:numId="20">
    <w:abstractNumId w:val="2"/>
  </w:num>
  <w:num w:numId="21">
    <w:abstractNumId w:val="0"/>
  </w:num>
  <w:num w:numId="22">
    <w:abstractNumId w:val="13"/>
  </w:num>
  <w:num w:numId="23">
    <w:abstractNumId w:val="10"/>
  </w:num>
  <w:num w:numId="24">
    <w:abstractNumId w:val="14"/>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6D"/>
    <w:rsid w:val="00002B0F"/>
    <w:rsid w:val="00013DB5"/>
    <w:rsid w:val="0002610C"/>
    <w:rsid w:val="00026242"/>
    <w:rsid w:val="00034A9C"/>
    <w:rsid w:val="000431D5"/>
    <w:rsid w:val="0009016B"/>
    <w:rsid w:val="00091BA0"/>
    <w:rsid w:val="000A02ED"/>
    <w:rsid w:val="000E646D"/>
    <w:rsid w:val="001079FE"/>
    <w:rsid w:val="00133B83"/>
    <w:rsid w:val="00147071"/>
    <w:rsid w:val="001C0467"/>
    <w:rsid w:val="001C4186"/>
    <w:rsid w:val="001D5C1D"/>
    <w:rsid w:val="001E6222"/>
    <w:rsid w:val="001F708F"/>
    <w:rsid w:val="00215AE8"/>
    <w:rsid w:val="00241DCD"/>
    <w:rsid w:val="00263F66"/>
    <w:rsid w:val="00267358"/>
    <w:rsid w:val="00272643"/>
    <w:rsid w:val="002C1552"/>
    <w:rsid w:val="002D195F"/>
    <w:rsid w:val="002F39B0"/>
    <w:rsid w:val="00316E0C"/>
    <w:rsid w:val="00325DD1"/>
    <w:rsid w:val="003354E3"/>
    <w:rsid w:val="00340B69"/>
    <w:rsid w:val="0034682D"/>
    <w:rsid w:val="00360D16"/>
    <w:rsid w:val="00375D1C"/>
    <w:rsid w:val="00393915"/>
    <w:rsid w:val="0039549C"/>
    <w:rsid w:val="00396BD9"/>
    <w:rsid w:val="003E5901"/>
    <w:rsid w:val="003F1B22"/>
    <w:rsid w:val="003F2602"/>
    <w:rsid w:val="004010DE"/>
    <w:rsid w:val="00406CB1"/>
    <w:rsid w:val="00413D6C"/>
    <w:rsid w:val="00493028"/>
    <w:rsid w:val="004B2E80"/>
    <w:rsid w:val="0051552A"/>
    <w:rsid w:val="00552660"/>
    <w:rsid w:val="0056477C"/>
    <w:rsid w:val="00580980"/>
    <w:rsid w:val="0058334B"/>
    <w:rsid w:val="005D1031"/>
    <w:rsid w:val="005E3166"/>
    <w:rsid w:val="005F1102"/>
    <w:rsid w:val="006049FF"/>
    <w:rsid w:val="00604F34"/>
    <w:rsid w:val="006077DD"/>
    <w:rsid w:val="006117EF"/>
    <w:rsid w:val="00641FEE"/>
    <w:rsid w:val="00644352"/>
    <w:rsid w:val="0067278B"/>
    <w:rsid w:val="00675D4B"/>
    <w:rsid w:val="006A43D3"/>
    <w:rsid w:val="006A6558"/>
    <w:rsid w:val="006B0795"/>
    <w:rsid w:val="006C07C2"/>
    <w:rsid w:val="006C2F04"/>
    <w:rsid w:val="006C5B32"/>
    <w:rsid w:val="006D01FF"/>
    <w:rsid w:val="006E60EB"/>
    <w:rsid w:val="007076EF"/>
    <w:rsid w:val="007141E9"/>
    <w:rsid w:val="00755352"/>
    <w:rsid w:val="00790259"/>
    <w:rsid w:val="00791A48"/>
    <w:rsid w:val="007D10BA"/>
    <w:rsid w:val="00804982"/>
    <w:rsid w:val="008C6C4D"/>
    <w:rsid w:val="008D0B1E"/>
    <w:rsid w:val="008D214F"/>
    <w:rsid w:val="008E657E"/>
    <w:rsid w:val="008F056A"/>
    <w:rsid w:val="0090015B"/>
    <w:rsid w:val="009266DB"/>
    <w:rsid w:val="00946927"/>
    <w:rsid w:val="0095318D"/>
    <w:rsid w:val="009A2CA5"/>
    <w:rsid w:val="009A758A"/>
    <w:rsid w:val="009B6025"/>
    <w:rsid w:val="009C08C0"/>
    <w:rsid w:val="009D4798"/>
    <w:rsid w:val="009E5F6D"/>
    <w:rsid w:val="00A256BE"/>
    <w:rsid w:val="00A64E4F"/>
    <w:rsid w:val="00AC1878"/>
    <w:rsid w:val="00AC6A88"/>
    <w:rsid w:val="00AD18FA"/>
    <w:rsid w:val="00AF2474"/>
    <w:rsid w:val="00B136BB"/>
    <w:rsid w:val="00B524C7"/>
    <w:rsid w:val="00B55F90"/>
    <w:rsid w:val="00B91D56"/>
    <w:rsid w:val="00BB3C41"/>
    <w:rsid w:val="00BD35B6"/>
    <w:rsid w:val="00C325BA"/>
    <w:rsid w:val="00C32D30"/>
    <w:rsid w:val="00C604FB"/>
    <w:rsid w:val="00CA50F2"/>
    <w:rsid w:val="00CD3265"/>
    <w:rsid w:val="00CE209D"/>
    <w:rsid w:val="00CE3D03"/>
    <w:rsid w:val="00CF2B98"/>
    <w:rsid w:val="00CF689D"/>
    <w:rsid w:val="00D432B8"/>
    <w:rsid w:val="00D51A3E"/>
    <w:rsid w:val="00D66E94"/>
    <w:rsid w:val="00D73154"/>
    <w:rsid w:val="00D8421B"/>
    <w:rsid w:val="00D934F6"/>
    <w:rsid w:val="00DB3A71"/>
    <w:rsid w:val="00DC6B4C"/>
    <w:rsid w:val="00DE5B77"/>
    <w:rsid w:val="00E146B8"/>
    <w:rsid w:val="00E209F3"/>
    <w:rsid w:val="00E62B2E"/>
    <w:rsid w:val="00E76B0F"/>
    <w:rsid w:val="00E91406"/>
    <w:rsid w:val="00EA2AE8"/>
    <w:rsid w:val="00EB2585"/>
    <w:rsid w:val="00EB5B19"/>
    <w:rsid w:val="00EC2262"/>
    <w:rsid w:val="00F10588"/>
    <w:rsid w:val="00F475CF"/>
    <w:rsid w:val="00F64609"/>
    <w:rsid w:val="00F66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9E1F3"/>
  <w15:chartTrackingRefBased/>
  <w15:docId w15:val="{27A70056-709D-4FCF-9BD2-9B748A09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F6"/>
    <w:pPr>
      <w:spacing w:after="0" w:line="360" w:lineRule="auto"/>
      <w:ind w:firstLine="709"/>
      <w:contextualSpacing/>
      <w:jc w:val="both"/>
    </w:pPr>
    <w:rPr>
      <w:rFonts w:ascii="Times New Roman" w:hAnsi="Times New Roman" w:cs="Times New Roman"/>
      <w:sz w:val="28"/>
      <w:szCs w:val="28"/>
    </w:rPr>
  </w:style>
  <w:style w:type="paragraph" w:styleId="1">
    <w:name w:val="heading 1"/>
    <w:basedOn w:val="a"/>
    <w:next w:val="a"/>
    <w:link w:val="10"/>
    <w:uiPriority w:val="9"/>
    <w:qFormat/>
    <w:rsid w:val="00AF2474"/>
    <w:pPr>
      <w:keepNext/>
      <w:keepLines/>
      <w:jc w:val="center"/>
      <w:outlineLvl w:val="0"/>
    </w:pPr>
    <w:rPr>
      <w:rFonts w:eastAsiaTheme="majorEastAsia"/>
      <w:b/>
      <w:szCs w:val="32"/>
    </w:rPr>
  </w:style>
  <w:style w:type="paragraph" w:styleId="2">
    <w:name w:val="heading 2"/>
    <w:basedOn w:val="a"/>
    <w:next w:val="a"/>
    <w:link w:val="20"/>
    <w:uiPriority w:val="9"/>
    <w:unhideWhenUsed/>
    <w:qFormat/>
    <w:rsid w:val="00AF2474"/>
    <w:pPr>
      <w:keepNext/>
      <w:keepLines/>
      <w:outlineLvl w:val="1"/>
    </w:pPr>
    <w:rPr>
      <w:rFonts w:eastAsiaTheme="majorEastAsia"/>
      <w:b/>
      <w:szCs w:val="26"/>
    </w:rPr>
  </w:style>
  <w:style w:type="paragraph" w:styleId="3">
    <w:name w:val="heading 3"/>
    <w:basedOn w:val="a"/>
    <w:next w:val="a"/>
    <w:link w:val="30"/>
    <w:uiPriority w:val="9"/>
    <w:semiHidden/>
    <w:unhideWhenUsed/>
    <w:qFormat/>
    <w:rsid w:val="00263F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9D4798"/>
    <w:pPr>
      <w:spacing w:before="100" w:beforeAutospacing="1" w:after="100" w:afterAutospacing="1" w:line="240" w:lineRule="auto"/>
      <w:ind w:firstLine="0"/>
      <w:contextualSpacing w:val="0"/>
      <w:jc w:val="left"/>
      <w:outlineLvl w:val="3"/>
    </w:pPr>
    <w:rPr>
      <w:rFonts w:eastAsia="Times New Roman"/>
      <w:b/>
      <w:bCs/>
      <w:sz w:val="24"/>
      <w:szCs w:val="24"/>
      <w:lang w:eastAsia="uk-UA"/>
    </w:rPr>
  </w:style>
  <w:style w:type="paragraph" w:styleId="5">
    <w:name w:val="heading 5"/>
    <w:basedOn w:val="a"/>
    <w:next w:val="a"/>
    <w:link w:val="50"/>
    <w:uiPriority w:val="9"/>
    <w:semiHidden/>
    <w:unhideWhenUsed/>
    <w:qFormat/>
    <w:rsid w:val="00755352"/>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B3C41"/>
    <w:pPr>
      <w:ind w:left="720"/>
    </w:pPr>
  </w:style>
  <w:style w:type="paragraph" w:styleId="a4">
    <w:name w:val="header"/>
    <w:basedOn w:val="a"/>
    <w:link w:val="a5"/>
    <w:uiPriority w:val="99"/>
    <w:unhideWhenUsed/>
    <w:rsid w:val="001079FE"/>
    <w:pPr>
      <w:tabs>
        <w:tab w:val="center" w:pos="4513"/>
        <w:tab w:val="right" w:pos="9026"/>
      </w:tabs>
      <w:spacing w:line="240" w:lineRule="auto"/>
    </w:pPr>
  </w:style>
  <w:style w:type="character" w:customStyle="1" w:styleId="a5">
    <w:name w:val="Верхній колонтитул Знак"/>
    <w:basedOn w:val="a0"/>
    <w:link w:val="a4"/>
    <w:uiPriority w:val="99"/>
    <w:rsid w:val="001079FE"/>
    <w:rPr>
      <w:rFonts w:ascii="Times New Roman" w:hAnsi="Times New Roman" w:cs="Times New Roman"/>
      <w:sz w:val="28"/>
      <w:szCs w:val="28"/>
    </w:rPr>
  </w:style>
  <w:style w:type="paragraph" w:styleId="a6">
    <w:name w:val="footer"/>
    <w:basedOn w:val="a"/>
    <w:link w:val="a7"/>
    <w:uiPriority w:val="99"/>
    <w:unhideWhenUsed/>
    <w:rsid w:val="001079FE"/>
    <w:pPr>
      <w:tabs>
        <w:tab w:val="center" w:pos="4513"/>
        <w:tab w:val="right" w:pos="9026"/>
      </w:tabs>
      <w:spacing w:line="240" w:lineRule="auto"/>
    </w:pPr>
  </w:style>
  <w:style w:type="character" w:customStyle="1" w:styleId="a7">
    <w:name w:val="Нижній колонтитул Знак"/>
    <w:basedOn w:val="a0"/>
    <w:link w:val="a6"/>
    <w:uiPriority w:val="99"/>
    <w:rsid w:val="001079FE"/>
    <w:rPr>
      <w:rFonts w:ascii="Times New Roman" w:hAnsi="Times New Roman" w:cs="Times New Roman"/>
      <w:sz w:val="28"/>
      <w:szCs w:val="28"/>
    </w:rPr>
  </w:style>
  <w:style w:type="table" w:styleId="a8">
    <w:name w:val="Table Grid"/>
    <w:basedOn w:val="a1"/>
    <w:uiPriority w:val="39"/>
    <w:rsid w:val="009E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9B6025"/>
    <w:rPr>
      <w:sz w:val="24"/>
      <w:szCs w:val="24"/>
    </w:rPr>
  </w:style>
  <w:style w:type="paragraph" w:styleId="aa">
    <w:name w:val="Body Text"/>
    <w:basedOn w:val="a"/>
    <w:link w:val="ab"/>
    <w:uiPriority w:val="1"/>
    <w:qFormat/>
    <w:rsid w:val="00F475CF"/>
    <w:pPr>
      <w:widowControl w:val="0"/>
      <w:autoSpaceDE w:val="0"/>
      <w:autoSpaceDN w:val="0"/>
      <w:spacing w:line="240" w:lineRule="auto"/>
      <w:ind w:left="76" w:firstLine="0"/>
      <w:contextualSpacing w:val="0"/>
    </w:pPr>
    <w:rPr>
      <w:rFonts w:eastAsia="Times New Roman"/>
      <w:sz w:val="19"/>
      <w:szCs w:val="19"/>
    </w:rPr>
  </w:style>
  <w:style w:type="character" w:customStyle="1" w:styleId="ab">
    <w:name w:val="Основний текст Знак"/>
    <w:basedOn w:val="a0"/>
    <w:link w:val="aa"/>
    <w:uiPriority w:val="1"/>
    <w:rsid w:val="00F475CF"/>
    <w:rPr>
      <w:rFonts w:ascii="Times New Roman" w:eastAsia="Times New Roman" w:hAnsi="Times New Roman" w:cs="Times New Roman"/>
      <w:sz w:val="19"/>
      <w:szCs w:val="19"/>
    </w:rPr>
  </w:style>
  <w:style w:type="paragraph" w:styleId="ac">
    <w:name w:val="No Spacing"/>
    <w:uiPriority w:val="1"/>
    <w:qFormat/>
    <w:rsid w:val="00604F34"/>
    <w:pPr>
      <w:spacing w:after="0" w:line="240" w:lineRule="auto"/>
      <w:ind w:firstLine="709"/>
      <w:contextualSpacing/>
      <w:jc w:val="both"/>
    </w:pPr>
    <w:rPr>
      <w:rFonts w:ascii="Times New Roman" w:hAnsi="Times New Roman" w:cs="Times New Roman"/>
      <w:sz w:val="28"/>
      <w:szCs w:val="28"/>
    </w:rPr>
  </w:style>
  <w:style w:type="character" w:styleId="ad">
    <w:name w:val="Strong"/>
    <w:basedOn w:val="a0"/>
    <w:uiPriority w:val="22"/>
    <w:qFormat/>
    <w:rsid w:val="009D4798"/>
    <w:rPr>
      <w:b/>
      <w:bCs/>
    </w:rPr>
  </w:style>
  <w:style w:type="character" w:customStyle="1" w:styleId="40">
    <w:name w:val="Заголовок 4 Знак"/>
    <w:basedOn w:val="a0"/>
    <w:link w:val="4"/>
    <w:uiPriority w:val="9"/>
    <w:rsid w:val="009D4798"/>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
    <w:semiHidden/>
    <w:rsid w:val="00755352"/>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63F6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AF2474"/>
    <w:rPr>
      <w:rFonts w:ascii="Times New Roman" w:eastAsiaTheme="majorEastAsia" w:hAnsi="Times New Roman" w:cs="Times New Roman"/>
      <w:b/>
      <w:sz w:val="28"/>
      <w:szCs w:val="32"/>
    </w:rPr>
  </w:style>
  <w:style w:type="character" w:customStyle="1" w:styleId="20">
    <w:name w:val="Заголовок 2 Знак"/>
    <w:basedOn w:val="a0"/>
    <w:link w:val="2"/>
    <w:uiPriority w:val="9"/>
    <w:rsid w:val="00AF2474"/>
    <w:rPr>
      <w:rFonts w:ascii="Times New Roman" w:eastAsiaTheme="majorEastAsia" w:hAnsi="Times New Roman" w:cs="Times New Roman"/>
      <w:b/>
      <w:sz w:val="28"/>
      <w:szCs w:val="26"/>
    </w:rPr>
  </w:style>
  <w:style w:type="character" w:styleId="ae">
    <w:name w:val="Hyperlink"/>
    <w:basedOn w:val="a0"/>
    <w:uiPriority w:val="99"/>
    <w:unhideWhenUsed/>
    <w:rsid w:val="006B0795"/>
    <w:rPr>
      <w:color w:val="0563C1" w:themeColor="hyperlink"/>
      <w:u w:val="single"/>
    </w:rPr>
  </w:style>
  <w:style w:type="paragraph" w:styleId="af">
    <w:name w:val="TOC Heading"/>
    <w:basedOn w:val="1"/>
    <w:next w:val="a"/>
    <w:uiPriority w:val="39"/>
    <w:unhideWhenUsed/>
    <w:qFormat/>
    <w:rsid w:val="005D1031"/>
    <w:pPr>
      <w:spacing w:before="240" w:line="259" w:lineRule="auto"/>
      <w:ind w:firstLine="0"/>
      <w:contextualSpacing w:val="0"/>
      <w:jc w:val="left"/>
      <w:outlineLvl w:val="9"/>
    </w:pPr>
    <w:rPr>
      <w:rFonts w:asciiTheme="majorHAnsi" w:hAnsiTheme="majorHAnsi" w:cstheme="majorBidi"/>
      <w:b w:val="0"/>
      <w:color w:val="2E74B5" w:themeColor="accent1" w:themeShade="BF"/>
      <w:sz w:val="32"/>
      <w:lang w:eastAsia="uk-UA"/>
    </w:rPr>
  </w:style>
  <w:style w:type="paragraph" w:styleId="11">
    <w:name w:val="toc 1"/>
    <w:basedOn w:val="a"/>
    <w:next w:val="a"/>
    <w:autoRedefine/>
    <w:uiPriority w:val="39"/>
    <w:unhideWhenUsed/>
    <w:rsid w:val="005D1031"/>
    <w:pPr>
      <w:spacing w:after="100"/>
    </w:pPr>
  </w:style>
  <w:style w:type="paragraph" w:styleId="21">
    <w:name w:val="toc 2"/>
    <w:basedOn w:val="a"/>
    <w:next w:val="a"/>
    <w:autoRedefine/>
    <w:uiPriority w:val="39"/>
    <w:unhideWhenUsed/>
    <w:rsid w:val="005D1031"/>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177">
      <w:bodyDiv w:val="1"/>
      <w:marLeft w:val="0"/>
      <w:marRight w:val="0"/>
      <w:marTop w:val="0"/>
      <w:marBottom w:val="0"/>
      <w:divBdr>
        <w:top w:val="none" w:sz="0" w:space="0" w:color="auto"/>
        <w:left w:val="none" w:sz="0" w:space="0" w:color="auto"/>
        <w:bottom w:val="none" w:sz="0" w:space="0" w:color="auto"/>
        <w:right w:val="none" w:sz="0" w:space="0" w:color="auto"/>
      </w:divBdr>
    </w:div>
    <w:div w:id="144129989">
      <w:bodyDiv w:val="1"/>
      <w:marLeft w:val="0"/>
      <w:marRight w:val="0"/>
      <w:marTop w:val="0"/>
      <w:marBottom w:val="0"/>
      <w:divBdr>
        <w:top w:val="none" w:sz="0" w:space="0" w:color="auto"/>
        <w:left w:val="none" w:sz="0" w:space="0" w:color="auto"/>
        <w:bottom w:val="none" w:sz="0" w:space="0" w:color="auto"/>
        <w:right w:val="none" w:sz="0" w:space="0" w:color="auto"/>
      </w:divBdr>
      <w:divsChild>
        <w:div w:id="2072385835">
          <w:marLeft w:val="0"/>
          <w:marRight w:val="0"/>
          <w:marTop w:val="0"/>
          <w:marBottom w:val="0"/>
          <w:divBdr>
            <w:top w:val="none" w:sz="0" w:space="0" w:color="auto"/>
            <w:left w:val="none" w:sz="0" w:space="0" w:color="auto"/>
            <w:bottom w:val="none" w:sz="0" w:space="0" w:color="auto"/>
            <w:right w:val="none" w:sz="0" w:space="0" w:color="auto"/>
          </w:divBdr>
          <w:divsChild>
            <w:div w:id="1117140028">
              <w:marLeft w:val="0"/>
              <w:marRight w:val="0"/>
              <w:marTop w:val="0"/>
              <w:marBottom w:val="0"/>
              <w:divBdr>
                <w:top w:val="none" w:sz="0" w:space="0" w:color="auto"/>
                <w:left w:val="none" w:sz="0" w:space="0" w:color="auto"/>
                <w:bottom w:val="none" w:sz="0" w:space="0" w:color="auto"/>
                <w:right w:val="none" w:sz="0" w:space="0" w:color="auto"/>
              </w:divBdr>
              <w:divsChild>
                <w:div w:id="18588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917">
      <w:bodyDiv w:val="1"/>
      <w:marLeft w:val="0"/>
      <w:marRight w:val="0"/>
      <w:marTop w:val="0"/>
      <w:marBottom w:val="0"/>
      <w:divBdr>
        <w:top w:val="none" w:sz="0" w:space="0" w:color="auto"/>
        <w:left w:val="none" w:sz="0" w:space="0" w:color="auto"/>
        <w:bottom w:val="none" w:sz="0" w:space="0" w:color="auto"/>
        <w:right w:val="none" w:sz="0" w:space="0" w:color="auto"/>
      </w:divBdr>
      <w:divsChild>
        <w:div w:id="96483492">
          <w:marLeft w:val="0"/>
          <w:marRight w:val="0"/>
          <w:marTop w:val="0"/>
          <w:marBottom w:val="0"/>
          <w:divBdr>
            <w:top w:val="none" w:sz="0" w:space="0" w:color="auto"/>
            <w:left w:val="none" w:sz="0" w:space="0" w:color="auto"/>
            <w:bottom w:val="none" w:sz="0" w:space="0" w:color="auto"/>
            <w:right w:val="none" w:sz="0" w:space="0" w:color="auto"/>
          </w:divBdr>
          <w:divsChild>
            <w:div w:id="460732407">
              <w:marLeft w:val="0"/>
              <w:marRight w:val="0"/>
              <w:marTop w:val="0"/>
              <w:marBottom w:val="0"/>
              <w:divBdr>
                <w:top w:val="none" w:sz="0" w:space="0" w:color="auto"/>
                <w:left w:val="none" w:sz="0" w:space="0" w:color="auto"/>
                <w:bottom w:val="none" w:sz="0" w:space="0" w:color="auto"/>
                <w:right w:val="none" w:sz="0" w:space="0" w:color="auto"/>
              </w:divBdr>
              <w:divsChild>
                <w:div w:id="496725832">
                  <w:marLeft w:val="0"/>
                  <w:marRight w:val="0"/>
                  <w:marTop w:val="0"/>
                  <w:marBottom w:val="0"/>
                  <w:divBdr>
                    <w:top w:val="none" w:sz="0" w:space="0" w:color="auto"/>
                    <w:left w:val="none" w:sz="0" w:space="0" w:color="auto"/>
                    <w:bottom w:val="none" w:sz="0" w:space="0" w:color="auto"/>
                    <w:right w:val="none" w:sz="0" w:space="0" w:color="auto"/>
                  </w:divBdr>
                  <w:divsChild>
                    <w:div w:id="1300303340">
                      <w:marLeft w:val="0"/>
                      <w:marRight w:val="0"/>
                      <w:marTop w:val="0"/>
                      <w:marBottom w:val="0"/>
                      <w:divBdr>
                        <w:top w:val="none" w:sz="0" w:space="0" w:color="auto"/>
                        <w:left w:val="none" w:sz="0" w:space="0" w:color="auto"/>
                        <w:bottom w:val="none" w:sz="0" w:space="0" w:color="auto"/>
                        <w:right w:val="none" w:sz="0" w:space="0" w:color="auto"/>
                      </w:divBdr>
                    </w:div>
                  </w:divsChild>
                </w:div>
                <w:div w:id="1084494092">
                  <w:marLeft w:val="0"/>
                  <w:marRight w:val="0"/>
                  <w:marTop w:val="0"/>
                  <w:marBottom w:val="0"/>
                  <w:divBdr>
                    <w:top w:val="none" w:sz="0" w:space="0" w:color="auto"/>
                    <w:left w:val="none" w:sz="0" w:space="0" w:color="auto"/>
                    <w:bottom w:val="none" w:sz="0" w:space="0" w:color="auto"/>
                    <w:right w:val="none" w:sz="0" w:space="0" w:color="auto"/>
                  </w:divBdr>
                  <w:divsChild>
                    <w:div w:id="922573028">
                      <w:marLeft w:val="0"/>
                      <w:marRight w:val="0"/>
                      <w:marTop w:val="0"/>
                      <w:marBottom w:val="0"/>
                      <w:divBdr>
                        <w:top w:val="none" w:sz="0" w:space="0" w:color="auto"/>
                        <w:left w:val="none" w:sz="0" w:space="0" w:color="auto"/>
                        <w:bottom w:val="none" w:sz="0" w:space="0" w:color="auto"/>
                        <w:right w:val="none" w:sz="0" w:space="0" w:color="auto"/>
                      </w:divBdr>
                    </w:div>
                  </w:divsChild>
                </w:div>
                <w:div w:id="1797530590">
                  <w:marLeft w:val="0"/>
                  <w:marRight w:val="0"/>
                  <w:marTop w:val="0"/>
                  <w:marBottom w:val="0"/>
                  <w:divBdr>
                    <w:top w:val="none" w:sz="0" w:space="0" w:color="auto"/>
                    <w:left w:val="none" w:sz="0" w:space="0" w:color="auto"/>
                    <w:bottom w:val="none" w:sz="0" w:space="0" w:color="auto"/>
                    <w:right w:val="none" w:sz="0" w:space="0" w:color="auto"/>
                  </w:divBdr>
                  <w:divsChild>
                    <w:div w:id="284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4958">
              <w:marLeft w:val="0"/>
              <w:marRight w:val="0"/>
              <w:marTop w:val="0"/>
              <w:marBottom w:val="0"/>
              <w:divBdr>
                <w:top w:val="none" w:sz="0" w:space="0" w:color="auto"/>
                <w:left w:val="none" w:sz="0" w:space="0" w:color="auto"/>
                <w:bottom w:val="none" w:sz="0" w:space="0" w:color="auto"/>
                <w:right w:val="none" w:sz="0" w:space="0" w:color="auto"/>
              </w:divBdr>
              <w:divsChild>
                <w:div w:id="6796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91432">
      <w:bodyDiv w:val="1"/>
      <w:marLeft w:val="0"/>
      <w:marRight w:val="0"/>
      <w:marTop w:val="0"/>
      <w:marBottom w:val="0"/>
      <w:divBdr>
        <w:top w:val="none" w:sz="0" w:space="0" w:color="auto"/>
        <w:left w:val="none" w:sz="0" w:space="0" w:color="auto"/>
        <w:bottom w:val="none" w:sz="0" w:space="0" w:color="auto"/>
        <w:right w:val="none" w:sz="0" w:space="0" w:color="auto"/>
      </w:divBdr>
    </w:div>
    <w:div w:id="300043851">
      <w:bodyDiv w:val="1"/>
      <w:marLeft w:val="0"/>
      <w:marRight w:val="0"/>
      <w:marTop w:val="0"/>
      <w:marBottom w:val="0"/>
      <w:divBdr>
        <w:top w:val="none" w:sz="0" w:space="0" w:color="auto"/>
        <w:left w:val="none" w:sz="0" w:space="0" w:color="auto"/>
        <w:bottom w:val="none" w:sz="0" w:space="0" w:color="auto"/>
        <w:right w:val="none" w:sz="0" w:space="0" w:color="auto"/>
      </w:divBdr>
    </w:div>
    <w:div w:id="386999452">
      <w:bodyDiv w:val="1"/>
      <w:marLeft w:val="0"/>
      <w:marRight w:val="0"/>
      <w:marTop w:val="0"/>
      <w:marBottom w:val="0"/>
      <w:divBdr>
        <w:top w:val="none" w:sz="0" w:space="0" w:color="auto"/>
        <w:left w:val="none" w:sz="0" w:space="0" w:color="auto"/>
        <w:bottom w:val="none" w:sz="0" w:space="0" w:color="auto"/>
        <w:right w:val="none" w:sz="0" w:space="0" w:color="auto"/>
      </w:divBdr>
      <w:divsChild>
        <w:div w:id="30352307">
          <w:marLeft w:val="0"/>
          <w:marRight w:val="0"/>
          <w:marTop w:val="0"/>
          <w:marBottom w:val="0"/>
          <w:divBdr>
            <w:top w:val="none" w:sz="0" w:space="0" w:color="auto"/>
            <w:left w:val="none" w:sz="0" w:space="0" w:color="auto"/>
            <w:bottom w:val="none" w:sz="0" w:space="0" w:color="auto"/>
            <w:right w:val="none" w:sz="0" w:space="0" w:color="auto"/>
          </w:divBdr>
          <w:divsChild>
            <w:div w:id="75059499">
              <w:marLeft w:val="0"/>
              <w:marRight w:val="0"/>
              <w:marTop w:val="0"/>
              <w:marBottom w:val="0"/>
              <w:divBdr>
                <w:top w:val="none" w:sz="0" w:space="0" w:color="auto"/>
                <w:left w:val="none" w:sz="0" w:space="0" w:color="auto"/>
                <w:bottom w:val="none" w:sz="0" w:space="0" w:color="auto"/>
                <w:right w:val="none" w:sz="0" w:space="0" w:color="auto"/>
              </w:divBdr>
              <w:divsChild>
                <w:div w:id="17831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8189">
      <w:bodyDiv w:val="1"/>
      <w:marLeft w:val="0"/>
      <w:marRight w:val="0"/>
      <w:marTop w:val="0"/>
      <w:marBottom w:val="0"/>
      <w:divBdr>
        <w:top w:val="none" w:sz="0" w:space="0" w:color="auto"/>
        <w:left w:val="none" w:sz="0" w:space="0" w:color="auto"/>
        <w:bottom w:val="none" w:sz="0" w:space="0" w:color="auto"/>
        <w:right w:val="none" w:sz="0" w:space="0" w:color="auto"/>
      </w:divBdr>
    </w:div>
    <w:div w:id="553810762">
      <w:bodyDiv w:val="1"/>
      <w:marLeft w:val="0"/>
      <w:marRight w:val="0"/>
      <w:marTop w:val="0"/>
      <w:marBottom w:val="0"/>
      <w:divBdr>
        <w:top w:val="none" w:sz="0" w:space="0" w:color="auto"/>
        <w:left w:val="none" w:sz="0" w:space="0" w:color="auto"/>
        <w:bottom w:val="none" w:sz="0" w:space="0" w:color="auto"/>
        <w:right w:val="none" w:sz="0" w:space="0" w:color="auto"/>
      </w:divBdr>
    </w:div>
    <w:div w:id="573592372">
      <w:bodyDiv w:val="1"/>
      <w:marLeft w:val="0"/>
      <w:marRight w:val="0"/>
      <w:marTop w:val="0"/>
      <w:marBottom w:val="0"/>
      <w:divBdr>
        <w:top w:val="none" w:sz="0" w:space="0" w:color="auto"/>
        <w:left w:val="none" w:sz="0" w:space="0" w:color="auto"/>
        <w:bottom w:val="none" w:sz="0" w:space="0" w:color="auto"/>
        <w:right w:val="none" w:sz="0" w:space="0" w:color="auto"/>
      </w:divBdr>
    </w:div>
    <w:div w:id="641815593">
      <w:bodyDiv w:val="1"/>
      <w:marLeft w:val="0"/>
      <w:marRight w:val="0"/>
      <w:marTop w:val="0"/>
      <w:marBottom w:val="0"/>
      <w:divBdr>
        <w:top w:val="none" w:sz="0" w:space="0" w:color="auto"/>
        <w:left w:val="none" w:sz="0" w:space="0" w:color="auto"/>
        <w:bottom w:val="none" w:sz="0" w:space="0" w:color="auto"/>
        <w:right w:val="none" w:sz="0" w:space="0" w:color="auto"/>
      </w:divBdr>
    </w:div>
    <w:div w:id="654260565">
      <w:bodyDiv w:val="1"/>
      <w:marLeft w:val="0"/>
      <w:marRight w:val="0"/>
      <w:marTop w:val="0"/>
      <w:marBottom w:val="0"/>
      <w:divBdr>
        <w:top w:val="none" w:sz="0" w:space="0" w:color="auto"/>
        <w:left w:val="none" w:sz="0" w:space="0" w:color="auto"/>
        <w:bottom w:val="none" w:sz="0" w:space="0" w:color="auto"/>
        <w:right w:val="none" w:sz="0" w:space="0" w:color="auto"/>
      </w:divBdr>
    </w:div>
    <w:div w:id="660625293">
      <w:bodyDiv w:val="1"/>
      <w:marLeft w:val="0"/>
      <w:marRight w:val="0"/>
      <w:marTop w:val="0"/>
      <w:marBottom w:val="0"/>
      <w:divBdr>
        <w:top w:val="none" w:sz="0" w:space="0" w:color="auto"/>
        <w:left w:val="none" w:sz="0" w:space="0" w:color="auto"/>
        <w:bottom w:val="none" w:sz="0" w:space="0" w:color="auto"/>
        <w:right w:val="none" w:sz="0" w:space="0" w:color="auto"/>
      </w:divBdr>
      <w:divsChild>
        <w:div w:id="385959699">
          <w:marLeft w:val="0"/>
          <w:marRight w:val="0"/>
          <w:marTop w:val="0"/>
          <w:marBottom w:val="0"/>
          <w:divBdr>
            <w:top w:val="none" w:sz="0" w:space="0" w:color="auto"/>
            <w:left w:val="none" w:sz="0" w:space="0" w:color="auto"/>
            <w:bottom w:val="none" w:sz="0" w:space="0" w:color="auto"/>
            <w:right w:val="none" w:sz="0" w:space="0" w:color="auto"/>
          </w:divBdr>
          <w:divsChild>
            <w:div w:id="76099848">
              <w:marLeft w:val="0"/>
              <w:marRight w:val="0"/>
              <w:marTop w:val="0"/>
              <w:marBottom w:val="0"/>
              <w:divBdr>
                <w:top w:val="none" w:sz="0" w:space="0" w:color="auto"/>
                <w:left w:val="none" w:sz="0" w:space="0" w:color="auto"/>
                <w:bottom w:val="none" w:sz="0" w:space="0" w:color="auto"/>
                <w:right w:val="none" w:sz="0" w:space="0" w:color="auto"/>
              </w:divBdr>
              <w:divsChild>
                <w:div w:id="850295136">
                  <w:marLeft w:val="0"/>
                  <w:marRight w:val="0"/>
                  <w:marTop w:val="0"/>
                  <w:marBottom w:val="0"/>
                  <w:divBdr>
                    <w:top w:val="none" w:sz="0" w:space="0" w:color="auto"/>
                    <w:left w:val="none" w:sz="0" w:space="0" w:color="auto"/>
                    <w:bottom w:val="none" w:sz="0" w:space="0" w:color="auto"/>
                    <w:right w:val="none" w:sz="0" w:space="0" w:color="auto"/>
                  </w:divBdr>
                </w:div>
              </w:divsChild>
            </w:div>
            <w:div w:id="1351835722">
              <w:marLeft w:val="0"/>
              <w:marRight w:val="0"/>
              <w:marTop w:val="0"/>
              <w:marBottom w:val="0"/>
              <w:divBdr>
                <w:top w:val="none" w:sz="0" w:space="0" w:color="auto"/>
                <w:left w:val="none" w:sz="0" w:space="0" w:color="auto"/>
                <w:bottom w:val="none" w:sz="0" w:space="0" w:color="auto"/>
                <w:right w:val="none" w:sz="0" w:space="0" w:color="auto"/>
              </w:divBdr>
              <w:divsChild>
                <w:div w:id="1421754081">
                  <w:marLeft w:val="0"/>
                  <w:marRight w:val="0"/>
                  <w:marTop w:val="0"/>
                  <w:marBottom w:val="0"/>
                  <w:divBdr>
                    <w:top w:val="none" w:sz="0" w:space="0" w:color="auto"/>
                    <w:left w:val="none" w:sz="0" w:space="0" w:color="auto"/>
                    <w:bottom w:val="none" w:sz="0" w:space="0" w:color="auto"/>
                    <w:right w:val="none" w:sz="0" w:space="0" w:color="auto"/>
                  </w:divBdr>
                </w:div>
              </w:divsChild>
            </w:div>
            <w:div w:id="1844465594">
              <w:marLeft w:val="0"/>
              <w:marRight w:val="0"/>
              <w:marTop w:val="0"/>
              <w:marBottom w:val="0"/>
              <w:divBdr>
                <w:top w:val="none" w:sz="0" w:space="0" w:color="auto"/>
                <w:left w:val="none" w:sz="0" w:space="0" w:color="auto"/>
                <w:bottom w:val="none" w:sz="0" w:space="0" w:color="auto"/>
                <w:right w:val="none" w:sz="0" w:space="0" w:color="auto"/>
              </w:divBdr>
              <w:divsChild>
                <w:div w:id="851604386">
                  <w:marLeft w:val="0"/>
                  <w:marRight w:val="0"/>
                  <w:marTop w:val="0"/>
                  <w:marBottom w:val="0"/>
                  <w:divBdr>
                    <w:top w:val="none" w:sz="0" w:space="0" w:color="auto"/>
                    <w:left w:val="none" w:sz="0" w:space="0" w:color="auto"/>
                    <w:bottom w:val="none" w:sz="0" w:space="0" w:color="auto"/>
                    <w:right w:val="none" w:sz="0" w:space="0" w:color="auto"/>
                  </w:divBdr>
                  <w:divsChild>
                    <w:div w:id="1284774451">
                      <w:marLeft w:val="0"/>
                      <w:marRight w:val="0"/>
                      <w:marTop w:val="0"/>
                      <w:marBottom w:val="0"/>
                      <w:divBdr>
                        <w:top w:val="none" w:sz="0" w:space="0" w:color="auto"/>
                        <w:left w:val="none" w:sz="0" w:space="0" w:color="auto"/>
                        <w:bottom w:val="none" w:sz="0" w:space="0" w:color="auto"/>
                        <w:right w:val="none" w:sz="0" w:space="0" w:color="auto"/>
                      </w:divBdr>
                    </w:div>
                  </w:divsChild>
                </w:div>
                <w:div w:id="941493308">
                  <w:marLeft w:val="0"/>
                  <w:marRight w:val="0"/>
                  <w:marTop w:val="0"/>
                  <w:marBottom w:val="0"/>
                  <w:divBdr>
                    <w:top w:val="none" w:sz="0" w:space="0" w:color="auto"/>
                    <w:left w:val="none" w:sz="0" w:space="0" w:color="auto"/>
                    <w:bottom w:val="none" w:sz="0" w:space="0" w:color="auto"/>
                    <w:right w:val="none" w:sz="0" w:space="0" w:color="auto"/>
                  </w:divBdr>
                  <w:divsChild>
                    <w:div w:id="1580212031">
                      <w:marLeft w:val="0"/>
                      <w:marRight w:val="0"/>
                      <w:marTop w:val="0"/>
                      <w:marBottom w:val="0"/>
                      <w:divBdr>
                        <w:top w:val="none" w:sz="0" w:space="0" w:color="auto"/>
                        <w:left w:val="none" w:sz="0" w:space="0" w:color="auto"/>
                        <w:bottom w:val="none" w:sz="0" w:space="0" w:color="auto"/>
                        <w:right w:val="none" w:sz="0" w:space="0" w:color="auto"/>
                      </w:divBdr>
                    </w:div>
                  </w:divsChild>
                </w:div>
                <w:div w:id="1476949650">
                  <w:marLeft w:val="0"/>
                  <w:marRight w:val="0"/>
                  <w:marTop w:val="0"/>
                  <w:marBottom w:val="0"/>
                  <w:divBdr>
                    <w:top w:val="none" w:sz="0" w:space="0" w:color="auto"/>
                    <w:left w:val="none" w:sz="0" w:space="0" w:color="auto"/>
                    <w:bottom w:val="none" w:sz="0" w:space="0" w:color="auto"/>
                    <w:right w:val="none" w:sz="0" w:space="0" w:color="auto"/>
                  </w:divBdr>
                  <w:divsChild>
                    <w:div w:id="1231769304">
                      <w:marLeft w:val="0"/>
                      <w:marRight w:val="0"/>
                      <w:marTop w:val="0"/>
                      <w:marBottom w:val="0"/>
                      <w:divBdr>
                        <w:top w:val="none" w:sz="0" w:space="0" w:color="auto"/>
                        <w:left w:val="none" w:sz="0" w:space="0" w:color="auto"/>
                        <w:bottom w:val="none" w:sz="0" w:space="0" w:color="auto"/>
                        <w:right w:val="none" w:sz="0" w:space="0" w:color="auto"/>
                      </w:divBdr>
                    </w:div>
                  </w:divsChild>
                </w:div>
                <w:div w:id="2057510049">
                  <w:marLeft w:val="0"/>
                  <w:marRight w:val="0"/>
                  <w:marTop w:val="0"/>
                  <w:marBottom w:val="0"/>
                  <w:divBdr>
                    <w:top w:val="none" w:sz="0" w:space="0" w:color="auto"/>
                    <w:left w:val="none" w:sz="0" w:space="0" w:color="auto"/>
                    <w:bottom w:val="none" w:sz="0" w:space="0" w:color="auto"/>
                    <w:right w:val="none" w:sz="0" w:space="0" w:color="auto"/>
                  </w:divBdr>
                  <w:divsChild>
                    <w:div w:id="4256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1907">
          <w:marLeft w:val="0"/>
          <w:marRight w:val="0"/>
          <w:marTop w:val="0"/>
          <w:marBottom w:val="0"/>
          <w:divBdr>
            <w:top w:val="none" w:sz="0" w:space="0" w:color="auto"/>
            <w:left w:val="none" w:sz="0" w:space="0" w:color="auto"/>
            <w:bottom w:val="none" w:sz="0" w:space="0" w:color="auto"/>
            <w:right w:val="none" w:sz="0" w:space="0" w:color="auto"/>
          </w:divBdr>
          <w:divsChild>
            <w:div w:id="988560131">
              <w:marLeft w:val="0"/>
              <w:marRight w:val="0"/>
              <w:marTop w:val="0"/>
              <w:marBottom w:val="0"/>
              <w:divBdr>
                <w:top w:val="none" w:sz="0" w:space="0" w:color="auto"/>
                <w:left w:val="none" w:sz="0" w:space="0" w:color="auto"/>
                <w:bottom w:val="none" w:sz="0" w:space="0" w:color="auto"/>
                <w:right w:val="none" w:sz="0" w:space="0" w:color="auto"/>
              </w:divBdr>
              <w:divsChild>
                <w:div w:id="9118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3484">
      <w:bodyDiv w:val="1"/>
      <w:marLeft w:val="0"/>
      <w:marRight w:val="0"/>
      <w:marTop w:val="0"/>
      <w:marBottom w:val="0"/>
      <w:divBdr>
        <w:top w:val="none" w:sz="0" w:space="0" w:color="auto"/>
        <w:left w:val="none" w:sz="0" w:space="0" w:color="auto"/>
        <w:bottom w:val="none" w:sz="0" w:space="0" w:color="auto"/>
        <w:right w:val="none" w:sz="0" w:space="0" w:color="auto"/>
      </w:divBdr>
      <w:divsChild>
        <w:div w:id="1838642769">
          <w:marLeft w:val="0"/>
          <w:marRight w:val="0"/>
          <w:marTop w:val="0"/>
          <w:marBottom w:val="0"/>
          <w:divBdr>
            <w:top w:val="none" w:sz="0" w:space="0" w:color="auto"/>
            <w:left w:val="none" w:sz="0" w:space="0" w:color="auto"/>
            <w:bottom w:val="none" w:sz="0" w:space="0" w:color="auto"/>
            <w:right w:val="none" w:sz="0" w:space="0" w:color="auto"/>
          </w:divBdr>
          <w:divsChild>
            <w:div w:id="1631090602">
              <w:marLeft w:val="0"/>
              <w:marRight w:val="0"/>
              <w:marTop w:val="0"/>
              <w:marBottom w:val="0"/>
              <w:divBdr>
                <w:top w:val="none" w:sz="0" w:space="0" w:color="auto"/>
                <w:left w:val="none" w:sz="0" w:space="0" w:color="auto"/>
                <w:bottom w:val="none" w:sz="0" w:space="0" w:color="auto"/>
                <w:right w:val="none" w:sz="0" w:space="0" w:color="auto"/>
              </w:divBdr>
              <w:divsChild>
                <w:div w:id="12912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88295">
      <w:bodyDiv w:val="1"/>
      <w:marLeft w:val="0"/>
      <w:marRight w:val="0"/>
      <w:marTop w:val="0"/>
      <w:marBottom w:val="0"/>
      <w:divBdr>
        <w:top w:val="none" w:sz="0" w:space="0" w:color="auto"/>
        <w:left w:val="none" w:sz="0" w:space="0" w:color="auto"/>
        <w:bottom w:val="none" w:sz="0" w:space="0" w:color="auto"/>
        <w:right w:val="none" w:sz="0" w:space="0" w:color="auto"/>
      </w:divBdr>
    </w:div>
    <w:div w:id="776413531">
      <w:bodyDiv w:val="1"/>
      <w:marLeft w:val="0"/>
      <w:marRight w:val="0"/>
      <w:marTop w:val="0"/>
      <w:marBottom w:val="0"/>
      <w:divBdr>
        <w:top w:val="none" w:sz="0" w:space="0" w:color="auto"/>
        <w:left w:val="none" w:sz="0" w:space="0" w:color="auto"/>
        <w:bottom w:val="none" w:sz="0" w:space="0" w:color="auto"/>
        <w:right w:val="none" w:sz="0" w:space="0" w:color="auto"/>
      </w:divBdr>
    </w:div>
    <w:div w:id="787553963">
      <w:bodyDiv w:val="1"/>
      <w:marLeft w:val="0"/>
      <w:marRight w:val="0"/>
      <w:marTop w:val="0"/>
      <w:marBottom w:val="0"/>
      <w:divBdr>
        <w:top w:val="none" w:sz="0" w:space="0" w:color="auto"/>
        <w:left w:val="none" w:sz="0" w:space="0" w:color="auto"/>
        <w:bottom w:val="none" w:sz="0" w:space="0" w:color="auto"/>
        <w:right w:val="none" w:sz="0" w:space="0" w:color="auto"/>
      </w:divBdr>
      <w:divsChild>
        <w:div w:id="1750425601">
          <w:marLeft w:val="0"/>
          <w:marRight w:val="0"/>
          <w:marTop w:val="0"/>
          <w:marBottom w:val="0"/>
          <w:divBdr>
            <w:top w:val="none" w:sz="0" w:space="0" w:color="auto"/>
            <w:left w:val="none" w:sz="0" w:space="0" w:color="auto"/>
            <w:bottom w:val="none" w:sz="0" w:space="0" w:color="auto"/>
            <w:right w:val="none" w:sz="0" w:space="0" w:color="auto"/>
          </w:divBdr>
          <w:divsChild>
            <w:div w:id="1051660218">
              <w:marLeft w:val="0"/>
              <w:marRight w:val="0"/>
              <w:marTop w:val="0"/>
              <w:marBottom w:val="0"/>
              <w:divBdr>
                <w:top w:val="none" w:sz="0" w:space="0" w:color="auto"/>
                <w:left w:val="none" w:sz="0" w:space="0" w:color="auto"/>
                <w:bottom w:val="none" w:sz="0" w:space="0" w:color="auto"/>
                <w:right w:val="none" w:sz="0" w:space="0" w:color="auto"/>
              </w:divBdr>
              <w:divsChild>
                <w:div w:id="1521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9977">
      <w:bodyDiv w:val="1"/>
      <w:marLeft w:val="0"/>
      <w:marRight w:val="0"/>
      <w:marTop w:val="0"/>
      <w:marBottom w:val="0"/>
      <w:divBdr>
        <w:top w:val="none" w:sz="0" w:space="0" w:color="auto"/>
        <w:left w:val="none" w:sz="0" w:space="0" w:color="auto"/>
        <w:bottom w:val="none" w:sz="0" w:space="0" w:color="auto"/>
        <w:right w:val="none" w:sz="0" w:space="0" w:color="auto"/>
      </w:divBdr>
    </w:div>
    <w:div w:id="868879808">
      <w:bodyDiv w:val="1"/>
      <w:marLeft w:val="0"/>
      <w:marRight w:val="0"/>
      <w:marTop w:val="0"/>
      <w:marBottom w:val="0"/>
      <w:divBdr>
        <w:top w:val="none" w:sz="0" w:space="0" w:color="auto"/>
        <w:left w:val="none" w:sz="0" w:space="0" w:color="auto"/>
        <w:bottom w:val="none" w:sz="0" w:space="0" w:color="auto"/>
        <w:right w:val="none" w:sz="0" w:space="0" w:color="auto"/>
      </w:divBdr>
    </w:div>
    <w:div w:id="880558799">
      <w:bodyDiv w:val="1"/>
      <w:marLeft w:val="0"/>
      <w:marRight w:val="0"/>
      <w:marTop w:val="0"/>
      <w:marBottom w:val="0"/>
      <w:divBdr>
        <w:top w:val="none" w:sz="0" w:space="0" w:color="auto"/>
        <w:left w:val="none" w:sz="0" w:space="0" w:color="auto"/>
        <w:bottom w:val="none" w:sz="0" w:space="0" w:color="auto"/>
        <w:right w:val="none" w:sz="0" w:space="0" w:color="auto"/>
      </w:divBdr>
    </w:div>
    <w:div w:id="965887079">
      <w:bodyDiv w:val="1"/>
      <w:marLeft w:val="0"/>
      <w:marRight w:val="0"/>
      <w:marTop w:val="0"/>
      <w:marBottom w:val="0"/>
      <w:divBdr>
        <w:top w:val="none" w:sz="0" w:space="0" w:color="auto"/>
        <w:left w:val="none" w:sz="0" w:space="0" w:color="auto"/>
        <w:bottom w:val="none" w:sz="0" w:space="0" w:color="auto"/>
        <w:right w:val="none" w:sz="0" w:space="0" w:color="auto"/>
      </w:divBdr>
      <w:divsChild>
        <w:div w:id="1814909098">
          <w:marLeft w:val="0"/>
          <w:marRight w:val="0"/>
          <w:marTop w:val="0"/>
          <w:marBottom w:val="0"/>
          <w:divBdr>
            <w:top w:val="none" w:sz="0" w:space="0" w:color="auto"/>
            <w:left w:val="none" w:sz="0" w:space="0" w:color="auto"/>
            <w:bottom w:val="none" w:sz="0" w:space="0" w:color="auto"/>
            <w:right w:val="none" w:sz="0" w:space="0" w:color="auto"/>
          </w:divBdr>
          <w:divsChild>
            <w:div w:id="149712849">
              <w:marLeft w:val="0"/>
              <w:marRight w:val="0"/>
              <w:marTop w:val="0"/>
              <w:marBottom w:val="0"/>
              <w:divBdr>
                <w:top w:val="none" w:sz="0" w:space="0" w:color="auto"/>
                <w:left w:val="none" w:sz="0" w:space="0" w:color="auto"/>
                <w:bottom w:val="none" w:sz="0" w:space="0" w:color="auto"/>
                <w:right w:val="none" w:sz="0" w:space="0" w:color="auto"/>
              </w:divBdr>
              <w:divsChild>
                <w:div w:id="1662081290">
                  <w:marLeft w:val="0"/>
                  <w:marRight w:val="0"/>
                  <w:marTop w:val="0"/>
                  <w:marBottom w:val="0"/>
                  <w:divBdr>
                    <w:top w:val="none" w:sz="0" w:space="0" w:color="auto"/>
                    <w:left w:val="none" w:sz="0" w:space="0" w:color="auto"/>
                    <w:bottom w:val="none" w:sz="0" w:space="0" w:color="auto"/>
                    <w:right w:val="none" w:sz="0" w:space="0" w:color="auto"/>
                  </w:divBdr>
                </w:div>
              </w:divsChild>
            </w:div>
            <w:div w:id="545525006">
              <w:marLeft w:val="0"/>
              <w:marRight w:val="0"/>
              <w:marTop w:val="0"/>
              <w:marBottom w:val="0"/>
              <w:divBdr>
                <w:top w:val="none" w:sz="0" w:space="0" w:color="auto"/>
                <w:left w:val="none" w:sz="0" w:space="0" w:color="auto"/>
                <w:bottom w:val="none" w:sz="0" w:space="0" w:color="auto"/>
                <w:right w:val="none" w:sz="0" w:space="0" w:color="auto"/>
              </w:divBdr>
              <w:divsChild>
                <w:div w:id="466820648">
                  <w:marLeft w:val="0"/>
                  <w:marRight w:val="0"/>
                  <w:marTop w:val="0"/>
                  <w:marBottom w:val="0"/>
                  <w:divBdr>
                    <w:top w:val="none" w:sz="0" w:space="0" w:color="auto"/>
                    <w:left w:val="none" w:sz="0" w:space="0" w:color="auto"/>
                    <w:bottom w:val="none" w:sz="0" w:space="0" w:color="auto"/>
                    <w:right w:val="none" w:sz="0" w:space="0" w:color="auto"/>
                  </w:divBdr>
                  <w:divsChild>
                    <w:div w:id="1334458106">
                      <w:marLeft w:val="0"/>
                      <w:marRight w:val="0"/>
                      <w:marTop w:val="0"/>
                      <w:marBottom w:val="0"/>
                      <w:divBdr>
                        <w:top w:val="none" w:sz="0" w:space="0" w:color="auto"/>
                        <w:left w:val="none" w:sz="0" w:space="0" w:color="auto"/>
                        <w:bottom w:val="none" w:sz="0" w:space="0" w:color="auto"/>
                        <w:right w:val="none" w:sz="0" w:space="0" w:color="auto"/>
                      </w:divBdr>
                    </w:div>
                  </w:divsChild>
                </w:div>
                <w:div w:id="816650108">
                  <w:marLeft w:val="0"/>
                  <w:marRight w:val="0"/>
                  <w:marTop w:val="0"/>
                  <w:marBottom w:val="0"/>
                  <w:divBdr>
                    <w:top w:val="none" w:sz="0" w:space="0" w:color="auto"/>
                    <w:left w:val="none" w:sz="0" w:space="0" w:color="auto"/>
                    <w:bottom w:val="none" w:sz="0" w:space="0" w:color="auto"/>
                    <w:right w:val="none" w:sz="0" w:space="0" w:color="auto"/>
                  </w:divBdr>
                  <w:divsChild>
                    <w:div w:id="44909594">
                      <w:marLeft w:val="0"/>
                      <w:marRight w:val="0"/>
                      <w:marTop w:val="0"/>
                      <w:marBottom w:val="0"/>
                      <w:divBdr>
                        <w:top w:val="none" w:sz="0" w:space="0" w:color="auto"/>
                        <w:left w:val="none" w:sz="0" w:space="0" w:color="auto"/>
                        <w:bottom w:val="none" w:sz="0" w:space="0" w:color="auto"/>
                        <w:right w:val="none" w:sz="0" w:space="0" w:color="auto"/>
                      </w:divBdr>
                    </w:div>
                  </w:divsChild>
                </w:div>
                <w:div w:id="937177983">
                  <w:marLeft w:val="0"/>
                  <w:marRight w:val="0"/>
                  <w:marTop w:val="0"/>
                  <w:marBottom w:val="0"/>
                  <w:divBdr>
                    <w:top w:val="none" w:sz="0" w:space="0" w:color="auto"/>
                    <w:left w:val="none" w:sz="0" w:space="0" w:color="auto"/>
                    <w:bottom w:val="none" w:sz="0" w:space="0" w:color="auto"/>
                    <w:right w:val="none" w:sz="0" w:space="0" w:color="auto"/>
                  </w:divBdr>
                  <w:divsChild>
                    <w:div w:id="19668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44713">
      <w:bodyDiv w:val="1"/>
      <w:marLeft w:val="0"/>
      <w:marRight w:val="0"/>
      <w:marTop w:val="0"/>
      <w:marBottom w:val="0"/>
      <w:divBdr>
        <w:top w:val="none" w:sz="0" w:space="0" w:color="auto"/>
        <w:left w:val="none" w:sz="0" w:space="0" w:color="auto"/>
        <w:bottom w:val="none" w:sz="0" w:space="0" w:color="auto"/>
        <w:right w:val="none" w:sz="0" w:space="0" w:color="auto"/>
      </w:divBdr>
    </w:div>
    <w:div w:id="1091002296">
      <w:bodyDiv w:val="1"/>
      <w:marLeft w:val="0"/>
      <w:marRight w:val="0"/>
      <w:marTop w:val="0"/>
      <w:marBottom w:val="0"/>
      <w:divBdr>
        <w:top w:val="none" w:sz="0" w:space="0" w:color="auto"/>
        <w:left w:val="none" w:sz="0" w:space="0" w:color="auto"/>
        <w:bottom w:val="none" w:sz="0" w:space="0" w:color="auto"/>
        <w:right w:val="none" w:sz="0" w:space="0" w:color="auto"/>
      </w:divBdr>
    </w:div>
    <w:div w:id="1102533759">
      <w:bodyDiv w:val="1"/>
      <w:marLeft w:val="0"/>
      <w:marRight w:val="0"/>
      <w:marTop w:val="0"/>
      <w:marBottom w:val="0"/>
      <w:divBdr>
        <w:top w:val="none" w:sz="0" w:space="0" w:color="auto"/>
        <w:left w:val="none" w:sz="0" w:space="0" w:color="auto"/>
        <w:bottom w:val="none" w:sz="0" w:space="0" w:color="auto"/>
        <w:right w:val="none" w:sz="0" w:space="0" w:color="auto"/>
      </w:divBdr>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
    <w:div w:id="1211722012">
      <w:bodyDiv w:val="1"/>
      <w:marLeft w:val="0"/>
      <w:marRight w:val="0"/>
      <w:marTop w:val="0"/>
      <w:marBottom w:val="0"/>
      <w:divBdr>
        <w:top w:val="none" w:sz="0" w:space="0" w:color="auto"/>
        <w:left w:val="none" w:sz="0" w:space="0" w:color="auto"/>
        <w:bottom w:val="none" w:sz="0" w:space="0" w:color="auto"/>
        <w:right w:val="none" w:sz="0" w:space="0" w:color="auto"/>
      </w:divBdr>
    </w:div>
    <w:div w:id="1315256200">
      <w:bodyDiv w:val="1"/>
      <w:marLeft w:val="0"/>
      <w:marRight w:val="0"/>
      <w:marTop w:val="0"/>
      <w:marBottom w:val="0"/>
      <w:divBdr>
        <w:top w:val="none" w:sz="0" w:space="0" w:color="auto"/>
        <w:left w:val="none" w:sz="0" w:space="0" w:color="auto"/>
        <w:bottom w:val="none" w:sz="0" w:space="0" w:color="auto"/>
        <w:right w:val="none" w:sz="0" w:space="0" w:color="auto"/>
      </w:divBdr>
      <w:divsChild>
        <w:div w:id="532500039">
          <w:marLeft w:val="0"/>
          <w:marRight w:val="0"/>
          <w:marTop w:val="0"/>
          <w:marBottom w:val="0"/>
          <w:divBdr>
            <w:top w:val="none" w:sz="0" w:space="0" w:color="auto"/>
            <w:left w:val="none" w:sz="0" w:space="0" w:color="auto"/>
            <w:bottom w:val="none" w:sz="0" w:space="0" w:color="auto"/>
            <w:right w:val="none" w:sz="0" w:space="0" w:color="auto"/>
          </w:divBdr>
          <w:divsChild>
            <w:div w:id="39912389">
              <w:marLeft w:val="0"/>
              <w:marRight w:val="0"/>
              <w:marTop w:val="0"/>
              <w:marBottom w:val="0"/>
              <w:divBdr>
                <w:top w:val="none" w:sz="0" w:space="0" w:color="auto"/>
                <w:left w:val="none" w:sz="0" w:space="0" w:color="auto"/>
                <w:bottom w:val="none" w:sz="0" w:space="0" w:color="auto"/>
                <w:right w:val="none" w:sz="0" w:space="0" w:color="auto"/>
              </w:divBdr>
              <w:divsChild>
                <w:div w:id="1619020592">
                  <w:marLeft w:val="0"/>
                  <w:marRight w:val="0"/>
                  <w:marTop w:val="0"/>
                  <w:marBottom w:val="0"/>
                  <w:divBdr>
                    <w:top w:val="none" w:sz="0" w:space="0" w:color="auto"/>
                    <w:left w:val="none" w:sz="0" w:space="0" w:color="auto"/>
                    <w:bottom w:val="none" w:sz="0" w:space="0" w:color="auto"/>
                    <w:right w:val="none" w:sz="0" w:space="0" w:color="auto"/>
                  </w:divBdr>
                </w:div>
              </w:divsChild>
            </w:div>
            <w:div w:id="192690097">
              <w:marLeft w:val="0"/>
              <w:marRight w:val="0"/>
              <w:marTop w:val="0"/>
              <w:marBottom w:val="0"/>
              <w:divBdr>
                <w:top w:val="none" w:sz="0" w:space="0" w:color="auto"/>
                <w:left w:val="none" w:sz="0" w:space="0" w:color="auto"/>
                <w:bottom w:val="none" w:sz="0" w:space="0" w:color="auto"/>
                <w:right w:val="none" w:sz="0" w:space="0" w:color="auto"/>
              </w:divBdr>
              <w:divsChild>
                <w:div w:id="662272072">
                  <w:marLeft w:val="0"/>
                  <w:marRight w:val="0"/>
                  <w:marTop w:val="0"/>
                  <w:marBottom w:val="0"/>
                  <w:divBdr>
                    <w:top w:val="none" w:sz="0" w:space="0" w:color="auto"/>
                    <w:left w:val="none" w:sz="0" w:space="0" w:color="auto"/>
                    <w:bottom w:val="none" w:sz="0" w:space="0" w:color="auto"/>
                    <w:right w:val="none" w:sz="0" w:space="0" w:color="auto"/>
                  </w:divBdr>
                </w:div>
              </w:divsChild>
            </w:div>
            <w:div w:id="771776723">
              <w:marLeft w:val="0"/>
              <w:marRight w:val="0"/>
              <w:marTop w:val="0"/>
              <w:marBottom w:val="0"/>
              <w:divBdr>
                <w:top w:val="none" w:sz="0" w:space="0" w:color="auto"/>
                <w:left w:val="none" w:sz="0" w:space="0" w:color="auto"/>
                <w:bottom w:val="none" w:sz="0" w:space="0" w:color="auto"/>
                <w:right w:val="none" w:sz="0" w:space="0" w:color="auto"/>
              </w:divBdr>
              <w:divsChild>
                <w:div w:id="776368077">
                  <w:marLeft w:val="0"/>
                  <w:marRight w:val="0"/>
                  <w:marTop w:val="0"/>
                  <w:marBottom w:val="0"/>
                  <w:divBdr>
                    <w:top w:val="none" w:sz="0" w:space="0" w:color="auto"/>
                    <w:left w:val="none" w:sz="0" w:space="0" w:color="auto"/>
                    <w:bottom w:val="none" w:sz="0" w:space="0" w:color="auto"/>
                    <w:right w:val="none" w:sz="0" w:space="0" w:color="auto"/>
                  </w:divBdr>
                  <w:divsChild>
                    <w:div w:id="768964541">
                      <w:marLeft w:val="0"/>
                      <w:marRight w:val="0"/>
                      <w:marTop w:val="0"/>
                      <w:marBottom w:val="0"/>
                      <w:divBdr>
                        <w:top w:val="none" w:sz="0" w:space="0" w:color="auto"/>
                        <w:left w:val="none" w:sz="0" w:space="0" w:color="auto"/>
                        <w:bottom w:val="none" w:sz="0" w:space="0" w:color="auto"/>
                        <w:right w:val="none" w:sz="0" w:space="0" w:color="auto"/>
                      </w:divBdr>
                    </w:div>
                  </w:divsChild>
                </w:div>
                <w:div w:id="1666670270">
                  <w:marLeft w:val="0"/>
                  <w:marRight w:val="0"/>
                  <w:marTop w:val="0"/>
                  <w:marBottom w:val="0"/>
                  <w:divBdr>
                    <w:top w:val="none" w:sz="0" w:space="0" w:color="auto"/>
                    <w:left w:val="none" w:sz="0" w:space="0" w:color="auto"/>
                    <w:bottom w:val="none" w:sz="0" w:space="0" w:color="auto"/>
                    <w:right w:val="none" w:sz="0" w:space="0" w:color="auto"/>
                  </w:divBdr>
                  <w:divsChild>
                    <w:div w:id="336347150">
                      <w:marLeft w:val="0"/>
                      <w:marRight w:val="0"/>
                      <w:marTop w:val="0"/>
                      <w:marBottom w:val="0"/>
                      <w:divBdr>
                        <w:top w:val="none" w:sz="0" w:space="0" w:color="auto"/>
                        <w:left w:val="none" w:sz="0" w:space="0" w:color="auto"/>
                        <w:bottom w:val="none" w:sz="0" w:space="0" w:color="auto"/>
                        <w:right w:val="none" w:sz="0" w:space="0" w:color="auto"/>
                      </w:divBdr>
                    </w:div>
                  </w:divsChild>
                </w:div>
                <w:div w:id="1686902159">
                  <w:marLeft w:val="0"/>
                  <w:marRight w:val="0"/>
                  <w:marTop w:val="0"/>
                  <w:marBottom w:val="0"/>
                  <w:divBdr>
                    <w:top w:val="none" w:sz="0" w:space="0" w:color="auto"/>
                    <w:left w:val="none" w:sz="0" w:space="0" w:color="auto"/>
                    <w:bottom w:val="none" w:sz="0" w:space="0" w:color="auto"/>
                    <w:right w:val="none" w:sz="0" w:space="0" w:color="auto"/>
                  </w:divBdr>
                  <w:divsChild>
                    <w:div w:id="1158964424">
                      <w:marLeft w:val="0"/>
                      <w:marRight w:val="0"/>
                      <w:marTop w:val="0"/>
                      <w:marBottom w:val="0"/>
                      <w:divBdr>
                        <w:top w:val="none" w:sz="0" w:space="0" w:color="auto"/>
                        <w:left w:val="none" w:sz="0" w:space="0" w:color="auto"/>
                        <w:bottom w:val="none" w:sz="0" w:space="0" w:color="auto"/>
                        <w:right w:val="none" w:sz="0" w:space="0" w:color="auto"/>
                      </w:divBdr>
                    </w:div>
                  </w:divsChild>
                </w:div>
                <w:div w:id="1789664152">
                  <w:marLeft w:val="0"/>
                  <w:marRight w:val="0"/>
                  <w:marTop w:val="0"/>
                  <w:marBottom w:val="0"/>
                  <w:divBdr>
                    <w:top w:val="none" w:sz="0" w:space="0" w:color="auto"/>
                    <w:left w:val="none" w:sz="0" w:space="0" w:color="auto"/>
                    <w:bottom w:val="none" w:sz="0" w:space="0" w:color="auto"/>
                    <w:right w:val="none" w:sz="0" w:space="0" w:color="auto"/>
                  </w:divBdr>
                  <w:divsChild>
                    <w:div w:id="10140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4904">
          <w:marLeft w:val="0"/>
          <w:marRight w:val="0"/>
          <w:marTop w:val="0"/>
          <w:marBottom w:val="0"/>
          <w:divBdr>
            <w:top w:val="none" w:sz="0" w:space="0" w:color="auto"/>
            <w:left w:val="none" w:sz="0" w:space="0" w:color="auto"/>
            <w:bottom w:val="none" w:sz="0" w:space="0" w:color="auto"/>
            <w:right w:val="none" w:sz="0" w:space="0" w:color="auto"/>
          </w:divBdr>
          <w:divsChild>
            <w:div w:id="1811433385">
              <w:marLeft w:val="0"/>
              <w:marRight w:val="0"/>
              <w:marTop w:val="0"/>
              <w:marBottom w:val="0"/>
              <w:divBdr>
                <w:top w:val="none" w:sz="0" w:space="0" w:color="auto"/>
                <w:left w:val="none" w:sz="0" w:space="0" w:color="auto"/>
                <w:bottom w:val="none" w:sz="0" w:space="0" w:color="auto"/>
                <w:right w:val="none" w:sz="0" w:space="0" w:color="auto"/>
              </w:divBdr>
              <w:divsChild>
                <w:div w:id="3301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92053">
      <w:bodyDiv w:val="1"/>
      <w:marLeft w:val="0"/>
      <w:marRight w:val="0"/>
      <w:marTop w:val="0"/>
      <w:marBottom w:val="0"/>
      <w:divBdr>
        <w:top w:val="none" w:sz="0" w:space="0" w:color="auto"/>
        <w:left w:val="none" w:sz="0" w:space="0" w:color="auto"/>
        <w:bottom w:val="none" w:sz="0" w:space="0" w:color="auto"/>
        <w:right w:val="none" w:sz="0" w:space="0" w:color="auto"/>
      </w:divBdr>
      <w:divsChild>
        <w:div w:id="2136870608">
          <w:marLeft w:val="0"/>
          <w:marRight w:val="0"/>
          <w:marTop w:val="0"/>
          <w:marBottom w:val="0"/>
          <w:divBdr>
            <w:top w:val="none" w:sz="0" w:space="0" w:color="auto"/>
            <w:left w:val="none" w:sz="0" w:space="0" w:color="auto"/>
            <w:bottom w:val="none" w:sz="0" w:space="0" w:color="auto"/>
            <w:right w:val="none" w:sz="0" w:space="0" w:color="auto"/>
          </w:divBdr>
          <w:divsChild>
            <w:div w:id="1403603102">
              <w:marLeft w:val="0"/>
              <w:marRight w:val="0"/>
              <w:marTop w:val="0"/>
              <w:marBottom w:val="0"/>
              <w:divBdr>
                <w:top w:val="none" w:sz="0" w:space="0" w:color="auto"/>
                <w:left w:val="none" w:sz="0" w:space="0" w:color="auto"/>
                <w:bottom w:val="none" w:sz="0" w:space="0" w:color="auto"/>
                <w:right w:val="none" w:sz="0" w:space="0" w:color="auto"/>
              </w:divBdr>
              <w:divsChild>
                <w:div w:id="90203756">
                  <w:marLeft w:val="0"/>
                  <w:marRight w:val="0"/>
                  <w:marTop w:val="0"/>
                  <w:marBottom w:val="0"/>
                  <w:divBdr>
                    <w:top w:val="none" w:sz="0" w:space="0" w:color="auto"/>
                    <w:left w:val="none" w:sz="0" w:space="0" w:color="auto"/>
                    <w:bottom w:val="none" w:sz="0" w:space="0" w:color="auto"/>
                    <w:right w:val="none" w:sz="0" w:space="0" w:color="auto"/>
                  </w:divBdr>
                  <w:divsChild>
                    <w:div w:id="1239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97765">
      <w:bodyDiv w:val="1"/>
      <w:marLeft w:val="0"/>
      <w:marRight w:val="0"/>
      <w:marTop w:val="0"/>
      <w:marBottom w:val="0"/>
      <w:divBdr>
        <w:top w:val="none" w:sz="0" w:space="0" w:color="auto"/>
        <w:left w:val="none" w:sz="0" w:space="0" w:color="auto"/>
        <w:bottom w:val="none" w:sz="0" w:space="0" w:color="auto"/>
        <w:right w:val="none" w:sz="0" w:space="0" w:color="auto"/>
      </w:divBdr>
      <w:divsChild>
        <w:div w:id="2065786949">
          <w:marLeft w:val="0"/>
          <w:marRight w:val="0"/>
          <w:marTop w:val="0"/>
          <w:marBottom w:val="0"/>
          <w:divBdr>
            <w:top w:val="none" w:sz="0" w:space="0" w:color="auto"/>
            <w:left w:val="none" w:sz="0" w:space="0" w:color="auto"/>
            <w:bottom w:val="none" w:sz="0" w:space="0" w:color="auto"/>
            <w:right w:val="none" w:sz="0" w:space="0" w:color="auto"/>
          </w:divBdr>
          <w:divsChild>
            <w:div w:id="1858931632">
              <w:marLeft w:val="0"/>
              <w:marRight w:val="0"/>
              <w:marTop w:val="0"/>
              <w:marBottom w:val="0"/>
              <w:divBdr>
                <w:top w:val="none" w:sz="0" w:space="0" w:color="auto"/>
                <w:left w:val="none" w:sz="0" w:space="0" w:color="auto"/>
                <w:bottom w:val="none" w:sz="0" w:space="0" w:color="auto"/>
                <w:right w:val="none" w:sz="0" w:space="0" w:color="auto"/>
              </w:divBdr>
              <w:divsChild>
                <w:div w:id="1440758878">
                  <w:marLeft w:val="0"/>
                  <w:marRight w:val="0"/>
                  <w:marTop w:val="0"/>
                  <w:marBottom w:val="0"/>
                  <w:divBdr>
                    <w:top w:val="none" w:sz="0" w:space="0" w:color="auto"/>
                    <w:left w:val="none" w:sz="0" w:space="0" w:color="auto"/>
                    <w:bottom w:val="none" w:sz="0" w:space="0" w:color="auto"/>
                    <w:right w:val="none" w:sz="0" w:space="0" w:color="auto"/>
                  </w:divBdr>
                  <w:divsChild>
                    <w:div w:id="3159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30231">
      <w:bodyDiv w:val="1"/>
      <w:marLeft w:val="0"/>
      <w:marRight w:val="0"/>
      <w:marTop w:val="0"/>
      <w:marBottom w:val="0"/>
      <w:divBdr>
        <w:top w:val="none" w:sz="0" w:space="0" w:color="auto"/>
        <w:left w:val="none" w:sz="0" w:space="0" w:color="auto"/>
        <w:bottom w:val="none" w:sz="0" w:space="0" w:color="auto"/>
        <w:right w:val="none" w:sz="0" w:space="0" w:color="auto"/>
      </w:divBdr>
    </w:div>
    <w:div w:id="1665008347">
      <w:bodyDiv w:val="1"/>
      <w:marLeft w:val="0"/>
      <w:marRight w:val="0"/>
      <w:marTop w:val="0"/>
      <w:marBottom w:val="0"/>
      <w:divBdr>
        <w:top w:val="none" w:sz="0" w:space="0" w:color="auto"/>
        <w:left w:val="none" w:sz="0" w:space="0" w:color="auto"/>
        <w:bottom w:val="none" w:sz="0" w:space="0" w:color="auto"/>
        <w:right w:val="none" w:sz="0" w:space="0" w:color="auto"/>
      </w:divBdr>
    </w:div>
    <w:div w:id="1706514807">
      <w:bodyDiv w:val="1"/>
      <w:marLeft w:val="0"/>
      <w:marRight w:val="0"/>
      <w:marTop w:val="0"/>
      <w:marBottom w:val="0"/>
      <w:divBdr>
        <w:top w:val="none" w:sz="0" w:space="0" w:color="auto"/>
        <w:left w:val="none" w:sz="0" w:space="0" w:color="auto"/>
        <w:bottom w:val="none" w:sz="0" w:space="0" w:color="auto"/>
        <w:right w:val="none" w:sz="0" w:space="0" w:color="auto"/>
      </w:divBdr>
    </w:div>
    <w:div w:id="1809084346">
      <w:bodyDiv w:val="1"/>
      <w:marLeft w:val="0"/>
      <w:marRight w:val="0"/>
      <w:marTop w:val="0"/>
      <w:marBottom w:val="0"/>
      <w:divBdr>
        <w:top w:val="none" w:sz="0" w:space="0" w:color="auto"/>
        <w:left w:val="none" w:sz="0" w:space="0" w:color="auto"/>
        <w:bottom w:val="none" w:sz="0" w:space="0" w:color="auto"/>
        <w:right w:val="none" w:sz="0" w:space="0" w:color="auto"/>
      </w:divBdr>
    </w:div>
    <w:div w:id="1989899296">
      <w:bodyDiv w:val="1"/>
      <w:marLeft w:val="0"/>
      <w:marRight w:val="0"/>
      <w:marTop w:val="0"/>
      <w:marBottom w:val="0"/>
      <w:divBdr>
        <w:top w:val="none" w:sz="0" w:space="0" w:color="auto"/>
        <w:left w:val="none" w:sz="0" w:space="0" w:color="auto"/>
        <w:bottom w:val="none" w:sz="0" w:space="0" w:color="auto"/>
        <w:right w:val="none" w:sz="0" w:space="0" w:color="auto"/>
      </w:divBdr>
    </w:div>
    <w:div w:id="2082631965">
      <w:bodyDiv w:val="1"/>
      <w:marLeft w:val="0"/>
      <w:marRight w:val="0"/>
      <w:marTop w:val="0"/>
      <w:marBottom w:val="0"/>
      <w:divBdr>
        <w:top w:val="none" w:sz="0" w:space="0" w:color="auto"/>
        <w:left w:val="none" w:sz="0" w:space="0" w:color="auto"/>
        <w:bottom w:val="none" w:sz="0" w:space="0" w:color="auto"/>
        <w:right w:val="none" w:sz="0" w:space="0" w:color="auto"/>
      </w:divBdr>
      <w:divsChild>
        <w:div w:id="747381012">
          <w:marLeft w:val="0"/>
          <w:marRight w:val="0"/>
          <w:marTop w:val="0"/>
          <w:marBottom w:val="0"/>
          <w:divBdr>
            <w:top w:val="none" w:sz="0" w:space="0" w:color="auto"/>
            <w:left w:val="none" w:sz="0" w:space="0" w:color="auto"/>
            <w:bottom w:val="none" w:sz="0" w:space="0" w:color="auto"/>
            <w:right w:val="none" w:sz="0" w:space="0" w:color="auto"/>
          </w:divBdr>
          <w:divsChild>
            <w:div w:id="1328512911">
              <w:marLeft w:val="0"/>
              <w:marRight w:val="0"/>
              <w:marTop w:val="0"/>
              <w:marBottom w:val="0"/>
              <w:divBdr>
                <w:top w:val="none" w:sz="0" w:space="0" w:color="auto"/>
                <w:left w:val="none" w:sz="0" w:space="0" w:color="auto"/>
                <w:bottom w:val="none" w:sz="0" w:space="0" w:color="auto"/>
                <w:right w:val="none" w:sz="0" w:space="0" w:color="auto"/>
              </w:divBdr>
              <w:divsChild>
                <w:div w:id="20345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313">
      <w:bodyDiv w:val="1"/>
      <w:marLeft w:val="0"/>
      <w:marRight w:val="0"/>
      <w:marTop w:val="0"/>
      <w:marBottom w:val="0"/>
      <w:divBdr>
        <w:top w:val="none" w:sz="0" w:space="0" w:color="auto"/>
        <w:left w:val="none" w:sz="0" w:space="0" w:color="auto"/>
        <w:bottom w:val="none" w:sz="0" w:space="0" w:color="auto"/>
        <w:right w:val="none" w:sz="0" w:space="0" w:color="auto"/>
      </w:divBdr>
      <w:divsChild>
        <w:div w:id="54083515">
          <w:marLeft w:val="0"/>
          <w:marRight w:val="0"/>
          <w:marTop w:val="0"/>
          <w:marBottom w:val="0"/>
          <w:divBdr>
            <w:top w:val="none" w:sz="0" w:space="0" w:color="auto"/>
            <w:left w:val="none" w:sz="0" w:space="0" w:color="auto"/>
            <w:bottom w:val="none" w:sz="0" w:space="0" w:color="auto"/>
            <w:right w:val="none" w:sz="0" w:space="0" w:color="auto"/>
          </w:divBdr>
          <w:divsChild>
            <w:div w:id="854882709">
              <w:marLeft w:val="0"/>
              <w:marRight w:val="0"/>
              <w:marTop w:val="0"/>
              <w:marBottom w:val="0"/>
              <w:divBdr>
                <w:top w:val="none" w:sz="0" w:space="0" w:color="auto"/>
                <w:left w:val="none" w:sz="0" w:space="0" w:color="auto"/>
                <w:bottom w:val="none" w:sz="0" w:space="0" w:color="auto"/>
                <w:right w:val="none" w:sz="0" w:space="0" w:color="auto"/>
              </w:divBdr>
              <w:divsChild>
                <w:div w:id="1536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o.int/cps/uk/natohq/topics_110496.htm" TargetMode="External"/><Relationship Id="rId18" Type="http://schemas.openxmlformats.org/officeDocument/2006/relationships/hyperlink" Target="https://www.president.gov.ua/documents/3922020-350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83/98-%D0%B2%D1%80" TargetMode="External"/><Relationship Id="rId2" Type="http://schemas.openxmlformats.org/officeDocument/2006/relationships/numbering" Target="numbering.xml"/><Relationship Id="rId16" Type="http://schemas.openxmlformats.org/officeDocument/2006/relationships/hyperlink" Target="https://zakon.rada.gov.ua/laws/show/218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5-12" TargetMode="External"/><Relationship Id="rId5" Type="http://schemas.openxmlformats.org/officeDocument/2006/relationships/webSettings" Target="webSettings.xml"/><Relationship Id="rId15" Type="http://schemas.openxmlformats.org/officeDocument/2006/relationships/hyperlink" Target="https://zakon.rada.gov.ua/laws/show/4068-20"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akon.rada.gov.ua/laws/show/3858-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DDDE-62E8-43A9-9855-5CAE42D4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85624</Words>
  <Characters>48806</Characters>
  <Application>Microsoft Office Word</Application>
  <DocSecurity>0</DocSecurity>
  <Lines>406</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Superhero</dc:creator>
  <cp:keywords/>
  <dc:description/>
  <cp:lastModifiedBy>Lenovo</cp:lastModifiedBy>
  <cp:revision>2</cp:revision>
  <cp:lastPrinted>2025-02-18T07:18:00Z</cp:lastPrinted>
  <dcterms:created xsi:type="dcterms:W3CDTF">2025-05-21T18:27:00Z</dcterms:created>
  <dcterms:modified xsi:type="dcterms:W3CDTF">2025-05-21T18:27:00Z</dcterms:modified>
</cp:coreProperties>
</file>